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E8" w:rsidRPr="0051667D" w:rsidRDefault="00C11CBC" w:rsidP="007337E8">
      <w:pPr>
        <w:pStyle w:val="msonormalmailrucssattributepostfix"/>
        <w:jc w:val="right"/>
        <w:rPr>
          <w:i/>
          <w:iCs/>
        </w:rPr>
      </w:pPr>
      <w:r>
        <w:rPr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.85pt;width:35.7pt;height:18.8pt;z-index:251658240">
            <v:textbox>
              <w:txbxContent>
                <w:p w:rsidR="00560B70" w:rsidRDefault="00560B70">
                  <w:r>
                    <w:t>001</w:t>
                  </w:r>
                </w:p>
              </w:txbxContent>
            </v:textbox>
          </v:shape>
        </w:pict>
      </w:r>
      <w:r w:rsidR="007337E8">
        <w:rPr>
          <w:rStyle w:val="ad"/>
          <w:i w:val="0"/>
          <w:iCs w:val="0"/>
          <w:sz w:val="32"/>
          <w:szCs w:val="32"/>
        </w:rPr>
        <w:t>3</w:t>
      </w:r>
      <w:r w:rsidR="007337E8" w:rsidRPr="0051667D">
        <w:rPr>
          <w:rStyle w:val="ad"/>
          <w:i w:val="0"/>
          <w:iCs w:val="0"/>
          <w:sz w:val="32"/>
          <w:szCs w:val="32"/>
        </w:rPr>
        <w:t>.1</w:t>
      </w:r>
      <w:r w:rsidR="007337E8">
        <w:rPr>
          <w:rStyle w:val="ad"/>
          <w:i w:val="0"/>
          <w:iCs w:val="0"/>
          <w:sz w:val="32"/>
          <w:szCs w:val="32"/>
        </w:rPr>
        <w:t>2</w:t>
      </w:r>
      <w:r w:rsidR="007337E8" w:rsidRPr="0051667D">
        <w:rPr>
          <w:rStyle w:val="ad"/>
          <w:i w:val="0"/>
          <w:iCs w:val="0"/>
          <w:sz w:val="32"/>
          <w:szCs w:val="32"/>
        </w:rPr>
        <w:t>.2019</w:t>
      </w:r>
      <w:r w:rsidR="00560B70">
        <w:rPr>
          <w:rStyle w:val="ad"/>
          <w:i w:val="0"/>
          <w:iCs w:val="0"/>
          <w:sz w:val="32"/>
          <w:szCs w:val="32"/>
        </w:rPr>
        <w:t xml:space="preserve"> </w:t>
      </w:r>
      <w:r w:rsidR="007337E8" w:rsidRPr="0051667D">
        <w:rPr>
          <w:rStyle w:val="ad"/>
          <w:i w:val="0"/>
          <w:iCs w:val="0"/>
          <w:sz w:val="32"/>
          <w:szCs w:val="32"/>
        </w:rPr>
        <w:t xml:space="preserve">г., </w:t>
      </w:r>
      <w:r w:rsidR="00560B70">
        <w:rPr>
          <w:rStyle w:val="ad"/>
          <w:i w:val="0"/>
          <w:iCs w:val="0"/>
          <w:sz w:val="32"/>
          <w:szCs w:val="32"/>
        </w:rPr>
        <w:t>08:</w:t>
      </w:r>
      <w:r w:rsidR="007337E8" w:rsidRPr="0051667D">
        <w:rPr>
          <w:rStyle w:val="ad"/>
          <w:i w:val="0"/>
          <w:iCs w:val="0"/>
          <w:sz w:val="32"/>
          <w:szCs w:val="32"/>
        </w:rPr>
        <w:t>00</w:t>
      </w:r>
    </w:p>
    <w:p w:rsidR="007337E8" w:rsidRPr="0051667D" w:rsidRDefault="007337E8" w:rsidP="007337E8">
      <w:pPr>
        <w:pStyle w:val="msonormalmailrucssattributepostfix"/>
        <w:jc w:val="right"/>
        <w:rPr>
          <w:i/>
          <w:iCs/>
        </w:rPr>
      </w:pPr>
      <w:r>
        <w:rPr>
          <w:rStyle w:val="ad"/>
          <w:i w:val="0"/>
          <w:iCs w:val="0"/>
          <w:sz w:val="32"/>
          <w:szCs w:val="32"/>
        </w:rPr>
        <w:t xml:space="preserve">Заседание КЧС </w:t>
      </w:r>
      <w:r w:rsidR="006A5576">
        <w:rPr>
          <w:rStyle w:val="ad"/>
          <w:i w:val="0"/>
          <w:iCs w:val="0"/>
          <w:sz w:val="32"/>
          <w:szCs w:val="32"/>
        </w:rPr>
        <w:t>и ОПБ</w:t>
      </w:r>
      <w:r w:rsidRPr="0051667D">
        <w:rPr>
          <w:rStyle w:val="ad"/>
          <w:i w:val="0"/>
          <w:iCs w:val="0"/>
          <w:sz w:val="32"/>
          <w:szCs w:val="32"/>
        </w:rPr>
        <w:t xml:space="preserve"> «</w:t>
      </w:r>
      <w:r>
        <w:rPr>
          <w:rStyle w:val="ad"/>
          <w:i w:val="0"/>
          <w:iCs w:val="0"/>
          <w:sz w:val="32"/>
          <w:szCs w:val="32"/>
        </w:rPr>
        <w:t>Подведение итогов</w:t>
      </w:r>
      <w:r w:rsidRPr="0051667D">
        <w:rPr>
          <w:rStyle w:val="ad"/>
          <w:i w:val="0"/>
          <w:iCs w:val="0"/>
          <w:sz w:val="32"/>
          <w:szCs w:val="32"/>
        </w:rPr>
        <w:t xml:space="preserve"> пожароопасного  </w:t>
      </w:r>
      <w:r>
        <w:rPr>
          <w:rStyle w:val="ad"/>
          <w:i w:val="0"/>
          <w:iCs w:val="0"/>
          <w:sz w:val="32"/>
          <w:szCs w:val="32"/>
        </w:rPr>
        <w:t>сезона 2019 года и постановка задач по обеспечению пожарной безопасности в лесах области в 2020 году»</w:t>
      </w:r>
      <w:r w:rsidRPr="0051667D">
        <w:rPr>
          <w:rStyle w:val="ad"/>
          <w:i w:val="0"/>
          <w:iCs w:val="0"/>
          <w:sz w:val="32"/>
          <w:szCs w:val="32"/>
        </w:rPr>
        <w:t xml:space="preserve"> </w:t>
      </w:r>
    </w:p>
    <w:p w:rsidR="007337E8" w:rsidRPr="0051667D" w:rsidRDefault="007337E8" w:rsidP="007337E8">
      <w:pPr>
        <w:pStyle w:val="msonormalmailrucssattributepostfix"/>
        <w:jc w:val="right"/>
        <w:rPr>
          <w:i/>
          <w:iCs/>
        </w:rPr>
      </w:pPr>
      <w:r w:rsidRPr="0051667D">
        <w:rPr>
          <w:rStyle w:val="ad"/>
          <w:i w:val="0"/>
          <w:iCs w:val="0"/>
          <w:sz w:val="32"/>
          <w:szCs w:val="32"/>
        </w:rPr>
        <w:t>Пресс-центр Правительства области, г. Саратов, ул. Горького, 44</w:t>
      </w:r>
    </w:p>
    <w:p w:rsidR="00413BBF" w:rsidRPr="0051667D" w:rsidRDefault="0051667D" w:rsidP="0051667D">
      <w:pPr>
        <w:pStyle w:val="msonormalmailrucssattributepostfix"/>
        <w:jc w:val="center"/>
      </w:pPr>
      <w:r w:rsidRPr="007C5A0D">
        <w:rPr>
          <w:rStyle w:val="ac"/>
          <w:sz w:val="32"/>
          <w:szCs w:val="32"/>
        </w:rPr>
        <w:t>Уважаемые коллеги, добрый день!</w:t>
      </w:r>
    </w:p>
    <w:p w:rsidR="00413BBF" w:rsidRPr="00560B70" w:rsidRDefault="00C11CBC" w:rsidP="00560B7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pict>
          <v:shape id="_x0000_s1027" type="#_x0000_t202" style="position:absolute;left:0;text-align:left;margin-left:-7.05pt;margin-top:1.75pt;width:35.7pt;height:18.8pt;z-index:251659264">
            <v:textbox>
              <w:txbxContent>
                <w:p w:rsidR="00560B70" w:rsidRDefault="00560B70">
                  <w:r>
                    <w:t>002</w:t>
                  </w:r>
                </w:p>
              </w:txbxContent>
            </v:textbox>
          </v:shape>
        </w:pict>
      </w:r>
      <w:r w:rsidR="00413BBF" w:rsidRPr="00560B70">
        <w:rPr>
          <w:sz w:val="32"/>
          <w:szCs w:val="32"/>
        </w:rPr>
        <w:t>Пожароопасный сезон текущего года на землях лесного фонда области по условиям погоды проходил с 15 апреля по 8 ноября</w:t>
      </w:r>
      <w:r w:rsidR="00741441" w:rsidRPr="00560B70">
        <w:rPr>
          <w:sz w:val="32"/>
          <w:szCs w:val="32"/>
        </w:rPr>
        <w:t xml:space="preserve"> </w:t>
      </w:r>
      <w:r w:rsidR="00A9554B" w:rsidRPr="00560B70">
        <w:rPr>
          <w:sz w:val="32"/>
          <w:szCs w:val="32"/>
        </w:rPr>
        <w:t xml:space="preserve">и составил </w:t>
      </w:r>
      <w:r w:rsidR="00741441" w:rsidRPr="00560B70">
        <w:rPr>
          <w:sz w:val="32"/>
          <w:szCs w:val="32"/>
        </w:rPr>
        <w:t>208 календарных дней.</w:t>
      </w:r>
    </w:p>
    <w:p w:rsidR="00413BBF" w:rsidRPr="006F51E8" w:rsidRDefault="00C11CBC" w:rsidP="00413BBF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2" type="#_x0000_t202" style="position:absolute;left:0;text-align:left;margin-left:-7.05pt;margin-top:462.3pt;width:35.7pt;height:18.8pt;z-index:251664384">
            <v:textbox style="mso-next-textbox:#_x0000_s1032">
              <w:txbxContent>
                <w:p w:rsidR="00560B70" w:rsidRDefault="00560B70">
                  <w:r>
                    <w:t>007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1" type="#_x0000_t202" style="position:absolute;left:0;text-align:left;margin-left:-7.05pt;margin-top:258.85pt;width:35.7pt;height:18.8pt;z-index:251663360">
            <v:textbox style="mso-next-textbox:#_x0000_s1031">
              <w:txbxContent>
                <w:p w:rsidR="00560B70" w:rsidRDefault="00560B70">
                  <w:r>
                    <w:t>006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0" type="#_x0000_t202" style="position:absolute;left:0;text-align:left;margin-left:-7.05pt;margin-top:146.8pt;width:35.7pt;height:18.8pt;z-index:251662336">
            <v:textbox style="mso-next-textbox:#_x0000_s1030">
              <w:txbxContent>
                <w:p w:rsidR="00560B70" w:rsidRDefault="00560B70">
                  <w:r>
                    <w:t>005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9" type="#_x0000_t202" style="position:absolute;left:0;text-align:left;margin-left:-7.05pt;margin-top:64.75pt;width:35.7pt;height:18.8pt;z-index:251661312">
            <v:textbox style="mso-next-textbox:#_x0000_s1029">
              <w:txbxContent>
                <w:p w:rsidR="00560B70" w:rsidRDefault="00560B70">
                  <w:r>
                    <w:t>004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28" type="#_x0000_t202" style="position:absolute;left:0;text-align:left;margin-left:-7.05pt;margin-top:.4pt;width:35.7pt;height:18.8pt;z-index:251660288">
            <v:textbox style="mso-next-textbox:#_x0000_s1028">
              <w:txbxContent>
                <w:p w:rsidR="00560B70" w:rsidRDefault="00560B70">
                  <w:r>
                    <w:t>003</w:t>
                  </w:r>
                </w:p>
              </w:txbxContent>
            </v:textbox>
          </v:shape>
        </w:pict>
      </w:r>
      <w:r w:rsidR="00413BBF" w:rsidRPr="006F51E8">
        <w:rPr>
          <w:sz w:val="32"/>
          <w:szCs w:val="32"/>
        </w:rPr>
        <w:t>Пожарную безопасность в лесах обеспечивают 18 лесохозяйственных учреждений, в которых сформировано 24 группы пожароту</w:t>
      </w:r>
      <w:r w:rsidR="00A25AB5">
        <w:rPr>
          <w:sz w:val="32"/>
          <w:szCs w:val="32"/>
        </w:rPr>
        <w:t>шения численностью 111 человек.</w:t>
      </w:r>
    </w:p>
    <w:p w:rsidR="00413BBF" w:rsidRPr="006F51E8" w:rsidRDefault="00413BBF" w:rsidP="00413BBF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6F51E8">
        <w:rPr>
          <w:sz w:val="32"/>
          <w:szCs w:val="32"/>
        </w:rPr>
        <w:t xml:space="preserve">В соответствии со Сводным планом тушения лесных пожаров в случае возникновения чрезвычайных ситуаций на землях лесного фонда было предусмотрено привлечение сил и средств сторонних организаций - это 2,5 тысяч человек и более 500 единиц техники </w:t>
      </w:r>
      <w:r w:rsidRPr="006F51E8">
        <w:rPr>
          <w:i/>
          <w:sz w:val="32"/>
          <w:szCs w:val="32"/>
        </w:rPr>
        <w:t>(фермеры и МЧС)</w:t>
      </w:r>
      <w:r w:rsidRPr="006F51E8">
        <w:rPr>
          <w:sz w:val="32"/>
          <w:szCs w:val="32"/>
        </w:rPr>
        <w:t>.</w:t>
      </w:r>
      <w:proofErr w:type="gramEnd"/>
    </w:p>
    <w:p w:rsidR="00413BBF" w:rsidRPr="006F51E8" w:rsidRDefault="00413BBF" w:rsidP="00413BBF">
      <w:pPr>
        <w:ind w:firstLine="709"/>
        <w:jc w:val="both"/>
        <w:rPr>
          <w:color w:val="000000"/>
          <w:sz w:val="32"/>
          <w:szCs w:val="32"/>
        </w:rPr>
      </w:pPr>
      <w:r w:rsidRPr="006F51E8">
        <w:rPr>
          <w:color w:val="000000"/>
          <w:sz w:val="32"/>
          <w:szCs w:val="32"/>
        </w:rPr>
        <w:t>В министерстве в круглосуточном режиме работает региональная диспетчерская служба лесного хозяйства, которая подключена к информационной системе дистанционного мониторинга Рослесхоза и имеет связь с ЦУКС МЧС России по Саратовской области, что позволяет оперативно управлять силами и средствами пожаротушения при возникновении лесных пожаров.</w:t>
      </w:r>
    </w:p>
    <w:p w:rsidR="00A25AB5" w:rsidRDefault="00413BBF" w:rsidP="00413BBF">
      <w:pPr>
        <w:ind w:firstLine="709"/>
        <w:jc w:val="both"/>
        <w:rPr>
          <w:color w:val="000000"/>
          <w:sz w:val="32"/>
          <w:szCs w:val="32"/>
        </w:rPr>
      </w:pPr>
      <w:r w:rsidRPr="006F51E8">
        <w:rPr>
          <w:color w:val="000000"/>
          <w:sz w:val="32"/>
          <w:szCs w:val="32"/>
        </w:rPr>
        <w:t xml:space="preserve">В круглосуточном режиме функционирует прямая линия лесной охраны </w:t>
      </w:r>
      <w:r w:rsidRPr="006F51E8">
        <w:rPr>
          <w:i/>
          <w:color w:val="000000"/>
          <w:sz w:val="32"/>
          <w:szCs w:val="32"/>
        </w:rPr>
        <w:t>(тел. 8-800-100-94-00)</w:t>
      </w:r>
      <w:r w:rsidRPr="006F51E8">
        <w:rPr>
          <w:color w:val="000000"/>
          <w:sz w:val="32"/>
          <w:szCs w:val="32"/>
        </w:rPr>
        <w:t>, на которую поступает информация о возгораниях леса и лесонарушениях</w:t>
      </w:r>
      <w:r w:rsidR="006A5576">
        <w:rPr>
          <w:color w:val="000000"/>
          <w:sz w:val="32"/>
          <w:szCs w:val="32"/>
        </w:rPr>
        <w:t xml:space="preserve"> </w:t>
      </w:r>
      <w:r w:rsidRPr="006F51E8">
        <w:rPr>
          <w:i/>
          <w:sz w:val="32"/>
          <w:szCs w:val="32"/>
        </w:rPr>
        <w:t>(на единый номер с начала текущего года поступило 64 звонка)</w:t>
      </w:r>
      <w:r w:rsidRPr="006F51E8">
        <w:rPr>
          <w:color w:val="000000"/>
          <w:sz w:val="32"/>
          <w:szCs w:val="32"/>
        </w:rPr>
        <w:t>.</w:t>
      </w:r>
    </w:p>
    <w:p w:rsidR="00413BBF" w:rsidRDefault="00413BBF" w:rsidP="00413BBF">
      <w:pPr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 xml:space="preserve">Также </w:t>
      </w:r>
      <w:r w:rsidRPr="006F51E8">
        <w:rPr>
          <w:color w:val="000000"/>
          <w:sz w:val="32"/>
          <w:szCs w:val="32"/>
        </w:rPr>
        <w:t xml:space="preserve">в текущем пожароопасном сезоне проводилась работа </w:t>
      </w:r>
      <w:proofErr w:type="gramStart"/>
      <w:r w:rsidRPr="006F51E8">
        <w:rPr>
          <w:color w:val="000000"/>
          <w:sz w:val="32"/>
          <w:szCs w:val="32"/>
        </w:rPr>
        <w:t>по мониторингу пожарной опасности в лесах с использованием систем видеонаблюдения на вышках</w:t>
      </w:r>
      <w:proofErr w:type="gramEnd"/>
      <w:r w:rsidRPr="006F51E8">
        <w:rPr>
          <w:color w:val="000000"/>
          <w:sz w:val="32"/>
          <w:szCs w:val="32"/>
        </w:rPr>
        <w:t xml:space="preserve"> сотовой связи в режиме реального времени в 9 лесничествах области</w:t>
      </w:r>
      <w:r w:rsidRPr="006F51E8">
        <w:rPr>
          <w:i/>
          <w:sz w:val="32"/>
          <w:szCs w:val="32"/>
        </w:rPr>
        <w:t xml:space="preserve"> (Аткарском, Вольском, </w:t>
      </w:r>
      <w:proofErr w:type="spellStart"/>
      <w:r w:rsidRPr="006F51E8">
        <w:rPr>
          <w:i/>
          <w:sz w:val="32"/>
          <w:szCs w:val="32"/>
        </w:rPr>
        <w:t>Дьяковском</w:t>
      </w:r>
      <w:proofErr w:type="spellEnd"/>
      <w:r w:rsidRPr="006F51E8">
        <w:rPr>
          <w:i/>
          <w:sz w:val="32"/>
          <w:szCs w:val="32"/>
        </w:rPr>
        <w:t xml:space="preserve">, Калининском, </w:t>
      </w:r>
      <w:proofErr w:type="spellStart"/>
      <w:r w:rsidRPr="006F51E8">
        <w:rPr>
          <w:i/>
          <w:sz w:val="32"/>
          <w:szCs w:val="32"/>
        </w:rPr>
        <w:t>Лысогорском</w:t>
      </w:r>
      <w:proofErr w:type="spellEnd"/>
      <w:r w:rsidRPr="006F51E8">
        <w:rPr>
          <w:i/>
          <w:sz w:val="32"/>
          <w:szCs w:val="32"/>
        </w:rPr>
        <w:t xml:space="preserve">, </w:t>
      </w:r>
      <w:proofErr w:type="spellStart"/>
      <w:r w:rsidRPr="006F51E8">
        <w:rPr>
          <w:i/>
          <w:sz w:val="32"/>
          <w:szCs w:val="32"/>
        </w:rPr>
        <w:t>Новобурасском</w:t>
      </w:r>
      <w:proofErr w:type="spellEnd"/>
      <w:r w:rsidRPr="006F51E8">
        <w:rPr>
          <w:i/>
          <w:sz w:val="32"/>
          <w:szCs w:val="32"/>
        </w:rPr>
        <w:t xml:space="preserve">, Черкасском, </w:t>
      </w:r>
      <w:proofErr w:type="spellStart"/>
      <w:r w:rsidRPr="006F51E8">
        <w:rPr>
          <w:i/>
          <w:sz w:val="32"/>
          <w:szCs w:val="32"/>
        </w:rPr>
        <w:t>Усовском</w:t>
      </w:r>
      <w:proofErr w:type="spellEnd"/>
      <w:r w:rsidRPr="006F51E8">
        <w:rPr>
          <w:i/>
          <w:sz w:val="32"/>
          <w:szCs w:val="32"/>
        </w:rPr>
        <w:t xml:space="preserve">, </w:t>
      </w:r>
      <w:proofErr w:type="spellStart"/>
      <w:r w:rsidRPr="006F51E8">
        <w:rPr>
          <w:i/>
          <w:sz w:val="32"/>
          <w:szCs w:val="32"/>
        </w:rPr>
        <w:t>Ширококарамышском</w:t>
      </w:r>
      <w:proofErr w:type="spellEnd"/>
      <w:r w:rsidRPr="006F51E8">
        <w:rPr>
          <w:i/>
          <w:sz w:val="32"/>
          <w:szCs w:val="32"/>
        </w:rPr>
        <w:t>)</w:t>
      </w:r>
      <w:r w:rsidRPr="006F51E8">
        <w:rPr>
          <w:sz w:val="32"/>
          <w:szCs w:val="32"/>
        </w:rPr>
        <w:t>.</w:t>
      </w:r>
    </w:p>
    <w:p w:rsidR="00FB5AE0" w:rsidRPr="006F51E8" w:rsidRDefault="00FB5AE0" w:rsidP="00413BBF">
      <w:pPr>
        <w:ind w:firstLine="709"/>
        <w:jc w:val="both"/>
        <w:rPr>
          <w:color w:val="000000"/>
          <w:sz w:val="32"/>
          <w:szCs w:val="32"/>
        </w:rPr>
      </w:pPr>
    </w:p>
    <w:p w:rsidR="00FB5AE0" w:rsidRPr="007C5A0D" w:rsidRDefault="00413BBF" w:rsidP="007C5A0D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>Противопожарные профилактические мероприятия выполнялись</w:t>
      </w:r>
      <w:r w:rsidRPr="006F51E8">
        <w:rPr>
          <w:color w:val="000000"/>
          <w:sz w:val="32"/>
          <w:szCs w:val="32"/>
        </w:rPr>
        <w:t xml:space="preserve"> силами и средствами 18 подведомственных лесохозяйственных учреждений – лесхозов</w:t>
      </w:r>
      <w:r w:rsidR="007337E8">
        <w:rPr>
          <w:sz w:val="32"/>
          <w:szCs w:val="32"/>
        </w:rPr>
        <w:t xml:space="preserve"> в </w:t>
      </w:r>
      <w:r w:rsidR="00A25AB5">
        <w:rPr>
          <w:sz w:val="32"/>
          <w:szCs w:val="32"/>
        </w:rPr>
        <w:t xml:space="preserve"> </w:t>
      </w:r>
      <w:r w:rsidRPr="006F51E8">
        <w:rPr>
          <w:sz w:val="32"/>
          <w:szCs w:val="32"/>
        </w:rPr>
        <w:t xml:space="preserve">соответствии с доведенными </w:t>
      </w:r>
      <w:r w:rsidRPr="006F51E8">
        <w:rPr>
          <w:sz w:val="32"/>
          <w:szCs w:val="32"/>
        </w:rPr>
        <w:lastRenderedPageBreak/>
        <w:t xml:space="preserve">государственными заданиями с учетом календарных планов. Всего на </w:t>
      </w:r>
      <w:r w:rsidRPr="006D620C">
        <w:rPr>
          <w:sz w:val="32"/>
          <w:szCs w:val="32"/>
        </w:rPr>
        <w:t>выполнение данных мероприятий предусмотрено 8</w:t>
      </w:r>
      <w:r>
        <w:rPr>
          <w:sz w:val="32"/>
          <w:szCs w:val="32"/>
        </w:rPr>
        <w:t>3</w:t>
      </w:r>
      <w:r w:rsidRPr="006D620C">
        <w:rPr>
          <w:sz w:val="32"/>
          <w:szCs w:val="32"/>
        </w:rPr>
        <w:t>,9 млн. руб., что на 3</w:t>
      </w:r>
      <w:r>
        <w:rPr>
          <w:sz w:val="32"/>
          <w:szCs w:val="32"/>
        </w:rPr>
        <w:t>7</w:t>
      </w:r>
      <w:r w:rsidRPr="006D620C">
        <w:rPr>
          <w:sz w:val="32"/>
          <w:szCs w:val="32"/>
        </w:rPr>
        <w:t xml:space="preserve">,7 млн. рублей больше, чем в 2018 году </w:t>
      </w:r>
      <w:r w:rsidRPr="006D620C">
        <w:rPr>
          <w:iCs/>
          <w:sz w:val="32"/>
          <w:szCs w:val="32"/>
        </w:rPr>
        <w:t>(</w:t>
      </w:r>
      <w:r w:rsidRPr="00926376">
        <w:rPr>
          <w:i/>
          <w:iCs/>
          <w:sz w:val="32"/>
          <w:szCs w:val="32"/>
        </w:rPr>
        <w:t>областной бюджет 52,1 млн. руб., федеральный бюджет 31,8 млн. руб.</w:t>
      </w:r>
      <w:r w:rsidRPr="006D620C">
        <w:rPr>
          <w:iCs/>
          <w:sz w:val="32"/>
          <w:szCs w:val="32"/>
        </w:rPr>
        <w:t xml:space="preserve">). </w:t>
      </w:r>
      <w:r w:rsidR="008D26B1">
        <w:rPr>
          <w:iCs/>
          <w:sz w:val="32"/>
          <w:szCs w:val="32"/>
        </w:rPr>
        <w:t>Дополнительные средства федерального бюджета позволили увеличить объемы противопожарных мероприятий (</w:t>
      </w:r>
      <w:r w:rsidR="008D26B1" w:rsidRPr="008D26B1">
        <w:rPr>
          <w:i/>
          <w:iCs/>
          <w:sz w:val="32"/>
          <w:szCs w:val="32"/>
        </w:rPr>
        <w:t>прокладка и прочистка просек, эксплуатация пожарных водоемов, благоустройство зон отдыха, установку аншлагов и стендов, патрулирование</w:t>
      </w:r>
      <w:r w:rsidR="008D26B1">
        <w:rPr>
          <w:iCs/>
          <w:sz w:val="32"/>
          <w:szCs w:val="32"/>
        </w:rPr>
        <w:t>), а у</w:t>
      </w:r>
      <w:r w:rsidR="008D26B1" w:rsidRPr="000C210E">
        <w:rPr>
          <w:iCs/>
          <w:sz w:val="32"/>
          <w:szCs w:val="32"/>
        </w:rPr>
        <w:t>величенный объем средств</w:t>
      </w:r>
      <w:r w:rsidR="008D26B1">
        <w:rPr>
          <w:iCs/>
          <w:sz w:val="32"/>
          <w:szCs w:val="32"/>
        </w:rPr>
        <w:t xml:space="preserve"> областного бюджета </w:t>
      </w:r>
      <w:r w:rsidR="00F43F73">
        <w:rPr>
          <w:iCs/>
          <w:sz w:val="32"/>
          <w:szCs w:val="32"/>
        </w:rPr>
        <w:t>-</w:t>
      </w:r>
      <w:r w:rsidR="008D26B1">
        <w:rPr>
          <w:iCs/>
          <w:sz w:val="32"/>
          <w:szCs w:val="32"/>
        </w:rPr>
        <w:t xml:space="preserve"> обеспечить готовность </w:t>
      </w:r>
      <w:r w:rsidR="008D26B1">
        <w:rPr>
          <w:sz w:val="32"/>
          <w:szCs w:val="32"/>
        </w:rPr>
        <w:t>приобретенной, в рамках регионального проекта «Сохранения лесов»,</w:t>
      </w:r>
      <w:r w:rsidR="008D26B1" w:rsidRPr="002004E5">
        <w:rPr>
          <w:sz w:val="32"/>
          <w:szCs w:val="32"/>
        </w:rPr>
        <w:t xml:space="preserve"> техники</w:t>
      </w:r>
      <w:r w:rsidR="00F43F73">
        <w:rPr>
          <w:sz w:val="32"/>
          <w:szCs w:val="32"/>
        </w:rPr>
        <w:t>.</w:t>
      </w:r>
    </w:p>
    <w:p w:rsidR="00413BBF" w:rsidRPr="006F51E8" w:rsidRDefault="00C11CBC" w:rsidP="00413BBF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6" type="#_x0000_t202" style="position:absolute;left:0;text-align:left;margin-left:-6.4pt;margin-top:360.9pt;width:35.7pt;height:18.8pt;z-index:251668480">
            <v:textbox style="mso-next-textbox:#_x0000_s1036">
              <w:txbxContent>
                <w:p w:rsidR="00560B70" w:rsidRDefault="00560B70">
                  <w:r>
                    <w:t>011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5" type="#_x0000_t202" style="position:absolute;left:0;text-align:left;margin-left:-6.4pt;margin-top:277.6pt;width:35.7pt;height:18.8pt;z-index:251667456">
            <v:textbox style="mso-next-textbox:#_x0000_s1035">
              <w:txbxContent>
                <w:p w:rsidR="00560B70" w:rsidRDefault="00560B70">
                  <w:r>
                    <w:t>010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4" type="#_x0000_t202" style="position:absolute;left:0;text-align:left;margin-left:-6.4pt;margin-top:212.5pt;width:35.7pt;height:18.8pt;z-index:251666432">
            <v:textbox style="mso-next-textbox:#_x0000_s1034">
              <w:txbxContent>
                <w:p w:rsidR="00560B70" w:rsidRDefault="00560B70">
                  <w:r>
                    <w:t>009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3" type="#_x0000_t202" style="position:absolute;left:0;text-align:left;margin-left:-6.4pt;margin-top:.25pt;width:35.7pt;height:18.8pt;z-index:251665408">
            <v:textbox style="mso-next-textbox:#_x0000_s1033">
              <w:txbxContent>
                <w:p w:rsidR="00560B70" w:rsidRDefault="00560B70">
                  <w:r>
                    <w:t>008</w:t>
                  </w:r>
                </w:p>
              </w:txbxContent>
            </v:textbox>
          </v:shape>
        </w:pict>
      </w:r>
      <w:r w:rsidR="00413BBF" w:rsidRPr="006F51E8">
        <w:rPr>
          <w:sz w:val="32"/>
          <w:szCs w:val="32"/>
        </w:rPr>
        <w:t>Всего с начала года создано около 3 тысяч км противопожарных минполос</w:t>
      </w:r>
      <w:r w:rsidR="00413BBF" w:rsidRPr="006F51E8">
        <w:rPr>
          <w:i/>
          <w:sz w:val="32"/>
          <w:szCs w:val="32"/>
        </w:rPr>
        <w:t xml:space="preserve"> (2849,8 км) </w:t>
      </w:r>
      <w:r w:rsidR="00413BBF" w:rsidRPr="006F51E8">
        <w:rPr>
          <w:sz w:val="32"/>
          <w:szCs w:val="32"/>
        </w:rPr>
        <w:t xml:space="preserve">и проведены уходы за ними на протяженности более 19 тысяч км </w:t>
      </w:r>
      <w:r w:rsidR="00413BBF" w:rsidRPr="006F51E8">
        <w:rPr>
          <w:i/>
          <w:sz w:val="32"/>
          <w:szCs w:val="32"/>
        </w:rPr>
        <w:t>(19233 км)</w:t>
      </w:r>
      <w:r w:rsidR="00413BBF" w:rsidRPr="006F51E8">
        <w:rPr>
          <w:sz w:val="32"/>
          <w:szCs w:val="32"/>
        </w:rPr>
        <w:t xml:space="preserve">, которые предназначены для предотвращения перехода огня с сопредельных территорий в лесные массивы. </w:t>
      </w:r>
      <w:r w:rsidR="0056498A" w:rsidRPr="0056498A">
        <w:rPr>
          <w:sz w:val="32"/>
          <w:szCs w:val="32"/>
        </w:rPr>
        <w:t xml:space="preserve">Создано </w:t>
      </w:r>
      <w:r w:rsidR="006A5576">
        <w:rPr>
          <w:sz w:val="32"/>
          <w:szCs w:val="32"/>
        </w:rPr>
        <w:t>136,1</w:t>
      </w:r>
      <w:r w:rsidR="00413BBF" w:rsidRPr="0056498A">
        <w:rPr>
          <w:sz w:val="32"/>
          <w:szCs w:val="32"/>
        </w:rPr>
        <w:t xml:space="preserve"> км просек</w:t>
      </w:r>
      <w:r w:rsidR="0056498A" w:rsidRPr="0056498A">
        <w:rPr>
          <w:i/>
          <w:sz w:val="32"/>
          <w:szCs w:val="32"/>
        </w:rPr>
        <w:t xml:space="preserve"> </w:t>
      </w:r>
      <w:r w:rsidR="00413BBF" w:rsidRPr="0056498A">
        <w:rPr>
          <w:sz w:val="32"/>
          <w:szCs w:val="32"/>
        </w:rPr>
        <w:t>и проведе</w:t>
      </w:r>
      <w:r w:rsidR="0056498A" w:rsidRPr="0056498A">
        <w:rPr>
          <w:sz w:val="32"/>
          <w:szCs w:val="32"/>
        </w:rPr>
        <w:t>н уход за ними  протяженностью 1</w:t>
      </w:r>
      <w:r w:rsidR="006A5576">
        <w:rPr>
          <w:sz w:val="32"/>
          <w:szCs w:val="32"/>
        </w:rPr>
        <w:t>19</w:t>
      </w:r>
      <w:r w:rsidR="0056498A" w:rsidRPr="0056498A">
        <w:rPr>
          <w:sz w:val="32"/>
          <w:szCs w:val="32"/>
        </w:rPr>
        <w:t>,</w:t>
      </w:r>
      <w:r w:rsidR="006A5576">
        <w:rPr>
          <w:sz w:val="32"/>
          <w:szCs w:val="32"/>
        </w:rPr>
        <w:t>8</w:t>
      </w:r>
      <w:r w:rsidR="00413BBF" w:rsidRPr="0056498A">
        <w:rPr>
          <w:sz w:val="32"/>
          <w:szCs w:val="32"/>
        </w:rPr>
        <w:t xml:space="preserve"> км. Данные просеки</w:t>
      </w:r>
      <w:r w:rsidR="00413BBF">
        <w:rPr>
          <w:sz w:val="32"/>
          <w:szCs w:val="32"/>
        </w:rPr>
        <w:t xml:space="preserve"> служат противопожарным барьером внутри лесных насаждений, а также для проезда лесопожарной техники.</w:t>
      </w:r>
      <w:r w:rsidR="00413BBF" w:rsidRPr="006F51E8">
        <w:rPr>
          <w:sz w:val="32"/>
          <w:szCs w:val="32"/>
        </w:rPr>
        <w:t xml:space="preserve"> Подготовлено 71 место для забора воды из существующих природных водоемов</w:t>
      </w:r>
      <w:r w:rsidR="00413BBF" w:rsidRPr="006F51E8">
        <w:rPr>
          <w:i/>
          <w:sz w:val="32"/>
          <w:szCs w:val="32"/>
        </w:rPr>
        <w:t>.</w:t>
      </w:r>
      <w:r w:rsidR="00413BBF" w:rsidRPr="006F51E8">
        <w:rPr>
          <w:sz w:val="32"/>
          <w:szCs w:val="32"/>
        </w:rPr>
        <w:t xml:space="preserve"> Установлен</w:t>
      </w:r>
      <w:r w:rsidR="008F2B2D">
        <w:rPr>
          <w:sz w:val="32"/>
          <w:szCs w:val="32"/>
        </w:rPr>
        <w:t xml:space="preserve"> 121 шлагбаум</w:t>
      </w:r>
      <w:r w:rsidR="007337E8">
        <w:rPr>
          <w:sz w:val="32"/>
          <w:szCs w:val="32"/>
        </w:rPr>
        <w:t xml:space="preserve"> </w:t>
      </w:r>
      <w:r w:rsidR="00413BBF" w:rsidRPr="006F51E8">
        <w:rPr>
          <w:sz w:val="32"/>
          <w:szCs w:val="32"/>
        </w:rPr>
        <w:t xml:space="preserve">для ограничения въезда в лес и 218 аншлагов противопожарной тематики. </w:t>
      </w:r>
    </w:p>
    <w:p w:rsidR="00FB5AE0" w:rsidRPr="007C5A0D" w:rsidRDefault="00413BBF" w:rsidP="007C5A0D">
      <w:pPr>
        <w:spacing w:line="276" w:lineRule="auto"/>
        <w:ind w:firstLine="709"/>
        <w:jc w:val="both"/>
        <w:rPr>
          <w:iCs/>
          <w:sz w:val="32"/>
          <w:szCs w:val="32"/>
        </w:rPr>
      </w:pPr>
      <w:r w:rsidRPr="006F51E8">
        <w:rPr>
          <w:sz w:val="32"/>
          <w:szCs w:val="32"/>
        </w:rPr>
        <w:t>Для организации отдыха граждан в лесах</w:t>
      </w:r>
      <w:r w:rsidR="007337E8">
        <w:rPr>
          <w:sz w:val="32"/>
          <w:szCs w:val="32"/>
        </w:rPr>
        <w:t xml:space="preserve"> </w:t>
      </w:r>
      <w:r w:rsidRPr="006F51E8">
        <w:rPr>
          <w:iCs/>
          <w:sz w:val="32"/>
          <w:szCs w:val="32"/>
        </w:rPr>
        <w:t>области были проведены работы по благоустройству 135 мест отдыха</w:t>
      </w:r>
      <w:r w:rsidRPr="006F51E8">
        <w:rPr>
          <w:i/>
          <w:sz w:val="32"/>
          <w:szCs w:val="32"/>
        </w:rPr>
        <w:t xml:space="preserve">. </w:t>
      </w:r>
      <w:r w:rsidRPr="006F51E8">
        <w:rPr>
          <w:iCs/>
          <w:sz w:val="32"/>
          <w:szCs w:val="32"/>
        </w:rPr>
        <w:t>Они оборудованы беседками, кострищами, лавочками и информационными</w:t>
      </w:r>
      <w:r w:rsidR="007337E8">
        <w:rPr>
          <w:iCs/>
          <w:sz w:val="32"/>
          <w:szCs w:val="32"/>
        </w:rPr>
        <w:t xml:space="preserve"> </w:t>
      </w:r>
      <w:r w:rsidRPr="006F51E8">
        <w:rPr>
          <w:iCs/>
          <w:sz w:val="32"/>
          <w:szCs w:val="32"/>
        </w:rPr>
        <w:t>щитами.</w:t>
      </w:r>
    </w:p>
    <w:p w:rsidR="00FB5AE0" w:rsidRPr="006F51E8" w:rsidRDefault="00413BBF" w:rsidP="007C5A0D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>С целью обнаружения возгораний в лесу проведено более 3</w:t>
      </w:r>
      <w:r w:rsidR="006A5576">
        <w:rPr>
          <w:sz w:val="32"/>
          <w:szCs w:val="32"/>
        </w:rPr>
        <w:t>,5</w:t>
      </w:r>
      <w:r w:rsidRPr="006F51E8">
        <w:rPr>
          <w:sz w:val="32"/>
          <w:szCs w:val="32"/>
        </w:rPr>
        <w:t xml:space="preserve"> тысяч патрулирований лесных участков </w:t>
      </w:r>
      <w:r w:rsidR="00A9554B" w:rsidRPr="006F51E8">
        <w:rPr>
          <w:i/>
          <w:iCs/>
          <w:sz w:val="32"/>
          <w:szCs w:val="32"/>
        </w:rPr>
        <w:t>(3</w:t>
      </w:r>
      <w:r w:rsidR="00A9554B">
        <w:rPr>
          <w:i/>
          <w:iCs/>
          <w:sz w:val="32"/>
          <w:szCs w:val="32"/>
        </w:rPr>
        <w:t>555</w:t>
      </w:r>
      <w:r w:rsidR="00A9554B" w:rsidRPr="006F51E8">
        <w:rPr>
          <w:i/>
          <w:iCs/>
          <w:sz w:val="32"/>
          <w:szCs w:val="32"/>
        </w:rPr>
        <w:t>)</w:t>
      </w:r>
      <w:r w:rsidR="00A9554B" w:rsidRPr="006F51E8">
        <w:rPr>
          <w:sz w:val="32"/>
          <w:szCs w:val="32"/>
        </w:rPr>
        <w:t xml:space="preserve"> </w:t>
      </w:r>
      <w:r w:rsidRPr="006F51E8">
        <w:rPr>
          <w:sz w:val="32"/>
          <w:szCs w:val="32"/>
        </w:rPr>
        <w:t>по утвержденным в лесничествах маршрутам (</w:t>
      </w:r>
      <w:r w:rsidRPr="006F51E8">
        <w:rPr>
          <w:i/>
          <w:sz w:val="32"/>
          <w:szCs w:val="32"/>
        </w:rPr>
        <w:t>170 маршрутов протяженностью более 13 тысяч км</w:t>
      </w:r>
      <w:r w:rsidRPr="006F51E8">
        <w:rPr>
          <w:sz w:val="32"/>
          <w:szCs w:val="32"/>
        </w:rPr>
        <w:t>).</w:t>
      </w:r>
    </w:p>
    <w:p w:rsidR="00413BBF" w:rsidRPr="006F51E8" w:rsidRDefault="00413BBF" w:rsidP="00413BBF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 xml:space="preserve">Особое внимание в текущем пожароопасном сезоне уделялось работе по лесопожарной пропаганде и совместной работе с органами местного самоуправления. </w:t>
      </w:r>
      <w:proofErr w:type="gramStart"/>
      <w:r w:rsidRPr="006F51E8">
        <w:rPr>
          <w:sz w:val="32"/>
          <w:szCs w:val="32"/>
        </w:rPr>
        <w:t>В электронных изданиях</w:t>
      </w:r>
      <w:r w:rsidR="00F43F73">
        <w:rPr>
          <w:sz w:val="32"/>
          <w:szCs w:val="32"/>
        </w:rPr>
        <w:t>,</w:t>
      </w:r>
      <w:r w:rsidRPr="006F51E8">
        <w:rPr>
          <w:sz w:val="32"/>
          <w:szCs w:val="32"/>
        </w:rPr>
        <w:t xml:space="preserve"> печатных СМИ социальных сетях </w:t>
      </w:r>
      <w:r w:rsidR="00F43F73">
        <w:rPr>
          <w:sz w:val="32"/>
          <w:szCs w:val="32"/>
        </w:rPr>
        <w:t>размещено около 200</w:t>
      </w:r>
      <w:r w:rsidRPr="006F51E8">
        <w:rPr>
          <w:sz w:val="32"/>
          <w:szCs w:val="32"/>
        </w:rPr>
        <w:t xml:space="preserve"> статей, </w:t>
      </w:r>
      <w:r w:rsidR="00F43F73">
        <w:rPr>
          <w:sz w:val="32"/>
          <w:szCs w:val="32"/>
        </w:rPr>
        <w:t xml:space="preserve">проведены трансляции </w:t>
      </w:r>
      <w:r w:rsidR="006A5576">
        <w:rPr>
          <w:sz w:val="32"/>
          <w:szCs w:val="32"/>
        </w:rPr>
        <w:t xml:space="preserve">15 </w:t>
      </w:r>
      <w:r w:rsidR="00F43F73">
        <w:rPr>
          <w:sz w:val="32"/>
          <w:szCs w:val="32"/>
        </w:rPr>
        <w:t xml:space="preserve">видеороликов на </w:t>
      </w:r>
      <w:r w:rsidR="00F43F73" w:rsidRPr="006A5576">
        <w:rPr>
          <w:sz w:val="32"/>
          <w:szCs w:val="32"/>
        </w:rPr>
        <w:t>телевидении</w:t>
      </w:r>
      <w:r w:rsidRPr="006A5576">
        <w:rPr>
          <w:sz w:val="32"/>
          <w:szCs w:val="32"/>
        </w:rPr>
        <w:t xml:space="preserve">, </w:t>
      </w:r>
      <w:r w:rsidR="00F43F73" w:rsidRPr="006A5576">
        <w:rPr>
          <w:sz w:val="32"/>
          <w:szCs w:val="32"/>
        </w:rPr>
        <w:t xml:space="preserve">а также </w:t>
      </w:r>
      <w:r w:rsidR="006A5576" w:rsidRPr="006A5576">
        <w:rPr>
          <w:sz w:val="32"/>
          <w:szCs w:val="32"/>
        </w:rPr>
        <w:t xml:space="preserve">более 1,5 тысяч </w:t>
      </w:r>
      <w:proofErr w:type="spellStart"/>
      <w:r w:rsidR="00F43F73" w:rsidRPr="006A5576">
        <w:rPr>
          <w:sz w:val="32"/>
          <w:szCs w:val="32"/>
        </w:rPr>
        <w:t>ауди</w:t>
      </w:r>
      <w:r w:rsidR="00142DC6" w:rsidRPr="006A5576">
        <w:rPr>
          <w:sz w:val="32"/>
          <w:szCs w:val="32"/>
        </w:rPr>
        <w:t>о</w:t>
      </w:r>
      <w:r w:rsidR="00F43F73" w:rsidRPr="006A5576">
        <w:rPr>
          <w:sz w:val="32"/>
          <w:szCs w:val="32"/>
        </w:rPr>
        <w:t>роликов</w:t>
      </w:r>
      <w:proofErr w:type="spellEnd"/>
      <w:r w:rsidR="00142DC6" w:rsidRPr="006A5576">
        <w:rPr>
          <w:sz w:val="32"/>
          <w:szCs w:val="32"/>
        </w:rPr>
        <w:t xml:space="preserve"> </w:t>
      </w:r>
      <w:r w:rsidRPr="006A5576">
        <w:rPr>
          <w:sz w:val="32"/>
          <w:szCs w:val="32"/>
        </w:rPr>
        <w:t xml:space="preserve">на радио </w:t>
      </w:r>
      <w:r w:rsidR="00F43F73" w:rsidRPr="006A5576">
        <w:rPr>
          <w:sz w:val="32"/>
          <w:szCs w:val="32"/>
        </w:rPr>
        <w:t>(</w:t>
      </w:r>
      <w:r w:rsidRPr="006A5576">
        <w:rPr>
          <w:i/>
          <w:sz w:val="32"/>
          <w:szCs w:val="32"/>
        </w:rPr>
        <w:t>1</w:t>
      </w:r>
      <w:r w:rsidR="006A5576" w:rsidRPr="006A5576">
        <w:rPr>
          <w:i/>
          <w:sz w:val="32"/>
          <w:szCs w:val="32"/>
        </w:rPr>
        <w:t>71</w:t>
      </w:r>
      <w:r w:rsidRPr="006A5576">
        <w:rPr>
          <w:i/>
          <w:sz w:val="32"/>
          <w:szCs w:val="32"/>
        </w:rPr>
        <w:t>7</w:t>
      </w:r>
      <w:r w:rsidR="00F43F73" w:rsidRPr="006A5576">
        <w:rPr>
          <w:sz w:val="32"/>
          <w:szCs w:val="32"/>
        </w:rPr>
        <w:t>)</w:t>
      </w:r>
      <w:r w:rsidRPr="006A5576">
        <w:rPr>
          <w:sz w:val="32"/>
          <w:szCs w:val="32"/>
        </w:rPr>
        <w:t xml:space="preserve">, прочитано </w:t>
      </w:r>
      <w:r w:rsidR="0053761C" w:rsidRPr="006A5576">
        <w:rPr>
          <w:sz w:val="32"/>
          <w:szCs w:val="32"/>
        </w:rPr>
        <w:t>бол</w:t>
      </w:r>
      <w:r w:rsidR="0053761C">
        <w:rPr>
          <w:sz w:val="32"/>
          <w:szCs w:val="32"/>
        </w:rPr>
        <w:t xml:space="preserve">ее ста </w:t>
      </w:r>
      <w:r w:rsidRPr="006F51E8">
        <w:rPr>
          <w:sz w:val="32"/>
          <w:szCs w:val="32"/>
        </w:rPr>
        <w:t>лекци</w:t>
      </w:r>
      <w:r w:rsidR="006A5576">
        <w:rPr>
          <w:sz w:val="32"/>
          <w:szCs w:val="32"/>
        </w:rPr>
        <w:t>й</w:t>
      </w:r>
      <w:r w:rsidRPr="006F51E8">
        <w:rPr>
          <w:sz w:val="32"/>
          <w:szCs w:val="32"/>
        </w:rPr>
        <w:t xml:space="preserve"> населению</w:t>
      </w:r>
      <w:r w:rsidR="00A9554B">
        <w:rPr>
          <w:sz w:val="32"/>
          <w:szCs w:val="32"/>
        </w:rPr>
        <w:t xml:space="preserve"> (</w:t>
      </w:r>
      <w:r w:rsidR="00A9554B" w:rsidRPr="0053761C">
        <w:rPr>
          <w:i/>
          <w:sz w:val="32"/>
          <w:szCs w:val="32"/>
        </w:rPr>
        <w:t>1</w:t>
      </w:r>
      <w:r w:rsidR="00A9554B">
        <w:rPr>
          <w:i/>
          <w:sz w:val="32"/>
          <w:szCs w:val="32"/>
        </w:rPr>
        <w:t>38</w:t>
      </w:r>
      <w:r w:rsidR="00A9554B">
        <w:rPr>
          <w:sz w:val="32"/>
          <w:szCs w:val="32"/>
        </w:rPr>
        <w:t>)</w:t>
      </w:r>
      <w:r w:rsidRPr="006F51E8">
        <w:rPr>
          <w:sz w:val="32"/>
          <w:szCs w:val="32"/>
        </w:rPr>
        <w:t xml:space="preserve">, роздано </w:t>
      </w:r>
      <w:r w:rsidR="006A5576">
        <w:rPr>
          <w:sz w:val="32"/>
          <w:szCs w:val="32"/>
        </w:rPr>
        <w:t>более</w:t>
      </w:r>
      <w:r w:rsidRPr="006F51E8">
        <w:rPr>
          <w:sz w:val="32"/>
          <w:szCs w:val="32"/>
        </w:rPr>
        <w:t xml:space="preserve"> 17 тысяч листовок</w:t>
      </w:r>
      <w:r w:rsidR="006A5576">
        <w:rPr>
          <w:sz w:val="32"/>
          <w:szCs w:val="32"/>
        </w:rPr>
        <w:t xml:space="preserve"> </w:t>
      </w:r>
      <w:r w:rsidR="006A5576" w:rsidRPr="006A5576">
        <w:rPr>
          <w:i/>
          <w:sz w:val="32"/>
          <w:szCs w:val="32"/>
        </w:rPr>
        <w:t>(17</w:t>
      </w:r>
      <w:r w:rsidR="006A5576">
        <w:rPr>
          <w:i/>
          <w:sz w:val="32"/>
          <w:szCs w:val="32"/>
        </w:rPr>
        <w:t>420</w:t>
      </w:r>
      <w:r w:rsidR="006A5576" w:rsidRPr="006A5576">
        <w:rPr>
          <w:i/>
          <w:sz w:val="32"/>
          <w:szCs w:val="32"/>
        </w:rPr>
        <w:t>)</w:t>
      </w:r>
      <w:r w:rsidRPr="006F51E8">
        <w:rPr>
          <w:sz w:val="32"/>
          <w:szCs w:val="32"/>
        </w:rPr>
        <w:t xml:space="preserve">, проведено около 5 тысяч бесед с населением </w:t>
      </w:r>
      <w:r w:rsidR="006A5576" w:rsidRPr="006A5576">
        <w:rPr>
          <w:i/>
          <w:sz w:val="32"/>
          <w:szCs w:val="32"/>
        </w:rPr>
        <w:t xml:space="preserve">(4920) </w:t>
      </w:r>
      <w:r w:rsidRPr="006F51E8">
        <w:rPr>
          <w:sz w:val="32"/>
          <w:szCs w:val="32"/>
        </w:rPr>
        <w:t>и 1</w:t>
      </w:r>
      <w:r w:rsidR="006A5576">
        <w:rPr>
          <w:sz w:val="32"/>
          <w:szCs w:val="32"/>
        </w:rPr>
        <w:t>2</w:t>
      </w:r>
      <w:r w:rsidRPr="006F51E8">
        <w:rPr>
          <w:sz w:val="32"/>
          <w:szCs w:val="32"/>
        </w:rPr>
        <w:t xml:space="preserve"> тематических конкурсов со школьниками.</w:t>
      </w:r>
      <w:proofErr w:type="gramEnd"/>
    </w:p>
    <w:p w:rsidR="00FB5AE0" w:rsidRPr="006F51E8" w:rsidRDefault="00BC4CFF" w:rsidP="007C5A0D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54" type="#_x0000_t202" style="position:absolute;left:0;text-align:left;margin-left:-5.8pt;margin-top:701.05pt;width:35.7pt;height:18.8pt;z-index:251685888">
            <v:textbox style="mso-next-textbox:#_x0000_s1054">
              <w:txbxContent>
                <w:p w:rsidR="00BC4CFF" w:rsidRDefault="00BC4CFF">
                  <w:r>
                    <w:t>0176</w:t>
                  </w:r>
                </w:p>
              </w:txbxContent>
            </v:textbox>
          </v:shape>
        </w:pict>
      </w:r>
      <w:r w:rsidR="00C11CBC">
        <w:rPr>
          <w:noProof/>
          <w:sz w:val="32"/>
          <w:szCs w:val="32"/>
        </w:rPr>
        <w:pict>
          <v:shape id="_x0000_s1042" type="#_x0000_t202" style="position:absolute;left:0;text-align:left;margin-left:-5.8pt;margin-top:570.6pt;width:35.7pt;height:18.8pt;z-index:251674624">
            <v:textbox style="mso-next-textbox:#_x0000_s1042">
              <w:txbxContent>
                <w:p w:rsidR="00560B70" w:rsidRDefault="00560B70">
                  <w:r>
                    <w:t>0176</w:t>
                  </w:r>
                </w:p>
              </w:txbxContent>
            </v:textbox>
          </v:shape>
        </w:pict>
      </w:r>
      <w:r w:rsidR="00C11CBC">
        <w:rPr>
          <w:noProof/>
          <w:sz w:val="32"/>
          <w:szCs w:val="32"/>
        </w:rPr>
        <w:pict>
          <v:shape id="_x0000_s1041" type="#_x0000_t202" style="position:absolute;left:0;text-align:left;margin-left:-5.8pt;margin-top:466.05pt;width:35.7pt;height:18.8pt;z-index:251673600">
            <v:textbox style="mso-next-textbox:#_x0000_s1041">
              <w:txbxContent>
                <w:p w:rsidR="00560B70" w:rsidRDefault="00560B70">
                  <w:r>
                    <w:t>016</w:t>
                  </w:r>
                </w:p>
              </w:txbxContent>
            </v:textbox>
          </v:shape>
        </w:pict>
      </w:r>
      <w:r w:rsidR="00C11CBC">
        <w:rPr>
          <w:noProof/>
          <w:sz w:val="32"/>
          <w:szCs w:val="32"/>
        </w:rPr>
        <w:pict>
          <v:shape id="_x0000_s1040" type="#_x0000_t202" style="position:absolute;left:0;text-align:left;margin-left:-5.8pt;margin-top:340.85pt;width:35.7pt;height:18.8pt;z-index:251672576">
            <v:textbox style="mso-next-textbox:#_x0000_s1040">
              <w:txbxContent>
                <w:p w:rsidR="00560B70" w:rsidRDefault="00560B70">
                  <w:r>
                    <w:t>015</w:t>
                  </w:r>
                </w:p>
              </w:txbxContent>
            </v:textbox>
          </v:shape>
        </w:pict>
      </w:r>
      <w:r w:rsidR="00C11CBC">
        <w:rPr>
          <w:noProof/>
          <w:sz w:val="32"/>
          <w:szCs w:val="32"/>
        </w:rPr>
        <w:pict>
          <v:shape id="_x0000_s1039" type="#_x0000_t202" style="position:absolute;left:0;text-align:left;margin-left:-5.8pt;margin-top:149.25pt;width:35.7pt;height:18.8pt;z-index:251671552">
            <v:textbox style="mso-next-textbox:#_x0000_s1039">
              <w:txbxContent>
                <w:p w:rsidR="00560B70" w:rsidRDefault="00560B70">
                  <w:r>
                    <w:t>014</w:t>
                  </w:r>
                </w:p>
              </w:txbxContent>
            </v:textbox>
          </v:shape>
        </w:pict>
      </w:r>
      <w:r w:rsidR="00C11CBC">
        <w:rPr>
          <w:noProof/>
          <w:sz w:val="32"/>
          <w:szCs w:val="32"/>
        </w:rPr>
        <w:pict>
          <v:shape id="_x0000_s1038" type="#_x0000_t202" style="position:absolute;left:0;text-align:left;margin-left:-5.8pt;margin-top:65.35pt;width:35.7pt;height:18.8pt;z-index:251670528">
            <v:textbox style="mso-next-textbox:#_x0000_s1038">
              <w:txbxContent>
                <w:p w:rsidR="00560B70" w:rsidRDefault="00560B70">
                  <w:r>
                    <w:t>013</w:t>
                  </w:r>
                </w:p>
              </w:txbxContent>
            </v:textbox>
          </v:shape>
        </w:pict>
      </w:r>
      <w:r w:rsidR="00C11CBC">
        <w:rPr>
          <w:noProof/>
          <w:sz w:val="32"/>
          <w:szCs w:val="32"/>
        </w:rPr>
        <w:pict>
          <v:shape id="_x0000_s1037" type="#_x0000_t202" style="position:absolute;left:0;text-align:left;margin-left:-5.8pt;margin-top:1.5pt;width:35.7pt;height:18.8pt;z-index:251669504">
            <v:textbox style="mso-next-textbox:#_x0000_s1037">
              <w:txbxContent>
                <w:p w:rsidR="00560B70" w:rsidRDefault="00560B70">
                  <w:r>
                    <w:t>012</w:t>
                  </w:r>
                </w:p>
              </w:txbxContent>
            </v:textbox>
          </v:shape>
        </w:pict>
      </w:r>
      <w:r w:rsidR="00413BBF" w:rsidRPr="006F51E8">
        <w:rPr>
          <w:sz w:val="32"/>
          <w:szCs w:val="32"/>
        </w:rPr>
        <w:t>На тер</w:t>
      </w:r>
      <w:r w:rsidR="0053761C">
        <w:rPr>
          <w:sz w:val="32"/>
          <w:szCs w:val="32"/>
        </w:rPr>
        <w:t>ритории</w:t>
      </w:r>
      <w:r w:rsidR="00413BBF" w:rsidRPr="006F51E8">
        <w:rPr>
          <w:sz w:val="32"/>
          <w:szCs w:val="32"/>
        </w:rPr>
        <w:t xml:space="preserve"> населенных пунктов области </w:t>
      </w:r>
      <w:r w:rsidR="0053761C">
        <w:rPr>
          <w:sz w:val="32"/>
          <w:szCs w:val="32"/>
        </w:rPr>
        <w:t xml:space="preserve">было </w:t>
      </w:r>
      <w:r w:rsidR="00413BBF" w:rsidRPr="006F51E8">
        <w:rPr>
          <w:sz w:val="32"/>
          <w:szCs w:val="32"/>
        </w:rPr>
        <w:t xml:space="preserve">задействовано </w:t>
      </w:r>
      <w:r w:rsidR="0053761C">
        <w:rPr>
          <w:sz w:val="32"/>
          <w:szCs w:val="32"/>
        </w:rPr>
        <w:t>более 350</w:t>
      </w:r>
      <w:r w:rsidR="00413BBF">
        <w:rPr>
          <w:sz w:val="32"/>
          <w:szCs w:val="32"/>
        </w:rPr>
        <w:t xml:space="preserve"> добровольц</w:t>
      </w:r>
      <w:r w:rsidR="004C1824">
        <w:rPr>
          <w:sz w:val="32"/>
          <w:szCs w:val="32"/>
        </w:rPr>
        <w:t>ев</w:t>
      </w:r>
      <w:r w:rsidR="00413BBF" w:rsidRPr="006F51E8">
        <w:rPr>
          <w:sz w:val="32"/>
          <w:szCs w:val="32"/>
        </w:rPr>
        <w:t xml:space="preserve"> из числа местных жителей по информиро</w:t>
      </w:r>
      <w:r w:rsidR="00A25AB5">
        <w:rPr>
          <w:sz w:val="32"/>
          <w:szCs w:val="32"/>
        </w:rPr>
        <w:t>ванию лесничеств о возгораниях.</w:t>
      </w:r>
    </w:p>
    <w:p w:rsidR="00FB5AE0" w:rsidRDefault="00413BBF" w:rsidP="007C5A0D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 xml:space="preserve">Перед открытием охотничьего сезона на пернатую дичь в августе текущего года совместно с комитетом охотничьего хозяйства и рыболовства области было роздано охотникам 2000 листовок </w:t>
      </w:r>
      <w:r w:rsidR="004C1824">
        <w:rPr>
          <w:sz w:val="32"/>
          <w:szCs w:val="32"/>
        </w:rPr>
        <w:t xml:space="preserve">по </w:t>
      </w:r>
      <w:r w:rsidRPr="006F51E8">
        <w:rPr>
          <w:sz w:val="32"/>
          <w:szCs w:val="32"/>
        </w:rPr>
        <w:t>противопожарной тематик</w:t>
      </w:r>
      <w:r w:rsidR="004C1824">
        <w:rPr>
          <w:sz w:val="32"/>
          <w:szCs w:val="32"/>
        </w:rPr>
        <w:t>е</w:t>
      </w:r>
      <w:r w:rsidR="00A25AB5">
        <w:rPr>
          <w:sz w:val="32"/>
          <w:szCs w:val="32"/>
        </w:rPr>
        <w:t>.</w:t>
      </w:r>
    </w:p>
    <w:p w:rsidR="00413BBF" w:rsidRPr="006F51E8" w:rsidRDefault="00413BBF" w:rsidP="00A25AB5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6F51E8">
        <w:rPr>
          <w:sz w:val="32"/>
          <w:szCs w:val="32"/>
        </w:rPr>
        <w:t xml:space="preserve">В текущем пожароопасном сезоне в связи с жаркой и сухой погодой на территории лесного фонда области дважды вводился особый противопожарный режим </w:t>
      </w:r>
      <w:r w:rsidRPr="006F51E8">
        <w:rPr>
          <w:i/>
          <w:sz w:val="32"/>
          <w:szCs w:val="32"/>
        </w:rPr>
        <w:t>(постановление правительства Саратовской области от 26.04.2019 г. № 305-П на период с 27 апреля по 15 мая, от 23.08.2019 г. № 610-П на период с 26 августа по 30 сентября)</w:t>
      </w:r>
      <w:r w:rsidRPr="006F51E8">
        <w:rPr>
          <w:sz w:val="32"/>
          <w:szCs w:val="32"/>
        </w:rPr>
        <w:t xml:space="preserve">, а также приказами министерства 4 раза вводился режим </w:t>
      </w:r>
      <w:r>
        <w:rPr>
          <w:sz w:val="32"/>
          <w:szCs w:val="32"/>
        </w:rPr>
        <w:t>ограничения пребывания граждан</w:t>
      </w:r>
      <w:proofErr w:type="gramEnd"/>
      <w:r>
        <w:rPr>
          <w:sz w:val="32"/>
          <w:szCs w:val="32"/>
        </w:rPr>
        <w:t xml:space="preserve"> в лесах </w:t>
      </w:r>
      <w:r w:rsidRPr="006F51E8">
        <w:rPr>
          <w:sz w:val="32"/>
          <w:szCs w:val="32"/>
        </w:rPr>
        <w:t>на 21 календарный день</w:t>
      </w:r>
      <w:r w:rsidR="000E596D">
        <w:rPr>
          <w:sz w:val="32"/>
          <w:szCs w:val="32"/>
        </w:rPr>
        <w:t xml:space="preserve"> (</w:t>
      </w:r>
      <w:r w:rsidR="000E596D" w:rsidRPr="000E596D">
        <w:rPr>
          <w:i/>
          <w:iCs/>
          <w:sz w:val="32"/>
          <w:szCs w:val="32"/>
        </w:rPr>
        <w:t>п.4 приказа МПР №457 от 06.09.2016</w:t>
      </w:r>
      <w:r w:rsidR="000E596D">
        <w:rPr>
          <w:sz w:val="32"/>
          <w:szCs w:val="32"/>
        </w:rPr>
        <w:t>)</w:t>
      </w:r>
      <w:r w:rsidRPr="006F51E8">
        <w:rPr>
          <w:sz w:val="32"/>
          <w:szCs w:val="32"/>
        </w:rPr>
        <w:t xml:space="preserve">. В прошлом году </w:t>
      </w:r>
      <w:r>
        <w:rPr>
          <w:sz w:val="32"/>
          <w:szCs w:val="32"/>
        </w:rPr>
        <w:t xml:space="preserve">такой </w:t>
      </w:r>
      <w:r w:rsidR="00A25AB5">
        <w:rPr>
          <w:sz w:val="32"/>
          <w:szCs w:val="32"/>
        </w:rPr>
        <w:t xml:space="preserve">режим </w:t>
      </w:r>
      <w:r w:rsidRPr="006F51E8">
        <w:rPr>
          <w:sz w:val="32"/>
          <w:szCs w:val="32"/>
        </w:rPr>
        <w:t>вводился 5 раз.</w:t>
      </w:r>
    </w:p>
    <w:p w:rsidR="00413BBF" w:rsidRPr="006F51E8" w:rsidRDefault="00413BBF" w:rsidP="00413BBF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6F51E8">
        <w:rPr>
          <w:sz w:val="32"/>
          <w:szCs w:val="32"/>
        </w:rPr>
        <w:t>Контроль за</w:t>
      </w:r>
      <w:proofErr w:type="gramEnd"/>
      <w:r w:rsidRPr="006F51E8">
        <w:rPr>
          <w:sz w:val="32"/>
          <w:szCs w:val="32"/>
        </w:rPr>
        <w:t xml:space="preserve"> введенными режимами осуществляли государственные лесные инсп</w:t>
      </w:r>
      <w:r w:rsidRPr="006F51E8">
        <w:rPr>
          <w:color w:val="000000"/>
          <w:sz w:val="32"/>
          <w:szCs w:val="32"/>
        </w:rPr>
        <w:t>е</w:t>
      </w:r>
      <w:r w:rsidRPr="006F51E8">
        <w:rPr>
          <w:sz w:val="32"/>
          <w:szCs w:val="32"/>
        </w:rPr>
        <w:t>кторы министерства и лесничие области. Всего с начала пожароопасного сезона этого года проведено более 5 тысяч (</w:t>
      </w:r>
      <w:r w:rsidRPr="006F51E8">
        <w:rPr>
          <w:i/>
          <w:iCs/>
          <w:sz w:val="32"/>
          <w:szCs w:val="32"/>
        </w:rPr>
        <w:t>5050</w:t>
      </w:r>
      <w:r w:rsidRPr="006F51E8">
        <w:rPr>
          <w:sz w:val="32"/>
          <w:szCs w:val="32"/>
        </w:rPr>
        <w:t>) рейдов патрулирования в лесах. Для повышения оперативности реагирования лесных инспекторов были приобретены и переданы в текущем году 8 патрульных автомобилей марки Нива.</w:t>
      </w:r>
    </w:p>
    <w:p w:rsidR="00413BBF" w:rsidRPr="006F51E8" w:rsidRDefault="00413BBF" w:rsidP="00413BBF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>В ходе проведенных контрольно-надзорных меропри</w:t>
      </w:r>
      <w:r w:rsidR="005F1248">
        <w:rPr>
          <w:sz w:val="32"/>
          <w:szCs w:val="32"/>
        </w:rPr>
        <w:t>ятий было выявлено 276 нарушений</w:t>
      </w:r>
      <w:r w:rsidRPr="006F51E8">
        <w:rPr>
          <w:sz w:val="32"/>
          <w:szCs w:val="32"/>
        </w:rPr>
        <w:t xml:space="preserve"> лесного законодательства, в том числе 85 нарушений правил пожарной безопасности в лесах. Привлечено к административной ответственности 252 нарушителя, наложено штрафов на общую сумму 1 751,1 тыс. рублей.</w:t>
      </w:r>
    </w:p>
    <w:p w:rsidR="00263CCF" w:rsidRDefault="00413BBF" w:rsidP="00A25AB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F51E8">
        <w:rPr>
          <w:color w:val="000000"/>
          <w:sz w:val="32"/>
          <w:szCs w:val="32"/>
        </w:rPr>
        <w:t xml:space="preserve">С начала пожароопасного сезона на землях лесного фонда области произошло 48 лесных пожаров </w:t>
      </w:r>
      <w:r w:rsidR="00263CCF">
        <w:rPr>
          <w:color w:val="000000"/>
          <w:sz w:val="32"/>
          <w:szCs w:val="32"/>
        </w:rPr>
        <w:t xml:space="preserve"> на общей площади 286</w:t>
      </w:r>
      <w:r w:rsidRPr="006F51E8">
        <w:rPr>
          <w:color w:val="000000"/>
          <w:sz w:val="32"/>
          <w:szCs w:val="32"/>
        </w:rPr>
        <w:t xml:space="preserve"> га </w:t>
      </w:r>
      <w:r w:rsidRPr="006F51E8">
        <w:rPr>
          <w:i/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402D57">
        <w:rPr>
          <w:sz w:val="32"/>
          <w:szCs w:val="32"/>
        </w:rPr>
        <w:t>се пожары низовые</w:t>
      </w:r>
      <w:r w:rsidR="00BC4CFF">
        <w:rPr>
          <w:sz w:val="32"/>
          <w:szCs w:val="32"/>
        </w:rPr>
        <w:t>,</w:t>
      </w:r>
      <w:r w:rsidRPr="00402D57">
        <w:rPr>
          <w:sz w:val="32"/>
          <w:szCs w:val="32"/>
        </w:rPr>
        <w:t xml:space="preserve"> слабой интенсивности, ущерб от них составил</w:t>
      </w:r>
      <w:r>
        <w:rPr>
          <w:sz w:val="32"/>
          <w:szCs w:val="32"/>
        </w:rPr>
        <w:t xml:space="preserve"> 534 тысячи рублей</w:t>
      </w:r>
      <w:r w:rsidR="00263CC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="00BC4CFF">
        <w:rPr>
          <w:sz w:val="32"/>
          <w:szCs w:val="32"/>
        </w:rPr>
        <w:t>Лесные п</w:t>
      </w:r>
      <w:r w:rsidR="00263CCF" w:rsidRPr="006F51E8">
        <w:rPr>
          <w:sz w:val="32"/>
          <w:szCs w:val="32"/>
        </w:rPr>
        <w:t xml:space="preserve">ожары были оперативно ликвидированы в течение суток с момента их обнаружения </w:t>
      </w:r>
      <w:proofErr w:type="spellStart"/>
      <w:r w:rsidR="00263CCF" w:rsidRPr="006F51E8">
        <w:rPr>
          <w:sz w:val="32"/>
          <w:szCs w:val="32"/>
        </w:rPr>
        <w:t>лесопожарными</w:t>
      </w:r>
      <w:proofErr w:type="spellEnd"/>
      <w:r w:rsidR="00263CCF" w:rsidRPr="006F51E8">
        <w:rPr>
          <w:sz w:val="32"/>
          <w:szCs w:val="32"/>
        </w:rPr>
        <w:t xml:space="preserve"> формированиями</w:t>
      </w:r>
      <w:r w:rsidR="00263CCF">
        <w:rPr>
          <w:sz w:val="32"/>
          <w:szCs w:val="32"/>
        </w:rPr>
        <w:t>, у</w:t>
      </w:r>
      <w:r w:rsidRPr="006F51E8">
        <w:rPr>
          <w:color w:val="000000"/>
          <w:sz w:val="32"/>
          <w:szCs w:val="32"/>
        </w:rPr>
        <w:t xml:space="preserve">гроз населенным пунктам от данных пожаров не создавалось. </w:t>
      </w:r>
    </w:p>
    <w:p w:rsidR="00263CCF" w:rsidRDefault="00263CCF" w:rsidP="00A25AB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сравнении с прошлым, в текущем году произошло лесных пожаров </w:t>
      </w:r>
      <w:r w:rsidRPr="00263CCF">
        <w:rPr>
          <w:color w:val="000000"/>
          <w:sz w:val="32"/>
          <w:szCs w:val="32"/>
        </w:rPr>
        <w:t>в 2 раза меньше</w:t>
      </w:r>
      <w:r w:rsidRPr="006F51E8"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(48, </w:t>
      </w:r>
      <w:r w:rsidRPr="006F51E8">
        <w:rPr>
          <w:i/>
          <w:color w:val="000000"/>
          <w:sz w:val="32"/>
          <w:szCs w:val="32"/>
        </w:rPr>
        <w:t xml:space="preserve">в 2018 году </w:t>
      </w:r>
      <w:r>
        <w:rPr>
          <w:i/>
          <w:color w:val="000000"/>
          <w:sz w:val="32"/>
          <w:szCs w:val="32"/>
        </w:rPr>
        <w:t xml:space="preserve">– </w:t>
      </w:r>
      <w:r w:rsidRPr="006F51E8">
        <w:rPr>
          <w:i/>
          <w:color w:val="000000"/>
          <w:sz w:val="32"/>
          <w:szCs w:val="32"/>
        </w:rPr>
        <w:t>87 пожаров)</w:t>
      </w:r>
      <w:r>
        <w:rPr>
          <w:i/>
          <w:color w:val="000000"/>
          <w:sz w:val="32"/>
          <w:szCs w:val="32"/>
        </w:rPr>
        <w:t xml:space="preserve">, </w:t>
      </w:r>
      <w:r w:rsidRPr="00263CCF">
        <w:rPr>
          <w:color w:val="000000"/>
          <w:sz w:val="32"/>
          <w:szCs w:val="32"/>
        </w:rPr>
        <w:t>площ</w:t>
      </w:r>
      <w:r>
        <w:rPr>
          <w:color w:val="000000"/>
          <w:sz w:val="32"/>
          <w:szCs w:val="32"/>
        </w:rPr>
        <w:t>адь пожаров сократилась в 5 раз</w:t>
      </w:r>
      <w:r w:rsidRPr="006F51E8"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(</w:t>
      </w:r>
      <w:r w:rsidRPr="006F51E8">
        <w:rPr>
          <w:i/>
          <w:color w:val="000000"/>
          <w:sz w:val="32"/>
          <w:szCs w:val="32"/>
        </w:rPr>
        <w:t>в 2018 году</w:t>
      </w:r>
      <w:r>
        <w:rPr>
          <w:i/>
          <w:color w:val="000000"/>
          <w:sz w:val="32"/>
          <w:szCs w:val="32"/>
        </w:rPr>
        <w:t xml:space="preserve"> – </w:t>
      </w:r>
      <w:r w:rsidRPr="006F51E8">
        <w:rPr>
          <w:i/>
          <w:color w:val="000000"/>
          <w:sz w:val="32"/>
          <w:szCs w:val="32"/>
        </w:rPr>
        <w:t>1511,28 га),</w:t>
      </w:r>
      <w:r>
        <w:rPr>
          <w:i/>
          <w:color w:val="000000"/>
          <w:sz w:val="32"/>
          <w:szCs w:val="32"/>
        </w:rPr>
        <w:t xml:space="preserve"> </w:t>
      </w:r>
      <w:r w:rsidRPr="00263CCF">
        <w:rPr>
          <w:color w:val="000000"/>
          <w:sz w:val="32"/>
          <w:szCs w:val="32"/>
        </w:rPr>
        <w:t>с</w:t>
      </w:r>
      <w:r w:rsidRPr="006F51E8">
        <w:rPr>
          <w:sz w:val="32"/>
          <w:szCs w:val="32"/>
        </w:rPr>
        <w:t xml:space="preserve">редняя </w:t>
      </w:r>
      <w:r w:rsidRPr="006F51E8">
        <w:rPr>
          <w:sz w:val="32"/>
          <w:szCs w:val="32"/>
        </w:rPr>
        <w:lastRenderedPageBreak/>
        <w:t>площадь одного пожара состав</w:t>
      </w:r>
      <w:r>
        <w:rPr>
          <w:sz w:val="32"/>
          <w:szCs w:val="32"/>
        </w:rPr>
        <w:t>ила</w:t>
      </w:r>
      <w:r w:rsidRPr="006F51E8">
        <w:rPr>
          <w:sz w:val="32"/>
          <w:szCs w:val="32"/>
        </w:rPr>
        <w:t xml:space="preserve"> 6,0 гектар, что </w:t>
      </w:r>
      <w:r>
        <w:rPr>
          <w:sz w:val="32"/>
          <w:szCs w:val="32"/>
        </w:rPr>
        <w:t xml:space="preserve">в 3 раза </w:t>
      </w:r>
      <w:r w:rsidRPr="006F51E8">
        <w:rPr>
          <w:sz w:val="32"/>
          <w:szCs w:val="32"/>
        </w:rPr>
        <w:t xml:space="preserve">меньше чем </w:t>
      </w:r>
      <w:proofErr w:type="gramStart"/>
      <w:r w:rsidRPr="006F51E8">
        <w:rPr>
          <w:sz w:val="32"/>
          <w:szCs w:val="32"/>
        </w:rPr>
        <w:t>в</w:t>
      </w:r>
      <w:proofErr w:type="gramEnd"/>
      <w:r w:rsidRPr="006F51E8">
        <w:rPr>
          <w:sz w:val="32"/>
          <w:szCs w:val="32"/>
        </w:rPr>
        <w:t xml:space="preserve"> прошлом году </w:t>
      </w:r>
      <w:r w:rsidRPr="006F51E8">
        <w:rPr>
          <w:i/>
          <w:sz w:val="32"/>
          <w:szCs w:val="32"/>
        </w:rPr>
        <w:t>(в 2018</w:t>
      </w:r>
      <w:r>
        <w:rPr>
          <w:i/>
          <w:sz w:val="32"/>
          <w:szCs w:val="32"/>
        </w:rPr>
        <w:t xml:space="preserve"> </w:t>
      </w:r>
      <w:r w:rsidRPr="006F51E8">
        <w:rPr>
          <w:i/>
          <w:sz w:val="32"/>
          <w:szCs w:val="32"/>
        </w:rPr>
        <w:t>г. – 17,4 га)</w:t>
      </w:r>
      <w:r w:rsidRPr="006F51E8">
        <w:rPr>
          <w:sz w:val="32"/>
          <w:szCs w:val="32"/>
        </w:rPr>
        <w:t>.</w:t>
      </w:r>
      <w:r>
        <w:rPr>
          <w:sz w:val="32"/>
          <w:szCs w:val="32"/>
        </w:rPr>
        <w:t xml:space="preserve"> Ущерб</w:t>
      </w:r>
      <w:r w:rsidR="00BC4CFF">
        <w:rPr>
          <w:sz w:val="32"/>
          <w:szCs w:val="32"/>
        </w:rPr>
        <w:t>,</w:t>
      </w:r>
      <w:r>
        <w:rPr>
          <w:sz w:val="32"/>
          <w:szCs w:val="32"/>
        </w:rPr>
        <w:t xml:space="preserve"> причинен</w:t>
      </w:r>
      <w:r w:rsidR="00BC4CFF">
        <w:rPr>
          <w:sz w:val="32"/>
          <w:szCs w:val="32"/>
        </w:rPr>
        <w:t>ный</w:t>
      </w:r>
      <w:r>
        <w:rPr>
          <w:sz w:val="32"/>
          <w:szCs w:val="32"/>
        </w:rPr>
        <w:t xml:space="preserve"> лесам </w:t>
      </w:r>
      <w:r w:rsidR="00BC4CFF">
        <w:rPr>
          <w:sz w:val="32"/>
          <w:szCs w:val="32"/>
        </w:rPr>
        <w:t xml:space="preserve">пожарами, </w:t>
      </w:r>
      <w:r w:rsidRPr="007658FE">
        <w:rPr>
          <w:sz w:val="32"/>
          <w:szCs w:val="32"/>
        </w:rPr>
        <w:t>в 217 раз меньше, чем в 2018 году (</w:t>
      </w:r>
      <w:r w:rsidRPr="007658FE">
        <w:rPr>
          <w:i/>
          <w:iCs/>
          <w:sz w:val="32"/>
          <w:szCs w:val="32"/>
        </w:rPr>
        <w:t>2018 год 115784,7 тыс. руб.</w:t>
      </w:r>
      <w:r w:rsidRPr="007658FE">
        <w:rPr>
          <w:sz w:val="32"/>
          <w:szCs w:val="32"/>
        </w:rPr>
        <w:t>).</w:t>
      </w:r>
    </w:p>
    <w:p w:rsidR="00A25AB5" w:rsidRPr="00263CCF" w:rsidRDefault="00263CCF" w:rsidP="00A25AB5">
      <w:pPr>
        <w:spacing w:line="276" w:lineRule="auto"/>
        <w:ind w:firstLine="709"/>
        <w:jc w:val="both"/>
        <w:rPr>
          <w:i/>
        </w:rPr>
      </w:pPr>
      <w:r w:rsidRPr="00263CCF">
        <w:rPr>
          <w:i/>
          <w:color w:val="000000"/>
          <w:sz w:val="32"/>
          <w:szCs w:val="32"/>
        </w:rPr>
        <w:t xml:space="preserve"> </w:t>
      </w:r>
      <w:r w:rsidR="00413BBF" w:rsidRPr="006F51E8">
        <w:rPr>
          <w:sz w:val="32"/>
          <w:szCs w:val="32"/>
        </w:rPr>
        <w:t xml:space="preserve"> </w:t>
      </w:r>
      <w:r w:rsidR="00413BBF" w:rsidRPr="00263CCF">
        <w:rPr>
          <w:i/>
        </w:rPr>
        <w:t xml:space="preserve">Средняя скорость реагирования от момента обнаружения до начала тушения составила </w:t>
      </w:r>
      <w:r w:rsidR="00391A4D" w:rsidRPr="00263CCF">
        <w:rPr>
          <w:i/>
        </w:rPr>
        <w:t>24</w:t>
      </w:r>
      <w:r w:rsidR="00413BBF" w:rsidRPr="00263CCF">
        <w:rPr>
          <w:i/>
        </w:rPr>
        <w:t xml:space="preserve"> минут</w:t>
      </w:r>
      <w:r w:rsidR="00391A4D" w:rsidRPr="00263CCF">
        <w:rPr>
          <w:i/>
        </w:rPr>
        <w:t>ы</w:t>
      </w:r>
      <w:r w:rsidR="00413BBF" w:rsidRPr="00263CCF">
        <w:rPr>
          <w:i/>
        </w:rPr>
        <w:t xml:space="preserve">, по прошлому году этот показатель составлял 48 минут. Среднее время тушения лесного пожара </w:t>
      </w:r>
      <w:r w:rsidR="00391A4D" w:rsidRPr="00263CCF">
        <w:rPr>
          <w:i/>
        </w:rPr>
        <w:t xml:space="preserve">чуть более </w:t>
      </w:r>
      <w:r w:rsidR="00A25AB5" w:rsidRPr="00263CCF">
        <w:rPr>
          <w:i/>
        </w:rPr>
        <w:t xml:space="preserve">5 часов </w:t>
      </w:r>
      <w:r w:rsidR="00391A4D" w:rsidRPr="00263CCF">
        <w:rPr>
          <w:i/>
        </w:rPr>
        <w:t xml:space="preserve">(5ч 08 </w:t>
      </w:r>
      <w:r w:rsidR="00A25AB5" w:rsidRPr="00263CCF">
        <w:rPr>
          <w:i/>
        </w:rPr>
        <w:t>мин</w:t>
      </w:r>
      <w:r w:rsidR="00391A4D" w:rsidRPr="00263CCF">
        <w:rPr>
          <w:i/>
        </w:rPr>
        <w:t>)</w:t>
      </w:r>
      <w:r w:rsidR="00A25AB5" w:rsidRPr="00263CCF">
        <w:rPr>
          <w:i/>
        </w:rPr>
        <w:t xml:space="preserve">, что меньше </w:t>
      </w:r>
      <w:r w:rsidR="00413BBF" w:rsidRPr="00263CCF">
        <w:rPr>
          <w:i/>
        </w:rPr>
        <w:t>прошлогоднего показателя, который составил 6 часов 30 минут.</w:t>
      </w:r>
    </w:p>
    <w:p w:rsidR="00A25AB5" w:rsidRDefault="00413BBF" w:rsidP="00A25AB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F51E8">
        <w:rPr>
          <w:color w:val="000000"/>
          <w:sz w:val="32"/>
          <w:szCs w:val="32"/>
        </w:rPr>
        <w:t>В тушении лесных пожаров участ</w:t>
      </w:r>
      <w:r w:rsidR="005F1248">
        <w:rPr>
          <w:color w:val="000000"/>
          <w:sz w:val="32"/>
          <w:szCs w:val="32"/>
        </w:rPr>
        <w:t>вовало 390 человек и 114 единиц</w:t>
      </w:r>
      <w:r w:rsidRPr="006F51E8">
        <w:rPr>
          <w:color w:val="000000"/>
          <w:sz w:val="32"/>
          <w:szCs w:val="32"/>
        </w:rPr>
        <w:t xml:space="preserve"> техники лесопожарных формирований, а также дополнительно было привлечено 287 человек и 94 единицы техники от сторонних организаций.</w:t>
      </w:r>
    </w:p>
    <w:p w:rsidR="00A25AB5" w:rsidRDefault="00C11CBC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6" type="#_x0000_t202" style="position:absolute;left:0;text-align:left;margin-left:-5.2pt;margin-top:276.9pt;width:35.7pt;height:18.8pt;z-index:251678720">
            <v:textbox style="mso-next-textbox:#_x0000_s1046">
              <w:txbxContent>
                <w:p w:rsidR="00560B70" w:rsidRDefault="00560B70">
                  <w:r>
                    <w:t>0216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5" type="#_x0000_t202" style="position:absolute;left:0;text-align:left;margin-left:-5.2pt;margin-top:189.9pt;width:35.7pt;height:18.8pt;z-index:251677696">
            <v:textbox style="mso-next-textbox:#_x0000_s1045">
              <w:txbxContent>
                <w:p w:rsidR="00560B70" w:rsidRDefault="00560B70">
                  <w:r>
                    <w:t>0206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4" type="#_x0000_t202" style="position:absolute;left:0;text-align:left;margin-left:-5.2pt;margin-top:106.6pt;width:35.7pt;height:18.8pt;z-index:251676672">
            <v:textbox style="mso-next-textbox:#_x0000_s1044">
              <w:txbxContent>
                <w:p w:rsidR="00560B70" w:rsidRDefault="00560B70">
                  <w:r>
                    <w:t>0196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3" type="#_x0000_t202" style="position:absolute;left:0;text-align:left;margin-left:-5.2pt;margin-top:1.45pt;width:35.7pt;height:18.8pt;z-index:251675648">
            <v:textbox style="mso-next-textbox:#_x0000_s1043">
              <w:txbxContent>
                <w:p w:rsidR="00560B70" w:rsidRDefault="00560B70">
                  <w:r>
                    <w:t>0186</w:t>
                  </w:r>
                </w:p>
              </w:txbxContent>
            </v:textbox>
          </v:shape>
        </w:pict>
      </w:r>
      <w:r w:rsidR="00413BBF" w:rsidRPr="006F51E8">
        <w:rPr>
          <w:sz w:val="32"/>
          <w:szCs w:val="32"/>
        </w:rPr>
        <w:t>Одной из основных причин возникновения природных пожаров на территории области явля</w:t>
      </w:r>
      <w:r w:rsidR="008E5525">
        <w:rPr>
          <w:sz w:val="32"/>
          <w:szCs w:val="32"/>
        </w:rPr>
        <w:t>е</w:t>
      </w:r>
      <w:r w:rsidR="00413BBF" w:rsidRPr="006F51E8">
        <w:rPr>
          <w:sz w:val="32"/>
          <w:szCs w:val="32"/>
        </w:rPr>
        <w:t xml:space="preserve">тся </w:t>
      </w:r>
      <w:r w:rsidR="008E5525">
        <w:rPr>
          <w:sz w:val="32"/>
          <w:szCs w:val="32"/>
        </w:rPr>
        <w:t>неосторожное обращение с огнем неустановленных лиц</w:t>
      </w:r>
      <w:r w:rsidR="00413BBF" w:rsidRPr="006F51E8">
        <w:rPr>
          <w:sz w:val="32"/>
          <w:szCs w:val="32"/>
        </w:rPr>
        <w:t xml:space="preserve">, по причине которых в текущем пожароопасном сезоне произошли пожары на площади 194 га или </w:t>
      </w:r>
      <w:r w:rsidR="00413BBF">
        <w:rPr>
          <w:sz w:val="32"/>
          <w:szCs w:val="32"/>
        </w:rPr>
        <w:t>68</w:t>
      </w:r>
      <w:r w:rsidR="00A25AB5">
        <w:rPr>
          <w:sz w:val="32"/>
          <w:szCs w:val="32"/>
        </w:rPr>
        <w:t>% от общей площади</w:t>
      </w:r>
      <w:r w:rsidR="008E5525">
        <w:rPr>
          <w:sz w:val="32"/>
          <w:szCs w:val="32"/>
        </w:rPr>
        <w:t xml:space="preserve"> (</w:t>
      </w:r>
      <w:r w:rsidR="008E5525" w:rsidRPr="008E5525">
        <w:rPr>
          <w:i/>
          <w:iCs/>
          <w:sz w:val="32"/>
          <w:szCs w:val="32"/>
        </w:rPr>
        <w:t>54% от общего количества</w:t>
      </w:r>
      <w:r w:rsidR="00391A4D">
        <w:rPr>
          <w:i/>
          <w:iCs/>
          <w:sz w:val="32"/>
          <w:szCs w:val="32"/>
        </w:rPr>
        <w:t xml:space="preserve"> лесных пожаров</w:t>
      </w:r>
      <w:r w:rsidR="008E5525">
        <w:rPr>
          <w:sz w:val="32"/>
          <w:szCs w:val="32"/>
        </w:rPr>
        <w:t>)</w:t>
      </w:r>
      <w:r w:rsidR="00A25AB5">
        <w:rPr>
          <w:sz w:val="32"/>
          <w:szCs w:val="32"/>
        </w:rPr>
        <w:t>.</w:t>
      </w:r>
    </w:p>
    <w:p w:rsidR="00413BBF" w:rsidRPr="006F51E8" w:rsidRDefault="00413BBF" w:rsidP="00A25AB5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>Лесохозяйственные учреждения вынуждены тушить пожары, как в лесном фонде, так и на сопредельной с лесным фондом территории предотвращая переход огня в лес (</w:t>
      </w:r>
      <w:r w:rsidRPr="006F51E8">
        <w:rPr>
          <w:i/>
          <w:sz w:val="32"/>
          <w:szCs w:val="32"/>
        </w:rPr>
        <w:t>лесхозами было совершено 98 выездов, с привлечением более 400 человек и 127 единиц техники</w:t>
      </w:r>
      <w:r w:rsidRPr="006F51E8">
        <w:rPr>
          <w:sz w:val="32"/>
          <w:szCs w:val="32"/>
        </w:rPr>
        <w:t xml:space="preserve">). </w:t>
      </w:r>
    </w:p>
    <w:p w:rsidR="00A25AB5" w:rsidRDefault="00413BBF" w:rsidP="00A25AB5">
      <w:pPr>
        <w:spacing w:line="276" w:lineRule="auto"/>
        <w:ind w:firstLine="709"/>
        <w:jc w:val="both"/>
        <w:rPr>
          <w:i/>
          <w:iCs/>
          <w:sz w:val="32"/>
          <w:szCs w:val="32"/>
        </w:rPr>
      </w:pPr>
      <w:r w:rsidRPr="006F51E8">
        <w:rPr>
          <w:sz w:val="32"/>
          <w:szCs w:val="32"/>
        </w:rPr>
        <w:t xml:space="preserve">По всем пожарам материалы переданы в органы надзорной деятельности ГУ МЧС области для дальнейшего расследования </w:t>
      </w:r>
      <w:r w:rsidRPr="006F51E8">
        <w:rPr>
          <w:sz w:val="32"/>
          <w:szCs w:val="32"/>
        </w:rPr>
        <w:br/>
      </w:r>
      <w:r w:rsidRPr="007337E8">
        <w:rPr>
          <w:sz w:val="32"/>
          <w:szCs w:val="32"/>
        </w:rPr>
        <w:t>(</w:t>
      </w:r>
      <w:r w:rsidRPr="007337E8">
        <w:rPr>
          <w:i/>
          <w:sz w:val="32"/>
          <w:szCs w:val="32"/>
        </w:rPr>
        <w:t xml:space="preserve">По 5 пожарам возбуждены уголовные дела, по </w:t>
      </w:r>
      <w:r w:rsidR="0065232B">
        <w:rPr>
          <w:i/>
          <w:sz w:val="32"/>
          <w:szCs w:val="32"/>
        </w:rPr>
        <w:t>40</w:t>
      </w:r>
      <w:r w:rsidRPr="007337E8">
        <w:rPr>
          <w:i/>
          <w:sz w:val="32"/>
          <w:szCs w:val="32"/>
        </w:rPr>
        <w:t xml:space="preserve"> поступил отказ в возбуждении уголовного дела</w:t>
      </w:r>
      <w:r w:rsidRPr="007337E8">
        <w:rPr>
          <w:sz w:val="32"/>
          <w:szCs w:val="32"/>
        </w:rPr>
        <w:t>)</w:t>
      </w:r>
      <w:r w:rsidRPr="007337E8">
        <w:rPr>
          <w:i/>
          <w:iCs/>
          <w:sz w:val="32"/>
          <w:szCs w:val="32"/>
        </w:rPr>
        <w:t>.</w:t>
      </w:r>
    </w:p>
    <w:p w:rsidR="00A25AB5" w:rsidRDefault="00413BBF" w:rsidP="00A25AB5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 xml:space="preserve">В рамках реализации национального проекта «Экология», регионального проекта «Сохранение лесов» в текущем году для доукомплектования лесохозяйственных учреждений области противопожарной </w:t>
      </w:r>
      <w:r w:rsidR="000E596D">
        <w:rPr>
          <w:sz w:val="32"/>
          <w:szCs w:val="32"/>
        </w:rPr>
        <w:t>и лесохозяйственной</w:t>
      </w:r>
      <w:r w:rsidR="007337E8">
        <w:rPr>
          <w:sz w:val="32"/>
          <w:szCs w:val="32"/>
        </w:rPr>
        <w:t xml:space="preserve"> </w:t>
      </w:r>
      <w:r w:rsidR="000E596D">
        <w:rPr>
          <w:sz w:val="32"/>
          <w:szCs w:val="32"/>
        </w:rPr>
        <w:t xml:space="preserve">техникой </w:t>
      </w:r>
      <w:r w:rsidRPr="006F51E8">
        <w:rPr>
          <w:sz w:val="32"/>
          <w:szCs w:val="32"/>
        </w:rPr>
        <w:t xml:space="preserve">было выделено </w:t>
      </w:r>
      <w:r w:rsidR="00391A4D">
        <w:rPr>
          <w:sz w:val="32"/>
          <w:szCs w:val="32"/>
        </w:rPr>
        <w:br/>
      </w:r>
      <w:r w:rsidR="000E596D">
        <w:rPr>
          <w:sz w:val="32"/>
          <w:szCs w:val="32"/>
        </w:rPr>
        <w:t>161</w:t>
      </w:r>
      <w:r w:rsidRPr="006F51E8">
        <w:rPr>
          <w:sz w:val="32"/>
          <w:szCs w:val="32"/>
        </w:rPr>
        <w:t xml:space="preserve"> млн. рублей</w:t>
      </w:r>
      <w:r w:rsidR="000E596D">
        <w:rPr>
          <w:sz w:val="32"/>
          <w:szCs w:val="32"/>
        </w:rPr>
        <w:t>, из них на лесопожарную технику – 148,5 млн. рублей.</w:t>
      </w:r>
    </w:p>
    <w:p w:rsidR="00A25AB5" w:rsidRDefault="00413BBF" w:rsidP="00A25AB5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>В настоящий момент уже закуплено и передано лесохозяйственным учреждениям 23 колёсных трактора, 24 малых лесопатрульных комплекса, 1 бульдозер с комплектом навесного оборудования, 1 седельный тягач с полуприцепом для перевозки бульдозера, 1 пожарная автоцистерна</w:t>
      </w:r>
      <w:r w:rsidR="000E596D">
        <w:rPr>
          <w:sz w:val="32"/>
          <w:szCs w:val="32"/>
        </w:rPr>
        <w:t xml:space="preserve">, </w:t>
      </w:r>
      <w:r w:rsidR="000E596D" w:rsidRPr="006F51E8">
        <w:rPr>
          <w:sz w:val="32"/>
          <w:szCs w:val="32"/>
        </w:rPr>
        <w:t>10 грузовых полноприводных автомобилей</w:t>
      </w:r>
      <w:r w:rsidR="00142DC6">
        <w:rPr>
          <w:sz w:val="32"/>
          <w:szCs w:val="32"/>
        </w:rPr>
        <w:t xml:space="preserve"> </w:t>
      </w:r>
      <w:r w:rsidRPr="006F51E8">
        <w:rPr>
          <w:sz w:val="32"/>
          <w:szCs w:val="32"/>
        </w:rPr>
        <w:t>и 4 грузопассажирских авто</w:t>
      </w:r>
      <w:r w:rsidR="00142DC6">
        <w:rPr>
          <w:sz w:val="32"/>
          <w:szCs w:val="32"/>
        </w:rPr>
        <w:t>мобилей</w:t>
      </w:r>
      <w:r w:rsidR="00A25AB5">
        <w:rPr>
          <w:sz w:val="32"/>
          <w:szCs w:val="32"/>
        </w:rPr>
        <w:t xml:space="preserve"> повышенной проходимости.</w:t>
      </w:r>
      <w:r w:rsidR="00142DC6">
        <w:rPr>
          <w:sz w:val="32"/>
          <w:szCs w:val="32"/>
        </w:rPr>
        <w:t xml:space="preserve"> </w:t>
      </w:r>
    </w:p>
    <w:p w:rsidR="00A25AB5" w:rsidRDefault="00C11CBC" w:rsidP="007C5A0D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49" type="#_x0000_t202" style="position:absolute;left:0;text-align:left;margin-left:-3.95pt;margin-top:318.7pt;width:35.7pt;height:18.8pt;z-index:251681792">
            <v:textbox style="mso-next-textbox:#_x0000_s1049">
              <w:txbxContent>
                <w:p w:rsidR="00560B70" w:rsidRDefault="00560B70">
                  <w:r>
                    <w:t>0246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8" type="#_x0000_t202" style="position:absolute;left:0;text-align:left;margin-left:-3.95pt;margin-top:107.7pt;width:35.7pt;height:18.8pt;z-index:251680768">
            <v:textbox style="mso-next-textbox:#_x0000_s1048">
              <w:txbxContent>
                <w:p w:rsidR="00560B70" w:rsidRDefault="00560B70">
                  <w:r>
                    <w:t>0236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7" type="#_x0000_t202" style="position:absolute;left:0;text-align:left;margin-left:-3.95pt;margin-top:1.9pt;width:35.7pt;height:18.8pt;z-index:251679744">
            <v:textbox style="mso-next-textbox:#_x0000_s1047">
              <w:txbxContent>
                <w:p w:rsidR="00560B70" w:rsidRDefault="00560B70">
                  <w:r>
                    <w:t>0226</w:t>
                  </w:r>
                </w:p>
              </w:txbxContent>
            </v:textbox>
          </v:shape>
        </w:pict>
      </w:r>
      <w:r w:rsidR="00413BBF" w:rsidRPr="006F51E8">
        <w:rPr>
          <w:sz w:val="32"/>
          <w:szCs w:val="32"/>
        </w:rPr>
        <w:t xml:space="preserve">Заключен контракт на поставку 12 пожарных </w:t>
      </w:r>
      <w:r w:rsidR="000E596D">
        <w:rPr>
          <w:sz w:val="32"/>
          <w:szCs w:val="32"/>
        </w:rPr>
        <w:t>машин</w:t>
      </w:r>
      <w:r w:rsidR="00413BBF" w:rsidRPr="006F51E8">
        <w:rPr>
          <w:sz w:val="32"/>
          <w:szCs w:val="32"/>
        </w:rPr>
        <w:t xml:space="preserve">. </w:t>
      </w:r>
      <w:r w:rsidR="00391A4D">
        <w:rPr>
          <w:sz w:val="32"/>
          <w:szCs w:val="32"/>
        </w:rPr>
        <w:t>П</w:t>
      </w:r>
      <w:r w:rsidR="00391A4D" w:rsidRPr="006F51E8">
        <w:rPr>
          <w:sz w:val="32"/>
          <w:szCs w:val="32"/>
        </w:rPr>
        <w:t>оставка техники</w:t>
      </w:r>
      <w:r w:rsidR="00391A4D">
        <w:rPr>
          <w:sz w:val="32"/>
          <w:szCs w:val="32"/>
        </w:rPr>
        <w:t xml:space="preserve"> о</w:t>
      </w:r>
      <w:r w:rsidR="00413BBF" w:rsidRPr="006F51E8">
        <w:rPr>
          <w:sz w:val="32"/>
          <w:szCs w:val="32"/>
        </w:rPr>
        <w:t xml:space="preserve">жидается </w:t>
      </w:r>
      <w:r w:rsidR="00413BBF">
        <w:rPr>
          <w:sz w:val="32"/>
          <w:szCs w:val="32"/>
        </w:rPr>
        <w:t xml:space="preserve">в </w:t>
      </w:r>
      <w:r w:rsidR="00391A4D">
        <w:rPr>
          <w:sz w:val="32"/>
          <w:szCs w:val="32"/>
        </w:rPr>
        <w:t>середине</w:t>
      </w:r>
      <w:r w:rsidR="00413BBF">
        <w:rPr>
          <w:sz w:val="32"/>
          <w:szCs w:val="32"/>
        </w:rPr>
        <w:t xml:space="preserve"> декабря</w:t>
      </w:r>
      <w:r w:rsidR="00413BBF" w:rsidRPr="006F51E8">
        <w:rPr>
          <w:sz w:val="32"/>
          <w:szCs w:val="32"/>
        </w:rPr>
        <w:t>.</w:t>
      </w:r>
      <w:r w:rsidR="00495CC9" w:rsidRPr="00495CC9">
        <w:rPr>
          <w:sz w:val="32"/>
          <w:szCs w:val="32"/>
        </w:rPr>
        <w:t xml:space="preserve"> </w:t>
      </w:r>
      <w:r w:rsidR="00495CC9" w:rsidRPr="006F51E8">
        <w:rPr>
          <w:sz w:val="32"/>
          <w:szCs w:val="32"/>
        </w:rPr>
        <w:t>Сэкономленные денежные средства планируется направить на закупку грузопассажирского полноприводного автомобиля и плугов</w:t>
      </w:r>
      <w:r w:rsidR="00495CC9">
        <w:rPr>
          <w:sz w:val="32"/>
          <w:szCs w:val="32"/>
        </w:rPr>
        <w:t>, в настоящее время аукцион уже объявлен.</w:t>
      </w:r>
    </w:p>
    <w:p w:rsidR="007C5A0D" w:rsidRPr="00EA54D2" w:rsidRDefault="007C5A0D" w:rsidP="007C5A0D">
      <w:pPr>
        <w:spacing w:line="276" w:lineRule="auto"/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>Поступившая на охрану лесов от пожаров техника существенно усилила материально-техническую базу подведомственных лесохозяйственных учреждений. Теперь наряду с имеющейся техникой Саратовские леса будут охранять от пожаров 96 единиц современных, полностью оснащенных автомобилей и тракторов.</w:t>
      </w:r>
      <w:r w:rsidR="007337E8">
        <w:rPr>
          <w:sz w:val="32"/>
          <w:szCs w:val="32"/>
        </w:rPr>
        <w:t xml:space="preserve"> Вся приобретенная  техника распределена дифференцированно в наиболее опасные в пожарном отношении районы области и в соответствии с требованиями постановления Правительства РФ № 1605</w:t>
      </w:r>
      <w:r w:rsidR="0065232B">
        <w:rPr>
          <w:sz w:val="32"/>
          <w:szCs w:val="32"/>
        </w:rPr>
        <w:t xml:space="preserve"> </w:t>
      </w:r>
      <w:r w:rsidR="007337E8">
        <w:rPr>
          <w:sz w:val="32"/>
          <w:szCs w:val="32"/>
        </w:rPr>
        <w:t>(</w:t>
      </w:r>
      <w:r w:rsidR="007337E8" w:rsidRPr="007337E8">
        <w:rPr>
          <w:i/>
          <w:sz w:val="32"/>
          <w:szCs w:val="32"/>
        </w:rPr>
        <w:t>о нормативах обеспеченности субъектов РФ пожарной техникой и оборудованием</w:t>
      </w:r>
      <w:r w:rsidR="007337E8">
        <w:rPr>
          <w:sz w:val="32"/>
          <w:szCs w:val="32"/>
        </w:rPr>
        <w:t>).</w:t>
      </w:r>
    </w:p>
    <w:p w:rsidR="007C5A0D" w:rsidRDefault="007C5A0D" w:rsidP="00A25AB5">
      <w:pPr>
        <w:spacing w:line="276" w:lineRule="auto"/>
        <w:ind w:firstLine="709"/>
        <w:jc w:val="both"/>
        <w:rPr>
          <w:sz w:val="32"/>
          <w:szCs w:val="32"/>
        </w:rPr>
      </w:pPr>
    </w:p>
    <w:p w:rsidR="00413BBF" w:rsidRPr="006F51E8" w:rsidRDefault="00413BBF" w:rsidP="00A25AB5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 xml:space="preserve">Кроме того, для более эффективной охраны лесов министерством запланирована закупка в 4 квартале текущего года автоматизированной системы дистанционного мониторинга и раннего обнаружения лесных пожаров </w:t>
      </w:r>
      <w:r w:rsidR="005F1248">
        <w:rPr>
          <w:i/>
          <w:sz w:val="32"/>
          <w:szCs w:val="32"/>
        </w:rPr>
        <w:t>(3 камеры в Лысогорском райо</w:t>
      </w:r>
      <w:r w:rsidRPr="006F51E8">
        <w:rPr>
          <w:i/>
          <w:sz w:val="32"/>
          <w:szCs w:val="32"/>
        </w:rPr>
        <w:t>н</w:t>
      </w:r>
      <w:r w:rsidR="005F1248">
        <w:rPr>
          <w:i/>
          <w:sz w:val="32"/>
          <w:szCs w:val="32"/>
        </w:rPr>
        <w:t>е, 3 камеры в Красноармейском район</w:t>
      </w:r>
      <w:r w:rsidRPr="006F51E8">
        <w:rPr>
          <w:i/>
          <w:sz w:val="32"/>
          <w:szCs w:val="32"/>
        </w:rPr>
        <w:t>е)</w:t>
      </w:r>
      <w:r w:rsidRPr="006F51E8">
        <w:rPr>
          <w:sz w:val="32"/>
          <w:szCs w:val="32"/>
        </w:rPr>
        <w:t xml:space="preserve">. Эта система мониторинга </w:t>
      </w:r>
      <w:r w:rsidR="00BC4CFF">
        <w:rPr>
          <w:sz w:val="32"/>
          <w:szCs w:val="32"/>
        </w:rPr>
        <w:t xml:space="preserve">оборудована специальной программой и </w:t>
      </w:r>
      <w:r w:rsidRPr="006F51E8">
        <w:rPr>
          <w:sz w:val="32"/>
          <w:szCs w:val="32"/>
        </w:rPr>
        <w:t xml:space="preserve">имеет возможность автоматического определения координат места возгорания с высокой точностью, и позволяет отследить начало возгорания, </w:t>
      </w:r>
      <w:proofErr w:type="gramStart"/>
      <w:r w:rsidRPr="006F51E8">
        <w:rPr>
          <w:sz w:val="32"/>
          <w:szCs w:val="32"/>
        </w:rPr>
        <w:t>а</w:t>
      </w:r>
      <w:proofErr w:type="gramEnd"/>
      <w:r w:rsidRPr="006F51E8">
        <w:rPr>
          <w:sz w:val="32"/>
          <w:szCs w:val="32"/>
        </w:rPr>
        <w:t xml:space="preserve"> следовательно</w:t>
      </w:r>
      <w:r w:rsidR="00391A4D">
        <w:rPr>
          <w:sz w:val="32"/>
          <w:szCs w:val="32"/>
        </w:rPr>
        <w:t>,</w:t>
      </w:r>
      <w:r w:rsidRPr="006F51E8">
        <w:rPr>
          <w:sz w:val="32"/>
          <w:szCs w:val="32"/>
        </w:rPr>
        <w:t xml:space="preserve"> повышает оперативность обнаружения лесных пожаров, и снижает ущерб лесному хозяйству.</w:t>
      </w:r>
    </w:p>
    <w:p w:rsidR="00FB5AE0" w:rsidRDefault="00BC4CFF" w:rsidP="007C5A0D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0" type="#_x0000_t202" style="position:absolute;left:0;text-align:left;margin-left:-3.95pt;margin-top:1.6pt;width:35.7pt;height:18.8pt;z-index:251682816">
            <v:textbox style="mso-next-textbox:#_x0000_s1050">
              <w:txbxContent>
                <w:p w:rsidR="00560B70" w:rsidRDefault="00560B70">
                  <w:r>
                    <w:t>0256</w:t>
                  </w:r>
                </w:p>
              </w:txbxContent>
            </v:textbox>
          </v:shape>
        </w:pict>
      </w:r>
      <w:proofErr w:type="gramStart"/>
      <w:r w:rsidR="00413BBF" w:rsidRPr="006F51E8">
        <w:rPr>
          <w:sz w:val="32"/>
          <w:szCs w:val="32"/>
        </w:rPr>
        <w:t>Пожароопасный сезон 2019 года закрыт</w:t>
      </w:r>
      <w:r w:rsidR="00413BBF">
        <w:rPr>
          <w:sz w:val="32"/>
          <w:szCs w:val="32"/>
        </w:rPr>
        <w:t xml:space="preserve"> и по его итогам явно прослеживается положительна</w:t>
      </w:r>
      <w:r w:rsidR="00B6348C">
        <w:rPr>
          <w:sz w:val="32"/>
          <w:szCs w:val="32"/>
        </w:rPr>
        <w:t>я</w:t>
      </w:r>
      <w:r w:rsidR="00413BBF">
        <w:rPr>
          <w:sz w:val="32"/>
          <w:szCs w:val="32"/>
        </w:rPr>
        <w:t xml:space="preserve"> динамика в сравнении с прошлым годом, а именно: снижено количество лесных пожаров в 2 раза, а также их площадь в 5 раз</w:t>
      </w:r>
      <w:r w:rsidR="00413BBF" w:rsidRPr="006F51E8">
        <w:rPr>
          <w:sz w:val="32"/>
          <w:szCs w:val="32"/>
        </w:rPr>
        <w:t xml:space="preserve">, </w:t>
      </w:r>
      <w:r w:rsidR="00413BBF">
        <w:rPr>
          <w:sz w:val="32"/>
          <w:szCs w:val="32"/>
        </w:rPr>
        <w:t>значительно снижен ущерб от лесных пожаров - в 217 раз, не допущено верховых пожаров, а самое главное не доп</w:t>
      </w:r>
      <w:r w:rsidR="00A25AB5">
        <w:rPr>
          <w:sz w:val="32"/>
          <w:szCs w:val="32"/>
        </w:rPr>
        <w:t>ущена гибель лесных насаждений.</w:t>
      </w:r>
      <w:proofErr w:type="gramEnd"/>
    </w:p>
    <w:p w:rsidR="00A25AB5" w:rsidRDefault="00BC4CFF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1" type="#_x0000_t202" style="position:absolute;left:0;text-align:left;margin-left:-3.95pt;margin-top:.9pt;width:35.7pt;height:18.8pt;z-index:251683840">
            <v:textbox style="mso-next-textbox:#_x0000_s1051">
              <w:txbxContent>
                <w:p w:rsidR="00560B70" w:rsidRDefault="00560B70">
                  <w:r>
                    <w:t>0266</w:t>
                  </w:r>
                </w:p>
              </w:txbxContent>
            </v:textbox>
          </v:shape>
        </w:pict>
      </w:r>
      <w:r w:rsidR="00413BBF">
        <w:rPr>
          <w:sz w:val="32"/>
          <w:szCs w:val="32"/>
        </w:rPr>
        <w:t>В настоящее время активно начинается работа по подготовке к противопожарному сезону 2020 года. Перед нами стоят основные задачи:</w:t>
      </w:r>
    </w:p>
    <w:p w:rsidR="00A25AB5" w:rsidRDefault="00413BBF" w:rsidP="00A25AB5">
      <w:pPr>
        <w:spacing w:line="276" w:lineRule="auto"/>
        <w:ind w:firstLine="709"/>
        <w:jc w:val="both"/>
        <w:rPr>
          <w:sz w:val="32"/>
          <w:szCs w:val="32"/>
        </w:rPr>
      </w:pPr>
      <w:r w:rsidRPr="00DC7A6B">
        <w:rPr>
          <w:sz w:val="32"/>
          <w:szCs w:val="32"/>
        </w:rPr>
        <w:t>1.</w:t>
      </w:r>
      <w:r>
        <w:rPr>
          <w:sz w:val="32"/>
          <w:szCs w:val="32"/>
        </w:rPr>
        <w:t xml:space="preserve"> Продолжить дальнейшее укрепление лесохозяйственных учреждений лесопожарной техникой. Для этого </w:t>
      </w:r>
      <w:r w:rsidRPr="00DC7A6B">
        <w:rPr>
          <w:sz w:val="32"/>
          <w:szCs w:val="32"/>
        </w:rPr>
        <w:t xml:space="preserve">в рамках реализации </w:t>
      </w:r>
      <w:r w:rsidRPr="00DC7A6B">
        <w:rPr>
          <w:sz w:val="32"/>
          <w:szCs w:val="32"/>
        </w:rPr>
        <w:lastRenderedPageBreak/>
        <w:t>национального проекта «Экология», регионального проекта «Сохранение лесов» в 2020 году планируется закупить 15 грузовых автомобилей, 23 прицепных модуля</w:t>
      </w:r>
      <w:r w:rsidR="0053761C">
        <w:rPr>
          <w:sz w:val="32"/>
          <w:szCs w:val="32"/>
        </w:rPr>
        <w:t xml:space="preserve"> (</w:t>
      </w:r>
      <w:r w:rsidR="0053761C" w:rsidRPr="0053761C">
        <w:rPr>
          <w:i/>
          <w:sz w:val="32"/>
          <w:szCs w:val="32"/>
        </w:rPr>
        <w:t>4 м³ емкости с водой и помпой</w:t>
      </w:r>
      <w:r w:rsidR="0053761C">
        <w:rPr>
          <w:sz w:val="32"/>
          <w:szCs w:val="32"/>
        </w:rPr>
        <w:t>)</w:t>
      </w:r>
      <w:r w:rsidRPr="00DC7A6B">
        <w:rPr>
          <w:sz w:val="32"/>
          <w:szCs w:val="32"/>
        </w:rPr>
        <w:t xml:space="preserve">, 15 грузопассажирских </w:t>
      </w:r>
      <w:proofErr w:type="spellStart"/>
      <w:r w:rsidRPr="00DC7A6B">
        <w:rPr>
          <w:sz w:val="32"/>
          <w:szCs w:val="32"/>
        </w:rPr>
        <w:t>полноприводных</w:t>
      </w:r>
      <w:proofErr w:type="spellEnd"/>
      <w:r w:rsidRPr="00DC7A6B">
        <w:rPr>
          <w:sz w:val="32"/>
          <w:szCs w:val="32"/>
        </w:rPr>
        <w:t xml:space="preserve"> автомобилей, 1 </w:t>
      </w:r>
      <w:proofErr w:type="spellStart"/>
      <w:r w:rsidRPr="00DC7A6B">
        <w:rPr>
          <w:sz w:val="32"/>
          <w:szCs w:val="32"/>
        </w:rPr>
        <w:t>лесопожарный</w:t>
      </w:r>
      <w:proofErr w:type="spellEnd"/>
      <w:r w:rsidRPr="00DC7A6B">
        <w:rPr>
          <w:sz w:val="32"/>
          <w:szCs w:val="32"/>
        </w:rPr>
        <w:t xml:space="preserve"> трактор, 5 моторных лодок и 19 плугов</w:t>
      </w:r>
      <w:r w:rsidR="000E596D">
        <w:rPr>
          <w:sz w:val="32"/>
          <w:szCs w:val="32"/>
        </w:rPr>
        <w:t xml:space="preserve">. </w:t>
      </w:r>
      <w:r w:rsidR="000E596D" w:rsidRPr="00F10172">
        <w:rPr>
          <w:b/>
          <w:bCs/>
          <w:sz w:val="32"/>
          <w:szCs w:val="32"/>
        </w:rPr>
        <w:t xml:space="preserve">Всего на закупку техники </w:t>
      </w:r>
      <w:r w:rsidR="0051667D">
        <w:rPr>
          <w:b/>
          <w:bCs/>
          <w:sz w:val="32"/>
          <w:szCs w:val="32"/>
        </w:rPr>
        <w:t xml:space="preserve">на 2020 год </w:t>
      </w:r>
      <w:r w:rsidR="00F10172" w:rsidRPr="00F10172">
        <w:rPr>
          <w:b/>
          <w:bCs/>
          <w:sz w:val="32"/>
          <w:szCs w:val="32"/>
        </w:rPr>
        <w:t>запланировано 87,8 млн. рублей, из них</w:t>
      </w:r>
      <w:r w:rsidR="004C1919">
        <w:rPr>
          <w:b/>
          <w:bCs/>
          <w:sz w:val="32"/>
          <w:szCs w:val="32"/>
        </w:rPr>
        <w:t xml:space="preserve"> </w:t>
      </w:r>
      <w:r w:rsidR="00EB4EDE" w:rsidRPr="00EB4EDE">
        <w:rPr>
          <w:b/>
          <w:sz w:val="32"/>
          <w:szCs w:val="32"/>
        </w:rPr>
        <w:t xml:space="preserve">на </w:t>
      </w:r>
      <w:r w:rsidR="00F10172">
        <w:rPr>
          <w:b/>
          <w:sz w:val="32"/>
          <w:szCs w:val="32"/>
        </w:rPr>
        <w:t>лесопожарную технику -</w:t>
      </w:r>
      <w:r w:rsidR="00EB4EDE" w:rsidRPr="00EB4EDE">
        <w:rPr>
          <w:b/>
          <w:sz w:val="32"/>
          <w:szCs w:val="32"/>
        </w:rPr>
        <w:t xml:space="preserve"> 75,2 млн.</w:t>
      </w:r>
      <w:r w:rsidR="00A9554B">
        <w:rPr>
          <w:b/>
          <w:sz w:val="32"/>
          <w:szCs w:val="32"/>
        </w:rPr>
        <w:t xml:space="preserve"> </w:t>
      </w:r>
      <w:r w:rsidR="00EB4EDE" w:rsidRPr="00EB4EDE">
        <w:rPr>
          <w:b/>
          <w:sz w:val="32"/>
          <w:szCs w:val="32"/>
        </w:rPr>
        <w:t>рублей</w:t>
      </w:r>
      <w:r>
        <w:rPr>
          <w:sz w:val="32"/>
          <w:szCs w:val="32"/>
        </w:rPr>
        <w:t>;</w:t>
      </w:r>
    </w:p>
    <w:p w:rsidR="00BC4CFF" w:rsidRDefault="00BC4CFF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Для повышения оперативности реагирования лесных инспекторов на </w:t>
      </w:r>
      <w:proofErr w:type="spellStart"/>
      <w:r>
        <w:rPr>
          <w:sz w:val="32"/>
          <w:szCs w:val="32"/>
        </w:rPr>
        <w:t>лесонарушения</w:t>
      </w:r>
      <w:proofErr w:type="spellEnd"/>
      <w:r>
        <w:rPr>
          <w:sz w:val="32"/>
          <w:szCs w:val="32"/>
        </w:rPr>
        <w:t xml:space="preserve"> приобрести 14 патрульных автомобилей марки Нива.</w:t>
      </w:r>
      <w:bookmarkStart w:id="0" w:name="_GoBack"/>
      <w:bookmarkEnd w:id="0"/>
    </w:p>
    <w:p w:rsidR="00A25AB5" w:rsidRDefault="00BC4CFF" w:rsidP="007C5A0D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413BBF">
        <w:rPr>
          <w:sz w:val="32"/>
          <w:szCs w:val="32"/>
        </w:rPr>
        <w:t xml:space="preserve">. Продолжить работу по усовершенствованию системы раннего обнаружения лесных пожаров. Для этого </w:t>
      </w:r>
      <w:r w:rsidR="00413BBF" w:rsidRPr="00DC7A6B">
        <w:rPr>
          <w:sz w:val="32"/>
          <w:szCs w:val="32"/>
        </w:rPr>
        <w:t xml:space="preserve">в 2020 году планируется закупить </w:t>
      </w:r>
      <w:r w:rsidR="00A25AB5">
        <w:rPr>
          <w:sz w:val="32"/>
          <w:szCs w:val="32"/>
        </w:rPr>
        <w:t>6</w:t>
      </w:r>
      <w:r w:rsidR="00413BBF" w:rsidRPr="00EE50E5">
        <w:rPr>
          <w:sz w:val="32"/>
          <w:szCs w:val="32"/>
        </w:rPr>
        <w:t xml:space="preserve"> камер автоматизированной системы дистанционного мониторинга и раннего обнаружения лесных пожаров (</w:t>
      </w:r>
      <w:r w:rsidR="00A25AB5">
        <w:rPr>
          <w:i/>
          <w:sz w:val="32"/>
          <w:szCs w:val="32"/>
        </w:rPr>
        <w:t>3</w:t>
      </w:r>
      <w:r w:rsidR="00413BBF" w:rsidRPr="00EE50E5">
        <w:rPr>
          <w:i/>
          <w:sz w:val="32"/>
          <w:szCs w:val="32"/>
        </w:rPr>
        <w:t xml:space="preserve"> камеры в Саратовском лесничестве</w:t>
      </w:r>
      <w:r w:rsidR="00A25AB5">
        <w:rPr>
          <w:i/>
          <w:sz w:val="32"/>
          <w:szCs w:val="32"/>
        </w:rPr>
        <w:t xml:space="preserve"> и</w:t>
      </w:r>
      <w:r w:rsidR="00413BBF" w:rsidRPr="00EE50E5">
        <w:rPr>
          <w:i/>
          <w:sz w:val="32"/>
          <w:szCs w:val="32"/>
        </w:rPr>
        <w:t xml:space="preserve"> 3 камеры в </w:t>
      </w:r>
      <w:proofErr w:type="spellStart"/>
      <w:r w:rsidR="00413BBF" w:rsidRPr="00EE50E5">
        <w:rPr>
          <w:i/>
          <w:sz w:val="32"/>
          <w:szCs w:val="32"/>
        </w:rPr>
        <w:t>Усовском</w:t>
      </w:r>
      <w:proofErr w:type="spellEnd"/>
      <w:r w:rsidR="00413BBF" w:rsidRPr="00EE50E5">
        <w:rPr>
          <w:i/>
          <w:sz w:val="32"/>
          <w:szCs w:val="32"/>
        </w:rPr>
        <w:t xml:space="preserve"> лесничествах</w:t>
      </w:r>
      <w:r w:rsidR="007C5A0D">
        <w:rPr>
          <w:sz w:val="32"/>
          <w:szCs w:val="32"/>
        </w:rPr>
        <w:t>).</w:t>
      </w:r>
    </w:p>
    <w:p w:rsidR="00BC4CFF" w:rsidRPr="00BC4CFF" w:rsidRDefault="00BC4CFF" w:rsidP="007C5A0D">
      <w:pPr>
        <w:spacing w:line="276" w:lineRule="auto"/>
        <w:ind w:firstLine="709"/>
        <w:jc w:val="both"/>
        <w:rPr>
          <w:sz w:val="32"/>
          <w:szCs w:val="32"/>
        </w:rPr>
      </w:pPr>
      <w:r w:rsidRPr="00BC4CFF">
        <w:rPr>
          <w:sz w:val="32"/>
          <w:szCs w:val="32"/>
        </w:rPr>
        <w:t xml:space="preserve">4. </w:t>
      </w:r>
      <w:r>
        <w:rPr>
          <w:sz w:val="32"/>
          <w:szCs w:val="32"/>
        </w:rPr>
        <w:t>Обеспечить полную готовность к началу пожароопасного сезона 2020 года в соответствии с планами тушений лесных пожаров лесничеств.</w:t>
      </w:r>
    </w:p>
    <w:p w:rsidR="00BC4CFF" w:rsidRDefault="00BC4CFF" w:rsidP="007C5A0D">
      <w:pPr>
        <w:spacing w:line="276" w:lineRule="auto"/>
        <w:ind w:firstLine="709"/>
        <w:jc w:val="both"/>
        <w:rPr>
          <w:sz w:val="32"/>
          <w:szCs w:val="32"/>
        </w:rPr>
      </w:pPr>
    </w:p>
    <w:p w:rsidR="00BC4CFF" w:rsidRDefault="00BC4CFF" w:rsidP="007C5A0D">
      <w:pPr>
        <w:spacing w:line="276" w:lineRule="auto"/>
        <w:ind w:firstLine="709"/>
        <w:jc w:val="both"/>
        <w:rPr>
          <w:sz w:val="32"/>
          <w:szCs w:val="32"/>
        </w:rPr>
      </w:pPr>
    </w:p>
    <w:p w:rsidR="007C5A0D" w:rsidRDefault="00C11CBC" w:rsidP="00DD0507">
      <w:pPr>
        <w:spacing w:line="276" w:lineRule="auto"/>
        <w:jc w:val="center"/>
        <w:rPr>
          <w:b/>
          <w:i/>
          <w:sz w:val="32"/>
          <w:szCs w:val="32"/>
        </w:rPr>
      </w:pPr>
      <w:r>
        <w:rPr>
          <w:noProof/>
          <w:sz w:val="32"/>
          <w:szCs w:val="32"/>
        </w:rPr>
        <w:pict>
          <v:shape id="_x0000_s1052" type="#_x0000_t202" style="position:absolute;left:0;text-align:left;margin-left:-6.45pt;margin-top:17.7pt;width:35.7pt;height:18.8pt;z-index:251684864">
            <v:textbox style="mso-next-textbox:#_x0000_s1052">
              <w:txbxContent>
                <w:p w:rsidR="00560B70" w:rsidRDefault="00560B70">
                  <w:r>
                    <w:t>0276</w:t>
                  </w:r>
                </w:p>
              </w:txbxContent>
            </v:textbox>
          </v:shape>
        </w:pict>
      </w:r>
    </w:p>
    <w:p w:rsidR="007C5A0D" w:rsidRPr="007C5A0D" w:rsidRDefault="007C5A0D" w:rsidP="00DD0507">
      <w:pPr>
        <w:spacing w:line="276" w:lineRule="auto"/>
        <w:jc w:val="center"/>
        <w:rPr>
          <w:b/>
          <w:i/>
          <w:sz w:val="32"/>
          <w:szCs w:val="32"/>
        </w:rPr>
      </w:pPr>
      <w:r w:rsidRPr="007C5A0D">
        <w:rPr>
          <w:b/>
          <w:i/>
          <w:sz w:val="32"/>
          <w:szCs w:val="32"/>
        </w:rPr>
        <w:t>Доклад закончен!</w:t>
      </w:r>
    </w:p>
    <w:p w:rsidR="007C5A0D" w:rsidRPr="007C5A0D" w:rsidRDefault="007C5A0D" w:rsidP="00DD0507">
      <w:pPr>
        <w:spacing w:line="276" w:lineRule="auto"/>
        <w:jc w:val="center"/>
        <w:rPr>
          <w:b/>
          <w:i/>
          <w:sz w:val="32"/>
          <w:szCs w:val="32"/>
        </w:rPr>
      </w:pPr>
      <w:r w:rsidRPr="007C5A0D">
        <w:rPr>
          <w:b/>
          <w:i/>
          <w:sz w:val="32"/>
          <w:szCs w:val="32"/>
        </w:rPr>
        <w:t>Спасибо за внимание!</w:t>
      </w:r>
    </w:p>
    <w:sectPr w:rsidR="007C5A0D" w:rsidRPr="007C5A0D" w:rsidSect="00A25AB5">
      <w:footerReference w:type="even" r:id="rId7"/>
      <w:footerReference w:type="default" r:id="rId8"/>
      <w:pgSz w:w="11906" w:h="16838"/>
      <w:pgMar w:top="709" w:right="566" w:bottom="851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24" w:rsidRDefault="001E4624">
      <w:r>
        <w:separator/>
      </w:r>
    </w:p>
  </w:endnote>
  <w:endnote w:type="continuationSeparator" w:id="0">
    <w:p w:rsidR="001E4624" w:rsidRDefault="001E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B" w:rsidRDefault="00DF3CDE" w:rsidP="00A25A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55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554B" w:rsidRDefault="00A9554B" w:rsidP="00A25A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B" w:rsidRDefault="00A9554B" w:rsidP="00A25AB5">
    <w:pPr>
      <w:pStyle w:val="a3"/>
      <w:framePr w:wrap="around" w:vAnchor="text" w:hAnchor="margin" w:xAlign="right" w:y="1"/>
      <w:rPr>
        <w:rStyle w:val="a5"/>
      </w:rPr>
    </w:pPr>
  </w:p>
  <w:p w:rsidR="00A9554B" w:rsidRDefault="00A9554B" w:rsidP="00A25A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24" w:rsidRDefault="001E4624">
      <w:r>
        <w:separator/>
      </w:r>
    </w:p>
  </w:footnote>
  <w:footnote w:type="continuationSeparator" w:id="0">
    <w:p w:rsidR="001E4624" w:rsidRDefault="001E4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9B6"/>
    <w:rsid w:val="000200B3"/>
    <w:rsid w:val="000852EA"/>
    <w:rsid w:val="000E596D"/>
    <w:rsid w:val="00116A95"/>
    <w:rsid w:val="0013183F"/>
    <w:rsid w:val="00142DC6"/>
    <w:rsid w:val="001C261A"/>
    <w:rsid w:val="001D6AA9"/>
    <w:rsid w:val="001E3F28"/>
    <w:rsid w:val="001E4624"/>
    <w:rsid w:val="00215F31"/>
    <w:rsid w:val="00246060"/>
    <w:rsid w:val="002632B7"/>
    <w:rsid w:val="00263CCF"/>
    <w:rsid w:val="00294415"/>
    <w:rsid w:val="002957EA"/>
    <w:rsid w:val="003624D7"/>
    <w:rsid w:val="003655F3"/>
    <w:rsid w:val="00391A4D"/>
    <w:rsid w:val="003A00D3"/>
    <w:rsid w:val="00413BBF"/>
    <w:rsid w:val="00420705"/>
    <w:rsid w:val="00495CC9"/>
    <w:rsid w:val="004C1160"/>
    <w:rsid w:val="004C1824"/>
    <w:rsid w:val="004C1919"/>
    <w:rsid w:val="004D581B"/>
    <w:rsid w:val="004E4987"/>
    <w:rsid w:val="004F3685"/>
    <w:rsid w:val="0051667D"/>
    <w:rsid w:val="0053761C"/>
    <w:rsid w:val="00560B70"/>
    <w:rsid w:val="00561BC2"/>
    <w:rsid w:val="0056498A"/>
    <w:rsid w:val="005F1248"/>
    <w:rsid w:val="00617198"/>
    <w:rsid w:val="0065232B"/>
    <w:rsid w:val="0068301E"/>
    <w:rsid w:val="006A06E8"/>
    <w:rsid w:val="006A5576"/>
    <w:rsid w:val="006A5906"/>
    <w:rsid w:val="007337E8"/>
    <w:rsid w:val="00741441"/>
    <w:rsid w:val="007C15E0"/>
    <w:rsid w:val="007C5A0D"/>
    <w:rsid w:val="007D3D22"/>
    <w:rsid w:val="008035BB"/>
    <w:rsid w:val="00865F9C"/>
    <w:rsid w:val="00882A51"/>
    <w:rsid w:val="0088794B"/>
    <w:rsid w:val="008D26B1"/>
    <w:rsid w:val="008E5525"/>
    <w:rsid w:val="008F2B2D"/>
    <w:rsid w:val="00900357"/>
    <w:rsid w:val="00984634"/>
    <w:rsid w:val="009B4E4E"/>
    <w:rsid w:val="00A04AB7"/>
    <w:rsid w:val="00A25AB5"/>
    <w:rsid w:val="00A9554B"/>
    <w:rsid w:val="00AE09B6"/>
    <w:rsid w:val="00B21C07"/>
    <w:rsid w:val="00B6348C"/>
    <w:rsid w:val="00B84869"/>
    <w:rsid w:val="00B852B0"/>
    <w:rsid w:val="00BB3B98"/>
    <w:rsid w:val="00BC4CFF"/>
    <w:rsid w:val="00C02F93"/>
    <w:rsid w:val="00C11CBC"/>
    <w:rsid w:val="00CC2F6F"/>
    <w:rsid w:val="00D4599A"/>
    <w:rsid w:val="00D626DB"/>
    <w:rsid w:val="00DD0507"/>
    <w:rsid w:val="00DF3CDE"/>
    <w:rsid w:val="00E53E46"/>
    <w:rsid w:val="00E70ACC"/>
    <w:rsid w:val="00EA54D2"/>
    <w:rsid w:val="00EA68E0"/>
    <w:rsid w:val="00EB4EDE"/>
    <w:rsid w:val="00EE50E5"/>
    <w:rsid w:val="00F10172"/>
    <w:rsid w:val="00F43F73"/>
    <w:rsid w:val="00F951FC"/>
    <w:rsid w:val="00FB5AE0"/>
    <w:rsid w:val="00FC16E7"/>
    <w:rsid w:val="00FF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3BBF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13BB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uiPriority w:val="99"/>
    <w:rsid w:val="00413BBF"/>
    <w:rPr>
      <w:rFonts w:cs="Times New Roman"/>
    </w:rPr>
  </w:style>
  <w:style w:type="paragraph" w:styleId="a6">
    <w:name w:val="header"/>
    <w:basedOn w:val="a"/>
    <w:link w:val="a7"/>
    <w:uiPriority w:val="99"/>
    <w:rsid w:val="00413BBF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13BB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413B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13BB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82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A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51667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51667D"/>
    <w:rPr>
      <w:b/>
      <w:bCs/>
    </w:rPr>
  </w:style>
  <w:style w:type="character" w:styleId="ad">
    <w:name w:val="Emphasis"/>
    <w:basedOn w:val="a0"/>
    <w:uiPriority w:val="20"/>
    <w:qFormat/>
    <w:rsid w:val="005166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 Т.А.</dc:creator>
  <cp:lastModifiedBy>Осипова Т.А.</cp:lastModifiedBy>
  <cp:revision>5</cp:revision>
  <cp:lastPrinted>2019-11-26T11:35:00Z</cp:lastPrinted>
  <dcterms:created xsi:type="dcterms:W3CDTF">2019-12-02T08:05:00Z</dcterms:created>
  <dcterms:modified xsi:type="dcterms:W3CDTF">2019-12-02T09:38:00Z</dcterms:modified>
</cp:coreProperties>
</file>