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E75A7A">
        <w:rPr>
          <w:rFonts w:ascii="Arial CYR" w:hAnsi="Arial CYR"/>
          <w:sz w:val="22"/>
          <w:u w:val="single"/>
        </w:rPr>
        <w:t>29 января 2018 года</w:t>
      </w:r>
      <w:r w:rsidR="007449F2">
        <w:rPr>
          <w:rFonts w:ascii="Arial CYR" w:hAnsi="Arial CYR"/>
          <w:sz w:val="22"/>
          <w:u w:val="single"/>
        </w:rPr>
        <w:t>__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E75A7A">
        <w:rPr>
          <w:rFonts w:ascii="Arial CYR" w:hAnsi="Arial CYR"/>
          <w:sz w:val="22"/>
          <w:u w:val="single"/>
        </w:rPr>
        <w:t>_37</w:t>
      </w:r>
      <w:r w:rsidR="007449F2">
        <w:rPr>
          <w:rFonts w:ascii="Arial CYR" w:hAnsi="Arial CYR"/>
          <w:sz w:val="22"/>
          <w:u w:val="single"/>
        </w:rPr>
        <w:t>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 w:rsidR="00BA7A4F">
        <w:rPr>
          <w:b/>
          <w:szCs w:val="28"/>
        </w:rPr>
        <w:t>80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AE2C69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C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и разрешения на ввод в эксплуатацию, в электронной форме» и на основании постановления Правительства Саратовской области от</w:t>
      </w:r>
      <w:proofErr w:type="gramEnd"/>
      <w:r w:rsidRPr="00AE2C69">
        <w:rPr>
          <w:rFonts w:ascii="Times New Roman" w:hAnsi="Times New Roman" w:cs="Times New Roman"/>
          <w:sz w:val="28"/>
          <w:szCs w:val="28"/>
        </w:rPr>
        <w:t xml:space="preserve"> 8 октября 2013</w:t>
      </w:r>
      <w:r w:rsidRPr="00947059">
        <w:rPr>
          <w:rFonts w:ascii="Times New Roman" w:hAnsi="Times New Roman" w:cs="Times New Roman"/>
          <w:sz w:val="28"/>
          <w:szCs w:val="28"/>
        </w:rPr>
        <w:t xml:space="preserve"> года № 537-П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BA7A4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lastRenderedPageBreak/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F51CA7" w:rsidRDefault="00F51CA7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в пункте 1.8:</w:t>
      </w:r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часть </w:t>
      </w:r>
      <w:r w:rsidR="00B14BDB">
        <w:rPr>
          <w:szCs w:val="28"/>
        </w:rPr>
        <w:t>девятую</w:t>
      </w:r>
      <w:r>
        <w:rPr>
          <w:szCs w:val="28"/>
        </w:rPr>
        <w:t xml:space="preserve">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части </w:t>
      </w:r>
      <w:r w:rsidR="008B4A61">
        <w:rPr>
          <w:szCs w:val="28"/>
        </w:rPr>
        <w:t>десятой</w:t>
      </w:r>
      <w:r>
        <w:rPr>
          <w:szCs w:val="28"/>
        </w:rPr>
        <w:t xml:space="preserve">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57057A">
        <w:rPr>
          <w:szCs w:val="28"/>
        </w:rPr>
        <w:t>и в письменной форме» исключить;</w:t>
      </w:r>
    </w:p>
    <w:p w:rsidR="003F760D" w:rsidRDefault="003F760D" w:rsidP="003F760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2.8 дополнить частью второй следующего содержания:</w:t>
      </w:r>
    </w:p>
    <w:p w:rsidR="003F760D" w:rsidRDefault="003F760D" w:rsidP="003F760D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«Документы, указанные в пункте 2.7 Административного регламента, направляются в </w:t>
      </w:r>
      <w:r w:rsidR="006D254C">
        <w:rPr>
          <w:szCs w:val="28"/>
        </w:rPr>
        <w:t>Министерство</w:t>
      </w:r>
      <w:r>
        <w:rPr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форме.»;</w:t>
      </w:r>
      <w:proofErr w:type="gramEnd"/>
    </w:p>
    <w:p w:rsidR="003F760D" w:rsidRDefault="003F760D" w:rsidP="003F760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части вторую – четвертую считать соответственно частями третьей – пятой;</w:t>
      </w:r>
    </w:p>
    <w:p w:rsidR="00F75656" w:rsidRDefault="00F75656" w:rsidP="003F760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пунктами 2.11.8 следующего содержания:</w:t>
      </w:r>
    </w:p>
    <w:p w:rsidR="00F75656" w:rsidRDefault="00F75656" w:rsidP="003F760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«2.11.8. </w:t>
      </w:r>
      <w:proofErr w:type="gramStart"/>
      <w:r>
        <w:rPr>
          <w:szCs w:val="28"/>
        </w:rPr>
        <w:t xml:space="preserve">Документы, указанные в пунктах 2.11.1 – 2.11.5 Административного регламента, направляются в </w:t>
      </w:r>
      <w:r w:rsidR="00E01711">
        <w:rPr>
          <w:szCs w:val="28"/>
        </w:rPr>
        <w:t>Министерство</w:t>
      </w:r>
      <w:r>
        <w:rPr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="00ED6B92">
        <w:rPr>
          <w:szCs w:val="28"/>
        </w:rPr>
        <w:t>.».</w:t>
      </w:r>
      <w:r>
        <w:rPr>
          <w:szCs w:val="28"/>
        </w:rPr>
        <w:t xml:space="preserve"> </w:t>
      </w:r>
      <w:proofErr w:type="gramEnd"/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0" w:name="Par631"/>
      <w:bookmarkEnd w:id="0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EF6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AA" w:rsidRDefault="006806AA">
      <w:r>
        <w:separator/>
      </w:r>
    </w:p>
  </w:endnote>
  <w:endnote w:type="continuationSeparator" w:id="0">
    <w:p w:rsidR="006806AA" w:rsidRDefault="006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30" w:rsidRDefault="00CA22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30" w:rsidRDefault="00CA2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AA" w:rsidRDefault="006806AA">
      <w:r>
        <w:separator/>
      </w:r>
    </w:p>
  </w:footnote>
  <w:footnote w:type="continuationSeparator" w:id="0">
    <w:p w:rsidR="006806AA" w:rsidRDefault="0068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30" w:rsidRDefault="00CA22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30" w:rsidRDefault="00CA22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bookmarkStart w:id="1" w:name="_GoBack"/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  <w:bookmarkEnd w:id="1"/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27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031D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4F7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C94"/>
    <w:rsid w:val="003310D4"/>
    <w:rsid w:val="00331F6A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4A22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3F760D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40AD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057A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80647"/>
    <w:rsid w:val="00680663"/>
    <w:rsid w:val="006806AA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254C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4A61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778D6"/>
    <w:rsid w:val="00980A82"/>
    <w:rsid w:val="00981705"/>
    <w:rsid w:val="00981954"/>
    <w:rsid w:val="00982592"/>
    <w:rsid w:val="009825AD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26A36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E08AB"/>
    <w:rsid w:val="00AE2596"/>
    <w:rsid w:val="00AE2C69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0A1"/>
    <w:rsid w:val="00B05949"/>
    <w:rsid w:val="00B07111"/>
    <w:rsid w:val="00B12821"/>
    <w:rsid w:val="00B13885"/>
    <w:rsid w:val="00B14BDB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3B85"/>
    <w:rsid w:val="00BA4DE7"/>
    <w:rsid w:val="00BA5944"/>
    <w:rsid w:val="00BA6DD1"/>
    <w:rsid w:val="00BA74A9"/>
    <w:rsid w:val="00BA7948"/>
    <w:rsid w:val="00BA7A4F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2230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4A2"/>
    <w:rsid w:val="00DF6BEF"/>
    <w:rsid w:val="00E01711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57E1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A7A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6B92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1CA7"/>
    <w:rsid w:val="00F53CCF"/>
    <w:rsid w:val="00F5547B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5656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2018-02-22T12:31:00Z</dcterms:created>
  <dcterms:modified xsi:type="dcterms:W3CDTF">2018-02-22T12:31:00Z</dcterms:modified>
</cp:coreProperties>
</file>