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0C53" w:rsidRPr="000C7432" w:rsidRDefault="006E0C53" w:rsidP="006054B7">
      <w:pPr>
        <w:widowControl w:val="0"/>
        <w:autoSpaceDE w:val="0"/>
        <w:autoSpaceDN w:val="0"/>
        <w:adjustRightInd w:val="0"/>
        <w:rPr>
          <w:b/>
          <w:sz w:val="28"/>
          <w:szCs w:val="28"/>
        </w:rPr>
      </w:pPr>
      <w:bookmarkStart w:id="0" w:name="_GoBack"/>
      <w:bookmarkEnd w:id="0"/>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E0C53" w:rsidRPr="000C7432" w:rsidRDefault="006E0C53" w:rsidP="006054B7">
      <w:pPr>
        <w:widowControl w:val="0"/>
        <w:autoSpaceDE w:val="0"/>
        <w:autoSpaceDN w:val="0"/>
        <w:adjustRightInd w:val="0"/>
        <w:rPr>
          <w:b/>
          <w:sz w:val="28"/>
          <w:szCs w:val="28"/>
        </w:rPr>
      </w:pPr>
    </w:p>
    <w:p w:rsidR="006B2DE5" w:rsidRPr="000C7432" w:rsidRDefault="008E34A7" w:rsidP="006054B7">
      <w:pPr>
        <w:widowControl w:val="0"/>
        <w:autoSpaceDE w:val="0"/>
        <w:autoSpaceDN w:val="0"/>
        <w:adjustRightInd w:val="0"/>
        <w:rPr>
          <w:b/>
          <w:sz w:val="28"/>
          <w:szCs w:val="28"/>
        </w:rPr>
      </w:pPr>
      <w:r w:rsidRPr="000C7432">
        <w:rPr>
          <w:b/>
          <w:sz w:val="28"/>
          <w:szCs w:val="28"/>
        </w:rPr>
        <w:t>О</w:t>
      </w:r>
      <w:r w:rsidR="006B2DE5" w:rsidRPr="000C7432">
        <w:rPr>
          <w:b/>
          <w:sz w:val="28"/>
          <w:szCs w:val="28"/>
        </w:rPr>
        <w:t>б утверждении Лесного плана</w:t>
      </w:r>
    </w:p>
    <w:p w:rsidR="008E34A7" w:rsidRPr="000C7432" w:rsidRDefault="008E34A7" w:rsidP="006054B7">
      <w:pPr>
        <w:widowControl w:val="0"/>
        <w:autoSpaceDE w:val="0"/>
        <w:autoSpaceDN w:val="0"/>
        <w:adjustRightInd w:val="0"/>
        <w:rPr>
          <w:b/>
          <w:sz w:val="28"/>
          <w:szCs w:val="28"/>
        </w:rPr>
      </w:pPr>
      <w:r w:rsidRPr="000C7432">
        <w:rPr>
          <w:b/>
          <w:sz w:val="28"/>
          <w:szCs w:val="28"/>
        </w:rPr>
        <w:t>Саратовской области</w:t>
      </w:r>
    </w:p>
    <w:p w:rsidR="00C50427" w:rsidRPr="000C7432" w:rsidRDefault="00C50427" w:rsidP="006054B7">
      <w:pPr>
        <w:widowControl w:val="0"/>
        <w:rPr>
          <w:sz w:val="28"/>
          <w:szCs w:val="28"/>
        </w:rPr>
      </w:pPr>
    </w:p>
    <w:p w:rsidR="00C50427" w:rsidRPr="000C7432" w:rsidRDefault="00C50427" w:rsidP="006054B7">
      <w:pPr>
        <w:widowControl w:val="0"/>
        <w:ind w:firstLine="709"/>
        <w:rPr>
          <w:sz w:val="28"/>
          <w:szCs w:val="28"/>
        </w:rPr>
      </w:pPr>
    </w:p>
    <w:p w:rsidR="00C50427" w:rsidRPr="000C7432" w:rsidRDefault="00C50427" w:rsidP="006054B7">
      <w:pPr>
        <w:widowControl w:val="0"/>
        <w:autoSpaceDE w:val="0"/>
        <w:autoSpaceDN w:val="0"/>
        <w:adjustRightInd w:val="0"/>
        <w:ind w:firstLine="709"/>
        <w:jc w:val="both"/>
        <w:outlineLvl w:val="0"/>
        <w:rPr>
          <w:sz w:val="28"/>
          <w:szCs w:val="28"/>
        </w:rPr>
      </w:pPr>
      <w:r w:rsidRPr="000C7432">
        <w:rPr>
          <w:sz w:val="28"/>
          <w:szCs w:val="28"/>
        </w:rPr>
        <w:t xml:space="preserve">В соответствии с </w:t>
      </w:r>
      <w:hyperlink r:id="rId7" w:history="1">
        <w:r w:rsidRPr="000C7432">
          <w:rPr>
            <w:sz w:val="28"/>
            <w:szCs w:val="28"/>
          </w:rPr>
          <w:t>частью 3 статьи 86</w:t>
        </w:r>
      </w:hyperlink>
      <w:r w:rsidRPr="000C7432">
        <w:rPr>
          <w:sz w:val="28"/>
          <w:szCs w:val="28"/>
        </w:rPr>
        <w:t xml:space="preserve"> Лесного кодекса Российской Федерации ПОСТАНОВЛЯЮ:</w:t>
      </w:r>
    </w:p>
    <w:p w:rsidR="00C50427" w:rsidRPr="000C7432" w:rsidRDefault="000C7432" w:rsidP="006054B7">
      <w:pPr>
        <w:widowControl w:val="0"/>
        <w:autoSpaceDE w:val="0"/>
        <w:autoSpaceDN w:val="0"/>
        <w:adjustRightInd w:val="0"/>
        <w:ind w:firstLine="709"/>
        <w:jc w:val="both"/>
        <w:outlineLvl w:val="0"/>
        <w:rPr>
          <w:sz w:val="28"/>
          <w:szCs w:val="28"/>
        </w:rPr>
      </w:pPr>
      <w:r>
        <w:rPr>
          <w:sz w:val="28"/>
          <w:szCs w:val="28"/>
        </w:rPr>
        <w:t>1. </w:t>
      </w:r>
      <w:r w:rsidR="00C50427" w:rsidRPr="000C7432">
        <w:rPr>
          <w:sz w:val="28"/>
          <w:szCs w:val="28"/>
        </w:rPr>
        <w:t>Утвердить Лесной план Саратовской области</w:t>
      </w:r>
      <w:r w:rsidR="00AC1BB2" w:rsidRPr="000C7432">
        <w:rPr>
          <w:sz w:val="28"/>
          <w:szCs w:val="28"/>
        </w:rPr>
        <w:t xml:space="preserve"> </w:t>
      </w:r>
      <w:r w:rsidR="00C50427" w:rsidRPr="000C7432">
        <w:rPr>
          <w:sz w:val="28"/>
          <w:szCs w:val="28"/>
        </w:rPr>
        <w:t>согласно приложению.</w:t>
      </w:r>
    </w:p>
    <w:p w:rsidR="00C50427" w:rsidRPr="000C7432" w:rsidRDefault="00C50427" w:rsidP="006054B7">
      <w:pPr>
        <w:widowControl w:val="0"/>
        <w:autoSpaceDE w:val="0"/>
        <w:autoSpaceDN w:val="0"/>
        <w:adjustRightInd w:val="0"/>
        <w:ind w:firstLine="709"/>
        <w:jc w:val="both"/>
        <w:outlineLvl w:val="0"/>
        <w:rPr>
          <w:sz w:val="28"/>
          <w:szCs w:val="28"/>
        </w:rPr>
      </w:pPr>
      <w:r w:rsidRPr="000C7432">
        <w:rPr>
          <w:sz w:val="28"/>
          <w:szCs w:val="28"/>
        </w:rPr>
        <w:t xml:space="preserve">2. Министерству </w:t>
      </w:r>
      <w:r w:rsidR="00B00B5A" w:rsidRPr="000C7432">
        <w:rPr>
          <w:sz w:val="28"/>
          <w:szCs w:val="28"/>
        </w:rPr>
        <w:t xml:space="preserve">природных ресурсов и экологии </w:t>
      </w:r>
      <w:r w:rsidR="006E0C53" w:rsidRPr="000C7432">
        <w:rPr>
          <w:sz w:val="28"/>
          <w:szCs w:val="28"/>
        </w:rPr>
        <w:t xml:space="preserve">Саратовской </w:t>
      </w:r>
      <w:r w:rsidRPr="000C7432">
        <w:rPr>
          <w:sz w:val="28"/>
          <w:szCs w:val="28"/>
        </w:rPr>
        <w:t xml:space="preserve">области организовать реализацию Лесного </w:t>
      </w:r>
      <w:hyperlink r:id="rId8" w:history="1">
        <w:r w:rsidRPr="000C7432">
          <w:rPr>
            <w:sz w:val="28"/>
            <w:szCs w:val="28"/>
          </w:rPr>
          <w:t>плана</w:t>
        </w:r>
      </w:hyperlink>
      <w:r w:rsidRPr="000C7432">
        <w:rPr>
          <w:sz w:val="28"/>
          <w:szCs w:val="28"/>
        </w:rPr>
        <w:t xml:space="preserve"> Саратовской области.</w:t>
      </w:r>
    </w:p>
    <w:p w:rsidR="000C7432" w:rsidRPr="000C7432" w:rsidRDefault="00C50427" w:rsidP="006054B7">
      <w:pPr>
        <w:widowControl w:val="0"/>
        <w:autoSpaceDE w:val="0"/>
        <w:autoSpaceDN w:val="0"/>
        <w:adjustRightInd w:val="0"/>
        <w:ind w:firstLine="709"/>
        <w:jc w:val="both"/>
        <w:outlineLvl w:val="0"/>
        <w:rPr>
          <w:sz w:val="28"/>
          <w:szCs w:val="28"/>
        </w:rPr>
      </w:pPr>
      <w:r w:rsidRPr="000C7432">
        <w:rPr>
          <w:sz w:val="28"/>
          <w:szCs w:val="28"/>
        </w:rPr>
        <w:t>3. Признать утратившим</w:t>
      </w:r>
      <w:r w:rsidR="000C7432" w:rsidRPr="000C7432">
        <w:rPr>
          <w:sz w:val="28"/>
          <w:szCs w:val="28"/>
        </w:rPr>
        <w:t>и</w:t>
      </w:r>
      <w:r w:rsidRPr="000C7432">
        <w:rPr>
          <w:sz w:val="28"/>
          <w:szCs w:val="28"/>
        </w:rPr>
        <w:t xml:space="preserve"> силу</w:t>
      </w:r>
      <w:r w:rsidR="000C7432" w:rsidRPr="000C7432">
        <w:rPr>
          <w:sz w:val="28"/>
          <w:szCs w:val="28"/>
        </w:rPr>
        <w:t>:</w:t>
      </w:r>
      <w:r w:rsidRPr="000C7432">
        <w:rPr>
          <w:sz w:val="28"/>
          <w:szCs w:val="28"/>
        </w:rPr>
        <w:t xml:space="preserve"> </w:t>
      </w:r>
    </w:p>
    <w:p w:rsidR="00C50427" w:rsidRPr="000C7432" w:rsidRDefault="00C50427" w:rsidP="006054B7">
      <w:pPr>
        <w:widowControl w:val="0"/>
        <w:autoSpaceDE w:val="0"/>
        <w:autoSpaceDN w:val="0"/>
        <w:adjustRightInd w:val="0"/>
        <w:ind w:firstLine="709"/>
        <w:jc w:val="both"/>
        <w:outlineLvl w:val="0"/>
        <w:rPr>
          <w:sz w:val="28"/>
          <w:szCs w:val="28"/>
        </w:rPr>
      </w:pPr>
      <w:r w:rsidRPr="000C7432">
        <w:rPr>
          <w:sz w:val="28"/>
          <w:szCs w:val="28"/>
        </w:rPr>
        <w:t xml:space="preserve">постановление Губернатора Саратовской области от </w:t>
      </w:r>
      <w:r w:rsidR="0015184D" w:rsidRPr="000C7432">
        <w:rPr>
          <w:sz w:val="28"/>
          <w:szCs w:val="28"/>
        </w:rPr>
        <w:t>25 июля 2012 года № 263</w:t>
      </w:r>
      <w:r w:rsidRPr="000C7432">
        <w:rPr>
          <w:sz w:val="28"/>
          <w:szCs w:val="28"/>
        </w:rPr>
        <w:t xml:space="preserve"> «Об утверждении Лесного плана Саратов</w:t>
      </w:r>
      <w:r w:rsidR="000C7432" w:rsidRPr="000C7432">
        <w:rPr>
          <w:sz w:val="28"/>
          <w:szCs w:val="28"/>
        </w:rPr>
        <w:t>ской области»;</w:t>
      </w:r>
    </w:p>
    <w:p w:rsidR="000C7432" w:rsidRPr="000C7432" w:rsidRDefault="000C7432" w:rsidP="006054B7">
      <w:pPr>
        <w:widowControl w:val="0"/>
        <w:autoSpaceDE w:val="0"/>
        <w:autoSpaceDN w:val="0"/>
        <w:adjustRightInd w:val="0"/>
        <w:ind w:firstLine="709"/>
        <w:jc w:val="both"/>
        <w:outlineLvl w:val="0"/>
        <w:rPr>
          <w:sz w:val="28"/>
          <w:szCs w:val="28"/>
        </w:rPr>
      </w:pPr>
      <w:r w:rsidRPr="000C7432">
        <w:rPr>
          <w:spacing w:val="-6"/>
          <w:sz w:val="28"/>
          <w:szCs w:val="28"/>
        </w:rPr>
        <w:t>постановление Губернатора Саратовской области от 23 января 2014 год</w:t>
      </w:r>
      <w:r w:rsidRPr="000C7432">
        <w:rPr>
          <w:sz w:val="28"/>
          <w:szCs w:val="28"/>
        </w:rPr>
        <w:t xml:space="preserve">а </w:t>
      </w:r>
      <w:r w:rsidRPr="000C7432">
        <w:rPr>
          <w:spacing w:val="-8"/>
          <w:sz w:val="28"/>
          <w:szCs w:val="28"/>
        </w:rPr>
        <w:t>№ 25 «О внесении изменения в постановление Губернатора Саратовской области</w:t>
      </w:r>
      <w:r w:rsidRPr="000C7432">
        <w:rPr>
          <w:sz w:val="28"/>
          <w:szCs w:val="28"/>
        </w:rPr>
        <w:t xml:space="preserve"> от 25 июля 2012 года № 263».</w:t>
      </w:r>
    </w:p>
    <w:p w:rsidR="00C50427" w:rsidRPr="000C7432" w:rsidRDefault="00C50427" w:rsidP="006054B7">
      <w:pPr>
        <w:widowControl w:val="0"/>
        <w:autoSpaceDE w:val="0"/>
        <w:autoSpaceDN w:val="0"/>
        <w:adjustRightInd w:val="0"/>
        <w:ind w:firstLine="709"/>
        <w:jc w:val="both"/>
        <w:outlineLvl w:val="0"/>
        <w:rPr>
          <w:sz w:val="28"/>
          <w:szCs w:val="28"/>
        </w:rPr>
      </w:pPr>
      <w:r w:rsidRPr="000C7432">
        <w:rPr>
          <w:sz w:val="28"/>
          <w:szCs w:val="28"/>
        </w:rPr>
        <w:t>4. Настоящее постановление вступает в силу со дня его подписания.</w:t>
      </w:r>
    </w:p>
    <w:p w:rsidR="00C50427" w:rsidRPr="000C7432" w:rsidRDefault="00C50427" w:rsidP="006054B7">
      <w:pPr>
        <w:widowControl w:val="0"/>
        <w:ind w:firstLine="720"/>
        <w:jc w:val="both"/>
        <w:rPr>
          <w:sz w:val="28"/>
          <w:szCs w:val="28"/>
        </w:rPr>
      </w:pPr>
    </w:p>
    <w:p w:rsidR="00C50427" w:rsidRPr="000C7432" w:rsidRDefault="00C50427" w:rsidP="006054B7">
      <w:pPr>
        <w:widowControl w:val="0"/>
        <w:ind w:firstLine="709"/>
        <w:jc w:val="both"/>
        <w:rPr>
          <w:sz w:val="28"/>
          <w:szCs w:val="28"/>
        </w:rPr>
      </w:pPr>
    </w:p>
    <w:p w:rsidR="00C50427" w:rsidRPr="000C7432" w:rsidRDefault="00C50427" w:rsidP="006054B7">
      <w:pPr>
        <w:widowControl w:val="0"/>
        <w:ind w:firstLine="709"/>
        <w:jc w:val="both"/>
        <w:rPr>
          <w:sz w:val="28"/>
          <w:szCs w:val="28"/>
        </w:rPr>
      </w:pPr>
    </w:p>
    <w:p w:rsidR="00C50427" w:rsidRPr="000C7432" w:rsidRDefault="00C50427" w:rsidP="006054B7">
      <w:pPr>
        <w:widowControl w:val="0"/>
        <w:ind w:firstLine="709"/>
        <w:jc w:val="both"/>
        <w:rPr>
          <w:sz w:val="28"/>
          <w:szCs w:val="28"/>
        </w:rPr>
      </w:pPr>
    </w:p>
    <w:p w:rsidR="00E73968" w:rsidRPr="000C7432" w:rsidRDefault="00C50427" w:rsidP="006054B7">
      <w:pPr>
        <w:pStyle w:val="ConsPlusNormal"/>
        <w:tabs>
          <w:tab w:val="left" w:pos="709"/>
          <w:tab w:val="right" w:pos="9360"/>
        </w:tabs>
        <w:ind w:firstLine="0"/>
        <w:jc w:val="both"/>
        <w:rPr>
          <w:rFonts w:ascii="Times New Roman" w:hAnsi="Times New Roman" w:cs="Times New Roman"/>
          <w:b/>
          <w:sz w:val="28"/>
          <w:szCs w:val="28"/>
        </w:rPr>
      </w:pPr>
      <w:r w:rsidRPr="000C7432">
        <w:rPr>
          <w:rFonts w:ascii="Times New Roman" w:hAnsi="Times New Roman" w:cs="Times New Roman"/>
          <w:b/>
          <w:sz w:val="28"/>
          <w:szCs w:val="28"/>
        </w:rPr>
        <w:t>Губернатор области</w:t>
      </w:r>
      <w:r w:rsidR="000C7432">
        <w:rPr>
          <w:rFonts w:ascii="Times New Roman" w:hAnsi="Times New Roman" w:cs="Times New Roman"/>
          <w:b/>
          <w:sz w:val="28"/>
          <w:szCs w:val="28"/>
        </w:rPr>
        <w:t xml:space="preserve"> </w:t>
      </w:r>
      <w:r w:rsidR="000C7432">
        <w:rPr>
          <w:rFonts w:ascii="Times New Roman" w:hAnsi="Times New Roman" w:cs="Times New Roman"/>
          <w:b/>
          <w:sz w:val="28"/>
          <w:szCs w:val="28"/>
        </w:rPr>
        <w:tab/>
      </w:r>
      <w:r w:rsidRPr="000C7432">
        <w:rPr>
          <w:rFonts w:ascii="Times New Roman" w:hAnsi="Times New Roman" w:cs="Times New Roman"/>
          <w:b/>
          <w:sz w:val="28"/>
          <w:szCs w:val="28"/>
        </w:rPr>
        <w:t>В.В.Радаев</w:t>
      </w:r>
    </w:p>
    <w:p w:rsidR="00621922" w:rsidRPr="000C7432" w:rsidRDefault="00621922" w:rsidP="006054B7">
      <w:pPr>
        <w:pStyle w:val="ConsPlusNormal"/>
        <w:tabs>
          <w:tab w:val="left" w:pos="709"/>
        </w:tabs>
        <w:ind w:firstLine="0"/>
        <w:jc w:val="both"/>
        <w:rPr>
          <w:rFonts w:ascii="Times New Roman" w:hAnsi="Times New Roman" w:cs="Times New Roman"/>
          <w:b/>
          <w:sz w:val="28"/>
          <w:szCs w:val="28"/>
        </w:rPr>
      </w:pPr>
    </w:p>
    <w:p w:rsidR="00621922" w:rsidRPr="000C7432" w:rsidRDefault="00621922" w:rsidP="006054B7">
      <w:pPr>
        <w:pStyle w:val="ConsPlusNormal"/>
        <w:tabs>
          <w:tab w:val="left" w:pos="709"/>
        </w:tabs>
        <w:ind w:firstLine="0"/>
        <w:jc w:val="both"/>
        <w:rPr>
          <w:rFonts w:ascii="Times New Roman" w:hAnsi="Times New Roman" w:cs="Times New Roman"/>
          <w:b/>
          <w:sz w:val="28"/>
          <w:szCs w:val="28"/>
        </w:rPr>
      </w:pPr>
    </w:p>
    <w:p w:rsidR="00621922" w:rsidRPr="000C7432" w:rsidRDefault="00621922" w:rsidP="006054B7">
      <w:pPr>
        <w:widowControl w:val="0"/>
        <w:ind w:left="5103"/>
        <w:rPr>
          <w:sz w:val="28"/>
          <w:szCs w:val="28"/>
        </w:rPr>
        <w:sectPr w:rsidR="00621922" w:rsidRPr="000C7432" w:rsidSect="00621922">
          <w:headerReference w:type="even" r:id="rId9"/>
          <w:headerReference w:type="default" r:id="rId10"/>
          <w:footerReference w:type="even" r:id="rId11"/>
          <w:footerReference w:type="default" r:id="rId12"/>
          <w:pgSz w:w="11906" w:h="16838" w:code="9"/>
          <w:pgMar w:top="1134" w:right="851" w:bottom="1134" w:left="1701" w:header="709" w:footer="709" w:gutter="0"/>
          <w:pgNumType w:start="1"/>
          <w:cols w:space="708"/>
          <w:titlePg/>
          <w:docGrid w:linePitch="360"/>
        </w:sectPr>
      </w:pPr>
    </w:p>
    <w:p w:rsidR="000C7432" w:rsidRDefault="00993EC8" w:rsidP="006871F1">
      <w:pPr>
        <w:widowControl w:val="0"/>
        <w:ind w:left="5529"/>
        <w:rPr>
          <w:sz w:val="28"/>
          <w:szCs w:val="28"/>
        </w:rPr>
      </w:pPr>
      <w:r w:rsidRPr="000C7432">
        <w:rPr>
          <w:sz w:val="28"/>
          <w:szCs w:val="28"/>
        </w:rPr>
        <w:lastRenderedPageBreak/>
        <w:t>Приложение</w:t>
      </w:r>
      <w:r w:rsidR="000C7432">
        <w:rPr>
          <w:sz w:val="28"/>
          <w:szCs w:val="28"/>
        </w:rPr>
        <w:t xml:space="preserve"> </w:t>
      </w:r>
      <w:r w:rsidR="00510243" w:rsidRPr="000C7432">
        <w:rPr>
          <w:sz w:val="28"/>
          <w:szCs w:val="28"/>
        </w:rPr>
        <w:t xml:space="preserve">к постановлению </w:t>
      </w:r>
    </w:p>
    <w:p w:rsidR="00510243" w:rsidRPr="000C7432" w:rsidRDefault="00510243" w:rsidP="006871F1">
      <w:pPr>
        <w:widowControl w:val="0"/>
        <w:ind w:left="5529"/>
        <w:rPr>
          <w:sz w:val="28"/>
          <w:szCs w:val="28"/>
        </w:rPr>
      </w:pPr>
      <w:r w:rsidRPr="000C7432">
        <w:rPr>
          <w:sz w:val="28"/>
          <w:szCs w:val="28"/>
        </w:rPr>
        <w:t>Губернатора</w:t>
      </w:r>
      <w:r w:rsidR="000C7432">
        <w:rPr>
          <w:sz w:val="28"/>
          <w:szCs w:val="28"/>
        </w:rPr>
        <w:t xml:space="preserve"> </w:t>
      </w:r>
      <w:r w:rsidR="00993EC8" w:rsidRPr="000C7432">
        <w:rPr>
          <w:sz w:val="28"/>
          <w:szCs w:val="28"/>
        </w:rPr>
        <w:t>области</w:t>
      </w:r>
      <w:r w:rsidR="000C7432">
        <w:rPr>
          <w:sz w:val="28"/>
          <w:szCs w:val="28"/>
        </w:rPr>
        <w:t xml:space="preserve"> </w:t>
      </w:r>
      <w:r w:rsidRPr="000C7432">
        <w:rPr>
          <w:sz w:val="28"/>
          <w:szCs w:val="28"/>
        </w:rPr>
        <w:t xml:space="preserve">от </w:t>
      </w:r>
      <w:r w:rsidR="0076146C">
        <w:rPr>
          <w:sz w:val="28"/>
          <w:szCs w:val="28"/>
        </w:rPr>
        <w:t>09.02.2016 № 33</w:t>
      </w:r>
    </w:p>
    <w:p w:rsidR="00093048" w:rsidRDefault="00093048" w:rsidP="006054B7">
      <w:pPr>
        <w:widowControl w:val="0"/>
        <w:rPr>
          <w:b/>
          <w:sz w:val="28"/>
          <w:szCs w:val="28"/>
        </w:rPr>
      </w:pPr>
    </w:p>
    <w:p w:rsidR="000C7432" w:rsidRDefault="000C7432" w:rsidP="006054B7">
      <w:pPr>
        <w:widowControl w:val="0"/>
        <w:rPr>
          <w:b/>
          <w:sz w:val="28"/>
          <w:szCs w:val="28"/>
        </w:rPr>
      </w:pPr>
    </w:p>
    <w:p w:rsidR="000C7432" w:rsidRPr="000C7432" w:rsidRDefault="000C7432" w:rsidP="006054B7">
      <w:pPr>
        <w:widowControl w:val="0"/>
        <w:rPr>
          <w:b/>
          <w:sz w:val="28"/>
          <w:szCs w:val="28"/>
        </w:rPr>
      </w:pPr>
    </w:p>
    <w:p w:rsidR="00B46AF7" w:rsidRPr="000C7432" w:rsidRDefault="00B46AF7" w:rsidP="006054B7">
      <w:pPr>
        <w:widowControl w:val="0"/>
        <w:rPr>
          <w:b/>
          <w:sz w:val="28"/>
          <w:szCs w:val="28"/>
        </w:rPr>
      </w:pPr>
    </w:p>
    <w:p w:rsidR="00510243" w:rsidRPr="000C7432" w:rsidRDefault="00510243" w:rsidP="006054B7">
      <w:pPr>
        <w:widowControl w:val="0"/>
        <w:jc w:val="center"/>
        <w:rPr>
          <w:b/>
          <w:sz w:val="28"/>
          <w:szCs w:val="28"/>
        </w:rPr>
      </w:pPr>
      <w:r w:rsidRPr="000C7432">
        <w:rPr>
          <w:b/>
          <w:sz w:val="28"/>
          <w:szCs w:val="28"/>
        </w:rPr>
        <w:t xml:space="preserve">Лесной план </w:t>
      </w:r>
    </w:p>
    <w:p w:rsidR="00510243" w:rsidRPr="000C7432" w:rsidRDefault="00510243" w:rsidP="006054B7">
      <w:pPr>
        <w:widowControl w:val="0"/>
        <w:jc w:val="center"/>
        <w:rPr>
          <w:b/>
          <w:sz w:val="28"/>
          <w:szCs w:val="28"/>
        </w:rPr>
      </w:pPr>
      <w:r w:rsidRPr="000C7432">
        <w:rPr>
          <w:b/>
          <w:sz w:val="28"/>
          <w:szCs w:val="28"/>
        </w:rPr>
        <w:t>Саратовской области</w:t>
      </w:r>
    </w:p>
    <w:p w:rsidR="004349DF" w:rsidRPr="000C7432" w:rsidRDefault="004349DF" w:rsidP="006054B7">
      <w:pPr>
        <w:widowControl w:val="0"/>
      </w:pPr>
    </w:p>
    <w:p w:rsidR="00510243" w:rsidRPr="000C7432" w:rsidRDefault="009F095D" w:rsidP="006054B7">
      <w:pPr>
        <w:widowControl w:val="0"/>
        <w:ind w:firstLine="709"/>
        <w:jc w:val="both"/>
        <w:rPr>
          <w:sz w:val="28"/>
          <w:szCs w:val="28"/>
        </w:rPr>
      </w:pPr>
      <w:r w:rsidRPr="000C7432">
        <w:rPr>
          <w:sz w:val="28"/>
          <w:szCs w:val="28"/>
        </w:rPr>
        <w:t>Лесной план Саратовской области п</w:t>
      </w:r>
      <w:r w:rsidR="00510243" w:rsidRPr="000C7432">
        <w:rPr>
          <w:sz w:val="28"/>
          <w:szCs w:val="28"/>
        </w:rPr>
        <w:t>одготовлен на основе</w:t>
      </w:r>
      <w:r w:rsidR="0015184D" w:rsidRPr="000C7432">
        <w:rPr>
          <w:sz w:val="28"/>
          <w:szCs w:val="28"/>
        </w:rPr>
        <w:t xml:space="preserve"> </w:t>
      </w:r>
      <w:r w:rsidR="00510243" w:rsidRPr="000C7432">
        <w:rPr>
          <w:sz w:val="28"/>
          <w:szCs w:val="28"/>
        </w:rPr>
        <w:t>материалов лесоустройства 1993-1994</w:t>
      </w:r>
      <w:r w:rsidR="0038207D" w:rsidRPr="000C7432">
        <w:rPr>
          <w:sz w:val="28"/>
          <w:szCs w:val="28"/>
        </w:rPr>
        <w:t xml:space="preserve"> </w:t>
      </w:r>
      <w:r w:rsidR="00510243" w:rsidRPr="000C7432">
        <w:rPr>
          <w:sz w:val="28"/>
          <w:szCs w:val="28"/>
        </w:rPr>
        <w:t>годов, данных</w:t>
      </w:r>
      <w:r w:rsidR="0038207D" w:rsidRPr="000C7432">
        <w:rPr>
          <w:sz w:val="28"/>
          <w:szCs w:val="28"/>
        </w:rPr>
        <w:t xml:space="preserve"> </w:t>
      </w:r>
      <w:r w:rsidR="00510243" w:rsidRPr="000C7432">
        <w:rPr>
          <w:sz w:val="28"/>
          <w:szCs w:val="28"/>
        </w:rPr>
        <w:t>государственного</w:t>
      </w:r>
      <w:r w:rsidR="0038207D" w:rsidRPr="000C7432">
        <w:rPr>
          <w:sz w:val="28"/>
          <w:szCs w:val="28"/>
        </w:rPr>
        <w:t xml:space="preserve"> </w:t>
      </w:r>
      <w:r w:rsidR="00510243" w:rsidRPr="000C7432">
        <w:rPr>
          <w:sz w:val="28"/>
          <w:szCs w:val="28"/>
        </w:rPr>
        <w:t>лесного реестра</w:t>
      </w:r>
      <w:r w:rsidR="0038207D" w:rsidRPr="000C7432">
        <w:rPr>
          <w:sz w:val="28"/>
          <w:szCs w:val="28"/>
        </w:rPr>
        <w:t xml:space="preserve"> </w:t>
      </w:r>
      <w:r w:rsidR="00510243" w:rsidRPr="000C7432">
        <w:rPr>
          <w:sz w:val="28"/>
          <w:szCs w:val="28"/>
        </w:rPr>
        <w:t>на 1 января 201</w:t>
      </w:r>
      <w:r w:rsidR="000050C3" w:rsidRPr="000C7432">
        <w:rPr>
          <w:sz w:val="28"/>
          <w:szCs w:val="28"/>
        </w:rPr>
        <w:t>4</w:t>
      </w:r>
      <w:r w:rsidR="00510243" w:rsidRPr="000C7432">
        <w:rPr>
          <w:sz w:val="28"/>
          <w:szCs w:val="28"/>
        </w:rPr>
        <w:t xml:space="preserve"> года, отчетных данных об использовании, охране, защите </w:t>
      </w:r>
      <w:r w:rsidR="000C7432">
        <w:rPr>
          <w:sz w:val="28"/>
          <w:szCs w:val="28"/>
        </w:rPr>
        <w:br/>
      </w:r>
      <w:r w:rsidR="00510243" w:rsidRPr="000C7432">
        <w:rPr>
          <w:sz w:val="28"/>
          <w:szCs w:val="28"/>
        </w:rPr>
        <w:t>и воспроизводстве лесов на 1 января 201</w:t>
      </w:r>
      <w:r w:rsidR="000050C3" w:rsidRPr="000C7432">
        <w:rPr>
          <w:sz w:val="28"/>
          <w:szCs w:val="28"/>
        </w:rPr>
        <w:t>4</w:t>
      </w:r>
      <w:r w:rsidR="00510243" w:rsidRPr="000C7432">
        <w:rPr>
          <w:sz w:val="28"/>
          <w:szCs w:val="28"/>
        </w:rPr>
        <w:t xml:space="preserve"> год</w:t>
      </w:r>
      <w:r w:rsidR="008A6FA7" w:rsidRPr="000C7432">
        <w:rPr>
          <w:sz w:val="28"/>
          <w:szCs w:val="28"/>
        </w:rPr>
        <w:t>а</w:t>
      </w:r>
      <w:r w:rsidR="00510243" w:rsidRPr="000C7432">
        <w:rPr>
          <w:sz w:val="28"/>
          <w:szCs w:val="28"/>
        </w:rPr>
        <w:t xml:space="preserve">, </w:t>
      </w:r>
      <w:r w:rsidR="0015184D" w:rsidRPr="000C7432">
        <w:rPr>
          <w:sz w:val="28"/>
          <w:szCs w:val="28"/>
        </w:rPr>
        <w:t xml:space="preserve">государственной программы Саратовской области «Охрана окружающей среды, воспроизводство </w:t>
      </w:r>
      <w:r w:rsidR="000C7432">
        <w:rPr>
          <w:sz w:val="28"/>
          <w:szCs w:val="28"/>
        </w:rPr>
        <w:br/>
      </w:r>
      <w:r w:rsidR="0015184D" w:rsidRPr="000C7432">
        <w:rPr>
          <w:sz w:val="28"/>
          <w:szCs w:val="28"/>
        </w:rPr>
        <w:t xml:space="preserve">и рациональное использование природных ресурсов Саратовской области </w:t>
      </w:r>
      <w:r w:rsidR="000C7432">
        <w:rPr>
          <w:sz w:val="28"/>
          <w:szCs w:val="28"/>
        </w:rPr>
        <w:br/>
      </w:r>
      <w:r w:rsidR="0015184D" w:rsidRPr="000C7432">
        <w:rPr>
          <w:sz w:val="28"/>
          <w:szCs w:val="28"/>
        </w:rPr>
        <w:t>на период до 2020 года»</w:t>
      </w:r>
      <w:r w:rsidR="00957891">
        <w:rPr>
          <w:sz w:val="28"/>
          <w:szCs w:val="28"/>
        </w:rPr>
        <w:t>, утвержденной постановлением Правительства Саратовской области</w:t>
      </w:r>
      <w:r w:rsidR="00510243" w:rsidRPr="000C7432">
        <w:rPr>
          <w:sz w:val="28"/>
          <w:szCs w:val="28"/>
        </w:rPr>
        <w:t xml:space="preserve"> от </w:t>
      </w:r>
      <w:r w:rsidR="0015184D" w:rsidRPr="000C7432">
        <w:rPr>
          <w:sz w:val="28"/>
          <w:szCs w:val="28"/>
        </w:rPr>
        <w:t>20</w:t>
      </w:r>
      <w:r w:rsidR="00510243" w:rsidRPr="000C7432">
        <w:rPr>
          <w:sz w:val="28"/>
          <w:szCs w:val="28"/>
        </w:rPr>
        <w:t xml:space="preserve"> </w:t>
      </w:r>
      <w:r w:rsidR="0015184D" w:rsidRPr="000C7432">
        <w:rPr>
          <w:sz w:val="28"/>
          <w:szCs w:val="28"/>
        </w:rPr>
        <w:t>ноября</w:t>
      </w:r>
      <w:r w:rsidR="00510243" w:rsidRPr="000C7432">
        <w:rPr>
          <w:sz w:val="28"/>
          <w:szCs w:val="28"/>
        </w:rPr>
        <w:t xml:space="preserve"> 20</w:t>
      </w:r>
      <w:r w:rsidR="0015184D" w:rsidRPr="000C7432">
        <w:rPr>
          <w:sz w:val="28"/>
          <w:szCs w:val="28"/>
        </w:rPr>
        <w:t>13</w:t>
      </w:r>
      <w:r w:rsidR="000C7432">
        <w:rPr>
          <w:sz w:val="28"/>
          <w:szCs w:val="28"/>
        </w:rPr>
        <w:t xml:space="preserve"> года № </w:t>
      </w:r>
      <w:r w:rsidR="0015184D" w:rsidRPr="000C7432">
        <w:rPr>
          <w:sz w:val="28"/>
          <w:szCs w:val="28"/>
        </w:rPr>
        <w:t xml:space="preserve">636-П, документов </w:t>
      </w:r>
      <w:r w:rsidR="0015184D" w:rsidRPr="000A2188">
        <w:rPr>
          <w:spacing w:val="-4"/>
          <w:sz w:val="28"/>
          <w:szCs w:val="28"/>
        </w:rPr>
        <w:t>территориального п</w:t>
      </w:r>
      <w:r w:rsidR="0012363A">
        <w:rPr>
          <w:spacing w:val="-4"/>
          <w:sz w:val="28"/>
          <w:szCs w:val="28"/>
        </w:rPr>
        <w:t xml:space="preserve">ланирования Саратовской области </w:t>
      </w:r>
      <w:r w:rsidR="00510243" w:rsidRPr="000A2188">
        <w:rPr>
          <w:spacing w:val="-4"/>
          <w:sz w:val="28"/>
          <w:szCs w:val="28"/>
        </w:rPr>
        <w:t>с учетом срока действия</w:t>
      </w:r>
      <w:r w:rsidR="00510243" w:rsidRPr="000A2188">
        <w:rPr>
          <w:sz w:val="28"/>
          <w:szCs w:val="28"/>
        </w:rPr>
        <w:t xml:space="preserve"> Лесного плана Саратовской области, утвержденного постановлением Губернатора Саратовской области</w:t>
      </w:r>
      <w:r w:rsidR="00510243" w:rsidRPr="000C7432">
        <w:rPr>
          <w:sz w:val="28"/>
          <w:szCs w:val="28"/>
        </w:rPr>
        <w:t xml:space="preserve"> от </w:t>
      </w:r>
      <w:r w:rsidR="0015184D" w:rsidRPr="000C7432">
        <w:rPr>
          <w:sz w:val="28"/>
          <w:szCs w:val="28"/>
        </w:rPr>
        <w:t>25 июля 2012 года № 263</w:t>
      </w:r>
      <w:r w:rsidR="00510243" w:rsidRPr="000C7432">
        <w:rPr>
          <w:sz w:val="28"/>
          <w:szCs w:val="28"/>
        </w:rPr>
        <w:t>.</w:t>
      </w:r>
    </w:p>
    <w:p w:rsidR="00510243" w:rsidRPr="000C7432" w:rsidRDefault="00510243" w:rsidP="006054B7">
      <w:pPr>
        <w:widowControl w:val="0"/>
        <w:ind w:firstLine="709"/>
        <w:jc w:val="both"/>
        <w:rPr>
          <w:sz w:val="28"/>
          <w:szCs w:val="28"/>
        </w:rPr>
      </w:pPr>
      <w:r w:rsidRPr="000C7432">
        <w:rPr>
          <w:sz w:val="28"/>
          <w:szCs w:val="28"/>
        </w:rPr>
        <w:t xml:space="preserve">Лесной план Саратовской области действует с 1 января 2009 года </w:t>
      </w:r>
      <w:r w:rsidRPr="000C7432">
        <w:rPr>
          <w:sz w:val="28"/>
          <w:szCs w:val="28"/>
        </w:rPr>
        <w:br/>
        <w:t>по 31 декабря 2018 года.</w:t>
      </w:r>
    </w:p>
    <w:p w:rsidR="00510243" w:rsidRPr="000C7432" w:rsidRDefault="00510243" w:rsidP="006054B7">
      <w:pPr>
        <w:widowControl w:val="0"/>
        <w:jc w:val="both"/>
        <w:outlineLvl w:val="0"/>
        <w:rPr>
          <w:b/>
          <w:sz w:val="28"/>
          <w:szCs w:val="28"/>
        </w:rPr>
      </w:pPr>
    </w:p>
    <w:p w:rsidR="00510243" w:rsidRPr="000C7432" w:rsidRDefault="00510243" w:rsidP="006054B7">
      <w:pPr>
        <w:widowControl w:val="0"/>
        <w:jc w:val="center"/>
        <w:outlineLvl w:val="0"/>
        <w:rPr>
          <w:b/>
          <w:sz w:val="28"/>
          <w:szCs w:val="28"/>
        </w:rPr>
      </w:pPr>
      <w:smartTag w:uri="urn:schemas-microsoft-com:office:smarttags" w:element="place">
        <w:r w:rsidRPr="000C7432">
          <w:rPr>
            <w:b/>
            <w:sz w:val="28"/>
            <w:szCs w:val="28"/>
            <w:lang w:val="en-US"/>
          </w:rPr>
          <w:t>I</w:t>
        </w:r>
        <w:r w:rsidRPr="000C7432">
          <w:rPr>
            <w:b/>
            <w:sz w:val="28"/>
            <w:szCs w:val="28"/>
          </w:rPr>
          <w:t>.</w:t>
        </w:r>
      </w:smartTag>
      <w:r w:rsidR="0038207D" w:rsidRPr="000C7432">
        <w:rPr>
          <w:b/>
          <w:sz w:val="28"/>
          <w:szCs w:val="28"/>
        </w:rPr>
        <w:t xml:space="preserve"> </w:t>
      </w:r>
      <w:r w:rsidRPr="000C7432">
        <w:rPr>
          <w:b/>
          <w:sz w:val="28"/>
          <w:szCs w:val="28"/>
        </w:rPr>
        <w:t>Характеристика состояния лесов и их использования</w:t>
      </w:r>
    </w:p>
    <w:p w:rsidR="00510243" w:rsidRPr="000C7432" w:rsidRDefault="00510243" w:rsidP="006054B7">
      <w:pPr>
        <w:widowControl w:val="0"/>
        <w:ind w:firstLine="709"/>
        <w:jc w:val="both"/>
        <w:rPr>
          <w:sz w:val="28"/>
          <w:szCs w:val="28"/>
        </w:rPr>
      </w:pPr>
      <w:r w:rsidRPr="000C7432">
        <w:rPr>
          <w:sz w:val="28"/>
          <w:szCs w:val="28"/>
        </w:rPr>
        <w:t xml:space="preserve">1.1. Информация о состоянии лесов и об изменении состояния лесов, </w:t>
      </w:r>
      <w:r w:rsidR="00E14C12">
        <w:rPr>
          <w:sz w:val="28"/>
          <w:szCs w:val="28"/>
        </w:rPr>
        <w:br/>
      </w:r>
      <w:r w:rsidRPr="000C7432">
        <w:rPr>
          <w:sz w:val="28"/>
          <w:szCs w:val="28"/>
        </w:rPr>
        <w:t xml:space="preserve">их целевом назначении по лесничествам, а также о лесорастительных зонах </w:t>
      </w:r>
      <w:r w:rsidR="00E14C12">
        <w:rPr>
          <w:sz w:val="28"/>
          <w:szCs w:val="28"/>
        </w:rPr>
        <w:br/>
      </w:r>
      <w:r w:rsidRPr="000C7432">
        <w:rPr>
          <w:sz w:val="28"/>
          <w:szCs w:val="28"/>
        </w:rPr>
        <w:t>и лесных районах</w:t>
      </w:r>
      <w:r w:rsidR="00527CEE">
        <w:rPr>
          <w:sz w:val="28"/>
          <w:szCs w:val="28"/>
        </w:rPr>
        <w:t>.</w:t>
      </w:r>
    </w:p>
    <w:p w:rsidR="00510243" w:rsidRPr="000C7432" w:rsidRDefault="000C7432" w:rsidP="006054B7">
      <w:pPr>
        <w:widowControl w:val="0"/>
        <w:ind w:firstLine="709"/>
        <w:jc w:val="both"/>
        <w:rPr>
          <w:sz w:val="28"/>
          <w:szCs w:val="28"/>
        </w:rPr>
      </w:pPr>
      <w:r w:rsidRPr="000C7432">
        <w:rPr>
          <w:sz w:val="28"/>
          <w:szCs w:val="28"/>
        </w:rPr>
        <w:t>1.1.1. </w:t>
      </w:r>
      <w:r w:rsidR="00510243" w:rsidRPr="000C7432">
        <w:rPr>
          <w:sz w:val="28"/>
          <w:szCs w:val="28"/>
        </w:rPr>
        <w:t xml:space="preserve">Количественная и качественная оценка изменений состояния лесов за предшествующий разработке Лесного плана Саратовской области </w:t>
      </w:r>
      <w:r w:rsidR="00E14C12">
        <w:rPr>
          <w:sz w:val="28"/>
          <w:szCs w:val="28"/>
        </w:rPr>
        <w:br/>
      </w:r>
      <w:r w:rsidR="00510243" w:rsidRPr="000C7432">
        <w:rPr>
          <w:sz w:val="28"/>
          <w:szCs w:val="28"/>
        </w:rPr>
        <w:t>5-летний период</w:t>
      </w:r>
      <w:r w:rsidR="00527CEE">
        <w:rPr>
          <w:sz w:val="28"/>
          <w:szCs w:val="28"/>
        </w:rPr>
        <w:t>.</w:t>
      </w:r>
    </w:p>
    <w:p w:rsidR="00510243" w:rsidRPr="000C7432" w:rsidRDefault="00510243" w:rsidP="006054B7">
      <w:pPr>
        <w:widowControl w:val="0"/>
        <w:ind w:firstLine="709"/>
        <w:jc w:val="both"/>
        <w:rPr>
          <w:sz w:val="28"/>
          <w:szCs w:val="28"/>
        </w:rPr>
      </w:pPr>
      <w:r w:rsidRPr="000C7432">
        <w:rPr>
          <w:sz w:val="28"/>
          <w:szCs w:val="28"/>
        </w:rPr>
        <w:t xml:space="preserve">Территория области находится в юго-восточной части Восточно-Европейской (Русской) равнины на территории Нижнего Поволжья. </w:t>
      </w:r>
      <w:r w:rsidRPr="000C7432">
        <w:rPr>
          <w:sz w:val="28"/>
          <w:szCs w:val="28"/>
        </w:rPr>
        <w:br/>
        <w:t xml:space="preserve">На севере она граничит с Самарской, Ульяновской и Пензенской областями, </w:t>
      </w:r>
      <w:r w:rsidRPr="00E14C12">
        <w:rPr>
          <w:spacing w:val="-6"/>
          <w:sz w:val="28"/>
          <w:szCs w:val="28"/>
        </w:rPr>
        <w:t>на западе – с Воронежской и Тамбовской, на юге – с Волгоградской областью,</w:t>
      </w:r>
      <w:r w:rsidRPr="000C7432">
        <w:rPr>
          <w:sz w:val="28"/>
          <w:szCs w:val="28"/>
        </w:rPr>
        <w:t xml:space="preserve"> </w:t>
      </w:r>
      <w:r w:rsidR="00E14C12">
        <w:rPr>
          <w:sz w:val="28"/>
          <w:szCs w:val="28"/>
        </w:rPr>
        <w:br/>
      </w:r>
      <w:r w:rsidRPr="000C7432">
        <w:rPr>
          <w:sz w:val="28"/>
          <w:szCs w:val="28"/>
        </w:rPr>
        <w:t>на востоке – с Республикой Казахстан и Оренбургской областью.</w:t>
      </w:r>
      <w:r w:rsidR="0038207D" w:rsidRPr="000C7432">
        <w:rPr>
          <w:sz w:val="28"/>
          <w:szCs w:val="28"/>
        </w:rPr>
        <w:t xml:space="preserve"> </w:t>
      </w:r>
    </w:p>
    <w:p w:rsidR="00510243" w:rsidRPr="000C7432" w:rsidRDefault="00510243" w:rsidP="006054B7">
      <w:pPr>
        <w:widowControl w:val="0"/>
        <w:ind w:firstLine="709"/>
        <w:jc w:val="both"/>
        <w:rPr>
          <w:sz w:val="28"/>
          <w:szCs w:val="28"/>
        </w:rPr>
      </w:pPr>
      <w:r w:rsidRPr="005D1963">
        <w:rPr>
          <w:spacing w:val="-8"/>
          <w:sz w:val="28"/>
          <w:szCs w:val="28"/>
        </w:rPr>
        <w:t>Саратовская область расположена между 49º47´ и 52º50´ северной широты</w:t>
      </w:r>
      <w:r w:rsidRPr="000C7432">
        <w:rPr>
          <w:sz w:val="28"/>
          <w:szCs w:val="28"/>
        </w:rPr>
        <w:t xml:space="preserve"> </w:t>
      </w:r>
      <w:r w:rsidR="004644AF">
        <w:rPr>
          <w:sz w:val="28"/>
          <w:szCs w:val="28"/>
        </w:rPr>
        <w:br/>
      </w:r>
      <w:r w:rsidRPr="000C7432">
        <w:rPr>
          <w:sz w:val="28"/>
          <w:szCs w:val="28"/>
        </w:rPr>
        <w:t xml:space="preserve">и 44º02´ и 50º50´ восточной долготы, занимает территорию размером </w:t>
      </w:r>
      <w:r w:rsidR="005D1963">
        <w:rPr>
          <w:sz w:val="28"/>
          <w:szCs w:val="28"/>
        </w:rPr>
        <w:br/>
      </w:r>
      <w:r w:rsidRPr="000C7432">
        <w:rPr>
          <w:sz w:val="28"/>
          <w:szCs w:val="28"/>
        </w:rPr>
        <w:t>101,2</w:t>
      </w:r>
      <w:r w:rsidR="0038207D" w:rsidRPr="000C7432">
        <w:rPr>
          <w:sz w:val="28"/>
          <w:szCs w:val="28"/>
        </w:rPr>
        <w:t xml:space="preserve"> </w:t>
      </w:r>
      <w:r w:rsidRPr="000C7432">
        <w:rPr>
          <w:sz w:val="28"/>
          <w:szCs w:val="28"/>
        </w:rPr>
        <w:t>тыс. км</w:t>
      </w:r>
      <w:r w:rsidRPr="000C7432">
        <w:rPr>
          <w:sz w:val="28"/>
          <w:szCs w:val="28"/>
          <w:vertAlign w:val="superscript"/>
        </w:rPr>
        <w:t>2</w:t>
      </w:r>
      <w:r w:rsidRPr="000C7432">
        <w:rPr>
          <w:sz w:val="28"/>
          <w:szCs w:val="28"/>
        </w:rPr>
        <w:t>, в том числе в Правобережье – 46,7</w:t>
      </w:r>
      <w:r w:rsidR="0038207D" w:rsidRPr="000C7432">
        <w:rPr>
          <w:sz w:val="28"/>
          <w:szCs w:val="28"/>
        </w:rPr>
        <w:t xml:space="preserve"> </w:t>
      </w:r>
      <w:r w:rsidRPr="000C7432">
        <w:rPr>
          <w:sz w:val="28"/>
          <w:szCs w:val="28"/>
        </w:rPr>
        <w:t>тыс. км</w:t>
      </w:r>
      <w:r w:rsidRPr="000C7432">
        <w:rPr>
          <w:sz w:val="28"/>
          <w:szCs w:val="28"/>
          <w:vertAlign w:val="superscript"/>
        </w:rPr>
        <w:t>2</w:t>
      </w:r>
      <w:r w:rsidR="005D1963">
        <w:rPr>
          <w:sz w:val="28"/>
          <w:szCs w:val="28"/>
        </w:rPr>
        <w:t xml:space="preserve">, </w:t>
      </w:r>
      <w:r w:rsidRPr="000C7432">
        <w:rPr>
          <w:sz w:val="28"/>
          <w:szCs w:val="28"/>
        </w:rPr>
        <w:t>в Левобережье – 54,5</w:t>
      </w:r>
      <w:r w:rsidR="0038207D" w:rsidRPr="000C7432">
        <w:rPr>
          <w:sz w:val="28"/>
          <w:szCs w:val="28"/>
        </w:rPr>
        <w:t xml:space="preserve"> </w:t>
      </w:r>
      <w:r w:rsidRPr="000C7432">
        <w:rPr>
          <w:sz w:val="28"/>
          <w:szCs w:val="28"/>
        </w:rPr>
        <w:t>тыс. км</w:t>
      </w:r>
      <w:r w:rsidRPr="000C7432">
        <w:rPr>
          <w:sz w:val="28"/>
          <w:szCs w:val="28"/>
          <w:vertAlign w:val="superscript"/>
        </w:rPr>
        <w:t>2</w:t>
      </w:r>
      <w:r w:rsidRPr="000C7432">
        <w:rPr>
          <w:sz w:val="28"/>
          <w:szCs w:val="28"/>
        </w:rPr>
        <w:t xml:space="preserve">, наибольшая протяженность области с запада на восток – </w:t>
      </w:r>
      <w:r w:rsidR="005D1963">
        <w:rPr>
          <w:sz w:val="28"/>
          <w:szCs w:val="28"/>
        </w:rPr>
        <w:br/>
      </w:r>
      <w:smartTag w:uri="urn:schemas-microsoft-com:office:smarttags" w:element="metricconverter">
        <w:smartTagPr>
          <w:attr w:name="ProductID" w:val="575 км"/>
        </w:smartTagPr>
        <w:r w:rsidRPr="000C7432">
          <w:rPr>
            <w:sz w:val="28"/>
            <w:szCs w:val="28"/>
          </w:rPr>
          <w:t>575 км</w:t>
        </w:r>
      </w:smartTag>
      <w:r w:rsidRPr="000C7432">
        <w:rPr>
          <w:sz w:val="28"/>
          <w:szCs w:val="28"/>
        </w:rPr>
        <w:t xml:space="preserve">, с севера на юг – </w:t>
      </w:r>
      <w:smartTag w:uri="urn:schemas-microsoft-com:office:smarttags" w:element="metricconverter">
        <w:smartTagPr>
          <w:attr w:name="ProductID" w:val="335 км"/>
        </w:smartTagPr>
        <w:r w:rsidRPr="000C7432">
          <w:rPr>
            <w:sz w:val="28"/>
            <w:szCs w:val="28"/>
          </w:rPr>
          <w:t>335 км</w:t>
        </w:r>
      </w:smartTag>
      <w:r w:rsidRPr="000C7432">
        <w:rPr>
          <w:sz w:val="28"/>
          <w:szCs w:val="28"/>
        </w:rPr>
        <w:t>.</w:t>
      </w:r>
    </w:p>
    <w:p w:rsidR="00510243" w:rsidRPr="000C7432" w:rsidRDefault="00510243" w:rsidP="006054B7">
      <w:pPr>
        <w:widowControl w:val="0"/>
        <w:ind w:firstLine="709"/>
        <w:jc w:val="both"/>
        <w:rPr>
          <w:sz w:val="28"/>
          <w:szCs w:val="28"/>
        </w:rPr>
      </w:pPr>
      <w:r w:rsidRPr="000C7432">
        <w:rPr>
          <w:sz w:val="28"/>
          <w:szCs w:val="28"/>
        </w:rPr>
        <w:t>Численность населения области на 1 января 2008 года составляет 2583,8 тыс. человек.</w:t>
      </w:r>
    </w:p>
    <w:p w:rsidR="00510243" w:rsidRPr="000C7432" w:rsidRDefault="00510243" w:rsidP="006054B7">
      <w:pPr>
        <w:widowControl w:val="0"/>
        <w:ind w:firstLine="709"/>
        <w:jc w:val="both"/>
        <w:rPr>
          <w:sz w:val="28"/>
          <w:szCs w:val="28"/>
        </w:rPr>
      </w:pPr>
      <w:r w:rsidRPr="000C7432">
        <w:rPr>
          <w:sz w:val="28"/>
          <w:szCs w:val="28"/>
        </w:rPr>
        <w:t>Административным центром области является город Саратов.</w:t>
      </w:r>
    </w:p>
    <w:p w:rsidR="00621922" w:rsidRPr="000C7432" w:rsidRDefault="00510243" w:rsidP="006054B7">
      <w:pPr>
        <w:widowControl w:val="0"/>
        <w:ind w:firstLine="709"/>
        <w:jc w:val="both"/>
        <w:rPr>
          <w:sz w:val="28"/>
          <w:szCs w:val="28"/>
        </w:rPr>
      </w:pPr>
      <w:r w:rsidRPr="000C7432">
        <w:rPr>
          <w:sz w:val="28"/>
          <w:szCs w:val="28"/>
        </w:rPr>
        <w:t>На территории о</w:t>
      </w:r>
      <w:r w:rsidR="005D1963">
        <w:rPr>
          <w:sz w:val="28"/>
          <w:szCs w:val="28"/>
        </w:rPr>
        <w:t xml:space="preserve">бласти расположены: </w:t>
      </w:r>
      <w:r w:rsidR="006054B7">
        <w:rPr>
          <w:sz w:val="28"/>
          <w:szCs w:val="28"/>
        </w:rPr>
        <w:t xml:space="preserve">18 </w:t>
      </w:r>
      <w:r w:rsidR="005D1963">
        <w:rPr>
          <w:sz w:val="28"/>
          <w:szCs w:val="28"/>
        </w:rPr>
        <w:t>город</w:t>
      </w:r>
      <w:r w:rsidR="006054B7">
        <w:rPr>
          <w:sz w:val="28"/>
          <w:szCs w:val="28"/>
        </w:rPr>
        <w:t>ов</w:t>
      </w:r>
      <w:r w:rsidR="005D1963">
        <w:rPr>
          <w:sz w:val="28"/>
          <w:szCs w:val="28"/>
        </w:rPr>
        <w:t xml:space="preserve">, </w:t>
      </w:r>
      <w:r w:rsidR="006054B7">
        <w:rPr>
          <w:sz w:val="28"/>
          <w:szCs w:val="28"/>
        </w:rPr>
        <w:t xml:space="preserve">38 </w:t>
      </w:r>
      <w:r w:rsidR="005D1963">
        <w:rPr>
          <w:sz w:val="28"/>
          <w:szCs w:val="28"/>
        </w:rPr>
        <w:t>муниципальны</w:t>
      </w:r>
      <w:r w:rsidR="006054B7">
        <w:rPr>
          <w:sz w:val="28"/>
          <w:szCs w:val="28"/>
        </w:rPr>
        <w:t xml:space="preserve">х </w:t>
      </w:r>
      <w:r w:rsidR="006054B7">
        <w:rPr>
          <w:sz w:val="28"/>
          <w:szCs w:val="28"/>
        </w:rPr>
        <w:lastRenderedPageBreak/>
        <w:t>районов</w:t>
      </w:r>
      <w:r w:rsidR="005D1963">
        <w:rPr>
          <w:sz w:val="28"/>
          <w:szCs w:val="28"/>
        </w:rPr>
        <w:t xml:space="preserve">, </w:t>
      </w:r>
      <w:r w:rsidR="006054B7">
        <w:rPr>
          <w:sz w:val="28"/>
          <w:szCs w:val="28"/>
        </w:rPr>
        <w:t xml:space="preserve">28 </w:t>
      </w:r>
      <w:r w:rsidR="005D1963">
        <w:rPr>
          <w:sz w:val="28"/>
          <w:szCs w:val="28"/>
        </w:rPr>
        <w:t>рабочи</w:t>
      </w:r>
      <w:r w:rsidR="006054B7">
        <w:rPr>
          <w:sz w:val="28"/>
          <w:szCs w:val="28"/>
        </w:rPr>
        <w:t>х</w:t>
      </w:r>
      <w:r w:rsidR="005D1963">
        <w:rPr>
          <w:sz w:val="28"/>
          <w:szCs w:val="28"/>
        </w:rPr>
        <w:t xml:space="preserve"> поселк</w:t>
      </w:r>
      <w:r w:rsidR="006054B7">
        <w:rPr>
          <w:sz w:val="28"/>
          <w:szCs w:val="28"/>
        </w:rPr>
        <w:t>ов</w:t>
      </w:r>
      <w:r w:rsidR="005D1963">
        <w:rPr>
          <w:sz w:val="28"/>
          <w:szCs w:val="28"/>
        </w:rPr>
        <w:t>,</w:t>
      </w:r>
      <w:r w:rsidRPr="000C7432">
        <w:rPr>
          <w:sz w:val="28"/>
          <w:szCs w:val="28"/>
        </w:rPr>
        <w:t xml:space="preserve"> </w:t>
      </w:r>
      <w:r w:rsidR="006054B7">
        <w:rPr>
          <w:sz w:val="28"/>
          <w:szCs w:val="28"/>
        </w:rPr>
        <w:t xml:space="preserve">1811 </w:t>
      </w:r>
      <w:r w:rsidRPr="000C7432">
        <w:rPr>
          <w:sz w:val="28"/>
          <w:szCs w:val="28"/>
        </w:rPr>
        <w:t>сельски</w:t>
      </w:r>
      <w:r w:rsidR="006054B7">
        <w:rPr>
          <w:sz w:val="28"/>
          <w:szCs w:val="28"/>
        </w:rPr>
        <w:t>х</w:t>
      </w:r>
      <w:r w:rsidRPr="000C7432">
        <w:rPr>
          <w:sz w:val="28"/>
          <w:szCs w:val="28"/>
        </w:rPr>
        <w:t xml:space="preserve"> населенны</w:t>
      </w:r>
      <w:r w:rsidR="006054B7">
        <w:rPr>
          <w:sz w:val="28"/>
          <w:szCs w:val="28"/>
        </w:rPr>
        <w:t>х</w:t>
      </w:r>
      <w:r w:rsidRPr="000C7432">
        <w:rPr>
          <w:sz w:val="28"/>
          <w:szCs w:val="28"/>
        </w:rPr>
        <w:t xml:space="preserve"> пункт</w:t>
      </w:r>
      <w:r w:rsidR="006054B7">
        <w:rPr>
          <w:sz w:val="28"/>
          <w:szCs w:val="28"/>
        </w:rPr>
        <w:t>ов</w:t>
      </w:r>
      <w:r w:rsidRPr="000C7432">
        <w:rPr>
          <w:sz w:val="28"/>
          <w:szCs w:val="28"/>
        </w:rPr>
        <w:t xml:space="preserve">, </w:t>
      </w:r>
      <w:r w:rsidR="006054B7">
        <w:rPr>
          <w:sz w:val="28"/>
          <w:szCs w:val="28"/>
        </w:rPr>
        <w:br/>
        <w:t xml:space="preserve">3 </w:t>
      </w:r>
      <w:r w:rsidRPr="000C7432">
        <w:rPr>
          <w:sz w:val="28"/>
          <w:szCs w:val="28"/>
        </w:rPr>
        <w:t>закрыты</w:t>
      </w:r>
      <w:r w:rsidR="006054B7">
        <w:rPr>
          <w:sz w:val="28"/>
          <w:szCs w:val="28"/>
        </w:rPr>
        <w:t>х</w:t>
      </w:r>
      <w:r w:rsidRPr="000C7432">
        <w:rPr>
          <w:sz w:val="28"/>
          <w:szCs w:val="28"/>
        </w:rPr>
        <w:t xml:space="preserve"> административно-территориальны</w:t>
      </w:r>
      <w:r w:rsidR="006054B7">
        <w:rPr>
          <w:sz w:val="28"/>
          <w:szCs w:val="28"/>
        </w:rPr>
        <w:t>х</w:t>
      </w:r>
      <w:r w:rsidRPr="000C7432">
        <w:rPr>
          <w:sz w:val="28"/>
          <w:szCs w:val="28"/>
        </w:rPr>
        <w:t xml:space="preserve"> образовани</w:t>
      </w:r>
      <w:r w:rsidR="006054B7">
        <w:rPr>
          <w:sz w:val="28"/>
          <w:szCs w:val="28"/>
        </w:rPr>
        <w:t>я</w:t>
      </w:r>
      <w:r w:rsidR="00621922" w:rsidRPr="000C7432">
        <w:rPr>
          <w:sz w:val="28"/>
          <w:szCs w:val="28"/>
        </w:rPr>
        <w:t>.</w:t>
      </w:r>
    </w:p>
    <w:p w:rsidR="00510243" w:rsidRPr="000C7432" w:rsidRDefault="00510243" w:rsidP="006054B7">
      <w:pPr>
        <w:widowControl w:val="0"/>
        <w:ind w:firstLine="709"/>
        <w:jc w:val="both"/>
        <w:rPr>
          <w:sz w:val="28"/>
          <w:szCs w:val="28"/>
        </w:rPr>
      </w:pPr>
      <w:r w:rsidRPr="000C7432">
        <w:rPr>
          <w:sz w:val="28"/>
          <w:szCs w:val="28"/>
        </w:rPr>
        <w:t>Область расположена в трех ландшафтных зонах: лесостепной, степной и полупустынной.</w:t>
      </w:r>
    </w:p>
    <w:p w:rsidR="00510243" w:rsidRPr="000C7432" w:rsidRDefault="00510243" w:rsidP="006054B7">
      <w:pPr>
        <w:widowControl w:val="0"/>
        <w:ind w:firstLine="709"/>
        <w:jc w:val="both"/>
        <w:rPr>
          <w:sz w:val="28"/>
          <w:szCs w:val="28"/>
        </w:rPr>
      </w:pPr>
      <w:r w:rsidRPr="000C7432">
        <w:rPr>
          <w:sz w:val="28"/>
          <w:szCs w:val="28"/>
        </w:rPr>
        <w:t xml:space="preserve">Характерные особенности рельефа области – равнинность и четко выраженная ступенчатость. </w:t>
      </w:r>
    </w:p>
    <w:p w:rsidR="00510243" w:rsidRPr="000C7432" w:rsidRDefault="00510243" w:rsidP="006054B7">
      <w:pPr>
        <w:widowControl w:val="0"/>
        <w:ind w:firstLine="709"/>
        <w:jc w:val="both"/>
        <w:rPr>
          <w:sz w:val="28"/>
          <w:szCs w:val="28"/>
        </w:rPr>
      </w:pPr>
      <w:r w:rsidRPr="000C7432">
        <w:rPr>
          <w:sz w:val="28"/>
          <w:szCs w:val="28"/>
        </w:rPr>
        <w:t xml:space="preserve">Река Волга делит территорию области на части: западную, </w:t>
      </w:r>
      <w:r w:rsidRPr="005D1963">
        <w:rPr>
          <w:spacing w:val="-8"/>
          <w:sz w:val="28"/>
          <w:szCs w:val="28"/>
        </w:rPr>
        <w:t xml:space="preserve">правобережную, более возвышенную </w:t>
      </w:r>
      <w:r w:rsidR="00596FF4" w:rsidRPr="005D1963">
        <w:rPr>
          <w:spacing w:val="-8"/>
          <w:sz w:val="28"/>
          <w:szCs w:val="28"/>
        </w:rPr>
        <w:t xml:space="preserve">и </w:t>
      </w:r>
      <w:r w:rsidRPr="005D1963">
        <w:rPr>
          <w:spacing w:val="-8"/>
          <w:sz w:val="28"/>
          <w:szCs w:val="28"/>
        </w:rPr>
        <w:t>заволжскую</w:t>
      </w:r>
      <w:r w:rsidR="005D1963">
        <w:rPr>
          <w:spacing w:val="-8"/>
          <w:sz w:val="28"/>
          <w:szCs w:val="28"/>
        </w:rPr>
        <w:t xml:space="preserve"> </w:t>
      </w:r>
      <w:r w:rsidRPr="005D1963">
        <w:rPr>
          <w:spacing w:val="-8"/>
          <w:sz w:val="28"/>
          <w:szCs w:val="28"/>
        </w:rPr>
        <w:t>низменную левобережную.</w:t>
      </w:r>
      <w:r w:rsidR="0038207D" w:rsidRPr="000C7432">
        <w:rPr>
          <w:sz w:val="28"/>
          <w:szCs w:val="28"/>
        </w:rPr>
        <w:t xml:space="preserve"> </w:t>
      </w:r>
    </w:p>
    <w:p w:rsidR="00510243" w:rsidRPr="000C7432" w:rsidRDefault="00510243" w:rsidP="006054B7">
      <w:pPr>
        <w:widowControl w:val="0"/>
        <w:ind w:firstLine="709"/>
        <w:jc w:val="both"/>
        <w:rPr>
          <w:sz w:val="28"/>
          <w:szCs w:val="28"/>
        </w:rPr>
      </w:pPr>
      <w:r w:rsidRPr="000C7432">
        <w:rPr>
          <w:sz w:val="28"/>
          <w:szCs w:val="28"/>
        </w:rPr>
        <w:t>Значительн</w:t>
      </w:r>
      <w:r w:rsidR="005D1963">
        <w:rPr>
          <w:sz w:val="28"/>
          <w:szCs w:val="28"/>
        </w:rPr>
        <w:t>ую</w:t>
      </w:r>
      <w:r w:rsidRPr="000C7432">
        <w:rPr>
          <w:sz w:val="28"/>
          <w:szCs w:val="28"/>
        </w:rPr>
        <w:t xml:space="preserve"> часть Правобережья занимает Приволжская возвышенность, расположенная вдоль правого берега </w:t>
      </w:r>
      <w:r w:rsidR="00B7499E" w:rsidRPr="000C7432">
        <w:rPr>
          <w:sz w:val="28"/>
          <w:szCs w:val="28"/>
        </w:rPr>
        <w:t>р.</w:t>
      </w:r>
      <w:r w:rsidRPr="000C7432">
        <w:rPr>
          <w:sz w:val="28"/>
          <w:szCs w:val="28"/>
        </w:rPr>
        <w:t>Волг</w:t>
      </w:r>
      <w:r w:rsidR="009C7EB0" w:rsidRPr="000C7432">
        <w:rPr>
          <w:sz w:val="28"/>
          <w:szCs w:val="28"/>
        </w:rPr>
        <w:t>и</w:t>
      </w:r>
      <w:r w:rsidRPr="000C7432">
        <w:rPr>
          <w:sz w:val="28"/>
          <w:szCs w:val="28"/>
        </w:rPr>
        <w:t xml:space="preserve">. Западная часть Правобережья лежит в пределах Окско-Донской низменности. </w:t>
      </w:r>
      <w:r w:rsidR="005D1963">
        <w:rPr>
          <w:sz w:val="28"/>
          <w:szCs w:val="28"/>
        </w:rPr>
        <w:br/>
      </w:r>
      <w:r w:rsidRPr="000C7432">
        <w:rPr>
          <w:sz w:val="28"/>
          <w:szCs w:val="28"/>
        </w:rPr>
        <w:t xml:space="preserve">В Левобережье простирается обширная Сыртовая равнина, окаймленная </w:t>
      </w:r>
      <w:r w:rsidR="005D1963">
        <w:rPr>
          <w:sz w:val="28"/>
          <w:szCs w:val="28"/>
        </w:rPr>
        <w:br/>
      </w:r>
      <w:r w:rsidRPr="000C7432">
        <w:rPr>
          <w:sz w:val="28"/>
          <w:szCs w:val="28"/>
        </w:rPr>
        <w:t>на востоке возвышенностями Общего Сырта, а также Прикаспийская низменность. На формирование современных форм рельефа влияют достаточно энергичные эрозионные процессы и хозяйственная деятельность человека.</w:t>
      </w:r>
      <w:r w:rsidR="0038207D" w:rsidRPr="000C7432">
        <w:rPr>
          <w:sz w:val="28"/>
          <w:szCs w:val="28"/>
        </w:rPr>
        <w:t xml:space="preserve"> </w:t>
      </w:r>
    </w:p>
    <w:p w:rsidR="00510243" w:rsidRPr="000C7432" w:rsidRDefault="00510243" w:rsidP="006054B7">
      <w:pPr>
        <w:widowControl w:val="0"/>
        <w:ind w:firstLine="709"/>
        <w:jc w:val="both"/>
        <w:rPr>
          <w:sz w:val="28"/>
          <w:szCs w:val="28"/>
        </w:rPr>
      </w:pPr>
      <w:r w:rsidRPr="000C7432">
        <w:rPr>
          <w:sz w:val="28"/>
          <w:szCs w:val="28"/>
        </w:rPr>
        <w:t>Приволжская возвышенность</w:t>
      </w:r>
      <w:r w:rsidR="00056CA2">
        <w:rPr>
          <w:sz w:val="28"/>
          <w:szCs w:val="28"/>
        </w:rPr>
        <w:t>,</w:t>
      </w:r>
      <w:r w:rsidRPr="000C7432">
        <w:rPr>
          <w:sz w:val="28"/>
          <w:szCs w:val="28"/>
        </w:rPr>
        <w:t xml:space="preserve"> в основном</w:t>
      </w:r>
      <w:r w:rsidR="00056CA2">
        <w:rPr>
          <w:sz w:val="28"/>
          <w:szCs w:val="28"/>
        </w:rPr>
        <w:t>,</w:t>
      </w:r>
      <w:r w:rsidRPr="000C7432">
        <w:rPr>
          <w:sz w:val="28"/>
          <w:szCs w:val="28"/>
        </w:rPr>
        <w:t xml:space="preserve"> сложена из мела, мергеля, опоки, песчаника, песка и глины.</w:t>
      </w:r>
    </w:p>
    <w:p w:rsidR="00510243" w:rsidRPr="000C7432" w:rsidRDefault="00510243" w:rsidP="006054B7">
      <w:pPr>
        <w:widowControl w:val="0"/>
        <w:ind w:firstLine="709"/>
        <w:jc w:val="both"/>
        <w:rPr>
          <w:sz w:val="28"/>
          <w:szCs w:val="28"/>
        </w:rPr>
      </w:pPr>
      <w:r w:rsidRPr="000C7432">
        <w:rPr>
          <w:sz w:val="28"/>
          <w:szCs w:val="28"/>
        </w:rPr>
        <w:t xml:space="preserve">Приволжская возвышенность лежит в бассейнах двух рек </w:t>
      </w:r>
      <w:r w:rsidR="00B7499E" w:rsidRPr="000C7432">
        <w:rPr>
          <w:sz w:val="28"/>
          <w:szCs w:val="28"/>
        </w:rPr>
        <w:t>–</w:t>
      </w:r>
      <w:r w:rsidRPr="000C7432">
        <w:rPr>
          <w:sz w:val="28"/>
          <w:szCs w:val="28"/>
        </w:rPr>
        <w:t xml:space="preserve"> Волги </w:t>
      </w:r>
      <w:r w:rsidR="00B7499E" w:rsidRPr="000C7432">
        <w:rPr>
          <w:sz w:val="28"/>
          <w:szCs w:val="28"/>
        </w:rPr>
        <w:br/>
      </w:r>
      <w:r w:rsidRPr="000C7432">
        <w:rPr>
          <w:sz w:val="28"/>
          <w:szCs w:val="28"/>
        </w:rPr>
        <w:t>и Дона. Более обширен Донской бассейн, в пределах которого поверхность</w:t>
      </w:r>
      <w:r w:rsidR="00056CA2">
        <w:rPr>
          <w:sz w:val="28"/>
          <w:szCs w:val="28"/>
        </w:rPr>
        <w:t xml:space="preserve"> возвышенности полого-волнистая</w:t>
      </w:r>
      <w:r w:rsidRPr="000C7432">
        <w:rPr>
          <w:sz w:val="28"/>
          <w:szCs w:val="28"/>
        </w:rPr>
        <w:t xml:space="preserve"> с широкими долинами рек и балок. Восточный край Донского бассейна выше, чем западный, а междуречья Волги и Медведицы возвышаются до </w:t>
      </w:r>
      <w:smartTag w:uri="urn:schemas-microsoft-com:office:smarttags" w:element="metricconverter">
        <w:smartTagPr>
          <w:attr w:name="ProductID" w:val="330 м"/>
        </w:smartTagPr>
        <w:r w:rsidRPr="000C7432">
          <w:rPr>
            <w:sz w:val="28"/>
            <w:szCs w:val="28"/>
          </w:rPr>
          <w:t>330 м</w:t>
        </w:r>
      </w:smartTag>
      <w:r w:rsidRPr="000C7432">
        <w:rPr>
          <w:sz w:val="28"/>
          <w:szCs w:val="28"/>
        </w:rPr>
        <w:t xml:space="preserve"> над уровнем моря. Междуречье</w:t>
      </w:r>
      <w:r w:rsidR="0038207D" w:rsidRPr="000C7432">
        <w:rPr>
          <w:sz w:val="28"/>
          <w:szCs w:val="28"/>
        </w:rPr>
        <w:t xml:space="preserve"> </w:t>
      </w:r>
      <w:r w:rsidRPr="000C7432">
        <w:rPr>
          <w:sz w:val="28"/>
          <w:szCs w:val="28"/>
        </w:rPr>
        <w:t>рек Волги и Медведицы сильно изрезано лощинами и оврагами</w:t>
      </w:r>
      <w:r w:rsidR="00A66382" w:rsidRPr="000C7432">
        <w:rPr>
          <w:sz w:val="28"/>
          <w:szCs w:val="28"/>
        </w:rPr>
        <w:t>,</w:t>
      </w:r>
      <w:r w:rsidRPr="000C7432">
        <w:rPr>
          <w:sz w:val="28"/>
          <w:szCs w:val="28"/>
        </w:rPr>
        <w:t xml:space="preserve"> к западу </w:t>
      </w:r>
      <w:r w:rsidR="00A66382" w:rsidRPr="000C7432">
        <w:rPr>
          <w:sz w:val="28"/>
          <w:szCs w:val="28"/>
        </w:rPr>
        <w:br/>
      </w:r>
      <w:r w:rsidRPr="000C7432">
        <w:rPr>
          <w:sz w:val="28"/>
          <w:szCs w:val="28"/>
        </w:rPr>
        <w:t>от р.Медведиц</w:t>
      </w:r>
      <w:r w:rsidR="001D1C03" w:rsidRPr="000C7432">
        <w:rPr>
          <w:sz w:val="28"/>
          <w:szCs w:val="28"/>
        </w:rPr>
        <w:t>ы</w:t>
      </w:r>
      <w:r w:rsidRPr="000C7432">
        <w:rPr>
          <w:sz w:val="28"/>
          <w:szCs w:val="28"/>
        </w:rPr>
        <w:t xml:space="preserve"> местность невысокая. В бассейне притоков </w:t>
      </w:r>
      <w:r w:rsidR="00886FA8" w:rsidRPr="000C7432">
        <w:rPr>
          <w:sz w:val="28"/>
          <w:szCs w:val="28"/>
        </w:rPr>
        <w:t>р.</w:t>
      </w:r>
      <w:r w:rsidRPr="000C7432">
        <w:rPr>
          <w:sz w:val="28"/>
          <w:szCs w:val="28"/>
        </w:rPr>
        <w:t xml:space="preserve">Волги – </w:t>
      </w:r>
      <w:r w:rsidRPr="00056CA2">
        <w:rPr>
          <w:spacing w:val="-4"/>
          <w:sz w:val="28"/>
          <w:szCs w:val="28"/>
        </w:rPr>
        <w:t>Терешки, Чардыма и Курдюма – находятся пониженные участки Приволжской</w:t>
      </w:r>
      <w:r w:rsidRPr="000C7432">
        <w:rPr>
          <w:sz w:val="28"/>
          <w:szCs w:val="28"/>
        </w:rPr>
        <w:t xml:space="preserve"> возвышенности. Рельеф этих участков сложный, волнистый, пересеченный оврагами и речными долинами.</w:t>
      </w:r>
    </w:p>
    <w:p w:rsidR="00510243" w:rsidRPr="000C7432" w:rsidRDefault="00510243" w:rsidP="006054B7">
      <w:pPr>
        <w:widowControl w:val="0"/>
        <w:ind w:firstLine="709"/>
        <w:jc w:val="both"/>
        <w:rPr>
          <w:sz w:val="28"/>
          <w:szCs w:val="28"/>
        </w:rPr>
      </w:pPr>
      <w:r w:rsidRPr="000C7432">
        <w:rPr>
          <w:sz w:val="28"/>
          <w:szCs w:val="28"/>
        </w:rPr>
        <w:t>Хвалынские горы – самые высокие в Саратовской области и на всей Приволжской возвышенности. Против южной окраины г</w:t>
      </w:r>
      <w:r w:rsidR="00886FA8" w:rsidRPr="000C7432">
        <w:rPr>
          <w:sz w:val="28"/>
          <w:szCs w:val="28"/>
        </w:rPr>
        <w:t>.</w:t>
      </w:r>
      <w:r w:rsidRPr="000C7432">
        <w:rPr>
          <w:sz w:val="28"/>
          <w:szCs w:val="28"/>
        </w:rPr>
        <w:t xml:space="preserve">Хвалынска они достигают </w:t>
      </w:r>
      <w:smartTag w:uri="urn:schemas-microsoft-com:office:smarttags" w:element="metricconverter">
        <w:smartTagPr>
          <w:attr w:name="ProductID" w:val="379 м"/>
        </w:smartTagPr>
        <w:r w:rsidRPr="000C7432">
          <w:rPr>
            <w:sz w:val="28"/>
            <w:szCs w:val="28"/>
          </w:rPr>
          <w:t>379 м</w:t>
        </w:r>
      </w:smartTag>
      <w:r w:rsidRPr="000C7432">
        <w:rPr>
          <w:sz w:val="28"/>
          <w:szCs w:val="28"/>
        </w:rPr>
        <w:t xml:space="preserve"> абсолютной высоты. Густота овражно</w:t>
      </w:r>
      <w:r w:rsidR="00B7499E" w:rsidRPr="000C7432">
        <w:rPr>
          <w:sz w:val="28"/>
          <w:szCs w:val="28"/>
        </w:rPr>
        <w:t>-</w:t>
      </w:r>
      <w:r w:rsidRPr="000C7432">
        <w:rPr>
          <w:sz w:val="28"/>
          <w:szCs w:val="28"/>
        </w:rPr>
        <w:t xml:space="preserve">балочной сети </w:t>
      </w:r>
      <w:r w:rsidR="00B7499E" w:rsidRPr="000C7432">
        <w:rPr>
          <w:sz w:val="28"/>
          <w:szCs w:val="28"/>
        </w:rPr>
        <w:br/>
      </w:r>
      <w:r w:rsidRPr="000C7432">
        <w:rPr>
          <w:sz w:val="28"/>
          <w:szCs w:val="28"/>
        </w:rPr>
        <w:t>на Приволжской возвышенности достигает 0,5</w:t>
      </w:r>
      <w:r w:rsidR="00A66382" w:rsidRPr="000C7432">
        <w:rPr>
          <w:sz w:val="28"/>
          <w:szCs w:val="28"/>
        </w:rPr>
        <w:t>-</w:t>
      </w:r>
      <w:smartTag w:uri="urn:schemas-microsoft-com:office:smarttags" w:element="metricconverter">
        <w:smartTagPr>
          <w:attr w:name="ProductID" w:val="0,9 км"/>
        </w:smartTagPr>
        <w:r w:rsidRPr="000C7432">
          <w:rPr>
            <w:sz w:val="28"/>
            <w:szCs w:val="28"/>
          </w:rPr>
          <w:t>0,9 км</w:t>
        </w:r>
      </w:smartTag>
      <w:r w:rsidRPr="000C7432">
        <w:rPr>
          <w:sz w:val="28"/>
          <w:szCs w:val="28"/>
        </w:rPr>
        <w:t xml:space="preserve"> на 1 км</w:t>
      </w:r>
      <w:r w:rsidRPr="000C7432">
        <w:rPr>
          <w:sz w:val="28"/>
          <w:szCs w:val="28"/>
          <w:vertAlign w:val="superscript"/>
        </w:rPr>
        <w:t>2</w:t>
      </w:r>
      <w:r w:rsidR="0038207D" w:rsidRPr="000C7432">
        <w:rPr>
          <w:sz w:val="28"/>
          <w:szCs w:val="28"/>
          <w:vertAlign w:val="superscript"/>
        </w:rPr>
        <w:t xml:space="preserve"> </w:t>
      </w:r>
      <w:r w:rsidRPr="000C7432">
        <w:rPr>
          <w:sz w:val="28"/>
          <w:szCs w:val="28"/>
        </w:rPr>
        <w:t>площади.</w:t>
      </w:r>
    </w:p>
    <w:p w:rsidR="00510243" w:rsidRPr="000C7432" w:rsidRDefault="00056CA2" w:rsidP="006054B7">
      <w:pPr>
        <w:widowControl w:val="0"/>
        <w:ind w:firstLine="709"/>
        <w:jc w:val="both"/>
        <w:rPr>
          <w:sz w:val="28"/>
          <w:szCs w:val="28"/>
        </w:rPr>
      </w:pPr>
      <w:r>
        <w:rPr>
          <w:sz w:val="28"/>
          <w:szCs w:val="28"/>
        </w:rPr>
        <w:t>На западе области в бассейне реки Хопер</w:t>
      </w:r>
      <w:r w:rsidR="00510243" w:rsidRPr="000C7432">
        <w:rPr>
          <w:sz w:val="28"/>
          <w:szCs w:val="28"/>
        </w:rPr>
        <w:t xml:space="preserve"> находится Окско-Донская низменность. Она уходит далеко на запад за пределы области. Рельеф </w:t>
      </w:r>
      <w:r w:rsidR="00B7499E" w:rsidRPr="000C7432">
        <w:rPr>
          <w:sz w:val="28"/>
          <w:szCs w:val="28"/>
        </w:rPr>
        <w:br/>
      </w:r>
      <w:r w:rsidR="00510243" w:rsidRPr="000C7432">
        <w:rPr>
          <w:sz w:val="28"/>
          <w:szCs w:val="28"/>
        </w:rPr>
        <w:t xml:space="preserve">ее пологий, мало изрезанный широкими балками. </w:t>
      </w:r>
    </w:p>
    <w:p w:rsidR="00510243" w:rsidRPr="000C7432" w:rsidRDefault="00510243" w:rsidP="006054B7">
      <w:pPr>
        <w:widowControl w:val="0"/>
        <w:ind w:firstLine="709"/>
        <w:jc w:val="both"/>
        <w:rPr>
          <w:sz w:val="28"/>
          <w:szCs w:val="28"/>
        </w:rPr>
      </w:pPr>
      <w:r w:rsidRPr="000C7432">
        <w:rPr>
          <w:sz w:val="28"/>
          <w:szCs w:val="28"/>
        </w:rPr>
        <w:t>Равнина эта сложена из молодых суглинистых и песчаных пород, перекрытых моренами с валунами. Средняя высота междуречий 160-</w:t>
      </w:r>
      <w:smartTag w:uri="urn:schemas-microsoft-com:office:smarttags" w:element="metricconverter">
        <w:smartTagPr>
          <w:attr w:name="ProductID" w:val="190 м"/>
        </w:smartTagPr>
        <w:r w:rsidRPr="000C7432">
          <w:rPr>
            <w:sz w:val="28"/>
            <w:szCs w:val="28"/>
          </w:rPr>
          <w:t>190 м</w:t>
        </w:r>
      </w:smartTag>
      <w:r w:rsidRPr="000C7432">
        <w:rPr>
          <w:sz w:val="28"/>
          <w:szCs w:val="28"/>
        </w:rPr>
        <w:t>.</w:t>
      </w:r>
    </w:p>
    <w:p w:rsidR="00510243" w:rsidRPr="000C7432" w:rsidRDefault="00510243" w:rsidP="006054B7">
      <w:pPr>
        <w:widowControl w:val="0"/>
        <w:ind w:firstLine="709"/>
        <w:jc w:val="both"/>
        <w:rPr>
          <w:sz w:val="28"/>
          <w:szCs w:val="28"/>
        </w:rPr>
      </w:pPr>
      <w:r w:rsidRPr="000C7432">
        <w:rPr>
          <w:sz w:val="28"/>
          <w:szCs w:val="28"/>
        </w:rPr>
        <w:t xml:space="preserve">Долина </w:t>
      </w:r>
      <w:r w:rsidR="00C50427" w:rsidRPr="000C7432">
        <w:rPr>
          <w:sz w:val="28"/>
          <w:szCs w:val="28"/>
        </w:rPr>
        <w:t>р</w:t>
      </w:r>
      <w:r w:rsidR="001D1C03" w:rsidRPr="000C7432">
        <w:rPr>
          <w:sz w:val="28"/>
          <w:szCs w:val="28"/>
        </w:rPr>
        <w:t>.</w:t>
      </w:r>
      <w:r w:rsidRPr="000C7432">
        <w:rPr>
          <w:sz w:val="28"/>
          <w:szCs w:val="28"/>
        </w:rPr>
        <w:t>Волг</w:t>
      </w:r>
      <w:r w:rsidR="00A66382" w:rsidRPr="000C7432">
        <w:rPr>
          <w:sz w:val="28"/>
          <w:szCs w:val="28"/>
        </w:rPr>
        <w:t>и</w:t>
      </w:r>
      <w:r w:rsidRPr="000C7432">
        <w:rPr>
          <w:sz w:val="28"/>
          <w:szCs w:val="28"/>
        </w:rPr>
        <w:t xml:space="preserve"> в Саратовской области широкая. Имеются и поймы </w:t>
      </w:r>
      <w:r w:rsidR="00B7499E" w:rsidRPr="000C7432">
        <w:rPr>
          <w:sz w:val="28"/>
          <w:szCs w:val="28"/>
        </w:rPr>
        <w:br/>
      </w:r>
      <w:r w:rsidRPr="000C7432">
        <w:rPr>
          <w:sz w:val="28"/>
          <w:szCs w:val="28"/>
        </w:rPr>
        <w:t xml:space="preserve">и надпойменные террасы с плодородными землями. Особенно значительны по размерам эти террасы в Заволжье. В долине </w:t>
      </w:r>
      <w:r w:rsidR="001D1C03" w:rsidRPr="000C7432">
        <w:rPr>
          <w:sz w:val="28"/>
          <w:szCs w:val="28"/>
        </w:rPr>
        <w:t>р.</w:t>
      </w:r>
      <w:r w:rsidRPr="000C7432">
        <w:rPr>
          <w:sz w:val="28"/>
          <w:szCs w:val="28"/>
        </w:rPr>
        <w:t>Волги встречаются также бугристые пески, поросшие кустарниковыми ивами.</w:t>
      </w:r>
    </w:p>
    <w:p w:rsidR="00621922" w:rsidRPr="000C7432" w:rsidRDefault="00510243" w:rsidP="006054B7">
      <w:pPr>
        <w:widowControl w:val="0"/>
        <w:ind w:firstLine="709"/>
        <w:jc w:val="both"/>
        <w:rPr>
          <w:sz w:val="28"/>
          <w:szCs w:val="28"/>
        </w:rPr>
      </w:pPr>
      <w:r w:rsidRPr="000C7432">
        <w:rPr>
          <w:sz w:val="28"/>
          <w:szCs w:val="28"/>
        </w:rPr>
        <w:t xml:space="preserve">В Заволжье между Общим Сыртом и Приволжской возвышенностью расположена обширная низменность, называемая Сыртовой равниной. Образовалась она позже Приволжской возвышенности. Слагают ее морские отложения, покрытые глинами и суглинками. Эти глины и суглинки </w:t>
      </w:r>
      <w:r w:rsidRPr="000C7432">
        <w:rPr>
          <w:sz w:val="28"/>
          <w:szCs w:val="28"/>
        </w:rPr>
        <w:lastRenderedPageBreak/>
        <w:t xml:space="preserve">называются сыртовыми. Они сгладили все неровности древнего рельефа. </w:t>
      </w:r>
    </w:p>
    <w:p w:rsidR="00510243" w:rsidRPr="000C7432" w:rsidRDefault="00510243" w:rsidP="006054B7">
      <w:pPr>
        <w:widowControl w:val="0"/>
        <w:ind w:firstLine="709"/>
        <w:jc w:val="both"/>
        <w:rPr>
          <w:sz w:val="28"/>
          <w:szCs w:val="28"/>
        </w:rPr>
      </w:pPr>
      <w:r w:rsidRPr="000C7432">
        <w:rPr>
          <w:sz w:val="28"/>
          <w:szCs w:val="28"/>
        </w:rPr>
        <w:t>Речные долины разделили Сыртовую равнину на широкие междуречья с пологими грядами, которые называют сыртами. От сыртов к речным долинам спускаются широкие сыртовые склоны. Средняя величина Сыртовой равнины</w:t>
      </w:r>
      <w:r w:rsidR="009D4542">
        <w:rPr>
          <w:sz w:val="28"/>
          <w:szCs w:val="28"/>
        </w:rPr>
        <w:t xml:space="preserve"> –</w:t>
      </w:r>
      <w:r w:rsidRPr="000C7432">
        <w:rPr>
          <w:sz w:val="28"/>
          <w:szCs w:val="28"/>
        </w:rPr>
        <w:t xml:space="preserve"> 60-</w:t>
      </w:r>
      <w:smartTag w:uri="urn:schemas-microsoft-com:office:smarttags" w:element="metricconverter">
        <w:smartTagPr>
          <w:attr w:name="ProductID" w:val="100 м"/>
        </w:smartTagPr>
        <w:r w:rsidRPr="000C7432">
          <w:rPr>
            <w:sz w:val="28"/>
            <w:szCs w:val="28"/>
          </w:rPr>
          <w:t>100 м</w:t>
        </w:r>
      </w:smartTag>
      <w:r w:rsidRPr="000C7432">
        <w:rPr>
          <w:sz w:val="28"/>
          <w:szCs w:val="28"/>
        </w:rPr>
        <w:t xml:space="preserve"> над уровнем моря. Северная часть равнины выше, поэтому склоны междуречий круче, а речные долины врезаны глубже.</w:t>
      </w:r>
    </w:p>
    <w:p w:rsidR="00510243" w:rsidRPr="000C7432" w:rsidRDefault="00510243" w:rsidP="006054B7">
      <w:pPr>
        <w:widowControl w:val="0"/>
        <w:ind w:firstLine="709"/>
        <w:jc w:val="both"/>
        <w:rPr>
          <w:sz w:val="28"/>
          <w:szCs w:val="28"/>
        </w:rPr>
      </w:pPr>
      <w:r w:rsidRPr="000C7432">
        <w:rPr>
          <w:sz w:val="28"/>
          <w:szCs w:val="28"/>
        </w:rPr>
        <w:t xml:space="preserve">Южная половина Сыртовой равнины ниже со слабой покатостью </w:t>
      </w:r>
      <w:r w:rsidR="00C50427" w:rsidRPr="000C7432">
        <w:rPr>
          <w:sz w:val="28"/>
          <w:szCs w:val="28"/>
        </w:rPr>
        <w:br/>
      </w:r>
      <w:r w:rsidRPr="000C7432">
        <w:rPr>
          <w:sz w:val="28"/>
          <w:szCs w:val="28"/>
        </w:rPr>
        <w:t>в сторону Прикаспия. Туда же текут и реки, они мелко врезаны в широкие плоские междуречья.</w:t>
      </w:r>
    </w:p>
    <w:p w:rsidR="00510243" w:rsidRPr="000C7432" w:rsidRDefault="00510243" w:rsidP="006054B7">
      <w:pPr>
        <w:widowControl w:val="0"/>
        <w:ind w:firstLine="709"/>
        <w:jc w:val="both"/>
        <w:rPr>
          <w:sz w:val="28"/>
          <w:szCs w:val="28"/>
        </w:rPr>
      </w:pPr>
      <w:r w:rsidRPr="000C7432">
        <w:rPr>
          <w:sz w:val="28"/>
          <w:szCs w:val="28"/>
        </w:rPr>
        <w:t xml:space="preserve">На юго-востоке Заволжья пологий уступ отделяет Сыртовую равнину от Прикаспийской низменности. Большая часть Прикаспийской низменности находится в Республике Казахстан, лишь ее северная часть входит </w:t>
      </w:r>
      <w:r w:rsidR="00C50427" w:rsidRPr="000C7432">
        <w:rPr>
          <w:sz w:val="28"/>
          <w:szCs w:val="28"/>
        </w:rPr>
        <w:br/>
      </w:r>
      <w:r w:rsidRPr="000C7432">
        <w:rPr>
          <w:sz w:val="28"/>
          <w:szCs w:val="28"/>
        </w:rPr>
        <w:t xml:space="preserve">в Саратовскую область. Низменность эта самая молодая в геологическом </w:t>
      </w:r>
      <w:r w:rsidRPr="009D4542">
        <w:rPr>
          <w:spacing w:val="-4"/>
          <w:sz w:val="28"/>
          <w:szCs w:val="28"/>
        </w:rPr>
        <w:t>понимании. Средняя высота ее в пределах области</w:t>
      </w:r>
      <w:r w:rsidR="009D4542" w:rsidRPr="009D4542">
        <w:rPr>
          <w:spacing w:val="-4"/>
          <w:sz w:val="28"/>
          <w:szCs w:val="28"/>
        </w:rPr>
        <w:t xml:space="preserve"> –</w:t>
      </w:r>
      <w:r w:rsidRPr="009D4542">
        <w:rPr>
          <w:spacing w:val="-4"/>
          <w:sz w:val="28"/>
          <w:szCs w:val="28"/>
        </w:rPr>
        <w:t xml:space="preserve"> 20-</w:t>
      </w:r>
      <w:smartTag w:uri="urn:schemas-microsoft-com:office:smarttags" w:element="metricconverter">
        <w:smartTagPr>
          <w:attr w:name="ProductID" w:val="30 м"/>
        </w:smartTagPr>
        <w:r w:rsidRPr="009D4542">
          <w:rPr>
            <w:spacing w:val="-4"/>
            <w:sz w:val="28"/>
            <w:szCs w:val="28"/>
          </w:rPr>
          <w:t>30 м</w:t>
        </w:r>
      </w:smartTag>
      <w:r w:rsidRPr="009D4542">
        <w:rPr>
          <w:spacing w:val="-4"/>
          <w:sz w:val="28"/>
          <w:szCs w:val="28"/>
        </w:rPr>
        <w:t xml:space="preserve"> над уровнем моря.</w:t>
      </w:r>
    </w:p>
    <w:p w:rsidR="00510243" w:rsidRPr="000C7432" w:rsidRDefault="00510243" w:rsidP="006054B7">
      <w:pPr>
        <w:widowControl w:val="0"/>
        <w:ind w:firstLine="709"/>
        <w:jc w:val="both"/>
        <w:rPr>
          <w:sz w:val="28"/>
          <w:szCs w:val="28"/>
        </w:rPr>
      </w:pPr>
      <w:r w:rsidRPr="000C7432">
        <w:rPr>
          <w:sz w:val="28"/>
          <w:szCs w:val="28"/>
        </w:rPr>
        <w:t>Реки Большой Узень и Малый Узень на Прикаспийской низменности не имеют надпойменных террас, берега их крутые.</w:t>
      </w:r>
    </w:p>
    <w:p w:rsidR="00674231" w:rsidRPr="000C7432" w:rsidRDefault="00674231" w:rsidP="006054B7">
      <w:pPr>
        <w:widowControl w:val="0"/>
        <w:ind w:firstLine="709"/>
        <w:jc w:val="both"/>
        <w:rPr>
          <w:sz w:val="28"/>
          <w:szCs w:val="28"/>
        </w:rPr>
      </w:pPr>
      <w:r w:rsidRPr="000C7432">
        <w:rPr>
          <w:sz w:val="28"/>
          <w:szCs w:val="28"/>
        </w:rPr>
        <w:t>На востоке Заволжья расположены гряды возвышенностей Общего сырта. На границе с Самарской областью находится Перелюбский Сырт, гряды и вершины его поднимаются до 160-</w:t>
      </w:r>
      <w:smartTag w:uri="urn:schemas-microsoft-com:office:smarttags" w:element="metricconverter">
        <w:smartTagPr>
          <w:attr w:name="ProductID" w:val="200 м"/>
        </w:smartTagPr>
        <w:r w:rsidRPr="000C7432">
          <w:rPr>
            <w:sz w:val="28"/>
            <w:szCs w:val="28"/>
          </w:rPr>
          <w:t>200 м</w:t>
        </w:r>
      </w:smartTag>
      <w:r w:rsidRPr="000C7432">
        <w:rPr>
          <w:sz w:val="28"/>
          <w:szCs w:val="28"/>
        </w:rPr>
        <w:t xml:space="preserve"> абсолютной высоты.</w:t>
      </w:r>
    </w:p>
    <w:p w:rsidR="00674231" w:rsidRPr="000C7432" w:rsidRDefault="00674231" w:rsidP="006054B7">
      <w:pPr>
        <w:widowControl w:val="0"/>
        <w:ind w:firstLine="709"/>
        <w:jc w:val="both"/>
        <w:rPr>
          <w:sz w:val="28"/>
          <w:szCs w:val="28"/>
        </w:rPr>
      </w:pPr>
      <w:r w:rsidRPr="000C7432">
        <w:rPr>
          <w:sz w:val="28"/>
          <w:szCs w:val="28"/>
        </w:rPr>
        <w:t xml:space="preserve">На границе Озинского района с Республикой Казахстан проходят гряды Южного Общего Сырта. </w:t>
      </w:r>
    </w:p>
    <w:p w:rsidR="00674231" w:rsidRPr="000C7432" w:rsidRDefault="00674231" w:rsidP="006054B7">
      <w:pPr>
        <w:widowControl w:val="0"/>
        <w:ind w:firstLine="709"/>
        <w:jc w:val="both"/>
        <w:rPr>
          <w:sz w:val="28"/>
          <w:szCs w:val="28"/>
        </w:rPr>
      </w:pPr>
      <w:r w:rsidRPr="000C7432">
        <w:rPr>
          <w:sz w:val="28"/>
          <w:szCs w:val="28"/>
        </w:rPr>
        <w:t xml:space="preserve">В общем равнинный рельеф Саратовской области благоприятствует </w:t>
      </w:r>
      <w:r w:rsidRPr="00056CA2">
        <w:rPr>
          <w:spacing w:val="-6"/>
          <w:sz w:val="28"/>
          <w:szCs w:val="28"/>
        </w:rPr>
        <w:t>ведению лесного хозяйства, лесоразведению. Рельеф накладывает определенные</w:t>
      </w:r>
      <w:r w:rsidRPr="000C7432">
        <w:rPr>
          <w:sz w:val="28"/>
          <w:szCs w:val="28"/>
        </w:rPr>
        <w:t xml:space="preserve"> особенности на способы и технологии проведения лесохозяйственных работ. </w:t>
      </w:r>
    </w:p>
    <w:p w:rsidR="00674231" w:rsidRPr="000C7432" w:rsidRDefault="00674231" w:rsidP="006054B7">
      <w:pPr>
        <w:widowControl w:val="0"/>
        <w:ind w:firstLine="709"/>
        <w:jc w:val="both"/>
        <w:rPr>
          <w:sz w:val="28"/>
          <w:szCs w:val="28"/>
        </w:rPr>
      </w:pPr>
      <w:r w:rsidRPr="000C7432">
        <w:rPr>
          <w:sz w:val="28"/>
          <w:szCs w:val="28"/>
        </w:rPr>
        <w:t xml:space="preserve">В пределах области протекает 358 рек длиной более </w:t>
      </w:r>
      <w:smartTag w:uri="urn:schemas-microsoft-com:office:smarttags" w:element="metricconverter">
        <w:smartTagPr>
          <w:attr w:name="ProductID" w:val="10 км"/>
        </w:smartTagPr>
        <w:r w:rsidRPr="000C7432">
          <w:rPr>
            <w:sz w:val="28"/>
            <w:szCs w:val="28"/>
          </w:rPr>
          <w:t>10 км</w:t>
        </w:r>
      </w:smartTag>
      <w:r w:rsidRPr="000C7432">
        <w:rPr>
          <w:sz w:val="28"/>
          <w:szCs w:val="28"/>
        </w:rPr>
        <w:t xml:space="preserve">, в том числе 58 рек длиной более </w:t>
      </w:r>
      <w:smartTag w:uri="urn:schemas-microsoft-com:office:smarttags" w:element="metricconverter">
        <w:smartTagPr>
          <w:attr w:name="ProductID" w:val="50 км"/>
        </w:smartTagPr>
        <w:r w:rsidRPr="000C7432">
          <w:rPr>
            <w:sz w:val="28"/>
            <w:szCs w:val="28"/>
          </w:rPr>
          <w:t>50 км</w:t>
        </w:r>
      </w:smartTag>
      <w:r w:rsidRPr="000C7432">
        <w:rPr>
          <w:sz w:val="28"/>
          <w:szCs w:val="28"/>
        </w:rPr>
        <w:t xml:space="preserve">, 180 малых рек длиной до </w:t>
      </w:r>
      <w:smartTag w:uri="urn:schemas-microsoft-com:office:smarttags" w:element="metricconverter">
        <w:smartTagPr>
          <w:attr w:name="ProductID" w:val="10 км"/>
        </w:smartTagPr>
        <w:r w:rsidRPr="000C7432">
          <w:rPr>
            <w:sz w:val="28"/>
            <w:szCs w:val="28"/>
          </w:rPr>
          <w:t>10 км</w:t>
        </w:r>
      </w:smartTag>
      <w:r w:rsidRPr="000C7432">
        <w:rPr>
          <w:sz w:val="28"/>
          <w:szCs w:val="28"/>
        </w:rPr>
        <w:t xml:space="preserve">. Общая протяженность рек на территории области составляет </w:t>
      </w:r>
      <w:smartTag w:uri="urn:schemas-microsoft-com:office:smarttags" w:element="metricconverter">
        <w:smartTagPr>
          <w:attr w:name="ProductID" w:val="12331 км"/>
        </w:smartTagPr>
        <w:r w:rsidRPr="000C7432">
          <w:rPr>
            <w:sz w:val="28"/>
            <w:szCs w:val="28"/>
          </w:rPr>
          <w:t>12331 км</w:t>
        </w:r>
      </w:smartTag>
      <w:r w:rsidR="009D4542">
        <w:rPr>
          <w:sz w:val="28"/>
          <w:szCs w:val="28"/>
        </w:rPr>
        <w:t xml:space="preserve">. </w:t>
      </w:r>
      <w:r w:rsidRPr="000C7432">
        <w:rPr>
          <w:sz w:val="28"/>
          <w:szCs w:val="28"/>
        </w:rPr>
        <w:t xml:space="preserve">На рис.1 представлена карта речной сети Саратовской области. </w:t>
      </w:r>
    </w:p>
    <w:p w:rsidR="00674231" w:rsidRPr="000C7432" w:rsidRDefault="00674231" w:rsidP="006054B7">
      <w:pPr>
        <w:widowControl w:val="0"/>
        <w:ind w:firstLine="709"/>
        <w:jc w:val="both"/>
        <w:rPr>
          <w:sz w:val="28"/>
          <w:szCs w:val="28"/>
        </w:rPr>
      </w:pPr>
      <w:r w:rsidRPr="000C7432">
        <w:rPr>
          <w:sz w:val="28"/>
          <w:szCs w:val="28"/>
        </w:rPr>
        <w:t>Главной рекой области является Волга. Из обще</w:t>
      </w:r>
      <w:r w:rsidR="00CE139E">
        <w:rPr>
          <w:sz w:val="28"/>
          <w:szCs w:val="28"/>
        </w:rPr>
        <w:t xml:space="preserve">й протяженности </w:t>
      </w:r>
      <w:r w:rsidRPr="000C7432">
        <w:rPr>
          <w:sz w:val="28"/>
          <w:szCs w:val="28"/>
        </w:rPr>
        <w:t>р.Волги (</w:t>
      </w:r>
      <w:smartTag w:uri="urn:schemas-microsoft-com:office:smarttags" w:element="metricconverter">
        <w:smartTagPr>
          <w:attr w:name="ProductID" w:val="3690 км"/>
        </w:smartTagPr>
        <w:r w:rsidRPr="000C7432">
          <w:rPr>
            <w:sz w:val="28"/>
            <w:szCs w:val="28"/>
          </w:rPr>
          <w:t>3690 км</w:t>
        </w:r>
      </w:smartTag>
      <w:r w:rsidRPr="000C7432">
        <w:rPr>
          <w:sz w:val="28"/>
          <w:szCs w:val="28"/>
        </w:rPr>
        <w:t xml:space="preserve">) </w:t>
      </w:r>
      <w:smartTag w:uri="urn:schemas-microsoft-com:office:smarttags" w:element="metricconverter">
        <w:smartTagPr>
          <w:attr w:name="ProductID" w:val="420 км"/>
        </w:smartTagPr>
        <w:r w:rsidRPr="000C7432">
          <w:rPr>
            <w:sz w:val="28"/>
            <w:szCs w:val="28"/>
          </w:rPr>
          <w:t>420 км</w:t>
        </w:r>
      </w:smartTag>
      <w:r w:rsidRPr="000C7432">
        <w:rPr>
          <w:sz w:val="28"/>
          <w:szCs w:val="28"/>
        </w:rPr>
        <w:t xml:space="preserve"> пр</w:t>
      </w:r>
      <w:r w:rsidR="00CE139E">
        <w:rPr>
          <w:sz w:val="28"/>
          <w:szCs w:val="28"/>
        </w:rPr>
        <w:t>о</w:t>
      </w:r>
      <w:r w:rsidRPr="000C7432">
        <w:rPr>
          <w:sz w:val="28"/>
          <w:szCs w:val="28"/>
        </w:rPr>
        <w:t xml:space="preserve">ходит </w:t>
      </w:r>
      <w:r w:rsidR="00CE139E">
        <w:rPr>
          <w:sz w:val="28"/>
          <w:szCs w:val="28"/>
        </w:rPr>
        <w:t>через</w:t>
      </w:r>
      <w:r w:rsidRPr="000C7432">
        <w:rPr>
          <w:sz w:val="28"/>
          <w:szCs w:val="28"/>
        </w:rPr>
        <w:t xml:space="preserve"> Саратовскую область. Сток р.Волги полностью зарегулирован. С постройкой плотин р.Волга превратилась в цепь крупных водохранилищ. </w:t>
      </w:r>
    </w:p>
    <w:p w:rsidR="00674231" w:rsidRPr="000C7432" w:rsidRDefault="00674231" w:rsidP="006054B7">
      <w:pPr>
        <w:widowControl w:val="0"/>
        <w:ind w:firstLine="709"/>
        <w:jc w:val="both"/>
        <w:rPr>
          <w:sz w:val="28"/>
          <w:szCs w:val="28"/>
        </w:rPr>
      </w:pPr>
      <w:r w:rsidRPr="000C7432">
        <w:rPr>
          <w:sz w:val="28"/>
          <w:szCs w:val="28"/>
        </w:rPr>
        <w:t>На территории области р.Волга представле</w:t>
      </w:r>
      <w:r w:rsidR="009D4542">
        <w:rPr>
          <w:sz w:val="28"/>
          <w:szCs w:val="28"/>
        </w:rPr>
        <w:t>на в основном</w:t>
      </w:r>
      <w:r w:rsidRPr="000C7432">
        <w:rPr>
          <w:sz w:val="28"/>
          <w:szCs w:val="28"/>
        </w:rPr>
        <w:t xml:space="preserve"> Са</w:t>
      </w:r>
      <w:r w:rsidR="009D4542">
        <w:rPr>
          <w:sz w:val="28"/>
          <w:szCs w:val="28"/>
        </w:rPr>
        <w:t xml:space="preserve">ратовским (с площадью зеркала </w:t>
      </w:r>
      <w:r w:rsidRPr="000C7432">
        <w:rPr>
          <w:sz w:val="28"/>
          <w:szCs w:val="28"/>
        </w:rPr>
        <w:t>1831 км</w:t>
      </w:r>
      <w:r w:rsidRPr="000C7432">
        <w:rPr>
          <w:sz w:val="28"/>
          <w:szCs w:val="28"/>
          <w:vertAlign w:val="superscript"/>
        </w:rPr>
        <w:t>2</w:t>
      </w:r>
      <w:r w:rsidR="009D4542">
        <w:rPr>
          <w:sz w:val="28"/>
          <w:szCs w:val="28"/>
        </w:rPr>
        <w:t xml:space="preserve"> и средней глубиной </w:t>
      </w:r>
      <w:smartTag w:uri="urn:schemas-microsoft-com:office:smarttags" w:element="metricconverter">
        <w:smartTagPr>
          <w:attr w:name="ProductID" w:val="7 м"/>
        </w:smartTagPr>
        <w:r w:rsidRPr="000C7432">
          <w:rPr>
            <w:sz w:val="28"/>
            <w:szCs w:val="28"/>
          </w:rPr>
          <w:t>7 м</w:t>
        </w:r>
      </w:smartTag>
      <w:r w:rsidR="009D4542">
        <w:rPr>
          <w:sz w:val="28"/>
          <w:szCs w:val="28"/>
        </w:rPr>
        <w:t xml:space="preserve">) </w:t>
      </w:r>
      <w:r w:rsidRPr="000C7432">
        <w:rPr>
          <w:sz w:val="28"/>
          <w:szCs w:val="28"/>
        </w:rPr>
        <w:t xml:space="preserve">и Волгоградским </w:t>
      </w:r>
      <w:r w:rsidR="009D4542">
        <w:rPr>
          <w:sz w:val="28"/>
          <w:szCs w:val="28"/>
        </w:rPr>
        <w:br/>
        <w:t xml:space="preserve">(с площадью зеркала </w:t>
      </w:r>
      <w:r w:rsidRPr="000C7432">
        <w:rPr>
          <w:sz w:val="28"/>
          <w:szCs w:val="28"/>
        </w:rPr>
        <w:t>3117 км</w:t>
      </w:r>
      <w:r w:rsidRPr="000C7432">
        <w:rPr>
          <w:sz w:val="28"/>
          <w:szCs w:val="28"/>
          <w:vertAlign w:val="superscript"/>
        </w:rPr>
        <w:t>2</w:t>
      </w:r>
      <w:r w:rsidR="009D4542">
        <w:rPr>
          <w:sz w:val="28"/>
          <w:szCs w:val="28"/>
        </w:rPr>
        <w:t xml:space="preserve"> и средней глубиной </w:t>
      </w:r>
      <w:smartTag w:uri="urn:schemas-microsoft-com:office:smarttags" w:element="metricconverter">
        <w:smartTagPr>
          <w:attr w:name="ProductID" w:val="10 м"/>
        </w:smartTagPr>
        <w:r w:rsidRPr="000C7432">
          <w:rPr>
            <w:sz w:val="28"/>
            <w:szCs w:val="28"/>
          </w:rPr>
          <w:t>10 м</w:t>
        </w:r>
      </w:smartTag>
      <w:r w:rsidRPr="000C7432">
        <w:rPr>
          <w:sz w:val="28"/>
          <w:szCs w:val="28"/>
        </w:rPr>
        <w:t>) водохранилищами. Вода из водохранилищ используется для орошения</w:t>
      </w:r>
      <w:r w:rsidR="009D4542">
        <w:rPr>
          <w:sz w:val="28"/>
          <w:szCs w:val="28"/>
        </w:rPr>
        <w:t xml:space="preserve"> </w:t>
      </w:r>
      <w:r w:rsidRPr="000C7432">
        <w:rPr>
          <w:sz w:val="28"/>
          <w:szCs w:val="28"/>
        </w:rPr>
        <w:t>и обводнения Заволжья. Для этих целей в Заволжье построены Саратовский оросительно-обводнительный канал (</w:t>
      </w:r>
      <w:smartTag w:uri="urn:schemas-microsoft-com:office:smarttags" w:element="metricconverter">
        <w:smartTagPr>
          <w:attr w:name="ProductID" w:val="120 км"/>
        </w:smartTagPr>
        <w:r w:rsidRPr="000C7432">
          <w:rPr>
            <w:sz w:val="28"/>
            <w:szCs w:val="28"/>
          </w:rPr>
          <w:t>120 км</w:t>
        </w:r>
      </w:smartTag>
      <w:r w:rsidRPr="000C7432">
        <w:rPr>
          <w:sz w:val="28"/>
          <w:szCs w:val="28"/>
        </w:rPr>
        <w:t>), Ерусланский (</w:t>
      </w:r>
      <w:smartTag w:uri="urn:schemas-microsoft-com:office:smarttags" w:element="metricconverter">
        <w:smartTagPr>
          <w:attr w:name="ProductID" w:val="48 км"/>
        </w:smartTagPr>
        <w:r w:rsidRPr="000C7432">
          <w:rPr>
            <w:sz w:val="28"/>
            <w:szCs w:val="28"/>
          </w:rPr>
          <w:t>48 км</w:t>
        </w:r>
      </w:smartTag>
      <w:r w:rsidR="009D4542">
        <w:rPr>
          <w:sz w:val="28"/>
          <w:szCs w:val="28"/>
        </w:rPr>
        <w:t xml:space="preserve">) </w:t>
      </w:r>
      <w:r w:rsidRPr="000C7432">
        <w:rPr>
          <w:sz w:val="28"/>
          <w:szCs w:val="28"/>
        </w:rPr>
        <w:t>и Межузенский каналы, по которым волжская вода поступает и в реки Заволжья.</w:t>
      </w:r>
    </w:p>
    <w:p w:rsidR="00713B20" w:rsidRPr="000C7432" w:rsidRDefault="00713B20" w:rsidP="006054B7">
      <w:pPr>
        <w:widowControl w:val="0"/>
        <w:ind w:firstLine="708"/>
        <w:jc w:val="both"/>
        <w:rPr>
          <w:sz w:val="28"/>
          <w:szCs w:val="28"/>
        </w:rPr>
        <w:sectPr w:rsidR="00713B20" w:rsidRPr="000C7432" w:rsidSect="00A603D3">
          <w:pgSz w:w="11906" w:h="16838" w:code="9"/>
          <w:pgMar w:top="1134" w:right="851" w:bottom="1134" w:left="1701" w:header="709" w:footer="709" w:gutter="0"/>
          <w:pgNumType w:start="1"/>
          <w:cols w:space="708"/>
          <w:titlePg/>
          <w:docGrid w:linePitch="360"/>
        </w:sectPr>
      </w:pPr>
    </w:p>
    <w:p w:rsidR="00FE46F8" w:rsidRPr="000C7432" w:rsidRDefault="004173CA" w:rsidP="006054B7">
      <w:pPr>
        <w:widowControl w:val="0"/>
        <w:ind w:firstLine="708"/>
        <w:jc w:val="both"/>
      </w:pPr>
      <w:r w:rsidRPr="000C7432">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Карта речной сети" style="width:626.25pt;height:437pt;visibility:visible">
            <v:imagedata r:id="rId13" o:title="Карта речной сети" croptop="1903f" cropbottom="2005f" cropleft="1496f" cropright="1573f"/>
          </v:shape>
        </w:pict>
      </w:r>
    </w:p>
    <w:p w:rsidR="00713B20" w:rsidRPr="000C7432" w:rsidRDefault="007E0790" w:rsidP="006054B7">
      <w:pPr>
        <w:widowControl w:val="0"/>
        <w:jc w:val="center"/>
        <w:rPr>
          <w:sz w:val="28"/>
          <w:szCs w:val="28"/>
        </w:rPr>
      </w:pPr>
      <w:r>
        <w:rPr>
          <w:sz w:val="28"/>
          <w:szCs w:val="28"/>
        </w:rPr>
        <w:t>Рис.</w:t>
      </w:r>
      <w:r w:rsidR="00713B20" w:rsidRPr="000C7432">
        <w:rPr>
          <w:sz w:val="28"/>
          <w:szCs w:val="28"/>
        </w:rPr>
        <w:t>1</w:t>
      </w:r>
    </w:p>
    <w:p w:rsidR="00713B20" w:rsidRPr="000C7432" w:rsidRDefault="00713B20" w:rsidP="006054B7">
      <w:pPr>
        <w:widowControl w:val="0"/>
        <w:ind w:firstLine="708"/>
        <w:jc w:val="both"/>
        <w:rPr>
          <w:sz w:val="28"/>
          <w:szCs w:val="28"/>
        </w:rPr>
        <w:sectPr w:rsidR="00713B20" w:rsidRPr="000C7432" w:rsidSect="00621922">
          <w:pgSz w:w="16838" w:h="11906" w:orient="landscape" w:code="9"/>
          <w:pgMar w:top="1418" w:right="1134" w:bottom="851" w:left="1134" w:header="709" w:footer="709" w:gutter="0"/>
          <w:cols w:space="708"/>
          <w:docGrid w:linePitch="360"/>
        </w:sectPr>
      </w:pPr>
    </w:p>
    <w:p w:rsidR="00713B20" w:rsidRPr="000C7432" w:rsidRDefault="00714D54" w:rsidP="006054B7">
      <w:pPr>
        <w:widowControl w:val="0"/>
        <w:ind w:firstLine="709"/>
        <w:jc w:val="both"/>
        <w:rPr>
          <w:sz w:val="28"/>
          <w:szCs w:val="28"/>
        </w:rPr>
      </w:pPr>
      <w:r>
        <w:rPr>
          <w:sz w:val="28"/>
          <w:szCs w:val="28"/>
        </w:rPr>
        <w:lastRenderedPageBreak/>
        <w:t>В пределах области р.</w:t>
      </w:r>
      <w:r w:rsidR="00713B20" w:rsidRPr="000C7432">
        <w:rPr>
          <w:sz w:val="28"/>
          <w:szCs w:val="28"/>
        </w:rPr>
        <w:t xml:space="preserve">Волга принимает ряд притоков: с правой стороны – реки Терсу, Терешку, Чардым, Курдюм, с левой – реки Большой </w:t>
      </w:r>
      <w:r w:rsidR="00713B20" w:rsidRPr="000C7432">
        <w:rPr>
          <w:sz w:val="28"/>
          <w:szCs w:val="28"/>
        </w:rPr>
        <w:br/>
        <w:t xml:space="preserve">Иргиз, Малый Иргиз, Большой Караман, Еруслан (впадает в р.Волгу </w:t>
      </w:r>
      <w:r w:rsidR="00713B20" w:rsidRPr="000C7432">
        <w:rPr>
          <w:sz w:val="28"/>
          <w:szCs w:val="28"/>
        </w:rPr>
        <w:br/>
        <w:t>в Волгоградской области).</w:t>
      </w:r>
    </w:p>
    <w:p w:rsidR="00713B20" w:rsidRPr="000C7432" w:rsidRDefault="00713B20" w:rsidP="006054B7">
      <w:pPr>
        <w:widowControl w:val="0"/>
        <w:ind w:firstLine="709"/>
        <w:jc w:val="both"/>
        <w:rPr>
          <w:sz w:val="28"/>
          <w:szCs w:val="28"/>
        </w:rPr>
      </w:pPr>
      <w:r w:rsidRPr="000C7432">
        <w:rPr>
          <w:sz w:val="28"/>
          <w:szCs w:val="28"/>
        </w:rPr>
        <w:t xml:space="preserve">На западе области протекают левые притоки р.Дон – реки Хопер </w:t>
      </w:r>
      <w:r w:rsidRPr="000C7432">
        <w:rPr>
          <w:sz w:val="28"/>
          <w:szCs w:val="28"/>
        </w:rPr>
        <w:br/>
        <w:t>и Медведица.</w:t>
      </w:r>
    </w:p>
    <w:p w:rsidR="00713B20" w:rsidRPr="000C7432" w:rsidRDefault="00713B20" w:rsidP="006054B7">
      <w:pPr>
        <w:widowControl w:val="0"/>
        <w:ind w:firstLine="709"/>
        <w:jc w:val="both"/>
        <w:rPr>
          <w:sz w:val="28"/>
          <w:szCs w:val="28"/>
        </w:rPr>
      </w:pPr>
      <w:r w:rsidRPr="000C7432">
        <w:rPr>
          <w:sz w:val="28"/>
          <w:szCs w:val="28"/>
        </w:rPr>
        <w:t>В юго-восточной части почти параллельно друг другу текут реки Большой Узень и Малый Узень, которые относятся к бессточному бассейну Камыш-Самарских озер, находящихся в Республике Казахстан. Густота речной сети и водность рек уменьшается с севера-запада на юго-восток.</w:t>
      </w:r>
    </w:p>
    <w:p w:rsidR="00713B20" w:rsidRPr="000C7432" w:rsidRDefault="00713B20" w:rsidP="006054B7">
      <w:pPr>
        <w:widowControl w:val="0"/>
        <w:ind w:firstLine="709"/>
        <w:jc w:val="both"/>
        <w:rPr>
          <w:sz w:val="28"/>
          <w:szCs w:val="28"/>
        </w:rPr>
      </w:pPr>
      <w:r w:rsidRPr="000C7432">
        <w:rPr>
          <w:sz w:val="28"/>
          <w:szCs w:val="28"/>
        </w:rPr>
        <w:t xml:space="preserve">Озер на территории области мало и находятся они в поймах рек. </w:t>
      </w:r>
      <w:r w:rsidRPr="000C7432">
        <w:rPr>
          <w:sz w:val="28"/>
          <w:szCs w:val="28"/>
        </w:rPr>
        <w:br/>
        <w:t xml:space="preserve">В степях, особенно в Заволжье, создано много прудов, которые служат источником для водопоя скота, орошения и разведения рыбы. </w:t>
      </w:r>
    </w:p>
    <w:p w:rsidR="00713B20" w:rsidRPr="000C7432" w:rsidRDefault="00713B20" w:rsidP="006054B7">
      <w:pPr>
        <w:widowControl w:val="0"/>
        <w:ind w:firstLine="709"/>
        <w:jc w:val="both"/>
        <w:rPr>
          <w:sz w:val="28"/>
          <w:szCs w:val="28"/>
        </w:rPr>
      </w:pPr>
      <w:r w:rsidRPr="000C7432">
        <w:rPr>
          <w:sz w:val="28"/>
          <w:szCs w:val="28"/>
        </w:rPr>
        <w:t xml:space="preserve">Периодические затопления поймы приводят к повреждению, </w:t>
      </w:r>
      <w:r w:rsidRPr="000C7432">
        <w:rPr>
          <w:sz w:val="28"/>
          <w:szCs w:val="28"/>
        </w:rPr>
        <w:br/>
        <w:t xml:space="preserve">а в отдельных случаях к уничтожению насаждений льдами, а также создаются неблагоприятные условия для корневой системы, которые приводят </w:t>
      </w:r>
      <w:r w:rsidR="00714D54">
        <w:rPr>
          <w:sz w:val="28"/>
          <w:szCs w:val="28"/>
        </w:rPr>
        <w:br/>
      </w:r>
      <w:r w:rsidRPr="000C7432">
        <w:rPr>
          <w:sz w:val="28"/>
          <w:szCs w:val="28"/>
        </w:rPr>
        <w:t xml:space="preserve">к вываливанию деревьев. Учитывая важную роль лесных насаждений в поймах рек, на лесопригодных участках создаются высокопроизводительные искусственные лесонасаждения, а в существующих древостоях проводятся выборочные санитарные рубки. </w:t>
      </w:r>
    </w:p>
    <w:p w:rsidR="00713B20" w:rsidRPr="000C7432" w:rsidRDefault="00713B20" w:rsidP="006054B7">
      <w:pPr>
        <w:widowControl w:val="0"/>
        <w:ind w:firstLine="709"/>
        <w:jc w:val="both"/>
        <w:rPr>
          <w:sz w:val="28"/>
          <w:szCs w:val="28"/>
        </w:rPr>
      </w:pPr>
      <w:r w:rsidRPr="000C7432">
        <w:rPr>
          <w:sz w:val="28"/>
          <w:szCs w:val="28"/>
        </w:rPr>
        <w:t xml:space="preserve">В области преобладают черноземные и каштановые почвы. Черноземы занимают Правобережье и Заволжье к северу от р.Большой Иргиз. К югу </w:t>
      </w:r>
      <w:r w:rsidRPr="000C7432">
        <w:rPr>
          <w:sz w:val="28"/>
          <w:szCs w:val="28"/>
        </w:rPr>
        <w:br/>
        <w:t xml:space="preserve">от р.Большой Иргиз – каштановые, содержащие несколько меньше перегноя, чем черноземы, имеющие меньшую толщину верхнего перегнойного слоя. </w:t>
      </w:r>
      <w:r w:rsidR="00714D54">
        <w:rPr>
          <w:sz w:val="28"/>
          <w:szCs w:val="28"/>
        </w:rPr>
        <w:br/>
      </w:r>
      <w:r w:rsidRPr="000C7432">
        <w:rPr>
          <w:sz w:val="28"/>
          <w:szCs w:val="28"/>
        </w:rPr>
        <w:t xml:space="preserve">По механическому составу преобладают глинистые почвы, реже – песчаные </w:t>
      </w:r>
      <w:r w:rsidR="00714D54">
        <w:rPr>
          <w:sz w:val="28"/>
          <w:szCs w:val="28"/>
        </w:rPr>
        <w:br/>
      </w:r>
      <w:r w:rsidRPr="000C7432">
        <w:rPr>
          <w:sz w:val="28"/>
          <w:szCs w:val="28"/>
        </w:rPr>
        <w:t>и супесчаные.</w:t>
      </w:r>
    </w:p>
    <w:p w:rsidR="00713B20" w:rsidRPr="000C7432" w:rsidRDefault="00713B20" w:rsidP="006054B7">
      <w:pPr>
        <w:widowControl w:val="0"/>
        <w:ind w:firstLine="709"/>
        <w:jc w:val="both"/>
        <w:rPr>
          <w:sz w:val="28"/>
          <w:szCs w:val="28"/>
        </w:rPr>
      </w:pPr>
      <w:r w:rsidRPr="000C7432">
        <w:rPr>
          <w:sz w:val="28"/>
          <w:szCs w:val="28"/>
        </w:rPr>
        <w:t>На севере Правобережья в лесостепной зоне на безлесных водоразделах залегают тучные ч</w:t>
      </w:r>
      <w:r w:rsidR="006C726C">
        <w:rPr>
          <w:sz w:val="28"/>
          <w:szCs w:val="28"/>
        </w:rPr>
        <w:t>ерноземы</w:t>
      </w:r>
      <w:r w:rsidR="00714D54">
        <w:rPr>
          <w:sz w:val="28"/>
          <w:szCs w:val="28"/>
        </w:rPr>
        <w:t xml:space="preserve"> с содержанием гумуса </w:t>
      </w:r>
      <w:r w:rsidRPr="000C7432">
        <w:rPr>
          <w:sz w:val="28"/>
          <w:szCs w:val="28"/>
        </w:rPr>
        <w:t xml:space="preserve">до 10 процентов. Это самые лучшие почвы в области. Склоны обычно заняты выщелоченными </w:t>
      </w:r>
      <w:r w:rsidR="00714D54">
        <w:rPr>
          <w:sz w:val="28"/>
          <w:szCs w:val="28"/>
        </w:rPr>
        <w:br/>
      </w:r>
      <w:r w:rsidRPr="000C7432">
        <w:rPr>
          <w:sz w:val="28"/>
          <w:szCs w:val="28"/>
        </w:rPr>
        <w:t>и обыкновенными чер</w:t>
      </w:r>
      <w:r w:rsidR="006C726C">
        <w:rPr>
          <w:sz w:val="28"/>
          <w:szCs w:val="28"/>
        </w:rPr>
        <w:t>ноземами</w:t>
      </w:r>
      <w:r w:rsidR="00714D54">
        <w:rPr>
          <w:sz w:val="28"/>
          <w:szCs w:val="28"/>
        </w:rPr>
        <w:t xml:space="preserve"> с содержанием гумуса </w:t>
      </w:r>
      <w:r w:rsidRPr="000C7432">
        <w:rPr>
          <w:sz w:val="28"/>
          <w:szCs w:val="28"/>
        </w:rPr>
        <w:t>6-8 процентов.</w:t>
      </w:r>
    </w:p>
    <w:p w:rsidR="00713B20" w:rsidRPr="000C7432" w:rsidRDefault="00713B20" w:rsidP="006054B7">
      <w:pPr>
        <w:widowControl w:val="0"/>
        <w:ind w:firstLine="709"/>
        <w:jc w:val="both"/>
        <w:rPr>
          <w:sz w:val="28"/>
          <w:szCs w:val="28"/>
        </w:rPr>
      </w:pPr>
      <w:r w:rsidRPr="000C7432">
        <w:rPr>
          <w:sz w:val="28"/>
          <w:szCs w:val="28"/>
        </w:rPr>
        <w:t>Покрытые лесом водоразделы представлены серыми лесными оподзоленными почвами. В понижениях и по речным террасам встречаются лугово-черноземные почвы, иногда – солонцеватые.</w:t>
      </w:r>
    </w:p>
    <w:p w:rsidR="00713B20" w:rsidRPr="000C7432" w:rsidRDefault="00713B20" w:rsidP="006054B7">
      <w:pPr>
        <w:widowControl w:val="0"/>
        <w:ind w:firstLine="709"/>
        <w:jc w:val="both"/>
        <w:rPr>
          <w:sz w:val="28"/>
          <w:szCs w:val="28"/>
        </w:rPr>
      </w:pPr>
      <w:r w:rsidRPr="000C7432">
        <w:rPr>
          <w:sz w:val="28"/>
          <w:szCs w:val="28"/>
        </w:rPr>
        <w:t>В западной и центральной части Правобережья почвенный покров представлен обыкновенным черноземом ра</w:t>
      </w:r>
      <w:r w:rsidR="00714D54">
        <w:rPr>
          <w:sz w:val="28"/>
          <w:szCs w:val="28"/>
        </w:rPr>
        <w:t xml:space="preserve">зной степени смытости, </w:t>
      </w:r>
      <w:r w:rsidRPr="000C7432">
        <w:rPr>
          <w:sz w:val="28"/>
          <w:szCs w:val="28"/>
        </w:rPr>
        <w:t>в южной части – южными черн</w:t>
      </w:r>
      <w:r w:rsidR="00714D54">
        <w:rPr>
          <w:sz w:val="28"/>
          <w:szCs w:val="28"/>
        </w:rPr>
        <w:t xml:space="preserve">оземами разной мощности, часто </w:t>
      </w:r>
      <w:r w:rsidRPr="000C7432">
        <w:rPr>
          <w:sz w:val="28"/>
          <w:szCs w:val="28"/>
        </w:rPr>
        <w:t xml:space="preserve">неполнопрофильными. </w:t>
      </w:r>
    </w:p>
    <w:p w:rsidR="00713B20" w:rsidRPr="000C7432" w:rsidRDefault="00713B20" w:rsidP="006054B7">
      <w:pPr>
        <w:widowControl w:val="0"/>
        <w:ind w:firstLine="709"/>
        <w:jc w:val="both"/>
        <w:rPr>
          <w:sz w:val="28"/>
          <w:szCs w:val="28"/>
        </w:rPr>
      </w:pPr>
      <w:r w:rsidRPr="000C7432">
        <w:rPr>
          <w:sz w:val="28"/>
          <w:szCs w:val="28"/>
        </w:rPr>
        <w:t xml:space="preserve">На узком водоразделе Приволжской возвышенности встречаются серые лесные почвы и подзолы. На почвенной карте Саратовской области приведен полный спектр почв (рис.2). Речные террасы покрыты чехлом песков </w:t>
      </w:r>
      <w:r w:rsidRPr="000C7432">
        <w:rPr>
          <w:sz w:val="28"/>
          <w:szCs w:val="28"/>
        </w:rPr>
        <w:br/>
        <w:t>и песчаных почв аллювиального происхождения.</w:t>
      </w:r>
    </w:p>
    <w:p w:rsidR="00713B20" w:rsidRPr="000C7432" w:rsidRDefault="00713B20" w:rsidP="006054B7">
      <w:pPr>
        <w:widowControl w:val="0"/>
        <w:ind w:firstLine="708"/>
        <w:jc w:val="both"/>
        <w:rPr>
          <w:sz w:val="28"/>
          <w:szCs w:val="28"/>
        </w:rPr>
        <w:sectPr w:rsidR="00713B20" w:rsidRPr="000C7432" w:rsidSect="00621922">
          <w:pgSz w:w="11906" w:h="16838" w:code="9"/>
          <w:pgMar w:top="1134" w:right="851" w:bottom="1134" w:left="1418" w:header="709" w:footer="709" w:gutter="0"/>
          <w:cols w:space="708"/>
          <w:docGrid w:linePitch="360"/>
        </w:sectPr>
      </w:pPr>
    </w:p>
    <w:tbl>
      <w:tblPr>
        <w:tblW w:w="0" w:type="auto"/>
        <w:tblLook w:val="04A0" w:firstRow="1" w:lastRow="0" w:firstColumn="1" w:lastColumn="0" w:noHBand="0" w:noVBand="1"/>
      </w:tblPr>
      <w:tblGrid>
        <w:gridCol w:w="9853"/>
      </w:tblGrid>
      <w:tr w:rsidR="00713B20" w:rsidRPr="000C7432" w:rsidTr="00713B20">
        <w:tc>
          <w:tcPr>
            <w:tcW w:w="9853" w:type="dxa"/>
          </w:tcPr>
          <w:p w:rsidR="00713B20" w:rsidRPr="000C7432" w:rsidRDefault="006C726C" w:rsidP="006054B7">
            <w:pPr>
              <w:widowControl w:val="0"/>
              <w:jc w:val="both"/>
              <w:rPr>
                <w:sz w:val="28"/>
                <w:szCs w:val="28"/>
              </w:rPr>
            </w:pPr>
            <w:r w:rsidRPr="000C7432">
              <w:rPr>
                <w:b/>
                <w:noProof/>
                <w:sz w:val="28"/>
                <w:szCs w:val="28"/>
              </w:rPr>
              <w:lastRenderedPageBreak/>
              <w:pict>
                <v:shape id="Рисунок 2" o:spid="_x0000_i1026" type="#_x0000_t75" alt="Почвенная карта" style="width:499pt;height:701.6pt;visibility:visible">
                  <v:imagedata r:id="rId14" o:title="Почвенная карта" cropbottom="1294f"/>
                </v:shape>
              </w:pict>
            </w:r>
          </w:p>
        </w:tc>
      </w:tr>
    </w:tbl>
    <w:p w:rsidR="00713B20" w:rsidRPr="000C7432" w:rsidRDefault="00714D54" w:rsidP="006054B7">
      <w:pPr>
        <w:widowControl w:val="0"/>
        <w:jc w:val="center"/>
        <w:rPr>
          <w:sz w:val="28"/>
          <w:szCs w:val="28"/>
        </w:rPr>
      </w:pPr>
      <w:r>
        <w:rPr>
          <w:sz w:val="28"/>
          <w:szCs w:val="28"/>
        </w:rPr>
        <w:t>Рис.</w:t>
      </w:r>
      <w:r w:rsidR="00713B20" w:rsidRPr="000C7432">
        <w:rPr>
          <w:sz w:val="28"/>
          <w:szCs w:val="28"/>
        </w:rPr>
        <w:t>2</w:t>
      </w:r>
    </w:p>
    <w:p w:rsidR="00713B20" w:rsidRPr="000C7432" w:rsidRDefault="00713B20" w:rsidP="006054B7">
      <w:pPr>
        <w:widowControl w:val="0"/>
        <w:ind w:firstLine="708"/>
        <w:jc w:val="center"/>
        <w:rPr>
          <w:sz w:val="28"/>
          <w:szCs w:val="28"/>
        </w:rPr>
        <w:sectPr w:rsidR="00713B20" w:rsidRPr="000C7432" w:rsidSect="00621922">
          <w:type w:val="evenPage"/>
          <w:pgSz w:w="11906" w:h="16838" w:code="9"/>
          <w:pgMar w:top="1134" w:right="851" w:bottom="1134" w:left="1418" w:header="709" w:footer="709" w:gutter="0"/>
          <w:cols w:space="708"/>
          <w:docGrid w:linePitch="360"/>
        </w:sectPr>
      </w:pPr>
    </w:p>
    <w:p w:rsidR="00713B20" w:rsidRPr="005666D3" w:rsidRDefault="00713B20" w:rsidP="006054B7">
      <w:pPr>
        <w:widowControl w:val="0"/>
        <w:spacing w:line="223" w:lineRule="auto"/>
        <w:ind w:firstLine="709"/>
        <w:jc w:val="both"/>
        <w:rPr>
          <w:sz w:val="28"/>
          <w:szCs w:val="28"/>
        </w:rPr>
      </w:pPr>
      <w:r w:rsidRPr="00CA3A17">
        <w:rPr>
          <w:spacing w:val="-2"/>
          <w:sz w:val="28"/>
          <w:szCs w:val="28"/>
        </w:rPr>
        <w:lastRenderedPageBreak/>
        <w:t>В северной части Заволжья почвенный покров представлен</w:t>
      </w:r>
      <w:r w:rsidR="00CA3A17" w:rsidRPr="00CA3A17">
        <w:rPr>
          <w:spacing w:val="-2"/>
          <w:sz w:val="28"/>
          <w:szCs w:val="28"/>
        </w:rPr>
        <w:t>,</w:t>
      </w:r>
      <w:r w:rsidRPr="00CA3A17">
        <w:rPr>
          <w:spacing w:val="-2"/>
          <w:sz w:val="28"/>
          <w:szCs w:val="28"/>
        </w:rPr>
        <w:t xml:space="preserve"> в основном</w:t>
      </w:r>
      <w:r w:rsidR="00CA3A17" w:rsidRPr="00CA3A17">
        <w:rPr>
          <w:spacing w:val="-2"/>
          <w:sz w:val="28"/>
          <w:szCs w:val="28"/>
        </w:rPr>
        <w:t>,</w:t>
      </w:r>
      <w:r w:rsidRPr="000C7432">
        <w:rPr>
          <w:sz w:val="28"/>
          <w:szCs w:val="28"/>
        </w:rPr>
        <w:t xml:space="preserve"> </w:t>
      </w:r>
      <w:r w:rsidRPr="00CA3A17">
        <w:rPr>
          <w:spacing w:val="-4"/>
          <w:sz w:val="28"/>
          <w:szCs w:val="28"/>
        </w:rPr>
        <w:t>южным черноземом. По волжским террасам встречаются лугово-черноземные</w:t>
      </w:r>
      <w:r w:rsidRPr="00CA3A17">
        <w:rPr>
          <w:sz w:val="28"/>
          <w:szCs w:val="28"/>
        </w:rPr>
        <w:t xml:space="preserve"> почвы.</w:t>
      </w:r>
    </w:p>
    <w:p w:rsidR="00713B20" w:rsidRPr="005666D3" w:rsidRDefault="00713B20" w:rsidP="006054B7">
      <w:pPr>
        <w:widowControl w:val="0"/>
        <w:spacing w:line="223" w:lineRule="auto"/>
        <w:ind w:firstLine="709"/>
        <w:jc w:val="both"/>
        <w:rPr>
          <w:sz w:val="28"/>
          <w:szCs w:val="28"/>
        </w:rPr>
      </w:pPr>
      <w:r w:rsidRPr="005666D3">
        <w:rPr>
          <w:spacing w:val="-8"/>
          <w:sz w:val="28"/>
          <w:szCs w:val="28"/>
        </w:rPr>
        <w:t>На долю черноземов приходится около 52 процентов территории области.</w:t>
      </w:r>
      <w:r w:rsidRPr="005666D3">
        <w:rPr>
          <w:sz w:val="28"/>
          <w:szCs w:val="28"/>
        </w:rPr>
        <w:t xml:space="preserve"> </w:t>
      </w:r>
      <w:r w:rsidR="005666D3">
        <w:rPr>
          <w:sz w:val="28"/>
          <w:szCs w:val="28"/>
        </w:rPr>
        <w:br/>
      </w:r>
      <w:r w:rsidRPr="005666D3">
        <w:rPr>
          <w:sz w:val="28"/>
          <w:szCs w:val="28"/>
        </w:rPr>
        <w:t>В Заволжье, южнее долины р.Большой Иргиз</w:t>
      </w:r>
      <w:r w:rsidR="00CA3A17">
        <w:rPr>
          <w:sz w:val="28"/>
          <w:szCs w:val="28"/>
        </w:rPr>
        <w:t>,</w:t>
      </w:r>
      <w:r w:rsidRPr="005666D3">
        <w:rPr>
          <w:sz w:val="28"/>
          <w:szCs w:val="28"/>
        </w:rPr>
        <w:t xml:space="preserve"> распространены темно-</w:t>
      </w:r>
      <w:r w:rsidRPr="005666D3">
        <w:rPr>
          <w:spacing w:val="-8"/>
          <w:sz w:val="28"/>
          <w:szCs w:val="28"/>
        </w:rPr>
        <w:t>каштановые и каштановые почвы, занимающие 34 процента территории области.</w:t>
      </w:r>
      <w:r w:rsidRPr="005666D3">
        <w:rPr>
          <w:sz w:val="28"/>
          <w:szCs w:val="28"/>
        </w:rPr>
        <w:t xml:space="preserve"> </w:t>
      </w:r>
    </w:p>
    <w:p w:rsidR="00713B20" w:rsidRPr="005666D3" w:rsidRDefault="00713B20" w:rsidP="006054B7">
      <w:pPr>
        <w:widowControl w:val="0"/>
        <w:spacing w:line="223" w:lineRule="auto"/>
        <w:ind w:firstLine="709"/>
        <w:jc w:val="both"/>
        <w:rPr>
          <w:sz w:val="28"/>
          <w:szCs w:val="28"/>
        </w:rPr>
      </w:pPr>
      <w:r w:rsidRPr="005666D3">
        <w:rPr>
          <w:sz w:val="28"/>
          <w:szCs w:val="28"/>
        </w:rPr>
        <w:t xml:space="preserve">На водоразделах и повышенных местах залегают темно-каштановые почвы, а в понижениях и на склонах – каштановые, часто засоленные. </w:t>
      </w:r>
      <w:r w:rsidRPr="005666D3">
        <w:rPr>
          <w:sz w:val="28"/>
          <w:szCs w:val="28"/>
        </w:rPr>
        <w:br/>
        <w:t xml:space="preserve">По понижениям встречаются солончаковые почвы и солончаки. Леса встречаются только по долинам рек и носят колковый характер. </w:t>
      </w:r>
    </w:p>
    <w:p w:rsidR="00713B20" w:rsidRPr="005666D3" w:rsidRDefault="00713B20" w:rsidP="006054B7">
      <w:pPr>
        <w:widowControl w:val="0"/>
        <w:spacing w:line="223" w:lineRule="auto"/>
        <w:ind w:firstLine="709"/>
        <w:jc w:val="both"/>
        <w:rPr>
          <w:spacing w:val="-12"/>
          <w:sz w:val="28"/>
          <w:szCs w:val="28"/>
        </w:rPr>
      </w:pPr>
      <w:r w:rsidRPr="005666D3">
        <w:rPr>
          <w:sz w:val="28"/>
          <w:szCs w:val="28"/>
        </w:rPr>
        <w:t xml:space="preserve">В юго-восточной части области, </w:t>
      </w:r>
      <w:r w:rsidR="00CA3A17">
        <w:rPr>
          <w:sz w:val="28"/>
          <w:szCs w:val="28"/>
        </w:rPr>
        <w:t xml:space="preserve">в </w:t>
      </w:r>
      <w:r w:rsidRPr="005666D3">
        <w:rPr>
          <w:sz w:val="28"/>
          <w:szCs w:val="28"/>
        </w:rPr>
        <w:t xml:space="preserve">полупустынной зоне распространены светло-каштановые </w:t>
      </w:r>
      <w:r w:rsidR="00CA3A17" w:rsidRPr="005666D3">
        <w:rPr>
          <w:sz w:val="28"/>
          <w:szCs w:val="28"/>
        </w:rPr>
        <w:t xml:space="preserve">почвы </w:t>
      </w:r>
      <w:r w:rsidRPr="005666D3">
        <w:rPr>
          <w:sz w:val="28"/>
          <w:szCs w:val="28"/>
        </w:rPr>
        <w:t xml:space="preserve">в комплексе с солонцами. По понижениям </w:t>
      </w:r>
      <w:r w:rsidRPr="005666D3">
        <w:rPr>
          <w:spacing w:val="-12"/>
          <w:sz w:val="28"/>
          <w:szCs w:val="28"/>
        </w:rPr>
        <w:t xml:space="preserve">встречаются темноцветные почвы, имеющие наибольшую хозяйственную ценность. </w:t>
      </w:r>
    </w:p>
    <w:p w:rsidR="00713B20" w:rsidRPr="005666D3" w:rsidRDefault="00713B20" w:rsidP="006054B7">
      <w:pPr>
        <w:widowControl w:val="0"/>
        <w:spacing w:line="223" w:lineRule="auto"/>
        <w:ind w:firstLine="709"/>
        <w:jc w:val="both"/>
        <w:rPr>
          <w:sz w:val="28"/>
          <w:szCs w:val="28"/>
        </w:rPr>
      </w:pPr>
      <w:r w:rsidRPr="005666D3">
        <w:rPr>
          <w:spacing w:val="-8"/>
          <w:sz w:val="28"/>
          <w:szCs w:val="28"/>
        </w:rPr>
        <w:t>В почвенном покрове области</w:t>
      </w:r>
      <w:r w:rsidR="005666D3" w:rsidRPr="005666D3">
        <w:rPr>
          <w:spacing w:val="-8"/>
          <w:sz w:val="28"/>
          <w:szCs w:val="28"/>
        </w:rPr>
        <w:t xml:space="preserve"> наблюдается переход от мощных </w:t>
      </w:r>
      <w:r w:rsidRPr="005666D3">
        <w:rPr>
          <w:spacing w:val="-8"/>
          <w:sz w:val="28"/>
          <w:szCs w:val="28"/>
        </w:rPr>
        <w:t>и тучных</w:t>
      </w:r>
      <w:r w:rsidRPr="005666D3">
        <w:rPr>
          <w:sz w:val="28"/>
          <w:szCs w:val="28"/>
        </w:rPr>
        <w:t xml:space="preserve"> черноземов на северо-западе к светло-к</w:t>
      </w:r>
      <w:r w:rsidR="005666D3" w:rsidRPr="005666D3">
        <w:rPr>
          <w:sz w:val="28"/>
          <w:szCs w:val="28"/>
        </w:rPr>
        <w:t xml:space="preserve">аштановым почвам </w:t>
      </w:r>
      <w:r w:rsidRPr="005666D3">
        <w:rPr>
          <w:sz w:val="28"/>
          <w:szCs w:val="28"/>
        </w:rPr>
        <w:t xml:space="preserve">и солонцам </w:t>
      </w:r>
      <w:r w:rsidR="005666D3">
        <w:rPr>
          <w:sz w:val="28"/>
          <w:szCs w:val="28"/>
        </w:rPr>
        <w:br/>
      </w:r>
      <w:r w:rsidRPr="005666D3">
        <w:rPr>
          <w:sz w:val="28"/>
          <w:szCs w:val="28"/>
        </w:rPr>
        <w:t>на юго-востоке. Такое расположение почв объясняется</w:t>
      </w:r>
      <w:r w:rsidR="00CA3A17">
        <w:rPr>
          <w:sz w:val="28"/>
          <w:szCs w:val="28"/>
        </w:rPr>
        <w:t>,</w:t>
      </w:r>
      <w:r w:rsidRPr="005666D3">
        <w:rPr>
          <w:sz w:val="28"/>
          <w:szCs w:val="28"/>
        </w:rPr>
        <w:t xml:space="preserve"> главным образом</w:t>
      </w:r>
      <w:r w:rsidR="00CA3A17">
        <w:rPr>
          <w:sz w:val="28"/>
          <w:szCs w:val="28"/>
        </w:rPr>
        <w:t>,</w:t>
      </w:r>
      <w:r w:rsidRPr="005666D3">
        <w:rPr>
          <w:sz w:val="28"/>
          <w:szCs w:val="28"/>
        </w:rPr>
        <w:t xml:space="preserve"> уменьшением количества атмосферных осадков к юго-востоку области.</w:t>
      </w:r>
    </w:p>
    <w:p w:rsidR="00713B20" w:rsidRPr="005666D3" w:rsidRDefault="00713B20" w:rsidP="006054B7">
      <w:pPr>
        <w:widowControl w:val="0"/>
        <w:spacing w:line="223" w:lineRule="auto"/>
        <w:ind w:firstLine="709"/>
        <w:jc w:val="both"/>
        <w:rPr>
          <w:sz w:val="28"/>
          <w:szCs w:val="28"/>
        </w:rPr>
      </w:pPr>
      <w:r w:rsidRPr="005666D3">
        <w:rPr>
          <w:sz w:val="28"/>
          <w:szCs w:val="28"/>
        </w:rPr>
        <w:t xml:space="preserve">Климат в области умеренно континентальный с большими тепловыми ресурсами. Сумма активных температур воздуха выше 10º изменяется </w:t>
      </w:r>
      <w:r w:rsidRPr="005666D3">
        <w:rPr>
          <w:sz w:val="28"/>
          <w:szCs w:val="28"/>
        </w:rPr>
        <w:br/>
        <w:t xml:space="preserve">от 2400º на севере и северо-западе до 3100º на юго-востоке области. </w:t>
      </w:r>
    </w:p>
    <w:p w:rsidR="00713B20" w:rsidRPr="005666D3" w:rsidRDefault="00713B20" w:rsidP="006054B7">
      <w:pPr>
        <w:widowControl w:val="0"/>
        <w:spacing w:line="223" w:lineRule="auto"/>
        <w:ind w:firstLine="709"/>
        <w:jc w:val="both"/>
        <w:rPr>
          <w:sz w:val="28"/>
          <w:szCs w:val="28"/>
        </w:rPr>
      </w:pPr>
      <w:r w:rsidRPr="005666D3">
        <w:rPr>
          <w:spacing w:val="-8"/>
          <w:sz w:val="28"/>
          <w:szCs w:val="28"/>
        </w:rPr>
        <w:t>Продолжительность безморозного периода</w:t>
      </w:r>
      <w:r w:rsidR="005666D3" w:rsidRPr="005666D3">
        <w:rPr>
          <w:spacing w:val="-8"/>
          <w:sz w:val="28"/>
          <w:szCs w:val="28"/>
        </w:rPr>
        <w:t xml:space="preserve"> –</w:t>
      </w:r>
      <w:r w:rsidRPr="005666D3">
        <w:rPr>
          <w:spacing w:val="-8"/>
          <w:sz w:val="28"/>
          <w:szCs w:val="28"/>
        </w:rPr>
        <w:t xml:space="preserve"> 130-165 дней. Самые поздние</w:t>
      </w:r>
      <w:r w:rsidRPr="005666D3">
        <w:rPr>
          <w:sz w:val="28"/>
          <w:szCs w:val="28"/>
        </w:rPr>
        <w:t xml:space="preserve"> заморозки бывают в первой декаде июня, самые ранние заморозки осенью </w:t>
      </w:r>
      <w:r w:rsidR="005666D3" w:rsidRPr="005666D3">
        <w:rPr>
          <w:sz w:val="28"/>
          <w:szCs w:val="28"/>
        </w:rPr>
        <w:br/>
      </w:r>
      <w:r w:rsidRPr="005666D3">
        <w:rPr>
          <w:sz w:val="28"/>
          <w:szCs w:val="28"/>
        </w:rPr>
        <w:t xml:space="preserve">в Правобережье – во второй, в Левобережье – в третьей декадах сентября. </w:t>
      </w:r>
    </w:p>
    <w:p w:rsidR="00713B20" w:rsidRPr="005666D3" w:rsidRDefault="00713B20" w:rsidP="006054B7">
      <w:pPr>
        <w:widowControl w:val="0"/>
        <w:spacing w:line="223" w:lineRule="auto"/>
        <w:ind w:firstLine="709"/>
        <w:jc w:val="both"/>
        <w:rPr>
          <w:sz w:val="28"/>
          <w:szCs w:val="28"/>
        </w:rPr>
      </w:pPr>
      <w:r w:rsidRPr="005666D3">
        <w:rPr>
          <w:sz w:val="28"/>
          <w:szCs w:val="28"/>
        </w:rPr>
        <w:t xml:space="preserve">Среднегодовое количество осадков меняется по районам области </w:t>
      </w:r>
      <w:r w:rsidRPr="005666D3">
        <w:rPr>
          <w:sz w:val="28"/>
          <w:szCs w:val="28"/>
        </w:rPr>
        <w:br/>
        <w:t xml:space="preserve">от 310 до </w:t>
      </w:r>
      <w:smartTag w:uri="urn:schemas-microsoft-com:office:smarttags" w:element="metricconverter">
        <w:smartTagPr>
          <w:attr w:name="ProductID" w:val="500 мм"/>
        </w:smartTagPr>
        <w:r w:rsidRPr="005666D3">
          <w:rPr>
            <w:sz w:val="28"/>
            <w:szCs w:val="28"/>
          </w:rPr>
          <w:t>500 мм</w:t>
        </w:r>
      </w:smartTag>
      <w:r w:rsidRPr="005666D3">
        <w:rPr>
          <w:sz w:val="28"/>
          <w:szCs w:val="28"/>
        </w:rPr>
        <w:t xml:space="preserve">, причем в период вегетации лесных насаждений выпадает </w:t>
      </w:r>
      <w:r w:rsidR="005666D3" w:rsidRPr="005666D3">
        <w:rPr>
          <w:sz w:val="28"/>
          <w:szCs w:val="28"/>
        </w:rPr>
        <w:br/>
      </w:r>
      <w:r w:rsidRPr="005666D3">
        <w:rPr>
          <w:sz w:val="28"/>
          <w:szCs w:val="28"/>
        </w:rPr>
        <w:t>25-30 процентов этого количества.</w:t>
      </w:r>
    </w:p>
    <w:p w:rsidR="00713B20" w:rsidRPr="005666D3" w:rsidRDefault="00713B20" w:rsidP="006054B7">
      <w:pPr>
        <w:widowControl w:val="0"/>
        <w:spacing w:line="223" w:lineRule="auto"/>
        <w:ind w:firstLine="709"/>
        <w:jc w:val="both"/>
        <w:rPr>
          <w:sz w:val="28"/>
          <w:szCs w:val="28"/>
        </w:rPr>
      </w:pPr>
      <w:r w:rsidRPr="005666D3">
        <w:rPr>
          <w:sz w:val="28"/>
          <w:szCs w:val="28"/>
        </w:rPr>
        <w:t xml:space="preserve">По уровню увлажненности на территории области выделяют зоны </w:t>
      </w:r>
      <w:r w:rsidR="005666D3" w:rsidRPr="005666D3">
        <w:rPr>
          <w:sz w:val="28"/>
          <w:szCs w:val="28"/>
        </w:rPr>
        <w:br/>
      </w:r>
      <w:r w:rsidRPr="005666D3">
        <w:rPr>
          <w:sz w:val="28"/>
          <w:szCs w:val="28"/>
        </w:rPr>
        <w:t xml:space="preserve">с гидротермическим коэффициентом (далее – ГТК): </w:t>
      </w:r>
    </w:p>
    <w:p w:rsidR="00713B20" w:rsidRPr="005666D3" w:rsidRDefault="00713B20" w:rsidP="006054B7">
      <w:pPr>
        <w:widowControl w:val="0"/>
        <w:spacing w:line="223" w:lineRule="auto"/>
        <w:ind w:firstLine="709"/>
        <w:jc w:val="both"/>
        <w:rPr>
          <w:sz w:val="28"/>
          <w:szCs w:val="28"/>
        </w:rPr>
      </w:pPr>
      <w:r w:rsidRPr="005666D3">
        <w:rPr>
          <w:sz w:val="28"/>
          <w:szCs w:val="28"/>
        </w:rPr>
        <w:t xml:space="preserve">слабо засушливую с ГТК теплого периода &gt; 0,9; </w:t>
      </w:r>
    </w:p>
    <w:p w:rsidR="00713B20" w:rsidRPr="005666D3" w:rsidRDefault="00713B20" w:rsidP="006054B7">
      <w:pPr>
        <w:widowControl w:val="0"/>
        <w:spacing w:line="223" w:lineRule="auto"/>
        <w:ind w:firstLine="709"/>
        <w:jc w:val="both"/>
        <w:rPr>
          <w:sz w:val="28"/>
          <w:szCs w:val="28"/>
        </w:rPr>
      </w:pPr>
      <w:r w:rsidRPr="005666D3">
        <w:rPr>
          <w:sz w:val="28"/>
          <w:szCs w:val="28"/>
        </w:rPr>
        <w:t xml:space="preserve">засушливую с ГТК = 0,9-0,65; </w:t>
      </w:r>
    </w:p>
    <w:p w:rsidR="00713B20" w:rsidRPr="005666D3" w:rsidRDefault="00713B20" w:rsidP="006054B7">
      <w:pPr>
        <w:widowControl w:val="0"/>
        <w:spacing w:line="223" w:lineRule="auto"/>
        <w:ind w:firstLine="709"/>
        <w:jc w:val="both"/>
        <w:rPr>
          <w:sz w:val="28"/>
          <w:szCs w:val="28"/>
        </w:rPr>
      </w:pPr>
      <w:r w:rsidRPr="005666D3">
        <w:rPr>
          <w:sz w:val="28"/>
          <w:szCs w:val="28"/>
        </w:rPr>
        <w:t>очень засушливую с ГТК = 0,65-0,5;</w:t>
      </w:r>
    </w:p>
    <w:p w:rsidR="00713B20" w:rsidRPr="005666D3" w:rsidRDefault="00713B20" w:rsidP="006054B7">
      <w:pPr>
        <w:widowControl w:val="0"/>
        <w:spacing w:line="223" w:lineRule="auto"/>
        <w:ind w:firstLine="709"/>
        <w:jc w:val="both"/>
        <w:rPr>
          <w:sz w:val="28"/>
          <w:szCs w:val="28"/>
        </w:rPr>
      </w:pPr>
      <w:r w:rsidRPr="005666D3">
        <w:rPr>
          <w:sz w:val="28"/>
          <w:szCs w:val="28"/>
        </w:rPr>
        <w:t>сухую с ГТК &lt; 0,5.</w:t>
      </w:r>
    </w:p>
    <w:p w:rsidR="00713B20" w:rsidRPr="005666D3" w:rsidRDefault="00713B20" w:rsidP="006054B7">
      <w:pPr>
        <w:widowControl w:val="0"/>
        <w:spacing w:line="223" w:lineRule="auto"/>
        <w:ind w:firstLine="709"/>
        <w:jc w:val="both"/>
        <w:rPr>
          <w:sz w:val="28"/>
          <w:szCs w:val="28"/>
        </w:rPr>
      </w:pPr>
      <w:r w:rsidRPr="005666D3">
        <w:rPr>
          <w:sz w:val="28"/>
          <w:szCs w:val="28"/>
        </w:rPr>
        <w:t>Саратовская область делится на природные микрозоны, которые включают следующие муниципальные районы:</w:t>
      </w:r>
    </w:p>
    <w:p w:rsidR="00713B20" w:rsidRPr="005666D3" w:rsidRDefault="00713B20" w:rsidP="006054B7">
      <w:pPr>
        <w:widowControl w:val="0"/>
        <w:spacing w:line="223" w:lineRule="auto"/>
        <w:ind w:firstLine="709"/>
        <w:jc w:val="both"/>
        <w:rPr>
          <w:sz w:val="28"/>
          <w:szCs w:val="28"/>
        </w:rPr>
      </w:pPr>
      <w:smartTag w:uri="urn:schemas-microsoft-com:office:smarttags" w:element="place">
        <w:r w:rsidRPr="005666D3">
          <w:rPr>
            <w:sz w:val="28"/>
            <w:szCs w:val="28"/>
            <w:lang w:val="en-US"/>
          </w:rPr>
          <w:t>I</w:t>
        </w:r>
        <w:r w:rsidRPr="005666D3">
          <w:rPr>
            <w:sz w:val="28"/>
            <w:szCs w:val="28"/>
          </w:rPr>
          <w:t>.</w:t>
        </w:r>
      </w:smartTag>
      <w:r w:rsidR="005666D3" w:rsidRPr="005666D3">
        <w:rPr>
          <w:sz w:val="28"/>
          <w:szCs w:val="28"/>
        </w:rPr>
        <w:t> </w:t>
      </w:r>
      <w:r w:rsidRPr="005666D3">
        <w:rPr>
          <w:sz w:val="28"/>
          <w:szCs w:val="28"/>
        </w:rPr>
        <w:t>Западная – Аркадакский, Балашовский, Романовский, Ртищевский, Самойловский, Турковский.</w:t>
      </w:r>
    </w:p>
    <w:p w:rsidR="00713B20" w:rsidRPr="005666D3" w:rsidRDefault="00713B20" w:rsidP="006054B7">
      <w:pPr>
        <w:widowControl w:val="0"/>
        <w:spacing w:line="223" w:lineRule="auto"/>
        <w:ind w:firstLine="709"/>
        <w:jc w:val="both"/>
        <w:rPr>
          <w:sz w:val="28"/>
          <w:szCs w:val="28"/>
        </w:rPr>
      </w:pPr>
      <w:r w:rsidRPr="005666D3">
        <w:rPr>
          <w:spacing w:val="-10"/>
          <w:sz w:val="28"/>
          <w:szCs w:val="28"/>
          <w:lang w:val="en-US"/>
        </w:rPr>
        <w:t>II</w:t>
      </w:r>
      <w:r w:rsidR="005666D3" w:rsidRPr="005666D3">
        <w:rPr>
          <w:spacing w:val="-10"/>
          <w:sz w:val="28"/>
          <w:szCs w:val="28"/>
        </w:rPr>
        <w:t>. </w:t>
      </w:r>
      <w:r w:rsidRPr="005666D3">
        <w:rPr>
          <w:spacing w:val="-10"/>
          <w:sz w:val="28"/>
          <w:szCs w:val="28"/>
        </w:rPr>
        <w:t>Центральная правобережн</w:t>
      </w:r>
      <w:r w:rsidR="005666D3" w:rsidRPr="005666D3">
        <w:rPr>
          <w:spacing w:val="-10"/>
          <w:sz w:val="28"/>
          <w:szCs w:val="28"/>
        </w:rPr>
        <w:t xml:space="preserve">ая – Аткарский, Екатериновский, </w:t>
      </w:r>
      <w:r w:rsidRPr="005666D3">
        <w:rPr>
          <w:spacing w:val="-10"/>
          <w:sz w:val="28"/>
          <w:szCs w:val="28"/>
        </w:rPr>
        <w:t>Калининский,</w:t>
      </w:r>
      <w:r w:rsidRPr="005666D3">
        <w:rPr>
          <w:sz w:val="28"/>
          <w:szCs w:val="28"/>
        </w:rPr>
        <w:t xml:space="preserve"> Петровский.</w:t>
      </w:r>
    </w:p>
    <w:p w:rsidR="00713B20" w:rsidRPr="005666D3" w:rsidRDefault="00713B20" w:rsidP="006054B7">
      <w:pPr>
        <w:widowControl w:val="0"/>
        <w:spacing w:line="223" w:lineRule="auto"/>
        <w:ind w:firstLine="709"/>
        <w:jc w:val="both"/>
        <w:rPr>
          <w:sz w:val="28"/>
          <w:szCs w:val="28"/>
        </w:rPr>
      </w:pPr>
      <w:r w:rsidRPr="005666D3">
        <w:rPr>
          <w:sz w:val="28"/>
          <w:szCs w:val="28"/>
          <w:lang w:val="en-US"/>
        </w:rPr>
        <w:t>III</w:t>
      </w:r>
      <w:r w:rsidR="005666D3" w:rsidRPr="005666D3">
        <w:rPr>
          <w:sz w:val="28"/>
          <w:szCs w:val="28"/>
        </w:rPr>
        <w:t>. </w:t>
      </w:r>
      <w:r w:rsidRPr="005666D3">
        <w:rPr>
          <w:sz w:val="28"/>
          <w:szCs w:val="28"/>
        </w:rPr>
        <w:t>Северная правобережная – Базарно-Карабулакский, Балтайский, Вольский, Воскресенский, Новобурасский, Хвалынский.</w:t>
      </w:r>
    </w:p>
    <w:p w:rsidR="00510243" w:rsidRPr="005666D3" w:rsidRDefault="00510243" w:rsidP="006054B7">
      <w:pPr>
        <w:widowControl w:val="0"/>
        <w:spacing w:line="223" w:lineRule="auto"/>
        <w:ind w:firstLine="709"/>
        <w:jc w:val="both"/>
        <w:rPr>
          <w:sz w:val="28"/>
          <w:szCs w:val="28"/>
        </w:rPr>
      </w:pPr>
      <w:r w:rsidRPr="005666D3">
        <w:rPr>
          <w:sz w:val="28"/>
          <w:szCs w:val="28"/>
          <w:lang w:val="en-US"/>
        </w:rPr>
        <w:t>IV</w:t>
      </w:r>
      <w:r w:rsidR="005666D3" w:rsidRPr="005666D3">
        <w:rPr>
          <w:sz w:val="28"/>
          <w:szCs w:val="28"/>
        </w:rPr>
        <w:t>. </w:t>
      </w:r>
      <w:r w:rsidRPr="005666D3">
        <w:rPr>
          <w:sz w:val="28"/>
          <w:szCs w:val="28"/>
        </w:rPr>
        <w:t>Южная правобережная – Саратовский, Татищевски</w:t>
      </w:r>
      <w:r w:rsidR="001D1C03" w:rsidRPr="005666D3">
        <w:rPr>
          <w:sz w:val="28"/>
          <w:szCs w:val="28"/>
        </w:rPr>
        <w:t>й, Лысогорский, Красноармейский.</w:t>
      </w:r>
    </w:p>
    <w:p w:rsidR="00510243" w:rsidRPr="005666D3" w:rsidRDefault="00510243" w:rsidP="006054B7">
      <w:pPr>
        <w:widowControl w:val="0"/>
        <w:spacing w:line="223" w:lineRule="auto"/>
        <w:ind w:firstLine="709"/>
        <w:jc w:val="both"/>
        <w:rPr>
          <w:sz w:val="28"/>
          <w:szCs w:val="28"/>
        </w:rPr>
      </w:pPr>
      <w:r w:rsidRPr="005666D3">
        <w:rPr>
          <w:sz w:val="28"/>
          <w:szCs w:val="28"/>
          <w:lang w:val="en-US"/>
        </w:rPr>
        <w:t>V</w:t>
      </w:r>
      <w:r w:rsidR="005666D3" w:rsidRPr="005666D3">
        <w:rPr>
          <w:sz w:val="28"/>
          <w:szCs w:val="28"/>
        </w:rPr>
        <w:t>. </w:t>
      </w:r>
      <w:r w:rsidRPr="005666D3">
        <w:rPr>
          <w:sz w:val="28"/>
          <w:szCs w:val="28"/>
        </w:rPr>
        <w:t>Северная левобережная – Балаковский, Духовницкий, Ивантее</w:t>
      </w:r>
      <w:r w:rsidR="001D1C03" w:rsidRPr="005666D3">
        <w:rPr>
          <w:sz w:val="28"/>
          <w:szCs w:val="28"/>
        </w:rPr>
        <w:t>вский, Марксовский, Пугачевский.</w:t>
      </w:r>
    </w:p>
    <w:p w:rsidR="00510243" w:rsidRPr="005666D3" w:rsidRDefault="00510243" w:rsidP="006054B7">
      <w:pPr>
        <w:widowControl w:val="0"/>
        <w:spacing w:line="223" w:lineRule="auto"/>
        <w:ind w:firstLine="709"/>
        <w:jc w:val="both"/>
        <w:rPr>
          <w:sz w:val="28"/>
          <w:szCs w:val="28"/>
        </w:rPr>
      </w:pPr>
      <w:r w:rsidRPr="005666D3">
        <w:rPr>
          <w:sz w:val="28"/>
          <w:szCs w:val="28"/>
          <w:lang w:val="en-US"/>
        </w:rPr>
        <w:t>VI</w:t>
      </w:r>
      <w:r w:rsidR="009E62AD" w:rsidRPr="005666D3">
        <w:rPr>
          <w:sz w:val="28"/>
          <w:szCs w:val="28"/>
        </w:rPr>
        <w:t>. </w:t>
      </w:r>
      <w:r w:rsidRPr="005666D3">
        <w:rPr>
          <w:sz w:val="28"/>
          <w:szCs w:val="28"/>
        </w:rPr>
        <w:t>Центральная правобережная – Ершовский, Краснокутский, Краснопартизанский, Ровенский, Сове</w:t>
      </w:r>
      <w:r w:rsidR="001D1C03" w:rsidRPr="005666D3">
        <w:rPr>
          <w:sz w:val="28"/>
          <w:szCs w:val="28"/>
        </w:rPr>
        <w:t>тский, Федоровский, Энгельсский.</w:t>
      </w:r>
    </w:p>
    <w:p w:rsidR="00510243" w:rsidRPr="005666D3" w:rsidRDefault="00510243" w:rsidP="006054B7">
      <w:pPr>
        <w:widowControl w:val="0"/>
        <w:spacing w:line="223" w:lineRule="auto"/>
        <w:ind w:firstLine="709"/>
        <w:jc w:val="both"/>
        <w:rPr>
          <w:sz w:val="28"/>
          <w:szCs w:val="28"/>
        </w:rPr>
      </w:pPr>
      <w:r w:rsidRPr="005666D3">
        <w:rPr>
          <w:sz w:val="28"/>
          <w:szCs w:val="28"/>
          <w:lang w:val="en-US"/>
        </w:rPr>
        <w:t>VII</w:t>
      </w:r>
      <w:r w:rsidRPr="005666D3">
        <w:rPr>
          <w:sz w:val="28"/>
          <w:szCs w:val="28"/>
        </w:rPr>
        <w:t>.</w:t>
      </w:r>
      <w:r w:rsidR="009E62AD" w:rsidRPr="005666D3">
        <w:rPr>
          <w:sz w:val="28"/>
          <w:szCs w:val="28"/>
        </w:rPr>
        <w:t> </w:t>
      </w:r>
      <w:r w:rsidRPr="005666D3">
        <w:rPr>
          <w:sz w:val="28"/>
          <w:szCs w:val="28"/>
        </w:rPr>
        <w:t>Юго-Восточная – Перелюбский, Озинский, Дергачевский, Питерский, Новоузенский, Александрово-Гайский.</w:t>
      </w:r>
    </w:p>
    <w:p w:rsidR="00510243" w:rsidRPr="000C7432" w:rsidRDefault="00510243" w:rsidP="006054B7">
      <w:pPr>
        <w:widowControl w:val="0"/>
        <w:spacing w:line="211" w:lineRule="auto"/>
        <w:ind w:firstLine="709"/>
        <w:jc w:val="right"/>
        <w:rPr>
          <w:sz w:val="28"/>
          <w:szCs w:val="28"/>
        </w:rPr>
      </w:pPr>
      <w:r w:rsidRPr="000C7432">
        <w:rPr>
          <w:sz w:val="28"/>
          <w:szCs w:val="28"/>
        </w:rPr>
        <w:lastRenderedPageBreak/>
        <w:t xml:space="preserve">Таблица 1.1.1.1 </w:t>
      </w:r>
    </w:p>
    <w:p w:rsidR="00510243" w:rsidRPr="000C7432" w:rsidRDefault="00510243" w:rsidP="006054B7">
      <w:pPr>
        <w:widowControl w:val="0"/>
        <w:spacing w:line="211" w:lineRule="auto"/>
        <w:jc w:val="center"/>
        <w:rPr>
          <w:b/>
          <w:sz w:val="28"/>
          <w:szCs w:val="28"/>
        </w:rPr>
      </w:pPr>
      <w:r w:rsidRPr="000C7432">
        <w:rPr>
          <w:b/>
          <w:sz w:val="28"/>
          <w:szCs w:val="28"/>
        </w:rPr>
        <w:t>Климатические ресурсы микрозон Саратовской области</w:t>
      </w:r>
    </w:p>
    <w:p w:rsidR="00AC0E5B" w:rsidRPr="005666D3" w:rsidRDefault="00AC0E5B" w:rsidP="006054B7">
      <w:pPr>
        <w:widowControl w:val="0"/>
        <w:spacing w:line="211" w:lineRule="auto"/>
        <w:jc w:val="center"/>
        <w:rPr>
          <w:b/>
          <w:sz w:val="16"/>
          <w:szCs w:val="16"/>
        </w:rPr>
      </w:pPr>
    </w:p>
    <w:tbl>
      <w:tblPr>
        <w:tblW w:w="4973"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640"/>
        <w:gridCol w:w="961"/>
        <w:gridCol w:w="960"/>
        <w:gridCol w:w="960"/>
        <w:gridCol w:w="960"/>
        <w:gridCol w:w="960"/>
        <w:gridCol w:w="960"/>
        <w:gridCol w:w="958"/>
      </w:tblGrid>
      <w:tr w:rsidR="00510243" w:rsidRPr="005666D3" w:rsidTr="005666D3">
        <w:trPr>
          <w:trHeight w:val="20"/>
        </w:trPr>
        <w:tc>
          <w:tcPr>
            <w:tcW w:w="1410" w:type="pct"/>
            <w:vMerge w:val="restart"/>
          </w:tcPr>
          <w:p w:rsidR="00510243" w:rsidRPr="005666D3" w:rsidRDefault="00510243" w:rsidP="006054B7">
            <w:pPr>
              <w:pStyle w:val="a5"/>
              <w:widowControl w:val="0"/>
              <w:spacing w:before="0" w:beforeAutospacing="0" w:after="0" w:afterAutospacing="0" w:line="211" w:lineRule="auto"/>
              <w:jc w:val="center"/>
              <w:rPr>
                <w:b/>
                <w:sz w:val="22"/>
                <w:szCs w:val="22"/>
              </w:rPr>
            </w:pPr>
            <w:r w:rsidRPr="005666D3">
              <w:rPr>
                <w:b/>
                <w:sz w:val="22"/>
                <w:szCs w:val="22"/>
              </w:rPr>
              <w:t>Показатель</w:t>
            </w:r>
          </w:p>
        </w:tc>
        <w:tc>
          <w:tcPr>
            <w:tcW w:w="3590" w:type="pct"/>
            <w:gridSpan w:val="7"/>
          </w:tcPr>
          <w:p w:rsidR="00510243" w:rsidRPr="005666D3" w:rsidRDefault="00510243" w:rsidP="006054B7">
            <w:pPr>
              <w:pStyle w:val="a5"/>
              <w:widowControl w:val="0"/>
              <w:spacing w:before="0" w:beforeAutospacing="0" w:after="0" w:afterAutospacing="0" w:line="211" w:lineRule="auto"/>
              <w:ind w:firstLine="709"/>
              <w:jc w:val="center"/>
              <w:rPr>
                <w:b/>
                <w:sz w:val="22"/>
                <w:szCs w:val="22"/>
              </w:rPr>
            </w:pPr>
            <w:r w:rsidRPr="005666D3">
              <w:rPr>
                <w:b/>
                <w:sz w:val="22"/>
                <w:szCs w:val="22"/>
              </w:rPr>
              <w:t>Микрозона</w:t>
            </w:r>
          </w:p>
        </w:tc>
      </w:tr>
      <w:tr w:rsidR="00A76D41" w:rsidRPr="005666D3" w:rsidTr="00A76D41">
        <w:trPr>
          <w:trHeight w:val="20"/>
        </w:trPr>
        <w:tc>
          <w:tcPr>
            <w:tcW w:w="1410" w:type="pct"/>
            <w:vMerge/>
          </w:tcPr>
          <w:p w:rsidR="00510243" w:rsidRPr="005666D3" w:rsidRDefault="00510243" w:rsidP="006054B7">
            <w:pPr>
              <w:pStyle w:val="a5"/>
              <w:widowControl w:val="0"/>
              <w:spacing w:before="0" w:beforeAutospacing="0" w:after="0" w:afterAutospacing="0" w:line="211" w:lineRule="auto"/>
              <w:ind w:firstLine="709"/>
              <w:jc w:val="both"/>
              <w:rPr>
                <w:b/>
                <w:sz w:val="22"/>
                <w:szCs w:val="22"/>
              </w:rPr>
            </w:pPr>
          </w:p>
        </w:tc>
        <w:tc>
          <w:tcPr>
            <w:tcW w:w="513" w:type="pct"/>
          </w:tcPr>
          <w:p w:rsidR="00510243" w:rsidRPr="005666D3" w:rsidRDefault="00510243" w:rsidP="006054B7">
            <w:pPr>
              <w:pStyle w:val="a5"/>
              <w:widowControl w:val="0"/>
              <w:spacing w:before="0" w:beforeAutospacing="0" w:after="0" w:afterAutospacing="0" w:line="211" w:lineRule="auto"/>
              <w:ind w:firstLine="36"/>
              <w:jc w:val="center"/>
              <w:rPr>
                <w:b/>
                <w:sz w:val="22"/>
                <w:szCs w:val="22"/>
              </w:rPr>
            </w:pPr>
            <w:r w:rsidRPr="005666D3">
              <w:rPr>
                <w:b/>
                <w:sz w:val="22"/>
                <w:szCs w:val="22"/>
                <w:lang w:val="en-US"/>
              </w:rPr>
              <w:t>I</w:t>
            </w:r>
          </w:p>
        </w:tc>
        <w:tc>
          <w:tcPr>
            <w:tcW w:w="513" w:type="pct"/>
          </w:tcPr>
          <w:p w:rsidR="00510243" w:rsidRPr="005666D3" w:rsidRDefault="00510243" w:rsidP="006054B7">
            <w:pPr>
              <w:pStyle w:val="a5"/>
              <w:widowControl w:val="0"/>
              <w:spacing w:before="0" w:beforeAutospacing="0" w:after="0" w:afterAutospacing="0" w:line="211" w:lineRule="auto"/>
              <w:ind w:firstLine="36"/>
              <w:jc w:val="center"/>
              <w:rPr>
                <w:b/>
                <w:sz w:val="22"/>
                <w:szCs w:val="22"/>
              </w:rPr>
            </w:pPr>
            <w:r w:rsidRPr="005666D3">
              <w:rPr>
                <w:b/>
                <w:sz w:val="22"/>
                <w:szCs w:val="22"/>
                <w:lang w:val="en-US"/>
              </w:rPr>
              <w:t>II</w:t>
            </w:r>
          </w:p>
        </w:tc>
        <w:tc>
          <w:tcPr>
            <w:tcW w:w="513" w:type="pct"/>
            <w:tcBorders>
              <w:top w:val="nil"/>
            </w:tcBorders>
          </w:tcPr>
          <w:p w:rsidR="00510243" w:rsidRPr="005666D3" w:rsidRDefault="00510243" w:rsidP="006054B7">
            <w:pPr>
              <w:pStyle w:val="a5"/>
              <w:widowControl w:val="0"/>
              <w:spacing w:before="0" w:beforeAutospacing="0" w:after="0" w:afterAutospacing="0" w:line="211" w:lineRule="auto"/>
              <w:ind w:firstLine="36"/>
              <w:jc w:val="center"/>
              <w:rPr>
                <w:b/>
                <w:sz w:val="22"/>
                <w:szCs w:val="22"/>
              </w:rPr>
            </w:pPr>
            <w:r w:rsidRPr="005666D3">
              <w:rPr>
                <w:b/>
                <w:sz w:val="22"/>
                <w:szCs w:val="22"/>
                <w:lang w:val="en-US"/>
              </w:rPr>
              <w:t>III</w:t>
            </w:r>
          </w:p>
        </w:tc>
        <w:tc>
          <w:tcPr>
            <w:tcW w:w="513" w:type="pct"/>
            <w:tcBorders>
              <w:top w:val="nil"/>
            </w:tcBorders>
          </w:tcPr>
          <w:p w:rsidR="00510243" w:rsidRPr="005666D3" w:rsidRDefault="00510243" w:rsidP="006054B7">
            <w:pPr>
              <w:pStyle w:val="a5"/>
              <w:widowControl w:val="0"/>
              <w:spacing w:before="0" w:beforeAutospacing="0" w:after="0" w:afterAutospacing="0" w:line="211" w:lineRule="auto"/>
              <w:ind w:firstLine="36"/>
              <w:jc w:val="center"/>
              <w:rPr>
                <w:b/>
                <w:sz w:val="22"/>
                <w:szCs w:val="22"/>
              </w:rPr>
            </w:pPr>
            <w:r w:rsidRPr="005666D3">
              <w:rPr>
                <w:b/>
                <w:sz w:val="22"/>
                <w:szCs w:val="22"/>
                <w:lang w:val="en-US"/>
              </w:rPr>
              <w:t>IV</w:t>
            </w:r>
          </w:p>
        </w:tc>
        <w:tc>
          <w:tcPr>
            <w:tcW w:w="513" w:type="pct"/>
          </w:tcPr>
          <w:p w:rsidR="00510243" w:rsidRPr="005666D3" w:rsidRDefault="00510243" w:rsidP="006054B7">
            <w:pPr>
              <w:pStyle w:val="a5"/>
              <w:widowControl w:val="0"/>
              <w:spacing w:before="0" w:beforeAutospacing="0" w:after="0" w:afterAutospacing="0" w:line="211" w:lineRule="auto"/>
              <w:ind w:firstLine="36"/>
              <w:jc w:val="center"/>
              <w:rPr>
                <w:b/>
                <w:sz w:val="22"/>
                <w:szCs w:val="22"/>
              </w:rPr>
            </w:pPr>
            <w:r w:rsidRPr="005666D3">
              <w:rPr>
                <w:b/>
                <w:sz w:val="22"/>
                <w:szCs w:val="22"/>
                <w:lang w:val="en-US"/>
              </w:rPr>
              <w:t>V</w:t>
            </w:r>
          </w:p>
        </w:tc>
        <w:tc>
          <w:tcPr>
            <w:tcW w:w="513" w:type="pct"/>
          </w:tcPr>
          <w:p w:rsidR="00510243" w:rsidRPr="005666D3" w:rsidRDefault="00510243" w:rsidP="006054B7">
            <w:pPr>
              <w:pStyle w:val="a5"/>
              <w:widowControl w:val="0"/>
              <w:spacing w:before="0" w:beforeAutospacing="0" w:after="0" w:afterAutospacing="0" w:line="211" w:lineRule="auto"/>
              <w:ind w:firstLine="36"/>
              <w:jc w:val="center"/>
              <w:rPr>
                <w:b/>
                <w:sz w:val="22"/>
                <w:szCs w:val="22"/>
              </w:rPr>
            </w:pPr>
            <w:r w:rsidRPr="005666D3">
              <w:rPr>
                <w:b/>
                <w:sz w:val="22"/>
                <w:szCs w:val="22"/>
                <w:lang w:val="en-US"/>
              </w:rPr>
              <w:t>VI</w:t>
            </w:r>
          </w:p>
        </w:tc>
        <w:tc>
          <w:tcPr>
            <w:tcW w:w="512" w:type="pct"/>
          </w:tcPr>
          <w:p w:rsidR="00510243" w:rsidRPr="005666D3" w:rsidRDefault="00510243" w:rsidP="006054B7">
            <w:pPr>
              <w:pStyle w:val="a5"/>
              <w:widowControl w:val="0"/>
              <w:spacing w:before="0" w:beforeAutospacing="0" w:after="0" w:afterAutospacing="0" w:line="211" w:lineRule="auto"/>
              <w:ind w:firstLine="36"/>
              <w:jc w:val="center"/>
              <w:rPr>
                <w:b/>
                <w:sz w:val="22"/>
                <w:szCs w:val="22"/>
              </w:rPr>
            </w:pPr>
            <w:r w:rsidRPr="005666D3">
              <w:rPr>
                <w:b/>
                <w:sz w:val="22"/>
                <w:szCs w:val="22"/>
                <w:lang w:val="en-US"/>
              </w:rPr>
              <w:t>VII</w:t>
            </w:r>
          </w:p>
        </w:tc>
      </w:tr>
      <w:tr w:rsidR="00A76D41" w:rsidRPr="005666D3" w:rsidTr="00A76D41">
        <w:trPr>
          <w:trHeight w:val="20"/>
        </w:trPr>
        <w:tc>
          <w:tcPr>
            <w:tcW w:w="1410" w:type="pct"/>
          </w:tcPr>
          <w:p w:rsidR="00510243" w:rsidRPr="005666D3" w:rsidRDefault="00510243" w:rsidP="006054B7">
            <w:pPr>
              <w:pStyle w:val="a5"/>
              <w:widowControl w:val="0"/>
              <w:spacing w:before="0" w:beforeAutospacing="0" w:after="0" w:afterAutospacing="0" w:line="211" w:lineRule="auto"/>
              <w:jc w:val="center"/>
              <w:rPr>
                <w:b/>
                <w:sz w:val="22"/>
                <w:szCs w:val="22"/>
              </w:rPr>
            </w:pPr>
            <w:r w:rsidRPr="005666D3">
              <w:rPr>
                <w:b/>
                <w:sz w:val="22"/>
                <w:szCs w:val="22"/>
              </w:rPr>
              <w:t>1</w:t>
            </w:r>
          </w:p>
        </w:tc>
        <w:tc>
          <w:tcPr>
            <w:tcW w:w="513" w:type="pct"/>
          </w:tcPr>
          <w:p w:rsidR="00510243" w:rsidRPr="005666D3" w:rsidRDefault="00510243" w:rsidP="006054B7">
            <w:pPr>
              <w:pStyle w:val="a5"/>
              <w:widowControl w:val="0"/>
              <w:spacing w:before="0" w:beforeAutospacing="0" w:after="0" w:afterAutospacing="0" w:line="211" w:lineRule="auto"/>
              <w:jc w:val="center"/>
              <w:rPr>
                <w:b/>
                <w:sz w:val="22"/>
                <w:szCs w:val="22"/>
              </w:rPr>
            </w:pPr>
            <w:r w:rsidRPr="005666D3">
              <w:rPr>
                <w:b/>
                <w:sz w:val="22"/>
                <w:szCs w:val="22"/>
              </w:rPr>
              <w:t>2</w:t>
            </w:r>
          </w:p>
        </w:tc>
        <w:tc>
          <w:tcPr>
            <w:tcW w:w="513" w:type="pct"/>
          </w:tcPr>
          <w:p w:rsidR="00510243" w:rsidRPr="005666D3" w:rsidRDefault="00510243" w:rsidP="006054B7">
            <w:pPr>
              <w:pStyle w:val="a5"/>
              <w:widowControl w:val="0"/>
              <w:spacing w:before="0" w:beforeAutospacing="0" w:after="0" w:afterAutospacing="0" w:line="211" w:lineRule="auto"/>
              <w:jc w:val="center"/>
              <w:rPr>
                <w:b/>
                <w:sz w:val="22"/>
                <w:szCs w:val="22"/>
              </w:rPr>
            </w:pPr>
            <w:r w:rsidRPr="005666D3">
              <w:rPr>
                <w:b/>
                <w:sz w:val="22"/>
                <w:szCs w:val="22"/>
              </w:rPr>
              <w:t>3</w:t>
            </w:r>
          </w:p>
        </w:tc>
        <w:tc>
          <w:tcPr>
            <w:tcW w:w="513" w:type="pct"/>
            <w:tcBorders>
              <w:top w:val="nil"/>
            </w:tcBorders>
          </w:tcPr>
          <w:p w:rsidR="00510243" w:rsidRPr="005666D3" w:rsidRDefault="00510243" w:rsidP="006054B7">
            <w:pPr>
              <w:pStyle w:val="a5"/>
              <w:widowControl w:val="0"/>
              <w:spacing w:before="0" w:beforeAutospacing="0" w:after="0" w:afterAutospacing="0" w:line="211" w:lineRule="auto"/>
              <w:jc w:val="center"/>
              <w:rPr>
                <w:b/>
                <w:sz w:val="22"/>
                <w:szCs w:val="22"/>
              </w:rPr>
            </w:pPr>
            <w:r w:rsidRPr="005666D3">
              <w:rPr>
                <w:b/>
                <w:sz w:val="22"/>
                <w:szCs w:val="22"/>
              </w:rPr>
              <w:t>4</w:t>
            </w:r>
          </w:p>
        </w:tc>
        <w:tc>
          <w:tcPr>
            <w:tcW w:w="513" w:type="pct"/>
            <w:tcBorders>
              <w:top w:val="nil"/>
            </w:tcBorders>
          </w:tcPr>
          <w:p w:rsidR="00510243" w:rsidRPr="005666D3" w:rsidRDefault="00510243" w:rsidP="006054B7">
            <w:pPr>
              <w:pStyle w:val="a5"/>
              <w:widowControl w:val="0"/>
              <w:spacing w:before="0" w:beforeAutospacing="0" w:after="0" w:afterAutospacing="0" w:line="211" w:lineRule="auto"/>
              <w:jc w:val="center"/>
              <w:rPr>
                <w:b/>
                <w:sz w:val="22"/>
                <w:szCs w:val="22"/>
              </w:rPr>
            </w:pPr>
            <w:r w:rsidRPr="005666D3">
              <w:rPr>
                <w:b/>
                <w:sz w:val="22"/>
                <w:szCs w:val="22"/>
              </w:rPr>
              <w:t>5</w:t>
            </w:r>
          </w:p>
        </w:tc>
        <w:tc>
          <w:tcPr>
            <w:tcW w:w="513" w:type="pct"/>
          </w:tcPr>
          <w:p w:rsidR="00510243" w:rsidRPr="005666D3" w:rsidRDefault="00510243" w:rsidP="006054B7">
            <w:pPr>
              <w:pStyle w:val="a5"/>
              <w:widowControl w:val="0"/>
              <w:spacing w:before="0" w:beforeAutospacing="0" w:after="0" w:afterAutospacing="0" w:line="211" w:lineRule="auto"/>
              <w:jc w:val="center"/>
              <w:rPr>
                <w:b/>
                <w:sz w:val="22"/>
                <w:szCs w:val="22"/>
              </w:rPr>
            </w:pPr>
            <w:r w:rsidRPr="005666D3">
              <w:rPr>
                <w:b/>
                <w:sz w:val="22"/>
                <w:szCs w:val="22"/>
              </w:rPr>
              <w:t>6</w:t>
            </w:r>
          </w:p>
        </w:tc>
        <w:tc>
          <w:tcPr>
            <w:tcW w:w="513" w:type="pct"/>
          </w:tcPr>
          <w:p w:rsidR="00510243" w:rsidRPr="005666D3" w:rsidRDefault="00510243" w:rsidP="006054B7">
            <w:pPr>
              <w:pStyle w:val="a5"/>
              <w:widowControl w:val="0"/>
              <w:spacing w:before="0" w:beforeAutospacing="0" w:after="0" w:afterAutospacing="0" w:line="211" w:lineRule="auto"/>
              <w:jc w:val="center"/>
              <w:rPr>
                <w:b/>
                <w:sz w:val="22"/>
                <w:szCs w:val="22"/>
              </w:rPr>
            </w:pPr>
            <w:r w:rsidRPr="005666D3">
              <w:rPr>
                <w:b/>
                <w:sz w:val="22"/>
                <w:szCs w:val="22"/>
              </w:rPr>
              <w:t>7</w:t>
            </w:r>
          </w:p>
        </w:tc>
        <w:tc>
          <w:tcPr>
            <w:tcW w:w="512" w:type="pct"/>
          </w:tcPr>
          <w:p w:rsidR="00510243" w:rsidRPr="005666D3" w:rsidRDefault="00510243" w:rsidP="006054B7">
            <w:pPr>
              <w:pStyle w:val="a5"/>
              <w:widowControl w:val="0"/>
              <w:spacing w:before="0" w:beforeAutospacing="0" w:after="0" w:afterAutospacing="0" w:line="211" w:lineRule="auto"/>
              <w:jc w:val="center"/>
              <w:rPr>
                <w:b/>
                <w:sz w:val="22"/>
                <w:szCs w:val="22"/>
              </w:rPr>
            </w:pPr>
            <w:r w:rsidRPr="005666D3">
              <w:rPr>
                <w:b/>
                <w:sz w:val="22"/>
                <w:szCs w:val="22"/>
              </w:rPr>
              <w:t>8</w:t>
            </w:r>
          </w:p>
        </w:tc>
      </w:tr>
      <w:tr w:rsidR="00A76D41" w:rsidRPr="005666D3" w:rsidTr="00A76D41">
        <w:trPr>
          <w:trHeight w:val="20"/>
        </w:trPr>
        <w:tc>
          <w:tcPr>
            <w:tcW w:w="1410" w:type="pct"/>
          </w:tcPr>
          <w:p w:rsidR="00510243" w:rsidRPr="005666D3" w:rsidRDefault="00510243" w:rsidP="006054B7">
            <w:pPr>
              <w:pStyle w:val="a5"/>
              <w:widowControl w:val="0"/>
              <w:tabs>
                <w:tab w:val="left" w:pos="1059"/>
              </w:tabs>
              <w:spacing w:before="0" w:beforeAutospacing="0" w:after="0" w:afterAutospacing="0" w:line="211" w:lineRule="auto"/>
              <w:rPr>
                <w:sz w:val="22"/>
                <w:szCs w:val="22"/>
              </w:rPr>
            </w:pPr>
            <w:r w:rsidRPr="005666D3">
              <w:rPr>
                <w:sz w:val="22"/>
                <w:szCs w:val="22"/>
              </w:rPr>
              <w:t xml:space="preserve">Годовая температура воздуха, </w:t>
            </w:r>
            <w:r w:rsidRPr="005666D3">
              <w:rPr>
                <w:sz w:val="22"/>
                <w:szCs w:val="22"/>
                <w:vertAlign w:val="superscript"/>
              </w:rPr>
              <w:t>0</w:t>
            </w:r>
            <w:r w:rsidR="001D12FF" w:rsidRPr="005666D3">
              <w:rPr>
                <w:sz w:val="22"/>
                <w:szCs w:val="22"/>
              </w:rPr>
              <w:t>С</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4,3-5,2</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3,7-4,7</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3,5-3,8</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4,3-5,3</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4,7-5,3</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5,0-5,2</w:t>
            </w:r>
          </w:p>
        </w:tc>
        <w:tc>
          <w:tcPr>
            <w:tcW w:w="512"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4,1-6,0</w:t>
            </w:r>
          </w:p>
        </w:tc>
      </w:tr>
      <w:tr w:rsidR="00A76D41" w:rsidRPr="005666D3" w:rsidTr="00A76D41">
        <w:trPr>
          <w:trHeight w:val="20"/>
        </w:trPr>
        <w:tc>
          <w:tcPr>
            <w:tcW w:w="1410" w:type="pct"/>
          </w:tcPr>
          <w:p w:rsidR="00510243" w:rsidRPr="005666D3" w:rsidRDefault="00510243" w:rsidP="006054B7">
            <w:pPr>
              <w:pStyle w:val="a5"/>
              <w:widowControl w:val="0"/>
              <w:tabs>
                <w:tab w:val="left" w:pos="1059"/>
              </w:tabs>
              <w:spacing w:before="0" w:beforeAutospacing="0" w:after="0" w:afterAutospacing="0" w:line="211" w:lineRule="auto"/>
              <w:rPr>
                <w:sz w:val="22"/>
                <w:szCs w:val="22"/>
              </w:rPr>
            </w:pPr>
            <w:r w:rsidRPr="005666D3">
              <w:rPr>
                <w:sz w:val="22"/>
                <w:szCs w:val="22"/>
              </w:rPr>
              <w:t>Даты перехода температуры через +5</w:t>
            </w:r>
            <w:r w:rsidRPr="005666D3">
              <w:rPr>
                <w:sz w:val="22"/>
                <w:szCs w:val="22"/>
                <w:vertAlign w:val="superscript"/>
              </w:rPr>
              <w:t>0</w:t>
            </w:r>
            <w:r w:rsidRPr="005666D3">
              <w:rPr>
                <w:sz w:val="22"/>
                <w:szCs w:val="22"/>
              </w:rPr>
              <w:t>С</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15.04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15.10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14.04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17.10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16.04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15.10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15.04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18.10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15.04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17.10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15.04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17.10</w:t>
            </w:r>
          </w:p>
        </w:tc>
        <w:tc>
          <w:tcPr>
            <w:tcW w:w="512"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15.04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18.10</w:t>
            </w:r>
          </w:p>
        </w:tc>
      </w:tr>
      <w:tr w:rsidR="00A76D41" w:rsidRPr="005666D3" w:rsidTr="00A76D41">
        <w:trPr>
          <w:trHeight w:val="20"/>
        </w:trPr>
        <w:tc>
          <w:tcPr>
            <w:tcW w:w="1410" w:type="pct"/>
          </w:tcPr>
          <w:p w:rsidR="00510243" w:rsidRPr="005666D3" w:rsidRDefault="00510243" w:rsidP="006054B7">
            <w:pPr>
              <w:pStyle w:val="a5"/>
              <w:widowControl w:val="0"/>
              <w:tabs>
                <w:tab w:val="left" w:pos="1059"/>
              </w:tabs>
              <w:spacing w:before="0" w:beforeAutospacing="0" w:after="0" w:afterAutospacing="0" w:line="211" w:lineRule="auto"/>
              <w:ind w:left="-57" w:right="-57"/>
              <w:rPr>
                <w:sz w:val="22"/>
                <w:szCs w:val="22"/>
              </w:rPr>
            </w:pPr>
            <w:r w:rsidRPr="005666D3">
              <w:rPr>
                <w:sz w:val="22"/>
                <w:szCs w:val="22"/>
              </w:rPr>
              <w:t>Даты перехода температуры</w:t>
            </w:r>
            <w:r w:rsidR="0038207D" w:rsidRPr="005666D3">
              <w:rPr>
                <w:sz w:val="22"/>
                <w:szCs w:val="22"/>
              </w:rPr>
              <w:t xml:space="preserve"> </w:t>
            </w:r>
            <w:r w:rsidRPr="005666D3">
              <w:rPr>
                <w:sz w:val="22"/>
                <w:szCs w:val="22"/>
              </w:rPr>
              <w:t>через +10</w:t>
            </w:r>
            <w:r w:rsidRPr="005666D3">
              <w:rPr>
                <w:sz w:val="22"/>
                <w:szCs w:val="22"/>
                <w:vertAlign w:val="superscript"/>
              </w:rPr>
              <w:t xml:space="preserve">0 </w:t>
            </w:r>
            <w:r w:rsidRPr="005666D3">
              <w:rPr>
                <w:sz w:val="22"/>
                <w:szCs w:val="22"/>
              </w:rPr>
              <w:t>С</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27.04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09.09</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30.04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28.09</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28.04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30.09</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26.04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28.09</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27.04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29.09</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24.04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02.10</w:t>
            </w:r>
          </w:p>
        </w:tc>
        <w:tc>
          <w:tcPr>
            <w:tcW w:w="512"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24.04</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02.10</w:t>
            </w:r>
          </w:p>
        </w:tc>
      </w:tr>
      <w:tr w:rsidR="00A76D41" w:rsidRPr="005666D3" w:rsidTr="00A76D41">
        <w:trPr>
          <w:trHeight w:val="20"/>
        </w:trPr>
        <w:tc>
          <w:tcPr>
            <w:tcW w:w="1410" w:type="pct"/>
          </w:tcPr>
          <w:p w:rsidR="00510243" w:rsidRPr="005666D3" w:rsidRDefault="00510243" w:rsidP="006054B7">
            <w:pPr>
              <w:pStyle w:val="a5"/>
              <w:widowControl w:val="0"/>
              <w:tabs>
                <w:tab w:val="left" w:pos="1059"/>
              </w:tabs>
              <w:spacing w:before="0" w:beforeAutospacing="0" w:after="0" w:afterAutospacing="0" w:line="211" w:lineRule="auto"/>
              <w:jc w:val="both"/>
              <w:rPr>
                <w:sz w:val="22"/>
                <w:szCs w:val="22"/>
              </w:rPr>
            </w:pPr>
            <w:r w:rsidRPr="005666D3">
              <w:rPr>
                <w:sz w:val="22"/>
                <w:szCs w:val="22"/>
              </w:rPr>
              <w:t>Продолжительность безморозного периода, дни</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140-150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134-165</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127-158</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140-162</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145-155</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140-150</w:t>
            </w:r>
          </w:p>
        </w:tc>
        <w:tc>
          <w:tcPr>
            <w:tcW w:w="512"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145-155</w:t>
            </w:r>
          </w:p>
        </w:tc>
      </w:tr>
      <w:tr w:rsidR="00A76D41" w:rsidRPr="005666D3" w:rsidTr="00A76D41">
        <w:trPr>
          <w:trHeight w:val="20"/>
        </w:trPr>
        <w:tc>
          <w:tcPr>
            <w:tcW w:w="1410" w:type="pct"/>
          </w:tcPr>
          <w:p w:rsidR="00510243" w:rsidRPr="005666D3" w:rsidRDefault="00510243" w:rsidP="006054B7">
            <w:pPr>
              <w:pStyle w:val="a5"/>
              <w:widowControl w:val="0"/>
              <w:tabs>
                <w:tab w:val="left" w:pos="1059"/>
              </w:tabs>
              <w:spacing w:before="0" w:beforeAutospacing="0" w:after="0" w:afterAutospacing="0" w:line="211" w:lineRule="auto"/>
              <w:ind w:left="-113" w:right="-113"/>
              <w:rPr>
                <w:sz w:val="22"/>
                <w:szCs w:val="22"/>
              </w:rPr>
            </w:pPr>
            <w:r w:rsidRPr="005666D3">
              <w:rPr>
                <w:sz w:val="22"/>
                <w:szCs w:val="22"/>
              </w:rPr>
              <w:t>Сумма температур за период с температурой +10</w:t>
            </w:r>
            <w:r w:rsidRPr="005666D3">
              <w:rPr>
                <w:sz w:val="22"/>
                <w:szCs w:val="22"/>
                <w:vertAlign w:val="superscript"/>
              </w:rPr>
              <w:t>0</w:t>
            </w:r>
            <w:r w:rsidRPr="005666D3">
              <w:rPr>
                <w:sz w:val="22"/>
                <w:szCs w:val="22"/>
              </w:rPr>
              <w:t>С</w:t>
            </w:r>
          </w:p>
        </w:tc>
        <w:tc>
          <w:tcPr>
            <w:tcW w:w="513" w:type="pct"/>
          </w:tcPr>
          <w:p w:rsidR="00510243" w:rsidRPr="00A76D41" w:rsidRDefault="00510243" w:rsidP="006054B7">
            <w:pPr>
              <w:pStyle w:val="a5"/>
              <w:widowControl w:val="0"/>
              <w:spacing w:before="0" w:beforeAutospacing="0" w:after="0" w:afterAutospacing="0" w:line="211" w:lineRule="auto"/>
              <w:ind w:left="-110" w:right="-133"/>
              <w:jc w:val="center"/>
              <w:rPr>
                <w:spacing w:val="-12"/>
                <w:sz w:val="22"/>
                <w:szCs w:val="22"/>
              </w:rPr>
            </w:pPr>
            <w:r w:rsidRPr="00A76D41">
              <w:rPr>
                <w:spacing w:val="-12"/>
                <w:sz w:val="22"/>
                <w:szCs w:val="22"/>
              </w:rPr>
              <w:t>2400-2650</w:t>
            </w:r>
          </w:p>
        </w:tc>
        <w:tc>
          <w:tcPr>
            <w:tcW w:w="513" w:type="pct"/>
          </w:tcPr>
          <w:p w:rsidR="00510243" w:rsidRPr="00A76D41" w:rsidRDefault="005666D3" w:rsidP="006054B7">
            <w:pPr>
              <w:pStyle w:val="a5"/>
              <w:widowControl w:val="0"/>
              <w:spacing w:before="0" w:beforeAutospacing="0" w:after="0" w:afterAutospacing="0" w:line="211" w:lineRule="auto"/>
              <w:jc w:val="center"/>
              <w:rPr>
                <w:spacing w:val="-12"/>
                <w:sz w:val="22"/>
                <w:szCs w:val="22"/>
              </w:rPr>
            </w:pPr>
            <w:r w:rsidRPr="00A76D41">
              <w:rPr>
                <w:spacing w:val="-12"/>
                <w:sz w:val="22"/>
                <w:szCs w:val="22"/>
              </w:rPr>
              <w:t>2400</w:t>
            </w:r>
            <w:r w:rsidR="00510243" w:rsidRPr="00A76D41">
              <w:rPr>
                <w:spacing w:val="-12"/>
                <w:sz w:val="22"/>
                <w:szCs w:val="22"/>
              </w:rPr>
              <w:t>2650</w:t>
            </w:r>
          </w:p>
        </w:tc>
        <w:tc>
          <w:tcPr>
            <w:tcW w:w="513" w:type="pct"/>
          </w:tcPr>
          <w:p w:rsidR="00510243" w:rsidRPr="00A76D41" w:rsidRDefault="00510243" w:rsidP="006054B7">
            <w:pPr>
              <w:pStyle w:val="a5"/>
              <w:widowControl w:val="0"/>
              <w:spacing w:before="0" w:beforeAutospacing="0" w:after="0" w:afterAutospacing="0" w:line="211" w:lineRule="auto"/>
              <w:ind w:left="-83" w:right="-107"/>
              <w:jc w:val="center"/>
              <w:rPr>
                <w:spacing w:val="-12"/>
                <w:sz w:val="22"/>
                <w:szCs w:val="22"/>
              </w:rPr>
            </w:pPr>
            <w:r w:rsidRPr="00A76D41">
              <w:rPr>
                <w:spacing w:val="-12"/>
                <w:sz w:val="22"/>
                <w:szCs w:val="22"/>
              </w:rPr>
              <w:t>2400-2500</w:t>
            </w:r>
          </w:p>
        </w:tc>
        <w:tc>
          <w:tcPr>
            <w:tcW w:w="513" w:type="pct"/>
          </w:tcPr>
          <w:p w:rsidR="00510243" w:rsidRPr="00A76D41" w:rsidRDefault="00510243" w:rsidP="006054B7">
            <w:pPr>
              <w:pStyle w:val="a5"/>
              <w:widowControl w:val="0"/>
              <w:spacing w:before="0" w:beforeAutospacing="0" w:after="0" w:afterAutospacing="0" w:line="211" w:lineRule="auto"/>
              <w:jc w:val="center"/>
              <w:rPr>
                <w:spacing w:val="-12"/>
                <w:sz w:val="22"/>
                <w:szCs w:val="22"/>
              </w:rPr>
            </w:pPr>
            <w:r w:rsidRPr="00A76D41">
              <w:rPr>
                <w:spacing w:val="-12"/>
                <w:sz w:val="22"/>
                <w:szCs w:val="22"/>
              </w:rPr>
              <w:t>2500</w:t>
            </w:r>
            <w:r w:rsidR="009E62AD" w:rsidRPr="00A76D41">
              <w:rPr>
                <w:spacing w:val="-12"/>
                <w:sz w:val="22"/>
                <w:szCs w:val="22"/>
              </w:rPr>
              <w:t>-</w:t>
            </w:r>
            <w:r w:rsidRPr="00A76D41">
              <w:rPr>
                <w:spacing w:val="-12"/>
                <w:sz w:val="22"/>
                <w:szCs w:val="22"/>
              </w:rPr>
              <w:t>2800</w:t>
            </w:r>
          </w:p>
        </w:tc>
        <w:tc>
          <w:tcPr>
            <w:tcW w:w="513" w:type="pct"/>
          </w:tcPr>
          <w:p w:rsidR="00510243" w:rsidRPr="00A76D41" w:rsidRDefault="00510243" w:rsidP="006054B7">
            <w:pPr>
              <w:pStyle w:val="a5"/>
              <w:widowControl w:val="0"/>
              <w:spacing w:before="0" w:beforeAutospacing="0" w:after="0" w:afterAutospacing="0" w:line="211" w:lineRule="auto"/>
              <w:jc w:val="center"/>
              <w:rPr>
                <w:spacing w:val="-12"/>
                <w:sz w:val="22"/>
                <w:szCs w:val="22"/>
              </w:rPr>
            </w:pPr>
            <w:r w:rsidRPr="00A76D41">
              <w:rPr>
                <w:spacing w:val="-12"/>
                <w:sz w:val="22"/>
                <w:szCs w:val="22"/>
              </w:rPr>
              <w:t>2700</w:t>
            </w:r>
            <w:r w:rsidR="009E62AD" w:rsidRPr="00A76D41">
              <w:rPr>
                <w:spacing w:val="-12"/>
                <w:sz w:val="22"/>
                <w:szCs w:val="22"/>
              </w:rPr>
              <w:t>-</w:t>
            </w:r>
            <w:r w:rsidRPr="00A76D41">
              <w:rPr>
                <w:spacing w:val="-12"/>
                <w:sz w:val="22"/>
                <w:szCs w:val="22"/>
              </w:rPr>
              <w:t>2800</w:t>
            </w:r>
          </w:p>
        </w:tc>
        <w:tc>
          <w:tcPr>
            <w:tcW w:w="513" w:type="pct"/>
          </w:tcPr>
          <w:p w:rsidR="00510243" w:rsidRPr="00A76D41" w:rsidRDefault="009E62AD" w:rsidP="006054B7">
            <w:pPr>
              <w:pStyle w:val="a5"/>
              <w:widowControl w:val="0"/>
              <w:spacing w:before="0" w:beforeAutospacing="0" w:after="0" w:afterAutospacing="0" w:line="211" w:lineRule="auto"/>
              <w:jc w:val="center"/>
              <w:rPr>
                <w:spacing w:val="-12"/>
                <w:sz w:val="22"/>
                <w:szCs w:val="22"/>
              </w:rPr>
            </w:pPr>
            <w:r w:rsidRPr="00A76D41">
              <w:rPr>
                <w:spacing w:val="-12"/>
                <w:sz w:val="22"/>
                <w:szCs w:val="22"/>
              </w:rPr>
              <w:t>2800-</w:t>
            </w:r>
            <w:r w:rsidR="00510243" w:rsidRPr="00A76D41">
              <w:rPr>
                <w:spacing w:val="-12"/>
                <w:sz w:val="22"/>
                <w:szCs w:val="22"/>
              </w:rPr>
              <w:t>3000</w:t>
            </w:r>
          </w:p>
        </w:tc>
        <w:tc>
          <w:tcPr>
            <w:tcW w:w="512" w:type="pct"/>
          </w:tcPr>
          <w:p w:rsidR="00510243" w:rsidRPr="00A76D41" w:rsidRDefault="00510243" w:rsidP="006054B7">
            <w:pPr>
              <w:pStyle w:val="a5"/>
              <w:widowControl w:val="0"/>
              <w:spacing w:before="0" w:beforeAutospacing="0" w:after="0" w:afterAutospacing="0" w:line="211" w:lineRule="auto"/>
              <w:jc w:val="center"/>
              <w:rPr>
                <w:spacing w:val="-12"/>
                <w:sz w:val="22"/>
                <w:szCs w:val="22"/>
              </w:rPr>
            </w:pPr>
            <w:r w:rsidRPr="00A76D41">
              <w:rPr>
                <w:spacing w:val="-12"/>
                <w:sz w:val="22"/>
                <w:szCs w:val="22"/>
              </w:rPr>
              <w:t>2800</w:t>
            </w:r>
            <w:r w:rsidR="009E62AD" w:rsidRPr="00A76D41">
              <w:rPr>
                <w:spacing w:val="-12"/>
                <w:sz w:val="22"/>
                <w:szCs w:val="22"/>
              </w:rPr>
              <w:t>-</w:t>
            </w:r>
            <w:r w:rsidRPr="00A76D41">
              <w:rPr>
                <w:spacing w:val="-12"/>
                <w:sz w:val="22"/>
                <w:szCs w:val="22"/>
              </w:rPr>
              <w:t>3100</w:t>
            </w:r>
          </w:p>
        </w:tc>
      </w:tr>
      <w:tr w:rsidR="00A76D41" w:rsidRPr="005666D3" w:rsidTr="00A76D41">
        <w:trPr>
          <w:trHeight w:val="20"/>
        </w:trPr>
        <w:tc>
          <w:tcPr>
            <w:tcW w:w="1410" w:type="pct"/>
          </w:tcPr>
          <w:p w:rsidR="00510243" w:rsidRPr="005666D3" w:rsidRDefault="00510243" w:rsidP="006054B7">
            <w:pPr>
              <w:pStyle w:val="a5"/>
              <w:widowControl w:val="0"/>
              <w:tabs>
                <w:tab w:val="left" w:pos="1059"/>
              </w:tabs>
              <w:spacing w:before="0" w:beforeAutospacing="0" w:after="0" w:afterAutospacing="0" w:line="211" w:lineRule="auto"/>
              <w:rPr>
                <w:sz w:val="22"/>
                <w:szCs w:val="22"/>
              </w:rPr>
            </w:pPr>
            <w:r w:rsidRPr="005666D3">
              <w:rPr>
                <w:sz w:val="22"/>
                <w:szCs w:val="22"/>
              </w:rPr>
              <w:t>Средние даты заморозков:</w:t>
            </w:r>
          </w:p>
          <w:p w:rsidR="00510243" w:rsidRPr="005666D3" w:rsidRDefault="00510243" w:rsidP="006054B7">
            <w:pPr>
              <w:pStyle w:val="a5"/>
              <w:widowControl w:val="0"/>
              <w:tabs>
                <w:tab w:val="left" w:pos="1059"/>
              </w:tabs>
              <w:spacing w:before="0" w:beforeAutospacing="0" w:after="0" w:afterAutospacing="0" w:line="211" w:lineRule="auto"/>
              <w:ind w:firstLine="212"/>
              <w:rPr>
                <w:sz w:val="22"/>
                <w:szCs w:val="22"/>
              </w:rPr>
            </w:pPr>
            <w:r w:rsidRPr="005666D3">
              <w:rPr>
                <w:sz w:val="22"/>
                <w:szCs w:val="22"/>
              </w:rPr>
              <w:t>последнего</w:t>
            </w:r>
          </w:p>
          <w:p w:rsidR="00510243" w:rsidRPr="005666D3" w:rsidRDefault="00510243" w:rsidP="006054B7">
            <w:pPr>
              <w:pStyle w:val="a5"/>
              <w:widowControl w:val="0"/>
              <w:tabs>
                <w:tab w:val="left" w:pos="1059"/>
              </w:tabs>
              <w:spacing w:before="0" w:beforeAutospacing="0" w:after="0" w:afterAutospacing="0" w:line="211" w:lineRule="auto"/>
              <w:ind w:firstLine="212"/>
              <w:rPr>
                <w:sz w:val="22"/>
                <w:szCs w:val="22"/>
              </w:rPr>
            </w:pPr>
            <w:r w:rsidRPr="005666D3">
              <w:rPr>
                <w:sz w:val="22"/>
                <w:szCs w:val="22"/>
              </w:rPr>
              <w:t xml:space="preserve">первого </w:t>
            </w:r>
          </w:p>
        </w:tc>
        <w:tc>
          <w:tcPr>
            <w:tcW w:w="513" w:type="pct"/>
          </w:tcPr>
          <w:p w:rsidR="003F0269" w:rsidRPr="005666D3" w:rsidRDefault="003F0269"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08.05</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23.09</w:t>
            </w:r>
          </w:p>
        </w:tc>
        <w:tc>
          <w:tcPr>
            <w:tcW w:w="513" w:type="pct"/>
          </w:tcPr>
          <w:p w:rsidR="003F0269" w:rsidRPr="005666D3" w:rsidRDefault="003F0269"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10.05</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22.04</w:t>
            </w:r>
          </w:p>
        </w:tc>
        <w:tc>
          <w:tcPr>
            <w:tcW w:w="513" w:type="pct"/>
          </w:tcPr>
          <w:p w:rsidR="003F0269" w:rsidRPr="005666D3" w:rsidRDefault="003F0269"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14.05</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21.09</w:t>
            </w:r>
          </w:p>
        </w:tc>
        <w:tc>
          <w:tcPr>
            <w:tcW w:w="513" w:type="pct"/>
          </w:tcPr>
          <w:p w:rsidR="003F0269" w:rsidRPr="005666D3" w:rsidRDefault="003F0269"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11.05</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23.09</w:t>
            </w:r>
          </w:p>
        </w:tc>
        <w:tc>
          <w:tcPr>
            <w:tcW w:w="513" w:type="pct"/>
          </w:tcPr>
          <w:p w:rsidR="003F0269" w:rsidRPr="005666D3" w:rsidRDefault="003F0269"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05.05</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30.09</w:t>
            </w:r>
          </w:p>
        </w:tc>
        <w:tc>
          <w:tcPr>
            <w:tcW w:w="513" w:type="pct"/>
          </w:tcPr>
          <w:p w:rsidR="003F0269" w:rsidRPr="005666D3" w:rsidRDefault="003F0269"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05.05</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30.09</w:t>
            </w:r>
          </w:p>
        </w:tc>
        <w:tc>
          <w:tcPr>
            <w:tcW w:w="512" w:type="pct"/>
          </w:tcPr>
          <w:p w:rsidR="003F0269" w:rsidRPr="005666D3" w:rsidRDefault="003F0269"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05.05</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25.09</w:t>
            </w:r>
          </w:p>
        </w:tc>
      </w:tr>
      <w:tr w:rsidR="00A76D41" w:rsidRPr="005666D3" w:rsidTr="00A76D41">
        <w:trPr>
          <w:trHeight w:val="20"/>
        </w:trPr>
        <w:tc>
          <w:tcPr>
            <w:tcW w:w="1410" w:type="pct"/>
          </w:tcPr>
          <w:p w:rsidR="001D1C03" w:rsidRPr="00A76D41" w:rsidRDefault="00510243" w:rsidP="006054B7">
            <w:pPr>
              <w:pStyle w:val="a5"/>
              <w:widowControl w:val="0"/>
              <w:tabs>
                <w:tab w:val="left" w:pos="1059"/>
              </w:tabs>
              <w:spacing w:before="0" w:beforeAutospacing="0" w:after="0" w:afterAutospacing="0" w:line="211" w:lineRule="auto"/>
              <w:rPr>
                <w:spacing w:val="-10"/>
                <w:sz w:val="22"/>
                <w:szCs w:val="22"/>
              </w:rPr>
            </w:pPr>
            <w:r w:rsidRPr="00A76D41">
              <w:rPr>
                <w:spacing w:val="-10"/>
                <w:sz w:val="22"/>
                <w:szCs w:val="22"/>
              </w:rPr>
              <w:t xml:space="preserve">Годовая сумма осадков </w:t>
            </w:r>
            <w:r w:rsidR="00541599" w:rsidRPr="00A76D41">
              <w:rPr>
                <w:spacing w:val="-10"/>
                <w:sz w:val="22"/>
                <w:szCs w:val="22"/>
              </w:rPr>
              <w:t>(</w:t>
            </w:r>
            <w:r w:rsidRPr="00A76D41">
              <w:rPr>
                <w:spacing w:val="-10"/>
                <w:sz w:val="22"/>
                <w:szCs w:val="22"/>
              </w:rPr>
              <w:t>мм</w:t>
            </w:r>
            <w:r w:rsidR="00541599" w:rsidRPr="00A76D41">
              <w:rPr>
                <w:spacing w:val="-10"/>
                <w:sz w:val="22"/>
                <w:szCs w:val="22"/>
              </w:rPr>
              <w:t>),</w:t>
            </w:r>
            <w:r w:rsidR="001D1C03" w:rsidRPr="00A76D41">
              <w:rPr>
                <w:spacing w:val="-10"/>
                <w:sz w:val="22"/>
                <w:szCs w:val="22"/>
              </w:rPr>
              <w:t xml:space="preserve"> </w:t>
            </w:r>
          </w:p>
          <w:p w:rsidR="007D1818" w:rsidRPr="005666D3" w:rsidRDefault="00510243" w:rsidP="006054B7">
            <w:pPr>
              <w:pStyle w:val="a5"/>
              <w:widowControl w:val="0"/>
              <w:tabs>
                <w:tab w:val="left" w:pos="1059"/>
              </w:tabs>
              <w:spacing w:before="0" w:beforeAutospacing="0" w:after="0" w:afterAutospacing="0" w:line="211" w:lineRule="auto"/>
              <w:rPr>
                <w:sz w:val="22"/>
                <w:szCs w:val="22"/>
              </w:rPr>
            </w:pPr>
            <w:r w:rsidRPr="005666D3">
              <w:rPr>
                <w:sz w:val="22"/>
                <w:szCs w:val="22"/>
              </w:rPr>
              <w:t xml:space="preserve">в том числе: </w:t>
            </w:r>
          </w:p>
          <w:p w:rsidR="00510243" w:rsidRPr="005666D3" w:rsidRDefault="00510243" w:rsidP="006054B7">
            <w:pPr>
              <w:pStyle w:val="a5"/>
              <w:widowControl w:val="0"/>
              <w:tabs>
                <w:tab w:val="left" w:pos="1059"/>
              </w:tabs>
              <w:spacing w:before="0" w:beforeAutospacing="0" w:after="0" w:afterAutospacing="0" w:line="211" w:lineRule="auto"/>
              <w:ind w:firstLine="212"/>
              <w:rPr>
                <w:sz w:val="22"/>
                <w:szCs w:val="22"/>
              </w:rPr>
            </w:pPr>
            <w:r w:rsidRPr="005666D3">
              <w:rPr>
                <w:sz w:val="22"/>
                <w:szCs w:val="22"/>
                <w:lang w:val="en-US"/>
              </w:rPr>
              <w:t>I</w:t>
            </w:r>
            <w:r w:rsidR="00CA3A17">
              <w:rPr>
                <w:sz w:val="22"/>
                <w:szCs w:val="22"/>
                <w:lang w:val="en-US"/>
              </w:rPr>
              <w:t>V</w:t>
            </w:r>
            <w:r w:rsidRPr="005666D3">
              <w:rPr>
                <w:sz w:val="22"/>
                <w:szCs w:val="22"/>
              </w:rPr>
              <w:t>-</w:t>
            </w:r>
            <w:r w:rsidRPr="005666D3">
              <w:rPr>
                <w:sz w:val="22"/>
                <w:szCs w:val="22"/>
                <w:lang w:val="en-US"/>
              </w:rPr>
              <w:t>X</w:t>
            </w:r>
          </w:p>
          <w:p w:rsidR="00510243" w:rsidRPr="005666D3" w:rsidRDefault="00CA3A17" w:rsidP="00CA3A17">
            <w:pPr>
              <w:pStyle w:val="a5"/>
              <w:widowControl w:val="0"/>
              <w:tabs>
                <w:tab w:val="left" w:pos="1418"/>
              </w:tabs>
              <w:spacing w:before="0" w:beforeAutospacing="0" w:after="0" w:afterAutospacing="0" w:line="211" w:lineRule="auto"/>
              <w:ind w:firstLine="212"/>
              <w:rPr>
                <w:sz w:val="22"/>
                <w:szCs w:val="22"/>
              </w:rPr>
            </w:pPr>
            <w:r>
              <w:rPr>
                <w:sz w:val="22"/>
                <w:szCs w:val="22"/>
                <w:lang w:val="en-US"/>
              </w:rPr>
              <w:t>V</w:t>
            </w:r>
            <w:r w:rsidR="00510243" w:rsidRPr="005666D3">
              <w:rPr>
                <w:sz w:val="22"/>
                <w:szCs w:val="22"/>
              </w:rPr>
              <w:t>-</w:t>
            </w:r>
            <w:r>
              <w:rPr>
                <w:sz w:val="22"/>
                <w:szCs w:val="22"/>
                <w:lang w:val="en-US"/>
              </w:rPr>
              <w:t>V</w:t>
            </w:r>
            <w:r w:rsidR="00510243" w:rsidRPr="005666D3">
              <w:rPr>
                <w:sz w:val="22"/>
                <w:szCs w:val="22"/>
                <w:lang w:val="en-US"/>
              </w:rPr>
              <w:t>II</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470-500</w:t>
            </w:r>
          </w:p>
          <w:p w:rsidR="007D1818" w:rsidRPr="005666D3" w:rsidRDefault="007D1818"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310</w:t>
            </w:r>
            <w:r w:rsidR="003F0269" w:rsidRPr="005666D3">
              <w:rPr>
                <w:sz w:val="22"/>
                <w:szCs w:val="22"/>
              </w:rPr>
              <w:t>-</w:t>
            </w:r>
            <w:r w:rsidRPr="005666D3">
              <w:rPr>
                <w:sz w:val="22"/>
                <w:szCs w:val="22"/>
              </w:rPr>
              <w:t>330</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145-160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450-480</w:t>
            </w:r>
          </w:p>
          <w:p w:rsidR="007D1818" w:rsidRPr="005666D3" w:rsidRDefault="007D1818"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280-310</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130-155</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480</w:t>
            </w:r>
            <w:r w:rsidR="003F0269" w:rsidRPr="005666D3">
              <w:rPr>
                <w:sz w:val="22"/>
                <w:szCs w:val="22"/>
              </w:rPr>
              <w:t>-</w:t>
            </w:r>
            <w:r w:rsidRPr="005666D3">
              <w:rPr>
                <w:sz w:val="22"/>
                <w:szCs w:val="22"/>
              </w:rPr>
              <w:t>500</w:t>
            </w:r>
          </w:p>
          <w:p w:rsidR="007D1818" w:rsidRPr="005666D3" w:rsidRDefault="007D1818" w:rsidP="006054B7">
            <w:pPr>
              <w:pStyle w:val="a5"/>
              <w:widowControl w:val="0"/>
              <w:spacing w:before="0" w:beforeAutospacing="0" w:after="0" w:afterAutospacing="0" w:line="211" w:lineRule="auto"/>
              <w:jc w:val="center"/>
              <w:rPr>
                <w:sz w:val="22"/>
                <w:szCs w:val="22"/>
              </w:rPr>
            </w:pPr>
          </w:p>
          <w:p w:rsidR="00510243" w:rsidRPr="005666D3" w:rsidRDefault="003F0269" w:rsidP="006054B7">
            <w:pPr>
              <w:pStyle w:val="a5"/>
              <w:widowControl w:val="0"/>
              <w:spacing w:before="0" w:beforeAutospacing="0" w:after="0" w:afterAutospacing="0" w:line="211" w:lineRule="auto"/>
              <w:jc w:val="center"/>
              <w:rPr>
                <w:sz w:val="22"/>
                <w:szCs w:val="22"/>
              </w:rPr>
            </w:pPr>
            <w:r w:rsidRPr="005666D3">
              <w:rPr>
                <w:sz w:val="22"/>
                <w:szCs w:val="22"/>
              </w:rPr>
              <w:t>290-</w:t>
            </w:r>
            <w:r w:rsidR="00510243" w:rsidRPr="005666D3">
              <w:rPr>
                <w:sz w:val="22"/>
                <w:szCs w:val="22"/>
              </w:rPr>
              <w:t>310</w:t>
            </w:r>
          </w:p>
          <w:p w:rsidR="00510243" w:rsidRPr="005666D3" w:rsidRDefault="003F0269" w:rsidP="006054B7">
            <w:pPr>
              <w:pStyle w:val="a5"/>
              <w:widowControl w:val="0"/>
              <w:spacing w:before="0" w:beforeAutospacing="0" w:after="0" w:afterAutospacing="0" w:line="211" w:lineRule="auto"/>
              <w:jc w:val="center"/>
              <w:rPr>
                <w:sz w:val="22"/>
                <w:szCs w:val="22"/>
              </w:rPr>
            </w:pPr>
            <w:r w:rsidRPr="005666D3">
              <w:rPr>
                <w:sz w:val="22"/>
                <w:szCs w:val="22"/>
              </w:rPr>
              <w:t>135-</w:t>
            </w:r>
            <w:r w:rsidR="00510243" w:rsidRPr="005666D3">
              <w:rPr>
                <w:sz w:val="22"/>
                <w:szCs w:val="22"/>
              </w:rPr>
              <w:t>145</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420-450</w:t>
            </w:r>
          </w:p>
          <w:p w:rsidR="007D1818" w:rsidRPr="005666D3" w:rsidRDefault="007D1818"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270-290</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125-140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360-380</w:t>
            </w:r>
          </w:p>
          <w:p w:rsidR="007D1818" w:rsidRPr="005666D3" w:rsidRDefault="007D1818" w:rsidP="006054B7">
            <w:pPr>
              <w:pStyle w:val="a5"/>
              <w:widowControl w:val="0"/>
              <w:spacing w:before="0" w:beforeAutospacing="0" w:after="0" w:afterAutospacing="0" w:line="211" w:lineRule="auto"/>
              <w:jc w:val="center"/>
              <w:rPr>
                <w:sz w:val="22"/>
                <w:szCs w:val="22"/>
              </w:rPr>
            </w:pP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220-240</w:t>
            </w:r>
          </w:p>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110-120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340</w:t>
            </w:r>
            <w:r w:rsidR="003F0269" w:rsidRPr="005666D3">
              <w:rPr>
                <w:sz w:val="22"/>
                <w:szCs w:val="22"/>
              </w:rPr>
              <w:t>-</w:t>
            </w:r>
            <w:r w:rsidRPr="005666D3">
              <w:rPr>
                <w:sz w:val="22"/>
                <w:szCs w:val="22"/>
              </w:rPr>
              <w:t>360</w:t>
            </w:r>
          </w:p>
          <w:p w:rsidR="007D1818" w:rsidRPr="005666D3" w:rsidRDefault="007D1818" w:rsidP="006054B7">
            <w:pPr>
              <w:pStyle w:val="a5"/>
              <w:widowControl w:val="0"/>
              <w:spacing w:before="0" w:beforeAutospacing="0" w:after="0" w:afterAutospacing="0" w:line="211" w:lineRule="auto"/>
              <w:jc w:val="center"/>
              <w:rPr>
                <w:sz w:val="22"/>
                <w:szCs w:val="22"/>
              </w:rPr>
            </w:pPr>
          </w:p>
          <w:p w:rsidR="00510243" w:rsidRPr="005666D3" w:rsidRDefault="003F0269" w:rsidP="006054B7">
            <w:pPr>
              <w:pStyle w:val="a5"/>
              <w:widowControl w:val="0"/>
              <w:spacing w:before="0" w:beforeAutospacing="0" w:after="0" w:afterAutospacing="0" w:line="211" w:lineRule="auto"/>
              <w:jc w:val="center"/>
              <w:rPr>
                <w:sz w:val="22"/>
                <w:szCs w:val="22"/>
              </w:rPr>
            </w:pPr>
            <w:r w:rsidRPr="005666D3">
              <w:rPr>
                <w:sz w:val="22"/>
                <w:szCs w:val="22"/>
              </w:rPr>
              <w:t>220-</w:t>
            </w:r>
            <w:r w:rsidR="00510243" w:rsidRPr="005666D3">
              <w:rPr>
                <w:sz w:val="22"/>
                <w:szCs w:val="22"/>
              </w:rPr>
              <w:t>230</w:t>
            </w:r>
          </w:p>
          <w:p w:rsidR="00510243" w:rsidRPr="005666D3" w:rsidRDefault="003F0269" w:rsidP="006054B7">
            <w:pPr>
              <w:pStyle w:val="a5"/>
              <w:widowControl w:val="0"/>
              <w:spacing w:before="0" w:beforeAutospacing="0" w:after="0" w:afterAutospacing="0" w:line="211" w:lineRule="auto"/>
              <w:jc w:val="center"/>
              <w:rPr>
                <w:sz w:val="22"/>
                <w:szCs w:val="22"/>
              </w:rPr>
            </w:pPr>
            <w:r w:rsidRPr="005666D3">
              <w:rPr>
                <w:sz w:val="22"/>
                <w:szCs w:val="22"/>
              </w:rPr>
              <w:t>105-</w:t>
            </w:r>
            <w:r w:rsidR="00510243" w:rsidRPr="005666D3">
              <w:rPr>
                <w:sz w:val="22"/>
                <w:szCs w:val="22"/>
              </w:rPr>
              <w:t>110</w:t>
            </w:r>
          </w:p>
        </w:tc>
        <w:tc>
          <w:tcPr>
            <w:tcW w:w="512"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300-360</w:t>
            </w:r>
          </w:p>
          <w:p w:rsidR="007D1818" w:rsidRPr="005666D3" w:rsidRDefault="007D1818" w:rsidP="006054B7">
            <w:pPr>
              <w:pStyle w:val="a5"/>
              <w:widowControl w:val="0"/>
              <w:spacing w:before="0" w:beforeAutospacing="0" w:after="0" w:afterAutospacing="0" w:line="211" w:lineRule="auto"/>
              <w:jc w:val="center"/>
              <w:rPr>
                <w:sz w:val="22"/>
                <w:szCs w:val="22"/>
              </w:rPr>
            </w:pPr>
          </w:p>
          <w:p w:rsidR="00510243" w:rsidRPr="005666D3" w:rsidRDefault="003F0269" w:rsidP="006054B7">
            <w:pPr>
              <w:pStyle w:val="a5"/>
              <w:widowControl w:val="0"/>
              <w:spacing w:before="0" w:beforeAutospacing="0" w:after="0" w:afterAutospacing="0" w:line="211" w:lineRule="auto"/>
              <w:jc w:val="center"/>
              <w:rPr>
                <w:sz w:val="22"/>
                <w:szCs w:val="22"/>
              </w:rPr>
            </w:pPr>
            <w:r w:rsidRPr="005666D3">
              <w:rPr>
                <w:sz w:val="22"/>
                <w:szCs w:val="22"/>
              </w:rPr>
              <w:t>180</w:t>
            </w:r>
            <w:r w:rsidR="00510243" w:rsidRPr="005666D3">
              <w:rPr>
                <w:sz w:val="22"/>
                <w:szCs w:val="22"/>
              </w:rPr>
              <w:t>-240</w:t>
            </w:r>
          </w:p>
          <w:p w:rsidR="00510243" w:rsidRPr="005666D3" w:rsidRDefault="003F0269" w:rsidP="006054B7">
            <w:pPr>
              <w:pStyle w:val="a5"/>
              <w:widowControl w:val="0"/>
              <w:spacing w:before="0" w:beforeAutospacing="0" w:after="0" w:afterAutospacing="0" w:line="211" w:lineRule="auto"/>
              <w:jc w:val="center"/>
              <w:rPr>
                <w:sz w:val="22"/>
                <w:szCs w:val="22"/>
              </w:rPr>
            </w:pPr>
            <w:r w:rsidRPr="005666D3">
              <w:rPr>
                <w:sz w:val="22"/>
                <w:szCs w:val="22"/>
              </w:rPr>
              <w:t>85-</w:t>
            </w:r>
            <w:r w:rsidR="00510243" w:rsidRPr="005666D3">
              <w:rPr>
                <w:sz w:val="22"/>
                <w:szCs w:val="22"/>
              </w:rPr>
              <w:t>115</w:t>
            </w:r>
          </w:p>
        </w:tc>
      </w:tr>
      <w:tr w:rsidR="00A76D41" w:rsidRPr="005666D3" w:rsidTr="00A76D41">
        <w:trPr>
          <w:trHeight w:val="20"/>
        </w:trPr>
        <w:tc>
          <w:tcPr>
            <w:tcW w:w="1410" w:type="pct"/>
            <w:vAlign w:val="center"/>
          </w:tcPr>
          <w:p w:rsidR="00510243" w:rsidRPr="005666D3" w:rsidRDefault="00510243" w:rsidP="006054B7">
            <w:pPr>
              <w:pStyle w:val="a5"/>
              <w:widowControl w:val="0"/>
              <w:tabs>
                <w:tab w:val="left" w:pos="1059"/>
              </w:tabs>
              <w:spacing w:before="0" w:beforeAutospacing="0" w:after="0" w:afterAutospacing="0" w:line="211" w:lineRule="auto"/>
              <w:jc w:val="both"/>
              <w:rPr>
                <w:sz w:val="22"/>
                <w:szCs w:val="22"/>
              </w:rPr>
            </w:pPr>
            <w:r w:rsidRPr="005666D3">
              <w:rPr>
                <w:sz w:val="22"/>
                <w:szCs w:val="22"/>
              </w:rPr>
              <w:t>Гидротермический коэффициент (ГТК)</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0,9-1,0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1,0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0,9</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0,8-0,9</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0,6-0,7</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0,6</w:t>
            </w:r>
          </w:p>
        </w:tc>
        <w:tc>
          <w:tcPr>
            <w:tcW w:w="512"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0,4-0,6</w:t>
            </w:r>
          </w:p>
        </w:tc>
      </w:tr>
      <w:tr w:rsidR="00A76D41" w:rsidRPr="005666D3" w:rsidTr="00A76D41">
        <w:trPr>
          <w:trHeight w:val="20"/>
        </w:trPr>
        <w:tc>
          <w:tcPr>
            <w:tcW w:w="1410" w:type="pct"/>
            <w:vAlign w:val="center"/>
          </w:tcPr>
          <w:p w:rsidR="00510243" w:rsidRPr="00A76D41" w:rsidRDefault="00510243" w:rsidP="006054B7">
            <w:pPr>
              <w:pStyle w:val="a5"/>
              <w:widowControl w:val="0"/>
              <w:tabs>
                <w:tab w:val="left" w:pos="1059"/>
              </w:tabs>
              <w:spacing w:before="0" w:beforeAutospacing="0" w:after="0" w:afterAutospacing="0" w:line="211" w:lineRule="auto"/>
              <w:rPr>
                <w:spacing w:val="-12"/>
                <w:sz w:val="22"/>
                <w:szCs w:val="22"/>
              </w:rPr>
            </w:pPr>
            <w:r w:rsidRPr="00A76D41">
              <w:rPr>
                <w:spacing w:val="-12"/>
                <w:sz w:val="22"/>
                <w:szCs w:val="22"/>
              </w:rPr>
              <w:t>Запас продуктивной влаги, мм</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800-1100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800-950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950</w:t>
            </w:r>
            <w:r w:rsidR="006E19CD" w:rsidRPr="005666D3">
              <w:rPr>
                <w:sz w:val="22"/>
                <w:szCs w:val="22"/>
              </w:rPr>
              <w:t>-</w:t>
            </w:r>
            <w:r w:rsidRPr="005666D3">
              <w:rPr>
                <w:sz w:val="22"/>
                <w:szCs w:val="22"/>
              </w:rPr>
              <w:t>1300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650-850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750-860</w:t>
            </w:r>
          </w:p>
        </w:tc>
        <w:tc>
          <w:tcPr>
            <w:tcW w:w="513"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550-650</w:t>
            </w:r>
          </w:p>
        </w:tc>
        <w:tc>
          <w:tcPr>
            <w:tcW w:w="512" w:type="pct"/>
          </w:tcPr>
          <w:p w:rsidR="00510243" w:rsidRPr="005666D3" w:rsidRDefault="00510243" w:rsidP="006054B7">
            <w:pPr>
              <w:pStyle w:val="a5"/>
              <w:widowControl w:val="0"/>
              <w:spacing w:before="0" w:beforeAutospacing="0" w:after="0" w:afterAutospacing="0" w:line="211" w:lineRule="auto"/>
              <w:jc w:val="center"/>
              <w:rPr>
                <w:sz w:val="22"/>
                <w:szCs w:val="22"/>
              </w:rPr>
            </w:pPr>
            <w:r w:rsidRPr="005666D3">
              <w:rPr>
                <w:sz w:val="22"/>
                <w:szCs w:val="22"/>
              </w:rPr>
              <w:t>450-700</w:t>
            </w:r>
          </w:p>
        </w:tc>
      </w:tr>
    </w:tbl>
    <w:p w:rsidR="0070546D" w:rsidRPr="00A76D41" w:rsidRDefault="0070546D" w:rsidP="006054B7">
      <w:pPr>
        <w:widowControl w:val="0"/>
        <w:spacing w:line="211" w:lineRule="auto"/>
        <w:ind w:firstLine="709"/>
        <w:jc w:val="both"/>
        <w:rPr>
          <w:sz w:val="16"/>
          <w:szCs w:val="16"/>
        </w:rPr>
      </w:pPr>
    </w:p>
    <w:p w:rsidR="00510243" w:rsidRPr="000C7432" w:rsidRDefault="00510243" w:rsidP="006054B7">
      <w:pPr>
        <w:widowControl w:val="0"/>
        <w:spacing w:line="211" w:lineRule="auto"/>
        <w:ind w:firstLine="709"/>
        <w:jc w:val="both"/>
        <w:rPr>
          <w:sz w:val="28"/>
          <w:szCs w:val="28"/>
        </w:rPr>
      </w:pPr>
      <w:r w:rsidRPr="00A76D41">
        <w:rPr>
          <w:spacing w:val="-10"/>
          <w:sz w:val="28"/>
          <w:szCs w:val="28"/>
        </w:rPr>
        <w:t>Природно-климатические условия в целом благоприятны для произрастания</w:t>
      </w:r>
      <w:r w:rsidRPr="000C7432">
        <w:rPr>
          <w:sz w:val="28"/>
          <w:szCs w:val="28"/>
        </w:rPr>
        <w:t xml:space="preserve"> лесной растительности, но резкие отклонения погодных условий в отдельные годы от средних показателей особенно сильно сказываются на молодняках </w:t>
      </w:r>
      <w:r w:rsidR="00A76D41">
        <w:rPr>
          <w:sz w:val="28"/>
          <w:szCs w:val="28"/>
        </w:rPr>
        <w:br/>
      </w:r>
      <w:r w:rsidRPr="000C7432">
        <w:rPr>
          <w:sz w:val="28"/>
          <w:szCs w:val="28"/>
        </w:rPr>
        <w:t>и лесных культурах.</w:t>
      </w:r>
    </w:p>
    <w:p w:rsidR="00510243" w:rsidRPr="00A76D41" w:rsidRDefault="00510243" w:rsidP="006054B7">
      <w:pPr>
        <w:widowControl w:val="0"/>
        <w:spacing w:line="211" w:lineRule="auto"/>
        <w:ind w:firstLine="709"/>
        <w:jc w:val="both"/>
        <w:rPr>
          <w:spacing w:val="-6"/>
          <w:sz w:val="28"/>
          <w:szCs w:val="28"/>
        </w:rPr>
      </w:pPr>
      <w:r w:rsidRPr="000C7432">
        <w:rPr>
          <w:sz w:val="28"/>
          <w:szCs w:val="28"/>
        </w:rPr>
        <w:t xml:space="preserve">Общая площадь лесов Саратовской области по состоянию на 1 января </w:t>
      </w:r>
      <w:r w:rsidRPr="00A76D41">
        <w:rPr>
          <w:spacing w:val="-8"/>
          <w:sz w:val="28"/>
          <w:szCs w:val="28"/>
        </w:rPr>
        <w:t>201</w:t>
      </w:r>
      <w:r w:rsidR="00954EB2" w:rsidRPr="00A76D41">
        <w:rPr>
          <w:spacing w:val="-8"/>
          <w:sz w:val="28"/>
          <w:szCs w:val="28"/>
        </w:rPr>
        <w:t>4</w:t>
      </w:r>
      <w:r w:rsidRPr="00A76D41">
        <w:rPr>
          <w:spacing w:val="-8"/>
          <w:sz w:val="28"/>
          <w:szCs w:val="28"/>
        </w:rPr>
        <w:t xml:space="preserve"> года составила 73</w:t>
      </w:r>
      <w:r w:rsidR="00596FF4" w:rsidRPr="00A76D41">
        <w:rPr>
          <w:spacing w:val="-8"/>
          <w:sz w:val="28"/>
          <w:szCs w:val="28"/>
        </w:rPr>
        <w:t>5</w:t>
      </w:r>
      <w:r w:rsidRPr="00A76D41">
        <w:rPr>
          <w:spacing w:val="-8"/>
          <w:sz w:val="28"/>
          <w:szCs w:val="28"/>
        </w:rPr>
        <w:t>,</w:t>
      </w:r>
      <w:r w:rsidR="00E32971" w:rsidRPr="00A76D41">
        <w:rPr>
          <w:spacing w:val="-8"/>
          <w:sz w:val="28"/>
          <w:szCs w:val="28"/>
        </w:rPr>
        <w:t>3</w:t>
      </w:r>
      <w:r w:rsidRPr="00A76D41">
        <w:rPr>
          <w:spacing w:val="-8"/>
          <w:sz w:val="28"/>
          <w:szCs w:val="28"/>
        </w:rPr>
        <w:t xml:space="preserve"> тыс. га. Органом исполнительной власти </w:t>
      </w:r>
      <w:r w:rsidR="009F095D" w:rsidRPr="00A76D41">
        <w:rPr>
          <w:spacing w:val="-8"/>
          <w:sz w:val="28"/>
          <w:szCs w:val="28"/>
        </w:rPr>
        <w:t>Саратовской</w:t>
      </w:r>
      <w:r w:rsidR="009F095D" w:rsidRPr="000C7432">
        <w:rPr>
          <w:sz w:val="28"/>
          <w:szCs w:val="28"/>
        </w:rPr>
        <w:t xml:space="preserve"> </w:t>
      </w:r>
      <w:r w:rsidRPr="00A76D41">
        <w:rPr>
          <w:spacing w:val="-10"/>
          <w:sz w:val="28"/>
          <w:szCs w:val="28"/>
        </w:rPr>
        <w:t xml:space="preserve">области в сфере лесных отношений является министерство </w:t>
      </w:r>
      <w:r w:rsidR="00596FF4" w:rsidRPr="00A76D41">
        <w:rPr>
          <w:spacing w:val="-10"/>
          <w:sz w:val="28"/>
          <w:szCs w:val="28"/>
        </w:rPr>
        <w:t>природных ресурсов</w:t>
      </w:r>
      <w:r w:rsidR="00596FF4" w:rsidRPr="000C7432">
        <w:rPr>
          <w:sz w:val="28"/>
          <w:szCs w:val="28"/>
        </w:rPr>
        <w:t xml:space="preserve"> </w:t>
      </w:r>
      <w:r w:rsidR="00A76D41">
        <w:rPr>
          <w:sz w:val="28"/>
          <w:szCs w:val="28"/>
        </w:rPr>
        <w:br/>
      </w:r>
      <w:r w:rsidR="00596FF4" w:rsidRPr="00A76D41">
        <w:rPr>
          <w:spacing w:val="-8"/>
          <w:sz w:val="28"/>
          <w:szCs w:val="28"/>
        </w:rPr>
        <w:t>и экологи</w:t>
      </w:r>
      <w:r w:rsidR="005D1963" w:rsidRPr="00A76D41">
        <w:rPr>
          <w:spacing w:val="-8"/>
          <w:sz w:val="28"/>
          <w:szCs w:val="28"/>
        </w:rPr>
        <w:t xml:space="preserve"> </w:t>
      </w:r>
      <w:r w:rsidRPr="00A76D41">
        <w:rPr>
          <w:spacing w:val="-8"/>
          <w:sz w:val="28"/>
          <w:szCs w:val="28"/>
        </w:rPr>
        <w:t>Саратовской области. В его ведении находятся леса, расположенные</w:t>
      </w:r>
      <w:r w:rsidRPr="000C7432">
        <w:rPr>
          <w:sz w:val="28"/>
          <w:szCs w:val="28"/>
        </w:rPr>
        <w:t xml:space="preserve"> </w:t>
      </w:r>
      <w:r w:rsidR="00A76D41">
        <w:rPr>
          <w:sz w:val="28"/>
          <w:szCs w:val="28"/>
        </w:rPr>
        <w:br/>
      </w:r>
      <w:r w:rsidRPr="00A76D41">
        <w:rPr>
          <w:spacing w:val="-6"/>
          <w:sz w:val="28"/>
          <w:szCs w:val="28"/>
        </w:rPr>
        <w:t>на землях лесного фонда</w:t>
      </w:r>
      <w:r w:rsidR="00CA3A17">
        <w:rPr>
          <w:spacing w:val="-6"/>
          <w:sz w:val="28"/>
          <w:szCs w:val="28"/>
        </w:rPr>
        <w:t>,</w:t>
      </w:r>
      <w:r w:rsidRPr="00A76D41">
        <w:rPr>
          <w:spacing w:val="-6"/>
          <w:sz w:val="28"/>
          <w:szCs w:val="28"/>
        </w:rPr>
        <w:t xml:space="preserve"> – </w:t>
      </w:r>
      <w:r w:rsidR="00596FF4" w:rsidRPr="00A76D41">
        <w:rPr>
          <w:spacing w:val="-6"/>
          <w:sz w:val="28"/>
          <w:szCs w:val="28"/>
        </w:rPr>
        <w:t>670,</w:t>
      </w:r>
      <w:r w:rsidR="00954EB2" w:rsidRPr="00A76D41">
        <w:rPr>
          <w:spacing w:val="-6"/>
          <w:sz w:val="28"/>
          <w:szCs w:val="28"/>
        </w:rPr>
        <w:t>3</w:t>
      </w:r>
      <w:r w:rsidRPr="00A76D41">
        <w:rPr>
          <w:spacing w:val="-6"/>
          <w:sz w:val="28"/>
          <w:szCs w:val="28"/>
        </w:rPr>
        <w:t xml:space="preserve"> тыс. га (с учетом бывших сельских лесничеств).</w:t>
      </w:r>
    </w:p>
    <w:p w:rsidR="001D12FF" w:rsidRPr="000C7432" w:rsidRDefault="001D12FF" w:rsidP="006054B7">
      <w:pPr>
        <w:widowControl w:val="0"/>
        <w:spacing w:line="211" w:lineRule="auto"/>
        <w:ind w:firstLine="709"/>
        <w:jc w:val="both"/>
        <w:rPr>
          <w:sz w:val="28"/>
          <w:szCs w:val="28"/>
        </w:rPr>
      </w:pPr>
      <w:r w:rsidRPr="000C7432">
        <w:rPr>
          <w:sz w:val="28"/>
          <w:szCs w:val="28"/>
        </w:rPr>
        <w:t xml:space="preserve">К лесам, не входящим в состав земель лесного фонда, относятся леса </w:t>
      </w:r>
      <w:r w:rsidR="00A76D41">
        <w:rPr>
          <w:sz w:val="28"/>
          <w:szCs w:val="28"/>
        </w:rPr>
        <w:br/>
      </w:r>
      <w:r w:rsidRPr="00A76D41">
        <w:rPr>
          <w:spacing w:val="-6"/>
          <w:sz w:val="28"/>
          <w:szCs w:val="28"/>
        </w:rPr>
        <w:t>на землях Министерства обороны Российской Федерации (</w:t>
      </w:r>
      <w:r w:rsidR="002319C5" w:rsidRPr="00A76D41">
        <w:rPr>
          <w:spacing w:val="-6"/>
          <w:sz w:val="28"/>
          <w:szCs w:val="28"/>
        </w:rPr>
        <w:t>Пензенское МО РФ</w:t>
      </w:r>
      <w:r w:rsidR="002319C5" w:rsidRPr="000C7432">
        <w:rPr>
          <w:sz w:val="28"/>
          <w:szCs w:val="28"/>
        </w:rPr>
        <w:t xml:space="preserve"> (</w:t>
      </w:r>
      <w:r w:rsidRPr="000C7432">
        <w:rPr>
          <w:sz w:val="28"/>
          <w:szCs w:val="28"/>
        </w:rPr>
        <w:t xml:space="preserve">Татищевское военное лесничество – </w:t>
      </w:r>
      <w:smartTag w:uri="urn:schemas-microsoft-com:office:smarttags" w:element="metricconverter">
        <w:smartTagPr>
          <w:attr w:name="ProductID" w:val="4302 га"/>
        </w:smartTagPr>
        <w:r w:rsidRPr="000C7432">
          <w:rPr>
            <w:sz w:val="28"/>
            <w:szCs w:val="28"/>
          </w:rPr>
          <w:t>4302 га</w:t>
        </w:r>
      </w:smartTag>
      <w:r w:rsidRPr="000C7432">
        <w:rPr>
          <w:sz w:val="28"/>
          <w:szCs w:val="28"/>
        </w:rPr>
        <w:t xml:space="preserve"> и Причернавское военное лесничество – </w:t>
      </w:r>
      <w:smartTag w:uri="urn:schemas-microsoft-com:office:smarttags" w:element="metricconverter">
        <w:smartTagPr>
          <w:attr w:name="ProductID" w:val="15922 га"/>
        </w:smartTagPr>
        <w:r w:rsidRPr="000C7432">
          <w:rPr>
            <w:sz w:val="28"/>
            <w:szCs w:val="28"/>
          </w:rPr>
          <w:t>15922 га</w:t>
        </w:r>
      </w:smartTag>
      <w:r w:rsidRPr="000C7432">
        <w:rPr>
          <w:sz w:val="28"/>
          <w:szCs w:val="28"/>
        </w:rPr>
        <w:t>), леса, расположенные на землях особо</w:t>
      </w:r>
      <w:r w:rsidR="009C5AFA" w:rsidRPr="000C7432">
        <w:rPr>
          <w:sz w:val="28"/>
          <w:szCs w:val="28"/>
        </w:rPr>
        <w:t xml:space="preserve"> охраняемых природных территорий</w:t>
      </w:r>
      <w:r w:rsidRPr="000C7432">
        <w:rPr>
          <w:sz w:val="28"/>
          <w:szCs w:val="28"/>
        </w:rPr>
        <w:t xml:space="preserve"> (26,0 тыс. га), городские леса, расположенные </w:t>
      </w:r>
      <w:r w:rsidR="00A76D41">
        <w:rPr>
          <w:sz w:val="28"/>
          <w:szCs w:val="28"/>
        </w:rPr>
        <w:br/>
      </w:r>
      <w:r w:rsidRPr="000C7432">
        <w:rPr>
          <w:sz w:val="28"/>
          <w:szCs w:val="28"/>
        </w:rPr>
        <w:t>на землях населенных пунктов (9,1 тыс. га) (рис.3).</w:t>
      </w:r>
    </w:p>
    <w:p w:rsidR="00510243" w:rsidRPr="000C7432" w:rsidRDefault="00510243" w:rsidP="006054B7">
      <w:pPr>
        <w:pStyle w:val="a5"/>
        <w:widowControl w:val="0"/>
        <w:tabs>
          <w:tab w:val="left" w:pos="1059"/>
        </w:tabs>
        <w:spacing w:before="0" w:beforeAutospacing="0" w:after="0" w:afterAutospacing="0" w:line="211" w:lineRule="auto"/>
        <w:jc w:val="right"/>
        <w:rPr>
          <w:sz w:val="28"/>
          <w:szCs w:val="28"/>
        </w:rPr>
      </w:pPr>
      <w:r w:rsidRPr="000C7432">
        <w:rPr>
          <w:sz w:val="28"/>
          <w:szCs w:val="28"/>
        </w:rPr>
        <w:t>Таблица 1.1.1.2</w:t>
      </w:r>
    </w:p>
    <w:p w:rsidR="00510243" w:rsidRPr="000C7432" w:rsidRDefault="00510243" w:rsidP="006054B7">
      <w:pPr>
        <w:pStyle w:val="a5"/>
        <w:widowControl w:val="0"/>
        <w:tabs>
          <w:tab w:val="left" w:pos="1059"/>
        </w:tabs>
        <w:spacing w:before="0" w:beforeAutospacing="0" w:after="0" w:afterAutospacing="0" w:line="211" w:lineRule="auto"/>
        <w:jc w:val="center"/>
        <w:rPr>
          <w:b/>
          <w:sz w:val="28"/>
          <w:szCs w:val="28"/>
        </w:rPr>
      </w:pPr>
      <w:r w:rsidRPr="000C7432">
        <w:rPr>
          <w:b/>
          <w:sz w:val="28"/>
          <w:szCs w:val="28"/>
        </w:rPr>
        <w:t>Распределение площади лесов Саратовской области по категориям</w:t>
      </w:r>
    </w:p>
    <w:p w:rsidR="00727E92" w:rsidRPr="00A76D41" w:rsidRDefault="00727E92" w:rsidP="006054B7">
      <w:pPr>
        <w:pStyle w:val="a5"/>
        <w:widowControl w:val="0"/>
        <w:tabs>
          <w:tab w:val="left" w:pos="1059"/>
        </w:tabs>
        <w:spacing w:before="0" w:beforeAutospacing="0" w:after="0" w:afterAutospacing="0" w:line="211" w:lineRule="auto"/>
        <w:jc w:val="center"/>
        <w:rPr>
          <w:b/>
          <w:sz w:val="16"/>
          <w:szCs w:val="16"/>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8400"/>
        <w:gridCol w:w="960"/>
      </w:tblGrid>
      <w:tr w:rsidR="00A203A0" w:rsidRPr="00A76D41" w:rsidTr="00A76D41">
        <w:trPr>
          <w:trHeight w:val="20"/>
        </w:trPr>
        <w:tc>
          <w:tcPr>
            <w:tcW w:w="8400" w:type="dxa"/>
          </w:tcPr>
          <w:p w:rsidR="00A203A0" w:rsidRPr="00721F71" w:rsidRDefault="00A203A0" w:rsidP="006054B7">
            <w:pPr>
              <w:pStyle w:val="a6"/>
              <w:widowControl w:val="0"/>
              <w:spacing w:after="0" w:line="211" w:lineRule="auto"/>
              <w:ind w:hanging="142"/>
              <w:jc w:val="center"/>
              <w:rPr>
                <w:b/>
                <w:sz w:val="22"/>
                <w:szCs w:val="22"/>
                <w:lang w:val="ru-RU"/>
              </w:rPr>
            </w:pPr>
            <w:r w:rsidRPr="00721F71">
              <w:rPr>
                <w:b/>
                <w:sz w:val="22"/>
                <w:szCs w:val="22"/>
                <w:lang w:val="ru-RU"/>
              </w:rPr>
              <w:t>Леса Саратовской области</w:t>
            </w:r>
          </w:p>
        </w:tc>
        <w:tc>
          <w:tcPr>
            <w:tcW w:w="960" w:type="dxa"/>
          </w:tcPr>
          <w:p w:rsidR="00A203A0" w:rsidRPr="00721F71" w:rsidRDefault="00A203A0" w:rsidP="006054B7">
            <w:pPr>
              <w:pStyle w:val="a6"/>
              <w:widowControl w:val="0"/>
              <w:spacing w:after="0" w:line="211" w:lineRule="auto"/>
              <w:jc w:val="center"/>
              <w:rPr>
                <w:rFonts w:ascii="Times New Roman Полужирный" w:hAnsi="Times New Roman Полужирный"/>
                <w:b/>
                <w:spacing w:val="-10"/>
                <w:sz w:val="22"/>
                <w:szCs w:val="22"/>
                <w:lang w:val="ru-RU"/>
              </w:rPr>
            </w:pPr>
            <w:r w:rsidRPr="00721F71">
              <w:rPr>
                <w:rFonts w:ascii="Times New Roman Полужирный" w:hAnsi="Times New Roman Полужирный"/>
                <w:b/>
                <w:spacing w:val="-10"/>
                <w:sz w:val="22"/>
                <w:szCs w:val="22"/>
                <w:lang w:val="ru-RU"/>
              </w:rPr>
              <w:t>Площадь,</w:t>
            </w:r>
          </w:p>
          <w:p w:rsidR="00A203A0" w:rsidRPr="00721F71" w:rsidRDefault="00A203A0" w:rsidP="006054B7">
            <w:pPr>
              <w:pStyle w:val="a6"/>
              <w:widowControl w:val="0"/>
              <w:spacing w:after="0" w:line="211" w:lineRule="auto"/>
              <w:ind w:left="-108"/>
              <w:jc w:val="center"/>
              <w:rPr>
                <w:b/>
                <w:sz w:val="22"/>
                <w:szCs w:val="22"/>
                <w:lang w:val="ru-RU"/>
              </w:rPr>
            </w:pPr>
            <w:r w:rsidRPr="00721F71">
              <w:rPr>
                <w:b/>
                <w:sz w:val="22"/>
                <w:szCs w:val="22"/>
                <w:lang w:val="ru-RU"/>
              </w:rPr>
              <w:t>тыс. га</w:t>
            </w:r>
          </w:p>
        </w:tc>
      </w:tr>
      <w:tr w:rsidR="00A203A0" w:rsidRPr="0012363A" w:rsidTr="00A76D41">
        <w:trPr>
          <w:trHeight w:val="20"/>
        </w:trPr>
        <w:tc>
          <w:tcPr>
            <w:tcW w:w="8400" w:type="dxa"/>
            <w:tcBorders>
              <w:bottom w:val="nil"/>
            </w:tcBorders>
          </w:tcPr>
          <w:p w:rsidR="00A203A0" w:rsidRPr="00721F71" w:rsidRDefault="00A203A0" w:rsidP="006054B7">
            <w:pPr>
              <w:pStyle w:val="a6"/>
              <w:widowControl w:val="0"/>
              <w:spacing w:after="0" w:line="211" w:lineRule="auto"/>
              <w:rPr>
                <w:sz w:val="22"/>
                <w:szCs w:val="22"/>
                <w:lang w:val="ru-RU"/>
              </w:rPr>
            </w:pPr>
            <w:r w:rsidRPr="00721F71">
              <w:rPr>
                <w:spacing w:val="-6"/>
                <w:sz w:val="22"/>
                <w:szCs w:val="22"/>
                <w:lang w:val="ru-RU"/>
              </w:rPr>
              <w:t>Леса, расположенные на землях лесног</w:t>
            </w:r>
            <w:r w:rsidR="00A76D41" w:rsidRPr="00721F71">
              <w:rPr>
                <w:spacing w:val="-6"/>
                <w:sz w:val="22"/>
                <w:szCs w:val="22"/>
                <w:lang w:val="ru-RU"/>
              </w:rPr>
              <w:t xml:space="preserve">о фонда, закрепленные за ГКУ СО </w:t>
            </w:r>
            <w:r w:rsidRPr="00721F71">
              <w:rPr>
                <w:spacing w:val="-6"/>
                <w:sz w:val="22"/>
                <w:szCs w:val="22"/>
                <w:lang w:val="ru-RU"/>
              </w:rPr>
              <w:t>«Центральные</w:t>
            </w:r>
            <w:r w:rsidRPr="00721F71">
              <w:rPr>
                <w:sz w:val="22"/>
                <w:szCs w:val="22"/>
                <w:lang w:val="ru-RU"/>
              </w:rPr>
              <w:t xml:space="preserve"> </w:t>
            </w:r>
            <w:r w:rsidRPr="00721F71">
              <w:rPr>
                <w:spacing w:val="-8"/>
                <w:sz w:val="22"/>
                <w:szCs w:val="22"/>
                <w:lang w:val="ru-RU"/>
              </w:rPr>
              <w:t>лесничества»,</w:t>
            </w:r>
            <w:r w:rsidR="005D1963" w:rsidRPr="00721F71">
              <w:rPr>
                <w:spacing w:val="-8"/>
                <w:sz w:val="22"/>
                <w:szCs w:val="22"/>
                <w:lang w:val="ru-RU"/>
              </w:rPr>
              <w:t xml:space="preserve"> </w:t>
            </w:r>
            <w:r w:rsidRPr="00721F71">
              <w:rPr>
                <w:spacing w:val="-8"/>
                <w:sz w:val="22"/>
                <w:szCs w:val="22"/>
                <w:lang w:val="ru-RU"/>
              </w:rPr>
              <w:t xml:space="preserve">ГКУ СО </w:t>
            </w:r>
            <w:r w:rsidR="00AC0E5B" w:rsidRPr="00721F71">
              <w:rPr>
                <w:spacing w:val="-8"/>
                <w:sz w:val="22"/>
                <w:szCs w:val="22"/>
                <w:lang w:val="ru-RU"/>
              </w:rPr>
              <w:t>«</w:t>
            </w:r>
            <w:r w:rsidRPr="00721F71">
              <w:rPr>
                <w:spacing w:val="-8"/>
                <w:sz w:val="22"/>
                <w:szCs w:val="22"/>
                <w:lang w:val="ru-RU"/>
              </w:rPr>
              <w:t>Западные лесничества</w:t>
            </w:r>
            <w:r w:rsidR="00AC0E5B" w:rsidRPr="00721F71">
              <w:rPr>
                <w:spacing w:val="-8"/>
                <w:sz w:val="22"/>
                <w:szCs w:val="22"/>
                <w:lang w:val="ru-RU"/>
              </w:rPr>
              <w:t>»</w:t>
            </w:r>
            <w:r w:rsidRPr="00721F71">
              <w:rPr>
                <w:spacing w:val="-8"/>
                <w:sz w:val="22"/>
                <w:szCs w:val="22"/>
                <w:lang w:val="ru-RU"/>
              </w:rPr>
              <w:t>, ГКУ СО «Северо-</w:t>
            </w:r>
            <w:r w:rsidR="001A199D" w:rsidRPr="00721F71">
              <w:rPr>
                <w:spacing w:val="-8"/>
                <w:sz w:val="22"/>
                <w:szCs w:val="22"/>
                <w:lang w:val="ru-RU"/>
              </w:rPr>
              <w:t>В</w:t>
            </w:r>
            <w:r w:rsidRPr="00721F71">
              <w:rPr>
                <w:spacing w:val="-8"/>
                <w:sz w:val="22"/>
                <w:szCs w:val="22"/>
                <w:lang w:val="ru-RU"/>
              </w:rPr>
              <w:t xml:space="preserve">осточные лесничества», </w:t>
            </w:r>
            <w:r w:rsidRPr="00721F71">
              <w:rPr>
                <w:sz w:val="22"/>
                <w:szCs w:val="22"/>
                <w:lang w:val="ru-RU"/>
              </w:rPr>
              <w:t>ГКУ СО «Заволжские лесничества», подведомственным</w:t>
            </w:r>
            <w:r w:rsidR="00AC0E5B" w:rsidRPr="00721F71">
              <w:rPr>
                <w:sz w:val="22"/>
                <w:szCs w:val="22"/>
                <w:lang w:val="ru-RU"/>
              </w:rPr>
              <w:t>и</w:t>
            </w:r>
            <w:r w:rsidRPr="00721F71">
              <w:rPr>
                <w:sz w:val="22"/>
                <w:szCs w:val="22"/>
                <w:lang w:val="ru-RU"/>
              </w:rPr>
              <w:t xml:space="preserve"> министерству природных ресурсов и экологии Саратовской области</w:t>
            </w:r>
          </w:p>
        </w:tc>
        <w:tc>
          <w:tcPr>
            <w:tcW w:w="960" w:type="dxa"/>
            <w:tcBorders>
              <w:bottom w:val="nil"/>
            </w:tcBorders>
          </w:tcPr>
          <w:p w:rsidR="00A203A0" w:rsidRPr="0012363A" w:rsidRDefault="00A203A0" w:rsidP="006054B7">
            <w:pPr>
              <w:widowControl w:val="0"/>
              <w:spacing w:line="211" w:lineRule="auto"/>
              <w:jc w:val="center"/>
              <w:rPr>
                <w:sz w:val="22"/>
                <w:szCs w:val="22"/>
              </w:rPr>
            </w:pPr>
            <w:r w:rsidRPr="0012363A">
              <w:rPr>
                <w:sz w:val="22"/>
                <w:szCs w:val="22"/>
              </w:rPr>
              <w:t>670,</w:t>
            </w:r>
            <w:r w:rsidR="00954EB2" w:rsidRPr="0012363A">
              <w:rPr>
                <w:sz w:val="22"/>
                <w:szCs w:val="22"/>
              </w:rPr>
              <w:t>3</w:t>
            </w:r>
          </w:p>
        </w:tc>
      </w:tr>
      <w:tr w:rsidR="00A203A0" w:rsidRPr="00A76D41" w:rsidTr="00A76D41">
        <w:trPr>
          <w:trHeight w:val="20"/>
        </w:trPr>
        <w:tc>
          <w:tcPr>
            <w:tcW w:w="8400" w:type="dxa"/>
          </w:tcPr>
          <w:p w:rsidR="00A203A0" w:rsidRPr="00721F71" w:rsidRDefault="00A203A0" w:rsidP="006054B7">
            <w:pPr>
              <w:pStyle w:val="a6"/>
              <w:widowControl w:val="0"/>
              <w:spacing w:after="0" w:line="211" w:lineRule="auto"/>
              <w:rPr>
                <w:sz w:val="22"/>
                <w:szCs w:val="22"/>
                <w:lang w:val="ru-RU"/>
              </w:rPr>
            </w:pPr>
            <w:r w:rsidRPr="00721F71">
              <w:rPr>
                <w:sz w:val="22"/>
                <w:szCs w:val="22"/>
                <w:lang w:val="ru-RU"/>
              </w:rPr>
              <w:t xml:space="preserve">Земли особо охраняемых природных территорий, на которых расположены леса </w:t>
            </w:r>
            <w:r w:rsidR="00A76D41" w:rsidRPr="00721F71">
              <w:rPr>
                <w:sz w:val="22"/>
                <w:szCs w:val="22"/>
                <w:lang w:val="ru-RU"/>
              </w:rPr>
              <w:br/>
            </w:r>
            <w:r w:rsidRPr="00721F71">
              <w:rPr>
                <w:sz w:val="22"/>
                <w:szCs w:val="22"/>
                <w:lang w:val="ru-RU"/>
              </w:rPr>
              <w:t>(ФГБУ «Национальный парк «Хвалынский»)</w:t>
            </w:r>
          </w:p>
        </w:tc>
        <w:tc>
          <w:tcPr>
            <w:tcW w:w="960" w:type="dxa"/>
          </w:tcPr>
          <w:p w:rsidR="00A203A0" w:rsidRPr="00A76D41" w:rsidRDefault="00A203A0" w:rsidP="006054B7">
            <w:pPr>
              <w:widowControl w:val="0"/>
              <w:spacing w:line="211" w:lineRule="auto"/>
              <w:jc w:val="center"/>
              <w:rPr>
                <w:color w:val="000000"/>
                <w:sz w:val="22"/>
                <w:szCs w:val="22"/>
              </w:rPr>
            </w:pPr>
            <w:r w:rsidRPr="00A76D41">
              <w:rPr>
                <w:color w:val="000000"/>
                <w:sz w:val="22"/>
                <w:szCs w:val="22"/>
              </w:rPr>
              <w:t>26</w:t>
            </w:r>
            <w:r w:rsidR="00954EB2" w:rsidRPr="00A76D41">
              <w:rPr>
                <w:color w:val="000000"/>
                <w:sz w:val="22"/>
                <w:szCs w:val="22"/>
              </w:rPr>
              <w:t>,0</w:t>
            </w:r>
          </w:p>
        </w:tc>
      </w:tr>
      <w:tr w:rsidR="00A203A0" w:rsidRPr="00A76D41" w:rsidTr="00A76D41">
        <w:trPr>
          <w:trHeight w:val="20"/>
        </w:trPr>
        <w:tc>
          <w:tcPr>
            <w:tcW w:w="8400" w:type="dxa"/>
          </w:tcPr>
          <w:p w:rsidR="00A203A0" w:rsidRPr="00A76D41" w:rsidRDefault="00A203A0" w:rsidP="006054B7">
            <w:pPr>
              <w:widowControl w:val="0"/>
              <w:autoSpaceDE w:val="0"/>
              <w:autoSpaceDN w:val="0"/>
              <w:adjustRightInd w:val="0"/>
              <w:spacing w:line="211" w:lineRule="auto"/>
              <w:outlineLvl w:val="1"/>
              <w:rPr>
                <w:sz w:val="22"/>
                <w:szCs w:val="22"/>
              </w:rPr>
            </w:pPr>
            <w:r w:rsidRPr="00A76D41">
              <w:rPr>
                <w:sz w:val="22"/>
                <w:szCs w:val="22"/>
              </w:rPr>
              <w:t xml:space="preserve">Земли промышленности, энергетики, транспорта, связи, радиовещания, телевидения, </w:t>
            </w:r>
            <w:r w:rsidRPr="00A76D41">
              <w:rPr>
                <w:spacing w:val="-10"/>
                <w:sz w:val="22"/>
                <w:szCs w:val="22"/>
              </w:rPr>
              <w:t>информатики, земли для обеспечения космической деятельности, земли обороны, безопасности</w:t>
            </w:r>
            <w:r w:rsidRPr="00A76D41">
              <w:rPr>
                <w:sz w:val="22"/>
                <w:szCs w:val="22"/>
              </w:rPr>
              <w:t xml:space="preserve"> </w:t>
            </w:r>
            <w:r w:rsidR="00A76D41">
              <w:rPr>
                <w:sz w:val="22"/>
                <w:szCs w:val="22"/>
              </w:rPr>
              <w:br/>
            </w:r>
            <w:r w:rsidRPr="00A76D41">
              <w:rPr>
                <w:spacing w:val="-8"/>
                <w:sz w:val="22"/>
                <w:szCs w:val="22"/>
              </w:rPr>
              <w:t>и земли иного специального назначения (Татищевское военное лесничество и Причернавское</w:t>
            </w:r>
            <w:r w:rsidRPr="00A76D41">
              <w:rPr>
                <w:sz w:val="22"/>
                <w:szCs w:val="22"/>
              </w:rPr>
              <w:t xml:space="preserve"> военное лесничество)</w:t>
            </w:r>
          </w:p>
        </w:tc>
        <w:tc>
          <w:tcPr>
            <w:tcW w:w="960" w:type="dxa"/>
          </w:tcPr>
          <w:p w:rsidR="00A203A0" w:rsidRPr="00A76D41" w:rsidRDefault="00A203A0" w:rsidP="006054B7">
            <w:pPr>
              <w:widowControl w:val="0"/>
              <w:spacing w:line="211" w:lineRule="auto"/>
              <w:jc w:val="center"/>
              <w:rPr>
                <w:color w:val="000000"/>
                <w:sz w:val="22"/>
                <w:szCs w:val="22"/>
              </w:rPr>
            </w:pPr>
            <w:r w:rsidRPr="00A76D41">
              <w:rPr>
                <w:color w:val="000000"/>
                <w:sz w:val="22"/>
                <w:szCs w:val="22"/>
              </w:rPr>
              <w:t>20,2</w:t>
            </w:r>
          </w:p>
        </w:tc>
      </w:tr>
      <w:tr w:rsidR="00A203A0" w:rsidRPr="00A76D41" w:rsidTr="00A76D41">
        <w:trPr>
          <w:trHeight w:val="20"/>
        </w:trPr>
        <w:tc>
          <w:tcPr>
            <w:tcW w:w="8400" w:type="dxa"/>
          </w:tcPr>
          <w:p w:rsidR="00A203A0" w:rsidRPr="00721F71" w:rsidRDefault="00A203A0" w:rsidP="006054B7">
            <w:pPr>
              <w:pStyle w:val="a6"/>
              <w:widowControl w:val="0"/>
              <w:spacing w:after="0" w:line="211" w:lineRule="auto"/>
              <w:rPr>
                <w:sz w:val="22"/>
                <w:szCs w:val="22"/>
                <w:lang w:val="ru-RU"/>
              </w:rPr>
            </w:pPr>
            <w:r w:rsidRPr="00721F71">
              <w:rPr>
                <w:sz w:val="22"/>
                <w:szCs w:val="22"/>
                <w:lang w:val="ru-RU"/>
              </w:rPr>
              <w:t>Земли населенных пунктов, на которых расположены городские леса</w:t>
            </w:r>
          </w:p>
        </w:tc>
        <w:tc>
          <w:tcPr>
            <w:tcW w:w="960" w:type="dxa"/>
          </w:tcPr>
          <w:p w:rsidR="00A203A0" w:rsidRPr="00A76D41" w:rsidRDefault="00A203A0" w:rsidP="006054B7">
            <w:pPr>
              <w:widowControl w:val="0"/>
              <w:spacing w:line="211" w:lineRule="auto"/>
              <w:jc w:val="center"/>
              <w:rPr>
                <w:color w:val="000000"/>
                <w:sz w:val="22"/>
                <w:szCs w:val="22"/>
              </w:rPr>
            </w:pPr>
            <w:r w:rsidRPr="00A76D41">
              <w:rPr>
                <w:color w:val="000000"/>
                <w:sz w:val="22"/>
                <w:szCs w:val="22"/>
              </w:rPr>
              <w:t>9,1</w:t>
            </w:r>
          </w:p>
        </w:tc>
      </w:tr>
      <w:tr w:rsidR="00A203A0" w:rsidRPr="00A76D41" w:rsidTr="00A76D41">
        <w:trPr>
          <w:trHeight w:val="20"/>
        </w:trPr>
        <w:tc>
          <w:tcPr>
            <w:tcW w:w="8400" w:type="dxa"/>
          </w:tcPr>
          <w:p w:rsidR="00A203A0" w:rsidRPr="00A76D41" w:rsidRDefault="00A203A0" w:rsidP="006054B7">
            <w:pPr>
              <w:widowControl w:val="0"/>
              <w:autoSpaceDE w:val="0"/>
              <w:autoSpaceDN w:val="0"/>
              <w:adjustRightInd w:val="0"/>
              <w:spacing w:line="211" w:lineRule="auto"/>
              <w:outlineLvl w:val="1"/>
              <w:rPr>
                <w:spacing w:val="-10"/>
                <w:sz w:val="22"/>
                <w:szCs w:val="22"/>
              </w:rPr>
            </w:pPr>
            <w:r w:rsidRPr="00A76D41">
              <w:rPr>
                <w:spacing w:val="-10"/>
                <w:sz w:val="22"/>
                <w:szCs w:val="22"/>
              </w:rPr>
              <w:t xml:space="preserve">Земли сельскохозяйственного назначения, </w:t>
            </w:r>
            <w:r w:rsidRPr="00A76D41">
              <w:rPr>
                <w:rFonts w:eastAsia="Calibri"/>
                <w:spacing w:val="-10"/>
                <w:sz w:val="22"/>
                <w:szCs w:val="22"/>
              </w:rPr>
              <w:t>земли запаса</w:t>
            </w:r>
            <w:r w:rsidR="009C5AFA" w:rsidRPr="00A76D41">
              <w:rPr>
                <w:spacing w:val="-10"/>
                <w:sz w:val="22"/>
                <w:szCs w:val="22"/>
              </w:rPr>
              <w:t>, на которых расположены городские леса</w:t>
            </w:r>
          </w:p>
        </w:tc>
        <w:tc>
          <w:tcPr>
            <w:tcW w:w="960" w:type="dxa"/>
          </w:tcPr>
          <w:p w:rsidR="00A203A0" w:rsidRPr="00A76D41" w:rsidRDefault="00A203A0" w:rsidP="006054B7">
            <w:pPr>
              <w:widowControl w:val="0"/>
              <w:spacing w:line="211" w:lineRule="auto"/>
              <w:jc w:val="center"/>
              <w:rPr>
                <w:color w:val="000000"/>
                <w:sz w:val="22"/>
                <w:szCs w:val="22"/>
              </w:rPr>
            </w:pPr>
            <w:r w:rsidRPr="00A76D41">
              <w:rPr>
                <w:color w:val="000000"/>
                <w:sz w:val="22"/>
                <w:szCs w:val="22"/>
              </w:rPr>
              <w:t>9,7</w:t>
            </w:r>
          </w:p>
        </w:tc>
      </w:tr>
      <w:tr w:rsidR="00A203A0" w:rsidRPr="00A76D41" w:rsidTr="00A76D41">
        <w:trPr>
          <w:trHeight w:val="20"/>
        </w:trPr>
        <w:tc>
          <w:tcPr>
            <w:tcW w:w="8400" w:type="dxa"/>
          </w:tcPr>
          <w:p w:rsidR="00A203A0" w:rsidRPr="00721F71" w:rsidRDefault="00A203A0" w:rsidP="006054B7">
            <w:pPr>
              <w:pStyle w:val="a6"/>
              <w:widowControl w:val="0"/>
              <w:spacing w:after="0" w:line="211" w:lineRule="auto"/>
              <w:ind w:firstLine="572"/>
              <w:jc w:val="both"/>
              <w:rPr>
                <w:b/>
                <w:sz w:val="22"/>
                <w:szCs w:val="22"/>
                <w:lang w:val="ru-RU"/>
              </w:rPr>
            </w:pPr>
            <w:r w:rsidRPr="00721F71">
              <w:rPr>
                <w:b/>
                <w:sz w:val="22"/>
                <w:szCs w:val="22"/>
                <w:lang w:val="ru-RU"/>
              </w:rPr>
              <w:t>Итого:</w:t>
            </w:r>
          </w:p>
        </w:tc>
        <w:tc>
          <w:tcPr>
            <w:tcW w:w="960" w:type="dxa"/>
          </w:tcPr>
          <w:p w:rsidR="00A203A0" w:rsidRPr="00A76D41" w:rsidRDefault="00A203A0" w:rsidP="006054B7">
            <w:pPr>
              <w:widowControl w:val="0"/>
              <w:spacing w:line="211" w:lineRule="auto"/>
              <w:jc w:val="center"/>
              <w:rPr>
                <w:color w:val="000000"/>
                <w:sz w:val="22"/>
                <w:szCs w:val="22"/>
              </w:rPr>
            </w:pPr>
            <w:r w:rsidRPr="00A76D41">
              <w:rPr>
                <w:color w:val="000000"/>
                <w:sz w:val="22"/>
                <w:szCs w:val="22"/>
              </w:rPr>
              <w:t>735,</w:t>
            </w:r>
            <w:r w:rsidR="00954EB2" w:rsidRPr="00A76D41">
              <w:rPr>
                <w:color w:val="000000"/>
                <w:sz w:val="22"/>
                <w:szCs w:val="22"/>
              </w:rPr>
              <w:t>3</w:t>
            </w:r>
          </w:p>
        </w:tc>
      </w:tr>
    </w:tbl>
    <w:p w:rsidR="00510243" w:rsidRPr="000C7432" w:rsidRDefault="00510243" w:rsidP="006054B7">
      <w:pPr>
        <w:widowControl w:val="0"/>
        <w:shd w:val="clear" w:color="auto" w:fill="FFFFFF"/>
        <w:ind w:firstLine="709"/>
        <w:jc w:val="both"/>
        <w:rPr>
          <w:b/>
          <w:i/>
          <w:sz w:val="28"/>
          <w:szCs w:val="28"/>
        </w:rPr>
      </w:pPr>
      <w:r w:rsidRPr="000C7432">
        <w:rPr>
          <w:sz w:val="28"/>
          <w:szCs w:val="28"/>
        </w:rPr>
        <w:lastRenderedPageBreak/>
        <w:t xml:space="preserve"> </w:t>
      </w:r>
      <w:r w:rsidR="00B92F45" w:rsidRPr="000C7432">
        <w:rPr>
          <w:noProof/>
        </w:rPr>
        <w:pict>
          <v:shape id="Диаграмма 1" o:spid="_x0000_i1027" type="#_x0000_t75" style="width:444.55pt;height:334.9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">
            <v:imagedata r:id="rId15" o:title=""/>
            <o:lock v:ext="edit" aspectratio="f"/>
          </v:shape>
        </w:pict>
      </w:r>
    </w:p>
    <w:p w:rsidR="00510243" w:rsidRPr="000C7432" w:rsidRDefault="00510243" w:rsidP="006054B7">
      <w:pPr>
        <w:pStyle w:val="a5"/>
        <w:widowControl w:val="0"/>
        <w:tabs>
          <w:tab w:val="left" w:pos="1059"/>
        </w:tabs>
        <w:spacing w:before="0" w:beforeAutospacing="0" w:after="0" w:afterAutospacing="0"/>
        <w:jc w:val="center"/>
        <w:rPr>
          <w:sz w:val="28"/>
          <w:szCs w:val="28"/>
        </w:rPr>
      </w:pPr>
      <w:r w:rsidRPr="000C7432">
        <w:rPr>
          <w:sz w:val="28"/>
          <w:szCs w:val="28"/>
        </w:rPr>
        <w:t>Рис</w:t>
      </w:r>
      <w:r w:rsidR="0070546D" w:rsidRPr="000C7432">
        <w:rPr>
          <w:sz w:val="28"/>
          <w:szCs w:val="28"/>
        </w:rPr>
        <w:t>.</w:t>
      </w:r>
      <w:r w:rsidRPr="000C7432">
        <w:rPr>
          <w:sz w:val="28"/>
          <w:szCs w:val="28"/>
        </w:rPr>
        <w:t>3</w:t>
      </w:r>
      <w:r w:rsidR="00B92F45">
        <w:rPr>
          <w:sz w:val="28"/>
          <w:szCs w:val="28"/>
        </w:rPr>
        <w:t xml:space="preserve">. </w:t>
      </w:r>
      <w:r w:rsidR="00F22245" w:rsidRPr="000C7432">
        <w:rPr>
          <w:sz w:val="28"/>
          <w:szCs w:val="28"/>
        </w:rPr>
        <w:t>Р</w:t>
      </w:r>
      <w:r w:rsidR="008A6FA7" w:rsidRPr="000C7432">
        <w:rPr>
          <w:sz w:val="28"/>
          <w:szCs w:val="28"/>
        </w:rPr>
        <w:t>аспределени</w:t>
      </w:r>
      <w:r w:rsidR="00F22245" w:rsidRPr="000C7432">
        <w:rPr>
          <w:sz w:val="28"/>
          <w:szCs w:val="28"/>
        </w:rPr>
        <w:t>е</w:t>
      </w:r>
      <w:r w:rsidR="008A6FA7" w:rsidRPr="000C7432">
        <w:rPr>
          <w:sz w:val="28"/>
          <w:szCs w:val="28"/>
        </w:rPr>
        <w:t xml:space="preserve"> площади лесов Саратовской области по категориям</w:t>
      </w:r>
    </w:p>
    <w:p w:rsidR="00B92F45" w:rsidRDefault="00B92F45" w:rsidP="006054B7">
      <w:pPr>
        <w:widowControl w:val="0"/>
        <w:shd w:val="clear" w:color="auto" w:fill="FFFFFF"/>
        <w:ind w:firstLine="709"/>
        <w:jc w:val="both"/>
        <w:rPr>
          <w:sz w:val="28"/>
          <w:szCs w:val="28"/>
        </w:rPr>
      </w:pPr>
    </w:p>
    <w:p w:rsidR="00596FF4" w:rsidRPr="000C7432" w:rsidRDefault="00596FF4" w:rsidP="006054B7">
      <w:pPr>
        <w:widowControl w:val="0"/>
        <w:shd w:val="clear" w:color="auto" w:fill="FFFFFF"/>
        <w:ind w:firstLine="709"/>
        <w:jc w:val="both"/>
        <w:rPr>
          <w:b/>
          <w:i/>
          <w:sz w:val="28"/>
          <w:szCs w:val="28"/>
        </w:rPr>
      </w:pPr>
      <w:r w:rsidRPr="000C7432">
        <w:rPr>
          <w:sz w:val="28"/>
          <w:szCs w:val="28"/>
        </w:rPr>
        <w:t>В соответствии с приказом Федерального агентства лесного хозя</w:t>
      </w:r>
      <w:r w:rsidR="00B92F45">
        <w:rPr>
          <w:sz w:val="28"/>
          <w:szCs w:val="28"/>
        </w:rPr>
        <w:t>йства от 17 октября 2008 года № </w:t>
      </w:r>
      <w:r w:rsidRPr="000C7432">
        <w:rPr>
          <w:sz w:val="28"/>
          <w:szCs w:val="28"/>
        </w:rPr>
        <w:t xml:space="preserve">317 «Об определении количества лесничеств </w:t>
      </w:r>
      <w:r w:rsidRPr="000C7432">
        <w:rPr>
          <w:sz w:val="28"/>
          <w:szCs w:val="28"/>
        </w:rPr>
        <w:br/>
        <w:t>на территории Саратовской области и установлении их границ» и</w:t>
      </w:r>
      <w:r w:rsidR="005D1963">
        <w:rPr>
          <w:sz w:val="28"/>
          <w:szCs w:val="28"/>
        </w:rPr>
        <w:t xml:space="preserve"> </w:t>
      </w:r>
      <w:r w:rsidRPr="000C7432">
        <w:rPr>
          <w:sz w:val="28"/>
          <w:szCs w:val="28"/>
        </w:rPr>
        <w:t>приказом Рослесхоза от 23</w:t>
      </w:r>
      <w:r w:rsidR="00DF557E" w:rsidRPr="000C7432">
        <w:rPr>
          <w:sz w:val="28"/>
          <w:szCs w:val="28"/>
        </w:rPr>
        <w:t xml:space="preserve"> июля </w:t>
      </w:r>
      <w:r w:rsidRPr="000C7432">
        <w:rPr>
          <w:sz w:val="28"/>
          <w:szCs w:val="28"/>
        </w:rPr>
        <w:t xml:space="preserve">2010 </w:t>
      </w:r>
      <w:r w:rsidR="00DF557E" w:rsidRPr="000C7432">
        <w:rPr>
          <w:sz w:val="28"/>
          <w:szCs w:val="28"/>
        </w:rPr>
        <w:t>года</w:t>
      </w:r>
      <w:r w:rsidR="00B92F45">
        <w:rPr>
          <w:sz w:val="28"/>
          <w:szCs w:val="28"/>
        </w:rPr>
        <w:t xml:space="preserve"> № </w:t>
      </w:r>
      <w:r w:rsidRPr="000C7432">
        <w:rPr>
          <w:sz w:val="28"/>
          <w:szCs w:val="28"/>
        </w:rPr>
        <w:t xml:space="preserve">288 «О внесении изменений в приказ Рослесхоза от </w:t>
      </w:r>
      <w:r w:rsidR="00DF557E" w:rsidRPr="000C7432">
        <w:rPr>
          <w:sz w:val="28"/>
          <w:szCs w:val="28"/>
        </w:rPr>
        <w:t xml:space="preserve">17 октября </w:t>
      </w:r>
      <w:r w:rsidRPr="000C7432">
        <w:rPr>
          <w:sz w:val="28"/>
          <w:szCs w:val="28"/>
        </w:rPr>
        <w:t xml:space="preserve">2008 </w:t>
      </w:r>
      <w:r w:rsidR="00DF557E" w:rsidRPr="000C7432">
        <w:rPr>
          <w:sz w:val="28"/>
          <w:szCs w:val="28"/>
        </w:rPr>
        <w:t>года</w:t>
      </w:r>
      <w:r w:rsidRPr="000C7432">
        <w:rPr>
          <w:sz w:val="28"/>
          <w:szCs w:val="28"/>
        </w:rPr>
        <w:t xml:space="preserve"> №</w:t>
      </w:r>
      <w:r w:rsidR="00B92F45">
        <w:rPr>
          <w:sz w:val="28"/>
          <w:szCs w:val="28"/>
        </w:rPr>
        <w:t> </w:t>
      </w:r>
      <w:r w:rsidRPr="000C7432">
        <w:rPr>
          <w:sz w:val="28"/>
          <w:szCs w:val="28"/>
        </w:rPr>
        <w:t xml:space="preserve">317» в лесах, находящихся в ведении </w:t>
      </w:r>
      <w:r w:rsidRPr="00B92F45">
        <w:rPr>
          <w:spacing w:val="-6"/>
          <w:sz w:val="28"/>
          <w:szCs w:val="28"/>
        </w:rPr>
        <w:t>министерства природных ресурсов и экологии Саратовской области, в границах</w:t>
      </w:r>
      <w:r w:rsidRPr="000C7432">
        <w:rPr>
          <w:sz w:val="28"/>
          <w:szCs w:val="28"/>
        </w:rPr>
        <w:t xml:space="preserve"> </w:t>
      </w:r>
      <w:r w:rsidRPr="00B92F45">
        <w:rPr>
          <w:spacing w:val="-6"/>
          <w:sz w:val="28"/>
          <w:szCs w:val="28"/>
        </w:rPr>
        <w:t>муниципальных районов организовано 25 лесничеств (рис.</w:t>
      </w:r>
      <w:r w:rsidR="00494C2A" w:rsidRPr="00B92F45">
        <w:rPr>
          <w:spacing w:val="-6"/>
          <w:sz w:val="28"/>
          <w:szCs w:val="28"/>
        </w:rPr>
        <w:t xml:space="preserve"> </w:t>
      </w:r>
      <w:r w:rsidRPr="00B92F45">
        <w:rPr>
          <w:spacing w:val="-6"/>
          <w:sz w:val="28"/>
          <w:szCs w:val="28"/>
        </w:rPr>
        <w:t>4), которые являются</w:t>
      </w:r>
      <w:r w:rsidRPr="000C7432">
        <w:rPr>
          <w:sz w:val="28"/>
          <w:szCs w:val="28"/>
        </w:rPr>
        <w:t xml:space="preserve"> </w:t>
      </w:r>
      <w:r w:rsidRPr="00B92F45">
        <w:rPr>
          <w:spacing w:val="-8"/>
          <w:sz w:val="28"/>
          <w:szCs w:val="28"/>
        </w:rPr>
        <w:t>структурными подразделениями четырех государственных казенных учреждений</w:t>
      </w:r>
      <w:r w:rsidRPr="000C7432">
        <w:rPr>
          <w:sz w:val="28"/>
          <w:szCs w:val="28"/>
        </w:rPr>
        <w:t xml:space="preserve"> Саратовской области</w:t>
      </w:r>
      <w:r w:rsidR="001D12FF" w:rsidRPr="000C7432">
        <w:rPr>
          <w:sz w:val="28"/>
          <w:szCs w:val="28"/>
        </w:rPr>
        <w:t xml:space="preserve"> (ГКУ СО)</w:t>
      </w:r>
      <w:r w:rsidRPr="000C7432">
        <w:rPr>
          <w:sz w:val="28"/>
          <w:szCs w:val="28"/>
        </w:rPr>
        <w:t>:</w:t>
      </w:r>
    </w:p>
    <w:p w:rsidR="008A6FA7" w:rsidRPr="000C7432" w:rsidRDefault="008A6FA7" w:rsidP="006054B7">
      <w:pPr>
        <w:pStyle w:val="a5"/>
        <w:widowControl w:val="0"/>
        <w:tabs>
          <w:tab w:val="left" w:pos="1059"/>
        </w:tabs>
        <w:spacing w:before="0" w:beforeAutospacing="0" w:after="0" w:afterAutospacing="0"/>
        <w:jc w:val="right"/>
        <w:rPr>
          <w:sz w:val="28"/>
          <w:szCs w:val="28"/>
        </w:rPr>
      </w:pPr>
      <w:r w:rsidRPr="000C7432">
        <w:rPr>
          <w:sz w:val="28"/>
          <w:szCs w:val="28"/>
        </w:rPr>
        <w:t>Таблица 1.1.1.3</w:t>
      </w:r>
    </w:p>
    <w:p w:rsidR="008A6FA7" w:rsidRPr="00B20A91" w:rsidRDefault="008A6FA7" w:rsidP="006054B7">
      <w:pPr>
        <w:pStyle w:val="a5"/>
        <w:widowControl w:val="0"/>
        <w:tabs>
          <w:tab w:val="left" w:pos="1059"/>
        </w:tabs>
        <w:spacing w:before="0" w:beforeAutospacing="0" w:after="0" w:afterAutospacing="0"/>
        <w:jc w:val="right"/>
        <w:rPr>
          <w:sz w:val="10"/>
          <w:szCs w:val="10"/>
        </w:rPr>
      </w:pPr>
    </w:p>
    <w:p w:rsidR="008A6FA7" w:rsidRPr="000C7432" w:rsidRDefault="0043315B" w:rsidP="006054B7">
      <w:pPr>
        <w:pStyle w:val="a5"/>
        <w:widowControl w:val="0"/>
        <w:tabs>
          <w:tab w:val="left" w:pos="1059"/>
        </w:tabs>
        <w:spacing w:before="0" w:beforeAutospacing="0" w:after="0" w:afterAutospacing="0"/>
        <w:jc w:val="center"/>
        <w:rPr>
          <w:b/>
          <w:sz w:val="28"/>
          <w:szCs w:val="28"/>
        </w:rPr>
      </w:pPr>
      <w:r w:rsidRPr="000C7432">
        <w:rPr>
          <w:b/>
          <w:sz w:val="28"/>
          <w:szCs w:val="28"/>
        </w:rPr>
        <w:t>Перечень казенных учреждений</w:t>
      </w:r>
      <w:r w:rsidR="008A6FA7" w:rsidRPr="000C7432">
        <w:rPr>
          <w:b/>
          <w:sz w:val="28"/>
          <w:szCs w:val="28"/>
        </w:rPr>
        <w:t xml:space="preserve"> Саратовской области</w:t>
      </w:r>
    </w:p>
    <w:p w:rsidR="008A6FA7" w:rsidRPr="00B20A91" w:rsidRDefault="008A6FA7" w:rsidP="006054B7">
      <w:pPr>
        <w:pStyle w:val="a5"/>
        <w:widowControl w:val="0"/>
        <w:tabs>
          <w:tab w:val="left" w:pos="1059"/>
        </w:tabs>
        <w:spacing w:before="0" w:beforeAutospacing="0" w:after="0" w:afterAutospacing="0"/>
        <w:jc w:val="right"/>
        <w:rPr>
          <w:sz w:val="16"/>
          <w:szCs w:val="16"/>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341"/>
        <w:gridCol w:w="6019"/>
      </w:tblGrid>
      <w:tr w:rsidR="00596FF4" w:rsidRPr="0012363A" w:rsidTr="008F7F21">
        <w:tc>
          <w:tcPr>
            <w:tcW w:w="3341" w:type="dxa"/>
          </w:tcPr>
          <w:p w:rsidR="00596FF4" w:rsidRPr="0012363A" w:rsidRDefault="00865E90" w:rsidP="006054B7">
            <w:pPr>
              <w:widowControl w:val="0"/>
              <w:rPr>
                <w:sz w:val="28"/>
                <w:szCs w:val="28"/>
              </w:rPr>
            </w:pPr>
            <w:r w:rsidRPr="0012363A">
              <w:rPr>
                <w:sz w:val="28"/>
              </w:rPr>
              <w:t xml:space="preserve">ГКУ СО </w:t>
            </w:r>
            <w:r w:rsidR="006F0EF4" w:rsidRPr="0012363A">
              <w:rPr>
                <w:sz w:val="28"/>
              </w:rPr>
              <w:t>«</w:t>
            </w:r>
            <w:r w:rsidRPr="0012363A">
              <w:rPr>
                <w:sz w:val="28"/>
              </w:rPr>
              <w:t>Центральные лесничества</w:t>
            </w:r>
            <w:r w:rsidR="006F0EF4" w:rsidRPr="0012363A">
              <w:rPr>
                <w:sz w:val="28"/>
              </w:rPr>
              <w:t>»</w:t>
            </w:r>
          </w:p>
        </w:tc>
        <w:tc>
          <w:tcPr>
            <w:tcW w:w="6019" w:type="dxa"/>
          </w:tcPr>
          <w:p w:rsidR="00596FF4" w:rsidRPr="0012363A" w:rsidRDefault="00596FF4" w:rsidP="006054B7">
            <w:pPr>
              <w:widowControl w:val="0"/>
              <w:rPr>
                <w:sz w:val="28"/>
                <w:szCs w:val="28"/>
              </w:rPr>
            </w:pPr>
            <w:r w:rsidRPr="0012363A">
              <w:rPr>
                <w:sz w:val="28"/>
                <w:szCs w:val="28"/>
              </w:rPr>
              <w:t>Аткарское, Вязовское, Красноармейское, Лысогорское, Петровское, Саратовское, Ширококарамышское</w:t>
            </w:r>
          </w:p>
        </w:tc>
      </w:tr>
      <w:tr w:rsidR="00596FF4" w:rsidRPr="0012363A" w:rsidTr="008F7F21">
        <w:tc>
          <w:tcPr>
            <w:tcW w:w="3341" w:type="dxa"/>
          </w:tcPr>
          <w:p w:rsidR="00596FF4" w:rsidRPr="0012363A" w:rsidRDefault="00865E90" w:rsidP="006054B7">
            <w:pPr>
              <w:widowControl w:val="0"/>
              <w:rPr>
                <w:sz w:val="28"/>
                <w:szCs w:val="28"/>
              </w:rPr>
            </w:pPr>
            <w:r w:rsidRPr="0012363A">
              <w:rPr>
                <w:sz w:val="28"/>
              </w:rPr>
              <w:t xml:space="preserve">ГКУ СО </w:t>
            </w:r>
            <w:r w:rsidR="006F0EF4" w:rsidRPr="0012363A">
              <w:rPr>
                <w:sz w:val="28"/>
              </w:rPr>
              <w:t>«</w:t>
            </w:r>
            <w:r w:rsidRPr="0012363A">
              <w:rPr>
                <w:sz w:val="28"/>
              </w:rPr>
              <w:t>Западные лесничества</w:t>
            </w:r>
            <w:r w:rsidR="006F0EF4" w:rsidRPr="0012363A">
              <w:rPr>
                <w:sz w:val="28"/>
              </w:rPr>
              <w:t>»</w:t>
            </w:r>
          </w:p>
        </w:tc>
        <w:tc>
          <w:tcPr>
            <w:tcW w:w="6019" w:type="dxa"/>
          </w:tcPr>
          <w:p w:rsidR="00596FF4" w:rsidRPr="0012363A" w:rsidRDefault="00596FF4" w:rsidP="006054B7">
            <w:pPr>
              <w:widowControl w:val="0"/>
              <w:rPr>
                <w:sz w:val="28"/>
                <w:szCs w:val="28"/>
              </w:rPr>
            </w:pPr>
            <w:r w:rsidRPr="0012363A">
              <w:rPr>
                <w:sz w:val="28"/>
                <w:szCs w:val="28"/>
              </w:rPr>
              <w:t>Аркадакское, Балашовское, Екатериновское, Калининское, Макаровское, Романовское</w:t>
            </w:r>
          </w:p>
        </w:tc>
      </w:tr>
      <w:tr w:rsidR="00596FF4" w:rsidRPr="0012363A" w:rsidTr="008F7F21">
        <w:tc>
          <w:tcPr>
            <w:tcW w:w="3341" w:type="dxa"/>
          </w:tcPr>
          <w:p w:rsidR="00596FF4" w:rsidRPr="0012363A" w:rsidRDefault="00596FF4" w:rsidP="006054B7">
            <w:pPr>
              <w:widowControl w:val="0"/>
              <w:rPr>
                <w:sz w:val="28"/>
                <w:szCs w:val="28"/>
              </w:rPr>
            </w:pPr>
            <w:r w:rsidRPr="0012363A">
              <w:rPr>
                <w:sz w:val="28"/>
              </w:rPr>
              <w:t>ГКУ С</w:t>
            </w:r>
            <w:r w:rsidR="00865E90" w:rsidRPr="0012363A">
              <w:rPr>
                <w:sz w:val="28"/>
              </w:rPr>
              <w:t xml:space="preserve">О </w:t>
            </w:r>
            <w:r w:rsidR="006F0EF4" w:rsidRPr="0012363A">
              <w:rPr>
                <w:sz w:val="28"/>
              </w:rPr>
              <w:t>«</w:t>
            </w:r>
            <w:r w:rsidR="00865E90" w:rsidRPr="0012363A">
              <w:rPr>
                <w:sz w:val="28"/>
              </w:rPr>
              <w:t>Северо-</w:t>
            </w:r>
            <w:r w:rsidR="006F0EF4" w:rsidRPr="0012363A">
              <w:rPr>
                <w:sz w:val="28"/>
              </w:rPr>
              <w:t>В</w:t>
            </w:r>
            <w:r w:rsidR="00865E90" w:rsidRPr="0012363A">
              <w:rPr>
                <w:sz w:val="28"/>
              </w:rPr>
              <w:t>осточные лесничества</w:t>
            </w:r>
            <w:r w:rsidR="006F0EF4" w:rsidRPr="0012363A">
              <w:rPr>
                <w:sz w:val="28"/>
              </w:rPr>
              <w:t>»</w:t>
            </w:r>
          </w:p>
        </w:tc>
        <w:tc>
          <w:tcPr>
            <w:tcW w:w="6019" w:type="dxa"/>
          </w:tcPr>
          <w:p w:rsidR="00596FF4" w:rsidRPr="0012363A" w:rsidRDefault="00596FF4" w:rsidP="006054B7">
            <w:pPr>
              <w:widowControl w:val="0"/>
              <w:rPr>
                <w:sz w:val="28"/>
                <w:szCs w:val="28"/>
              </w:rPr>
            </w:pPr>
            <w:r w:rsidRPr="0012363A">
              <w:rPr>
                <w:sz w:val="28"/>
                <w:szCs w:val="28"/>
              </w:rPr>
              <w:t>Базарно-Карабулакское, Балтайское, Вольское, Новобурасское, Усовское, Черкасское</w:t>
            </w:r>
          </w:p>
        </w:tc>
      </w:tr>
      <w:tr w:rsidR="00596FF4" w:rsidRPr="0012363A" w:rsidTr="008F7F21">
        <w:tc>
          <w:tcPr>
            <w:tcW w:w="3341" w:type="dxa"/>
          </w:tcPr>
          <w:p w:rsidR="00596FF4" w:rsidRPr="0012363A" w:rsidRDefault="00865E90" w:rsidP="006054B7">
            <w:pPr>
              <w:widowControl w:val="0"/>
              <w:rPr>
                <w:sz w:val="28"/>
                <w:szCs w:val="28"/>
              </w:rPr>
            </w:pPr>
            <w:r w:rsidRPr="0012363A">
              <w:rPr>
                <w:sz w:val="28"/>
              </w:rPr>
              <w:t xml:space="preserve">ГКУ СО </w:t>
            </w:r>
            <w:r w:rsidR="006F0EF4" w:rsidRPr="0012363A">
              <w:rPr>
                <w:sz w:val="28"/>
              </w:rPr>
              <w:t>«</w:t>
            </w:r>
            <w:r w:rsidRPr="0012363A">
              <w:rPr>
                <w:sz w:val="28"/>
              </w:rPr>
              <w:t>Заволжские лесничества</w:t>
            </w:r>
            <w:r w:rsidR="006F0EF4" w:rsidRPr="0012363A">
              <w:rPr>
                <w:sz w:val="28"/>
              </w:rPr>
              <w:t>»</w:t>
            </w:r>
          </w:p>
        </w:tc>
        <w:tc>
          <w:tcPr>
            <w:tcW w:w="6019" w:type="dxa"/>
          </w:tcPr>
          <w:p w:rsidR="00596FF4" w:rsidRPr="0012363A" w:rsidRDefault="00596FF4" w:rsidP="006054B7">
            <w:pPr>
              <w:widowControl w:val="0"/>
              <w:rPr>
                <w:sz w:val="28"/>
                <w:szCs w:val="28"/>
              </w:rPr>
            </w:pPr>
            <w:r w:rsidRPr="0012363A">
              <w:rPr>
                <w:sz w:val="28"/>
                <w:szCs w:val="28"/>
              </w:rPr>
              <w:t>Балаковское, Дьяковское, Ершовское, Марксовское, Пугачевское, Энгельсское</w:t>
            </w:r>
          </w:p>
        </w:tc>
      </w:tr>
    </w:tbl>
    <w:p w:rsidR="00727E92" w:rsidRPr="000C7432" w:rsidRDefault="00727E92" w:rsidP="006054B7">
      <w:pPr>
        <w:widowControl w:val="0"/>
        <w:shd w:val="clear" w:color="auto" w:fill="FFFFFF"/>
        <w:ind w:firstLine="709"/>
        <w:jc w:val="both"/>
        <w:rPr>
          <w:sz w:val="28"/>
          <w:szCs w:val="28"/>
        </w:rPr>
      </w:pPr>
      <w:r w:rsidRPr="000C7432">
        <w:rPr>
          <w:sz w:val="28"/>
          <w:szCs w:val="28"/>
        </w:rPr>
        <w:lastRenderedPageBreak/>
        <w:t xml:space="preserve">Федеральное государственное бюджетное учреждение «Национальный парк «Хвалынский» организовано в 1992 году для выполнения функций </w:t>
      </w:r>
      <w:r w:rsidRPr="000C7432">
        <w:rPr>
          <w:sz w:val="28"/>
          <w:szCs w:val="28"/>
        </w:rPr>
        <w:br/>
        <w:t xml:space="preserve">по сохранению природных комплексов, имеющих особую экологическую, эстетическую и историческую ценность в силу благоприятного сочетания </w:t>
      </w:r>
      <w:r w:rsidRPr="008F7F21">
        <w:rPr>
          <w:spacing w:val="-8"/>
          <w:sz w:val="28"/>
          <w:szCs w:val="28"/>
        </w:rPr>
        <w:t>естественных и культурных</w:t>
      </w:r>
      <w:r w:rsidR="008F7F21" w:rsidRPr="008F7F21">
        <w:rPr>
          <w:spacing w:val="-8"/>
          <w:sz w:val="28"/>
          <w:szCs w:val="28"/>
        </w:rPr>
        <w:t xml:space="preserve"> ландшафтов и использования их </w:t>
      </w:r>
      <w:r w:rsidRPr="008F7F21">
        <w:rPr>
          <w:spacing w:val="-8"/>
          <w:sz w:val="28"/>
          <w:szCs w:val="28"/>
        </w:rPr>
        <w:t>в рекреационных,</w:t>
      </w:r>
      <w:r w:rsidRPr="000C7432">
        <w:rPr>
          <w:sz w:val="28"/>
          <w:szCs w:val="28"/>
        </w:rPr>
        <w:t xml:space="preserve"> просветительских, научных и культурных целях.</w:t>
      </w:r>
    </w:p>
    <w:p w:rsidR="00727E92" w:rsidRPr="000C7432" w:rsidRDefault="00727E92" w:rsidP="006054B7">
      <w:pPr>
        <w:widowControl w:val="0"/>
        <w:shd w:val="clear" w:color="auto" w:fill="FFFFFF"/>
        <w:ind w:firstLine="709"/>
        <w:jc w:val="both"/>
        <w:rPr>
          <w:sz w:val="28"/>
          <w:szCs w:val="28"/>
        </w:rPr>
      </w:pPr>
      <w:r w:rsidRPr="00A13B19">
        <w:rPr>
          <w:spacing w:val="-2"/>
          <w:sz w:val="28"/>
          <w:szCs w:val="28"/>
        </w:rPr>
        <w:t>Причернавское военное лесничество 567 Квартирно-Эксплуатационного</w:t>
      </w:r>
      <w:r w:rsidRPr="000C7432">
        <w:rPr>
          <w:sz w:val="28"/>
          <w:szCs w:val="28"/>
        </w:rPr>
        <w:t xml:space="preserve"> </w:t>
      </w:r>
      <w:r w:rsidRPr="00A13B19">
        <w:rPr>
          <w:spacing w:val="-6"/>
          <w:sz w:val="28"/>
          <w:szCs w:val="28"/>
        </w:rPr>
        <w:t>Управления Главного Квартирно-Эксплуатационного Управления Министерства</w:t>
      </w:r>
      <w:r w:rsidRPr="000C7432">
        <w:rPr>
          <w:sz w:val="28"/>
          <w:szCs w:val="28"/>
        </w:rPr>
        <w:t xml:space="preserve"> обороны Российской Федерации организовано в 1949 году с целью ведения лесного хозяйства в лесах, расположенных на землях обороны, на территории Вольского района Саратовской области.</w:t>
      </w:r>
    </w:p>
    <w:p w:rsidR="00727E92" w:rsidRPr="000C7432" w:rsidRDefault="00727E92" w:rsidP="006054B7">
      <w:pPr>
        <w:widowControl w:val="0"/>
        <w:shd w:val="clear" w:color="auto" w:fill="FFFFFF"/>
        <w:ind w:firstLine="709"/>
        <w:jc w:val="both"/>
        <w:rPr>
          <w:sz w:val="28"/>
          <w:szCs w:val="28"/>
        </w:rPr>
      </w:pPr>
      <w:r w:rsidRPr="000C7432">
        <w:rPr>
          <w:sz w:val="28"/>
          <w:szCs w:val="28"/>
        </w:rPr>
        <w:t xml:space="preserve">Татищевское военное лесничество 567 Квартирно-Эксплуатационного </w:t>
      </w:r>
      <w:r w:rsidRPr="008F7F21">
        <w:rPr>
          <w:spacing w:val="-6"/>
          <w:sz w:val="28"/>
          <w:szCs w:val="28"/>
        </w:rPr>
        <w:t>Управления Главного Квартирно-Эксплуатационного Управления Министерства</w:t>
      </w:r>
      <w:r w:rsidRPr="000C7432">
        <w:rPr>
          <w:sz w:val="28"/>
          <w:szCs w:val="28"/>
        </w:rPr>
        <w:t xml:space="preserve"> обороны Российской Федерации организовано в 1937 году с целью ведения лесного хозяйства в лесах, расположенных на землях обороны, на территории Саратовского района Саратовской области.</w:t>
      </w:r>
    </w:p>
    <w:p w:rsidR="00510243" w:rsidRPr="000C7432" w:rsidRDefault="00510243" w:rsidP="006054B7">
      <w:pPr>
        <w:widowControl w:val="0"/>
        <w:shd w:val="clear" w:color="auto" w:fill="FFFFFF"/>
        <w:ind w:firstLine="709"/>
        <w:jc w:val="both"/>
        <w:rPr>
          <w:sz w:val="28"/>
          <w:szCs w:val="28"/>
        </w:rPr>
      </w:pPr>
      <w:r w:rsidRPr="000C7432">
        <w:rPr>
          <w:sz w:val="28"/>
          <w:szCs w:val="28"/>
        </w:rPr>
        <w:t>Сведения о местонахождении лесничеств на территории Саратовской области приведены в приложениях. Также они нанесены на карту административного деления (рис</w:t>
      </w:r>
      <w:r w:rsidR="00ED1807" w:rsidRPr="000C7432">
        <w:rPr>
          <w:sz w:val="28"/>
          <w:szCs w:val="28"/>
        </w:rPr>
        <w:t>.</w:t>
      </w:r>
      <w:r w:rsidRPr="000C7432">
        <w:rPr>
          <w:sz w:val="28"/>
          <w:szCs w:val="28"/>
        </w:rPr>
        <w:t>4).</w:t>
      </w:r>
    </w:p>
    <w:p w:rsidR="00510243" w:rsidRPr="000C7432" w:rsidRDefault="00510243" w:rsidP="006054B7">
      <w:pPr>
        <w:widowControl w:val="0"/>
        <w:ind w:firstLine="708"/>
        <w:jc w:val="both"/>
        <w:rPr>
          <w:noProof/>
          <w:sz w:val="28"/>
          <w:szCs w:val="28"/>
        </w:rPr>
      </w:pPr>
    </w:p>
    <w:p w:rsidR="003D1BD5" w:rsidRPr="000C7432" w:rsidRDefault="003D1BD5" w:rsidP="006054B7">
      <w:pPr>
        <w:widowControl w:val="0"/>
        <w:ind w:firstLine="708"/>
        <w:jc w:val="both"/>
        <w:rPr>
          <w:noProof/>
          <w:sz w:val="28"/>
          <w:szCs w:val="28"/>
        </w:rPr>
      </w:pPr>
    </w:p>
    <w:p w:rsidR="003D1BD5" w:rsidRPr="000C7432" w:rsidRDefault="003D1BD5" w:rsidP="006054B7">
      <w:pPr>
        <w:widowControl w:val="0"/>
        <w:ind w:firstLine="708"/>
        <w:jc w:val="both"/>
        <w:rPr>
          <w:noProof/>
          <w:sz w:val="28"/>
          <w:szCs w:val="28"/>
        </w:rPr>
        <w:sectPr w:rsidR="003D1BD5" w:rsidRPr="000C7432" w:rsidSect="00B92F45">
          <w:footerReference w:type="default" r:id="rId16"/>
          <w:pgSz w:w="11906" w:h="16838"/>
          <w:pgMar w:top="1134" w:right="851" w:bottom="1134" w:left="1701" w:header="709" w:footer="709" w:gutter="0"/>
          <w:cols w:space="708"/>
          <w:docGrid w:linePitch="360"/>
        </w:sectPr>
      </w:pPr>
    </w:p>
    <w:p w:rsidR="00674231" w:rsidRPr="000C7432" w:rsidRDefault="004173CA" w:rsidP="006054B7">
      <w:pPr>
        <w:widowControl w:val="0"/>
        <w:jc w:val="center"/>
        <w:rPr>
          <w:noProof/>
          <w:sz w:val="28"/>
          <w:szCs w:val="28"/>
        </w:rPr>
      </w:pPr>
      <w:r w:rsidRPr="000C7432">
        <w:rPr>
          <w:noProof/>
          <w:sz w:val="28"/>
          <w:szCs w:val="28"/>
        </w:rPr>
        <w:lastRenderedPageBreak/>
        <w:pict>
          <v:shape id="Рисунок 0" o:spid="_x0000_i1028" type="#_x0000_t75" alt="4 3 Карта организации лесничеств A3.jpg" style="width:673.1pt;height:463.8pt;visibility:visible">
            <v:imagedata r:id="rId17" o:title="4 3 Карта организации лесничеств A3" croptop="2442f" cropbottom="2735f" cropleft="1657f" cropright="1865f"/>
          </v:shape>
        </w:pict>
      </w:r>
    </w:p>
    <w:p w:rsidR="00510243" w:rsidRPr="000C7432" w:rsidRDefault="00510243" w:rsidP="006054B7">
      <w:pPr>
        <w:widowControl w:val="0"/>
        <w:jc w:val="center"/>
        <w:rPr>
          <w:sz w:val="28"/>
          <w:szCs w:val="28"/>
        </w:rPr>
      </w:pPr>
      <w:r w:rsidRPr="000C7432">
        <w:rPr>
          <w:sz w:val="28"/>
          <w:szCs w:val="28"/>
        </w:rPr>
        <w:t>Рис</w:t>
      </w:r>
      <w:r w:rsidR="00ED1807" w:rsidRPr="000C7432">
        <w:rPr>
          <w:sz w:val="28"/>
          <w:szCs w:val="28"/>
        </w:rPr>
        <w:t>.</w:t>
      </w:r>
      <w:r w:rsidRPr="000C7432">
        <w:rPr>
          <w:sz w:val="28"/>
          <w:szCs w:val="28"/>
        </w:rPr>
        <w:t>4</w:t>
      </w:r>
    </w:p>
    <w:p w:rsidR="003D1BD5" w:rsidRPr="000C7432" w:rsidRDefault="00A94F84" w:rsidP="006054B7">
      <w:pPr>
        <w:widowControl w:val="0"/>
        <w:shd w:val="clear" w:color="auto" w:fill="FFFFFF"/>
        <w:ind w:firstLine="709"/>
        <w:jc w:val="right"/>
        <w:rPr>
          <w:sz w:val="28"/>
          <w:szCs w:val="28"/>
        </w:rPr>
        <w:sectPr w:rsidR="003D1BD5" w:rsidRPr="000C7432" w:rsidSect="0043315B">
          <w:pgSz w:w="16838" w:h="11906" w:orient="landscape"/>
          <w:pgMar w:top="1134" w:right="1134" w:bottom="851" w:left="1134" w:header="709" w:footer="709" w:gutter="0"/>
          <w:cols w:space="708"/>
          <w:docGrid w:linePitch="360"/>
        </w:sectPr>
      </w:pPr>
      <w:r w:rsidRPr="000C7432">
        <w:rPr>
          <w:sz w:val="28"/>
          <w:szCs w:val="28"/>
        </w:rPr>
        <w:br w:type="page"/>
      </w:r>
      <w:r w:rsidRPr="000C7432">
        <w:rPr>
          <w:sz w:val="28"/>
          <w:szCs w:val="28"/>
        </w:rPr>
        <w:lastRenderedPageBreak/>
        <w:pict>
          <v:shape id="_x0000_i1029" type="#_x0000_t75" style="width:700.75pt;height:495.65pt">
            <v:imagedata r:id="rId18" o:title="4 1 Карта административного деления A3"/>
          </v:shape>
        </w:pict>
      </w:r>
    </w:p>
    <w:p w:rsidR="00727E92" w:rsidRPr="000C7432" w:rsidRDefault="00727E92" w:rsidP="006054B7">
      <w:pPr>
        <w:widowControl w:val="0"/>
        <w:ind w:firstLine="709"/>
        <w:jc w:val="both"/>
        <w:rPr>
          <w:sz w:val="28"/>
          <w:szCs w:val="28"/>
        </w:rPr>
      </w:pPr>
      <w:r w:rsidRPr="000C7432">
        <w:rPr>
          <w:sz w:val="28"/>
          <w:szCs w:val="28"/>
        </w:rPr>
        <w:lastRenderedPageBreak/>
        <w:t>Распределение лесов Саратовской области по лесорастительным зонам и лесным районам в соответствии с Приказом Рослесхоза</w:t>
      </w:r>
      <w:r w:rsidR="005D1963">
        <w:rPr>
          <w:sz w:val="28"/>
          <w:szCs w:val="28"/>
        </w:rPr>
        <w:t xml:space="preserve"> </w:t>
      </w:r>
      <w:r w:rsidRPr="000C7432">
        <w:rPr>
          <w:sz w:val="28"/>
          <w:szCs w:val="28"/>
        </w:rPr>
        <w:t xml:space="preserve">от </w:t>
      </w:r>
      <w:r w:rsidR="00494C2A" w:rsidRPr="000C7432">
        <w:rPr>
          <w:sz w:val="28"/>
          <w:szCs w:val="28"/>
        </w:rPr>
        <w:t xml:space="preserve">9 марта </w:t>
      </w:r>
      <w:r w:rsidR="00602138">
        <w:rPr>
          <w:sz w:val="28"/>
          <w:szCs w:val="28"/>
        </w:rPr>
        <w:br/>
      </w:r>
      <w:r w:rsidRPr="000C7432">
        <w:rPr>
          <w:sz w:val="28"/>
          <w:szCs w:val="28"/>
        </w:rPr>
        <w:t xml:space="preserve">2011 </w:t>
      </w:r>
      <w:r w:rsidR="00494C2A" w:rsidRPr="000C7432">
        <w:rPr>
          <w:sz w:val="28"/>
          <w:szCs w:val="28"/>
        </w:rPr>
        <w:t>года</w:t>
      </w:r>
      <w:r w:rsidRPr="000C7432">
        <w:rPr>
          <w:sz w:val="28"/>
          <w:szCs w:val="28"/>
        </w:rPr>
        <w:t xml:space="preserve"> № 61 «Об утверждении перечня лесорастительных зон Российской Федерации и перечня лесных районов Российской федерации» представлено в таблице 1.1.1.</w:t>
      </w:r>
      <w:r w:rsidR="008A6FA7" w:rsidRPr="000C7432">
        <w:rPr>
          <w:sz w:val="28"/>
          <w:szCs w:val="28"/>
        </w:rPr>
        <w:t>4</w:t>
      </w:r>
      <w:r w:rsidRPr="000C7432">
        <w:rPr>
          <w:sz w:val="28"/>
          <w:szCs w:val="28"/>
        </w:rPr>
        <w:t>.</w:t>
      </w:r>
      <w:r w:rsidR="005D1963">
        <w:rPr>
          <w:sz w:val="28"/>
          <w:szCs w:val="28"/>
        </w:rPr>
        <w:t xml:space="preserve"> </w:t>
      </w:r>
    </w:p>
    <w:p w:rsidR="00727E92" w:rsidRPr="000C7432" w:rsidRDefault="00602138" w:rsidP="006054B7">
      <w:pPr>
        <w:widowControl w:val="0"/>
        <w:ind w:firstLine="709"/>
        <w:jc w:val="both"/>
        <w:rPr>
          <w:sz w:val="28"/>
          <w:szCs w:val="28"/>
        </w:rPr>
      </w:pPr>
      <w:r w:rsidRPr="00A856F1">
        <w:rPr>
          <w:sz w:val="28"/>
          <w:szCs w:val="28"/>
        </w:rPr>
        <w:t>В приложении № </w:t>
      </w:r>
      <w:r w:rsidR="002544D2" w:rsidRPr="00A856F1">
        <w:rPr>
          <w:sz w:val="28"/>
          <w:szCs w:val="28"/>
        </w:rPr>
        <w:t>1</w:t>
      </w:r>
      <w:r w:rsidR="00727E92" w:rsidRPr="00A856F1">
        <w:rPr>
          <w:sz w:val="28"/>
          <w:szCs w:val="28"/>
        </w:rPr>
        <w:t xml:space="preserve"> к Лесному плану Саратовской</w:t>
      </w:r>
      <w:r w:rsidR="00727E92" w:rsidRPr="000C7432">
        <w:rPr>
          <w:sz w:val="28"/>
          <w:szCs w:val="28"/>
        </w:rPr>
        <w:t xml:space="preserve"> области приведено распределение площади лесов, расположенных на землях лесного фонда </w:t>
      </w:r>
      <w:r>
        <w:rPr>
          <w:sz w:val="28"/>
          <w:szCs w:val="28"/>
        </w:rPr>
        <w:br/>
      </w:r>
      <w:r w:rsidR="00727E92" w:rsidRPr="000C7432">
        <w:rPr>
          <w:sz w:val="28"/>
          <w:szCs w:val="28"/>
        </w:rPr>
        <w:t>и землях иных категорий, по лесным районам в разрезе лесничеств.</w:t>
      </w:r>
    </w:p>
    <w:p w:rsidR="00727E92" w:rsidRPr="00602138" w:rsidRDefault="00727E92" w:rsidP="006054B7">
      <w:pPr>
        <w:widowControl w:val="0"/>
        <w:shd w:val="clear" w:color="auto" w:fill="FFFFFF"/>
        <w:ind w:firstLine="709"/>
        <w:jc w:val="right"/>
        <w:rPr>
          <w:sz w:val="16"/>
          <w:szCs w:val="16"/>
        </w:rPr>
      </w:pPr>
    </w:p>
    <w:p w:rsidR="00510243" w:rsidRPr="000C7432" w:rsidRDefault="00510243" w:rsidP="006054B7">
      <w:pPr>
        <w:widowControl w:val="0"/>
        <w:shd w:val="clear" w:color="auto" w:fill="FFFFFF"/>
        <w:ind w:firstLine="709"/>
        <w:jc w:val="right"/>
        <w:rPr>
          <w:sz w:val="28"/>
          <w:szCs w:val="28"/>
        </w:rPr>
      </w:pPr>
      <w:r w:rsidRPr="000C7432">
        <w:rPr>
          <w:sz w:val="28"/>
          <w:szCs w:val="28"/>
        </w:rPr>
        <w:t>Таблица 1.1.1.</w:t>
      </w:r>
      <w:r w:rsidR="008A6FA7" w:rsidRPr="000C7432">
        <w:rPr>
          <w:sz w:val="28"/>
          <w:szCs w:val="28"/>
        </w:rPr>
        <w:t>4</w:t>
      </w:r>
    </w:p>
    <w:p w:rsidR="00602138" w:rsidRPr="00602138" w:rsidRDefault="00602138" w:rsidP="006054B7">
      <w:pPr>
        <w:widowControl w:val="0"/>
        <w:shd w:val="clear" w:color="auto" w:fill="FFFFFF"/>
        <w:jc w:val="center"/>
        <w:rPr>
          <w:b/>
          <w:sz w:val="10"/>
          <w:szCs w:val="10"/>
        </w:rPr>
      </w:pPr>
    </w:p>
    <w:p w:rsidR="00510243" w:rsidRPr="000C7432" w:rsidRDefault="00510243" w:rsidP="006054B7">
      <w:pPr>
        <w:widowControl w:val="0"/>
        <w:shd w:val="clear" w:color="auto" w:fill="FFFFFF"/>
        <w:jc w:val="center"/>
        <w:rPr>
          <w:b/>
          <w:sz w:val="28"/>
          <w:szCs w:val="28"/>
        </w:rPr>
      </w:pPr>
      <w:r w:rsidRPr="000C7432">
        <w:rPr>
          <w:b/>
          <w:sz w:val="28"/>
          <w:szCs w:val="28"/>
        </w:rPr>
        <w:t>Распределение лесов Саратовской области по лесорастительным зонам</w:t>
      </w:r>
    </w:p>
    <w:p w:rsidR="00674231" w:rsidRPr="00602138" w:rsidRDefault="00674231" w:rsidP="006054B7">
      <w:pPr>
        <w:widowControl w:val="0"/>
        <w:shd w:val="clear" w:color="auto" w:fill="FFFFFF"/>
        <w:jc w:val="center"/>
        <w:rPr>
          <w:b/>
          <w:sz w:val="10"/>
          <w:szCs w:val="10"/>
        </w:rPr>
      </w:pPr>
    </w:p>
    <w:p w:rsidR="00D37616" w:rsidRPr="000C7432" w:rsidRDefault="00A203A0" w:rsidP="006054B7">
      <w:pPr>
        <w:widowControl w:val="0"/>
        <w:shd w:val="clear" w:color="auto" w:fill="FFFFFF"/>
        <w:jc w:val="right"/>
        <w:rPr>
          <w:sz w:val="22"/>
          <w:szCs w:val="22"/>
        </w:rPr>
      </w:pPr>
      <w:r w:rsidRPr="000C7432">
        <w:rPr>
          <w:sz w:val="22"/>
          <w:szCs w:val="22"/>
        </w:rPr>
        <w:t>(тыс.</w:t>
      </w:r>
      <w:r w:rsidR="007D25CF" w:rsidRPr="000C7432">
        <w:rPr>
          <w:sz w:val="22"/>
          <w:szCs w:val="22"/>
        </w:rPr>
        <w:t>га)</w:t>
      </w: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868"/>
        <w:gridCol w:w="1740"/>
        <w:gridCol w:w="1752"/>
      </w:tblGrid>
      <w:tr w:rsidR="00A203A0" w:rsidRPr="00602138" w:rsidTr="00602138">
        <w:trPr>
          <w:trHeight w:val="20"/>
        </w:trPr>
        <w:tc>
          <w:tcPr>
            <w:tcW w:w="5868" w:type="dxa"/>
            <w:vMerge w:val="restart"/>
          </w:tcPr>
          <w:p w:rsidR="00A203A0" w:rsidRPr="00721F71" w:rsidRDefault="00A203A0" w:rsidP="006054B7">
            <w:pPr>
              <w:pStyle w:val="a6"/>
              <w:widowControl w:val="0"/>
              <w:spacing w:after="0"/>
              <w:jc w:val="center"/>
              <w:rPr>
                <w:b/>
                <w:sz w:val="22"/>
                <w:szCs w:val="22"/>
                <w:lang w:val="ru-RU"/>
              </w:rPr>
            </w:pPr>
            <w:r w:rsidRPr="00721F71">
              <w:rPr>
                <w:b/>
                <w:sz w:val="22"/>
                <w:szCs w:val="22"/>
                <w:lang w:val="ru-RU"/>
              </w:rPr>
              <w:t>Леса Саратовской области</w:t>
            </w:r>
          </w:p>
        </w:tc>
        <w:tc>
          <w:tcPr>
            <w:tcW w:w="1740" w:type="dxa"/>
          </w:tcPr>
          <w:p w:rsidR="00A203A0" w:rsidRPr="00721F71" w:rsidRDefault="00A203A0" w:rsidP="006054B7">
            <w:pPr>
              <w:pStyle w:val="a6"/>
              <w:widowControl w:val="0"/>
              <w:spacing w:after="0"/>
              <w:jc w:val="center"/>
              <w:rPr>
                <w:b/>
                <w:sz w:val="22"/>
                <w:szCs w:val="22"/>
                <w:lang w:val="ru-RU"/>
              </w:rPr>
            </w:pPr>
            <w:r w:rsidRPr="00721F71">
              <w:rPr>
                <w:b/>
                <w:sz w:val="22"/>
                <w:szCs w:val="22"/>
                <w:lang w:val="ru-RU"/>
              </w:rPr>
              <w:t xml:space="preserve">Степная </w:t>
            </w:r>
            <w:r w:rsidRPr="00721F71">
              <w:rPr>
                <w:rFonts w:ascii="Times New Roman Полужирный" w:hAnsi="Times New Roman Полужирный"/>
                <w:b/>
                <w:spacing w:val="-12"/>
                <w:sz w:val="22"/>
                <w:szCs w:val="22"/>
                <w:lang w:val="ru-RU"/>
              </w:rPr>
              <w:t>лесорастительная</w:t>
            </w:r>
            <w:r w:rsidRPr="00721F71">
              <w:rPr>
                <w:b/>
                <w:sz w:val="22"/>
                <w:szCs w:val="22"/>
                <w:lang w:val="ru-RU"/>
              </w:rPr>
              <w:t xml:space="preserve"> зона</w:t>
            </w:r>
          </w:p>
        </w:tc>
        <w:tc>
          <w:tcPr>
            <w:tcW w:w="1752" w:type="dxa"/>
          </w:tcPr>
          <w:p w:rsidR="00A203A0" w:rsidRPr="00721F71" w:rsidRDefault="00A203A0" w:rsidP="006054B7">
            <w:pPr>
              <w:pStyle w:val="a6"/>
              <w:widowControl w:val="0"/>
              <w:spacing w:after="0"/>
              <w:jc w:val="center"/>
              <w:rPr>
                <w:b/>
                <w:sz w:val="22"/>
                <w:szCs w:val="22"/>
                <w:lang w:val="ru-RU"/>
              </w:rPr>
            </w:pPr>
            <w:r w:rsidRPr="00721F71">
              <w:rPr>
                <w:b/>
                <w:sz w:val="22"/>
                <w:szCs w:val="22"/>
                <w:lang w:val="ru-RU"/>
              </w:rPr>
              <w:t xml:space="preserve">Лесостепная </w:t>
            </w:r>
            <w:r w:rsidRPr="00721F71">
              <w:rPr>
                <w:rFonts w:ascii="Times New Roman Полужирный" w:hAnsi="Times New Roman Полужирный"/>
                <w:b/>
                <w:spacing w:val="-10"/>
                <w:sz w:val="22"/>
                <w:szCs w:val="22"/>
                <w:lang w:val="ru-RU"/>
              </w:rPr>
              <w:t>лесорастительная</w:t>
            </w:r>
            <w:r w:rsidRPr="00721F71">
              <w:rPr>
                <w:b/>
                <w:sz w:val="22"/>
                <w:szCs w:val="22"/>
                <w:lang w:val="ru-RU"/>
              </w:rPr>
              <w:t xml:space="preserve"> зона</w:t>
            </w:r>
          </w:p>
        </w:tc>
      </w:tr>
      <w:tr w:rsidR="00A203A0" w:rsidRPr="00602138" w:rsidTr="00602138">
        <w:trPr>
          <w:trHeight w:val="20"/>
        </w:trPr>
        <w:tc>
          <w:tcPr>
            <w:tcW w:w="5868" w:type="dxa"/>
            <w:vMerge/>
          </w:tcPr>
          <w:p w:rsidR="00A203A0" w:rsidRPr="00602138" w:rsidRDefault="00A203A0" w:rsidP="006054B7">
            <w:pPr>
              <w:pStyle w:val="a5"/>
              <w:widowControl w:val="0"/>
              <w:tabs>
                <w:tab w:val="left" w:pos="1059"/>
              </w:tabs>
              <w:spacing w:before="0" w:beforeAutospacing="0" w:after="0" w:afterAutospacing="0"/>
              <w:jc w:val="both"/>
              <w:rPr>
                <w:b/>
                <w:sz w:val="22"/>
                <w:szCs w:val="22"/>
              </w:rPr>
            </w:pPr>
          </w:p>
        </w:tc>
        <w:tc>
          <w:tcPr>
            <w:tcW w:w="1740" w:type="dxa"/>
          </w:tcPr>
          <w:p w:rsidR="00A203A0" w:rsidRPr="00602138" w:rsidRDefault="00A203A0" w:rsidP="006054B7">
            <w:pPr>
              <w:pStyle w:val="a5"/>
              <w:widowControl w:val="0"/>
              <w:tabs>
                <w:tab w:val="left" w:pos="1059"/>
              </w:tabs>
              <w:spacing w:before="0" w:beforeAutospacing="0" w:after="0" w:afterAutospacing="0"/>
              <w:jc w:val="center"/>
              <w:rPr>
                <w:b/>
                <w:sz w:val="22"/>
                <w:szCs w:val="22"/>
              </w:rPr>
            </w:pPr>
            <w:r w:rsidRPr="00602138">
              <w:rPr>
                <w:b/>
                <w:sz w:val="22"/>
                <w:szCs w:val="22"/>
              </w:rPr>
              <w:t xml:space="preserve">район степей </w:t>
            </w:r>
            <w:r w:rsidRPr="00602138">
              <w:rPr>
                <w:rFonts w:ascii="Times New Roman Полужирный" w:hAnsi="Times New Roman Полужирный"/>
                <w:b/>
                <w:spacing w:val="-12"/>
                <w:sz w:val="22"/>
                <w:szCs w:val="22"/>
              </w:rPr>
              <w:t>европейской</w:t>
            </w:r>
            <w:r w:rsidR="005D1963" w:rsidRPr="00602138">
              <w:rPr>
                <w:rFonts w:ascii="Times New Roman Полужирный" w:hAnsi="Times New Roman Полужирный"/>
                <w:b/>
                <w:spacing w:val="-12"/>
                <w:sz w:val="22"/>
                <w:szCs w:val="22"/>
              </w:rPr>
              <w:t xml:space="preserve"> </w:t>
            </w:r>
            <w:r w:rsidRPr="00602138">
              <w:rPr>
                <w:rFonts w:ascii="Times New Roman Полужирный" w:hAnsi="Times New Roman Полужирный"/>
                <w:b/>
                <w:spacing w:val="-12"/>
                <w:sz w:val="22"/>
                <w:szCs w:val="22"/>
              </w:rPr>
              <w:t>части</w:t>
            </w:r>
            <w:r w:rsidRPr="00602138">
              <w:rPr>
                <w:b/>
                <w:sz w:val="22"/>
                <w:szCs w:val="22"/>
              </w:rPr>
              <w:t xml:space="preserve"> </w:t>
            </w:r>
            <w:r w:rsidR="00602138">
              <w:rPr>
                <w:b/>
                <w:sz w:val="22"/>
                <w:szCs w:val="22"/>
              </w:rPr>
              <w:t xml:space="preserve">Российской Федерации </w:t>
            </w:r>
          </w:p>
        </w:tc>
        <w:tc>
          <w:tcPr>
            <w:tcW w:w="1752" w:type="dxa"/>
          </w:tcPr>
          <w:p w:rsidR="00A203A0" w:rsidRPr="00721F71" w:rsidRDefault="00A203A0" w:rsidP="006054B7">
            <w:pPr>
              <w:pStyle w:val="a6"/>
              <w:widowControl w:val="0"/>
              <w:spacing w:after="0"/>
              <w:jc w:val="center"/>
              <w:rPr>
                <w:b/>
                <w:sz w:val="22"/>
                <w:szCs w:val="22"/>
                <w:lang w:val="ru-RU"/>
              </w:rPr>
            </w:pPr>
            <w:r w:rsidRPr="00721F71">
              <w:rPr>
                <w:rFonts w:ascii="Times New Roman Полужирный" w:hAnsi="Times New Roman Полужирный"/>
                <w:b/>
                <w:spacing w:val="-14"/>
                <w:sz w:val="22"/>
                <w:szCs w:val="22"/>
                <w:lang w:val="ru-RU"/>
              </w:rPr>
              <w:t>лесостепной район</w:t>
            </w:r>
            <w:r w:rsidRPr="00721F71">
              <w:rPr>
                <w:b/>
                <w:sz w:val="22"/>
                <w:szCs w:val="22"/>
                <w:lang w:val="ru-RU"/>
              </w:rPr>
              <w:t xml:space="preserve"> </w:t>
            </w:r>
            <w:r w:rsidRPr="00721F71">
              <w:rPr>
                <w:rFonts w:ascii="Times New Roman Полужирный" w:hAnsi="Times New Roman Полужирный"/>
                <w:b/>
                <w:spacing w:val="-12"/>
                <w:sz w:val="22"/>
                <w:szCs w:val="22"/>
                <w:lang w:val="ru-RU"/>
              </w:rPr>
              <w:t>европейской</w:t>
            </w:r>
            <w:r w:rsidR="005D1963" w:rsidRPr="00721F71">
              <w:rPr>
                <w:rFonts w:ascii="Times New Roman Полужирный" w:hAnsi="Times New Roman Полужирный"/>
                <w:b/>
                <w:spacing w:val="-12"/>
                <w:sz w:val="22"/>
                <w:szCs w:val="22"/>
                <w:lang w:val="ru-RU"/>
              </w:rPr>
              <w:t xml:space="preserve"> </w:t>
            </w:r>
            <w:r w:rsidRPr="00721F71">
              <w:rPr>
                <w:rFonts w:ascii="Times New Roman Полужирный" w:hAnsi="Times New Roman Полужирный"/>
                <w:b/>
                <w:spacing w:val="-12"/>
                <w:sz w:val="22"/>
                <w:szCs w:val="22"/>
                <w:lang w:val="ru-RU"/>
              </w:rPr>
              <w:t>части</w:t>
            </w:r>
            <w:r w:rsidRPr="00721F71">
              <w:rPr>
                <w:b/>
                <w:sz w:val="22"/>
                <w:szCs w:val="22"/>
                <w:lang w:val="ru-RU"/>
              </w:rPr>
              <w:t xml:space="preserve"> </w:t>
            </w:r>
            <w:r w:rsidR="00602138" w:rsidRPr="00721F71">
              <w:rPr>
                <w:b/>
                <w:sz w:val="22"/>
                <w:szCs w:val="22"/>
                <w:lang w:val="ru-RU"/>
              </w:rPr>
              <w:t xml:space="preserve">Российской Федерации </w:t>
            </w:r>
          </w:p>
        </w:tc>
      </w:tr>
      <w:tr w:rsidR="00A203A0" w:rsidRPr="0012363A" w:rsidTr="00602138">
        <w:trPr>
          <w:trHeight w:val="20"/>
        </w:trPr>
        <w:tc>
          <w:tcPr>
            <w:tcW w:w="5868" w:type="dxa"/>
            <w:tcBorders>
              <w:bottom w:val="nil"/>
            </w:tcBorders>
          </w:tcPr>
          <w:p w:rsidR="00A203A0" w:rsidRPr="00721F71" w:rsidRDefault="00A203A0" w:rsidP="006054B7">
            <w:pPr>
              <w:pStyle w:val="a6"/>
              <w:widowControl w:val="0"/>
              <w:spacing w:after="0"/>
              <w:rPr>
                <w:sz w:val="22"/>
                <w:szCs w:val="22"/>
                <w:lang w:val="ru-RU"/>
              </w:rPr>
            </w:pPr>
            <w:r w:rsidRPr="00721F71">
              <w:rPr>
                <w:spacing w:val="-8"/>
                <w:sz w:val="22"/>
                <w:szCs w:val="22"/>
                <w:lang w:val="ru-RU"/>
              </w:rPr>
              <w:t>Леса, расположенные на землях лесного фонда, закрепленные</w:t>
            </w:r>
            <w:r w:rsidRPr="00721F71">
              <w:rPr>
                <w:sz w:val="22"/>
                <w:szCs w:val="22"/>
                <w:lang w:val="ru-RU"/>
              </w:rPr>
              <w:t xml:space="preserve"> </w:t>
            </w:r>
            <w:r w:rsidR="00602138" w:rsidRPr="00721F71">
              <w:rPr>
                <w:sz w:val="22"/>
                <w:szCs w:val="22"/>
                <w:lang w:val="ru-RU"/>
              </w:rPr>
              <w:br/>
            </w:r>
            <w:r w:rsidRPr="00721F71">
              <w:rPr>
                <w:sz w:val="22"/>
                <w:szCs w:val="22"/>
                <w:lang w:val="ru-RU"/>
              </w:rPr>
              <w:t>за ГКУ СО «Центральные лесничества»,</w:t>
            </w:r>
            <w:r w:rsidR="005D1963" w:rsidRPr="00721F71">
              <w:rPr>
                <w:sz w:val="22"/>
                <w:szCs w:val="22"/>
                <w:lang w:val="ru-RU"/>
              </w:rPr>
              <w:t xml:space="preserve"> </w:t>
            </w:r>
            <w:r w:rsidRPr="00721F71">
              <w:rPr>
                <w:sz w:val="22"/>
                <w:szCs w:val="22"/>
                <w:lang w:val="ru-RU"/>
              </w:rPr>
              <w:t xml:space="preserve">ГКУ СО </w:t>
            </w:r>
            <w:r w:rsidR="00E57230" w:rsidRPr="00721F71">
              <w:rPr>
                <w:sz w:val="22"/>
                <w:szCs w:val="22"/>
                <w:lang w:val="ru-RU"/>
              </w:rPr>
              <w:t>«</w:t>
            </w:r>
            <w:r w:rsidRPr="00721F71">
              <w:rPr>
                <w:sz w:val="22"/>
                <w:szCs w:val="22"/>
                <w:lang w:val="ru-RU"/>
              </w:rPr>
              <w:t>Западные лесничества</w:t>
            </w:r>
            <w:r w:rsidR="00E57230" w:rsidRPr="00721F71">
              <w:rPr>
                <w:sz w:val="22"/>
                <w:szCs w:val="22"/>
                <w:lang w:val="ru-RU"/>
              </w:rPr>
              <w:t>»</w:t>
            </w:r>
            <w:r w:rsidRPr="00721F71">
              <w:rPr>
                <w:sz w:val="22"/>
                <w:szCs w:val="22"/>
                <w:lang w:val="ru-RU"/>
              </w:rPr>
              <w:t>, ГКУ СО «Северо-</w:t>
            </w:r>
            <w:r w:rsidR="006F0EF4" w:rsidRPr="00721F71">
              <w:rPr>
                <w:sz w:val="22"/>
                <w:szCs w:val="22"/>
                <w:lang w:val="ru-RU"/>
              </w:rPr>
              <w:t>В</w:t>
            </w:r>
            <w:r w:rsidRPr="00721F71">
              <w:rPr>
                <w:sz w:val="22"/>
                <w:szCs w:val="22"/>
                <w:lang w:val="ru-RU"/>
              </w:rPr>
              <w:t xml:space="preserve">осточные лесничества», ГКУ СО «Заволжские лесничества», подведомственным </w:t>
            </w:r>
            <w:r w:rsidRPr="00721F71">
              <w:rPr>
                <w:spacing w:val="-10"/>
                <w:sz w:val="22"/>
                <w:szCs w:val="22"/>
                <w:lang w:val="ru-RU"/>
              </w:rPr>
              <w:t>министерству природных ресурсов и экологии Саратовской области</w:t>
            </w:r>
          </w:p>
        </w:tc>
        <w:tc>
          <w:tcPr>
            <w:tcW w:w="1740" w:type="dxa"/>
            <w:tcBorders>
              <w:bottom w:val="nil"/>
            </w:tcBorders>
          </w:tcPr>
          <w:p w:rsidR="00A203A0" w:rsidRPr="0012363A" w:rsidRDefault="00A203A0" w:rsidP="006054B7">
            <w:pPr>
              <w:widowControl w:val="0"/>
              <w:jc w:val="center"/>
              <w:rPr>
                <w:sz w:val="22"/>
                <w:szCs w:val="22"/>
              </w:rPr>
            </w:pPr>
            <w:r w:rsidRPr="0012363A">
              <w:rPr>
                <w:sz w:val="22"/>
                <w:szCs w:val="22"/>
              </w:rPr>
              <w:t>393,5</w:t>
            </w:r>
          </w:p>
        </w:tc>
        <w:tc>
          <w:tcPr>
            <w:tcW w:w="1752" w:type="dxa"/>
            <w:tcBorders>
              <w:bottom w:val="nil"/>
            </w:tcBorders>
          </w:tcPr>
          <w:p w:rsidR="00A203A0" w:rsidRPr="0012363A" w:rsidRDefault="00A203A0" w:rsidP="006054B7">
            <w:pPr>
              <w:widowControl w:val="0"/>
              <w:jc w:val="center"/>
              <w:rPr>
                <w:sz w:val="22"/>
                <w:szCs w:val="22"/>
              </w:rPr>
            </w:pPr>
            <w:r w:rsidRPr="0012363A">
              <w:rPr>
                <w:sz w:val="22"/>
                <w:szCs w:val="22"/>
              </w:rPr>
              <w:t>276,</w:t>
            </w:r>
            <w:r w:rsidR="00E32971" w:rsidRPr="0012363A">
              <w:rPr>
                <w:sz w:val="22"/>
                <w:szCs w:val="22"/>
              </w:rPr>
              <w:t>8</w:t>
            </w:r>
          </w:p>
        </w:tc>
      </w:tr>
      <w:tr w:rsidR="00A203A0" w:rsidRPr="00602138" w:rsidTr="00602138">
        <w:trPr>
          <w:trHeight w:val="20"/>
        </w:trPr>
        <w:tc>
          <w:tcPr>
            <w:tcW w:w="5868" w:type="dxa"/>
          </w:tcPr>
          <w:p w:rsidR="00A203A0" w:rsidRPr="00721F71" w:rsidRDefault="00A203A0" w:rsidP="006054B7">
            <w:pPr>
              <w:pStyle w:val="a6"/>
              <w:widowControl w:val="0"/>
              <w:spacing w:after="0"/>
              <w:rPr>
                <w:sz w:val="22"/>
                <w:szCs w:val="22"/>
                <w:lang w:val="ru-RU"/>
              </w:rPr>
            </w:pPr>
            <w:r w:rsidRPr="00721F71">
              <w:rPr>
                <w:sz w:val="22"/>
                <w:szCs w:val="22"/>
                <w:lang w:val="ru-RU"/>
              </w:rPr>
              <w:t xml:space="preserve">Земли особо охраняемых природных территорий, на которых </w:t>
            </w:r>
            <w:r w:rsidRPr="00721F71">
              <w:rPr>
                <w:spacing w:val="-10"/>
                <w:sz w:val="22"/>
                <w:szCs w:val="22"/>
                <w:lang w:val="ru-RU"/>
              </w:rPr>
              <w:t>расположены леса (ФГБУ «Национальный парк «Хвалынский»)</w:t>
            </w:r>
          </w:p>
        </w:tc>
        <w:tc>
          <w:tcPr>
            <w:tcW w:w="1740" w:type="dxa"/>
          </w:tcPr>
          <w:p w:rsidR="00A203A0" w:rsidRPr="00602138" w:rsidRDefault="009C5AFA" w:rsidP="006054B7">
            <w:pPr>
              <w:widowControl w:val="0"/>
              <w:jc w:val="center"/>
              <w:rPr>
                <w:sz w:val="22"/>
                <w:szCs w:val="22"/>
              </w:rPr>
            </w:pPr>
            <w:r w:rsidRPr="00602138">
              <w:rPr>
                <w:sz w:val="22"/>
                <w:szCs w:val="22"/>
              </w:rPr>
              <w:t>-</w:t>
            </w:r>
          </w:p>
        </w:tc>
        <w:tc>
          <w:tcPr>
            <w:tcW w:w="1752" w:type="dxa"/>
          </w:tcPr>
          <w:p w:rsidR="00A203A0" w:rsidRPr="00602138" w:rsidRDefault="00A203A0" w:rsidP="006054B7">
            <w:pPr>
              <w:widowControl w:val="0"/>
              <w:jc w:val="center"/>
              <w:rPr>
                <w:sz w:val="22"/>
                <w:szCs w:val="22"/>
              </w:rPr>
            </w:pPr>
            <w:r w:rsidRPr="00602138">
              <w:rPr>
                <w:sz w:val="22"/>
                <w:szCs w:val="22"/>
              </w:rPr>
              <w:t>26,0</w:t>
            </w:r>
          </w:p>
        </w:tc>
      </w:tr>
      <w:tr w:rsidR="00A203A0" w:rsidRPr="00602138" w:rsidTr="00602138">
        <w:trPr>
          <w:trHeight w:val="20"/>
        </w:trPr>
        <w:tc>
          <w:tcPr>
            <w:tcW w:w="5868" w:type="dxa"/>
          </w:tcPr>
          <w:p w:rsidR="00A203A0" w:rsidRPr="00602138" w:rsidRDefault="00A203A0" w:rsidP="006054B7">
            <w:pPr>
              <w:widowControl w:val="0"/>
              <w:autoSpaceDE w:val="0"/>
              <w:autoSpaceDN w:val="0"/>
              <w:adjustRightInd w:val="0"/>
              <w:outlineLvl w:val="1"/>
              <w:rPr>
                <w:sz w:val="22"/>
                <w:szCs w:val="22"/>
              </w:rPr>
            </w:pPr>
            <w:r w:rsidRPr="00602138">
              <w:rPr>
                <w:sz w:val="22"/>
                <w:szCs w:val="22"/>
              </w:rPr>
              <w:t xml:space="preserve">Земли промышленности, энергетики, транспорта, связи, </w:t>
            </w:r>
            <w:r w:rsidRPr="00602138">
              <w:rPr>
                <w:spacing w:val="-8"/>
                <w:sz w:val="22"/>
                <w:szCs w:val="22"/>
              </w:rPr>
              <w:t>радиовещания, телевидения, информатики, земли для обеспечения</w:t>
            </w:r>
            <w:r w:rsidRPr="00602138">
              <w:rPr>
                <w:sz w:val="22"/>
                <w:szCs w:val="22"/>
              </w:rPr>
              <w:t xml:space="preserve"> космической деятельности, земли обороны, безопасности </w:t>
            </w:r>
            <w:r w:rsidR="00602138">
              <w:rPr>
                <w:sz w:val="22"/>
                <w:szCs w:val="22"/>
              </w:rPr>
              <w:br/>
            </w:r>
            <w:r w:rsidRPr="00602138">
              <w:rPr>
                <w:sz w:val="22"/>
                <w:szCs w:val="22"/>
              </w:rPr>
              <w:t>и земли иного специального назначения (Татищевское военное лесничество и Причернавское военное лесничество)</w:t>
            </w:r>
          </w:p>
        </w:tc>
        <w:tc>
          <w:tcPr>
            <w:tcW w:w="1740" w:type="dxa"/>
          </w:tcPr>
          <w:p w:rsidR="00A203A0" w:rsidRPr="00602138" w:rsidRDefault="002729DA" w:rsidP="006054B7">
            <w:pPr>
              <w:widowControl w:val="0"/>
              <w:jc w:val="center"/>
              <w:rPr>
                <w:sz w:val="22"/>
                <w:szCs w:val="22"/>
              </w:rPr>
            </w:pPr>
            <w:r w:rsidRPr="00602138">
              <w:rPr>
                <w:sz w:val="22"/>
                <w:szCs w:val="22"/>
              </w:rPr>
              <w:t>4,3</w:t>
            </w:r>
          </w:p>
        </w:tc>
        <w:tc>
          <w:tcPr>
            <w:tcW w:w="1752" w:type="dxa"/>
          </w:tcPr>
          <w:p w:rsidR="00A203A0" w:rsidRPr="00602138" w:rsidRDefault="002729DA" w:rsidP="006054B7">
            <w:pPr>
              <w:widowControl w:val="0"/>
              <w:jc w:val="center"/>
              <w:rPr>
                <w:sz w:val="22"/>
                <w:szCs w:val="22"/>
              </w:rPr>
            </w:pPr>
            <w:r w:rsidRPr="00602138">
              <w:rPr>
                <w:sz w:val="22"/>
                <w:szCs w:val="22"/>
              </w:rPr>
              <w:t>15,9</w:t>
            </w:r>
          </w:p>
        </w:tc>
      </w:tr>
      <w:tr w:rsidR="00A203A0" w:rsidRPr="00602138" w:rsidTr="00602138">
        <w:trPr>
          <w:trHeight w:val="20"/>
        </w:trPr>
        <w:tc>
          <w:tcPr>
            <w:tcW w:w="5868" w:type="dxa"/>
          </w:tcPr>
          <w:p w:rsidR="00A203A0" w:rsidRPr="00721F71" w:rsidRDefault="00A203A0" w:rsidP="006054B7">
            <w:pPr>
              <w:pStyle w:val="a6"/>
              <w:widowControl w:val="0"/>
              <w:spacing w:after="0"/>
              <w:rPr>
                <w:spacing w:val="-12"/>
                <w:sz w:val="22"/>
                <w:szCs w:val="22"/>
                <w:lang w:val="ru-RU"/>
              </w:rPr>
            </w:pPr>
            <w:r w:rsidRPr="00721F71">
              <w:rPr>
                <w:spacing w:val="-12"/>
                <w:sz w:val="22"/>
                <w:szCs w:val="22"/>
                <w:lang w:val="ru-RU"/>
              </w:rPr>
              <w:t>Земли населенных пунктов, на которых расположены городские леса</w:t>
            </w:r>
          </w:p>
        </w:tc>
        <w:tc>
          <w:tcPr>
            <w:tcW w:w="1740" w:type="dxa"/>
          </w:tcPr>
          <w:p w:rsidR="00A203A0" w:rsidRPr="00602138" w:rsidRDefault="00A203A0" w:rsidP="006054B7">
            <w:pPr>
              <w:widowControl w:val="0"/>
              <w:jc w:val="center"/>
              <w:rPr>
                <w:sz w:val="22"/>
                <w:szCs w:val="22"/>
              </w:rPr>
            </w:pPr>
            <w:r w:rsidRPr="00602138">
              <w:rPr>
                <w:sz w:val="22"/>
                <w:szCs w:val="22"/>
              </w:rPr>
              <w:t>8,6</w:t>
            </w:r>
          </w:p>
        </w:tc>
        <w:tc>
          <w:tcPr>
            <w:tcW w:w="1752" w:type="dxa"/>
          </w:tcPr>
          <w:p w:rsidR="00A203A0" w:rsidRPr="00602138" w:rsidRDefault="00A203A0" w:rsidP="006054B7">
            <w:pPr>
              <w:widowControl w:val="0"/>
              <w:jc w:val="center"/>
              <w:rPr>
                <w:sz w:val="22"/>
                <w:szCs w:val="22"/>
              </w:rPr>
            </w:pPr>
            <w:r w:rsidRPr="00602138">
              <w:rPr>
                <w:sz w:val="22"/>
                <w:szCs w:val="22"/>
              </w:rPr>
              <w:t>0,5</w:t>
            </w:r>
          </w:p>
        </w:tc>
      </w:tr>
      <w:tr w:rsidR="00A203A0" w:rsidRPr="00602138" w:rsidTr="00602138">
        <w:trPr>
          <w:trHeight w:val="20"/>
        </w:trPr>
        <w:tc>
          <w:tcPr>
            <w:tcW w:w="5868" w:type="dxa"/>
          </w:tcPr>
          <w:p w:rsidR="00A203A0" w:rsidRPr="00602138" w:rsidRDefault="00A203A0" w:rsidP="006054B7">
            <w:pPr>
              <w:widowControl w:val="0"/>
              <w:autoSpaceDE w:val="0"/>
              <w:autoSpaceDN w:val="0"/>
              <w:adjustRightInd w:val="0"/>
              <w:outlineLvl w:val="1"/>
              <w:rPr>
                <w:sz w:val="22"/>
                <w:szCs w:val="22"/>
              </w:rPr>
            </w:pPr>
            <w:r w:rsidRPr="00602138">
              <w:rPr>
                <w:sz w:val="22"/>
                <w:szCs w:val="22"/>
              </w:rPr>
              <w:t xml:space="preserve">Земли сельскохозяйственного назначения, </w:t>
            </w:r>
            <w:r w:rsidRPr="00602138">
              <w:rPr>
                <w:rFonts w:eastAsia="Calibri"/>
                <w:sz w:val="22"/>
                <w:szCs w:val="22"/>
              </w:rPr>
              <w:t>земли запаса</w:t>
            </w:r>
          </w:p>
        </w:tc>
        <w:tc>
          <w:tcPr>
            <w:tcW w:w="1740" w:type="dxa"/>
          </w:tcPr>
          <w:p w:rsidR="00A203A0" w:rsidRPr="00602138" w:rsidRDefault="00E146D6" w:rsidP="006054B7">
            <w:pPr>
              <w:widowControl w:val="0"/>
              <w:jc w:val="center"/>
              <w:rPr>
                <w:sz w:val="22"/>
                <w:szCs w:val="22"/>
              </w:rPr>
            </w:pPr>
            <w:r w:rsidRPr="00602138">
              <w:rPr>
                <w:sz w:val="22"/>
                <w:szCs w:val="22"/>
              </w:rPr>
              <w:t>7,6</w:t>
            </w:r>
          </w:p>
        </w:tc>
        <w:tc>
          <w:tcPr>
            <w:tcW w:w="1752" w:type="dxa"/>
          </w:tcPr>
          <w:p w:rsidR="00A203A0" w:rsidRPr="00602138" w:rsidRDefault="00E146D6" w:rsidP="006054B7">
            <w:pPr>
              <w:widowControl w:val="0"/>
              <w:jc w:val="center"/>
              <w:rPr>
                <w:sz w:val="22"/>
                <w:szCs w:val="22"/>
              </w:rPr>
            </w:pPr>
            <w:r w:rsidRPr="00602138">
              <w:rPr>
                <w:sz w:val="22"/>
                <w:szCs w:val="22"/>
              </w:rPr>
              <w:t>2,1</w:t>
            </w:r>
          </w:p>
        </w:tc>
      </w:tr>
      <w:tr w:rsidR="00A203A0" w:rsidRPr="00602138" w:rsidTr="00602138">
        <w:trPr>
          <w:trHeight w:val="20"/>
        </w:trPr>
        <w:tc>
          <w:tcPr>
            <w:tcW w:w="5868" w:type="dxa"/>
          </w:tcPr>
          <w:p w:rsidR="00A203A0" w:rsidRPr="00721F71" w:rsidRDefault="00A203A0" w:rsidP="006054B7">
            <w:pPr>
              <w:pStyle w:val="a6"/>
              <w:widowControl w:val="0"/>
              <w:spacing w:after="0"/>
              <w:ind w:firstLine="332"/>
              <w:jc w:val="both"/>
              <w:rPr>
                <w:b/>
                <w:sz w:val="22"/>
                <w:szCs w:val="22"/>
                <w:lang w:val="ru-RU"/>
              </w:rPr>
            </w:pPr>
            <w:r w:rsidRPr="00721F71">
              <w:rPr>
                <w:b/>
                <w:sz w:val="22"/>
                <w:szCs w:val="22"/>
                <w:lang w:val="ru-RU"/>
              </w:rPr>
              <w:t>Итого:</w:t>
            </w:r>
          </w:p>
        </w:tc>
        <w:tc>
          <w:tcPr>
            <w:tcW w:w="1740" w:type="dxa"/>
          </w:tcPr>
          <w:p w:rsidR="00A203A0" w:rsidRPr="00602138" w:rsidRDefault="00E146D6" w:rsidP="006054B7">
            <w:pPr>
              <w:widowControl w:val="0"/>
              <w:jc w:val="center"/>
              <w:rPr>
                <w:b/>
                <w:sz w:val="22"/>
                <w:szCs w:val="22"/>
              </w:rPr>
            </w:pPr>
            <w:r w:rsidRPr="00602138">
              <w:rPr>
                <w:b/>
                <w:sz w:val="22"/>
                <w:szCs w:val="22"/>
              </w:rPr>
              <w:t>414</w:t>
            </w:r>
          </w:p>
        </w:tc>
        <w:tc>
          <w:tcPr>
            <w:tcW w:w="1752" w:type="dxa"/>
          </w:tcPr>
          <w:p w:rsidR="00A203A0" w:rsidRPr="00602138" w:rsidRDefault="00E146D6" w:rsidP="006054B7">
            <w:pPr>
              <w:widowControl w:val="0"/>
              <w:jc w:val="center"/>
              <w:rPr>
                <w:b/>
                <w:sz w:val="22"/>
                <w:szCs w:val="22"/>
              </w:rPr>
            </w:pPr>
            <w:r w:rsidRPr="00602138">
              <w:rPr>
                <w:b/>
                <w:sz w:val="22"/>
                <w:szCs w:val="22"/>
              </w:rPr>
              <w:t>321,3</w:t>
            </w:r>
          </w:p>
        </w:tc>
      </w:tr>
    </w:tbl>
    <w:p w:rsidR="00663FAC" w:rsidRPr="00602138" w:rsidRDefault="00663FAC" w:rsidP="006054B7">
      <w:pPr>
        <w:widowControl w:val="0"/>
        <w:shd w:val="clear" w:color="auto" w:fill="FFFFFF"/>
        <w:ind w:firstLine="709"/>
        <w:jc w:val="both"/>
        <w:rPr>
          <w:sz w:val="16"/>
          <w:szCs w:val="16"/>
        </w:rPr>
      </w:pPr>
    </w:p>
    <w:p w:rsidR="004577CE" w:rsidRPr="000C7432" w:rsidRDefault="00614E18" w:rsidP="006054B7">
      <w:pPr>
        <w:widowControl w:val="0"/>
        <w:ind w:firstLine="709"/>
        <w:jc w:val="both"/>
        <w:rPr>
          <w:sz w:val="28"/>
          <w:szCs w:val="28"/>
        </w:rPr>
      </w:pPr>
      <w:r w:rsidRPr="000C7432">
        <w:rPr>
          <w:sz w:val="28"/>
          <w:szCs w:val="28"/>
        </w:rPr>
        <w:t xml:space="preserve">Лесоустроительные работы </w:t>
      </w:r>
      <w:r w:rsidR="00E57230" w:rsidRPr="000C7432">
        <w:rPr>
          <w:sz w:val="28"/>
          <w:szCs w:val="28"/>
        </w:rPr>
        <w:t>на землях</w:t>
      </w:r>
      <w:r w:rsidRPr="000C7432">
        <w:rPr>
          <w:sz w:val="28"/>
          <w:szCs w:val="28"/>
        </w:rPr>
        <w:t xml:space="preserve"> лесно</w:t>
      </w:r>
      <w:r w:rsidR="00E57230" w:rsidRPr="000C7432">
        <w:rPr>
          <w:sz w:val="28"/>
          <w:szCs w:val="28"/>
        </w:rPr>
        <w:t xml:space="preserve">го </w:t>
      </w:r>
      <w:r w:rsidRPr="000C7432">
        <w:rPr>
          <w:sz w:val="28"/>
          <w:szCs w:val="28"/>
        </w:rPr>
        <w:t>фонд</w:t>
      </w:r>
      <w:r w:rsidR="00E57230" w:rsidRPr="000C7432">
        <w:rPr>
          <w:sz w:val="28"/>
          <w:szCs w:val="28"/>
        </w:rPr>
        <w:t>а на территории</w:t>
      </w:r>
      <w:r w:rsidRPr="000C7432">
        <w:rPr>
          <w:sz w:val="28"/>
          <w:szCs w:val="28"/>
        </w:rPr>
        <w:t xml:space="preserve"> </w:t>
      </w:r>
      <w:r w:rsidR="00E57230" w:rsidRPr="00602138">
        <w:rPr>
          <w:sz w:val="28"/>
          <w:szCs w:val="28"/>
        </w:rPr>
        <w:t xml:space="preserve">Саратовской </w:t>
      </w:r>
      <w:r w:rsidRPr="00602138">
        <w:rPr>
          <w:sz w:val="28"/>
          <w:szCs w:val="28"/>
        </w:rPr>
        <w:t>области проводились</w:t>
      </w:r>
      <w:r w:rsidR="00E57230" w:rsidRPr="00602138">
        <w:rPr>
          <w:sz w:val="28"/>
          <w:szCs w:val="28"/>
        </w:rPr>
        <w:t xml:space="preserve"> </w:t>
      </w:r>
      <w:r w:rsidRPr="00602138">
        <w:rPr>
          <w:sz w:val="28"/>
          <w:szCs w:val="28"/>
        </w:rPr>
        <w:t xml:space="preserve">в 1992-1994 годах 2-й Воронежской </w:t>
      </w:r>
      <w:r w:rsidR="00602138">
        <w:rPr>
          <w:sz w:val="28"/>
          <w:szCs w:val="28"/>
        </w:rPr>
        <w:br/>
      </w:r>
      <w:r w:rsidRPr="00602138">
        <w:rPr>
          <w:sz w:val="28"/>
          <w:szCs w:val="28"/>
        </w:rPr>
        <w:t>и Тамбовской</w:t>
      </w:r>
      <w:r w:rsidRPr="000C7432">
        <w:rPr>
          <w:sz w:val="28"/>
          <w:szCs w:val="28"/>
        </w:rPr>
        <w:t xml:space="preserve"> экспедициями государственного специализированного лесоустроительного предприятия «Воронежлеспроект» по первому разряду точности в соответствии с требованиями лесоустроительной инструкции 1985 года, решениями технических и лесоустроительных совещаний. Инвентаризация лесного фонда осуществлялась по методам классов возраста. </w:t>
      </w:r>
      <w:r w:rsidRPr="00602138">
        <w:rPr>
          <w:spacing w:val="-8"/>
          <w:sz w:val="28"/>
          <w:szCs w:val="28"/>
        </w:rPr>
        <w:t>Таксация насаждений проведена глазомерным методом в сочетании с элементами</w:t>
      </w:r>
      <w:r w:rsidRPr="000C7432">
        <w:rPr>
          <w:sz w:val="28"/>
          <w:szCs w:val="28"/>
        </w:rPr>
        <w:t xml:space="preserve"> </w:t>
      </w:r>
      <w:r w:rsidRPr="00602138">
        <w:rPr>
          <w:spacing w:val="-12"/>
          <w:sz w:val="28"/>
          <w:szCs w:val="28"/>
        </w:rPr>
        <w:t>измерительной и перечислительной таксации. Площадь выделов, протаксированных</w:t>
      </w:r>
      <w:r w:rsidRPr="000C7432">
        <w:rPr>
          <w:sz w:val="28"/>
          <w:szCs w:val="28"/>
        </w:rPr>
        <w:t xml:space="preserve"> </w:t>
      </w:r>
      <w:r w:rsidRPr="00602138">
        <w:rPr>
          <w:spacing w:val="-10"/>
          <w:sz w:val="28"/>
          <w:szCs w:val="28"/>
        </w:rPr>
        <w:t>измерительно-перечислительным методом с 10-15 процентами точности,</w:t>
      </w:r>
      <w:r w:rsidR="004577CE" w:rsidRPr="00602138">
        <w:rPr>
          <w:spacing w:val="-10"/>
          <w:sz w:val="28"/>
          <w:szCs w:val="28"/>
        </w:rPr>
        <w:t xml:space="preserve"> </w:t>
      </w:r>
      <w:r w:rsidRPr="00602138">
        <w:rPr>
          <w:spacing w:val="-10"/>
          <w:sz w:val="28"/>
          <w:szCs w:val="28"/>
        </w:rPr>
        <w:t>составила</w:t>
      </w:r>
      <w:r w:rsidRPr="000C7432">
        <w:rPr>
          <w:sz w:val="28"/>
          <w:szCs w:val="28"/>
        </w:rPr>
        <w:t xml:space="preserve"> 13,3 процента от общей площади таксации. При проведенном лесоустройстве было заложено 225 пробных площадей, в том числе</w:t>
      </w:r>
      <w:r w:rsidR="00E57230" w:rsidRPr="000C7432">
        <w:rPr>
          <w:sz w:val="28"/>
          <w:szCs w:val="28"/>
        </w:rPr>
        <w:t xml:space="preserve"> </w:t>
      </w:r>
      <w:r w:rsidRPr="000C7432">
        <w:rPr>
          <w:sz w:val="28"/>
          <w:szCs w:val="28"/>
        </w:rPr>
        <w:t xml:space="preserve">58 </w:t>
      </w:r>
      <w:r w:rsidR="004577CE" w:rsidRPr="000C7432">
        <w:rPr>
          <w:sz w:val="28"/>
          <w:szCs w:val="28"/>
        </w:rPr>
        <w:t xml:space="preserve">– </w:t>
      </w:r>
      <w:r w:rsidRPr="000C7432">
        <w:rPr>
          <w:sz w:val="28"/>
          <w:szCs w:val="28"/>
        </w:rPr>
        <w:t xml:space="preserve">на рубках ухода. </w:t>
      </w:r>
    </w:p>
    <w:p w:rsidR="00614E18" w:rsidRPr="000C7432" w:rsidRDefault="00614E18" w:rsidP="006054B7">
      <w:pPr>
        <w:widowControl w:val="0"/>
        <w:ind w:firstLine="709"/>
        <w:jc w:val="both"/>
        <w:rPr>
          <w:sz w:val="28"/>
          <w:szCs w:val="28"/>
        </w:rPr>
      </w:pPr>
      <w:r w:rsidRPr="000C7432">
        <w:rPr>
          <w:sz w:val="28"/>
          <w:szCs w:val="28"/>
        </w:rPr>
        <w:t xml:space="preserve">Натурные работы по организации территории выполнялись лесхозами </w:t>
      </w:r>
      <w:r w:rsidRPr="000C7432">
        <w:rPr>
          <w:sz w:val="28"/>
          <w:szCs w:val="28"/>
        </w:rPr>
        <w:br/>
        <w:t xml:space="preserve">в период проведения подготовительных работ к лесоустройству. Границы </w:t>
      </w:r>
      <w:r w:rsidRPr="000C7432">
        <w:rPr>
          <w:sz w:val="28"/>
          <w:szCs w:val="28"/>
        </w:rPr>
        <w:br/>
      </w:r>
      <w:r w:rsidRPr="00602138">
        <w:rPr>
          <w:spacing w:val="-6"/>
          <w:sz w:val="28"/>
          <w:szCs w:val="28"/>
        </w:rPr>
        <w:t>и площади лесного фонда лесничеств согласованы с органами землеустройства.</w:t>
      </w:r>
      <w:r w:rsidRPr="000C7432">
        <w:rPr>
          <w:sz w:val="28"/>
          <w:szCs w:val="28"/>
        </w:rPr>
        <w:t xml:space="preserve"> </w:t>
      </w:r>
      <w:r w:rsidRPr="000C7432">
        <w:rPr>
          <w:sz w:val="28"/>
          <w:szCs w:val="28"/>
        </w:rPr>
        <w:lastRenderedPageBreak/>
        <w:t xml:space="preserve">Картографической основой для составления планшетов масштаба 1:10000 </w:t>
      </w:r>
      <w:r w:rsidR="00602138">
        <w:rPr>
          <w:sz w:val="28"/>
          <w:szCs w:val="28"/>
        </w:rPr>
        <w:br/>
      </w:r>
      <w:r w:rsidRPr="000C7432">
        <w:rPr>
          <w:sz w:val="28"/>
          <w:szCs w:val="28"/>
        </w:rPr>
        <w:t>и 1:25000 служили планшеты предыдущего лесоустройства, топокарты масштаба 1:25000 и геоданные землеустройства.</w:t>
      </w:r>
    </w:p>
    <w:p w:rsidR="00614E18" w:rsidRPr="000C7432" w:rsidRDefault="00614E18" w:rsidP="006054B7">
      <w:pPr>
        <w:widowControl w:val="0"/>
        <w:shd w:val="clear" w:color="auto" w:fill="FFFFFF"/>
        <w:ind w:firstLine="709"/>
        <w:jc w:val="both"/>
        <w:rPr>
          <w:sz w:val="28"/>
          <w:szCs w:val="28"/>
        </w:rPr>
      </w:pPr>
      <w:r w:rsidRPr="000C7432">
        <w:rPr>
          <w:sz w:val="28"/>
          <w:szCs w:val="28"/>
        </w:rPr>
        <w:t xml:space="preserve">Инвентаризация лесного фонда выполнена на всей площади методом наземной глазомерной и глазомерно-измерительной таксации. </w:t>
      </w:r>
    </w:p>
    <w:p w:rsidR="00614E18" w:rsidRPr="000C7432" w:rsidRDefault="00614E18" w:rsidP="006054B7">
      <w:pPr>
        <w:widowControl w:val="0"/>
        <w:shd w:val="clear" w:color="auto" w:fill="FFFFFF"/>
        <w:ind w:firstLine="709"/>
        <w:jc w:val="both"/>
        <w:rPr>
          <w:sz w:val="28"/>
          <w:szCs w:val="28"/>
        </w:rPr>
      </w:pPr>
      <w:r w:rsidRPr="00602138">
        <w:rPr>
          <w:spacing w:val="-10"/>
          <w:sz w:val="28"/>
          <w:szCs w:val="28"/>
        </w:rPr>
        <w:t>В качестве технической основы при таксации леса использовались материалы</w:t>
      </w:r>
      <w:r w:rsidRPr="000C7432">
        <w:rPr>
          <w:sz w:val="28"/>
          <w:szCs w:val="28"/>
        </w:rPr>
        <w:t xml:space="preserve"> </w:t>
      </w:r>
      <w:r w:rsidRPr="00602138">
        <w:rPr>
          <w:spacing w:val="-8"/>
          <w:sz w:val="28"/>
          <w:szCs w:val="28"/>
        </w:rPr>
        <w:t>аэрофотосъемки, позволяющие решать задачи лесоустро</w:t>
      </w:r>
      <w:r w:rsidR="00602138" w:rsidRPr="00602138">
        <w:rPr>
          <w:spacing w:val="-8"/>
          <w:sz w:val="28"/>
          <w:szCs w:val="28"/>
        </w:rPr>
        <w:t xml:space="preserve">йства </w:t>
      </w:r>
      <w:r w:rsidRPr="00602138">
        <w:rPr>
          <w:spacing w:val="-8"/>
          <w:sz w:val="28"/>
          <w:szCs w:val="28"/>
        </w:rPr>
        <w:t>по таксации лесов</w:t>
      </w:r>
      <w:r w:rsidRPr="000C7432">
        <w:rPr>
          <w:sz w:val="28"/>
          <w:szCs w:val="28"/>
        </w:rPr>
        <w:t xml:space="preserve"> </w:t>
      </w:r>
      <w:r w:rsidR="00602138">
        <w:rPr>
          <w:sz w:val="28"/>
          <w:szCs w:val="28"/>
        </w:rPr>
        <w:br/>
      </w:r>
      <w:r w:rsidRPr="000C7432">
        <w:rPr>
          <w:sz w:val="28"/>
          <w:szCs w:val="28"/>
        </w:rPr>
        <w:t>и составлени</w:t>
      </w:r>
      <w:r w:rsidR="00602138">
        <w:rPr>
          <w:sz w:val="28"/>
          <w:szCs w:val="28"/>
        </w:rPr>
        <w:t xml:space="preserve">ю лесных карт. На всей площади </w:t>
      </w:r>
      <w:r w:rsidRPr="000C7432">
        <w:rPr>
          <w:sz w:val="28"/>
          <w:szCs w:val="28"/>
        </w:rPr>
        <w:t>лесного фонда использовались черно</w:t>
      </w:r>
      <w:r w:rsidR="00602138">
        <w:rPr>
          <w:sz w:val="28"/>
          <w:szCs w:val="28"/>
        </w:rPr>
        <w:t xml:space="preserve">-белые аэрофотоснимки хорошего </w:t>
      </w:r>
      <w:r w:rsidRPr="000C7432">
        <w:rPr>
          <w:sz w:val="28"/>
          <w:szCs w:val="28"/>
        </w:rPr>
        <w:t xml:space="preserve">и удовлетворительного качества. </w:t>
      </w:r>
      <w:r w:rsidRPr="000C7432">
        <w:rPr>
          <w:sz w:val="28"/>
          <w:szCs w:val="28"/>
        </w:rPr>
        <w:tab/>
      </w:r>
    </w:p>
    <w:p w:rsidR="00F83202" w:rsidRPr="000C7432" w:rsidRDefault="00614E18" w:rsidP="006054B7">
      <w:pPr>
        <w:widowControl w:val="0"/>
        <w:ind w:firstLine="709"/>
        <w:jc w:val="both"/>
        <w:rPr>
          <w:sz w:val="28"/>
          <w:szCs w:val="28"/>
        </w:rPr>
      </w:pPr>
      <w:r w:rsidRPr="000C7432">
        <w:rPr>
          <w:sz w:val="28"/>
          <w:szCs w:val="28"/>
        </w:rPr>
        <w:t>Изученность лесов Саратовской области приведена в таблице 1.1.1.</w:t>
      </w:r>
      <w:r w:rsidR="008A6FA7" w:rsidRPr="000C7432">
        <w:rPr>
          <w:sz w:val="28"/>
          <w:szCs w:val="28"/>
        </w:rPr>
        <w:t>5</w:t>
      </w:r>
      <w:r w:rsidR="00F83202" w:rsidRPr="000C7432">
        <w:rPr>
          <w:sz w:val="28"/>
          <w:szCs w:val="28"/>
        </w:rPr>
        <w:t>.</w:t>
      </w:r>
    </w:p>
    <w:p w:rsidR="00F83202" w:rsidRPr="00602138" w:rsidRDefault="00F83202" w:rsidP="006054B7">
      <w:pPr>
        <w:widowControl w:val="0"/>
        <w:ind w:firstLine="708"/>
        <w:jc w:val="right"/>
        <w:rPr>
          <w:sz w:val="10"/>
          <w:szCs w:val="10"/>
        </w:rPr>
      </w:pPr>
    </w:p>
    <w:p w:rsidR="00510243" w:rsidRPr="000C7432" w:rsidRDefault="008A6FA7" w:rsidP="006054B7">
      <w:pPr>
        <w:widowControl w:val="0"/>
        <w:ind w:firstLine="708"/>
        <w:jc w:val="right"/>
        <w:rPr>
          <w:sz w:val="28"/>
          <w:szCs w:val="28"/>
        </w:rPr>
      </w:pPr>
      <w:r w:rsidRPr="000C7432">
        <w:rPr>
          <w:sz w:val="28"/>
          <w:szCs w:val="28"/>
        </w:rPr>
        <w:t>Таблица 1.1.1.5</w:t>
      </w:r>
    </w:p>
    <w:p w:rsidR="00D37616" w:rsidRPr="00602138" w:rsidRDefault="00D37616" w:rsidP="006054B7">
      <w:pPr>
        <w:widowControl w:val="0"/>
        <w:jc w:val="center"/>
        <w:rPr>
          <w:b/>
          <w:sz w:val="10"/>
          <w:szCs w:val="10"/>
        </w:rPr>
      </w:pPr>
    </w:p>
    <w:p w:rsidR="00510243" w:rsidRPr="000C7432" w:rsidRDefault="00510243" w:rsidP="006054B7">
      <w:pPr>
        <w:widowControl w:val="0"/>
        <w:jc w:val="center"/>
        <w:rPr>
          <w:b/>
          <w:sz w:val="28"/>
          <w:szCs w:val="28"/>
        </w:rPr>
      </w:pPr>
      <w:r w:rsidRPr="000C7432">
        <w:rPr>
          <w:b/>
          <w:sz w:val="28"/>
          <w:szCs w:val="28"/>
        </w:rPr>
        <w:t>Изученность лесного фонда лесничеств Саратовской области</w:t>
      </w:r>
    </w:p>
    <w:p w:rsidR="00D37616" w:rsidRPr="00602138" w:rsidRDefault="00D37616" w:rsidP="006054B7">
      <w:pPr>
        <w:widowControl w:val="0"/>
        <w:jc w:val="center"/>
        <w:rPr>
          <w:b/>
          <w:i/>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0"/>
        <w:gridCol w:w="1560"/>
        <w:gridCol w:w="960"/>
        <w:gridCol w:w="1778"/>
        <w:gridCol w:w="709"/>
        <w:gridCol w:w="1833"/>
        <w:gridCol w:w="720"/>
        <w:gridCol w:w="1320"/>
      </w:tblGrid>
      <w:tr w:rsidR="00510243" w:rsidRPr="00602138" w:rsidTr="001405AF">
        <w:trPr>
          <w:trHeight w:val="20"/>
        </w:trPr>
        <w:tc>
          <w:tcPr>
            <w:tcW w:w="480" w:type="dxa"/>
            <w:vMerge w:val="restart"/>
          </w:tcPr>
          <w:p w:rsidR="00510243" w:rsidRPr="00602138" w:rsidRDefault="00510243" w:rsidP="006054B7">
            <w:pPr>
              <w:widowControl w:val="0"/>
              <w:jc w:val="center"/>
              <w:rPr>
                <w:b/>
                <w:sz w:val="22"/>
                <w:szCs w:val="22"/>
              </w:rPr>
            </w:pPr>
            <w:r w:rsidRPr="00602138">
              <w:rPr>
                <w:b/>
                <w:sz w:val="22"/>
                <w:szCs w:val="22"/>
              </w:rPr>
              <w:t>№</w:t>
            </w:r>
          </w:p>
          <w:p w:rsidR="00510243" w:rsidRPr="00602138" w:rsidRDefault="00510243" w:rsidP="006054B7">
            <w:pPr>
              <w:widowControl w:val="0"/>
              <w:jc w:val="center"/>
              <w:rPr>
                <w:b/>
                <w:sz w:val="22"/>
                <w:szCs w:val="22"/>
              </w:rPr>
            </w:pPr>
            <w:r w:rsidRPr="00602138">
              <w:rPr>
                <w:b/>
                <w:sz w:val="22"/>
                <w:szCs w:val="22"/>
              </w:rPr>
              <w:t>п/п</w:t>
            </w:r>
          </w:p>
        </w:tc>
        <w:tc>
          <w:tcPr>
            <w:tcW w:w="5007" w:type="dxa"/>
            <w:gridSpan w:val="4"/>
          </w:tcPr>
          <w:p w:rsidR="00510243" w:rsidRPr="00602138" w:rsidRDefault="00510243" w:rsidP="006054B7">
            <w:pPr>
              <w:widowControl w:val="0"/>
              <w:jc w:val="center"/>
              <w:rPr>
                <w:b/>
                <w:sz w:val="22"/>
                <w:szCs w:val="22"/>
              </w:rPr>
            </w:pPr>
            <w:r w:rsidRPr="00602138">
              <w:rPr>
                <w:b/>
                <w:sz w:val="22"/>
                <w:szCs w:val="22"/>
              </w:rPr>
              <w:t>Основные данные последнего лесоустройства</w:t>
            </w:r>
          </w:p>
        </w:tc>
        <w:tc>
          <w:tcPr>
            <w:tcW w:w="3873" w:type="dxa"/>
            <w:gridSpan w:val="3"/>
          </w:tcPr>
          <w:p w:rsidR="00510243" w:rsidRPr="00602138" w:rsidRDefault="00510243" w:rsidP="006054B7">
            <w:pPr>
              <w:widowControl w:val="0"/>
              <w:jc w:val="center"/>
              <w:rPr>
                <w:b/>
                <w:sz w:val="22"/>
                <w:szCs w:val="22"/>
              </w:rPr>
            </w:pPr>
            <w:r w:rsidRPr="00602138">
              <w:rPr>
                <w:b/>
                <w:sz w:val="22"/>
                <w:szCs w:val="22"/>
              </w:rPr>
              <w:t>Данные на 1 января 201</w:t>
            </w:r>
            <w:r w:rsidR="000050C3" w:rsidRPr="00602138">
              <w:rPr>
                <w:b/>
                <w:sz w:val="22"/>
                <w:szCs w:val="22"/>
              </w:rPr>
              <w:t>4</w:t>
            </w:r>
            <w:r w:rsidRPr="00602138">
              <w:rPr>
                <w:b/>
                <w:sz w:val="22"/>
                <w:szCs w:val="22"/>
              </w:rPr>
              <w:t xml:space="preserve"> года</w:t>
            </w:r>
          </w:p>
        </w:tc>
      </w:tr>
      <w:tr w:rsidR="00510243" w:rsidRPr="00602138" w:rsidTr="001405AF">
        <w:trPr>
          <w:trHeight w:val="20"/>
        </w:trPr>
        <w:tc>
          <w:tcPr>
            <w:tcW w:w="480" w:type="dxa"/>
            <w:vMerge/>
          </w:tcPr>
          <w:p w:rsidR="00510243" w:rsidRPr="00602138" w:rsidRDefault="00510243" w:rsidP="006054B7">
            <w:pPr>
              <w:widowControl w:val="0"/>
              <w:jc w:val="both"/>
              <w:rPr>
                <w:b/>
                <w:sz w:val="22"/>
                <w:szCs w:val="22"/>
              </w:rPr>
            </w:pPr>
          </w:p>
        </w:tc>
        <w:tc>
          <w:tcPr>
            <w:tcW w:w="1560" w:type="dxa"/>
            <w:vMerge w:val="restart"/>
          </w:tcPr>
          <w:p w:rsidR="00510243" w:rsidRPr="00602138" w:rsidRDefault="002F38CC" w:rsidP="006054B7">
            <w:pPr>
              <w:widowControl w:val="0"/>
              <w:jc w:val="center"/>
              <w:rPr>
                <w:b/>
                <w:sz w:val="22"/>
                <w:szCs w:val="22"/>
              </w:rPr>
            </w:pPr>
            <w:r w:rsidRPr="00602138">
              <w:rPr>
                <w:b/>
                <w:sz w:val="22"/>
                <w:szCs w:val="22"/>
              </w:rPr>
              <w:t xml:space="preserve">наименование </w:t>
            </w:r>
            <w:r w:rsidR="00510243" w:rsidRPr="00602138">
              <w:rPr>
                <w:b/>
                <w:sz w:val="22"/>
                <w:szCs w:val="22"/>
              </w:rPr>
              <w:t xml:space="preserve">лесхозов при </w:t>
            </w:r>
            <w:r w:rsidR="00510243" w:rsidRPr="001405AF">
              <w:rPr>
                <w:rFonts w:ascii="Times New Roman Полужирный" w:hAnsi="Times New Roman Полужирный"/>
                <w:b/>
                <w:spacing w:val="-10"/>
                <w:sz w:val="22"/>
                <w:szCs w:val="22"/>
              </w:rPr>
              <w:t>лесоустройстве</w:t>
            </w:r>
          </w:p>
          <w:p w:rsidR="00510243" w:rsidRPr="00602138" w:rsidRDefault="00510243" w:rsidP="006054B7">
            <w:pPr>
              <w:widowControl w:val="0"/>
              <w:jc w:val="center"/>
              <w:rPr>
                <w:b/>
                <w:sz w:val="22"/>
                <w:szCs w:val="22"/>
              </w:rPr>
            </w:pPr>
          </w:p>
        </w:tc>
        <w:tc>
          <w:tcPr>
            <w:tcW w:w="960" w:type="dxa"/>
            <w:vMerge w:val="restart"/>
          </w:tcPr>
          <w:p w:rsidR="00510243" w:rsidRPr="00602138" w:rsidRDefault="002F38CC" w:rsidP="006054B7">
            <w:pPr>
              <w:widowControl w:val="0"/>
              <w:jc w:val="center"/>
              <w:rPr>
                <w:b/>
                <w:sz w:val="22"/>
                <w:szCs w:val="22"/>
              </w:rPr>
            </w:pPr>
            <w:r w:rsidRPr="00602138">
              <w:rPr>
                <w:b/>
                <w:sz w:val="22"/>
                <w:szCs w:val="22"/>
              </w:rPr>
              <w:t xml:space="preserve">год </w:t>
            </w:r>
            <w:r w:rsidR="001405AF">
              <w:rPr>
                <w:b/>
                <w:sz w:val="22"/>
                <w:szCs w:val="22"/>
              </w:rPr>
              <w:br/>
            </w:r>
            <w:r w:rsidR="00510243" w:rsidRPr="00602138">
              <w:rPr>
                <w:b/>
                <w:sz w:val="22"/>
                <w:szCs w:val="22"/>
              </w:rPr>
              <w:t>лесо</w:t>
            </w:r>
            <w:r w:rsidR="00614E18" w:rsidRPr="00602138">
              <w:rPr>
                <w:b/>
                <w:sz w:val="22"/>
                <w:szCs w:val="22"/>
              </w:rPr>
              <w:t>-</w:t>
            </w:r>
            <w:r w:rsidR="00510243" w:rsidRPr="00602138">
              <w:rPr>
                <w:b/>
                <w:sz w:val="22"/>
                <w:szCs w:val="22"/>
              </w:rPr>
              <w:t>устрой</w:t>
            </w:r>
            <w:r w:rsidR="00614E18" w:rsidRPr="00602138">
              <w:rPr>
                <w:b/>
                <w:sz w:val="22"/>
                <w:szCs w:val="22"/>
              </w:rPr>
              <w:t>-</w:t>
            </w:r>
            <w:r w:rsidR="00510243" w:rsidRPr="00602138">
              <w:rPr>
                <w:b/>
                <w:sz w:val="22"/>
                <w:szCs w:val="22"/>
              </w:rPr>
              <w:t>ства</w:t>
            </w:r>
          </w:p>
          <w:p w:rsidR="00510243" w:rsidRPr="001405AF" w:rsidRDefault="00510243" w:rsidP="006054B7">
            <w:pPr>
              <w:widowControl w:val="0"/>
              <w:jc w:val="center"/>
              <w:rPr>
                <w:rFonts w:ascii="Times New Roman Полужирный" w:hAnsi="Times New Roman Полужирный"/>
                <w:b/>
                <w:spacing w:val="-14"/>
                <w:sz w:val="22"/>
                <w:szCs w:val="22"/>
              </w:rPr>
            </w:pPr>
            <w:r w:rsidRPr="001405AF">
              <w:rPr>
                <w:rFonts w:ascii="Times New Roman Полужирный" w:hAnsi="Times New Roman Полужирный"/>
                <w:b/>
                <w:spacing w:val="-14"/>
                <w:sz w:val="22"/>
                <w:szCs w:val="22"/>
              </w:rPr>
              <w:t>(</w:t>
            </w:r>
            <w:r w:rsidRPr="001405AF">
              <w:rPr>
                <w:rFonts w:ascii="Times New Roman Полужирный" w:hAnsi="Times New Roman Полужирный"/>
                <w:b/>
                <w:spacing w:val="-14"/>
                <w:sz w:val="22"/>
                <w:szCs w:val="22"/>
                <w:lang w:val="en-US"/>
              </w:rPr>
              <w:t>I</w:t>
            </w:r>
            <w:r w:rsidR="00614E18" w:rsidRPr="001405AF">
              <w:rPr>
                <w:rFonts w:ascii="Times New Roman Полужирный" w:hAnsi="Times New Roman Полужирный"/>
                <w:b/>
                <w:spacing w:val="-14"/>
                <w:sz w:val="22"/>
                <w:szCs w:val="22"/>
              </w:rPr>
              <w:t xml:space="preserve"> р</w:t>
            </w:r>
            <w:r w:rsidRPr="001405AF">
              <w:rPr>
                <w:rFonts w:ascii="Times New Roman Полужирный" w:hAnsi="Times New Roman Полужирный"/>
                <w:b/>
                <w:spacing w:val="-14"/>
                <w:sz w:val="22"/>
                <w:szCs w:val="22"/>
              </w:rPr>
              <w:t>азряд)</w:t>
            </w:r>
          </w:p>
        </w:tc>
        <w:tc>
          <w:tcPr>
            <w:tcW w:w="1778" w:type="dxa"/>
            <w:vMerge w:val="restart"/>
          </w:tcPr>
          <w:p w:rsidR="00614E18" w:rsidRPr="00602138" w:rsidRDefault="00510243" w:rsidP="006054B7">
            <w:pPr>
              <w:widowControl w:val="0"/>
              <w:jc w:val="center"/>
              <w:rPr>
                <w:b/>
                <w:sz w:val="22"/>
                <w:szCs w:val="22"/>
              </w:rPr>
            </w:pPr>
            <w:r w:rsidRPr="00602138">
              <w:rPr>
                <w:b/>
                <w:sz w:val="22"/>
                <w:szCs w:val="22"/>
              </w:rPr>
              <w:t xml:space="preserve">экспедиция </w:t>
            </w:r>
          </w:p>
          <w:p w:rsidR="00510243" w:rsidRPr="00602138" w:rsidRDefault="00510243" w:rsidP="006054B7">
            <w:pPr>
              <w:widowControl w:val="0"/>
              <w:jc w:val="center"/>
              <w:rPr>
                <w:b/>
                <w:sz w:val="22"/>
                <w:szCs w:val="22"/>
              </w:rPr>
            </w:pPr>
            <w:r w:rsidRPr="00602138">
              <w:rPr>
                <w:b/>
                <w:sz w:val="22"/>
                <w:szCs w:val="22"/>
              </w:rPr>
              <w:t>ГСЛП «Воронеж</w:t>
            </w:r>
            <w:r w:rsidR="00614E18" w:rsidRPr="00602138">
              <w:rPr>
                <w:b/>
                <w:sz w:val="22"/>
                <w:szCs w:val="22"/>
              </w:rPr>
              <w:t>-</w:t>
            </w:r>
            <w:r w:rsidRPr="00602138">
              <w:rPr>
                <w:b/>
                <w:sz w:val="22"/>
                <w:szCs w:val="22"/>
              </w:rPr>
              <w:t>леспроект»</w:t>
            </w:r>
          </w:p>
        </w:tc>
        <w:tc>
          <w:tcPr>
            <w:tcW w:w="709" w:type="dxa"/>
            <w:vMerge w:val="restart"/>
          </w:tcPr>
          <w:p w:rsidR="00510243" w:rsidRPr="00602138" w:rsidRDefault="002F38CC" w:rsidP="006054B7">
            <w:pPr>
              <w:widowControl w:val="0"/>
              <w:jc w:val="center"/>
              <w:rPr>
                <w:b/>
                <w:sz w:val="22"/>
                <w:szCs w:val="22"/>
              </w:rPr>
            </w:pPr>
            <w:r w:rsidRPr="00602138">
              <w:rPr>
                <w:b/>
                <w:sz w:val="22"/>
                <w:szCs w:val="22"/>
              </w:rPr>
              <w:t xml:space="preserve">общая </w:t>
            </w:r>
            <w:r w:rsidR="00510243" w:rsidRPr="00602138">
              <w:rPr>
                <w:b/>
                <w:sz w:val="22"/>
                <w:szCs w:val="22"/>
              </w:rPr>
              <w:t>пло</w:t>
            </w:r>
            <w:r w:rsidR="00614E18" w:rsidRPr="00602138">
              <w:rPr>
                <w:b/>
                <w:sz w:val="22"/>
                <w:szCs w:val="22"/>
              </w:rPr>
              <w:t>-</w:t>
            </w:r>
            <w:r w:rsidR="00510243" w:rsidRPr="00602138">
              <w:rPr>
                <w:b/>
                <w:sz w:val="22"/>
                <w:szCs w:val="22"/>
              </w:rPr>
              <w:t>щадь</w:t>
            </w:r>
          </w:p>
          <w:p w:rsidR="00510243" w:rsidRPr="00602138" w:rsidRDefault="004577CE" w:rsidP="006054B7">
            <w:pPr>
              <w:widowControl w:val="0"/>
              <w:jc w:val="center"/>
              <w:rPr>
                <w:b/>
                <w:sz w:val="22"/>
                <w:szCs w:val="22"/>
              </w:rPr>
            </w:pPr>
            <w:r w:rsidRPr="00602138">
              <w:rPr>
                <w:b/>
                <w:sz w:val="22"/>
                <w:szCs w:val="22"/>
              </w:rPr>
              <w:t>(</w:t>
            </w:r>
            <w:r w:rsidR="00510243" w:rsidRPr="00602138">
              <w:rPr>
                <w:b/>
                <w:sz w:val="22"/>
                <w:szCs w:val="22"/>
              </w:rPr>
              <w:t>га</w:t>
            </w:r>
            <w:r w:rsidRPr="00602138">
              <w:rPr>
                <w:b/>
                <w:sz w:val="22"/>
                <w:szCs w:val="22"/>
              </w:rPr>
              <w:t>)</w:t>
            </w:r>
          </w:p>
        </w:tc>
        <w:tc>
          <w:tcPr>
            <w:tcW w:w="1833" w:type="dxa"/>
            <w:vMerge w:val="restart"/>
          </w:tcPr>
          <w:p w:rsidR="00510243" w:rsidRPr="00602138" w:rsidRDefault="002F38CC" w:rsidP="006054B7">
            <w:pPr>
              <w:widowControl w:val="0"/>
              <w:jc w:val="center"/>
              <w:rPr>
                <w:b/>
                <w:sz w:val="22"/>
                <w:szCs w:val="22"/>
              </w:rPr>
            </w:pPr>
            <w:r w:rsidRPr="00602138">
              <w:rPr>
                <w:b/>
                <w:sz w:val="22"/>
                <w:szCs w:val="22"/>
              </w:rPr>
              <w:t>наименование</w:t>
            </w:r>
          </w:p>
          <w:p w:rsidR="00510243" w:rsidRPr="00602138" w:rsidRDefault="00510243" w:rsidP="006054B7">
            <w:pPr>
              <w:widowControl w:val="0"/>
              <w:jc w:val="center"/>
              <w:rPr>
                <w:b/>
                <w:sz w:val="22"/>
                <w:szCs w:val="22"/>
              </w:rPr>
            </w:pPr>
            <w:r w:rsidRPr="00602138">
              <w:rPr>
                <w:b/>
                <w:sz w:val="22"/>
                <w:szCs w:val="22"/>
              </w:rPr>
              <w:t>лесничества</w:t>
            </w:r>
          </w:p>
        </w:tc>
        <w:tc>
          <w:tcPr>
            <w:tcW w:w="2040" w:type="dxa"/>
            <w:gridSpan w:val="2"/>
          </w:tcPr>
          <w:p w:rsidR="00510243" w:rsidRPr="00602138" w:rsidRDefault="002F38CC" w:rsidP="006054B7">
            <w:pPr>
              <w:widowControl w:val="0"/>
              <w:jc w:val="center"/>
              <w:rPr>
                <w:b/>
                <w:sz w:val="22"/>
                <w:szCs w:val="22"/>
              </w:rPr>
            </w:pPr>
            <w:r w:rsidRPr="00602138">
              <w:rPr>
                <w:b/>
                <w:sz w:val="22"/>
                <w:szCs w:val="22"/>
              </w:rPr>
              <w:t xml:space="preserve">площадь </w:t>
            </w:r>
            <w:r w:rsidR="004577CE" w:rsidRPr="00602138">
              <w:rPr>
                <w:b/>
                <w:sz w:val="22"/>
                <w:szCs w:val="22"/>
              </w:rPr>
              <w:t>(</w:t>
            </w:r>
            <w:r w:rsidR="00510243" w:rsidRPr="00602138">
              <w:rPr>
                <w:b/>
                <w:sz w:val="22"/>
                <w:szCs w:val="22"/>
              </w:rPr>
              <w:t>га</w:t>
            </w:r>
            <w:r w:rsidR="004577CE" w:rsidRPr="00602138">
              <w:rPr>
                <w:b/>
                <w:sz w:val="22"/>
                <w:szCs w:val="22"/>
              </w:rPr>
              <w:t>)</w:t>
            </w:r>
          </w:p>
        </w:tc>
      </w:tr>
      <w:tr w:rsidR="00510243" w:rsidRPr="00602138" w:rsidTr="001405AF">
        <w:trPr>
          <w:trHeight w:val="20"/>
        </w:trPr>
        <w:tc>
          <w:tcPr>
            <w:tcW w:w="480" w:type="dxa"/>
            <w:vMerge/>
          </w:tcPr>
          <w:p w:rsidR="00510243" w:rsidRPr="00602138" w:rsidRDefault="00510243" w:rsidP="006054B7">
            <w:pPr>
              <w:widowControl w:val="0"/>
              <w:jc w:val="both"/>
              <w:rPr>
                <w:b/>
                <w:sz w:val="22"/>
                <w:szCs w:val="22"/>
              </w:rPr>
            </w:pPr>
          </w:p>
        </w:tc>
        <w:tc>
          <w:tcPr>
            <w:tcW w:w="1560" w:type="dxa"/>
            <w:vMerge/>
          </w:tcPr>
          <w:p w:rsidR="00510243" w:rsidRPr="00602138" w:rsidRDefault="00510243" w:rsidP="006054B7">
            <w:pPr>
              <w:widowControl w:val="0"/>
              <w:jc w:val="center"/>
              <w:rPr>
                <w:b/>
                <w:sz w:val="22"/>
                <w:szCs w:val="22"/>
              </w:rPr>
            </w:pPr>
          </w:p>
        </w:tc>
        <w:tc>
          <w:tcPr>
            <w:tcW w:w="960" w:type="dxa"/>
            <w:vMerge/>
          </w:tcPr>
          <w:p w:rsidR="00510243" w:rsidRPr="00602138" w:rsidRDefault="00510243" w:rsidP="006054B7">
            <w:pPr>
              <w:widowControl w:val="0"/>
              <w:jc w:val="center"/>
              <w:rPr>
                <w:b/>
                <w:sz w:val="22"/>
                <w:szCs w:val="22"/>
              </w:rPr>
            </w:pPr>
          </w:p>
        </w:tc>
        <w:tc>
          <w:tcPr>
            <w:tcW w:w="1778" w:type="dxa"/>
            <w:vMerge/>
          </w:tcPr>
          <w:p w:rsidR="00510243" w:rsidRPr="00602138" w:rsidRDefault="00510243" w:rsidP="006054B7">
            <w:pPr>
              <w:widowControl w:val="0"/>
              <w:jc w:val="center"/>
              <w:rPr>
                <w:b/>
                <w:sz w:val="22"/>
                <w:szCs w:val="22"/>
              </w:rPr>
            </w:pPr>
          </w:p>
        </w:tc>
        <w:tc>
          <w:tcPr>
            <w:tcW w:w="709" w:type="dxa"/>
            <w:vMerge/>
          </w:tcPr>
          <w:p w:rsidR="00510243" w:rsidRPr="00602138" w:rsidRDefault="00510243" w:rsidP="006054B7">
            <w:pPr>
              <w:widowControl w:val="0"/>
              <w:jc w:val="center"/>
              <w:rPr>
                <w:b/>
                <w:sz w:val="22"/>
                <w:szCs w:val="22"/>
              </w:rPr>
            </w:pPr>
          </w:p>
        </w:tc>
        <w:tc>
          <w:tcPr>
            <w:tcW w:w="1833" w:type="dxa"/>
            <w:vMerge/>
          </w:tcPr>
          <w:p w:rsidR="00510243" w:rsidRPr="00602138" w:rsidRDefault="00510243" w:rsidP="006054B7">
            <w:pPr>
              <w:widowControl w:val="0"/>
              <w:jc w:val="center"/>
              <w:rPr>
                <w:b/>
                <w:sz w:val="22"/>
                <w:szCs w:val="22"/>
              </w:rPr>
            </w:pPr>
          </w:p>
        </w:tc>
        <w:tc>
          <w:tcPr>
            <w:tcW w:w="720" w:type="dxa"/>
          </w:tcPr>
          <w:p w:rsidR="00510243" w:rsidRPr="00602138" w:rsidRDefault="00510243" w:rsidP="006054B7">
            <w:pPr>
              <w:widowControl w:val="0"/>
              <w:jc w:val="center"/>
              <w:rPr>
                <w:rFonts w:ascii="Times New Roman Полужирный" w:hAnsi="Times New Roman Полужирный"/>
                <w:b/>
                <w:spacing w:val="-12"/>
                <w:sz w:val="22"/>
                <w:szCs w:val="22"/>
              </w:rPr>
            </w:pPr>
            <w:r w:rsidRPr="00602138">
              <w:rPr>
                <w:rFonts w:ascii="Times New Roman Полужирный" w:hAnsi="Times New Roman Полужирный"/>
                <w:b/>
                <w:spacing w:val="-12"/>
                <w:sz w:val="22"/>
                <w:szCs w:val="22"/>
              </w:rPr>
              <w:t>общая</w:t>
            </w:r>
          </w:p>
        </w:tc>
        <w:tc>
          <w:tcPr>
            <w:tcW w:w="1320" w:type="dxa"/>
          </w:tcPr>
          <w:p w:rsidR="00510243" w:rsidRPr="00602138" w:rsidRDefault="00510243" w:rsidP="006054B7">
            <w:pPr>
              <w:widowControl w:val="0"/>
              <w:jc w:val="center"/>
              <w:rPr>
                <w:b/>
                <w:sz w:val="22"/>
                <w:szCs w:val="22"/>
              </w:rPr>
            </w:pPr>
            <w:r w:rsidRPr="00602138">
              <w:rPr>
                <w:b/>
                <w:sz w:val="22"/>
                <w:szCs w:val="22"/>
              </w:rPr>
              <w:t>разница</w:t>
            </w:r>
          </w:p>
          <w:p w:rsidR="00510243" w:rsidRPr="00602138" w:rsidRDefault="00510243" w:rsidP="006054B7">
            <w:pPr>
              <w:widowControl w:val="0"/>
              <w:jc w:val="center"/>
              <w:rPr>
                <w:b/>
                <w:sz w:val="22"/>
                <w:szCs w:val="22"/>
              </w:rPr>
            </w:pPr>
            <w:r w:rsidRPr="00602138">
              <w:rPr>
                <w:b/>
                <w:sz w:val="22"/>
                <w:szCs w:val="22"/>
              </w:rPr>
              <w:t>с прошлым лесо</w:t>
            </w:r>
            <w:r w:rsidR="00602138">
              <w:rPr>
                <w:b/>
                <w:sz w:val="22"/>
                <w:szCs w:val="22"/>
              </w:rPr>
              <w:t>-</w:t>
            </w:r>
            <w:r w:rsidRPr="00602138">
              <w:rPr>
                <w:rFonts w:ascii="Times New Roman Полужирный" w:hAnsi="Times New Roman Полужирный"/>
                <w:b/>
                <w:spacing w:val="-10"/>
                <w:sz w:val="22"/>
                <w:szCs w:val="22"/>
              </w:rPr>
              <w:t>устройством</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w:t>
            </w:r>
          </w:p>
        </w:tc>
        <w:tc>
          <w:tcPr>
            <w:tcW w:w="1560" w:type="dxa"/>
          </w:tcPr>
          <w:p w:rsidR="00510243" w:rsidRPr="00602138" w:rsidRDefault="00510243" w:rsidP="006054B7">
            <w:pPr>
              <w:widowControl w:val="0"/>
              <w:jc w:val="center"/>
              <w:rPr>
                <w:sz w:val="22"/>
                <w:szCs w:val="22"/>
              </w:rPr>
            </w:pPr>
            <w:r w:rsidRPr="00602138">
              <w:rPr>
                <w:sz w:val="22"/>
                <w:szCs w:val="22"/>
              </w:rPr>
              <w:t>2</w:t>
            </w:r>
          </w:p>
        </w:tc>
        <w:tc>
          <w:tcPr>
            <w:tcW w:w="960" w:type="dxa"/>
          </w:tcPr>
          <w:p w:rsidR="00510243" w:rsidRPr="00602138" w:rsidRDefault="00510243" w:rsidP="006054B7">
            <w:pPr>
              <w:widowControl w:val="0"/>
              <w:jc w:val="center"/>
              <w:rPr>
                <w:sz w:val="22"/>
                <w:szCs w:val="22"/>
              </w:rPr>
            </w:pPr>
            <w:r w:rsidRPr="00602138">
              <w:rPr>
                <w:sz w:val="22"/>
                <w:szCs w:val="22"/>
              </w:rPr>
              <w:t>3</w:t>
            </w:r>
          </w:p>
        </w:tc>
        <w:tc>
          <w:tcPr>
            <w:tcW w:w="1778" w:type="dxa"/>
          </w:tcPr>
          <w:p w:rsidR="00510243" w:rsidRPr="00602138" w:rsidRDefault="00510243" w:rsidP="006054B7">
            <w:pPr>
              <w:widowControl w:val="0"/>
              <w:jc w:val="center"/>
              <w:rPr>
                <w:sz w:val="22"/>
                <w:szCs w:val="22"/>
              </w:rPr>
            </w:pPr>
            <w:r w:rsidRPr="00602138">
              <w:rPr>
                <w:sz w:val="22"/>
                <w:szCs w:val="22"/>
              </w:rPr>
              <w:t>4</w:t>
            </w:r>
          </w:p>
        </w:tc>
        <w:tc>
          <w:tcPr>
            <w:tcW w:w="709" w:type="dxa"/>
          </w:tcPr>
          <w:p w:rsidR="00510243" w:rsidRPr="00602138" w:rsidRDefault="00510243" w:rsidP="006054B7">
            <w:pPr>
              <w:widowControl w:val="0"/>
              <w:jc w:val="center"/>
              <w:rPr>
                <w:sz w:val="22"/>
                <w:szCs w:val="22"/>
              </w:rPr>
            </w:pPr>
            <w:r w:rsidRPr="00602138">
              <w:rPr>
                <w:sz w:val="22"/>
                <w:szCs w:val="22"/>
              </w:rPr>
              <w:t>5</w:t>
            </w:r>
          </w:p>
        </w:tc>
        <w:tc>
          <w:tcPr>
            <w:tcW w:w="1833" w:type="dxa"/>
          </w:tcPr>
          <w:p w:rsidR="00510243" w:rsidRPr="00602138" w:rsidRDefault="00510243" w:rsidP="006054B7">
            <w:pPr>
              <w:widowControl w:val="0"/>
              <w:jc w:val="center"/>
              <w:rPr>
                <w:sz w:val="22"/>
                <w:szCs w:val="22"/>
              </w:rPr>
            </w:pPr>
            <w:r w:rsidRPr="00602138">
              <w:rPr>
                <w:sz w:val="22"/>
                <w:szCs w:val="22"/>
              </w:rPr>
              <w:t>6</w:t>
            </w:r>
          </w:p>
        </w:tc>
        <w:tc>
          <w:tcPr>
            <w:tcW w:w="720" w:type="dxa"/>
          </w:tcPr>
          <w:p w:rsidR="00510243" w:rsidRPr="00602138" w:rsidRDefault="00510243" w:rsidP="006054B7">
            <w:pPr>
              <w:widowControl w:val="0"/>
              <w:jc w:val="center"/>
              <w:rPr>
                <w:sz w:val="22"/>
                <w:szCs w:val="22"/>
              </w:rPr>
            </w:pPr>
            <w:r w:rsidRPr="00602138">
              <w:rPr>
                <w:sz w:val="22"/>
                <w:szCs w:val="22"/>
              </w:rPr>
              <w:t>7</w:t>
            </w:r>
          </w:p>
        </w:tc>
        <w:tc>
          <w:tcPr>
            <w:tcW w:w="1320" w:type="dxa"/>
          </w:tcPr>
          <w:p w:rsidR="00510243" w:rsidRPr="00602138" w:rsidRDefault="00510243" w:rsidP="006054B7">
            <w:pPr>
              <w:widowControl w:val="0"/>
              <w:jc w:val="center"/>
              <w:rPr>
                <w:sz w:val="22"/>
                <w:szCs w:val="22"/>
              </w:rPr>
            </w:pPr>
            <w:r w:rsidRPr="00602138">
              <w:rPr>
                <w:sz w:val="22"/>
                <w:szCs w:val="22"/>
              </w:rPr>
              <w:t>8</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w:t>
            </w:r>
          </w:p>
        </w:tc>
        <w:tc>
          <w:tcPr>
            <w:tcW w:w="1560" w:type="dxa"/>
          </w:tcPr>
          <w:p w:rsidR="00510243" w:rsidRPr="00602138" w:rsidRDefault="00510243" w:rsidP="006054B7">
            <w:pPr>
              <w:widowControl w:val="0"/>
              <w:jc w:val="both"/>
              <w:rPr>
                <w:sz w:val="22"/>
                <w:szCs w:val="22"/>
              </w:rPr>
            </w:pPr>
            <w:r w:rsidRPr="00602138">
              <w:rPr>
                <w:sz w:val="22"/>
                <w:szCs w:val="22"/>
              </w:rPr>
              <w:t>Аркадакский</w:t>
            </w:r>
          </w:p>
        </w:tc>
        <w:tc>
          <w:tcPr>
            <w:tcW w:w="960" w:type="dxa"/>
          </w:tcPr>
          <w:p w:rsidR="00510243" w:rsidRPr="00602138" w:rsidRDefault="00510243" w:rsidP="006054B7">
            <w:pPr>
              <w:widowControl w:val="0"/>
              <w:jc w:val="center"/>
              <w:rPr>
                <w:sz w:val="22"/>
                <w:szCs w:val="22"/>
              </w:rPr>
            </w:pPr>
            <w:r w:rsidRPr="00602138">
              <w:rPr>
                <w:sz w:val="22"/>
                <w:szCs w:val="22"/>
              </w:rPr>
              <w:t>1993</w:t>
            </w:r>
          </w:p>
        </w:tc>
        <w:tc>
          <w:tcPr>
            <w:tcW w:w="1778" w:type="dxa"/>
          </w:tcPr>
          <w:p w:rsidR="00510243" w:rsidRPr="00602138" w:rsidRDefault="00510243" w:rsidP="006054B7">
            <w:pPr>
              <w:widowControl w:val="0"/>
              <w:jc w:val="center"/>
              <w:rPr>
                <w:sz w:val="22"/>
                <w:szCs w:val="22"/>
              </w:rPr>
            </w:pPr>
            <w:r w:rsidRPr="00602138">
              <w:rPr>
                <w:sz w:val="22"/>
                <w:szCs w:val="22"/>
              </w:rPr>
              <w:t>Тамбовская</w:t>
            </w:r>
          </w:p>
        </w:tc>
        <w:tc>
          <w:tcPr>
            <w:tcW w:w="709" w:type="dxa"/>
          </w:tcPr>
          <w:p w:rsidR="00510243" w:rsidRPr="00602138" w:rsidRDefault="00510243" w:rsidP="006054B7">
            <w:pPr>
              <w:widowControl w:val="0"/>
              <w:jc w:val="center"/>
              <w:rPr>
                <w:sz w:val="22"/>
                <w:szCs w:val="22"/>
              </w:rPr>
            </w:pPr>
            <w:r w:rsidRPr="00602138">
              <w:rPr>
                <w:sz w:val="22"/>
                <w:szCs w:val="22"/>
              </w:rPr>
              <w:t>15440</w:t>
            </w:r>
          </w:p>
        </w:tc>
        <w:tc>
          <w:tcPr>
            <w:tcW w:w="1833" w:type="dxa"/>
          </w:tcPr>
          <w:p w:rsidR="00510243" w:rsidRPr="00602138" w:rsidRDefault="00510243" w:rsidP="006054B7">
            <w:pPr>
              <w:widowControl w:val="0"/>
              <w:jc w:val="center"/>
              <w:rPr>
                <w:sz w:val="22"/>
                <w:szCs w:val="22"/>
              </w:rPr>
            </w:pPr>
            <w:r w:rsidRPr="00602138">
              <w:rPr>
                <w:sz w:val="22"/>
                <w:szCs w:val="22"/>
              </w:rPr>
              <w:t>Аркадакское</w:t>
            </w:r>
          </w:p>
        </w:tc>
        <w:tc>
          <w:tcPr>
            <w:tcW w:w="720" w:type="dxa"/>
          </w:tcPr>
          <w:p w:rsidR="00510243" w:rsidRPr="00602138" w:rsidRDefault="00510243" w:rsidP="006054B7">
            <w:pPr>
              <w:widowControl w:val="0"/>
              <w:jc w:val="center"/>
              <w:rPr>
                <w:sz w:val="22"/>
                <w:szCs w:val="22"/>
              </w:rPr>
            </w:pPr>
            <w:r w:rsidRPr="00602138">
              <w:rPr>
                <w:sz w:val="22"/>
                <w:szCs w:val="22"/>
              </w:rPr>
              <w:t>18721</w:t>
            </w:r>
          </w:p>
        </w:tc>
        <w:tc>
          <w:tcPr>
            <w:tcW w:w="1320" w:type="dxa"/>
          </w:tcPr>
          <w:p w:rsidR="00510243" w:rsidRPr="00602138" w:rsidRDefault="00510243" w:rsidP="006054B7">
            <w:pPr>
              <w:widowControl w:val="0"/>
              <w:jc w:val="center"/>
              <w:rPr>
                <w:sz w:val="22"/>
                <w:szCs w:val="22"/>
              </w:rPr>
            </w:pPr>
            <w:r w:rsidRPr="00602138">
              <w:rPr>
                <w:sz w:val="22"/>
                <w:szCs w:val="22"/>
              </w:rPr>
              <w:t>+3281</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2.</w:t>
            </w:r>
          </w:p>
        </w:tc>
        <w:tc>
          <w:tcPr>
            <w:tcW w:w="1560" w:type="dxa"/>
          </w:tcPr>
          <w:p w:rsidR="00510243" w:rsidRPr="00602138" w:rsidRDefault="00510243" w:rsidP="006054B7">
            <w:pPr>
              <w:widowControl w:val="0"/>
              <w:jc w:val="both"/>
              <w:rPr>
                <w:sz w:val="22"/>
                <w:szCs w:val="22"/>
              </w:rPr>
            </w:pPr>
            <w:r w:rsidRPr="00602138">
              <w:rPr>
                <w:sz w:val="22"/>
                <w:szCs w:val="22"/>
              </w:rPr>
              <w:t>Аткарский</w:t>
            </w:r>
          </w:p>
        </w:tc>
        <w:tc>
          <w:tcPr>
            <w:tcW w:w="960" w:type="dxa"/>
          </w:tcPr>
          <w:p w:rsidR="00510243" w:rsidRPr="00602138" w:rsidRDefault="00510243" w:rsidP="006054B7">
            <w:pPr>
              <w:widowControl w:val="0"/>
              <w:jc w:val="center"/>
              <w:rPr>
                <w:sz w:val="22"/>
                <w:szCs w:val="22"/>
              </w:rPr>
            </w:pPr>
            <w:r w:rsidRPr="00602138">
              <w:rPr>
                <w:sz w:val="22"/>
                <w:szCs w:val="22"/>
              </w:rPr>
              <w:t>1993</w:t>
            </w:r>
          </w:p>
        </w:tc>
        <w:tc>
          <w:tcPr>
            <w:tcW w:w="1778" w:type="dxa"/>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Pr>
          <w:p w:rsidR="00510243" w:rsidRPr="00602138" w:rsidRDefault="00510243" w:rsidP="006054B7">
            <w:pPr>
              <w:widowControl w:val="0"/>
              <w:jc w:val="center"/>
              <w:rPr>
                <w:sz w:val="22"/>
                <w:szCs w:val="22"/>
              </w:rPr>
            </w:pPr>
            <w:r w:rsidRPr="00602138">
              <w:rPr>
                <w:sz w:val="22"/>
                <w:szCs w:val="22"/>
              </w:rPr>
              <w:t>28448</w:t>
            </w:r>
          </w:p>
        </w:tc>
        <w:tc>
          <w:tcPr>
            <w:tcW w:w="1833" w:type="dxa"/>
          </w:tcPr>
          <w:p w:rsidR="00510243" w:rsidRPr="00602138" w:rsidRDefault="00510243" w:rsidP="006054B7">
            <w:pPr>
              <w:widowControl w:val="0"/>
              <w:jc w:val="center"/>
              <w:rPr>
                <w:sz w:val="22"/>
                <w:szCs w:val="22"/>
              </w:rPr>
            </w:pPr>
            <w:r w:rsidRPr="00602138">
              <w:rPr>
                <w:sz w:val="22"/>
                <w:szCs w:val="22"/>
              </w:rPr>
              <w:t>Аткарское</w:t>
            </w:r>
          </w:p>
        </w:tc>
        <w:tc>
          <w:tcPr>
            <w:tcW w:w="720" w:type="dxa"/>
          </w:tcPr>
          <w:p w:rsidR="00510243" w:rsidRPr="00602138" w:rsidRDefault="00510243" w:rsidP="006054B7">
            <w:pPr>
              <w:widowControl w:val="0"/>
              <w:jc w:val="center"/>
              <w:rPr>
                <w:sz w:val="22"/>
                <w:szCs w:val="22"/>
              </w:rPr>
            </w:pPr>
            <w:r w:rsidRPr="00602138">
              <w:rPr>
                <w:sz w:val="22"/>
                <w:szCs w:val="22"/>
              </w:rPr>
              <w:t>28007</w:t>
            </w:r>
          </w:p>
        </w:tc>
        <w:tc>
          <w:tcPr>
            <w:tcW w:w="1320" w:type="dxa"/>
          </w:tcPr>
          <w:p w:rsidR="00510243" w:rsidRPr="00602138" w:rsidRDefault="00510243" w:rsidP="006054B7">
            <w:pPr>
              <w:widowControl w:val="0"/>
              <w:jc w:val="center"/>
              <w:rPr>
                <w:sz w:val="22"/>
                <w:szCs w:val="22"/>
              </w:rPr>
            </w:pPr>
            <w:r w:rsidRPr="00602138">
              <w:rPr>
                <w:sz w:val="22"/>
                <w:szCs w:val="22"/>
              </w:rPr>
              <w:t>- 441</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3.</w:t>
            </w:r>
          </w:p>
        </w:tc>
        <w:tc>
          <w:tcPr>
            <w:tcW w:w="1560" w:type="dxa"/>
          </w:tcPr>
          <w:p w:rsidR="00510243" w:rsidRPr="00602138" w:rsidRDefault="00510243" w:rsidP="006054B7">
            <w:pPr>
              <w:widowControl w:val="0"/>
              <w:jc w:val="both"/>
              <w:rPr>
                <w:sz w:val="22"/>
                <w:szCs w:val="22"/>
              </w:rPr>
            </w:pPr>
            <w:r w:rsidRPr="00602138">
              <w:rPr>
                <w:sz w:val="22"/>
                <w:szCs w:val="22"/>
              </w:rPr>
              <w:t>Базарно-Карабулакский</w:t>
            </w:r>
          </w:p>
        </w:tc>
        <w:tc>
          <w:tcPr>
            <w:tcW w:w="960" w:type="dxa"/>
          </w:tcPr>
          <w:p w:rsidR="00510243" w:rsidRPr="00602138" w:rsidRDefault="00510243" w:rsidP="006054B7">
            <w:pPr>
              <w:widowControl w:val="0"/>
              <w:jc w:val="center"/>
              <w:rPr>
                <w:sz w:val="22"/>
                <w:szCs w:val="22"/>
              </w:rPr>
            </w:pPr>
            <w:r w:rsidRPr="00602138">
              <w:rPr>
                <w:sz w:val="22"/>
                <w:szCs w:val="22"/>
              </w:rPr>
              <w:t>1993</w:t>
            </w:r>
          </w:p>
        </w:tc>
        <w:tc>
          <w:tcPr>
            <w:tcW w:w="1778" w:type="dxa"/>
          </w:tcPr>
          <w:p w:rsidR="00510243" w:rsidRPr="00602138" w:rsidRDefault="00595967" w:rsidP="006054B7">
            <w:pPr>
              <w:widowControl w:val="0"/>
              <w:jc w:val="center"/>
              <w:rPr>
                <w:sz w:val="22"/>
                <w:szCs w:val="22"/>
              </w:rPr>
            </w:pPr>
            <w:r w:rsidRPr="00602138">
              <w:rPr>
                <w:sz w:val="22"/>
                <w:szCs w:val="22"/>
              </w:rPr>
              <w:t>-</w:t>
            </w:r>
          </w:p>
        </w:tc>
        <w:tc>
          <w:tcPr>
            <w:tcW w:w="709" w:type="dxa"/>
          </w:tcPr>
          <w:p w:rsidR="00510243" w:rsidRPr="00602138" w:rsidRDefault="00510243" w:rsidP="006054B7">
            <w:pPr>
              <w:widowControl w:val="0"/>
              <w:jc w:val="center"/>
              <w:rPr>
                <w:sz w:val="22"/>
                <w:szCs w:val="22"/>
              </w:rPr>
            </w:pPr>
            <w:r w:rsidRPr="00602138">
              <w:rPr>
                <w:sz w:val="22"/>
                <w:szCs w:val="22"/>
              </w:rPr>
              <w:t>33972</w:t>
            </w:r>
          </w:p>
        </w:tc>
        <w:tc>
          <w:tcPr>
            <w:tcW w:w="1833" w:type="dxa"/>
          </w:tcPr>
          <w:p w:rsidR="00510243" w:rsidRPr="00602138" w:rsidRDefault="00510243" w:rsidP="006054B7">
            <w:pPr>
              <w:widowControl w:val="0"/>
              <w:jc w:val="center"/>
              <w:rPr>
                <w:sz w:val="22"/>
                <w:szCs w:val="22"/>
              </w:rPr>
            </w:pPr>
            <w:r w:rsidRPr="00602138">
              <w:rPr>
                <w:sz w:val="22"/>
                <w:szCs w:val="22"/>
              </w:rPr>
              <w:t>Базарно-Карабулакское</w:t>
            </w:r>
          </w:p>
        </w:tc>
        <w:tc>
          <w:tcPr>
            <w:tcW w:w="720" w:type="dxa"/>
          </w:tcPr>
          <w:p w:rsidR="00510243" w:rsidRPr="00602138" w:rsidRDefault="00510243" w:rsidP="006054B7">
            <w:pPr>
              <w:widowControl w:val="0"/>
              <w:jc w:val="center"/>
              <w:rPr>
                <w:sz w:val="22"/>
                <w:szCs w:val="22"/>
              </w:rPr>
            </w:pPr>
            <w:r w:rsidRPr="00602138">
              <w:rPr>
                <w:sz w:val="22"/>
                <w:szCs w:val="22"/>
              </w:rPr>
              <w:t>44488</w:t>
            </w:r>
          </w:p>
        </w:tc>
        <w:tc>
          <w:tcPr>
            <w:tcW w:w="1320" w:type="dxa"/>
          </w:tcPr>
          <w:p w:rsidR="00510243" w:rsidRPr="00602138" w:rsidRDefault="00510243" w:rsidP="006054B7">
            <w:pPr>
              <w:widowControl w:val="0"/>
              <w:jc w:val="center"/>
              <w:rPr>
                <w:sz w:val="22"/>
                <w:szCs w:val="22"/>
              </w:rPr>
            </w:pPr>
            <w:r w:rsidRPr="00602138">
              <w:rPr>
                <w:sz w:val="22"/>
                <w:szCs w:val="22"/>
              </w:rPr>
              <w:t>+10516</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4.</w:t>
            </w:r>
          </w:p>
        </w:tc>
        <w:tc>
          <w:tcPr>
            <w:tcW w:w="1560" w:type="dxa"/>
          </w:tcPr>
          <w:p w:rsidR="00510243" w:rsidRPr="00602138" w:rsidRDefault="00510243" w:rsidP="006054B7">
            <w:pPr>
              <w:widowControl w:val="0"/>
              <w:jc w:val="both"/>
              <w:rPr>
                <w:sz w:val="22"/>
                <w:szCs w:val="22"/>
              </w:rPr>
            </w:pPr>
            <w:r w:rsidRPr="00602138">
              <w:rPr>
                <w:sz w:val="22"/>
                <w:szCs w:val="22"/>
              </w:rPr>
              <w:t>Балаковский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10243" w:rsidP="006054B7">
            <w:pPr>
              <w:widowControl w:val="0"/>
              <w:jc w:val="center"/>
              <w:rPr>
                <w:sz w:val="22"/>
                <w:szCs w:val="22"/>
              </w:rPr>
            </w:pPr>
            <w:r w:rsidRPr="00602138">
              <w:rPr>
                <w:sz w:val="22"/>
                <w:szCs w:val="22"/>
              </w:rPr>
              <w:t>Тамбовская</w:t>
            </w:r>
          </w:p>
        </w:tc>
        <w:tc>
          <w:tcPr>
            <w:tcW w:w="709" w:type="dxa"/>
          </w:tcPr>
          <w:p w:rsidR="00510243" w:rsidRPr="00602138" w:rsidRDefault="00510243" w:rsidP="006054B7">
            <w:pPr>
              <w:widowControl w:val="0"/>
              <w:jc w:val="center"/>
              <w:rPr>
                <w:sz w:val="22"/>
                <w:szCs w:val="22"/>
              </w:rPr>
            </w:pPr>
            <w:r w:rsidRPr="00602138">
              <w:rPr>
                <w:sz w:val="22"/>
                <w:szCs w:val="22"/>
              </w:rPr>
              <w:t>9629</w:t>
            </w:r>
          </w:p>
        </w:tc>
        <w:tc>
          <w:tcPr>
            <w:tcW w:w="1833" w:type="dxa"/>
          </w:tcPr>
          <w:p w:rsidR="00510243" w:rsidRPr="00602138" w:rsidRDefault="00510243" w:rsidP="006054B7">
            <w:pPr>
              <w:widowControl w:val="0"/>
              <w:jc w:val="center"/>
              <w:rPr>
                <w:sz w:val="22"/>
                <w:szCs w:val="22"/>
              </w:rPr>
            </w:pPr>
            <w:r w:rsidRPr="00602138">
              <w:rPr>
                <w:sz w:val="22"/>
                <w:szCs w:val="22"/>
              </w:rPr>
              <w:t>Балаковское</w:t>
            </w:r>
          </w:p>
        </w:tc>
        <w:tc>
          <w:tcPr>
            <w:tcW w:w="720" w:type="dxa"/>
          </w:tcPr>
          <w:p w:rsidR="00510243" w:rsidRPr="00602138" w:rsidRDefault="00510243" w:rsidP="006054B7">
            <w:pPr>
              <w:widowControl w:val="0"/>
              <w:jc w:val="center"/>
              <w:rPr>
                <w:sz w:val="22"/>
                <w:szCs w:val="22"/>
              </w:rPr>
            </w:pPr>
            <w:r w:rsidRPr="00602138">
              <w:rPr>
                <w:sz w:val="22"/>
                <w:szCs w:val="22"/>
              </w:rPr>
              <w:t>22661</w:t>
            </w:r>
          </w:p>
        </w:tc>
        <w:tc>
          <w:tcPr>
            <w:tcW w:w="1320" w:type="dxa"/>
          </w:tcPr>
          <w:p w:rsidR="00510243" w:rsidRPr="00602138" w:rsidRDefault="00510243" w:rsidP="006054B7">
            <w:pPr>
              <w:widowControl w:val="0"/>
              <w:jc w:val="center"/>
              <w:rPr>
                <w:sz w:val="22"/>
                <w:szCs w:val="22"/>
              </w:rPr>
            </w:pPr>
            <w:r w:rsidRPr="00602138">
              <w:rPr>
                <w:sz w:val="22"/>
                <w:szCs w:val="22"/>
              </w:rPr>
              <w:t>+13032</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5.</w:t>
            </w:r>
          </w:p>
        </w:tc>
        <w:tc>
          <w:tcPr>
            <w:tcW w:w="1560" w:type="dxa"/>
          </w:tcPr>
          <w:p w:rsidR="00510243" w:rsidRPr="00602138" w:rsidRDefault="00510243" w:rsidP="006054B7">
            <w:pPr>
              <w:widowControl w:val="0"/>
              <w:jc w:val="both"/>
              <w:rPr>
                <w:sz w:val="22"/>
                <w:szCs w:val="22"/>
              </w:rPr>
            </w:pPr>
            <w:r w:rsidRPr="00602138">
              <w:rPr>
                <w:sz w:val="22"/>
                <w:szCs w:val="22"/>
              </w:rPr>
              <w:t>Балашовский</w:t>
            </w:r>
          </w:p>
        </w:tc>
        <w:tc>
          <w:tcPr>
            <w:tcW w:w="960" w:type="dxa"/>
          </w:tcPr>
          <w:p w:rsidR="00510243" w:rsidRPr="00602138" w:rsidRDefault="00510243" w:rsidP="006054B7">
            <w:pPr>
              <w:widowControl w:val="0"/>
              <w:jc w:val="center"/>
              <w:rPr>
                <w:sz w:val="22"/>
                <w:szCs w:val="22"/>
              </w:rPr>
            </w:pPr>
            <w:r w:rsidRPr="00602138">
              <w:rPr>
                <w:sz w:val="22"/>
                <w:szCs w:val="22"/>
              </w:rPr>
              <w:t>1993</w:t>
            </w:r>
          </w:p>
        </w:tc>
        <w:tc>
          <w:tcPr>
            <w:tcW w:w="1778" w:type="dxa"/>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Pr>
          <w:p w:rsidR="00510243" w:rsidRPr="00602138" w:rsidRDefault="00510243" w:rsidP="006054B7">
            <w:pPr>
              <w:widowControl w:val="0"/>
              <w:jc w:val="center"/>
              <w:rPr>
                <w:sz w:val="22"/>
                <w:szCs w:val="22"/>
              </w:rPr>
            </w:pPr>
            <w:r w:rsidRPr="00602138">
              <w:rPr>
                <w:sz w:val="22"/>
                <w:szCs w:val="22"/>
              </w:rPr>
              <w:t>19832</w:t>
            </w:r>
          </w:p>
        </w:tc>
        <w:tc>
          <w:tcPr>
            <w:tcW w:w="1833" w:type="dxa"/>
          </w:tcPr>
          <w:p w:rsidR="00510243" w:rsidRPr="00602138" w:rsidRDefault="00510243" w:rsidP="006054B7">
            <w:pPr>
              <w:widowControl w:val="0"/>
              <w:jc w:val="center"/>
              <w:rPr>
                <w:sz w:val="22"/>
                <w:szCs w:val="22"/>
              </w:rPr>
            </w:pPr>
            <w:r w:rsidRPr="00602138">
              <w:rPr>
                <w:sz w:val="22"/>
                <w:szCs w:val="22"/>
              </w:rPr>
              <w:t>Балашовское</w:t>
            </w:r>
          </w:p>
        </w:tc>
        <w:tc>
          <w:tcPr>
            <w:tcW w:w="720" w:type="dxa"/>
          </w:tcPr>
          <w:p w:rsidR="00510243" w:rsidRPr="00602138" w:rsidRDefault="00510243" w:rsidP="006054B7">
            <w:pPr>
              <w:widowControl w:val="0"/>
              <w:jc w:val="center"/>
              <w:rPr>
                <w:sz w:val="22"/>
                <w:szCs w:val="22"/>
              </w:rPr>
            </w:pPr>
            <w:r w:rsidRPr="00602138">
              <w:rPr>
                <w:sz w:val="22"/>
                <w:szCs w:val="22"/>
              </w:rPr>
              <w:t>26371</w:t>
            </w:r>
          </w:p>
        </w:tc>
        <w:tc>
          <w:tcPr>
            <w:tcW w:w="1320" w:type="dxa"/>
          </w:tcPr>
          <w:p w:rsidR="00510243" w:rsidRPr="00602138" w:rsidRDefault="00510243" w:rsidP="006054B7">
            <w:pPr>
              <w:widowControl w:val="0"/>
              <w:jc w:val="center"/>
              <w:rPr>
                <w:sz w:val="22"/>
                <w:szCs w:val="22"/>
              </w:rPr>
            </w:pPr>
            <w:r w:rsidRPr="00602138">
              <w:rPr>
                <w:sz w:val="22"/>
                <w:szCs w:val="22"/>
              </w:rPr>
              <w:t>+6539</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6.</w:t>
            </w:r>
          </w:p>
        </w:tc>
        <w:tc>
          <w:tcPr>
            <w:tcW w:w="1560" w:type="dxa"/>
          </w:tcPr>
          <w:p w:rsidR="00510243" w:rsidRPr="00602138" w:rsidRDefault="00510243" w:rsidP="006054B7">
            <w:pPr>
              <w:widowControl w:val="0"/>
              <w:jc w:val="both"/>
              <w:rPr>
                <w:sz w:val="22"/>
                <w:szCs w:val="22"/>
              </w:rPr>
            </w:pPr>
            <w:r w:rsidRPr="00602138">
              <w:rPr>
                <w:sz w:val="22"/>
                <w:szCs w:val="22"/>
              </w:rPr>
              <w:t>Балтайский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95967" w:rsidP="006054B7">
            <w:pPr>
              <w:widowControl w:val="0"/>
              <w:jc w:val="center"/>
              <w:rPr>
                <w:sz w:val="22"/>
                <w:szCs w:val="22"/>
              </w:rPr>
            </w:pPr>
            <w:r w:rsidRPr="00602138">
              <w:rPr>
                <w:sz w:val="22"/>
                <w:szCs w:val="22"/>
              </w:rPr>
              <w:t>-</w:t>
            </w:r>
          </w:p>
        </w:tc>
        <w:tc>
          <w:tcPr>
            <w:tcW w:w="709" w:type="dxa"/>
          </w:tcPr>
          <w:p w:rsidR="00510243" w:rsidRPr="00602138" w:rsidRDefault="00510243" w:rsidP="006054B7">
            <w:pPr>
              <w:widowControl w:val="0"/>
              <w:jc w:val="center"/>
              <w:rPr>
                <w:sz w:val="22"/>
                <w:szCs w:val="22"/>
              </w:rPr>
            </w:pPr>
            <w:r w:rsidRPr="00602138">
              <w:rPr>
                <w:sz w:val="22"/>
                <w:szCs w:val="22"/>
              </w:rPr>
              <w:t>26806</w:t>
            </w:r>
          </w:p>
        </w:tc>
        <w:tc>
          <w:tcPr>
            <w:tcW w:w="1833" w:type="dxa"/>
          </w:tcPr>
          <w:p w:rsidR="00510243" w:rsidRPr="00602138" w:rsidRDefault="00510243" w:rsidP="006054B7">
            <w:pPr>
              <w:widowControl w:val="0"/>
              <w:jc w:val="center"/>
              <w:rPr>
                <w:sz w:val="22"/>
                <w:szCs w:val="22"/>
              </w:rPr>
            </w:pPr>
            <w:r w:rsidRPr="00602138">
              <w:rPr>
                <w:sz w:val="22"/>
                <w:szCs w:val="22"/>
              </w:rPr>
              <w:t>Балтайское</w:t>
            </w:r>
          </w:p>
        </w:tc>
        <w:tc>
          <w:tcPr>
            <w:tcW w:w="720" w:type="dxa"/>
          </w:tcPr>
          <w:p w:rsidR="00510243" w:rsidRPr="00602138" w:rsidRDefault="00510243" w:rsidP="006054B7">
            <w:pPr>
              <w:widowControl w:val="0"/>
              <w:jc w:val="center"/>
              <w:rPr>
                <w:sz w:val="22"/>
                <w:szCs w:val="22"/>
              </w:rPr>
            </w:pPr>
            <w:r w:rsidRPr="00602138">
              <w:rPr>
                <w:sz w:val="22"/>
                <w:szCs w:val="22"/>
              </w:rPr>
              <w:t>31628</w:t>
            </w:r>
          </w:p>
        </w:tc>
        <w:tc>
          <w:tcPr>
            <w:tcW w:w="1320" w:type="dxa"/>
          </w:tcPr>
          <w:p w:rsidR="00510243" w:rsidRPr="00602138" w:rsidRDefault="00510243" w:rsidP="006054B7">
            <w:pPr>
              <w:widowControl w:val="0"/>
              <w:jc w:val="center"/>
              <w:rPr>
                <w:sz w:val="22"/>
                <w:szCs w:val="22"/>
              </w:rPr>
            </w:pPr>
            <w:r w:rsidRPr="00602138">
              <w:rPr>
                <w:sz w:val="22"/>
                <w:szCs w:val="22"/>
              </w:rPr>
              <w:t>+4822</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7.</w:t>
            </w:r>
          </w:p>
        </w:tc>
        <w:tc>
          <w:tcPr>
            <w:tcW w:w="1560" w:type="dxa"/>
          </w:tcPr>
          <w:p w:rsidR="00510243" w:rsidRPr="00602138" w:rsidRDefault="00510243" w:rsidP="006054B7">
            <w:pPr>
              <w:widowControl w:val="0"/>
              <w:jc w:val="both"/>
              <w:rPr>
                <w:sz w:val="22"/>
                <w:szCs w:val="22"/>
              </w:rPr>
            </w:pPr>
            <w:r w:rsidRPr="00602138">
              <w:rPr>
                <w:sz w:val="22"/>
                <w:szCs w:val="22"/>
              </w:rPr>
              <w:t>Вольский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95967" w:rsidP="006054B7">
            <w:pPr>
              <w:widowControl w:val="0"/>
              <w:jc w:val="center"/>
              <w:rPr>
                <w:sz w:val="22"/>
                <w:szCs w:val="22"/>
              </w:rPr>
            </w:pPr>
            <w:r w:rsidRPr="00602138">
              <w:rPr>
                <w:sz w:val="22"/>
                <w:szCs w:val="22"/>
              </w:rPr>
              <w:t>-</w:t>
            </w:r>
          </w:p>
        </w:tc>
        <w:tc>
          <w:tcPr>
            <w:tcW w:w="709" w:type="dxa"/>
          </w:tcPr>
          <w:p w:rsidR="00510243" w:rsidRPr="00602138" w:rsidRDefault="00510243" w:rsidP="006054B7">
            <w:pPr>
              <w:widowControl w:val="0"/>
              <w:jc w:val="center"/>
              <w:rPr>
                <w:sz w:val="22"/>
                <w:szCs w:val="22"/>
              </w:rPr>
            </w:pPr>
            <w:r w:rsidRPr="00602138">
              <w:rPr>
                <w:sz w:val="22"/>
                <w:szCs w:val="22"/>
              </w:rPr>
              <w:t>41917</w:t>
            </w:r>
          </w:p>
        </w:tc>
        <w:tc>
          <w:tcPr>
            <w:tcW w:w="1833" w:type="dxa"/>
          </w:tcPr>
          <w:p w:rsidR="00510243" w:rsidRPr="00602138" w:rsidRDefault="00510243" w:rsidP="006054B7">
            <w:pPr>
              <w:widowControl w:val="0"/>
              <w:jc w:val="center"/>
              <w:rPr>
                <w:sz w:val="22"/>
                <w:szCs w:val="22"/>
              </w:rPr>
            </w:pPr>
            <w:r w:rsidRPr="00602138">
              <w:rPr>
                <w:sz w:val="22"/>
                <w:szCs w:val="22"/>
              </w:rPr>
              <w:t>Вольское</w:t>
            </w:r>
          </w:p>
        </w:tc>
        <w:tc>
          <w:tcPr>
            <w:tcW w:w="720" w:type="dxa"/>
          </w:tcPr>
          <w:p w:rsidR="00510243" w:rsidRPr="00602138" w:rsidRDefault="00FD510F" w:rsidP="006054B7">
            <w:pPr>
              <w:widowControl w:val="0"/>
              <w:jc w:val="center"/>
              <w:rPr>
                <w:sz w:val="22"/>
                <w:szCs w:val="22"/>
              </w:rPr>
            </w:pPr>
            <w:r w:rsidRPr="00602138">
              <w:rPr>
                <w:sz w:val="22"/>
                <w:szCs w:val="22"/>
              </w:rPr>
              <w:t>54271</w:t>
            </w:r>
          </w:p>
        </w:tc>
        <w:tc>
          <w:tcPr>
            <w:tcW w:w="1320" w:type="dxa"/>
          </w:tcPr>
          <w:p w:rsidR="00510243" w:rsidRPr="00602138" w:rsidRDefault="00510243" w:rsidP="006054B7">
            <w:pPr>
              <w:widowControl w:val="0"/>
              <w:jc w:val="center"/>
              <w:rPr>
                <w:sz w:val="22"/>
                <w:szCs w:val="22"/>
              </w:rPr>
            </w:pPr>
            <w:r w:rsidRPr="00602138">
              <w:rPr>
                <w:sz w:val="22"/>
                <w:szCs w:val="22"/>
              </w:rPr>
              <w:t>+12</w:t>
            </w:r>
            <w:r w:rsidR="004F2048" w:rsidRPr="00602138">
              <w:rPr>
                <w:sz w:val="22"/>
                <w:szCs w:val="22"/>
              </w:rPr>
              <w:t>354</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8.</w:t>
            </w:r>
          </w:p>
        </w:tc>
        <w:tc>
          <w:tcPr>
            <w:tcW w:w="1560" w:type="dxa"/>
          </w:tcPr>
          <w:p w:rsidR="00510243" w:rsidRPr="00602138" w:rsidRDefault="00510243" w:rsidP="006054B7">
            <w:pPr>
              <w:widowControl w:val="0"/>
              <w:jc w:val="both"/>
              <w:rPr>
                <w:sz w:val="22"/>
                <w:szCs w:val="22"/>
              </w:rPr>
            </w:pPr>
            <w:r w:rsidRPr="00602138">
              <w:rPr>
                <w:sz w:val="22"/>
                <w:szCs w:val="22"/>
              </w:rPr>
              <w:t>Вязовский</w:t>
            </w:r>
          </w:p>
        </w:tc>
        <w:tc>
          <w:tcPr>
            <w:tcW w:w="960" w:type="dxa"/>
          </w:tcPr>
          <w:p w:rsidR="00510243" w:rsidRPr="00602138" w:rsidRDefault="002729DA" w:rsidP="006054B7">
            <w:pPr>
              <w:widowControl w:val="0"/>
              <w:jc w:val="center"/>
              <w:rPr>
                <w:sz w:val="22"/>
                <w:szCs w:val="22"/>
              </w:rPr>
            </w:pPr>
            <w:r w:rsidRPr="00602138">
              <w:rPr>
                <w:sz w:val="22"/>
                <w:szCs w:val="22"/>
              </w:rPr>
              <w:t>2005</w:t>
            </w:r>
          </w:p>
        </w:tc>
        <w:tc>
          <w:tcPr>
            <w:tcW w:w="1778" w:type="dxa"/>
          </w:tcPr>
          <w:p w:rsidR="00510243" w:rsidRPr="00602138" w:rsidRDefault="00595967" w:rsidP="006054B7">
            <w:pPr>
              <w:widowControl w:val="0"/>
              <w:jc w:val="center"/>
              <w:rPr>
                <w:sz w:val="22"/>
                <w:szCs w:val="22"/>
              </w:rPr>
            </w:pPr>
            <w:r w:rsidRPr="00602138">
              <w:rPr>
                <w:sz w:val="22"/>
                <w:szCs w:val="22"/>
              </w:rPr>
              <w:t>-</w:t>
            </w:r>
          </w:p>
        </w:tc>
        <w:tc>
          <w:tcPr>
            <w:tcW w:w="709" w:type="dxa"/>
          </w:tcPr>
          <w:p w:rsidR="00510243" w:rsidRPr="00602138" w:rsidRDefault="00510243" w:rsidP="006054B7">
            <w:pPr>
              <w:widowControl w:val="0"/>
              <w:jc w:val="center"/>
              <w:rPr>
                <w:sz w:val="22"/>
                <w:szCs w:val="22"/>
              </w:rPr>
            </w:pPr>
            <w:r w:rsidRPr="00602138">
              <w:rPr>
                <w:sz w:val="22"/>
                <w:szCs w:val="22"/>
              </w:rPr>
              <w:t>-</w:t>
            </w:r>
          </w:p>
        </w:tc>
        <w:tc>
          <w:tcPr>
            <w:tcW w:w="1833" w:type="dxa"/>
          </w:tcPr>
          <w:p w:rsidR="00510243" w:rsidRPr="00602138" w:rsidRDefault="00510243" w:rsidP="006054B7">
            <w:pPr>
              <w:widowControl w:val="0"/>
              <w:jc w:val="center"/>
              <w:rPr>
                <w:sz w:val="22"/>
                <w:szCs w:val="22"/>
              </w:rPr>
            </w:pPr>
            <w:r w:rsidRPr="00602138">
              <w:rPr>
                <w:sz w:val="22"/>
                <w:szCs w:val="22"/>
              </w:rPr>
              <w:t>Вязовское</w:t>
            </w:r>
          </w:p>
        </w:tc>
        <w:tc>
          <w:tcPr>
            <w:tcW w:w="720" w:type="dxa"/>
          </w:tcPr>
          <w:p w:rsidR="00510243" w:rsidRPr="00602138" w:rsidRDefault="00510243" w:rsidP="006054B7">
            <w:pPr>
              <w:widowControl w:val="0"/>
              <w:jc w:val="center"/>
              <w:rPr>
                <w:sz w:val="22"/>
                <w:szCs w:val="22"/>
              </w:rPr>
            </w:pPr>
            <w:r w:rsidRPr="00602138">
              <w:rPr>
                <w:sz w:val="22"/>
                <w:szCs w:val="22"/>
              </w:rPr>
              <w:t>40593</w:t>
            </w:r>
          </w:p>
        </w:tc>
        <w:tc>
          <w:tcPr>
            <w:tcW w:w="1320" w:type="dxa"/>
          </w:tcPr>
          <w:p w:rsidR="00510243" w:rsidRPr="00602138" w:rsidRDefault="00E10E0F" w:rsidP="006054B7">
            <w:pPr>
              <w:widowControl w:val="0"/>
              <w:jc w:val="center"/>
              <w:rPr>
                <w:sz w:val="22"/>
                <w:szCs w:val="22"/>
              </w:rPr>
            </w:pPr>
            <w:r w:rsidRPr="00602138">
              <w:rPr>
                <w:sz w:val="22"/>
                <w:szCs w:val="22"/>
              </w:rPr>
              <w:t>+40593</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9.</w:t>
            </w:r>
          </w:p>
        </w:tc>
        <w:tc>
          <w:tcPr>
            <w:tcW w:w="1560" w:type="dxa"/>
          </w:tcPr>
          <w:p w:rsidR="00510243" w:rsidRPr="00602138" w:rsidRDefault="00510243" w:rsidP="006054B7">
            <w:pPr>
              <w:widowControl w:val="0"/>
              <w:jc w:val="both"/>
              <w:rPr>
                <w:sz w:val="22"/>
                <w:szCs w:val="22"/>
              </w:rPr>
            </w:pPr>
            <w:r w:rsidRPr="00602138">
              <w:rPr>
                <w:sz w:val="22"/>
                <w:szCs w:val="22"/>
              </w:rPr>
              <w:t>Дергачевский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95967" w:rsidP="006054B7">
            <w:pPr>
              <w:widowControl w:val="0"/>
              <w:jc w:val="center"/>
              <w:rPr>
                <w:sz w:val="22"/>
                <w:szCs w:val="22"/>
              </w:rPr>
            </w:pPr>
            <w:r w:rsidRPr="00602138">
              <w:rPr>
                <w:sz w:val="22"/>
                <w:szCs w:val="22"/>
              </w:rPr>
              <w:t>-</w:t>
            </w:r>
          </w:p>
        </w:tc>
        <w:tc>
          <w:tcPr>
            <w:tcW w:w="709" w:type="dxa"/>
          </w:tcPr>
          <w:p w:rsidR="00510243" w:rsidRPr="00602138" w:rsidRDefault="00510243" w:rsidP="006054B7">
            <w:pPr>
              <w:widowControl w:val="0"/>
              <w:jc w:val="center"/>
              <w:rPr>
                <w:sz w:val="22"/>
                <w:szCs w:val="22"/>
              </w:rPr>
            </w:pPr>
            <w:r w:rsidRPr="00602138">
              <w:rPr>
                <w:sz w:val="22"/>
                <w:szCs w:val="22"/>
              </w:rPr>
              <w:t>2042</w:t>
            </w:r>
          </w:p>
        </w:tc>
        <w:tc>
          <w:tcPr>
            <w:tcW w:w="1833" w:type="dxa"/>
          </w:tcPr>
          <w:p w:rsidR="00595967" w:rsidRPr="00602138" w:rsidRDefault="00510243" w:rsidP="006054B7">
            <w:pPr>
              <w:widowControl w:val="0"/>
              <w:jc w:val="center"/>
              <w:rPr>
                <w:sz w:val="22"/>
                <w:szCs w:val="22"/>
              </w:rPr>
            </w:pPr>
            <w:r w:rsidRPr="00602138">
              <w:rPr>
                <w:sz w:val="22"/>
                <w:szCs w:val="22"/>
              </w:rPr>
              <w:t>Включен</w:t>
            </w:r>
          </w:p>
          <w:p w:rsidR="00510243" w:rsidRPr="00602138" w:rsidRDefault="00510243" w:rsidP="006054B7">
            <w:pPr>
              <w:widowControl w:val="0"/>
              <w:jc w:val="center"/>
              <w:rPr>
                <w:sz w:val="22"/>
                <w:szCs w:val="22"/>
              </w:rPr>
            </w:pPr>
            <w:r w:rsidRPr="00602138">
              <w:rPr>
                <w:sz w:val="22"/>
                <w:szCs w:val="22"/>
              </w:rPr>
              <w:t>в Ершовское</w:t>
            </w:r>
          </w:p>
        </w:tc>
        <w:tc>
          <w:tcPr>
            <w:tcW w:w="720" w:type="dxa"/>
          </w:tcPr>
          <w:p w:rsidR="00510243" w:rsidRPr="00602138" w:rsidRDefault="00510243" w:rsidP="006054B7">
            <w:pPr>
              <w:widowControl w:val="0"/>
              <w:jc w:val="center"/>
              <w:rPr>
                <w:sz w:val="22"/>
                <w:szCs w:val="22"/>
              </w:rPr>
            </w:pPr>
            <w:r w:rsidRPr="00602138">
              <w:rPr>
                <w:sz w:val="22"/>
                <w:szCs w:val="22"/>
              </w:rPr>
              <w:t>-</w:t>
            </w:r>
          </w:p>
        </w:tc>
        <w:tc>
          <w:tcPr>
            <w:tcW w:w="1320" w:type="dxa"/>
          </w:tcPr>
          <w:p w:rsidR="00510243" w:rsidRPr="00602138" w:rsidRDefault="00727E92" w:rsidP="006054B7">
            <w:pPr>
              <w:widowControl w:val="0"/>
              <w:jc w:val="center"/>
              <w:rPr>
                <w:sz w:val="22"/>
                <w:szCs w:val="22"/>
              </w:rPr>
            </w:pPr>
            <w:r w:rsidRPr="00602138">
              <w:rPr>
                <w:sz w:val="22"/>
                <w:szCs w:val="22"/>
              </w:rPr>
              <w:t>-</w:t>
            </w:r>
            <w:r w:rsidR="00E10E0F" w:rsidRPr="00602138">
              <w:rPr>
                <w:sz w:val="22"/>
                <w:szCs w:val="22"/>
              </w:rPr>
              <w:t>2042</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10.</w:t>
            </w:r>
          </w:p>
        </w:tc>
        <w:tc>
          <w:tcPr>
            <w:tcW w:w="1560" w:type="dxa"/>
          </w:tcPr>
          <w:p w:rsidR="00510243" w:rsidRPr="00602138" w:rsidRDefault="00510243" w:rsidP="006054B7">
            <w:pPr>
              <w:widowControl w:val="0"/>
              <w:jc w:val="both"/>
              <w:rPr>
                <w:sz w:val="22"/>
                <w:szCs w:val="22"/>
              </w:rPr>
            </w:pPr>
            <w:r w:rsidRPr="00602138">
              <w:rPr>
                <w:sz w:val="22"/>
                <w:szCs w:val="22"/>
              </w:rPr>
              <w:t>Духовницкий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10243" w:rsidP="006054B7">
            <w:pPr>
              <w:widowControl w:val="0"/>
              <w:jc w:val="center"/>
              <w:rPr>
                <w:sz w:val="22"/>
                <w:szCs w:val="22"/>
              </w:rPr>
            </w:pPr>
            <w:r w:rsidRPr="00602138">
              <w:rPr>
                <w:sz w:val="22"/>
                <w:szCs w:val="22"/>
              </w:rPr>
              <w:t>Тамбовская</w:t>
            </w:r>
          </w:p>
        </w:tc>
        <w:tc>
          <w:tcPr>
            <w:tcW w:w="709" w:type="dxa"/>
          </w:tcPr>
          <w:p w:rsidR="00510243" w:rsidRPr="00602138" w:rsidRDefault="00510243" w:rsidP="006054B7">
            <w:pPr>
              <w:widowControl w:val="0"/>
              <w:jc w:val="center"/>
              <w:rPr>
                <w:sz w:val="22"/>
                <w:szCs w:val="22"/>
              </w:rPr>
            </w:pPr>
            <w:r w:rsidRPr="00602138">
              <w:rPr>
                <w:sz w:val="22"/>
                <w:szCs w:val="22"/>
              </w:rPr>
              <w:t>3216</w:t>
            </w:r>
          </w:p>
        </w:tc>
        <w:tc>
          <w:tcPr>
            <w:tcW w:w="1833" w:type="dxa"/>
          </w:tcPr>
          <w:p w:rsidR="004974D2" w:rsidRPr="00602138" w:rsidRDefault="001A7307" w:rsidP="006054B7">
            <w:pPr>
              <w:widowControl w:val="0"/>
              <w:jc w:val="center"/>
              <w:rPr>
                <w:sz w:val="22"/>
                <w:szCs w:val="22"/>
              </w:rPr>
            </w:pPr>
            <w:r w:rsidRPr="00602138">
              <w:rPr>
                <w:sz w:val="22"/>
                <w:szCs w:val="22"/>
              </w:rPr>
              <w:t>в</w:t>
            </w:r>
            <w:r w:rsidR="00510243" w:rsidRPr="00602138">
              <w:rPr>
                <w:sz w:val="22"/>
                <w:szCs w:val="22"/>
              </w:rPr>
              <w:t>ключен</w:t>
            </w:r>
          </w:p>
          <w:p w:rsidR="00510243" w:rsidRPr="00602138" w:rsidRDefault="00510243" w:rsidP="006054B7">
            <w:pPr>
              <w:widowControl w:val="0"/>
              <w:jc w:val="center"/>
              <w:rPr>
                <w:sz w:val="22"/>
                <w:szCs w:val="22"/>
              </w:rPr>
            </w:pPr>
            <w:r w:rsidRPr="00602138">
              <w:rPr>
                <w:sz w:val="22"/>
                <w:szCs w:val="22"/>
              </w:rPr>
              <w:t>в Балаковское</w:t>
            </w:r>
          </w:p>
        </w:tc>
        <w:tc>
          <w:tcPr>
            <w:tcW w:w="720" w:type="dxa"/>
          </w:tcPr>
          <w:p w:rsidR="00510243" w:rsidRPr="00602138" w:rsidRDefault="00510243" w:rsidP="006054B7">
            <w:pPr>
              <w:widowControl w:val="0"/>
              <w:jc w:val="center"/>
              <w:rPr>
                <w:sz w:val="22"/>
                <w:szCs w:val="22"/>
              </w:rPr>
            </w:pPr>
            <w:r w:rsidRPr="00602138">
              <w:rPr>
                <w:sz w:val="22"/>
                <w:szCs w:val="22"/>
              </w:rPr>
              <w:t>-</w:t>
            </w:r>
          </w:p>
        </w:tc>
        <w:tc>
          <w:tcPr>
            <w:tcW w:w="1320" w:type="dxa"/>
          </w:tcPr>
          <w:p w:rsidR="00510243" w:rsidRPr="00602138" w:rsidRDefault="00727E92" w:rsidP="006054B7">
            <w:pPr>
              <w:widowControl w:val="0"/>
              <w:jc w:val="center"/>
              <w:rPr>
                <w:sz w:val="22"/>
                <w:szCs w:val="22"/>
              </w:rPr>
            </w:pPr>
            <w:r w:rsidRPr="00602138">
              <w:rPr>
                <w:sz w:val="22"/>
                <w:szCs w:val="22"/>
              </w:rPr>
              <w:t>-</w:t>
            </w:r>
            <w:r w:rsidR="00E10E0F" w:rsidRPr="00602138">
              <w:rPr>
                <w:sz w:val="22"/>
                <w:szCs w:val="22"/>
              </w:rPr>
              <w:t>3216</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11.</w:t>
            </w:r>
          </w:p>
        </w:tc>
        <w:tc>
          <w:tcPr>
            <w:tcW w:w="1560" w:type="dxa"/>
          </w:tcPr>
          <w:p w:rsidR="00510243" w:rsidRPr="00602138" w:rsidRDefault="00510243" w:rsidP="006054B7">
            <w:pPr>
              <w:widowControl w:val="0"/>
              <w:jc w:val="both"/>
              <w:rPr>
                <w:sz w:val="22"/>
                <w:szCs w:val="22"/>
              </w:rPr>
            </w:pPr>
            <w:r w:rsidRPr="00602138">
              <w:rPr>
                <w:sz w:val="22"/>
                <w:szCs w:val="22"/>
              </w:rPr>
              <w:t>Дьяковский</w:t>
            </w:r>
          </w:p>
        </w:tc>
        <w:tc>
          <w:tcPr>
            <w:tcW w:w="960" w:type="dxa"/>
          </w:tcPr>
          <w:p w:rsidR="00510243" w:rsidRPr="00602138" w:rsidRDefault="00510243" w:rsidP="006054B7">
            <w:pPr>
              <w:widowControl w:val="0"/>
              <w:jc w:val="center"/>
              <w:rPr>
                <w:sz w:val="22"/>
                <w:szCs w:val="22"/>
              </w:rPr>
            </w:pPr>
            <w:r w:rsidRPr="00602138">
              <w:rPr>
                <w:sz w:val="22"/>
                <w:szCs w:val="22"/>
              </w:rPr>
              <w:t>1993</w:t>
            </w:r>
          </w:p>
        </w:tc>
        <w:tc>
          <w:tcPr>
            <w:tcW w:w="1778" w:type="dxa"/>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Pr>
          <w:p w:rsidR="00510243" w:rsidRPr="00602138" w:rsidRDefault="00510243" w:rsidP="006054B7">
            <w:pPr>
              <w:widowControl w:val="0"/>
              <w:jc w:val="center"/>
              <w:rPr>
                <w:sz w:val="22"/>
                <w:szCs w:val="22"/>
              </w:rPr>
            </w:pPr>
            <w:r w:rsidRPr="00602138">
              <w:rPr>
                <w:sz w:val="22"/>
                <w:szCs w:val="22"/>
              </w:rPr>
              <w:t>18184</w:t>
            </w:r>
          </w:p>
        </w:tc>
        <w:tc>
          <w:tcPr>
            <w:tcW w:w="1833" w:type="dxa"/>
          </w:tcPr>
          <w:p w:rsidR="00510243" w:rsidRPr="00602138" w:rsidRDefault="00510243" w:rsidP="006054B7">
            <w:pPr>
              <w:widowControl w:val="0"/>
              <w:jc w:val="center"/>
              <w:rPr>
                <w:sz w:val="22"/>
                <w:szCs w:val="22"/>
              </w:rPr>
            </w:pPr>
            <w:r w:rsidRPr="00602138">
              <w:rPr>
                <w:sz w:val="22"/>
                <w:szCs w:val="22"/>
              </w:rPr>
              <w:t>Дьяковское</w:t>
            </w:r>
          </w:p>
        </w:tc>
        <w:tc>
          <w:tcPr>
            <w:tcW w:w="720" w:type="dxa"/>
          </w:tcPr>
          <w:p w:rsidR="00510243" w:rsidRPr="00602138" w:rsidRDefault="00510243" w:rsidP="006054B7">
            <w:pPr>
              <w:widowControl w:val="0"/>
              <w:jc w:val="center"/>
              <w:rPr>
                <w:sz w:val="22"/>
                <w:szCs w:val="22"/>
              </w:rPr>
            </w:pPr>
            <w:r w:rsidRPr="00602138">
              <w:rPr>
                <w:sz w:val="22"/>
                <w:szCs w:val="22"/>
              </w:rPr>
              <w:t>20537</w:t>
            </w:r>
          </w:p>
        </w:tc>
        <w:tc>
          <w:tcPr>
            <w:tcW w:w="1320" w:type="dxa"/>
          </w:tcPr>
          <w:p w:rsidR="00510243" w:rsidRPr="00602138" w:rsidRDefault="00510243" w:rsidP="006054B7">
            <w:pPr>
              <w:widowControl w:val="0"/>
              <w:jc w:val="center"/>
              <w:rPr>
                <w:sz w:val="22"/>
                <w:szCs w:val="22"/>
              </w:rPr>
            </w:pPr>
            <w:r w:rsidRPr="00602138">
              <w:rPr>
                <w:sz w:val="22"/>
                <w:szCs w:val="22"/>
              </w:rPr>
              <w:t>+2353</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12.</w:t>
            </w:r>
          </w:p>
        </w:tc>
        <w:tc>
          <w:tcPr>
            <w:tcW w:w="1560" w:type="dxa"/>
          </w:tcPr>
          <w:p w:rsidR="00510243" w:rsidRPr="001405AF" w:rsidRDefault="00510243" w:rsidP="006054B7">
            <w:pPr>
              <w:widowControl w:val="0"/>
              <w:jc w:val="both"/>
              <w:rPr>
                <w:spacing w:val="-10"/>
                <w:sz w:val="22"/>
                <w:szCs w:val="22"/>
              </w:rPr>
            </w:pPr>
            <w:r w:rsidRPr="001405AF">
              <w:rPr>
                <w:spacing w:val="-10"/>
                <w:sz w:val="22"/>
                <w:szCs w:val="22"/>
              </w:rPr>
              <w:t>Екатериновский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95967" w:rsidP="006054B7">
            <w:pPr>
              <w:widowControl w:val="0"/>
              <w:jc w:val="center"/>
              <w:rPr>
                <w:sz w:val="22"/>
                <w:szCs w:val="22"/>
              </w:rPr>
            </w:pPr>
            <w:r w:rsidRPr="00602138">
              <w:rPr>
                <w:sz w:val="22"/>
                <w:szCs w:val="22"/>
              </w:rPr>
              <w:t>-</w:t>
            </w:r>
          </w:p>
        </w:tc>
        <w:tc>
          <w:tcPr>
            <w:tcW w:w="709" w:type="dxa"/>
          </w:tcPr>
          <w:p w:rsidR="00510243" w:rsidRPr="00602138" w:rsidRDefault="00510243" w:rsidP="006054B7">
            <w:pPr>
              <w:widowControl w:val="0"/>
              <w:jc w:val="center"/>
              <w:rPr>
                <w:sz w:val="22"/>
                <w:szCs w:val="22"/>
              </w:rPr>
            </w:pPr>
            <w:r w:rsidRPr="00602138">
              <w:rPr>
                <w:sz w:val="22"/>
                <w:szCs w:val="22"/>
              </w:rPr>
              <w:t>9316</w:t>
            </w:r>
          </w:p>
        </w:tc>
        <w:tc>
          <w:tcPr>
            <w:tcW w:w="1833" w:type="dxa"/>
          </w:tcPr>
          <w:p w:rsidR="00510243" w:rsidRPr="00602138" w:rsidRDefault="00510243" w:rsidP="006054B7">
            <w:pPr>
              <w:widowControl w:val="0"/>
              <w:jc w:val="center"/>
              <w:rPr>
                <w:spacing w:val="-10"/>
                <w:sz w:val="22"/>
                <w:szCs w:val="22"/>
              </w:rPr>
            </w:pPr>
            <w:r w:rsidRPr="00602138">
              <w:rPr>
                <w:spacing w:val="-10"/>
                <w:sz w:val="22"/>
                <w:szCs w:val="22"/>
              </w:rPr>
              <w:t>Екатериновское</w:t>
            </w:r>
          </w:p>
        </w:tc>
        <w:tc>
          <w:tcPr>
            <w:tcW w:w="720" w:type="dxa"/>
          </w:tcPr>
          <w:p w:rsidR="00510243" w:rsidRPr="00602138" w:rsidRDefault="00510243" w:rsidP="006054B7">
            <w:pPr>
              <w:widowControl w:val="0"/>
              <w:jc w:val="center"/>
              <w:rPr>
                <w:sz w:val="22"/>
                <w:szCs w:val="22"/>
              </w:rPr>
            </w:pPr>
            <w:r w:rsidRPr="00602138">
              <w:rPr>
                <w:sz w:val="22"/>
                <w:szCs w:val="22"/>
              </w:rPr>
              <w:t>15180</w:t>
            </w:r>
          </w:p>
        </w:tc>
        <w:tc>
          <w:tcPr>
            <w:tcW w:w="1320" w:type="dxa"/>
          </w:tcPr>
          <w:p w:rsidR="00510243" w:rsidRPr="00602138" w:rsidRDefault="00510243" w:rsidP="006054B7">
            <w:pPr>
              <w:widowControl w:val="0"/>
              <w:jc w:val="center"/>
              <w:rPr>
                <w:sz w:val="22"/>
                <w:szCs w:val="22"/>
              </w:rPr>
            </w:pPr>
            <w:r w:rsidRPr="00602138">
              <w:rPr>
                <w:sz w:val="22"/>
                <w:szCs w:val="22"/>
              </w:rPr>
              <w:t>+5864</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13.</w:t>
            </w:r>
          </w:p>
        </w:tc>
        <w:tc>
          <w:tcPr>
            <w:tcW w:w="1560" w:type="dxa"/>
          </w:tcPr>
          <w:p w:rsidR="00510243" w:rsidRPr="00602138" w:rsidRDefault="00510243" w:rsidP="006054B7">
            <w:pPr>
              <w:widowControl w:val="0"/>
              <w:jc w:val="both"/>
              <w:rPr>
                <w:sz w:val="22"/>
                <w:szCs w:val="22"/>
              </w:rPr>
            </w:pPr>
            <w:r w:rsidRPr="00602138">
              <w:rPr>
                <w:sz w:val="22"/>
                <w:szCs w:val="22"/>
              </w:rPr>
              <w:t>Ершовский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95967" w:rsidP="006054B7">
            <w:pPr>
              <w:widowControl w:val="0"/>
              <w:jc w:val="center"/>
              <w:rPr>
                <w:sz w:val="22"/>
                <w:szCs w:val="22"/>
              </w:rPr>
            </w:pPr>
            <w:r w:rsidRPr="00602138">
              <w:rPr>
                <w:sz w:val="22"/>
                <w:szCs w:val="22"/>
              </w:rPr>
              <w:t>-</w:t>
            </w:r>
          </w:p>
        </w:tc>
        <w:tc>
          <w:tcPr>
            <w:tcW w:w="709" w:type="dxa"/>
          </w:tcPr>
          <w:p w:rsidR="00510243" w:rsidRPr="00602138" w:rsidRDefault="00510243" w:rsidP="006054B7">
            <w:pPr>
              <w:widowControl w:val="0"/>
              <w:jc w:val="center"/>
              <w:rPr>
                <w:sz w:val="22"/>
                <w:szCs w:val="22"/>
              </w:rPr>
            </w:pPr>
            <w:r w:rsidRPr="00602138">
              <w:rPr>
                <w:sz w:val="22"/>
                <w:szCs w:val="22"/>
              </w:rPr>
              <w:t>4773</w:t>
            </w:r>
          </w:p>
        </w:tc>
        <w:tc>
          <w:tcPr>
            <w:tcW w:w="1833" w:type="dxa"/>
          </w:tcPr>
          <w:p w:rsidR="00510243" w:rsidRPr="00602138" w:rsidRDefault="00510243" w:rsidP="006054B7">
            <w:pPr>
              <w:widowControl w:val="0"/>
              <w:jc w:val="center"/>
              <w:rPr>
                <w:sz w:val="22"/>
                <w:szCs w:val="22"/>
              </w:rPr>
            </w:pPr>
            <w:r w:rsidRPr="00602138">
              <w:rPr>
                <w:sz w:val="22"/>
                <w:szCs w:val="22"/>
              </w:rPr>
              <w:t>Ершовское</w:t>
            </w:r>
          </w:p>
        </w:tc>
        <w:tc>
          <w:tcPr>
            <w:tcW w:w="720" w:type="dxa"/>
          </w:tcPr>
          <w:p w:rsidR="00510243" w:rsidRPr="00602138" w:rsidRDefault="00510243" w:rsidP="006054B7">
            <w:pPr>
              <w:widowControl w:val="0"/>
              <w:jc w:val="center"/>
              <w:rPr>
                <w:sz w:val="22"/>
                <w:szCs w:val="22"/>
              </w:rPr>
            </w:pPr>
            <w:r w:rsidRPr="00602138">
              <w:rPr>
                <w:sz w:val="22"/>
                <w:szCs w:val="22"/>
              </w:rPr>
              <w:t>8079</w:t>
            </w:r>
          </w:p>
        </w:tc>
        <w:tc>
          <w:tcPr>
            <w:tcW w:w="1320" w:type="dxa"/>
          </w:tcPr>
          <w:p w:rsidR="00510243" w:rsidRPr="00602138" w:rsidRDefault="00510243" w:rsidP="006054B7">
            <w:pPr>
              <w:widowControl w:val="0"/>
              <w:jc w:val="center"/>
              <w:rPr>
                <w:sz w:val="22"/>
                <w:szCs w:val="22"/>
              </w:rPr>
            </w:pPr>
            <w:r w:rsidRPr="00602138">
              <w:rPr>
                <w:sz w:val="22"/>
                <w:szCs w:val="22"/>
              </w:rPr>
              <w:t>+3306</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14.</w:t>
            </w:r>
          </w:p>
        </w:tc>
        <w:tc>
          <w:tcPr>
            <w:tcW w:w="1560" w:type="dxa"/>
          </w:tcPr>
          <w:p w:rsidR="00510243" w:rsidRPr="00602138" w:rsidRDefault="00510243" w:rsidP="006054B7">
            <w:pPr>
              <w:widowControl w:val="0"/>
              <w:jc w:val="both"/>
              <w:rPr>
                <w:sz w:val="22"/>
                <w:szCs w:val="22"/>
              </w:rPr>
            </w:pPr>
            <w:r w:rsidRPr="00602138">
              <w:rPr>
                <w:sz w:val="22"/>
                <w:szCs w:val="22"/>
              </w:rPr>
              <w:t>Ивантеевский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95967" w:rsidP="006054B7">
            <w:pPr>
              <w:widowControl w:val="0"/>
              <w:jc w:val="center"/>
              <w:rPr>
                <w:sz w:val="22"/>
                <w:szCs w:val="22"/>
              </w:rPr>
            </w:pPr>
            <w:r w:rsidRPr="00602138">
              <w:rPr>
                <w:sz w:val="22"/>
                <w:szCs w:val="22"/>
              </w:rPr>
              <w:t>-</w:t>
            </w:r>
          </w:p>
        </w:tc>
        <w:tc>
          <w:tcPr>
            <w:tcW w:w="709" w:type="dxa"/>
          </w:tcPr>
          <w:p w:rsidR="00510243" w:rsidRPr="00602138" w:rsidRDefault="00510243" w:rsidP="006054B7">
            <w:pPr>
              <w:widowControl w:val="0"/>
              <w:jc w:val="center"/>
              <w:rPr>
                <w:sz w:val="22"/>
                <w:szCs w:val="22"/>
              </w:rPr>
            </w:pPr>
            <w:r w:rsidRPr="00602138">
              <w:rPr>
                <w:sz w:val="22"/>
                <w:szCs w:val="22"/>
              </w:rPr>
              <w:t>5736</w:t>
            </w:r>
          </w:p>
        </w:tc>
        <w:tc>
          <w:tcPr>
            <w:tcW w:w="1833" w:type="dxa"/>
          </w:tcPr>
          <w:p w:rsidR="00510243" w:rsidRPr="00602138" w:rsidRDefault="001A7307" w:rsidP="006054B7">
            <w:pPr>
              <w:widowControl w:val="0"/>
              <w:jc w:val="center"/>
              <w:rPr>
                <w:sz w:val="22"/>
                <w:szCs w:val="22"/>
              </w:rPr>
            </w:pPr>
            <w:r w:rsidRPr="00602138">
              <w:rPr>
                <w:sz w:val="22"/>
                <w:szCs w:val="22"/>
              </w:rPr>
              <w:t>в</w:t>
            </w:r>
            <w:r w:rsidR="00510243" w:rsidRPr="00602138">
              <w:rPr>
                <w:sz w:val="22"/>
                <w:szCs w:val="22"/>
              </w:rPr>
              <w:t>ключен</w:t>
            </w:r>
            <w:r w:rsidRPr="00602138">
              <w:rPr>
                <w:sz w:val="22"/>
                <w:szCs w:val="22"/>
              </w:rPr>
              <w:t xml:space="preserve"> </w:t>
            </w:r>
            <w:r w:rsidRPr="00602138">
              <w:rPr>
                <w:sz w:val="22"/>
                <w:szCs w:val="22"/>
              </w:rPr>
              <w:br/>
            </w:r>
            <w:r w:rsidR="00510243" w:rsidRPr="00602138">
              <w:rPr>
                <w:sz w:val="22"/>
                <w:szCs w:val="22"/>
              </w:rPr>
              <w:t>в Пугачевское</w:t>
            </w:r>
          </w:p>
        </w:tc>
        <w:tc>
          <w:tcPr>
            <w:tcW w:w="720" w:type="dxa"/>
          </w:tcPr>
          <w:p w:rsidR="00510243" w:rsidRPr="00602138" w:rsidRDefault="00510243" w:rsidP="006054B7">
            <w:pPr>
              <w:widowControl w:val="0"/>
              <w:jc w:val="center"/>
              <w:rPr>
                <w:sz w:val="22"/>
                <w:szCs w:val="22"/>
              </w:rPr>
            </w:pPr>
            <w:r w:rsidRPr="00602138">
              <w:rPr>
                <w:sz w:val="22"/>
                <w:szCs w:val="22"/>
              </w:rPr>
              <w:t>-</w:t>
            </w:r>
          </w:p>
        </w:tc>
        <w:tc>
          <w:tcPr>
            <w:tcW w:w="1320" w:type="dxa"/>
          </w:tcPr>
          <w:p w:rsidR="00510243" w:rsidRPr="00602138" w:rsidRDefault="00E10E0F" w:rsidP="006054B7">
            <w:pPr>
              <w:widowControl w:val="0"/>
              <w:jc w:val="center"/>
              <w:rPr>
                <w:sz w:val="22"/>
                <w:szCs w:val="22"/>
              </w:rPr>
            </w:pPr>
            <w:r w:rsidRPr="00602138">
              <w:rPr>
                <w:sz w:val="22"/>
                <w:szCs w:val="22"/>
              </w:rPr>
              <w:t>-5736</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15.</w:t>
            </w:r>
          </w:p>
        </w:tc>
        <w:tc>
          <w:tcPr>
            <w:tcW w:w="1560" w:type="dxa"/>
          </w:tcPr>
          <w:p w:rsidR="00510243" w:rsidRPr="00602138" w:rsidRDefault="00510243" w:rsidP="006054B7">
            <w:pPr>
              <w:widowControl w:val="0"/>
              <w:jc w:val="both"/>
              <w:rPr>
                <w:sz w:val="22"/>
                <w:szCs w:val="22"/>
              </w:rPr>
            </w:pPr>
            <w:r w:rsidRPr="00602138">
              <w:rPr>
                <w:sz w:val="22"/>
                <w:szCs w:val="22"/>
              </w:rPr>
              <w:t>Калининский</w:t>
            </w:r>
          </w:p>
        </w:tc>
        <w:tc>
          <w:tcPr>
            <w:tcW w:w="960" w:type="dxa"/>
          </w:tcPr>
          <w:p w:rsidR="00510243" w:rsidRPr="00602138" w:rsidRDefault="00510243" w:rsidP="006054B7">
            <w:pPr>
              <w:widowControl w:val="0"/>
              <w:jc w:val="center"/>
              <w:rPr>
                <w:sz w:val="22"/>
                <w:szCs w:val="22"/>
              </w:rPr>
            </w:pPr>
            <w:r w:rsidRPr="00602138">
              <w:rPr>
                <w:sz w:val="22"/>
                <w:szCs w:val="22"/>
              </w:rPr>
              <w:t>1993</w:t>
            </w:r>
          </w:p>
        </w:tc>
        <w:tc>
          <w:tcPr>
            <w:tcW w:w="1778" w:type="dxa"/>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Pr>
          <w:p w:rsidR="00510243" w:rsidRPr="00602138" w:rsidRDefault="00510243" w:rsidP="006054B7">
            <w:pPr>
              <w:widowControl w:val="0"/>
              <w:jc w:val="center"/>
              <w:rPr>
                <w:sz w:val="22"/>
                <w:szCs w:val="22"/>
              </w:rPr>
            </w:pPr>
            <w:r w:rsidRPr="00602138">
              <w:rPr>
                <w:sz w:val="22"/>
                <w:szCs w:val="22"/>
              </w:rPr>
              <w:t>10989</w:t>
            </w:r>
          </w:p>
        </w:tc>
        <w:tc>
          <w:tcPr>
            <w:tcW w:w="1833" w:type="dxa"/>
          </w:tcPr>
          <w:p w:rsidR="00510243" w:rsidRPr="00602138" w:rsidRDefault="00510243" w:rsidP="006054B7">
            <w:pPr>
              <w:widowControl w:val="0"/>
              <w:jc w:val="center"/>
              <w:rPr>
                <w:sz w:val="22"/>
                <w:szCs w:val="22"/>
              </w:rPr>
            </w:pPr>
            <w:r w:rsidRPr="00602138">
              <w:rPr>
                <w:sz w:val="22"/>
                <w:szCs w:val="22"/>
              </w:rPr>
              <w:t>Калининское</w:t>
            </w:r>
          </w:p>
        </w:tc>
        <w:tc>
          <w:tcPr>
            <w:tcW w:w="720" w:type="dxa"/>
          </w:tcPr>
          <w:p w:rsidR="00510243" w:rsidRPr="00602138" w:rsidRDefault="004F2048" w:rsidP="006054B7">
            <w:pPr>
              <w:widowControl w:val="0"/>
              <w:jc w:val="center"/>
              <w:rPr>
                <w:sz w:val="22"/>
                <w:szCs w:val="22"/>
              </w:rPr>
            </w:pPr>
            <w:r w:rsidRPr="00602138">
              <w:rPr>
                <w:sz w:val="22"/>
                <w:szCs w:val="22"/>
              </w:rPr>
              <w:t>15819</w:t>
            </w:r>
          </w:p>
        </w:tc>
        <w:tc>
          <w:tcPr>
            <w:tcW w:w="1320" w:type="dxa"/>
          </w:tcPr>
          <w:p w:rsidR="00510243" w:rsidRPr="00602138" w:rsidRDefault="00510243" w:rsidP="006054B7">
            <w:pPr>
              <w:widowControl w:val="0"/>
              <w:jc w:val="center"/>
              <w:rPr>
                <w:sz w:val="22"/>
                <w:szCs w:val="22"/>
              </w:rPr>
            </w:pPr>
            <w:r w:rsidRPr="00602138">
              <w:rPr>
                <w:sz w:val="22"/>
                <w:szCs w:val="22"/>
              </w:rPr>
              <w:t>+4</w:t>
            </w:r>
            <w:r w:rsidR="004F2048" w:rsidRPr="00602138">
              <w:rPr>
                <w:sz w:val="22"/>
                <w:szCs w:val="22"/>
              </w:rPr>
              <w:t>830</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16.</w:t>
            </w:r>
          </w:p>
        </w:tc>
        <w:tc>
          <w:tcPr>
            <w:tcW w:w="1560" w:type="dxa"/>
          </w:tcPr>
          <w:p w:rsidR="00510243" w:rsidRPr="001405AF" w:rsidRDefault="00510243" w:rsidP="006054B7">
            <w:pPr>
              <w:widowControl w:val="0"/>
              <w:jc w:val="both"/>
              <w:rPr>
                <w:spacing w:val="-16"/>
                <w:sz w:val="22"/>
                <w:szCs w:val="22"/>
              </w:rPr>
            </w:pPr>
            <w:r w:rsidRPr="001405AF">
              <w:rPr>
                <w:spacing w:val="-16"/>
                <w:sz w:val="22"/>
                <w:szCs w:val="22"/>
              </w:rPr>
              <w:t>Красноармейский</w:t>
            </w:r>
          </w:p>
        </w:tc>
        <w:tc>
          <w:tcPr>
            <w:tcW w:w="960" w:type="dxa"/>
          </w:tcPr>
          <w:p w:rsidR="00510243" w:rsidRPr="00602138" w:rsidRDefault="00510243" w:rsidP="006054B7">
            <w:pPr>
              <w:widowControl w:val="0"/>
              <w:jc w:val="center"/>
              <w:rPr>
                <w:sz w:val="22"/>
                <w:szCs w:val="22"/>
              </w:rPr>
            </w:pPr>
            <w:r w:rsidRPr="00602138">
              <w:rPr>
                <w:sz w:val="22"/>
                <w:szCs w:val="22"/>
              </w:rPr>
              <w:t>1993</w:t>
            </w:r>
          </w:p>
        </w:tc>
        <w:tc>
          <w:tcPr>
            <w:tcW w:w="1778" w:type="dxa"/>
          </w:tcPr>
          <w:p w:rsidR="00510243" w:rsidRPr="00602138" w:rsidRDefault="00510243" w:rsidP="006054B7">
            <w:pPr>
              <w:widowControl w:val="0"/>
              <w:jc w:val="center"/>
              <w:rPr>
                <w:sz w:val="22"/>
                <w:szCs w:val="22"/>
              </w:rPr>
            </w:pPr>
            <w:r w:rsidRPr="00602138">
              <w:rPr>
                <w:sz w:val="22"/>
                <w:szCs w:val="22"/>
              </w:rPr>
              <w:t>Тамбовская</w:t>
            </w:r>
          </w:p>
        </w:tc>
        <w:tc>
          <w:tcPr>
            <w:tcW w:w="709" w:type="dxa"/>
          </w:tcPr>
          <w:p w:rsidR="00510243" w:rsidRPr="00602138" w:rsidRDefault="00510243" w:rsidP="006054B7">
            <w:pPr>
              <w:widowControl w:val="0"/>
              <w:jc w:val="center"/>
              <w:rPr>
                <w:sz w:val="22"/>
                <w:szCs w:val="22"/>
              </w:rPr>
            </w:pPr>
            <w:r w:rsidRPr="00602138">
              <w:rPr>
                <w:sz w:val="22"/>
                <w:szCs w:val="22"/>
              </w:rPr>
              <w:t>41064</w:t>
            </w:r>
          </w:p>
        </w:tc>
        <w:tc>
          <w:tcPr>
            <w:tcW w:w="1833" w:type="dxa"/>
          </w:tcPr>
          <w:p w:rsidR="00510243" w:rsidRPr="00602138" w:rsidRDefault="00510243" w:rsidP="006054B7">
            <w:pPr>
              <w:widowControl w:val="0"/>
              <w:jc w:val="center"/>
              <w:rPr>
                <w:spacing w:val="-10"/>
                <w:sz w:val="22"/>
                <w:szCs w:val="22"/>
              </w:rPr>
            </w:pPr>
            <w:r w:rsidRPr="00602138">
              <w:rPr>
                <w:spacing w:val="-10"/>
                <w:sz w:val="22"/>
                <w:szCs w:val="22"/>
              </w:rPr>
              <w:t>Красноармейское</w:t>
            </w:r>
          </w:p>
        </w:tc>
        <w:tc>
          <w:tcPr>
            <w:tcW w:w="720" w:type="dxa"/>
          </w:tcPr>
          <w:p w:rsidR="00510243" w:rsidRPr="00602138" w:rsidRDefault="00510243" w:rsidP="006054B7">
            <w:pPr>
              <w:widowControl w:val="0"/>
              <w:jc w:val="center"/>
              <w:rPr>
                <w:sz w:val="22"/>
                <w:szCs w:val="22"/>
              </w:rPr>
            </w:pPr>
            <w:r w:rsidRPr="00602138">
              <w:rPr>
                <w:sz w:val="22"/>
                <w:szCs w:val="22"/>
              </w:rPr>
              <w:t>52145</w:t>
            </w:r>
          </w:p>
        </w:tc>
        <w:tc>
          <w:tcPr>
            <w:tcW w:w="1320" w:type="dxa"/>
          </w:tcPr>
          <w:p w:rsidR="00510243" w:rsidRPr="00602138" w:rsidRDefault="00510243" w:rsidP="006054B7">
            <w:pPr>
              <w:widowControl w:val="0"/>
              <w:jc w:val="center"/>
              <w:rPr>
                <w:sz w:val="22"/>
                <w:szCs w:val="22"/>
              </w:rPr>
            </w:pPr>
            <w:r w:rsidRPr="00602138">
              <w:rPr>
                <w:sz w:val="22"/>
                <w:szCs w:val="22"/>
              </w:rPr>
              <w:t>+11081</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17.</w:t>
            </w:r>
          </w:p>
        </w:tc>
        <w:tc>
          <w:tcPr>
            <w:tcW w:w="1560" w:type="dxa"/>
          </w:tcPr>
          <w:p w:rsidR="00510243" w:rsidRPr="00602138" w:rsidRDefault="00510243" w:rsidP="006054B7">
            <w:pPr>
              <w:widowControl w:val="0"/>
              <w:jc w:val="both"/>
              <w:rPr>
                <w:sz w:val="22"/>
                <w:szCs w:val="22"/>
              </w:rPr>
            </w:pPr>
            <w:r w:rsidRPr="00602138">
              <w:rPr>
                <w:sz w:val="22"/>
                <w:szCs w:val="22"/>
              </w:rPr>
              <w:t>Лысогорский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Pr>
          <w:p w:rsidR="00510243" w:rsidRPr="00602138" w:rsidRDefault="00510243" w:rsidP="006054B7">
            <w:pPr>
              <w:widowControl w:val="0"/>
              <w:jc w:val="center"/>
              <w:rPr>
                <w:sz w:val="22"/>
                <w:szCs w:val="22"/>
              </w:rPr>
            </w:pPr>
            <w:r w:rsidRPr="00602138">
              <w:rPr>
                <w:sz w:val="22"/>
                <w:szCs w:val="22"/>
              </w:rPr>
              <w:t>15223</w:t>
            </w:r>
          </w:p>
        </w:tc>
        <w:tc>
          <w:tcPr>
            <w:tcW w:w="1833" w:type="dxa"/>
          </w:tcPr>
          <w:p w:rsidR="00510243" w:rsidRPr="00602138" w:rsidRDefault="00510243" w:rsidP="006054B7">
            <w:pPr>
              <w:widowControl w:val="0"/>
              <w:jc w:val="center"/>
              <w:rPr>
                <w:sz w:val="22"/>
                <w:szCs w:val="22"/>
              </w:rPr>
            </w:pPr>
            <w:r w:rsidRPr="00602138">
              <w:rPr>
                <w:sz w:val="22"/>
                <w:szCs w:val="22"/>
              </w:rPr>
              <w:t>Лысогорское</w:t>
            </w:r>
          </w:p>
        </w:tc>
        <w:tc>
          <w:tcPr>
            <w:tcW w:w="720" w:type="dxa"/>
          </w:tcPr>
          <w:p w:rsidR="00510243" w:rsidRPr="00602138" w:rsidRDefault="00510243" w:rsidP="006054B7">
            <w:pPr>
              <w:widowControl w:val="0"/>
              <w:jc w:val="center"/>
              <w:rPr>
                <w:sz w:val="22"/>
                <w:szCs w:val="22"/>
              </w:rPr>
            </w:pPr>
            <w:r w:rsidRPr="00602138">
              <w:rPr>
                <w:sz w:val="22"/>
                <w:szCs w:val="22"/>
              </w:rPr>
              <w:t>17792</w:t>
            </w:r>
          </w:p>
        </w:tc>
        <w:tc>
          <w:tcPr>
            <w:tcW w:w="1320" w:type="dxa"/>
          </w:tcPr>
          <w:p w:rsidR="00510243" w:rsidRPr="00602138" w:rsidRDefault="00510243" w:rsidP="006054B7">
            <w:pPr>
              <w:widowControl w:val="0"/>
              <w:jc w:val="center"/>
              <w:rPr>
                <w:sz w:val="22"/>
                <w:szCs w:val="22"/>
              </w:rPr>
            </w:pPr>
            <w:r w:rsidRPr="00602138">
              <w:rPr>
                <w:sz w:val="22"/>
                <w:szCs w:val="22"/>
              </w:rPr>
              <w:t>+2569</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18.</w:t>
            </w:r>
          </w:p>
        </w:tc>
        <w:tc>
          <w:tcPr>
            <w:tcW w:w="1560" w:type="dxa"/>
          </w:tcPr>
          <w:p w:rsidR="00510243" w:rsidRPr="00602138" w:rsidRDefault="00510243" w:rsidP="006054B7">
            <w:pPr>
              <w:widowControl w:val="0"/>
              <w:jc w:val="both"/>
              <w:rPr>
                <w:sz w:val="22"/>
                <w:szCs w:val="22"/>
              </w:rPr>
            </w:pPr>
            <w:r w:rsidRPr="00602138">
              <w:rPr>
                <w:sz w:val="22"/>
                <w:szCs w:val="22"/>
              </w:rPr>
              <w:t>Макаровский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10243" w:rsidP="006054B7">
            <w:pPr>
              <w:widowControl w:val="0"/>
              <w:jc w:val="center"/>
              <w:rPr>
                <w:sz w:val="22"/>
                <w:szCs w:val="22"/>
              </w:rPr>
            </w:pPr>
            <w:r w:rsidRPr="00602138">
              <w:rPr>
                <w:sz w:val="22"/>
                <w:szCs w:val="22"/>
              </w:rPr>
              <w:t>Тамбовская</w:t>
            </w:r>
          </w:p>
        </w:tc>
        <w:tc>
          <w:tcPr>
            <w:tcW w:w="709" w:type="dxa"/>
          </w:tcPr>
          <w:p w:rsidR="00510243" w:rsidRPr="00602138" w:rsidRDefault="00510243" w:rsidP="006054B7">
            <w:pPr>
              <w:widowControl w:val="0"/>
              <w:jc w:val="center"/>
              <w:rPr>
                <w:sz w:val="22"/>
                <w:szCs w:val="22"/>
              </w:rPr>
            </w:pPr>
            <w:r w:rsidRPr="00602138">
              <w:rPr>
                <w:sz w:val="22"/>
                <w:szCs w:val="22"/>
              </w:rPr>
              <w:t>19067</w:t>
            </w:r>
          </w:p>
        </w:tc>
        <w:tc>
          <w:tcPr>
            <w:tcW w:w="1833" w:type="dxa"/>
          </w:tcPr>
          <w:p w:rsidR="00510243" w:rsidRPr="00602138" w:rsidRDefault="00510243" w:rsidP="006054B7">
            <w:pPr>
              <w:widowControl w:val="0"/>
              <w:jc w:val="center"/>
              <w:rPr>
                <w:sz w:val="22"/>
                <w:szCs w:val="22"/>
              </w:rPr>
            </w:pPr>
            <w:r w:rsidRPr="00602138">
              <w:rPr>
                <w:sz w:val="22"/>
                <w:szCs w:val="22"/>
              </w:rPr>
              <w:t>Макаровское</w:t>
            </w:r>
          </w:p>
        </w:tc>
        <w:tc>
          <w:tcPr>
            <w:tcW w:w="720" w:type="dxa"/>
          </w:tcPr>
          <w:p w:rsidR="00510243" w:rsidRPr="00602138" w:rsidRDefault="004F2048" w:rsidP="006054B7">
            <w:pPr>
              <w:widowControl w:val="0"/>
              <w:jc w:val="center"/>
              <w:rPr>
                <w:sz w:val="22"/>
                <w:szCs w:val="22"/>
              </w:rPr>
            </w:pPr>
            <w:r w:rsidRPr="00602138">
              <w:rPr>
                <w:sz w:val="22"/>
                <w:szCs w:val="22"/>
              </w:rPr>
              <w:t>27449</w:t>
            </w:r>
          </w:p>
        </w:tc>
        <w:tc>
          <w:tcPr>
            <w:tcW w:w="1320" w:type="dxa"/>
          </w:tcPr>
          <w:p w:rsidR="00510243" w:rsidRPr="00602138" w:rsidRDefault="00510243" w:rsidP="006054B7">
            <w:pPr>
              <w:widowControl w:val="0"/>
              <w:jc w:val="center"/>
              <w:rPr>
                <w:sz w:val="22"/>
                <w:szCs w:val="22"/>
              </w:rPr>
            </w:pPr>
            <w:r w:rsidRPr="00602138">
              <w:rPr>
                <w:sz w:val="22"/>
                <w:szCs w:val="22"/>
              </w:rPr>
              <w:t>+8</w:t>
            </w:r>
            <w:r w:rsidR="004F2048" w:rsidRPr="00602138">
              <w:rPr>
                <w:sz w:val="22"/>
                <w:szCs w:val="22"/>
              </w:rPr>
              <w:t>382</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19.</w:t>
            </w:r>
          </w:p>
        </w:tc>
        <w:tc>
          <w:tcPr>
            <w:tcW w:w="1560" w:type="dxa"/>
          </w:tcPr>
          <w:p w:rsidR="00510243" w:rsidRPr="00602138" w:rsidRDefault="00510243" w:rsidP="006054B7">
            <w:pPr>
              <w:widowControl w:val="0"/>
              <w:jc w:val="both"/>
              <w:rPr>
                <w:sz w:val="22"/>
                <w:szCs w:val="22"/>
              </w:rPr>
            </w:pPr>
            <w:r w:rsidRPr="00602138">
              <w:rPr>
                <w:sz w:val="22"/>
                <w:szCs w:val="22"/>
              </w:rPr>
              <w:t>Марксовский</w:t>
            </w:r>
          </w:p>
        </w:tc>
        <w:tc>
          <w:tcPr>
            <w:tcW w:w="960" w:type="dxa"/>
          </w:tcPr>
          <w:p w:rsidR="00510243" w:rsidRPr="00602138" w:rsidRDefault="00510243" w:rsidP="006054B7">
            <w:pPr>
              <w:widowControl w:val="0"/>
              <w:jc w:val="center"/>
              <w:rPr>
                <w:sz w:val="22"/>
                <w:szCs w:val="22"/>
              </w:rPr>
            </w:pPr>
            <w:r w:rsidRPr="00602138">
              <w:rPr>
                <w:sz w:val="22"/>
                <w:szCs w:val="22"/>
              </w:rPr>
              <w:t>1993</w:t>
            </w:r>
          </w:p>
        </w:tc>
        <w:tc>
          <w:tcPr>
            <w:tcW w:w="1778" w:type="dxa"/>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Pr>
          <w:p w:rsidR="00510243" w:rsidRPr="00602138" w:rsidRDefault="00510243" w:rsidP="006054B7">
            <w:pPr>
              <w:widowControl w:val="0"/>
              <w:jc w:val="center"/>
              <w:rPr>
                <w:sz w:val="22"/>
                <w:szCs w:val="22"/>
              </w:rPr>
            </w:pPr>
            <w:r w:rsidRPr="00602138">
              <w:rPr>
                <w:sz w:val="22"/>
                <w:szCs w:val="22"/>
              </w:rPr>
              <w:t>9170</w:t>
            </w:r>
          </w:p>
        </w:tc>
        <w:tc>
          <w:tcPr>
            <w:tcW w:w="1833" w:type="dxa"/>
          </w:tcPr>
          <w:p w:rsidR="00510243" w:rsidRPr="00602138" w:rsidRDefault="00510243" w:rsidP="006054B7">
            <w:pPr>
              <w:widowControl w:val="0"/>
              <w:jc w:val="center"/>
              <w:rPr>
                <w:sz w:val="22"/>
                <w:szCs w:val="22"/>
              </w:rPr>
            </w:pPr>
            <w:r w:rsidRPr="00602138">
              <w:rPr>
                <w:sz w:val="22"/>
                <w:szCs w:val="22"/>
              </w:rPr>
              <w:t>Марксовское</w:t>
            </w:r>
          </w:p>
        </w:tc>
        <w:tc>
          <w:tcPr>
            <w:tcW w:w="720" w:type="dxa"/>
          </w:tcPr>
          <w:p w:rsidR="00510243" w:rsidRPr="00602138" w:rsidRDefault="00510243" w:rsidP="006054B7">
            <w:pPr>
              <w:widowControl w:val="0"/>
              <w:jc w:val="center"/>
              <w:rPr>
                <w:sz w:val="22"/>
                <w:szCs w:val="22"/>
              </w:rPr>
            </w:pPr>
            <w:r w:rsidRPr="00602138">
              <w:rPr>
                <w:sz w:val="22"/>
                <w:szCs w:val="22"/>
              </w:rPr>
              <w:t>14167</w:t>
            </w:r>
          </w:p>
        </w:tc>
        <w:tc>
          <w:tcPr>
            <w:tcW w:w="1320" w:type="dxa"/>
          </w:tcPr>
          <w:p w:rsidR="00510243" w:rsidRPr="00602138" w:rsidRDefault="00510243" w:rsidP="006054B7">
            <w:pPr>
              <w:widowControl w:val="0"/>
              <w:jc w:val="center"/>
              <w:rPr>
                <w:sz w:val="22"/>
                <w:szCs w:val="22"/>
              </w:rPr>
            </w:pPr>
            <w:r w:rsidRPr="00602138">
              <w:rPr>
                <w:sz w:val="22"/>
                <w:szCs w:val="22"/>
              </w:rPr>
              <w:t>+4997</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20.</w:t>
            </w:r>
          </w:p>
        </w:tc>
        <w:tc>
          <w:tcPr>
            <w:tcW w:w="1560" w:type="dxa"/>
          </w:tcPr>
          <w:p w:rsidR="00510243" w:rsidRPr="00602138" w:rsidRDefault="00510243" w:rsidP="006054B7">
            <w:pPr>
              <w:widowControl w:val="0"/>
              <w:jc w:val="both"/>
              <w:rPr>
                <w:sz w:val="22"/>
                <w:szCs w:val="22"/>
              </w:rPr>
            </w:pPr>
            <w:r w:rsidRPr="00602138">
              <w:rPr>
                <w:sz w:val="22"/>
                <w:szCs w:val="22"/>
              </w:rPr>
              <w:t>Новобурасский</w:t>
            </w:r>
          </w:p>
        </w:tc>
        <w:tc>
          <w:tcPr>
            <w:tcW w:w="960" w:type="dxa"/>
          </w:tcPr>
          <w:p w:rsidR="00510243" w:rsidRPr="00602138" w:rsidRDefault="00510243" w:rsidP="006054B7">
            <w:pPr>
              <w:widowControl w:val="0"/>
              <w:jc w:val="center"/>
              <w:rPr>
                <w:sz w:val="22"/>
                <w:szCs w:val="22"/>
              </w:rPr>
            </w:pPr>
            <w:r w:rsidRPr="00602138">
              <w:rPr>
                <w:sz w:val="22"/>
                <w:szCs w:val="22"/>
              </w:rPr>
              <w:t>1993</w:t>
            </w:r>
          </w:p>
        </w:tc>
        <w:tc>
          <w:tcPr>
            <w:tcW w:w="1778" w:type="dxa"/>
          </w:tcPr>
          <w:p w:rsidR="00510243" w:rsidRPr="00602138" w:rsidRDefault="00510243" w:rsidP="006054B7">
            <w:pPr>
              <w:widowControl w:val="0"/>
              <w:jc w:val="center"/>
              <w:rPr>
                <w:sz w:val="22"/>
                <w:szCs w:val="22"/>
              </w:rPr>
            </w:pPr>
            <w:r w:rsidRPr="00602138">
              <w:rPr>
                <w:sz w:val="22"/>
                <w:szCs w:val="22"/>
              </w:rPr>
              <w:t>Тамбовская</w:t>
            </w:r>
          </w:p>
        </w:tc>
        <w:tc>
          <w:tcPr>
            <w:tcW w:w="709" w:type="dxa"/>
          </w:tcPr>
          <w:p w:rsidR="00510243" w:rsidRPr="00602138" w:rsidRDefault="00510243" w:rsidP="006054B7">
            <w:pPr>
              <w:widowControl w:val="0"/>
              <w:jc w:val="center"/>
              <w:rPr>
                <w:sz w:val="22"/>
                <w:szCs w:val="22"/>
              </w:rPr>
            </w:pPr>
            <w:r w:rsidRPr="00602138">
              <w:rPr>
                <w:sz w:val="22"/>
                <w:szCs w:val="22"/>
              </w:rPr>
              <w:t>22840</w:t>
            </w:r>
          </w:p>
        </w:tc>
        <w:tc>
          <w:tcPr>
            <w:tcW w:w="1833" w:type="dxa"/>
          </w:tcPr>
          <w:p w:rsidR="00510243" w:rsidRPr="00602138" w:rsidRDefault="00510243" w:rsidP="006054B7">
            <w:pPr>
              <w:widowControl w:val="0"/>
              <w:jc w:val="center"/>
              <w:rPr>
                <w:spacing w:val="-8"/>
                <w:sz w:val="22"/>
                <w:szCs w:val="22"/>
              </w:rPr>
            </w:pPr>
            <w:r w:rsidRPr="00602138">
              <w:rPr>
                <w:spacing w:val="-8"/>
                <w:sz w:val="22"/>
                <w:szCs w:val="22"/>
              </w:rPr>
              <w:t>Новобурасское</w:t>
            </w:r>
          </w:p>
        </w:tc>
        <w:tc>
          <w:tcPr>
            <w:tcW w:w="720" w:type="dxa"/>
          </w:tcPr>
          <w:p w:rsidR="00510243" w:rsidRPr="00602138" w:rsidRDefault="004F2048" w:rsidP="006054B7">
            <w:pPr>
              <w:widowControl w:val="0"/>
              <w:jc w:val="center"/>
              <w:rPr>
                <w:sz w:val="22"/>
                <w:szCs w:val="22"/>
              </w:rPr>
            </w:pPr>
            <w:r w:rsidRPr="00602138">
              <w:rPr>
                <w:sz w:val="22"/>
                <w:szCs w:val="22"/>
              </w:rPr>
              <w:t>29338</w:t>
            </w:r>
          </w:p>
        </w:tc>
        <w:tc>
          <w:tcPr>
            <w:tcW w:w="1320" w:type="dxa"/>
          </w:tcPr>
          <w:p w:rsidR="00510243" w:rsidRPr="00602138" w:rsidRDefault="00510243" w:rsidP="006054B7">
            <w:pPr>
              <w:widowControl w:val="0"/>
              <w:jc w:val="center"/>
              <w:rPr>
                <w:sz w:val="22"/>
                <w:szCs w:val="22"/>
              </w:rPr>
            </w:pPr>
            <w:r w:rsidRPr="00602138">
              <w:rPr>
                <w:sz w:val="22"/>
                <w:szCs w:val="22"/>
              </w:rPr>
              <w:t>+</w:t>
            </w:r>
            <w:r w:rsidR="004F2048" w:rsidRPr="00602138">
              <w:rPr>
                <w:sz w:val="22"/>
                <w:szCs w:val="22"/>
              </w:rPr>
              <w:t>6498</w:t>
            </w:r>
          </w:p>
        </w:tc>
      </w:tr>
      <w:tr w:rsidR="00510243" w:rsidRPr="00602138" w:rsidTr="001405AF">
        <w:trPr>
          <w:trHeight w:val="20"/>
        </w:trPr>
        <w:tc>
          <w:tcPr>
            <w:tcW w:w="480" w:type="dxa"/>
          </w:tcPr>
          <w:p w:rsidR="00510243" w:rsidRPr="00602138" w:rsidRDefault="00510243" w:rsidP="006054B7">
            <w:pPr>
              <w:widowControl w:val="0"/>
              <w:jc w:val="center"/>
              <w:rPr>
                <w:sz w:val="22"/>
                <w:szCs w:val="22"/>
              </w:rPr>
            </w:pPr>
            <w:r w:rsidRPr="00602138">
              <w:rPr>
                <w:sz w:val="22"/>
                <w:szCs w:val="22"/>
              </w:rPr>
              <w:t>21.</w:t>
            </w:r>
          </w:p>
        </w:tc>
        <w:tc>
          <w:tcPr>
            <w:tcW w:w="1560" w:type="dxa"/>
          </w:tcPr>
          <w:p w:rsidR="00510243" w:rsidRPr="00602138" w:rsidRDefault="00510243" w:rsidP="006054B7">
            <w:pPr>
              <w:widowControl w:val="0"/>
              <w:jc w:val="both"/>
              <w:rPr>
                <w:sz w:val="22"/>
                <w:szCs w:val="22"/>
              </w:rPr>
            </w:pPr>
            <w:r w:rsidRPr="00602138">
              <w:rPr>
                <w:sz w:val="22"/>
                <w:szCs w:val="22"/>
              </w:rPr>
              <w:t>Новоузенский</w:t>
            </w:r>
          </w:p>
        </w:tc>
        <w:tc>
          <w:tcPr>
            <w:tcW w:w="960" w:type="dxa"/>
          </w:tcPr>
          <w:p w:rsidR="00510243" w:rsidRPr="00602138" w:rsidRDefault="00510243" w:rsidP="006054B7">
            <w:pPr>
              <w:widowControl w:val="0"/>
              <w:jc w:val="center"/>
              <w:rPr>
                <w:sz w:val="22"/>
                <w:szCs w:val="22"/>
              </w:rPr>
            </w:pPr>
            <w:r w:rsidRPr="00602138">
              <w:rPr>
                <w:sz w:val="22"/>
                <w:szCs w:val="22"/>
              </w:rPr>
              <w:t>1994</w:t>
            </w:r>
          </w:p>
        </w:tc>
        <w:tc>
          <w:tcPr>
            <w:tcW w:w="1778" w:type="dxa"/>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Pr>
          <w:p w:rsidR="00510243" w:rsidRPr="00602138" w:rsidRDefault="00510243" w:rsidP="006054B7">
            <w:pPr>
              <w:widowControl w:val="0"/>
              <w:jc w:val="center"/>
              <w:rPr>
                <w:sz w:val="22"/>
                <w:szCs w:val="22"/>
              </w:rPr>
            </w:pPr>
            <w:r w:rsidRPr="00602138">
              <w:rPr>
                <w:sz w:val="22"/>
                <w:szCs w:val="22"/>
              </w:rPr>
              <w:t>1413</w:t>
            </w:r>
          </w:p>
        </w:tc>
        <w:tc>
          <w:tcPr>
            <w:tcW w:w="1833" w:type="dxa"/>
          </w:tcPr>
          <w:p w:rsidR="00595967" w:rsidRPr="00602138" w:rsidRDefault="001A7307" w:rsidP="006054B7">
            <w:pPr>
              <w:widowControl w:val="0"/>
              <w:jc w:val="center"/>
              <w:rPr>
                <w:sz w:val="22"/>
                <w:szCs w:val="22"/>
              </w:rPr>
            </w:pPr>
            <w:r w:rsidRPr="00602138">
              <w:rPr>
                <w:sz w:val="22"/>
                <w:szCs w:val="22"/>
              </w:rPr>
              <w:t>в</w:t>
            </w:r>
            <w:r w:rsidR="00510243" w:rsidRPr="00602138">
              <w:rPr>
                <w:sz w:val="22"/>
                <w:szCs w:val="22"/>
              </w:rPr>
              <w:t>ключен</w:t>
            </w:r>
          </w:p>
          <w:p w:rsidR="00510243" w:rsidRPr="00602138" w:rsidRDefault="00510243" w:rsidP="006054B7">
            <w:pPr>
              <w:widowControl w:val="0"/>
              <w:jc w:val="center"/>
              <w:rPr>
                <w:sz w:val="22"/>
                <w:szCs w:val="22"/>
              </w:rPr>
            </w:pPr>
            <w:r w:rsidRPr="00602138">
              <w:rPr>
                <w:sz w:val="22"/>
                <w:szCs w:val="22"/>
              </w:rPr>
              <w:t>в Дьяковское</w:t>
            </w:r>
          </w:p>
        </w:tc>
        <w:tc>
          <w:tcPr>
            <w:tcW w:w="720" w:type="dxa"/>
          </w:tcPr>
          <w:p w:rsidR="00510243" w:rsidRPr="00602138" w:rsidRDefault="00510243" w:rsidP="006054B7">
            <w:pPr>
              <w:widowControl w:val="0"/>
              <w:jc w:val="center"/>
              <w:rPr>
                <w:sz w:val="22"/>
                <w:szCs w:val="22"/>
              </w:rPr>
            </w:pPr>
            <w:r w:rsidRPr="00602138">
              <w:rPr>
                <w:sz w:val="22"/>
                <w:szCs w:val="22"/>
              </w:rPr>
              <w:t>-</w:t>
            </w:r>
          </w:p>
          <w:p w:rsidR="00510243" w:rsidRPr="00602138" w:rsidRDefault="00510243" w:rsidP="006054B7">
            <w:pPr>
              <w:widowControl w:val="0"/>
              <w:jc w:val="center"/>
              <w:rPr>
                <w:sz w:val="22"/>
                <w:szCs w:val="22"/>
              </w:rPr>
            </w:pPr>
          </w:p>
        </w:tc>
        <w:tc>
          <w:tcPr>
            <w:tcW w:w="1320" w:type="dxa"/>
          </w:tcPr>
          <w:p w:rsidR="00510243" w:rsidRPr="00602138" w:rsidRDefault="00727E92" w:rsidP="006054B7">
            <w:pPr>
              <w:widowControl w:val="0"/>
              <w:jc w:val="center"/>
              <w:rPr>
                <w:sz w:val="22"/>
                <w:szCs w:val="22"/>
              </w:rPr>
            </w:pPr>
            <w:r w:rsidRPr="00602138">
              <w:rPr>
                <w:sz w:val="22"/>
                <w:szCs w:val="22"/>
              </w:rPr>
              <w:t>-</w:t>
            </w:r>
            <w:r w:rsidR="00E10E0F" w:rsidRPr="00602138">
              <w:rPr>
                <w:sz w:val="22"/>
                <w:szCs w:val="22"/>
              </w:rPr>
              <w:t>1413</w:t>
            </w:r>
          </w:p>
        </w:tc>
      </w:tr>
      <w:tr w:rsidR="00510243" w:rsidRPr="00602138" w:rsidTr="001405AF">
        <w:trPr>
          <w:trHeight w:val="20"/>
        </w:trPr>
        <w:tc>
          <w:tcPr>
            <w:tcW w:w="480" w:type="dxa"/>
            <w:tcBorders>
              <w:bottom w:val="nil"/>
            </w:tcBorders>
          </w:tcPr>
          <w:p w:rsidR="00510243" w:rsidRPr="00602138" w:rsidRDefault="00510243" w:rsidP="006054B7">
            <w:pPr>
              <w:widowControl w:val="0"/>
              <w:jc w:val="center"/>
              <w:rPr>
                <w:sz w:val="22"/>
                <w:szCs w:val="22"/>
              </w:rPr>
            </w:pPr>
            <w:r w:rsidRPr="00602138">
              <w:rPr>
                <w:sz w:val="22"/>
                <w:szCs w:val="22"/>
              </w:rPr>
              <w:t>22.</w:t>
            </w:r>
          </w:p>
        </w:tc>
        <w:tc>
          <w:tcPr>
            <w:tcW w:w="1560" w:type="dxa"/>
            <w:tcBorders>
              <w:bottom w:val="nil"/>
            </w:tcBorders>
          </w:tcPr>
          <w:p w:rsidR="00510243" w:rsidRPr="00602138" w:rsidRDefault="00510243" w:rsidP="006054B7">
            <w:pPr>
              <w:widowControl w:val="0"/>
              <w:jc w:val="both"/>
              <w:rPr>
                <w:sz w:val="22"/>
                <w:szCs w:val="22"/>
              </w:rPr>
            </w:pPr>
            <w:r w:rsidRPr="00602138">
              <w:rPr>
                <w:sz w:val="22"/>
                <w:szCs w:val="22"/>
              </w:rPr>
              <w:t>Перелюбская</w:t>
            </w:r>
          </w:p>
          <w:p w:rsidR="00510243" w:rsidRPr="00602138" w:rsidRDefault="00510243" w:rsidP="006054B7">
            <w:pPr>
              <w:widowControl w:val="0"/>
              <w:jc w:val="both"/>
              <w:rPr>
                <w:sz w:val="22"/>
                <w:szCs w:val="22"/>
              </w:rPr>
            </w:pPr>
            <w:r w:rsidRPr="00602138">
              <w:rPr>
                <w:sz w:val="22"/>
                <w:szCs w:val="22"/>
              </w:rPr>
              <w:t>ЛМС</w:t>
            </w:r>
          </w:p>
        </w:tc>
        <w:tc>
          <w:tcPr>
            <w:tcW w:w="960" w:type="dxa"/>
            <w:tcBorders>
              <w:bottom w:val="nil"/>
            </w:tcBorders>
          </w:tcPr>
          <w:p w:rsidR="00510243" w:rsidRPr="00602138" w:rsidRDefault="00510243" w:rsidP="006054B7">
            <w:pPr>
              <w:widowControl w:val="0"/>
              <w:jc w:val="center"/>
              <w:rPr>
                <w:sz w:val="22"/>
                <w:szCs w:val="22"/>
              </w:rPr>
            </w:pPr>
            <w:r w:rsidRPr="00602138">
              <w:rPr>
                <w:sz w:val="22"/>
                <w:szCs w:val="22"/>
              </w:rPr>
              <w:t>1994</w:t>
            </w:r>
          </w:p>
        </w:tc>
        <w:tc>
          <w:tcPr>
            <w:tcW w:w="1778" w:type="dxa"/>
            <w:tcBorders>
              <w:bottom w:val="nil"/>
            </w:tcBorders>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Borders>
              <w:bottom w:val="nil"/>
            </w:tcBorders>
          </w:tcPr>
          <w:p w:rsidR="00510243" w:rsidRPr="00602138" w:rsidRDefault="00510243" w:rsidP="006054B7">
            <w:pPr>
              <w:widowControl w:val="0"/>
              <w:jc w:val="center"/>
              <w:rPr>
                <w:sz w:val="22"/>
                <w:szCs w:val="22"/>
              </w:rPr>
            </w:pPr>
            <w:r w:rsidRPr="00602138">
              <w:rPr>
                <w:sz w:val="22"/>
                <w:szCs w:val="22"/>
              </w:rPr>
              <w:t>2211</w:t>
            </w:r>
          </w:p>
        </w:tc>
        <w:tc>
          <w:tcPr>
            <w:tcW w:w="1833" w:type="dxa"/>
            <w:tcBorders>
              <w:bottom w:val="nil"/>
            </w:tcBorders>
          </w:tcPr>
          <w:p w:rsidR="00595967" w:rsidRPr="00602138" w:rsidRDefault="001A7307" w:rsidP="006054B7">
            <w:pPr>
              <w:widowControl w:val="0"/>
              <w:jc w:val="center"/>
              <w:rPr>
                <w:sz w:val="22"/>
                <w:szCs w:val="22"/>
              </w:rPr>
            </w:pPr>
            <w:r w:rsidRPr="00602138">
              <w:rPr>
                <w:sz w:val="22"/>
                <w:szCs w:val="22"/>
              </w:rPr>
              <w:t>в</w:t>
            </w:r>
            <w:r w:rsidR="004974D2" w:rsidRPr="00602138">
              <w:rPr>
                <w:sz w:val="22"/>
                <w:szCs w:val="22"/>
              </w:rPr>
              <w:t>ключен</w:t>
            </w:r>
          </w:p>
          <w:p w:rsidR="00510243" w:rsidRPr="00602138" w:rsidRDefault="00510243" w:rsidP="006054B7">
            <w:pPr>
              <w:widowControl w:val="0"/>
              <w:jc w:val="center"/>
              <w:rPr>
                <w:sz w:val="22"/>
                <w:szCs w:val="22"/>
              </w:rPr>
            </w:pPr>
            <w:r w:rsidRPr="00602138">
              <w:rPr>
                <w:sz w:val="22"/>
                <w:szCs w:val="22"/>
              </w:rPr>
              <w:t>в Пугачевское</w:t>
            </w:r>
          </w:p>
        </w:tc>
        <w:tc>
          <w:tcPr>
            <w:tcW w:w="720" w:type="dxa"/>
            <w:tcBorders>
              <w:bottom w:val="nil"/>
            </w:tcBorders>
          </w:tcPr>
          <w:p w:rsidR="00510243" w:rsidRPr="00602138" w:rsidRDefault="00510243" w:rsidP="006054B7">
            <w:pPr>
              <w:widowControl w:val="0"/>
              <w:jc w:val="center"/>
              <w:rPr>
                <w:sz w:val="22"/>
                <w:szCs w:val="22"/>
              </w:rPr>
            </w:pPr>
            <w:r w:rsidRPr="00602138">
              <w:rPr>
                <w:sz w:val="22"/>
                <w:szCs w:val="22"/>
              </w:rPr>
              <w:t>-</w:t>
            </w:r>
          </w:p>
        </w:tc>
        <w:tc>
          <w:tcPr>
            <w:tcW w:w="1320" w:type="dxa"/>
            <w:tcBorders>
              <w:bottom w:val="nil"/>
            </w:tcBorders>
          </w:tcPr>
          <w:p w:rsidR="00510243" w:rsidRPr="00602138" w:rsidRDefault="00727E92" w:rsidP="006054B7">
            <w:pPr>
              <w:widowControl w:val="0"/>
              <w:jc w:val="center"/>
              <w:rPr>
                <w:sz w:val="22"/>
                <w:szCs w:val="22"/>
              </w:rPr>
            </w:pPr>
            <w:r w:rsidRPr="00602138">
              <w:rPr>
                <w:sz w:val="22"/>
                <w:szCs w:val="22"/>
              </w:rPr>
              <w:t>-</w:t>
            </w:r>
            <w:r w:rsidR="00E10E0F" w:rsidRPr="00602138">
              <w:rPr>
                <w:sz w:val="22"/>
                <w:szCs w:val="22"/>
              </w:rPr>
              <w:t>2211</w:t>
            </w:r>
          </w:p>
        </w:tc>
      </w:tr>
      <w:tr w:rsidR="00510243" w:rsidRPr="00602138" w:rsidTr="001405AF">
        <w:trPr>
          <w:trHeight w:val="20"/>
        </w:trPr>
        <w:tc>
          <w:tcPr>
            <w:tcW w:w="480"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23.</w:t>
            </w:r>
          </w:p>
        </w:tc>
        <w:tc>
          <w:tcPr>
            <w:tcW w:w="1560" w:type="dxa"/>
            <w:tcBorders>
              <w:bottom w:val="single" w:sz="4" w:space="0" w:color="auto"/>
            </w:tcBorders>
          </w:tcPr>
          <w:p w:rsidR="00510243" w:rsidRPr="00602138" w:rsidRDefault="00510243" w:rsidP="006054B7">
            <w:pPr>
              <w:widowControl w:val="0"/>
              <w:jc w:val="both"/>
              <w:rPr>
                <w:sz w:val="22"/>
                <w:szCs w:val="22"/>
              </w:rPr>
            </w:pPr>
            <w:r w:rsidRPr="00602138">
              <w:rPr>
                <w:sz w:val="22"/>
                <w:szCs w:val="22"/>
              </w:rPr>
              <w:t>Петровский</w:t>
            </w:r>
          </w:p>
        </w:tc>
        <w:tc>
          <w:tcPr>
            <w:tcW w:w="960"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1994</w:t>
            </w:r>
          </w:p>
        </w:tc>
        <w:tc>
          <w:tcPr>
            <w:tcW w:w="1778"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Тамбовская</w:t>
            </w:r>
          </w:p>
        </w:tc>
        <w:tc>
          <w:tcPr>
            <w:tcW w:w="709"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13585</w:t>
            </w:r>
          </w:p>
        </w:tc>
        <w:tc>
          <w:tcPr>
            <w:tcW w:w="1833"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Петровское</w:t>
            </w:r>
          </w:p>
        </w:tc>
        <w:tc>
          <w:tcPr>
            <w:tcW w:w="720"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17967</w:t>
            </w:r>
          </w:p>
        </w:tc>
        <w:tc>
          <w:tcPr>
            <w:tcW w:w="1320"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+4382</w:t>
            </w:r>
          </w:p>
        </w:tc>
      </w:tr>
      <w:tr w:rsidR="00510243" w:rsidRPr="00602138" w:rsidTr="001405AF">
        <w:trPr>
          <w:trHeight w:val="20"/>
        </w:trPr>
        <w:tc>
          <w:tcPr>
            <w:tcW w:w="48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24.</w:t>
            </w:r>
          </w:p>
        </w:tc>
        <w:tc>
          <w:tcPr>
            <w:tcW w:w="156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both"/>
              <w:rPr>
                <w:sz w:val="22"/>
                <w:szCs w:val="22"/>
              </w:rPr>
            </w:pPr>
            <w:r w:rsidRPr="00602138">
              <w:rPr>
                <w:sz w:val="22"/>
                <w:szCs w:val="22"/>
              </w:rPr>
              <w:t>Пугачевский</w:t>
            </w:r>
          </w:p>
        </w:tc>
        <w:tc>
          <w:tcPr>
            <w:tcW w:w="96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1994</w:t>
            </w:r>
          </w:p>
        </w:tc>
        <w:tc>
          <w:tcPr>
            <w:tcW w:w="1778"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15087</w:t>
            </w:r>
          </w:p>
        </w:tc>
        <w:tc>
          <w:tcPr>
            <w:tcW w:w="1833"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Пугачевское</w:t>
            </w:r>
          </w:p>
        </w:tc>
        <w:tc>
          <w:tcPr>
            <w:tcW w:w="72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27432</w:t>
            </w:r>
          </w:p>
        </w:tc>
        <w:tc>
          <w:tcPr>
            <w:tcW w:w="132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+12345</w:t>
            </w:r>
          </w:p>
        </w:tc>
      </w:tr>
      <w:tr w:rsidR="00510243" w:rsidRPr="00602138" w:rsidTr="001405AF">
        <w:trPr>
          <w:trHeight w:val="20"/>
        </w:trPr>
        <w:tc>
          <w:tcPr>
            <w:tcW w:w="480"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25.</w:t>
            </w:r>
          </w:p>
        </w:tc>
        <w:tc>
          <w:tcPr>
            <w:tcW w:w="1560" w:type="dxa"/>
            <w:tcBorders>
              <w:bottom w:val="single" w:sz="4" w:space="0" w:color="auto"/>
            </w:tcBorders>
          </w:tcPr>
          <w:p w:rsidR="00510243" w:rsidRPr="00602138" w:rsidRDefault="00510243" w:rsidP="006054B7">
            <w:pPr>
              <w:widowControl w:val="0"/>
              <w:jc w:val="both"/>
              <w:rPr>
                <w:sz w:val="22"/>
                <w:szCs w:val="22"/>
              </w:rPr>
            </w:pPr>
            <w:r w:rsidRPr="00602138">
              <w:rPr>
                <w:sz w:val="22"/>
                <w:szCs w:val="22"/>
              </w:rPr>
              <w:t>Ровенский</w:t>
            </w:r>
          </w:p>
        </w:tc>
        <w:tc>
          <w:tcPr>
            <w:tcW w:w="960"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1993-</w:t>
            </w:r>
            <w:r w:rsidR="001405AF">
              <w:rPr>
                <w:sz w:val="22"/>
                <w:szCs w:val="22"/>
              </w:rPr>
              <w:t>19</w:t>
            </w:r>
            <w:r w:rsidRPr="00602138">
              <w:rPr>
                <w:sz w:val="22"/>
                <w:szCs w:val="22"/>
              </w:rPr>
              <w:t>94</w:t>
            </w:r>
          </w:p>
        </w:tc>
        <w:tc>
          <w:tcPr>
            <w:tcW w:w="1778" w:type="dxa"/>
            <w:tcBorders>
              <w:bottom w:val="single" w:sz="4" w:space="0" w:color="auto"/>
            </w:tcBorders>
          </w:tcPr>
          <w:p w:rsidR="00510243" w:rsidRPr="00602138" w:rsidRDefault="00595967" w:rsidP="006054B7">
            <w:pPr>
              <w:widowControl w:val="0"/>
              <w:jc w:val="center"/>
              <w:rPr>
                <w:sz w:val="22"/>
                <w:szCs w:val="22"/>
              </w:rPr>
            </w:pPr>
            <w:r w:rsidRPr="00602138">
              <w:rPr>
                <w:sz w:val="22"/>
                <w:szCs w:val="22"/>
              </w:rPr>
              <w:t>-</w:t>
            </w:r>
          </w:p>
        </w:tc>
        <w:tc>
          <w:tcPr>
            <w:tcW w:w="709"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3940</w:t>
            </w:r>
          </w:p>
        </w:tc>
        <w:tc>
          <w:tcPr>
            <w:tcW w:w="1833" w:type="dxa"/>
            <w:tcBorders>
              <w:bottom w:val="single" w:sz="4" w:space="0" w:color="auto"/>
            </w:tcBorders>
          </w:tcPr>
          <w:p w:rsidR="00595967" w:rsidRPr="00602138" w:rsidRDefault="001A7307" w:rsidP="006054B7">
            <w:pPr>
              <w:widowControl w:val="0"/>
              <w:jc w:val="center"/>
              <w:rPr>
                <w:sz w:val="22"/>
                <w:szCs w:val="22"/>
              </w:rPr>
            </w:pPr>
            <w:r w:rsidRPr="00602138">
              <w:rPr>
                <w:sz w:val="22"/>
                <w:szCs w:val="22"/>
              </w:rPr>
              <w:t>в</w:t>
            </w:r>
            <w:r w:rsidR="00510243" w:rsidRPr="00602138">
              <w:rPr>
                <w:sz w:val="22"/>
                <w:szCs w:val="22"/>
              </w:rPr>
              <w:t>ключен</w:t>
            </w:r>
          </w:p>
          <w:p w:rsidR="00510243" w:rsidRPr="00602138" w:rsidRDefault="00510243" w:rsidP="006054B7">
            <w:pPr>
              <w:widowControl w:val="0"/>
              <w:jc w:val="center"/>
              <w:rPr>
                <w:sz w:val="22"/>
                <w:szCs w:val="22"/>
              </w:rPr>
            </w:pPr>
            <w:r w:rsidRPr="00602138">
              <w:rPr>
                <w:sz w:val="22"/>
                <w:szCs w:val="22"/>
              </w:rPr>
              <w:t>в Энгельсское</w:t>
            </w:r>
          </w:p>
        </w:tc>
        <w:tc>
          <w:tcPr>
            <w:tcW w:w="720" w:type="dxa"/>
            <w:tcBorders>
              <w:bottom w:val="single" w:sz="4" w:space="0" w:color="auto"/>
            </w:tcBorders>
          </w:tcPr>
          <w:p w:rsidR="00510243" w:rsidRPr="00602138" w:rsidRDefault="00510243" w:rsidP="006054B7">
            <w:pPr>
              <w:widowControl w:val="0"/>
              <w:jc w:val="center"/>
              <w:rPr>
                <w:sz w:val="22"/>
                <w:szCs w:val="22"/>
              </w:rPr>
            </w:pPr>
          </w:p>
        </w:tc>
        <w:tc>
          <w:tcPr>
            <w:tcW w:w="1320" w:type="dxa"/>
            <w:tcBorders>
              <w:bottom w:val="single" w:sz="4" w:space="0" w:color="auto"/>
            </w:tcBorders>
          </w:tcPr>
          <w:p w:rsidR="00510243" w:rsidRPr="00602138" w:rsidRDefault="00E10E0F" w:rsidP="006054B7">
            <w:pPr>
              <w:widowControl w:val="0"/>
              <w:jc w:val="center"/>
              <w:rPr>
                <w:sz w:val="22"/>
                <w:szCs w:val="22"/>
              </w:rPr>
            </w:pPr>
            <w:r w:rsidRPr="00602138">
              <w:rPr>
                <w:sz w:val="22"/>
                <w:szCs w:val="22"/>
              </w:rPr>
              <w:t>-3940</w:t>
            </w:r>
          </w:p>
        </w:tc>
      </w:tr>
      <w:tr w:rsidR="00510243" w:rsidRPr="00602138" w:rsidTr="001405AF">
        <w:trPr>
          <w:trHeight w:val="20"/>
        </w:trPr>
        <w:tc>
          <w:tcPr>
            <w:tcW w:w="480" w:type="dxa"/>
            <w:tcBorders>
              <w:top w:val="single" w:sz="4" w:space="0" w:color="auto"/>
              <w:left w:val="single" w:sz="4" w:space="0" w:color="auto"/>
              <w:bottom w:val="single" w:sz="4" w:space="0" w:color="auto"/>
            </w:tcBorders>
          </w:tcPr>
          <w:p w:rsidR="00510243" w:rsidRPr="00602138" w:rsidRDefault="00510243" w:rsidP="006054B7">
            <w:pPr>
              <w:widowControl w:val="0"/>
              <w:jc w:val="center"/>
              <w:rPr>
                <w:sz w:val="22"/>
                <w:szCs w:val="22"/>
              </w:rPr>
            </w:pPr>
            <w:r w:rsidRPr="00602138">
              <w:rPr>
                <w:sz w:val="22"/>
                <w:szCs w:val="22"/>
              </w:rPr>
              <w:lastRenderedPageBreak/>
              <w:t>26.</w:t>
            </w:r>
          </w:p>
        </w:tc>
        <w:tc>
          <w:tcPr>
            <w:tcW w:w="1560" w:type="dxa"/>
            <w:tcBorders>
              <w:top w:val="single" w:sz="4" w:space="0" w:color="auto"/>
              <w:bottom w:val="single" w:sz="4" w:space="0" w:color="auto"/>
            </w:tcBorders>
          </w:tcPr>
          <w:p w:rsidR="00510243" w:rsidRPr="00602138" w:rsidRDefault="00510243" w:rsidP="006054B7">
            <w:pPr>
              <w:widowControl w:val="0"/>
              <w:jc w:val="both"/>
              <w:rPr>
                <w:sz w:val="22"/>
                <w:szCs w:val="22"/>
              </w:rPr>
            </w:pPr>
            <w:r w:rsidRPr="00602138">
              <w:rPr>
                <w:sz w:val="22"/>
                <w:szCs w:val="22"/>
              </w:rPr>
              <w:t>Романовский</w:t>
            </w:r>
          </w:p>
        </w:tc>
        <w:tc>
          <w:tcPr>
            <w:tcW w:w="960" w:type="dxa"/>
            <w:tcBorders>
              <w:top w:val="single" w:sz="4" w:space="0" w:color="auto"/>
              <w:bottom w:val="single" w:sz="4" w:space="0" w:color="auto"/>
            </w:tcBorders>
          </w:tcPr>
          <w:p w:rsidR="00510243" w:rsidRPr="00602138" w:rsidRDefault="00510243" w:rsidP="006054B7">
            <w:pPr>
              <w:widowControl w:val="0"/>
              <w:jc w:val="center"/>
              <w:rPr>
                <w:sz w:val="22"/>
                <w:szCs w:val="22"/>
              </w:rPr>
            </w:pPr>
            <w:r w:rsidRPr="00602138">
              <w:rPr>
                <w:sz w:val="22"/>
                <w:szCs w:val="22"/>
              </w:rPr>
              <w:t>1994</w:t>
            </w:r>
          </w:p>
        </w:tc>
        <w:tc>
          <w:tcPr>
            <w:tcW w:w="1778" w:type="dxa"/>
            <w:tcBorders>
              <w:top w:val="single" w:sz="4" w:space="0" w:color="auto"/>
              <w:bottom w:val="single" w:sz="4" w:space="0" w:color="auto"/>
            </w:tcBorders>
          </w:tcPr>
          <w:p w:rsidR="00510243" w:rsidRPr="00602138" w:rsidRDefault="00510243" w:rsidP="006054B7">
            <w:pPr>
              <w:widowControl w:val="0"/>
              <w:jc w:val="center"/>
              <w:rPr>
                <w:sz w:val="22"/>
                <w:szCs w:val="22"/>
              </w:rPr>
            </w:pPr>
            <w:r w:rsidRPr="00602138">
              <w:rPr>
                <w:sz w:val="22"/>
                <w:szCs w:val="22"/>
              </w:rPr>
              <w:t>Тамбовская</w:t>
            </w:r>
          </w:p>
        </w:tc>
        <w:tc>
          <w:tcPr>
            <w:tcW w:w="709" w:type="dxa"/>
            <w:tcBorders>
              <w:top w:val="single" w:sz="4" w:space="0" w:color="auto"/>
              <w:bottom w:val="single" w:sz="4" w:space="0" w:color="auto"/>
            </w:tcBorders>
          </w:tcPr>
          <w:p w:rsidR="00510243" w:rsidRPr="00602138" w:rsidRDefault="00510243" w:rsidP="006054B7">
            <w:pPr>
              <w:widowControl w:val="0"/>
              <w:jc w:val="center"/>
              <w:rPr>
                <w:sz w:val="22"/>
                <w:szCs w:val="22"/>
              </w:rPr>
            </w:pPr>
            <w:r w:rsidRPr="00602138">
              <w:rPr>
                <w:sz w:val="22"/>
                <w:szCs w:val="22"/>
              </w:rPr>
              <w:t>13248</w:t>
            </w:r>
          </w:p>
        </w:tc>
        <w:tc>
          <w:tcPr>
            <w:tcW w:w="1833" w:type="dxa"/>
            <w:tcBorders>
              <w:top w:val="single" w:sz="4" w:space="0" w:color="auto"/>
              <w:bottom w:val="single" w:sz="4" w:space="0" w:color="auto"/>
            </w:tcBorders>
          </w:tcPr>
          <w:p w:rsidR="00510243" w:rsidRPr="00602138" w:rsidRDefault="00510243" w:rsidP="006054B7">
            <w:pPr>
              <w:widowControl w:val="0"/>
              <w:jc w:val="center"/>
              <w:rPr>
                <w:sz w:val="22"/>
                <w:szCs w:val="22"/>
              </w:rPr>
            </w:pPr>
            <w:r w:rsidRPr="00602138">
              <w:rPr>
                <w:sz w:val="22"/>
                <w:szCs w:val="22"/>
              </w:rPr>
              <w:t>Романовское</w:t>
            </w:r>
          </w:p>
        </w:tc>
        <w:tc>
          <w:tcPr>
            <w:tcW w:w="720" w:type="dxa"/>
            <w:tcBorders>
              <w:top w:val="single" w:sz="4" w:space="0" w:color="auto"/>
              <w:bottom w:val="single" w:sz="4" w:space="0" w:color="auto"/>
            </w:tcBorders>
          </w:tcPr>
          <w:p w:rsidR="00510243" w:rsidRPr="00602138" w:rsidRDefault="00510243" w:rsidP="006054B7">
            <w:pPr>
              <w:widowControl w:val="0"/>
              <w:jc w:val="center"/>
              <w:rPr>
                <w:sz w:val="22"/>
                <w:szCs w:val="22"/>
              </w:rPr>
            </w:pPr>
            <w:r w:rsidRPr="00602138">
              <w:rPr>
                <w:sz w:val="22"/>
                <w:szCs w:val="22"/>
              </w:rPr>
              <w:t>15</w:t>
            </w:r>
            <w:r w:rsidR="000050C3" w:rsidRPr="00602138">
              <w:rPr>
                <w:sz w:val="22"/>
                <w:szCs w:val="22"/>
              </w:rPr>
              <w:t>973</w:t>
            </w:r>
          </w:p>
        </w:tc>
        <w:tc>
          <w:tcPr>
            <w:tcW w:w="1320" w:type="dxa"/>
            <w:tcBorders>
              <w:top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+2</w:t>
            </w:r>
            <w:r w:rsidR="000050C3" w:rsidRPr="00602138">
              <w:rPr>
                <w:sz w:val="22"/>
                <w:szCs w:val="22"/>
              </w:rPr>
              <w:t>725</w:t>
            </w:r>
          </w:p>
        </w:tc>
      </w:tr>
      <w:tr w:rsidR="00510243" w:rsidRPr="00602138" w:rsidTr="001405AF">
        <w:trPr>
          <w:trHeight w:val="20"/>
        </w:trPr>
        <w:tc>
          <w:tcPr>
            <w:tcW w:w="480" w:type="dxa"/>
            <w:tcBorders>
              <w:top w:val="single" w:sz="4" w:space="0" w:color="auto"/>
              <w:bottom w:val="nil"/>
            </w:tcBorders>
          </w:tcPr>
          <w:p w:rsidR="00510243" w:rsidRPr="00602138" w:rsidRDefault="00510243" w:rsidP="006054B7">
            <w:pPr>
              <w:widowControl w:val="0"/>
              <w:jc w:val="center"/>
              <w:rPr>
                <w:sz w:val="22"/>
                <w:szCs w:val="22"/>
              </w:rPr>
            </w:pPr>
            <w:r w:rsidRPr="00602138">
              <w:rPr>
                <w:sz w:val="22"/>
                <w:szCs w:val="22"/>
              </w:rPr>
              <w:t>27.</w:t>
            </w:r>
          </w:p>
        </w:tc>
        <w:tc>
          <w:tcPr>
            <w:tcW w:w="1560" w:type="dxa"/>
            <w:tcBorders>
              <w:top w:val="single" w:sz="4" w:space="0" w:color="auto"/>
              <w:bottom w:val="nil"/>
            </w:tcBorders>
          </w:tcPr>
          <w:p w:rsidR="00510243" w:rsidRPr="00602138" w:rsidRDefault="00510243" w:rsidP="006054B7">
            <w:pPr>
              <w:widowControl w:val="0"/>
              <w:jc w:val="both"/>
              <w:rPr>
                <w:sz w:val="22"/>
                <w:szCs w:val="22"/>
              </w:rPr>
            </w:pPr>
            <w:r w:rsidRPr="00602138">
              <w:rPr>
                <w:sz w:val="22"/>
                <w:szCs w:val="22"/>
              </w:rPr>
              <w:t>Саратовский</w:t>
            </w:r>
          </w:p>
        </w:tc>
        <w:tc>
          <w:tcPr>
            <w:tcW w:w="960" w:type="dxa"/>
            <w:tcBorders>
              <w:top w:val="single" w:sz="4" w:space="0" w:color="auto"/>
              <w:bottom w:val="nil"/>
            </w:tcBorders>
          </w:tcPr>
          <w:p w:rsidR="00510243" w:rsidRPr="00602138" w:rsidRDefault="00510243" w:rsidP="006054B7">
            <w:pPr>
              <w:widowControl w:val="0"/>
              <w:jc w:val="center"/>
              <w:rPr>
                <w:sz w:val="22"/>
                <w:szCs w:val="22"/>
              </w:rPr>
            </w:pPr>
            <w:r w:rsidRPr="00602138">
              <w:rPr>
                <w:sz w:val="22"/>
                <w:szCs w:val="22"/>
              </w:rPr>
              <w:t>1993</w:t>
            </w:r>
          </w:p>
        </w:tc>
        <w:tc>
          <w:tcPr>
            <w:tcW w:w="1778" w:type="dxa"/>
            <w:tcBorders>
              <w:top w:val="single" w:sz="4" w:space="0" w:color="auto"/>
              <w:bottom w:val="nil"/>
            </w:tcBorders>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Borders>
              <w:top w:val="single" w:sz="4" w:space="0" w:color="auto"/>
              <w:bottom w:val="nil"/>
            </w:tcBorders>
          </w:tcPr>
          <w:p w:rsidR="00510243" w:rsidRPr="00602138" w:rsidRDefault="00510243" w:rsidP="006054B7">
            <w:pPr>
              <w:widowControl w:val="0"/>
              <w:jc w:val="center"/>
              <w:rPr>
                <w:sz w:val="22"/>
                <w:szCs w:val="22"/>
              </w:rPr>
            </w:pPr>
            <w:r w:rsidRPr="00602138">
              <w:rPr>
                <w:sz w:val="22"/>
                <w:szCs w:val="22"/>
              </w:rPr>
              <w:t>17190</w:t>
            </w:r>
          </w:p>
        </w:tc>
        <w:tc>
          <w:tcPr>
            <w:tcW w:w="1833" w:type="dxa"/>
            <w:tcBorders>
              <w:top w:val="single" w:sz="4" w:space="0" w:color="auto"/>
              <w:bottom w:val="nil"/>
            </w:tcBorders>
          </w:tcPr>
          <w:p w:rsidR="00510243" w:rsidRPr="00602138" w:rsidRDefault="00510243" w:rsidP="006054B7">
            <w:pPr>
              <w:widowControl w:val="0"/>
              <w:jc w:val="center"/>
              <w:rPr>
                <w:sz w:val="22"/>
                <w:szCs w:val="22"/>
              </w:rPr>
            </w:pPr>
            <w:r w:rsidRPr="00602138">
              <w:rPr>
                <w:sz w:val="22"/>
                <w:szCs w:val="22"/>
              </w:rPr>
              <w:t>Саратовское</w:t>
            </w:r>
          </w:p>
        </w:tc>
        <w:tc>
          <w:tcPr>
            <w:tcW w:w="720" w:type="dxa"/>
            <w:tcBorders>
              <w:top w:val="single" w:sz="4" w:space="0" w:color="auto"/>
              <w:bottom w:val="nil"/>
            </w:tcBorders>
          </w:tcPr>
          <w:p w:rsidR="00510243" w:rsidRPr="00602138" w:rsidRDefault="00510243" w:rsidP="006054B7">
            <w:pPr>
              <w:widowControl w:val="0"/>
              <w:jc w:val="center"/>
              <w:rPr>
                <w:sz w:val="22"/>
                <w:szCs w:val="22"/>
              </w:rPr>
            </w:pPr>
            <w:r w:rsidRPr="00602138">
              <w:rPr>
                <w:sz w:val="22"/>
                <w:szCs w:val="22"/>
              </w:rPr>
              <w:t>24055</w:t>
            </w:r>
          </w:p>
        </w:tc>
        <w:tc>
          <w:tcPr>
            <w:tcW w:w="1320" w:type="dxa"/>
            <w:tcBorders>
              <w:top w:val="single" w:sz="4" w:space="0" w:color="auto"/>
              <w:bottom w:val="nil"/>
            </w:tcBorders>
          </w:tcPr>
          <w:p w:rsidR="00510243" w:rsidRPr="00602138" w:rsidRDefault="00510243" w:rsidP="006054B7">
            <w:pPr>
              <w:widowControl w:val="0"/>
              <w:jc w:val="center"/>
              <w:rPr>
                <w:sz w:val="22"/>
                <w:szCs w:val="22"/>
              </w:rPr>
            </w:pPr>
            <w:r w:rsidRPr="00602138">
              <w:rPr>
                <w:sz w:val="22"/>
                <w:szCs w:val="22"/>
              </w:rPr>
              <w:t>+6865</w:t>
            </w:r>
          </w:p>
        </w:tc>
      </w:tr>
      <w:tr w:rsidR="00510243" w:rsidRPr="00602138" w:rsidTr="001405AF">
        <w:trPr>
          <w:trHeight w:val="20"/>
        </w:trPr>
        <w:tc>
          <w:tcPr>
            <w:tcW w:w="480" w:type="dxa"/>
            <w:tcBorders>
              <w:bottom w:val="nil"/>
            </w:tcBorders>
          </w:tcPr>
          <w:p w:rsidR="00510243" w:rsidRPr="00602138" w:rsidRDefault="00510243" w:rsidP="006054B7">
            <w:pPr>
              <w:widowControl w:val="0"/>
              <w:jc w:val="center"/>
              <w:rPr>
                <w:sz w:val="22"/>
                <w:szCs w:val="22"/>
              </w:rPr>
            </w:pPr>
            <w:r w:rsidRPr="00602138">
              <w:rPr>
                <w:sz w:val="22"/>
                <w:szCs w:val="22"/>
              </w:rPr>
              <w:t>28.</w:t>
            </w:r>
          </w:p>
        </w:tc>
        <w:tc>
          <w:tcPr>
            <w:tcW w:w="1560" w:type="dxa"/>
            <w:tcBorders>
              <w:bottom w:val="nil"/>
            </w:tcBorders>
          </w:tcPr>
          <w:p w:rsidR="00510243" w:rsidRPr="00602138" w:rsidRDefault="00510243" w:rsidP="006054B7">
            <w:pPr>
              <w:widowControl w:val="0"/>
              <w:jc w:val="both"/>
              <w:rPr>
                <w:sz w:val="22"/>
                <w:szCs w:val="22"/>
              </w:rPr>
            </w:pPr>
            <w:r w:rsidRPr="00602138">
              <w:rPr>
                <w:sz w:val="22"/>
                <w:szCs w:val="22"/>
              </w:rPr>
              <w:t>Усовский</w:t>
            </w:r>
          </w:p>
        </w:tc>
        <w:tc>
          <w:tcPr>
            <w:tcW w:w="960" w:type="dxa"/>
            <w:tcBorders>
              <w:bottom w:val="nil"/>
            </w:tcBorders>
          </w:tcPr>
          <w:p w:rsidR="00510243" w:rsidRPr="00602138" w:rsidRDefault="00510243" w:rsidP="006054B7">
            <w:pPr>
              <w:widowControl w:val="0"/>
              <w:jc w:val="center"/>
              <w:rPr>
                <w:sz w:val="22"/>
                <w:szCs w:val="22"/>
              </w:rPr>
            </w:pPr>
            <w:r w:rsidRPr="00602138">
              <w:rPr>
                <w:sz w:val="22"/>
                <w:szCs w:val="22"/>
              </w:rPr>
              <w:t>1994</w:t>
            </w:r>
          </w:p>
        </w:tc>
        <w:tc>
          <w:tcPr>
            <w:tcW w:w="1778" w:type="dxa"/>
            <w:tcBorders>
              <w:bottom w:val="nil"/>
            </w:tcBorders>
          </w:tcPr>
          <w:p w:rsidR="00510243" w:rsidRPr="00602138" w:rsidRDefault="00595967" w:rsidP="006054B7">
            <w:pPr>
              <w:widowControl w:val="0"/>
              <w:jc w:val="center"/>
              <w:rPr>
                <w:sz w:val="22"/>
                <w:szCs w:val="22"/>
              </w:rPr>
            </w:pPr>
            <w:r w:rsidRPr="00602138">
              <w:rPr>
                <w:sz w:val="22"/>
                <w:szCs w:val="22"/>
              </w:rPr>
              <w:t>-</w:t>
            </w:r>
          </w:p>
        </w:tc>
        <w:tc>
          <w:tcPr>
            <w:tcW w:w="709" w:type="dxa"/>
            <w:tcBorders>
              <w:bottom w:val="nil"/>
            </w:tcBorders>
          </w:tcPr>
          <w:p w:rsidR="00510243" w:rsidRPr="00602138" w:rsidRDefault="00510243" w:rsidP="006054B7">
            <w:pPr>
              <w:widowControl w:val="0"/>
              <w:jc w:val="center"/>
              <w:rPr>
                <w:sz w:val="22"/>
                <w:szCs w:val="22"/>
              </w:rPr>
            </w:pPr>
            <w:r w:rsidRPr="00602138">
              <w:rPr>
                <w:sz w:val="22"/>
                <w:szCs w:val="22"/>
              </w:rPr>
              <w:t>25070</w:t>
            </w:r>
          </w:p>
        </w:tc>
        <w:tc>
          <w:tcPr>
            <w:tcW w:w="1833" w:type="dxa"/>
            <w:tcBorders>
              <w:bottom w:val="nil"/>
            </w:tcBorders>
          </w:tcPr>
          <w:p w:rsidR="00510243" w:rsidRPr="00602138" w:rsidRDefault="00510243" w:rsidP="006054B7">
            <w:pPr>
              <w:widowControl w:val="0"/>
              <w:jc w:val="center"/>
              <w:rPr>
                <w:sz w:val="22"/>
                <w:szCs w:val="22"/>
              </w:rPr>
            </w:pPr>
            <w:r w:rsidRPr="00602138">
              <w:rPr>
                <w:sz w:val="22"/>
                <w:szCs w:val="22"/>
              </w:rPr>
              <w:t>Усовское</w:t>
            </w:r>
          </w:p>
        </w:tc>
        <w:tc>
          <w:tcPr>
            <w:tcW w:w="720" w:type="dxa"/>
            <w:tcBorders>
              <w:bottom w:val="nil"/>
            </w:tcBorders>
          </w:tcPr>
          <w:p w:rsidR="00510243" w:rsidRPr="00602138" w:rsidRDefault="00510243" w:rsidP="006054B7">
            <w:pPr>
              <w:widowControl w:val="0"/>
              <w:jc w:val="center"/>
              <w:rPr>
                <w:sz w:val="22"/>
                <w:szCs w:val="22"/>
              </w:rPr>
            </w:pPr>
            <w:r w:rsidRPr="00602138">
              <w:rPr>
                <w:sz w:val="22"/>
                <w:szCs w:val="22"/>
              </w:rPr>
              <w:t>32054</w:t>
            </w:r>
          </w:p>
        </w:tc>
        <w:tc>
          <w:tcPr>
            <w:tcW w:w="1320" w:type="dxa"/>
            <w:tcBorders>
              <w:bottom w:val="nil"/>
            </w:tcBorders>
          </w:tcPr>
          <w:p w:rsidR="00510243" w:rsidRPr="00602138" w:rsidRDefault="00510243" w:rsidP="006054B7">
            <w:pPr>
              <w:widowControl w:val="0"/>
              <w:jc w:val="center"/>
              <w:rPr>
                <w:sz w:val="22"/>
                <w:szCs w:val="22"/>
              </w:rPr>
            </w:pPr>
            <w:r w:rsidRPr="00602138">
              <w:rPr>
                <w:sz w:val="22"/>
                <w:szCs w:val="22"/>
              </w:rPr>
              <w:t>+6984</w:t>
            </w:r>
          </w:p>
        </w:tc>
      </w:tr>
      <w:tr w:rsidR="00510243" w:rsidRPr="00602138" w:rsidTr="001405AF">
        <w:trPr>
          <w:trHeight w:val="20"/>
        </w:trPr>
        <w:tc>
          <w:tcPr>
            <w:tcW w:w="480"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29.</w:t>
            </w:r>
          </w:p>
        </w:tc>
        <w:tc>
          <w:tcPr>
            <w:tcW w:w="1560" w:type="dxa"/>
            <w:tcBorders>
              <w:bottom w:val="single" w:sz="4" w:space="0" w:color="auto"/>
            </w:tcBorders>
          </w:tcPr>
          <w:p w:rsidR="00510243" w:rsidRPr="001405AF" w:rsidRDefault="00510243" w:rsidP="006054B7">
            <w:pPr>
              <w:widowControl w:val="0"/>
              <w:jc w:val="both"/>
              <w:rPr>
                <w:spacing w:val="-18"/>
                <w:sz w:val="22"/>
                <w:szCs w:val="22"/>
              </w:rPr>
            </w:pPr>
            <w:r w:rsidRPr="001405AF">
              <w:rPr>
                <w:spacing w:val="-18"/>
                <w:sz w:val="22"/>
                <w:szCs w:val="22"/>
              </w:rPr>
              <w:t>НП «Хвалынский»</w:t>
            </w:r>
          </w:p>
        </w:tc>
        <w:tc>
          <w:tcPr>
            <w:tcW w:w="960"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1994</w:t>
            </w:r>
          </w:p>
        </w:tc>
        <w:tc>
          <w:tcPr>
            <w:tcW w:w="1778" w:type="dxa"/>
            <w:tcBorders>
              <w:bottom w:val="single" w:sz="4" w:space="0" w:color="auto"/>
            </w:tcBorders>
          </w:tcPr>
          <w:p w:rsidR="00510243" w:rsidRPr="00602138" w:rsidRDefault="00595967" w:rsidP="006054B7">
            <w:pPr>
              <w:widowControl w:val="0"/>
              <w:jc w:val="center"/>
              <w:rPr>
                <w:sz w:val="22"/>
                <w:szCs w:val="22"/>
              </w:rPr>
            </w:pPr>
            <w:r w:rsidRPr="00602138">
              <w:rPr>
                <w:sz w:val="22"/>
                <w:szCs w:val="22"/>
              </w:rPr>
              <w:t>-</w:t>
            </w:r>
          </w:p>
        </w:tc>
        <w:tc>
          <w:tcPr>
            <w:tcW w:w="709"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25514</w:t>
            </w:r>
          </w:p>
        </w:tc>
        <w:tc>
          <w:tcPr>
            <w:tcW w:w="1833"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w:t>
            </w:r>
          </w:p>
        </w:tc>
        <w:tc>
          <w:tcPr>
            <w:tcW w:w="720" w:type="dxa"/>
            <w:tcBorders>
              <w:bottom w:val="single" w:sz="4" w:space="0" w:color="auto"/>
            </w:tcBorders>
          </w:tcPr>
          <w:p w:rsidR="00510243" w:rsidRPr="00602138" w:rsidRDefault="00510243" w:rsidP="006054B7">
            <w:pPr>
              <w:widowControl w:val="0"/>
              <w:jc w:val="center"/>
              <w:rPr>
                <w:sz w:val="22"/>
                <w:szCs w:val="22"/>
              </w:rPr>
            </w:pPr>
            <w:r w:rsidRPr="00602138">
              <w:rPr>
                <w:sz w:val="22"/>
                <w:szCs w:val="22"/>
              </w:rPr>
              <w:t>-</w:t>
            </w:r>
          </w:p>
        </w:tc>
        <w:tc>
          <w:tcPr>
            <w:tcW w:w="1320" w:type="dxa"/>
            <w:tcBorders>
              <w:bottom w:val="single" w:sz="4" w:space="0" w:color="auto"/>
            </w:tcBorders>
          </w:tcPr>
          <w:p w:rsidR="00510243" w:rsidRPr="00602138" w:rsidRDefault="00E10E0F" w:rsidP="006054B7">
            <w:pPr>
              <w:widowControl w:val="0"/>
              <w:jc w:val="center"/>
              <w:rPr>
                <w:sz w:val="22"/>
                <w:szCs w:val="22"/>
              </w:rPr>
            </w:pPr>
            <w:r w:rsidRPr="00602138">
              <w:rPr>
                <w:sz w:val="22"/>
                <w:szCs w:val="22"/>
              </w:rPr>
              <w:t>-25514</w:t>
            </w:r>
          </w:p>
        </w:tc>
      </w:tr>
      <w:tr w:rsidR="00510243" w:rsidRPr="00602138" w:rsidTr="001405AF">
        <w:trPr>
          <w:trHeight w:val="20"/>
        </w:trPr>
        <w:tc>
          <w:tcPr>
            <w:tcW w:w="48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30.</w:t>
            </w:r>
          </w:p>
        </w:tc>
        <w:tc>
          <w:tcPr>
            <w:tcW w:w="156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both"/>
              <w:rPr>
                <w:sz w:val="22"/>
                <w:szCs w:val="22"/>
              </w:rPr>
            </w:pPr>
            <w:r w:rsidRPr="00602138">
              <w:rPr>
                <w:sz w:val="22"/>
                <w:szCs w:val="22"/>
              </w:rPr>
              <w:t>Черкасский</w:t>
            </w:r>
          </w:p>
        </w:tc>
        <w:tc>
          <w:tcPr>
            <w:tcW w:w="96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1994</w:t>
            </w:r>
          </w:p>
        </w:tc>
        <w:tc>
          <w:tcPr>
            <w:tcW w:w="1778"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Тамбовская</w:t>
            </w:r>
          </w:p>
        </w:tc>
        <w:tc>
          <w:tcPr>
            <w:tcW w:w="709"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24360</w:t>
            </w:r>
          </w:p>
        </w:tc>
        <w:tc>
          <w:tcPr>
            <w:tcW w:w="1833"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Черкасское</w:t>
            </w:r>
          </w:p>
        </w:tc>
        <w:tc>
          <w:tcPr>
            <w:tcW w:w="72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320</w:t>
            </w:r>
            <w:r w:rsidR="004261A6" w:rsidRPr="00602138">
              <w:rPr>
                <w:sz w:val="22"/>
                <w:szCs w:val="22"/>
              </w:rPr>
              <w:t>24</w:t>
            </w:r>
          </w:p>
        </w:tc>
        <w:tc>
          <w:tcPr>
            <w:tcW w:w="132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+76</w:t>
            </w:r>
            <w:r w:rsidR="00E10E0F" w:rsidRPr="00602138">
              <w:rPr>
                <w:sz w:val="22"/>
                <w:szCs w:val="22"/>
              </w:rPr>
              <w:t>6</w:t>
            </w:r>
            <w:r w:rsidRPr="00602138">
              <w:rPr>
                <w:sz w:val="22"/>
                <w:szCs w:val="22"/>
              </w:rPr>
              <w:t>4</w:t>
            </w:r>
          </w:p>
        </w:tc>
      </w:tr>
      <w:tr w:rsidR="00510243" w:rsidRPr="00602138" w:rsidTr="001405AF">
        <w:trPr>
          <w:trHeight w:val="20"/>
        </w:trPr>
        <w:tc>
          <w:tcPr>
            <w:tcW w:w="48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31.</w:t>
            </w:r>
          </w:p>
        </w:tc>
        <w:tc>
          <w:tcPr>
            <w:tcW w:w="156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both"/>
              <w:rPr>
                <w:sz w:val="22"/>
                <w:szCs w:val="22"/>
              </w:rPr>
            </w:pPr>
            <w:r w:rsidRPr="00602138">
              <w:rPr>
                <w:sz w:val="22"/>
                <w:szCs w:val="22"/>
              </w:rPr>
              <w:t>Широко</w:t>
            </w:r>
            <w:r w:rsidR="00A505CC" w:rsidRPr="00602138">
              <w:rPr>
                <w:sz w:val="22"/>
                <w:szCs w:val="22"/>
              </w:rPr>
              <w:t>-</w:t>
            </w:r>
            <w:r w:rsidRPr="00602138">
              <w:rPr>
                <w:sz w:val="22"/>
                <w:szCs w:val="22"/>
              </w:rPr>
              <w:t>карамышский</w:t>
            </w:r>
          </w:p>
        </w:tc>
        <w:tc>
          <w:tcPr>
            <w:tcW w:w="96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1994</w:t>
            </w:r>
          </w:p>
        </w:tc>
        <w:tc>
          <w:tcPr>
            <w:tcW w:w="1778" w:type="dxa"/>
            <w:tcBorders>
              <w:top w:val="single" w:sz="4" w:space="0" w:color="auto"/>
              <w:left w:val="single" w:sz="4" w:space="0" w:color="auto"/>
              <w:bottom w:val="single" w:sz="4" w:space="0" w:color="auto"/>
              <w:right w:val="single" w:sz="4" w:space="0" w:color="auto"/>
            </w:tcBorders>
          </w:tcPr>
          <w:p w:rsidR="00510243" w:rsidRPr="00602138" w:rsidRDefault="00595967" w:rsidP="006054B7">
            <w:pPr>
              <w:widowControl w:val="0"/>
              <w:jc w:val="center"/>
              <w:rPr>
                <w:sz w:val="22"/>
                <w:szCs w:val="22"/>
              </w:rPr>
            </w:pPr>
            <w:r w:rsidRPr="00602138">
              <w:rPr>
                <w:sz w:val="22"/>
                <w:szCs w:val="22"/>
              </w:rPr>
              <w:t>-</w:t>
            </w:r>
          </w:p>
        </w:tc>
        <w:tc>
          <w:tcPr>
            <w:tcW w:w="709"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30111</w:t>
            </w:r>
          </w:p>
        </w:tc>
        <w:tc>
          <w:tcPr>
            <w:tcW w:w="1833" w:type="dxa"/>
            <w:tcBorders>
              <w:top w:val="single" w:sz="4" w:space="0" w:color="auto"/>
              <w:left w:val="single" w:sz="4" w:space="0" w:color="auto"/>
              <w:bottom w:val="single" w:sz="4" w:space="0" w:color="auto"/>
              <w:right w:val="single" w:sz="4" w:space="0" w:color="auto"/>
            </w:tcBorders>
          </w:tcPr>
          <w:p w:rsidR="00510243" w:rsidRPr="001405AF" w:rsidRDefault="00510243" w:rsidP="006054B7">
            <w:pPr>
              <w:widowControl w:val="0"/>
              <w:jc w:val="center"/>
              <w:rPr>
                <w:sz w:val="22"/>
                <w:szCs w:val="22"/>
              </w:rPr>
            </w:pPr>
            <w:r w:rsidRPr="001405AF">
              <w:rPr>
                <w:sz w:val="22"/>
                <w:szCs w:val="22"/>
              </w:rPr>
              <w:t>Широко</w:t>
            </w:r>
            <w:r w:rsidR="001405AF">
              <w:rPr>
                <w:sz w:val="22"/>
                <w:szCs w:val="22"/>
              </w:rPr>
              <w:t>-</w:t>
            </w:r>
            <w:r w:rsidRPr="001405AF">
              <w:rPr>
                <w:sz w:val="22"/>
                <w:szCs w:val="22"/>
              </w:rPr>
              <w:t>карамышское</w:t>
            </w:r>
          </w:p>
        </w:tc>
        <w:tc>
          <w:tcPr>
            <w:tcW w:w="72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34957</w:t>
            </w:r>
          </w:p>
        </w:tc>
        <w:tc>
          <w:tcPr>
            <w:tcW w:w="132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+4846</w:t>
            </w:r>
          </w:p>
        </w:tc>
      </w:tr>
      <w:tr w:rsidR="00510243" w:rsidRPr="00602138" w:rsidTr="001405AF">
        <w:trPr>
          <w:trHeight w:val="20"/>
        </w:trPr>
        <w:tc>
          <w:tcPr>
            <w:tcW w:w="480" w:type="dxa"/>
            <w:tcBorders>
              <w:top w:val="single" w:sz="4" w:space="0" w:color="auto"/>
              <w:left w:val="single" w:sz="4" w:space="0" w:color="auto"/>
              <w:bottom w:val="nil"/>
              <w:right w:val="single" w:sz="4" w:space="0" w:color="auto"/>
            </w:tcBorders>
          </w:tcPr>
          <w:p w:rsidR="00510243" w:rsidRPr="00602138" w:rsidRDefault="00510243" w:rsidP="006054B7">
            <w:pPr>
              <w:widowControl w:val="0"/>
              <w:jc w:val="center"/>
              <w:rPr>
                <w:sz w:val="22"/>
                <w:szCs w:val="22"/>
              </w:rPr>
            </w:pPr>
            <w:r w:rsidRPr="00602138">
              <w:rPr>
                <w:sz w:val="22"/>
                <w:szCs w:val="22"/>
              </w:rPr>
              <w:t>32.</w:t>
            </w:r>
          </w:p>
        </w:tc>
        <w:tc>
          <w:tcPr>
            <w:tcW w:w="1560" w:type="dxa"/>
            <w:tcBorders>
              <w:top w:val="single" w:sz="4" w:space="0" w:color="auto"/>
              <w:left w:val="single" w:sz="4" w:space="0" w:color="auto"/>
              <w:bottom w:val="nil"/>
              <w:right w:val="single" w:sz="4" w:space="0" w:color="auto"/>
            </w:tcBorders>
          </w:tcPr>
          <w:p w:rsidR="00510243" w:rsidRPr="00602138" w:rsidRDefault="00510243" w:rsidP="006054B7">
            <w:pPr>
              <w:widowControl w:val="0"/>
              <w:jc w:val="both"/>
              <w:rPr>
                <w:sz w:val="22"/>
                <w:szCs w:val="22"/>
              </w:rPr>
            </w:pPr>
            <w:r w:rsidRPr="00602138">
              <w:rPr>
                <w:sz w:val="22"/>
                <w:szCs w:val="22"/>
              </w:rPr>
              <w:t>Энгельсский</w:t>
            </w:r>
          </w:p>
        </w:tc>
        <w:tc>
          <w:tcPr>
            <w:tcW w:w="960" w:type="dxa"/>
            <w:tcBorders>
              <w:top w:val="single" w:sz="4" w:space="0" w:color="auto"/>
              <w:left w:val="single" w:sz="4" w:space="0" w:color="auto"/>
              <w:bottom w:val="nil"/>
              <w:right w:val="single" w:sz="4" w:space="0" w:color="auto"/>
            </w:tcBorders>
          </w:tcPr>
          <w:p w:rsidR="00510243" w:rsidRPr="00602138" w:rsidRDefault="00510243" w:rsidP="006054B7">
            <w:pPr>
              <w:widowControl w:val="0"/>
              <w:jc w:val="center"/>
              <w:rPr>
                <w:sz w:val="22"/>
                <w:szCs w:val="22"/>
              </w:rPr>
            </w:pPr>
            <w:r w:rsidRPr="00602138">
              <w:rPr>
                <w:sz w:val="22"/>
                <w:szCs w:val="22"/>
              </w:rPr>
              <w:t>1993</w:t>
            </w:r>
          </w:p>
        </w:tc>
        <w:tc>
          <w:tcPr>
            <w:tcW w:w="1778" w:type="dxa"/>
            <w:tcBorders>
              <w:top w:val="single" w:sz="4" w:space="0" w:color="auto"/>
              <w:left w:val="single" w:sz="4" w:space="0" w:color="auto"/>
              <w:bottom w:val="nil"/>
              <w:right w:val="single" w:sz="4" w:space="0" w:color="auto"/>
            </w:tcBorders>
          </w:tcPr>
          <w:p w:rsidR="00510243" w:rsidRPr="00602138" w:rsidRDefault="00510243" w:rsidP="006054B7">
            <w:pPr>
              <w:widowControl w:val="0"/>
              <w:jc w:val="center"/>
              <w:rPr>
                <w:sz w:val="22"/>
                <w:szCs w:val="22"/>
              </w:rPr>
            </w:pPr>
            <w:r w:rsidRPr="00602138">
              <w:rPr>
                <w:sz w:val="22"/>
                <w:szCs w:val="22"/>
              </w:rPr>
              <w:t>2-я Воронежская</w:t>
            </w:r>
          </w:p>
        </w:tc>
        <w:tc>
          <w:tcPr>
            <w:tcW w:w="709" w:type="dxa"/>
            <w:tcBorders>
              <w:top w:val="single" w:sz="4" w:space="0" w:color="auto"/>
              <w:left w:val="single" w:sz="4" w:space="0" w:color="auto"/>
              <w:bottom w:val="nil"/>
              <w:right w:val="single" w:sz="4" w:space="0" w:color="auto"/>
            </w:tcBorders>
          </w:tcPr>
          <w:p w:rsidR="00510243" w:rsidRPr="00602138" w:rsidRDefault="00510243" w:rsidP="006054B7">
            <w:pPr>
              <w:widowControl w:val="0"/>
              <w:jc w:val="center"/>
              <w:rPr>
                <w:sz w:val="22"/>
                <w:szCs w:val="22"/>
              </w:rPr>
            </w:pPr>
            <w:r w:rsidRPr="00602138">
              <w:rPr>
                <w:sz w:val="22"/>
                <w:szCs w:val="22"/>
              </w:rPr>
              <w:t>7890</w:t>
            </w:r>
          </w:p>
        </w:tc>
        <w:tc>
          <w:tcPr>
            <w:tcW w:w="1833" w:type="dxa"/>
            <w:tcBorders>
              <w:top w:val="single" w:sz="4" w:space="0" w:color="auto"/>
              <w:left w:val="single" w:sz="4" w:space="0" w:color="auto"/>
              <w:bottom w:val="nil"/>
              <w:right w:val="single" w:sz="4" w:space="0" w:color="auto"/>
            </w:tcBorders>
          </w:tcPr>
          <w:p w:rsidR="00510243" w:rsidRPr="00602138" w:rsidRDefault="00510243" w:rsidP="006054B7">
            <w:pPr>
              <w:widowControl w:val="0"/>
              <w:jc w:val="center"/>
              <w:rPr>
                <w:sz w:val="22"/>
                <w:szCs w:val="22"/>
              </w:rPr>
            </w:pPr>
            <w:r w:rsidRPr="00602138">
              <w:rPr>
                <w:sz w:val="22"/>
                <w:szCs w:val="22"/>
              </w:rPr>
              <w:t>Энгельсское</w:t>
            </w:r>
          </w:p>
        </w:tc>
        <w:tc>
          <w:tcPr>
            <w:tcW w:w="720" w:type="dxa"/>
            <w:tcBorders>
              <w:top w:val="single" w:sz="4" w:space="0" w:color="auto"/>
              <w:left w:val="single" w:sz="4" w:space="0" w:color="auto"/>
              <w:bottom w:val="nil"/>
              <w:right w:val="single" w:sz="4" w:space="0" w:color="auto"/>
            </w:tcBorders>
          </w:tcPr>
          <w:p w:rsidR="00510243" w:rsidRPr="00602138" w:rsidRDefault="00510243" w:rsidP="006054B7">
            <w:pPr>
              <w:widowControl w:val="0"/>
              <w:jc w:val="center"/>
              <w:rPr>
                <w:sz w:val="22"/>
                <w:szCs w:val="22"/>
              </w:rPr>
            </w:pPr>
            <w:r w:rsidRPr="00602138">
              <w:rPr>
                <w:sz w:val="22"/>
                <w:szCs w:val="22"/>
              </w:rPr>
              <w:t>18601</w:t>
            </w:r>
          </w:p>
        </w:tc>
        <w:tc>
          <w:tcPr>
            <w:tcW w:w="1320" w:type="dxa"/>
            <w:tcBorders>
              <w:top w:val="single" w:sz="4" w:space="0" w:color="auto"/>
              <w:left w:val="single" w:sz="4" w:space="0" w:color="auto"/>
              <w:bottom w:val="nil"/>
              <w:right w:val="single" w:sz="4" w:space="0" w:color="auto"/>
            </w:tcBorders>
          </w:tcPr>
          <w:p w:rsidR="00510243" w:rsidRPr="00602138" w:rsidRDefault="00510243" w:rsidP="006054B7">
            <w:pPr>
              <w:widowControl w:val="0"/>
              <w:jc w:val="center"/>
              <w:rPr>
                <w:sz w:val="22"/>
                <w:szCs w:val="22"/>
              </w:rPr>
            </w:pPr>
            <w:r w:rsidRPr="00602138">
              <w:rPr>
                <w:sz w:val="22"/>
                <w:szCs w:val="22"/>
              </w:rPr>
              <w:t>+10711</w:t>
            </w:r>
          </w:p>
        </w:tc>
      </w:tr>
      <w:tr w:rsidR="00510243" w:rsidRPr="00602138" w:rsidTr="001405AF">
        <w:trPr>
          <w:trHeight w:val="20"/>
        </w:trPr>
        <w:tc>
          <w:tcPr>
            <w:tcW w:w="48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33.</w:t>
            </w:r>
          </w:p>
        </w:tc>
        <w:tc>
          <w:tcPr>
            <w:tcW w:w="156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both"/>
              <w:rPr>
                <w:sz w:val="22"/>
                <w:szCs w:val="22"/>
              </w:rPr>
            </w:pPr>
            <w:r w:rsidRPr="00602138">
              <w:rPr>
                <w:sz w:val="22"/>
                <w:szCs w:val="22"/>
              </w:rPr>
              <w:t>Леспаркхоз</w:t>
            </w:r>
          </w:p>
          <w:p w:rsidR="00510243" w:rsidRPr="00602138" w:rsidRDefault="00510243" w:rsidP="006054B7">
            <w:pPr>
              <w:widowControl w:val="0"/>
              <w:jc w:val="both"/>
              <w:rPr>
                <w:sz w:val="22"/>
                <w:szCs w:val="22"/>
              </w:rPr>
            </w:pPr>
            <w:r w:rsidRPr="00602138">
              <w:rPr>
                <w:sz w:val="22"/>
                <w:szCs w:val="22"/>
              </w:rPr>
              <w:t>«Кумысная</w:t>
            </w:r>
          </w:p>
          <w:p w:rsidR="00510243" w:rsidRPr="00602138" w:rsidRDefault="00510243" w:rsidP="006054B7">
            <w:pPr>
              <w:widowControl w:val="0"/>
              <w:jc w:val="both"/>
              <w:rPr>
                <w:sz w:val="22"/>
                <w:szCs w:val="22"/>
              </w:rPr>
            </w:pPr>
            <w:r w:rsidRPr="00602138">
              <w:rPr>
                <w:sz w:val="22"/>
                <w:szCs w:val="22"/>
              </w:rPr>
              <w:t>поляна»</w:t>
            </w:r>
          </w:p>
        </w:tc>
        <w:tc>
          <w:tcPr>
            <w:tcW w:w="960"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1993</w:t>
            </w:r>
          </w:p>
        </w:tc>
        <w:tc>
          <w:tcPr>
            <w:tcW w:w="1778" w:type="dxa"/>
            <w:tcBorders>
              <w:top w:val="single" w:sz="4" w:space="0" w:color="auto"/>
              <w:left w:val="single" w:sz="4" w:space="0" w:color="auto"/>
              <w:bottom w:val="single" w:sz="4" w:space="0" w:color="auto"/>
              <w:right w:val="single" w:sz="4" w:space="0" w:color="auto"/>
            </w:tcBorders>
          </w:tcPr>
          <w:p w:rsidR="00510243" w:rsidRPr="00602138" w:rsidRDefault="00595967" w:rsidP="006054B7">
            <w:pPr>
              <w:widowControl w:val="0"/>
              <w:jc w:val="center"/>
              <w:rPr>
                <w:sz w:val="22"/>
                <w:szCs w:val="22"/>
              </w:rPr>
            </w:pPr>
            <w:r w:rsidRPr="00602138">
              <w:rPr>
                <w:sz w:val="22"/>
                <w:szCs w:val="22"/>
              </w:rPr>
              <w:t>-</w:t>
            </w:r>
          </w:p>
        </w:tc>
        <w:tc>
          <w:tcPr>
            <w:tcW w:w="709"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4417</w:t>
            </w:r>
          </w:p>
        </w:tc>
        <w:tc>
          <w:tcPr>
            <w:tcW w:w="1833" w:type="dxa"/>
            <w:tcBorders>
              <w:top w:val="single" w:sz="4" w:space="0" w:color="auto"/>
              <w:left w:val="single" w:sz="4" w:space="0" w:color="auto"/>
              <w:bottom w:val="single" w:sz="4" w:space="0" w:color="auto"/>
              <w:right w:val="single" w:sz="4" w:space="0" w:color="auto"/>
            </w:tcBorders>
          </w:tcPr>
          <w:p w:rsidR="00510243" w:rsidRPr="00602138" w:rsidRDefault="00510243" w:rsidP="006054B7">
            <w:pPr>
              <w:widowControl w:val="0"/>
              <w:jc w:val="center"/>
              <w:rPr>
                <w:sz w:val="22"/>
                <w:szCs w:val="22"/>
              </w:rPr>
            </w:pPr>
            <w:r w:rsidRPr="00602138">
              <w:rPr>
                <w:sz w:val="22"/>
                <w:szCs w:val="22"/>
              </w:rPr>
              <w:t>Природный парк</w:t>
            </w:r>
          </w:p>
          <w:p w:rsidR="00510243" w:rsidRPr="001405AF" w:rsidRDefault="00510243" w:rsidP="006054B7">
            <w:pPr>
              <w:widowControl w:val="0"/>
              <w:rPr>
                <w:spacing w:val="-10"/>
                <w:sz w:val="22"/>
                <w:szCs w:val="22"/>
              </w:rPr>
            </w:pPr>
            <w:r w:rsidRPr="001405AF">
              <w:rPr>
                <w:spacing w:val="-10"/>
                <w:sz w:val="22"/>
                <w:szCs w:val="22"/>
              </w:rPr>
              <w:t>«Кумысная</w:t>
            </w:r>
            <w:r w:rsidR="001405AF">
              <w:rPr>
                <w:spacing w:val="-10"/>
                <w:sz w:val="22"/>
                <w:szCs w:val="22"/>
              </w:rPr>
              <w:t xml:space="preserve"> </w:t>
            </w:r>
            <w:r w:rsidRPr="001405AF">
              <w:rPr>
                <w:spacing w:val="-10"/>
                <w:sz w:val="22"/>
                <w:szCs w:val="22"/>
              </w:rPr>
              <w:t>поляна»</w:t>
            </w:r>
          </w:p>
        </w:tc>
        <w:tc>
          <w:tcPr>
            <w:tcW w:w="720" w:type="dxa"/>
            <w:tcBorders>
              <w:top w:val="single" w:sz="4" w:space="0" w:color="auto"/>
              <w:left w:val="single" w:sz="4" w:space="0" w:color="auto"/>
              <w:bottom w:val="single" w:sz="4" w:space="0" w:color="auto"/>
              <w:right w:val="single" w:sz="4" w:space="0" w:color="auto"/>
            </w:tcBorders>
          </w:tcPr>
          <w:p w:rsidR="00510243" w:rsidRPr="00602138" w:rsidRDefault="00FD510F" w:rsidP="006054B7">
            <w:pPr>
              <w:widowControl w:val="0"/>
              <w:jc w:val="center"/>
              <w:rPr>
                <w:sz w:val="22"/>
                <w:szCs w:val="22"/>
              </w:rPr>
            </w:pPr>
            <w:r w:rsidRPr="00602138">
              <w:rPr>
                <w:sz w:val="22"/>
                <w:szCs w:val="22"/>
              </w:rPr>
              <w:t>-</w:t>
            </w:r>
          </w:p>
          <w:p w:rsidR="00510243" w:rsidRPr="00602138" w:rsidRDefault="00510243" w:rsidP="006054B7">
            <w:pPr>
              <w:widowControl w:val="0"/>
              <w:jc w:val="center"/>
              <w:rPr>
                <w:sz w:val="22"/>
                <w:szCs w:val="22"/>
              </w:rPr>
            </w:pPr>
          </w:p>
        </w:tc>
        <w:tc>
          <w:tcPr>
            <w:tcW w:w="1320" w:type="dxa"/>
            <w:tcBorders>
              <w:top w:val="single" w:sz="4" w:space="0" w:color="auto"/>
              <w:left w:val="single" w:sz="4" w:space="0" w:color="auto"/>
              <w:bottom w:val="single" w:sz="4" w:space="0" w:color="auto"/>
              <w:right w:val="single" w:sz="4" w:space="0" w:color="auto"/>
            </w:tcBorders>
          </w:tcPr>
          <w:p w:rsidR="00510243" w:rsidRPr="00602138" w:rsidRDefault="00FD510F" w:rsidP="006054B7">
            <w:pPr>
              <w:widowControl w:val="0"/>
              <w:jc w:val="center"/>
              <w:rPr>
                <w:sz w:val="22"/>
                <w:szCs w:val="22"/>
              </w:rPr>
            </w:pPr>
            <w:r w:rsidRPr="00602138">
              <w:rPr>
                <w:sz w:val="22"/>
                <w:szCs w:val="22"/>
              </w:rPr>
              <w:t>-</w:t>
            </w:r>
            <w:r w:rsidR="00E10E0F" w:rsidRPr="00602138">
              <w:rPr>
                <w:sz w:val="22"/>
                <w:szCs w:val="22"/>
              </w:rPr>
              <w:t>4417</w:t>
            </w:r>
          </w:p>
        </w:tc>
      </w:tr>
      <w:tr w:rsidR="001405AF" w:rsidRPr="00602138" w:rsidTr="001405AF">
        <w:trPr>
          <w:trHeight w:val="20"/>
        </w:trPr>
        <w:tc>
          <w:tcPr>
            <w:tcW w:w="2040" w:type="dxa"/>
            <w:gridSpan w:val="2"/>
            <w:tcBorders>
              <w:top w:val="single" w:sz="4" w:space="0" w:color="auto"/>
              <w:left w:val="single" w:sz="4" w:space="0" w:color="auto"/>
              <w:bottom w:val="single" w:sz="4" w:space="0" w:color="auto"/>
              <w:right w:val="single" w:sz="4" w:space="0" w:color="auto"/>
            </w:tcBorders>
          </w:tcPr>
          <w:p w:rsidR="001405AF" w:rsidRPr="00602138" w:rsidRDefault="001405AF" w:rsidP="006054B7">
            <w:pPr>
              <w:widowControl w:val="0"/>
              <w:ind w:firstLine="332"/>
              <w:jc w:val="both"/>
              <w:rPr>
                <w:b/>
                <w:sz w:val="22"/>
                <w:szCs w:val="22"/>
              </w:rPr>
            </w:pPr>
            <w:r w:rsidRPr="00602138">
              <w:rPr>
                <w:b/>
                <w:sz w:val="22"/>
                <w:szCs w:val="22"/>
              </w:rPr>
              <w:t>Итого:</w:t>
            </w:r>
          </w:p>
        </w:tc>
        <w:tc>
          <w:tcPr>
            <w:tcW w:w="960" w:type="dxa"/>
            <w:tcBorders>
              <w:top w:val="single" w:sz="4" w:space="0" w:color="auto"/>
              <w:left w:val="single" w:sz="4" w:space="0" w:color="auto"/>
              <w:bottom w:val="single" w:sz="4" w:space="0" w:color="auto"/>
              <w:right w:val="single" w:sz="4" w:space="0" w:color="auto"/>
            </w:tcBorders>
          </w:tcPr>
          <w:p w:rsidR="001405AF" w:rsidRPr="00602138" w:rsidRDefault="001405AF" w:rsidP="006054B7">
            <w:pPr>
              <w:widowControl w:val="0"/>
              <w:jc w:val="both"/>
              <w:rPr>
                <w:sz w:val="22"/>
                <w:szCs w:val="22"/>
              </w:rPr>
            </w:pPr>
          </w:p>
        </w:tc>
        <w:tc>
          <w:tcPr>
            <w:tcW w:w="1778" w:type="dxa"/>
            <w:tcBorders>
              <w:top w:val="single" w:sz="4" w:space="0" w:color="auto"/>
              <w:left w:val="single" w:sz="4" w:space="0" w:color="auto"/>
              <w:bottom w:val="single" w:sz="4" w:space="0" w:color="auto"/>
              <w:right w:val="single" w:sz="4" w:space="0" w:color="auto"/>
            </w:tcBorders>
          </w:tcPr>
          <w:p w:rsidR="001405AF" w:rsidRPr="00602138" w:rsidRDefault="001405AF" w:rsidP="006054B7">
            <w:pPr>
              <w:widowControl w:val="0"/>
              <w:jc w:val="both"/>
              <w:rPr>
                <w:sz w:val="22"/>
                <w:szCs w:val="22"/>
              </w:rPr>
            </w:pPr>
          </w:p>
        </w:tc>
        <w:tc>
          <w:tcPr>
            <w:tcW w:w="709" w:type="dxa"/>
            <w:tcBorders>
              <w:top w:val="single" w:sz="4" w:space="0" w:color="auto"/>
              <w:left w:val="single" w:sz="4" w:space="0" w:color="auto"/>
              <w:bottom w:val="single" w:sz="4" w:space="0" w:color="auto"/>
              <w:right w:val="single" w:sz="4" w:space="0" w:color="auto"/>
            </w:tcBorders>
          </w:tcPr>
          <w:p w:rsidR="001405AF" w:rsidRPr="001405AF" w:rsidRDefault="001405AF" w:rsidP="006054B7">
            <w:pPr>
              <w:widowControl w:val="0"/>
              <w:jc w:val="center"/>
              <w:rPr>
                <w:rFonts w:ascii="Times New Roman Полужирный" w:hAnsi="Times New Roman Полужирный"/>
                <w:b/>
                <w:spacing w:val="-8"/>
                <w:sz w:val="22"/>
                <w:szCs w:val="22"/>
              </w:rPr>
            </w:pPr>
            <w:r w:rsidRPr="001405AF">
              <w:rPr>
                <w:rFonts w:ascii="Times New Roman Полужирный" w:hAnsi="Times New Roman Полужирный"/>
                <w:b/>
                <w:spacing w:val="-8"/>
                <w:sz w:val="22"/>
                <w:szCs w:val="22"/>
              </w:rPr>
              <w:t>521700</w:t>
            </w:r>
          </w:p>
        </w:tc>
        <w:tc>
          <w:tcPr>
            <w:tcW w:w="1833" w:type="dxa"/>
            <w:tcBorders>
              <w:top w:val="single" w:sz="4" w:space="0" w:color="auto"/>
              <w:left w:val="single" w:sz="4" w:space="0" w:color="auto"/>
              <w:bottom w:val="single" w:sz="4" w:space="0" w:color="auto"/>
              <w:right w:val="single" w:sz="4" w:space="0" w:color="auto"/>
            </w:tcBorders>
          </w:tcPr>
          <w:p w:rsidR="001405AF" w:rsidRPr="00602138" w:rsidRDefault="001405AF" w:rsidP="006054B7">
            <w:pPr>
              <w:widowControl w:val="0"/>
              <w:jc w:val="center"/>
              <w:rPr>
                <w:b/>
                <w:sz w:val="22"/>
                <w:szCs w:val="22"/>
              </w:rPr>
            </w:pPr>
            <w:r w:rsidRPr="00602138">
              <w:rPr>
                <w:b/>
                <w:sz w:val="22"/>
                <w:szCs w:val="22"/>
              </w:rPr>
              <w:t>Х</w:t>
            </w:r>
          </w:p>
        </w:tc>
        <w:tc>
          <w:tcPr>
            <w:tcW w:w="720" w:type="dxa"/>
            <w:tcBorders>
              <w:top w:val="single" w:sz="4" w:space="0" w:color="auto"/>
              <w:left w:val="single" w:sz="4" w:space="0" w:color="auto"/>
              <w:bottom w:val="single" w:sz="4" w:space="0" w:color="auto"/>
              <w:right w:val="single" w:sz="4" w:space="0" w:color="auto"/>
            </w:tcBorders>
          </w:tcPr>
          <w:p w:rsidR="001405AF" w:rsidRPr="00602138" w:rsidRDefault="001405AF" w:rsidP="006054B7">
            <w:pPr>
              <w:widowControl w:val="0"/>
              <w:jc w:val="center"/>
              <w:rPr>
                <w:b/>
                <w:sz w:val="22"/>
                <w:szCs w:val="22"/>
              </w:rPr>
            </w:pPr>
            <w:r w:rsidRPr="00602138">
              <w:rPr>
                <w:b/>
                <w:sz w:val="22"/>
                <w:szCs w:val="22"/>
              </w:rPr>
              <w:t>670309</w:t>
            </w:r>
          </w:p>
        </w:tc>
        <w:tc>
          <w:tcPr>
            <w:tcW w:w="1320" w:type="dxa"/>
            <w:tcBorders>
              <w:top w:val="single" w:sz="4" w:space="0" w:color="auto"/>
              <w:left w:val="single" w:sz="4" w:space="0" w:color="auto"/>
              <w:bottom w:val="single" w:sz="4" w:space="0" w:color="auto"/>
              <w:right w:val="single" w:sz="4" w:space="0" w:color="auto"/>
            </w:tcBorders>
          </w:tcPr>
          <w:p w:rsidR="001405AF" w:rsidRPr="00602138" w:rsidRDefault="001405AF" w:rsidP="006054B7">
            <w:pPr>
              <w:widowControl w:val="0"/>
              <w:jc w:val="center"/>
              <w:rPr>
                <w:b/>
                <w:sz w:val="22"/>
                <w:szCs w:val="22"/>
              </w:rPr>
            </w:pPr>
            <w:r w:rsidRPr="00602138">
              <w:rPr>
                <w:b/>
                <w:sz w:val="22"/>
                <w:szCs w:val="22"/>
              </w:rPr>
              <w:t>+148609</w:t>
            </w:r>
          </w:p>
        </w:tc>
      </w:tr>
    </w:tbl>
    <w:p w:rsidR="00510243" w:rsidRPr="000C7432" w:rsidRDefault="00510243" w:rsidP="006054B7">
      <w:pPr>
        <w:widowControl w:val="0"/>
        <w:jc w:val="both"/>
      </w:pPr>
    </w:p>
    <w:tbl>
      <w:tblPr>
        <w:tblW w:w="9360" w:type="dxa"/>
        <w:tblInd w:w="28" w:type="dxa"/>
        <w:tblLayout w:type="fixed"/>
        <w:tblCellMar>
          <w:left w:w="28" w:type="dxa"/>
          <w:right w:w="28" w:type="dxa"/>
        </w:tblCellMar>
        <w:tblLook w:val="04A0" w:firstRow="1" w:lastRow="0" w:firstColumn="1" w:lastColumn="0" w:noHBand="0" w:noVBand="1"/>
      </w:tblPr>
      <w:tblGrid>
        <w:gridCol w:w="1320"/>
        <w:gridCol w:w="8040"/>
      </w:tblGrid>
      <w:tr w:rsidR="004974D2" w:rsidRPr="001405AF" w:rsidTr="001405AF">
        <w:tc>
          <w:tcPr>
            <w:tcW w:w="1320" w:type="dxa"/>
          </w:tcPr>
          <w:p w:rsidR="004974D2" w:rsidRPr="001405AF" w:rsidRDefault="004974D2" w:rsidP="006054B7">
            <w:pPr>
              <w:widowControl w:val="0"/>
              <w:jc w:val="both"/>
              <w:rPr>
                <w:sz w:val="22"/>
                <w:szCs w:val="22"/>
              </w:rPr>
            </w:pPr>
            <w:r w:rsidRPr="001405AF">
              <w:rPr>
                <w:sz w:val="22"/>
                <w:szCs w:val="22"/>
              </w:rPr>
              <w:t>Примечание:</w:t>
            </w:r>
          </w:p>
        </w:tc>
        <w:tc>
          <w:tcPr>
            <w:tcW w:w="8040" w:type="dxa"/>
          </w:tcPr>
          <w:p w:rsidR="004974D2" w:rsidRPr="001405AF" w:rsidRDefault="004974D2" w:rsidP="002544D2">
            <w:pPr>
              <w:widowControl w:val="0"/>
              <w:jc w:val="both"/>
              <w:rPr>
                <w:sz w:val="22"/>
                <w:szCs w:val="22"/>
              </w:rPr>
            </w:pPr>
            <w:r w:rsidRPr="002544D2">
              <w:rPr>
                <w:spacing w:val="-4"/>
                <w:sz w:val="22"/>
                <w:szCs w:val="22"/>
              </w:rPr>
              <w:t>За период 1995-201</w:t>
            </w:r>
            <w:r w:rsidR="009C653C" w:rsidRPr="002544D2">
              <w:rPr>
                <w:spacing w:val="-4"/>
                <w:sz w:val="22"/>
                <w:szCs w:val="22"/>
              </w:rPr>
              <w:t>4</w:t>
            </w:r>
            <w:r w:rsidRPr="002544D2">
              <w:rPr>
                <w:spacing w:val="-4"/>
                <w:sz w:val="22"/>
                <w:szCs w:val="22"/>
              </w:rPr>
              <w:t xml:space="preserve"> г</w:t>
            </w:r>
            <w:r w:rsidR="002544D2" w:rsidRPr="002544D2">
              <w:rPr>
                <w:spacing w:val="-4"/>
                <w:sz w:val="22"/>
                <w:szCs w:val="22"/>
              </w:rPr>
              <w:t>одов</w:t>
            </w:r>
            <w:r w:rsidR="001405AF" w:rsidRPr="002544D2">
              <w:rPr>
                <w:spacing w:val="-4"/>
                <w:sz w:val="22"/>
                <w:szCs w:val="22"/>
              </w:rPr>
              <w:t xml:space="preserve"> в лесной фонд было принято </w:t>
            </w:r>
            <w:r w:rsidRPr="002544D2">
              <w:rPr>
                <w:spacing w:val="-4"/>
                <w:sz w:val="22"/>
                <w:szCs w:val="22"/>
              </w:rPr>
              <w:t>4</w:t>
            </w:r>
            <w:r w:rsidR="009C653C" w:rsidRPr="002544D2">
              <w:rPr>
                <w:spacing w:val="-4"/>
                <w:sz w:val="22"/>
                <w:szCs w:val="22"/>
              </w:rPr>
              <w:t>2,2</w:t>
            </w:r>
            <w:r w:rsidRPr="002544D2">
              <w:rPr>
                <w:spacing w:val="-4"/>
                <w:sz w:val="22"/>
                <w:szCs w:val="22"/>
              </w:rPr>
              <w:t xml:space="preserve"> тыс. га неиспользуемых</w:t>
            </w:r>
            <w:r w:rsidRPr="001405AF">
              <w:rPr>
                <w:sz w:val="22"/>
                <w:szCs w:val="22"/>
              </w:rPr>
              <w:t xml:space="preserve"> земель сельскохозяйственного назначения и 119,1 тыс. га сельских лесов.</w:t>
            </w:r>
            <w:r w:rsidR="004261A6" w:rsidRPr="001405AF">
              <w:rPr>
                <w:sz w:val="22"/>
                <w:szCs w:val="22"/>
              </w:rPr>
              <w:t xml:space="preserve"> </w:t>
            </w:r>
          </w:p>
        </w:tc>
      </w:tr>
    </w:tbl>
    <w:p w:rsidR="00B83F45" w:rsidRPr="000C7432" w:rsidRDefault="00B83F45" w:rsidP="006054B7">
      <w:pPr>
        <w:widowControl w:val="0"/>
        <w:ind w:firstLine="709"/>
        <w:jc w:val="both"/>
        <w:rPr>
          <w:sz w:val="28"/>
          <w:szCs w:val="28"/>
        </w:rPr>
      </w:pPr>
    </w:p>
    <w:p w:rsidR="00510243" w:rsidRPr="000C7432" w:rsidRDefault="00510243" w:rsidP="006054B7">
      <w:pPr>
        <w:widowControl w:val="0"/>
        <w:ind w:firstLine="709"/>
        <w:jc w:val="both"/>
        <w:rPr>
          <w:sz w:val="28"/>
          <w:szCs w:val="28"/>
        </w:rPr>
      </w:pPr>
      <w:r w:rsidRPr="000C7432">
        <w:rPr>
          <w:sz w:val="28"/>
          <w:szCs w:val="28"/>
        </w:rPr>
        <w:t xml:space="preserve">Ниже приводятся таблицы, характеризующие лесной фонд области </w:t>
      </w:r>
      <w:r w:rsidR="002C5CDF" w:rsidRPr="000C7432">
        <w:rPr>
          <w:sz w:val="28"/>
          <w:szCs w:val="28"/>
        </w:rPr>
        <w:br/>
      </w:r>
      <w:r w:rsidRPr="000C7432">
        <w:rPr>
          <w:sz w:val="28"/>
          <w:szCs w:val="28"/>
        </w:rPr>
        <w:t xml:space="preserve">на протяжении последних пятидесяти лет. Следует иметь в виду, что лесной фонд на протяжении указанного времени претерпевал структурные изменения вследствие многократных приемов-передач земель, выделения </w:t>
      </w:r>
      <w:r w:rsidR="002C5CDF" w:rsidRPr="000C7432">
        <w:rPr>
          <w:sz w:val="28"/>
          <w:szCs w:val="28"/>
        </w:rPr>
        <w:br/>
      </w:r>
      <w:r w:rsidRPr="000C7432">
        <w:rPr>
          <w:sz w:val="28"/>
          <w:szCs w:val="28"/>
        </w:rPr>
        <w:t>из него городских лесов и лесов национального парка «Хвалынский».</w:t>
      </w:r>
    </w:p>
    <w:p w:rsidR="009B16CB" w:rsidRDefault="00510243" w:rsidP="006054B7">
      <w:pPr>
        <w:widowControl w:val="0"/>
        <w:ind w:firstLine="709"/>
        <w:jc w:val="both"/>
        <w:rPr>
          <w:sz w:val="28"/>
          <w:szCs w:val="28"/>
        </w:rPr>
      </w:pPr>
      <w:r w:rsidRPr="000C7432">
        <w:rPr>
          <w:sz w:val="28"/>
          <w:szCs w:val="28"/>
        </w:rPr>
        <w:t xml:space="preserve">Также следует учитывать, что за указанное время изменились многие </w:t>
      </w:r>
      <w:r w:rsidRPr="001405AF">
        <w:rPr>
          <w:spacing w:val="-10"/>
          <w:sz w:val="28"/>
          <w:szCs w:val="28"/>
        </w:rPr>
        <w:t>технические параметры насаждений: возраст рубок (спелости), а соответственно</w:t>
      </w:r>
      <w:r w:rsidRPr="000C7432">
        <w:rPr>
          <w:sz w:val="28"/>
          <w:szCs w:val="28"/>
        </w:rPr>
        <w:t xml:space="preserve"> </w:t>
      </w:r>
      <w:r w:rsidR="001405AF">
        <w:rPr>
          <w:sz w:val="28"/>
          <w:szCs w:val="28"/>
        </w:rPr>
        <w:br/>
      </w:r>
      <w:r w:rsidRPr="001405AF">
        <w:rPr>
          <w:spacing w:val="-10"/>
          <w:sz w:val="28"/>
          <w:szCs w:val="28"/>
        </w:rPr>
        <w:t>и распределение по группам возраста, нормативы по отнесению дуба к высоко-</w:t>
      </w:r>
      <w:r w:rsidRPr="000C7432">
        <w:rPr>
          <w:sz w:val="28"/>
          <w:szCs w:val="28"/>
        </w:rPr>
        <w:t xml:space="preserve"> </w:t>
      </w:r>
      <w:r w:rsidR="001405AF">
        <w:rPr>
          <w:sz w:val="28"/>
          <w:szCs w:val="28"/>
        </w:rPr>
        <w:br/>
      </w:r>
      <w:r w:rsidRPr="001405AF">
        <w:rPr>
          <w:spacing w:val="-8"/>
          <w:sz w:val="28"/>
          <w:szCs w:val="28"/>
        </w:rPr>
        <w:t>и низкоствольным хозяйствам, по отнесению плантаций и ландшафтных полян</w:t>
      </w:r>
      <w:r w:rsidRPr="000C7432">
        <w:rPr>
          <w:sz w:val="28"/>
          <w:szCs w:val="28"/>
        </w:rPr>
        <w:t xml:space="preserve"> </w:t>
      </w:r>
      <w:r w:rsidR="001405AF">
        <w:rPr>
          <w:sz w:val="28"/>
          <w:szCs w:val="28"/>
        </w:rPr>
        <w:br/>
      </w:r>
      <w:r w:rsidRPr="001405AF">
        <w:rPr>
          <w:spacing w:val="-10"/>
          <w:sz w:val="28"/>
          <w:szCs w:val="28"/>
        </w:rPr>
        <w:t>к нелесным либо лесным</w:t>
      </w:r>
      <w:r w:rsidR="0038207D" w:rsidRPr="001405AF">
        <w:rPr>
          <w:spacing w:val="-10"/>
          <w:sz w:val="28"/>
          <w:szCs w:val="28"/>
        </w:rPr>
        <w:t xml:space="preserve"> </w:t>
      </w:r>
      <w:r w:rsidRPr="001405AF">
        <w:rPr>
          <w:spacing w:val="-10"/>
          <w:sz w:val="28"/>
          <w:szCs w:val="28"/>
        </w:rPr>
        <w:t>землям и т.п.</w:t>
      </w:r>
      <w:r w:rsidR="001C3DAF">
        <w:rPr>
          <w:spacing w:val="-10"/>
          <w:sz w:val="28"/>
          <w:szCs w:val="28"/>
        </w:rPr>
        <w:t xml:space="preserve"> Возрасты</w:t>
      </w:r>
      <w:r w:rsidR="009B16CB" w:rsidRPr="001405AF">
        <w:rPr>
          <w:spacing w:val="-10"/>
          <w:sz w:val="28"/>
          <w:szCs w:val="28"/>
        </w:rPr>
        <w:t xml:space="preserve"> рубок установлены в соответствии</w:t>
      </w:r>
      <w:r w:rsidR="009B16CB" w:rsidRPr="000C7432">
        <w:rPr>
          <w:sz w:val="28"/>
          <w:szCs w:val="28"/>
        </w:rPr>
        <w:t xml:space="preserve"> с приказом Рослесхоза от </w:t>
      </w:r>
      <w:r w:rsidR="00E57230" w:rsidRPr="000C7432">
        <w:rPr>
          <w:sz w:val="28"/>
          <w:szCs w:val="28"/>
        </w:rPr>
        <w:t xml:space="preserve">9 апреля </w:t>
      </w:r>
      <w:r w:rsidR="009B16CB" w:rsidRPr="000C7432">
        <w:rPr>
          <w:sz w:val="28"/>
          <w:szCs w:val="28"/>
        </w:rPr>
        <w:t>20</w:t>
      </w:r>
      <w:r w:rsidR="001D124D" w:rsidRPr="000C7432">
        <w:rPr>
          <w:sz w:val="28"/>
          <w:szCs w:val="28"/>
        </w:rPr>
        <w:t>15</w:t>
      </w:r>
      <w:r w:rsidR="001405AF">
        <w:rPr>
          <w:sz w:val="28"/>
          <w:szCs w:val="28"/>
        </w:rPr>
        <w:t xml:space="preserve"> года № </w:t>
      </w:r>
      <w:r w:rsidR="001D124D" w:rsidRPr="000C7432">
        <w:rPr>
          <w:sz w:val="28"/>
          <w:szCs w:val="28"/>
        </w:rPr>
        <w:t>105</w:t>
      </w:r>
      <w:r w:rsidR="009B16CB" w:rsidRPr="000C7432">
        <w:rPr>
          <w:sz w:val="28"/>
          <w:szCs w:val="28"/>
        </w:rPr>
        <w:t xml:space="preserve"> «Об установлении возрастов рубок».</w:t>
      </w:r>
    </w:p>
    <w:p w:rsidR="001405AF" w:rsidRPr="001405AF" w:rsidRDefault="001405AF" w:rsidP="006054B7">
      <w:pPr>
        <w:widowControl w:val="0"/>
        <w:ind w:firstLine="709"/>
        <w:jc w:val="both"/>
        <w:rPr>
          <w:sz w:val="10"/>
          <w:szCs w:val="10"/>
        </w:rPr>
      </w:pPr>
    </w:p>
    <w:p w:rsidR="00510243" w:rsidRPr="000C7432" w:rsidRDefault="00510243" w:rsidP="006054B7">
      <w:pPr>
        <w:widowControl w:val="0"/>
        <w:ind w:firstLine="709"/>
        <w:jc w:val="right"/>
        <w:rPr>
          <w:sz w:val="28"/>
          <w:szCs w:val="28"/>
        </w:rPr>
      </w:pPr>
      <w:r w:rsidRPr="000C7432">
        <w:rPr>
          <w:sz w:val="28"/>
          <w:szCs w:val="28"/>
        </w:rPr>
        <w:t>Таблица 1.1.1.</w:t>
      </w:r>
      <w:r w:rsidR="008A6FA7" w:rsidRPr="000C7432">
        <w:rPr>
          <w:sz w:val="28"/>
          <w:szCs w:val="28"/>
        </w:rPr>
        <w:t>6</w:t>
      </w:r>
    </w:p>
    <w:p w:rsidR="001405AF" w:rsidRPr="001405AF" w:rsidRDefault="001405AF" w:rsidP="006054B7">
      <w:pPr>
        <w:widowControl w:val="0"/>
        <w:jc w:val="center"/>
        <w:rPr>
          <w:b/>
          <w:sz w:val="10"/>
          <w:szCs w:val="10"/>
        </w:rPr>
      </w:pPr>
    </w:p>
    <w:p w:rsidR="00220903" w:rsidRPr="000C7432" w:rsidRDefault="00510243" w:rsidP="006054B7">
      <w:pPr>
        <w:widowControl w:val="0"/>
        <w:jc w:val="center"/>
        <w:rPr>
          <w:sz w:val="22"/>
          <w:szCs w:val="22"/>
        </w:rPr>
      </w:pPr>
      <w:r w:rsidRPr="000C7432">
        <w:rPr>
          <w:b/>
          <w:sz w:val="28"/>
          <w:szCs w:val="28"/>
        </w:rPr>
        <w:t>Изменение площади лесов Саратовской области по основным категориям земель с 1960 по 201</w:t>
      </w:r>
      <w:r w:rsidR="00E32971" w:rsidRPr="000C7432">
        <w:rPr>
          <w:b/>
          <w:sz w:val="28"/>
          <w:szCs w:val="28"/>
        </w:rPr>
        <w:t>4</w:t>
      </w:r>
      <w:r w:rsidRPr="000C7432">
        <w:rPr>
          <w:b/>
          <w:sz w:val="28"/>
          <w:szCs w:val="28"/>
        </w:rPr>
        <w:t xml:space="preserve"> годы</w:t>
      </w:r>
    </w:p>
    <w:p w:rsidR="00510243" w:rsidRPr="000C7432" w:rsidRDefault="00510243" w:rsidP="006054B7">
      <w:pPr>
        <w:widowControl w:val="0"/>
        <w:jc w:val="right"/>
        <w:rPr>
          <w:sz w:val="22"/>
          <w:szCs w:val="22"/>
        </w:rPr>
      </w:pPr>
      <w:r w:rsidRPr="000C7432">
        <w:rPr>
          <w:sz w:val="22"/>
          <w:szCs w:val="22"/>
        </w:rPr>
        <w:t xml:space="preserve"> </w:t>
      </w:r>
      <w:r w:rsidR="003C66DB" w:rsidRPr="000C7432">
        <w:rPr>
          <w:sz w:val="22"/>
          <w:szCs w:val="22"/>
        </w:rPr>
        <w:t>(</w:t>
      </w:r>
      <w:r w:rsidRPr="000C7432">
        <w:rPr>
          <w:sz w:val="22"/>
          <w:szCs w:val="22"/>
        </w:rPr>
        <w:t>тыс. га</w:t>
      </w:r>
      <w:r w:rsidR="003C66DB" w:rsidRPr="000C7432">
        <w:rPr>
          <w:sz w:val="22"/>
          <w:szCs w:val="22"/>
        </w:rPr>
        <w:t>)</w:t>
      </w: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080"/>
        <w:gridCol w:w="600"/>
        <w:gridCol w:w="600"/>
        <w:gridCol w:w="600"/>
        <w:gridCol w:w="600"/>
        <w:gridCol w:w="1560"/>
        <w:gridCol w:w="1320"/>
      </w:tblGrid>
      <w:tr w:rsidR="00BC7CB0" w:rsidRPr="001405AF" w:rsidTr="001405AF">
        <w:tc>
          <w:tcPr>
            <w:tcW w:w="4080" w:type="dxa"/>
            <w:vMerge w:val="restart"/>
            <w:tcBorders>
              <w:top w:val="single" w:sz="4" w:space="0" w:color="auto"/>
              <w:left w:val="single" w:sz="4" w:space="0" w:color="auto"/>
              <w:right w:val="single" w:sz="4" w:space="0" w:color="auto"/>
            </w:tcBorders>
          </w:tcPr>
          <w:p w:rsidR="00BC7CB0" w:rsidRPr="001405AF" w:rsidRDefault="00BC7CB0" w:rsidP="006054B7">
            <w:pPr>
              <w:widowControl w:val="0"/>
              <w:jc w:val="center"/>
              <w:rPr>
                <w:sz w:val="22"/>
                <w:szCs w:val="22"/>
              </w:rPr>
            </w:pPr>
            <w:r w:rsidRPr="001405AF">
              <w:rPr>
                <w:b/>
                <w:sz w:val="22"/>
                <w:szCs w:val="22"/>
              </w:rPr>
              <w:t>Категории земель</w:t>
            </w:r>
          </w:p>
        </w:tc>
        <w:tc>
          <w:tcPr>
            <w:tcW w:w="2400" w:type="dxa"/>
            <w:gridSpan w:val="4"/>
            <w:tcBorders>
              <w:top w:val="single" w:sz="4" w:space="0" w:color="auto"/>
              <w:left w:val="single" w:sz="4" w:space="0" w:color="auto"/>
              <w:bottom w:val="single" w:sz="4" w:space="0" w:color="auto"/>
              <w:right w:val="single" w:sz="4" w:space="0" w:color="auto"/>
            </w:tcBorders>
          </w:tcPr>
          <w:p w:rsidR="00BC7CB0" w:rsidRPr="001405AF" w:rsidRDefault="00BC7CB0" w:rsidP="006054B7">
            <w:pPr>
              <w:widowControl w:val="0"/>
              <w:jc w:val="center"/>
              <w:rPr>
                <w:sz w:val="22"/>
                <w:szCs w:val="22"/>
              </w:rPr>
            </w:pPr>
            <w:r w:rsidRPr="001405AF">
              <w:rPr>
                <w:b/>
                <w:sz w:val="22"/>
                <w:szCs w:val="22"/>
              </w:rPr>
              <w:t>Годы лесоустройства</w:t>
            </w:r>
          </w:p>
        </w:tc>
        <w:tc>
          <w:tcPr>
            <w:tcW w:w="2880" w:type="dxa"/>
            <w:gridSpan w:val="2"/>
            <w:tcBorders>
              <w:top w:val="single" w:sz="4" w:space="0" w:color="auto"/>
              <w:left w:val="single" w:sz="4" w:space="0" w:color="auto"/>
              <w:bottom w:val="single" w:sz="4" w:space="0" w:color="auto"/>
              <w:right w:val="single" w:sz="4" w:space="0" w:color="auto"/>
            </w:tcBorders>
          </w:tcPr>
          <w:p w:rsidR="00BC7CB0" w:rsidRPr="001405AF" w:rsidRDefault="00BC7CB0" w:rsidP="006054B7">
            <w:pPr>
              <w:widowControl w:val="0"/>
              <w:jc w:val="center"/>
              <w:rPr>
                <w:b/>
                <w:sz w:val="22"/>
                <w:szCs w:val="22"/>
              </w:rPr>
            </w:pPr>
            <w:r w:rsidRPr="001405AF">
              <w:rPr>
                <w:rFonts w:ascii="Times New Roman Полужирный" w:hAnsi="Times New Roman Полужирный"/>
                <w:b/>
                <w:sz w:val="22"/>
                <w:szCs w:val="22"/>
              </w:rPr>
              <w:t>Государственный</w:t>
            </w:r>
            <w:r w:rsidRPr="001405AF">
              <w:rPr>
                <w:b/>
                <w:sz w:val="22"/>
                <w:szCs w:val="22"/>
              </w:rPr>
              <w:t xml:space="preserve"> лесной </w:t>
            </w:r>
            <w:r w:rsidRPr="001405AF">
              <w:rPr>
                <w:rFonts w:ascii="Times New Roman Полужирный" w:hAnsi="Times New Roman Полужирный"/>
                <w:b/>
                <w:spacing w:val="-8"/>
                <w:sz w:val="22"/>
                <w:szCs w:val="22"/>
              </w:rPr>
              <w:t>реестр на 1 января 201</w:t>
            </w:r>
            <w:r w:rsidR="00E32971" w:rsidRPr="001405AF">
              <w:rPr>
                <w:rFonts w:ascii="Times New Roman Полужирный" w:hAnsi="Times New Roman Полужирный"/>
                <w:b/>
                <w:spacing w:val="-8"/>
                <w:sz w:val="22"/>
                <w:szCs w:val="22"/>
              </w:rPr>
              <w:t>4</w:t>
            </w:r>
            <w:r w:rsidRPr="001405AF">
              <w:rPr>
                <w:rFonts w:ascii="Times New Roman Полужирный" w:hAnsi="Times New Roman Полужирный"/>
                <w:b/>
                <w:spacing w:val="-8"/>
                <w:sz w:val="22"/>
                <w:szCs w:val="22"/>
              </w:rPr>
              <w:t xml:space="preserve"> года</w:t>
            </w:r>
          </w:p>
        </w:tc>
      </w:tr>
      <w:tr w:rsidR="001405AF" w:rsidRPr="001405AF" w:rsidTr="001405AF">
        <w:tc>
          <w:tcPr>
            <w:tcW w:w="4080" w:type="dxa"/>
            <w:vMerge/>
            <w:tcBorders>
              <w:left w:val="single" w:sz="4" w:space="0" w:color="auto"/>
              <w:bottom w:val="single" w:sz="4" w:space="0" w:color="auto"/>
              <w:right w:val="single" w:sz="4" w:space="0" w:color="auto"/>
            </w:tcBorders>
          </w:tcPr>
          <w:p w:rsidR="00BC7CB0" w:rsidRPr="001405AF" w:rsidRDefault="00BC7CB0" w:rsidP="006054B7">
            <w:pPr>
              <w:widowControl w:val="0"/>
              <w:jc w:val="right"/>
              <w:rPr>
                <w:sz w:val="22"/>
                <w:szCs w:val="22"/>
              </w:rPr>
            </w:pPr>
          </w:p>
        </w:tc>
        <w:tc>
          <w:tcPr>
            <w:tcW w:w="600" w:type="dxa"/>
            <w:tcBorders>
              <w:top w:val="single" w:sz="4" w:space="0" w:color="auto"/>
              <w:left w:val="single" w:sz="4" w:space="0" w:color="auto"/>
              <w:bottom w:val="single" w:sz="4" w:space="0" w:color="auto"/>
              <w:right w:val="single" w:sz="4" w:space="0" w:color="auto"/>
            </w:tcBorders>
          </w:tcPr>
          <w:p w:rsidR="00BC7CB0" w:rsidRPr="001405AF" w:rsidRDefault="00BC7CB0" w:rsidP="006054B7">
            <w:pPr>
              <w:widowControl w:val="0"/>
              <w:jc w:val="center"/>
              <w:rPr>
                <w:b/>
                <w:sz w:val="22"/>
                <w:szCs w:val="22"/>
              </w:rPr>
            </w:pPr>
            <w:r w:rsidRPr="001405AF">
              <w:rPr>
                <w:b/>
                <w:sz w:val="22"/>
                <w:szCs w:val="22"/>
              </w:rPr>
              <w:t>1960- 1961</w:t>
            </w:r>
          </w:p>
        </w:tc>
        <w:tc>
          <w:tcPr>
            <w:tcW w:w="600" w:type="dxa"/>
            <w:tcBorders>
              <w:top w:val="single" w:sz="4" w:space="0" w:color="auto"/>
              <w:left w:val="single" w:sz="4" w:space="0" w:color="auto"/>
              <w:bottom w:val="single" w:sz="4" w:space="0" w:color="auto"/>
              <w:right w:val="single" w:sz="4" w:space="0" w:color="auto"/>
            </w:tcBorders>
          </w:tcPr>
          <w:p w:rsidR="00BC7CB0" w:rsidRPr="001405AF" w:rsidRDefault="00BC7CB0" w:rsidP="006054B7">
            <w:pPr>
              <w:widowControl w:val="0"/>
              <w:jc w:val="center"/>
              <w:rPr>
                <w:b/>
                <w:sz w:val="22"/>
                <w:szCs w:val="22"/>
              </w:rPr>
            </w:pPr>
            <w:r w:rsidRPr="001405AF">
              <w:rPr>
                <w:b/>
                <w:sz w:val="22"/>
                <w:szCs w:val="22"/>
              </w:rPr>
              <w:t>1972-1973</w:t>
            </w:r>
          </w:p>
        </w:tc>
        <w:tc>
          <w:tcPr>
            <w:tcW w:w="600" w:type="dxa"/>
            <w:tcBorders>
              <w:top w:val="single" w:sz="4" w:space="0" w:color="auto"/>
              <w:left w:val="single" w:sz="4" w:space="0" w:color="auto"/>
              <w:bottom w:val="single" w:sz="4" w:space="0" w:color="auto"/>
              <w:right w:val="single" w:sz="4" w:space="0" w:color="auto"/>
            </w:tcBorders>
          </w:tcPr>
          <w:p w:rsidR="00BC7CB0" w:rsidRPr="001405AF" w:rsidRDefault="00BC7CB0" w:rsidP="006054B7">
            <w:pPr>
              <w:widowControl w:val="0"/>
              <w:jc w:val="center"/>
              <w:rPr>
                <w:b/>
                <w:sz w:val="22"/>
                <w:szCs w:val="22"/>
              </w:rPr>
            </w:pPr>
            <w:r w:rsidRPr="001405AF">
              <w:rPr>
                <w:b/>
                <w:sz w:val="22"/>
                <w:szCs w:val="22"/>
              </w:rPr>
              <w:t>1982- 1983</w:t>
            </w:r>
          </w:p>
        </w:tc>
        <w:tc>
          <w:tcPr>
            <w:tcW w:w="600" w:type="dxa"/>
            <w:tcBorders>
              <w:top w:val="single" w:sz="4" w:space="0" w:color="auto"/>
              <w:left w:val="single" w:sz="4" w:space="0" w:color="auto"/>
              <w:bottom w:val="single" w:sz="4" w:space="0" w:color="auto"/>
              <w:right w:val="single" w:sz="4" w:space="0" w:color="auto"/>
            </w:tcBorders>
          </w:tcPr>
          <w:p w:rsidR="00BC7CB0" w:rsidRPr="001405AF" w:rsidRDefault="00BC7CB0" w:rsidP="006054B7">
            <w:pPr>
              <w:widowControl w:val="0"/>
              <w:jc w:val="center"/>
              <w:rPr>
                <w:b/>
                <w:sz w:val="22"/>
                <w:szCs w:val="22"/>
              </w:rPr>
            </w:pPr>
            <w:r w:rsidRPr="001405AF">
              <w:rPr>
                <w:b/>
                <w:sz w:val="22"/>
                <w:szCs w:val="22"/>
              </w:rPr>
              <w:t>1993- 1994</w:t>
            </w:r>
          </w:p>
        </w:tc>
        <w:tc>
          <w:tcPr>
            <w:tcW w:w="1560" w:type="dxa"/>
            <w:tcBorders>
              <w:top w:val="single" w:sz="4" w:space="0" w:color="auto"/>
              <w:left w:val="single" w:sz="4" w:space="0" w:color="auto"/>
              <w:bottom w:val="single" w:sz="4" w:space="0" w:color="auto"/>
              <w:right w:val="single" w:sz="4" w:space="0" w:color="auto"/>
            </w:tcBorders>
          </w:tcPr>
          <w:p w:rsidR="00BC7CB0" w:rsidRPr="001405AF" w:rsidRDefault="00BC7CB0" w:rsidP="006054B7">
            <w:pPr>
              <w:widowControl w:val="0"/>
              <w:jc w:val="center"/>
              <w:rPr>
                <w:sz w:val="22"/>
                <w:szCs w:val="22"/>
              </w:rPr>
            </w:pPr>
            <w:r w:rsidRPr="001405AF">
              <w:rPr>
                <w:b/>
                <w:sz w:val="22"/>
                <w:szCs w:val="22"/>
              </w:rPr>
              <w:t>итого</w:t>
            </w:r>
          </w:p>
        </w:tc>
        <w:tc>
          <w:tcPr>
            <w:tcW w:w="1320" w:type="dxa"/>
            <w:tcBorders>
              <w:top w:val="single" w:sz="4" w:space="0" w:color="auto"/>
              <w:left w:val="single" w:sz="4" w:space="0" w:color="auto"/>
              <w:bottom w:val="single" w:sz="4" w:space="0" w:color="auto"/>
              <w:right w:val="single" w:sz="4" w:space="0" w:color="auto"/>
            </w:tcBorders>
          </w:tcPr>
          <w:p w:rsidR="00BC7CB0" w:rsidRPr="001405AF" w:rsidRDefault="00BC7CB0" w:rsidP="006054B7">
            <w:pPr>
              <w:widowControl w:val="0"/>
              <w:jc w:val="center"/>
              <w:rPr>
                <w:sz w:val="22"/>
                <w:szCs w:val="22"/>
              </w:rPr>
            </w:pPr>
            <w:r w:rsidRPr="001405AF">
              <w:rPr>
                <w:b/>
                <w:sz w:val="22"/>
                <w:szCs w:val="22"/>
              </w:rPr>
              <w:t>% к 196</w:t>
            </w:r>
            <w:r w:rsidR="003B19CA" w:rsidRPr="001405AF">
              <w:rPr>
                <w:b/>
                <w:sz w:val="22"/>
                <w:szCs w:val="22"/>
              </w:rPr>
              <w:t>0</w:t>
            </w:r>
            <w:r w:rsidRPr="001405AF">
              <w:rPr>
                <w:b/>
                <w:sz w:val="22"/>
                <w:szCs w:val="22"/>
              </w:rPr>
              <w:t>-196</w:t>
            </w:r>
            <w:r w:rsidR="003B19CA" w:rsidRPr="001405AF">
              <w:rPr>
                <w:b/>
                <w:sz w:val="22"/>
                <w:szCs w:val="22"/>
              </w:rPr>
              <w:t>1</w:t>
            </w:r>
            <w:r w:rsidRPr="001405AF">
              <w:rPr>
                <w:b/>
                <w:sz w:val="22"/>
                <w:szCs w:val="22"/>
              </w:rPr>
              <w:t xml:space="preserve"> годам</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 Общая площадь</w:t>
            </w:r>
            <w:r w:rsidR="0038207D" w:rsidRPr="001405AF">
              <w:rPr>
                <w:sz w:val="22"/>
                <w:szCs w:val="22"/>
              </w:rPr>
              <w:t xml:space="preserve"> </w:t>
            </w:r>
            <w:r w:rsidRPr="001405AF">
              <w:rPr>
                <w:sz w:val="22"/>
                <w:szCs w:val="22"/>
              </w:rPr>
              <w:t>лесов</w:t>
            </w:r>
          </w:p>
        </w:tc>
        <w:tc>
          <w:tcPr>
            <w:tcW w:w="600" w:type="dxa"/>
          </w:tcPr>
          <w:p w:rsidR="00510243" w:rsidRPr="001405AF" w:rsidRDefault="00510243" w:rsidP="006054B7">
            <w:pPr>
              <w:widowControl w:val="0"/>
              <w:jc w:val="center"/>
              <w:rPr>
                <w:sz w:val="22"/>
                <w:szCs w:val="22"/>
              </w:rPr>
            </w:pPr>
            <w:r w:rsidRPr="001405AF">
              <w:rPr>
                <w:sz w:val="22"/>
                <w:szCs w:val="22"/>
              </w:rPr>
              <w:t>488,2</w:t>
            </w:r>
          </w:p>
        </w:tc>
        <w:tc>
          <w:tcPr>
            <w:tcW w:w="600" w:type="dxa"/>
          </w:tcPr>
          <w:p w:rsidR="00510243" w:rsidRPr="001405AF" w:rsidRDefault="00510243" w:rsidP="006054B7">
            <w:pPr>
              <w:widowControl w:val="0"/>
              <w:jc w:val="center"/>
              <w:rPr>
                <w:sz w:val="22"/>
                <w:szCs w:val="22"/>
              </w:rPr>
            </w:pPr>
            <w:r w:rsidRPr="001405AF">
              <w:rPr>
                <w:sz w:val="22"/>
                <w:szCs w:val="22"/>
              </w:rPr>
              <w:t>504,1</w:t>
            </w:r>
          </w:p>
        </w:tc>
        <w:tc>
          <w:tcPr>
            <w:tcW w:w="600" w:type="dxa"/>
          </w:tcPr>
          <w:p w:rsidR="00510243" w:rsidRPr="001405AF" w:rsidRDefault="00510243" w:rsidP="006054B7">
            <w:pPr>
              <w:widowControl w:val="0"/>
              <w:jc w:val="center"/>
              <w:rPr>
                <w:sz w:val="22"/>
                <w:szCs w:val="22"/>
              </w:rPr>
            </w:pPr>
            <w:r w:rsidRPr="001405AF">
              <w:rPr>
                <w:sz w:val="22"/>
                <w:szCs w:val="22"/>
              </w:rPr>
              <w:t>510,1</w:t>
            </w:r>
          </w:p>
        </w:tc>
        <w:tc>
          <w:tcPr>
            <w:tcW w:w="600" w:type="dxa"/>
          </w:tcPr>
          <w:p w:rsidR="00510243" w:rsidRPr="001405AF" w:rsidRDefault="00510243" w:rsidP="006054B7">
            <w:pPr>
              <w:widowControl w:val="0"/>
              <w:jc w:val="center"/>
              <w:rPr>
                <w:sz w:val="22"/>
                <w:szCs w:val="22"/>
              </w:rPr>
            </w:pPr>
            <w:r w:rsidRPr="001405AF">
              <w:rPr>
                <w:sz w:val="22"/>
                <w:szCs w:val="22"/>
              </w:rPr>
              <w:t>515,4</w:t>
            </w:r>
          </w:p>
        </w:tc>
        <w:tc>
          <w:tcPr>
            <w:tcW w:w="1560" w:type="dxa"/>
          </w:tcPr>
          <w:p w:rsidR="00510243" w:rsidRPr="001405AF" w:rsidRDefault="00DD62E1" w:rsidP="006054B7">
            <w:pPr>
              <w:widowControl w:val="0"/>
              <w:jc w:val="center"/>
              <w:rPr>
                <w:sz w:val="22"/>
                <w:szCs w:val="22"/>
              </w:rPr>
            </w:pPr>
            <w:r w:rsidRPr="001405AF">
              <w:rPr>
                <w:sz w:val="22"/>
                <w:szCs w:val="22"/>
              </w:rPr>
              <w:t>670,</w:t>
            </w:r>
            <w:r w:rsidR="00E32971" w:rsidRPr="001405AF">
              <w:rPr>
                <w:sz w:val="22"/>
                <w:szCs w:val="22"/>
              </w:rPr>
              <w:t>3</w:t>
            </w:r>
          </w:p>
        </w:tc>
        <w:tc>
          <w:tcPr>
            <w:tcW w:w="1320" w:type="dxa"/>
          </w:tcPr>
          <w:p w:rsidR="00510243" w:rsidRPr="001405AF" w:rsidRDefault="00890EB2" w:rsidP="006054B7">
            <w:pPr>
              <w:widowControl w:val="0"/>
              <w:jc w:val="center"/>
              <w:rPr>
                <w:sz w:val="22"/>
                <w:szCs w:val="22"/>
              </w:rPr>
            </w:pPr>
            <w:r w:rsidRPr="001405AF">
              <w:rPr>
                <w:sz w:val="22"/>
                <w:szCs w:val="22"/>
              </w:rPr>
              <w:t>37,3</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1.1. Покрытые лесной растительностью</w:t>
            </w:r>
          </w:p>
        </w:tc>
        <w:tc>
          <w:tcPr>
            <w:tcW w:w="600" w:type="dxa"/>
          </w:tcPr>
          <w:p w:rsidR="00510243" w:rsidRPr="001405AF" w:rsidRDefault="00510243" w:rsidP="006054B7">
            <w:pPr>
              <w:widowControl w:val="0"/>
              <w:jc w:val="center"/>
              <w:rPr>
                <w:sz w:val="22"/>
                <w:szCs w:val="22"/>
              </w:rPr>
            </w:pPr>
            <w:r w:rsidRPr="001405AF">
              <w:rPr>
                <w:sz w:val="22"/>
                <w:szCs w:val="22"/>
              </w:rPr>
              <w:t>368,3</w:t>
            </w:r>
          </w:p>
        </w:tc>
        <w:tc>
          <w:tcPr>
            <w:tcW w:w="600" w:type="dxa"/>
          </w:tcPr>
          <w:p w:rsidR="00510243" w:rsidRPr="001405AF" w:rsidRDefault="00510243" w:rsidP="006054B7">
            <w:pPr>
              <w:widowControl w:val="0"/>
              <w:jc w:val="center"/>
              <w:rPr>
                <w:sz w:val="22"/>
                <w:szCs w:val="22"/>
              </w:rPr>
            </w:pPr>
            <w:r w:rsidRPr="001405AF">
              <w:rPr>
                <w:sz w:val="22"/>
                <w:szCs w:val="22"/>
              </w:rPr>
              <w:t>395,2</w:t>
            </w:r>
          </w:p>
        </w:tc>
        <w:tc>
          <w:tcPr>
            <w:tcW w:w="600" w:type="dxa"/>
          </w:tcPr>
          <w:p w:rsidR="00510243" w:rsidRPr="001405AF" w:rsidRDefault="00510243" w:rsidP="006054B7">
            <w:pPr>
              <w:widowControl w:val="0"/>
              <w:jc w:val="center"/>
              <w:rPr>
                <w:sz w:val="22"/>
                <w:szCs w:val="22"/>
              </w:rPr>
            </w:pPr>
            <w:r w:rsidRPr="001405AF">
              <w:rPr>
                <w:sz w:val="22"/>
                <w:szCs w:val="22"/>
              </w:rPr>
              <w:t>408,8</w:t>
            </w:r>
          </w:p>
        </w:tc>
        <w:tc>
          <w:tcPr>
            <w:tcW w:w="600" w:type="dxa"/>
          </w:tcPr>
          <w:p w:rsidR="00510243" w:rsidRPr="001405AF" w:rsidRDefault="00510243" w:rsidP="006054B7">
            <w:pPr>
              <w:widowControl w:val="0"/>
              <w:jc w:val="center"/>
              <w:rPr>
                <w:sz w:val="22"/>
                <w:szCs w:val="22"/>
              </w:rPr>
            </w:pPr>
            <w:r w:rsidRPr="001405AF">
              <w:rPr>
                <w:sz w:val="22"/>
                <w:szCs w:val="22"/>
              </w:rPr>
              <w:t>425,7</w:t>
            </w:r>
          </w:p>
        </w:tc>
        <w:tc>
          <w:tcPr>
            <w:tcW w:w="1560" w:type="dxa"/>
          </w:tcPr>
          <w:p w:rsidR="00510243" w:rsidRPr="001405AF" w:rsidRDefault="00E32971" w:rsidP="006054B7">
            <w:pPr>
              <w:widowControl w:val="0"/>
              <w:jc w:val="center"/>
              <w:rPr>
                <w:sz w:val="22"/>
                <w:szCs w:val="22"/>
              </w:rPr>
            </w:pPr>
            <w:r w:rsidRPr="001405AF">
              <w:rPr>
                <w:sz w:val="22"/>
                <w:szCs w:val="22"/>
              </w:rPr>
              <w:t>577,7</w:t>
            </w:r>
          </w:p>
        </w:tc>
        <w:tc>
          <w:tcPr>
            <w:tcW w:w="1320" w:type="dxa"/>
          </w:tcPr>
          <w:p w:rsidR="00510243" w:rsidRPr="001405AF" w:rsidRDefault="00890EB2" w:rsidP="006054B7">
            <w:pPr>
              <w:widowControl w:val="0"/>
              <w:jc w:val="center"/>
              <w:rPr>
                <w:sz w:val="22"/>
                <w:szCs w:val="22"/>
              </w:rPr>
            </w:pPr>
            <w:r w:rsidRPr="001405AF">
              <w:rPr>
                <w:sz w:val="22"/>
                <w:szCs w:val="22"/>
              </w:rPr>
              <w:t>56,</w:t>
            </w:r>
            <w:r w:rsidR="00E32971" w:rsidRPr="001405AF">
              <w:rPr>
                <w:sz w:val="22"/>
                <w:szCs w:val="22"/>
              </w:rPr>
              <w:t>7</w:t>
            </w:r>
          </w:p>
        </w:tc>
      </w:tr>
      <w:tr w:rsidR="001405AF" w:rsidRPr="001405AF" w:rsidTr="001405AF">
        <w:tblPrEx>
          <w:tblLook w:val="01E0" w:firstRow="1" w:lastRow="1" w:firstColumn="1" w:lastColumn="1" w:noHBand="0" w:noVBand="0"/>
        </w:tblPrEx>
        <w:tc>
          <w:tcPr>
            <w:tcW w:w="4080" w:type="dxa"/>
          </w:tcPr>
          <w:p w:rsidR="00510243" w:rsidRPr="001405AF" w:rsidRDefault="00510243" w:rsidP="001C3DAF">
            <w:pPr>
              <w:widowControl w:val="0"/>
              <w:ind w:firstLine="398"/>
              <w:jc w:val="both"/>
              <w:rPr>
                <w:sz w:val="22"/>
                <w:szCs w:val="22"/>
              </w:rPr>
            </w:pPr>
            <w:r w:rsidRPr="001405AF">
              <w:rPr>
                <w:sz w:val="22"/>
                <w:szCs w:val="22"/>
              </w:rPr>
              <w:t>в том числе лесные культуры</w:t>
            </w:r>
          </w:p>
        </w:tc>
        <w:tc>
          <w:tcPr>
            <w:tcW w:w="600" w:type="dxa"/>
          </w:tcPr>
          <w:p w:rsidR="00510243" w:rsidRPr="001405AF" w:rsidRDefault="00510243" w:rsidP="006054B7">
            <w:pPr>
              <w:widowControl w:val="0"/>
              <w:jc w:val="center"/>
              <w:rPr>
                <w:sz w:val="22"/>
                <w:szCs w:val="22"/>
              </w:rPr>
            </w:pPr>
            <w:r w:rsidRPr="001405AF">
              <w:rPr>
                <w:sz w:val="22"/>
                <w:szCs w:val="22"/>
              </w:rPr>
              <w:t>33,1</w:t>
            </w:r>
          </w:p>
        </w:tc>
        <w:tc>
          <w:tcPr>
            <w:tcW w:w="600" w:type="dxa"/>
          </w:tcPr>
          <w:p w:rsidR="00510243" w:rsidRPr="001405AF" w:rsidRDefault="00510243" w:rsidP="006054B7">
            <w:pPr>
              <w:widowControl w:val="0"/>
              <w:jc w:val="center"/>
              <w:rPr>
                <w:sz w:val="22"/>
                <w:szCs w:val="22"/>
              </w:rPr>
            </w:pPr>
            <w:r w:rsidRPr="001405AF">
              <w:rPr>
                <w:sz w:val="22"/>
                <w:szCs w:val="22"/>
              </w:rPr>
              <w:t>60,3</w:t>
            </w:r>
          </w:p>
        </w:tc>
        <w:tc>
          <w:tcPr>
            <w:tcW w:w="600" w:type="dxa"/>
          </w:tcPr>
          <w:p w:rsidR="00510243" w:rsidRPr="001405AF" w:rsidRDefault="00510243" w:rsidP="006054B7">
            <w:pPr>
              <w:widowControl w:val="0"/>
              <w:jc w:val="center"/>
              <w:rPr>
                <w:sz w:val="22"/>
                <w:szCs w:val="22"/>
              </w:rPr>
            </w:pPr>
            <w:r w:rsidRPr="001405AF">
              <w:rPr>
                <w:sz w:val="22"/>
                <w:szCs w:val="22"/>
              </w:rPr>
              <w:t>69,9</w:t>
            </w:r>
          </w:p>
        </w:tc>
        <w:tc>
          <w:tcPr>
            <w:tcW w:w="600" w:type="dxa"/>
          </w:tcPr>
          <w:p w:rsidR="00510243" w:rsidRPr="001405AF" w:rsidRDefault="00510243" w:rsidP="006054B7">
            <w:pPr>
              <w:widowControl w:val="0"/>
              <w:jc w:val="center"/>
              <w:rPr>
                <w:sz w:val="22"/>
                <w:szCs w:val="22"/>
              </w:rPr>
            </w:pPr>
            <w:r w:rsidRPr="001405AF">
              <w:rPr>
                <w:sz w:val="22"/>
                <w:szCs w:val="22"/>
              </w:rPr>
              <w:t>93,7</w:t>
            </w:r>
          </w:p>
        </w:tc>
        <w:tc>
          <w:tcPr>
            <w:tcW w:w="1560" w:type="dxa"/>
          </w:tcPr>
          <w:p w:rsidR="00510243" w:rsidRPr="001405AF" w:rsidRDefault="00DD62E1" w:rsidP="006054B7">
            <w:pPr>
              <w:widowControl w:val="0"/>
              <w:jc w:val="center"/>
              <w:rPr>
                <w:sz w:val="22"/>
                <w:szCs w:val="22"/>
              </w:rPr>
            </w:pPr>
            <w:r w:rsidRPr="001405AF">
              <w:rPr>
                <w:sz w:val="22"/>
                <w:szCs w:val="22"/>
              </w:rPr>
              <w:t>1</w:t>
            </w:r>
            <w:r w:rsidR="00E32971" w:rsidRPr="001405AF">
              <w:rPr>
                <w:sz w:val="22"/>
                <w:szCs w:val="22"/>
              </w:rPr>
              <w:t>78</w:t>
            </w:r>
            <w:r w:rsidRPr="001405AF">
              <w:rPr>
                <w:sz w:val="22"/>
                <w:szCs w:val="22"/>
              </w:rPr>
              <w:t>,</w:t>
            </w:r>
            <w:r w:rsidR="00E32971" w:rsidRPr="001405AF">
              <w:rPr>
                <w:sz w:val="22"/>
                <w:szCs w:val="22"/>
              </w:rPr>
              <w:t>4</w:t>
            </w:r>
          </w:p>
        </w:tc>
        <w:tc>
          <w:tcPr>
            <w:tcW w:w="1320" w:type="dxa"/>
          </w:tcPr>
          <w:p w:rsidR="00510243" w:rsidRPr="001405AF" w:rsidRDefault="00890EB2" w:rsidP="006054B7">
            <w:pPr>
              <w:widowControl w:val="0"/>
              <w:jc w:val="center"/>
              <w:rPr>
                <w:sz w:val="22"/>
                <w:szCs w:val="22"/>
              </w:rPr>
            </w:pPr>
            <w:r w:rsidRPr="001405AF">
              <w:rPr>
                <w:sz w:val="22"/>
                <w:szCs w:val="22"/>
              </w:rPr>
              <w:t>436,8</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1.2. Не покрытые лесной растительностью</w:t>
            </w:r>
          </w:p>
        </w:tc>
        <w:tc>
          <w:tcPr>
            <w:tcW w:w="600" w:type="dxa"/>
          </w:tcPr>
          <w:p w:rsidR="00510243" w:rsidRPr="001405AF" w:rsidRDefault="00510243" w:rsidP="006054B7">
            <w:pPr>
              <w:widowControl w:val="0"/>
              <w:jc w:val="center"/>
              <w:rPr>
                <w:sz w:val="22"/>
                <w:szCs w:val="22"/>
              </w:rPr>
            </w:pPr>
            <w:r w:rsidRPr="001405AF">
              <w:rPr>
                <w:sz w:val="22"/>
                <w:szCs w:val="22"/>
              </w:rPr>
              <w:t>76,3</w:t>
            </w:r>
          </w:p>
        </w:tc>
        <w:tc>
          <w:tcPr>
            <w:tcW w:w="600" w:type="dxa"/>
          </w:tcPr>
          <w:p w:rsidR="00510243" w:rsidRPr="001405AF" w:rsidRDefault="00510243" w:rsidP="006054B7">
            <w:pPr>
              <w:widowControl w:val="0"/>
              <w:jc w:val="center"/>
              <w:rPr>
                <w:sz w:val="22"/>
                <w:szCs w:val="22"/>
              </w:rPr>
            </w:pPr>
            <w:r w:rsidRPr="001405AF">
              <w:rPr>
                <w:sz w:val="22"/>
                <w:szCs w:val="22"/>
              </w:rPr>
              <w:t>50,9</w:t>
            </w:r>
          </w:p>
        </w:tc>
        <w:tc>
          <w:tcPr>
            <w:tcW w:w="600" w:type="dxa"/>
          </w:tcPr>
          <w:p w:rsidR="00510243" w:rsidRPr="001405AF" w:rsidRDefault="00510243" w:rsidP="006054B7">
            <w:pPr>
              <w:widowControl w:val="0"/>
              <w:jc w:val="center"/>
              <w:rPr>
                <w:sz w:val="22"/>
                <w:szCs w:val="22"/>
              </w:rPr>
            </w:pPr>
            <w:r w:rsidRPr="001405AF">
              <w:rPr>
                <w:sz w:val="22"/>
                <w:szCs w:val="22"/>
              </w:rPr>
              <w:t>44,6</w:t>
            </w:r>
          </w:p>
        </w:tc>
        <w:tc>
          <w:tcPr>
            <w:tcW w:w="600" w:type="dxa"/>
          </w:tcPr>
          <w:p w:rsidR="00510243" w:rsidRPr="001405AF" w:rsidRDefault="00510243" w:rsidP="006054B7">
            <w:pPr>
              <w:widowControl w:val="0"/>
              <w:jc w:val="center"/>
              <w:rPr>
                <w:sz w:val="22"/>
                <w:szCs w:val="22"/>
              </w:rPr>
            </w:pPr>
            <w:r w:rsidRPr="001405AF">
              <w:rPr>
                <w:sz w:val="22"/>
                <w:szCs w:val="22"/>
              </w:rPr>
              <w:t>30,9</w:t>
            </w:r>
          </w:p>
        </w:tc>
        <w:tc>
          <w:tcPr>
            <w:tcW w:w="1560" w:type="dxa"/>
          </w:tcPr>
          <w:p w:rsidR="00510243" w:rsidRPr="001405AF" w:rsidRDefault="00CF71FA" w:rsidP="006054B7">
            <w:pPr>
              <w:widowControl w:val="0"/>
              <w:jc w:val="center"/>
              <w:rPr>
                <w:sz w:val="22"/>
                <w:szCs w:val="22"/>
              </w:rPr>
            </w:pPr>
            <w:r w:rsidRPr="001405AF">
              <w:rPr>
                <w:sz w:val="22"/>
                <w:szCs w:val="22"/>
              </w:rPr>
              <w:t>32,5</w:t>
            </w:r>
          </w:p>
        </w:tc>
        <w:tc>
          <w:tcPr>
            <w:tcW w:w="1320" w:type="dxa"/>
          </w:tcPr>
          <w:p w:rsidR="00510243" w:rsidRPr="001405AF" w:rsidRDefault="00890EB2" w:rsidP="006054B7">
            <w:pPr>
              <w:widowControl w:val="0"/>
              <w:jc w:val="center"/>
              <w:rPr>
                <w:sz w:val="22"/>
                <w:szCs w:val="22"/>
              </w:rPr>
            </w:pPr>
            <w:r w:rsidRPr="001405AF">
              <w:rPr>
                <w:sz w:val="22"/>
                <w:szCs w:val="22"/>
              </w:rPr>
              <w:t>-</w:t>
            </w:r>
            <w:r w:rsidR="00CF71FA" w:rsidRPr="001405AF">
              <w:rPr>
                <w:sz w:val="22"/>
                <w:szCs w:val="22"/>
              </w:rPr>
              <w:t>43,8</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1.2.1. Несомкнувшиеся</w:t>
            </w:r>
            <w:r w:rsidR="00945C7E" w:rsidRPr="001405AF">
              <w:rPr>
                <w:sz w:val="22"/>
                <w:szCs w:val="22"/>
              </w:rPr>
              <w:t xml:space="preserve"> </w:t>
            </w:r>
            <w:r w:rsidRPr="001405AF">
              <w:rPr>
                <w:sz w:val="22"/>
                <w:szCs w:val="22"/>
              </w:rPr>
              <w:t>лесные культуры</w:t>
            </w:r>
          </w:p>
        </w:tc>
        <w:tc>
          <w:tcPr>
            <w:tcW w:w="600" w:type="dxa"/>
          </w:tcPr>
          <w:p w:rsidR="00510243" w:rsidRPr="001405AF" w:rsidRDefault="00510243" w:rsidP="006054B7">
            <w:pPr>
              <w:widowControl w:val="0"/>
              <w:jc w:val="center"/>
              <w:rPr>
                <w:sz w:val="22"/>
                <w:szCs w:val="22"/>
              </w:rPr>
            </w:pPr>
            <w:r w:rsidRPr="001405AF">
              <w:rPr>
                <w:sz w:val="22"/>
                <w:szCs w:val="22"/>
              </w:rPr>
              <w:t>9,9</w:t>
            </w:r>
          </w:p>
        </w:tc>
        <w:tc>
          <w:tcPr>
            <w:tcW w:w="600" w:type="dxa"/>
          </w:tcPr>
          <w:p w:rsidR="00510243" w:rsidRPr="001405AF" w:rsidRDefault="00510243" w:rsidP="006054B7">
            <w:pPr>
              <w:widowControl w:val="0"/>
              <w:jc w:val="center"/>
              <w:rPr>
                <w:sz w:val="22"/>
                <w:szCs w:val="22"/>
              </w:rPr>
            </w:pPr>
            <w:r w:rsidRPr="001405AF">
              <w:rPr>
                <w:sz w:val="22"/>
                <w:szCs w:val="22"/>
              </w:rPr>
              <w:t>7,8</w:t>
            </w:r>
          </w:p>
        </w:tc>
        <w:tc>
          <w:tcPr>
            <w:tcW w:w="600" w:type="dxa"/>
          </w:tcPr>
          <w:p w:rsidR="00510243" w:rsidRPr="001405AF" w:rsidRDefault="00510243" w:rsidP="006054B7">
            <w:pPr>
              <w:widowControl w:val="0"/>
              <w:jc w:val="center"/>
              <w:rPr>
                <w:sz w:val="22"/>
                <w:szCs w:val="22"/>
              </w:rPr>
            </w:pPr>
            <w:r w:rsidRPr="001405AF">
              <w:rPr>
                <w:sz w:val="22"/>
                <w:szCs w:val="22"/>
              </w:rPr>
              <w:t>16,3</w:t>
            </w:r>
          </w:p>
        </w:tc>
        <w:tc>
          <w:tcPr>
            <w:tcW w:w="600" w:type="dxa"/>
          </w:tcPr>
          <w:p w:rsidR="00510243" w:rsidRPr="001405AF" w:rsidRDefault="00510243" w:rsidP="006054B7">
            <w:pPr>
              <w:widowControl w:val="0"/>
              <w:jc w:val="center"/>
              <w:rPr>
                <w:sz w:val="22"/>
                <w:szCs w:val="22"/>
              </w:rPr>
            </w:pPr>
            <w:r w:rsidRPr="001405AF">
              <w:rPr>
                <w:sz w:val="22"/>
                <w:szCs w:val="22"/>
              </w:rPr>
              <w:t>13,6</w:t>
            </w:r>
          </w:p>
        </w:tc>
        <w:tc>
          <w:tcPr>
            <w:tcW w:w="1560" w:type="dxa"/>
          </w:tcPr>
          <w:p w:rsidR="00510243" w:rsidRPr="001405AF" w:rsidRDefault="00DD62E1" w:rsidP="006054B7">
            <w:pPr>
              <w:widowControl w:val="0"/>
              <w:jc w:val="center"/>
              <w:rPr>
                <w:sz w:val="22"/>
                <w:szCs w:val="22"/>
              </w:rPr>
            </w:pPr>
            <w:r w:rsidRPr="001405AF">
              <w:rPr>
                <w:sz w:val="22"/>
                <w:szCs w:val="22"/>
              </w:rPr>
              <w:t>7,2</w:t>
            </w:r>
          </w:p>
        </w:tc>
        <w:tc>
          <w:tcPr>
            <w:tcW w:w="1320" w:type="dxa"/>
          </w:tcPr>
          <w:p w:rsidR="00510243" w:rsidRPr="001405AF" w:rsidRDefault="003B19CA" w:rsidP="006054B7">
            <w:pPr>
              <w:widowControl w:val="0"/>
              <w:jc w:val="center"/>
              <w:rPr>
                <w:sz w:val="22"/>
                <w:szCs w:val="22"/>
              </w:rPr>
            </w:pPr>
            <w:r w:rsidRPr="001405AF">
              <w:rPr>
                <w:sz w:val="22"/>
                <w:szCs w:val="22"/>
              </w:rPr>
              <w:t>-</w:t>
            </w:r>
            <w:r w:rsidR="00890EB2" w:rsidRPr="001405AF">
              <w:rPr>
                <w:sz w:val="22"/>
                <w:szCs w:val="22"/>
              </w:rPr>
              <w:t>27,3</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1.2.2. Лесные питомники,</w:t>
            </w:r>
            <w:r w:rsidR="00945C7E" w:rsidRPr="001405AF">
              <w:rPr>
                <w:sz w:val="22"/>
                <w:szCs w:val="22"/>
              </w:rPr>
              <w:t xml:space="preserve"> </w:t>
            </w:r>
            <w:r w:rsidRPr="001405AF">
              <w:rPr>
                <w:sz w:val="22"/>
                <w:szCs w:val="22"/>
              </w:rPr>
              <w:t>плантации</w:t>
            </w:r>
          </w:p>
        </w:tc>
        <w:tc>
          <w:tcPr>
            <w:tcW w:w="600" w:type="dxa"/>
          </w:tcPr>
          <w:p w:rsidR="00510243" w:rsidRPr="001405AF" w:rsidRDefault="00510243" w:rsidP="006054B7">
            <w:pPr>
              <w:widowControl w:val="0"/>
              <w:jc w:val="center"/>
              <w:rPr>
                <w:sz w:val="22"/>
                <w:szCs w:val="22"/>
              </w:rPr>
            </w:pPr>
            <w:r w:rsidRPr="001405AF">
              <w:rPr>
                <w:sz w:val="22"/>
                <w:szCs w:val="22"/>
              </w:rPr>
              <w:t>-</w:t>
            </w:r>
          </w:p>
        </w:tc>
        <w:tc>
          <w:tcPr>
            <w:tcW w:w="600" w:type="dxa"/>
          </w:tcPr>
          <w:p w:rsidR="00510243" w:rsidRPr="001405AF" w:rsidRDefault="00510243" w:rsidP="006054B7">
            <w:pPr>
              <w:widowControl w:val="0"/>
              <w:jc w:val="center"/>
              <w:rPr>
                <w:sz w:val="22"/>
                <w:szCs w:val="22"/>
              </w:rPr>
            </w:pPr>
            <w:r w:rsidRPr="001405AF">
              <w:rPr>
                <w:sz w:val="22"/>
                <w:szCs w:val="22"/>
              </w:rPr>
              <w:t>-</w:t>
            </w:r>
          </w:p>
        </w:tc>
        <w:tc>
          <w:tcPr>
            <w:tcW w:w="600" w:type="dxa"/>
          </w:tcPr>
          <w:p w:rsidR="00510243" w:rsidRPr="001405AF" w:rsidRDefault="00510243" w:rsidP="006054B7">
            <w:pPr>
              <w:widowControl w:val="0"/>
              <w:jc w:val="center"/>
              <w:rPr>
                <w:sz w:val="22"/>
                <w:szCs w:val="22"/>
              </w:rPr>
            </w:pPr>
            <w:r w:rsidRPr="001405AF">
              <w:rPr>
                <w:sz w:val="22"/>
                <w:szCs w:val="22"/>
              </w:rPr>
              <w:t>1,0</w:t>
            </w:r>
          </w:p>
        </w:tc>
        <w:tc>
          <w:tcPr>
            <w:tcW w:w="600" w:type="dxa"/>
          </w:tcPr>
          <w:p w:rsidR="00510243" w:rsidRPr="001405AF" w:rsidRDefault="00510243" w:rsidP="006054B7">
            <w:pPr>
              <w:widowControl w:val="0"/>
              <w:jc w:val="center"/>
              <w:rPr>
                <w:sz w:val="22"/>
                <w:szCs w:val="22"/>
              </w:rPr>
            </w:pPr>
            <w:r w:rsidRPr="001405AF">
              <w:rPr>
                <w:sz w:val="22"/>
                <w:szCs w:val="22"/>
              </w:rPr>
              <w:t>1,0</w:t>
            </w:r>
          </w:p>
        </w:tc>
        <w:tc>
          <w:tcPr>
            <w:tcW w:w="1560" w:type="dxa"/>
          </w:tcPr>
          <w:p w:rsidR="00510243" w:rsidRPr="001405AF" w:rsidRDefault="00DD62E1" w:rsidP="006054B7">
            <w:pPr>
              <w:widowControl w:val="0"/>
              <w:jc w:val="center"/>
              <w:rPr>
                <w:sz w:val="22"/>
                <w:szCs w:val="22"/>
              </w:rPr>
            </w:pPr>
            <w:r w:rsidRPr="001405AF">
              <w:rPr>
                <w:sz w:val="22"/>
                <w:szCs w:val="22"/>
              </w:rPr>
              <w:t>1,1</w:t>
            </w:r>
          </w:p>
        </w:tc>
        <w:tc>
          <w:tcPr>
            <w:tcW w:w="1320" w:type="dxa"/>
          </w:tcPr>
          <w:p w:rsidR="00510243" w:rsidRPr="001405AF" w:rsidRDefault="00510243" w:rsidP="006054B7">
            <w:pPr>
              <w:widowControl w:val="0"/>
              <w:jc w:val="center"/>
              <w:rPr>
                <w:sz w:val="22"/>
                <w:szCs w:val="22"/>
              </w:rPr>
            </w:pPr>
            <w:r w:rsidRPr="001405AF">
              <w:rPr>
                <w:sz w:val="22"/>
                <w:szCs w:val="22"/>
              </w:rPr>
              <w:t>х</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1.2.3. Естественные редины</w:t>
            </w:r>
          </w:p>
        </w:tc>
        <w:tc>
          <w:tcPr>
            <w:tcW w:w="600" w:type="dxa"/>
          </w:tcPr>
          <w:p w:rsidR="00510243" w:rsidRPr="001405AF" w:rsidRDefault="00510243" w:rsidP="006054B7">
            <w:pPr>
              <w:widowControl w:val="0"/>
              <w:jc w:val="center"/>
              <w:rPr>
                <w:sz w:val="22"/>
                <w:szCs w:val="22"/>
              </w:rPr>
            </w:pPr>
            <w:r w:rsidRPr="001405AF">
              <w:rPr>
                <w:sz w:val="22"/>
                <w:szCs w:val="22"/>
              </w:rPr>
              <w:t>4,0</w:t>
            </w:r>
          </w:p>
        </w:tc>
        <w:tc>
          <w:tcPr>
            <w:tcW w:w="600" w:type="dxa"/>
          </w:tcPr>
          <w:p w:rsidR="00510243" w:rsidRPr="001405AF" w:rsidRDefault="00510243" w:rsidP="006054B7">
            <w:pPr>
              <w:widowControl w:val="0"/>
              <w:jc w:val="center"/>
              <w:rPr>
                <w:sz w:val="22"/>
                <w:szCs w:val="22"/>
              </w:rPr>
            </w:pPr>
            <w:r w:rsidRPr="001405AF">
              <w:rPr>
                <w:sz w:val="22"/>
                <w:szCs w:val="22"/>
              </w:rPr>
              <w:t>3,4</w:t>
            </w:r>
          </w:p>
        </w:tc>
        <w:tc>
          <w:tcPr>
            <w:tcW w:w="600" w:type="dxa"/>
          </w:tcPr>
          <w:p w:rsidR="00510243" w:rsidRPr="001405AF" w:rsidRDefault="00510243" w:rsidP="006054B7">
            <w:pPr>
              <w:widowControl w:val="0"/>
              <w:jc w:val="center"/>
              <w:rPr>
                <w:sz w:val="22"/>
                <w:szCs w:val="22"/>
              </w:rPr>
            </w:pPr>
            <w:r w:rsidRPr="001405AF">
              <w:rPr>
                <w:sz w:val="22"/>
                <w:szCs w:val="22"/>
              </w:rPr>
              <w:t>2,1</w:t>
            </w:r>
          </w:p>
        </w:tc>
        <w:tc>
          <w:tcPr>
            <w:tcW w:w="600" w:type="dxa"/>
          </w:tcPr>
          <w:p w:rsidR="00510243" w:rsidRPr="001405AF" w:rsidRDefault="00510243" w:rsidP="006054B7">
            <w:pPr>
              <w:widowControl w:val="0"/>
              <w:jc w:val="center"/>
              <w:rPr>
                <w:sz w:val="22"/>
                <w:szCs w:val="22"/>
              </w:rPr>
            </w:pPr>
            <w:r w:rsidRPr="001405AF">
              <w:rPr>
                <w:sz w:val="22"/>
                <w:szCs w:val="22"/>
              </w:rPr>
              <w:t>0,3</w:t>
            </w:r>
          </w:p>
        </w:tc>
        <w:tc>
          <w:tcPr>
            <w:tcW w:w="1560" w:type="dxa"/>
          </w:tcPr>
          <w:p w:rsidR="00510243" w:rsidRPr="001405AF" w:rsidRDefault="00510243" w:rsidP="006054B7">
            <w:pPr>
              <w:widowControl w:val="0"/>
              <w:jc w:val="center"/>
              <w:rPr>
                <w:sz w:val="22"/>
                <w:szCs w:val="22"/>
              </w:rPr>
            </w:pPr>
            <w:r w:rsidRPr="001405AF">
              <w:rPr>
                <w:sz w:val="22"/>
                <w:szCs w:val="22"/>
              </w:rPr>
              <w:t>0,</w:t>
            </w:r>
            <w:r w:rsidR="00DD62E1" w:rsidRPr="001405AF">
              <w:rPr>
                <w:sz w:val="22"/>
                <w:szCs w:val="22"/>
              </w:rPr>
              <w:t>3</w:t>
            </w:r>
          </w:p>
        </w:tc>
        <w:tc>
          <w:tcPr>
            <w:tcW w:w="1320" w:type="dxa"/>
          </w:tcPr>
          <w:p w:rsidR="00510243" w:rsidRPr="001405AF" w:rsidRDefault="00510243" w:rsidP="006054B7">
            <w:pPr>
              <w:widowControl w:val="0"/>
              <w:jc w:val="center"/>
              <w:rPr>
                <w:sz w:val="22"/>
                <w:szCs w:val="22"/>
              </w:rPr>
            </w:pPr>
            <w:r w:rsidRPr="001405AF">
              <w:rPr>
                <w:sz w:val="22"/>
                <w:szCs w:val="22"/>
              </w:rPr>
              <w:t>-</w:t>
            </w:r>
            <w:r w:rsidR="00890EB2" w:rsidRPr="001405AF">
              <w:rPr>
                <w:sz w:val="22"/>
                <w:szCs w:val="22"/>
              </w:rPr>
              <w:t>92,5</w:t>
            </w:r>
          </w:p>
        </w:tc>
      </w:tr>
      <w:tr w:rsidR="001405AF" w:rsidRPr="001405AF" w:rsidTr="001405AF">
        <w:tblPrEx>
          <w:tblLook w:val="01E0" w:firstRow="1" w:lastRow="1" w:firstColumn="1" w:lastColumn="1" w:noHBand="0" w:noVBand="0"/>
        </w:tblPrEx>
        <w:tc>
          <w:tcPr>
            <w:tcW w:w="4080" w:type="dxa"/>
          </w:tcPr>
          <w:p w:rsidR="001C3DAF" w:rsidRDefault="00510243" w:rsidP="006054B7">
            <w:pPr>
              <w:widowControl w:val="0"/>
              <w:jc w:val="both"/>
              <w:rPr>
                <w:sz w:val="22"/>
                <w:szCs w:val="22"/>
              </w:rPr>
            </w:pPr>
            <w:r w:rsidRPr="001405AF">
              <w:rPr>
                <w:sz w:val="22"/>
                <w:szCs w:val="22"/>
              </w:rPr>
              <w:t>1.2.4. Фонд лесовосстановления</w:t>
            </w:r>
            <w:r w:rsidR="001C3DAF">
              <w:rPr>
                <w:sz w:val="22"/>
                <w:szCs w:val="22"/>
              </w:rPr>
              <w:t>,</w:t>
            </w:r>
            <w:r w:rsidR="001C3DAF" w:rsidRPr="001405AF">
              <w:rPr>
                <w:sz w:val="22"/>
                <w:szCs w:val="22"/>
              </w:rPr>
              <w:t xml:space="preserve"> </w:t>
            </w:r>
          </w:p>
          <w:p w:rsidR="00510243" w:rsidRPr="001405AF" w:rsidRDefault="001C3DAF" w:rsidP="006054B7">
            <w:pPr>
              <w:widowControl w:val="0"/>
              <w:jc w:val="both"/>
              <w:rPr>
                <w:sz w:val="22"/>
                <w:szCs w:val="22"/>
              </w:rPr>
            </w:pPr>
            <w:r w:rsidRPr="001405AF">
              <w:rPr>
                <w:sz w:val="22"/>
                <w:szCs w:val="22"/>
              </w:rPr>
              <w:t>в том числе:</w:t>
            </w:r>
          </w:p>
        </w:tc>
        <w:tc>
          <w:tcPr>
            <w:tcW w:w="600" w:type="dxa"/>
          </w:tcPr>
          <w:p w:rsidR="00510243" w:rsidRPr="001405AF" w:rsidRDefault="00510243" w:rsidP="006054B7">
            <w:pPr>
              <w:widowControl w:val="0"/>
              <w:jc w:val="center"/>
              <w:rPr>
                <w:sz w:val="22"/>
                <w:szCs w:val="22"/>
              </w:rPr>
            </w:pPr>
            <w:r w:rsidRPr="001405AF">
              <w:rPr>
                <w:sz w:val="22"/>
                <w:szCs w:val="22"/>
              </w:rPr>
              <w:t>62,4</w:t>
            </w:r>
          </w:p>
        </w:tc>
        <w:tc>
          <w:tcPr>
            <w:tcW w:w="600" w:type="dxa"/>
          </w:tcPr>
          <w:p w:rsidR="00510243" w:rsidRPr="001405AF" w:rsidRDefault="00510243" w:rsidP="006054B7">
            <w:pPr>
              <w:widowControl w:val="0"/>
              <w:jc w:val="center"/>
              <w:rPr>
                <w:sz w:val="22"/>
                <w:szCs w:val="22"/>
              </w:rPr>
            </w:pPr>
            <w:r w:rsidRPr="001405AF">
              <w:rPr>
                <w:sz w:val="22"/>
                <w:szCs w:val="22"/>
              </w:rPr>
              <w:t>39,7</w:t>
            </w:r>
          </w:p>
        </w:tc>
        <w:tc>
          <w:tcPr>
            <w:tcW w:w="600" w:type="dxa"/>
          </w:tcPr>
          <w:p w:rsidR="00510243" w:rsidRPr="001405AF" w:rsidRDefault="00510243" w:rsidP="006054B7">
            <w:pPr>
              <w:widowControl w:val="0"/>
              <w:jc w:val="center"/>
              <w:rPr>
                <w:sz w:val="22"/>
                <w:szCs w:val="22"/>
              </w:rPr>
            </w:pPr>
            <w:r w:rsidRPr="001405AF">
              <w:rPr>
                <w:sz w:val="22"/>
                <w:szCs w:val="22"/>
              </w:rPr>
              <w:t>25,2</w:t>
            </w:r>
          </w:p>
        </w:tc>
        <w:tc>
          <w:tcPr>
            <w:tcW w:w="600" w:type="dxa"/>
          </w:tcPr>
          <w:p w:rsidR="00510243" w:rsidRPr="001405AF" w:rsidRDefault="00510243" w:rsidP="006054B7">
            <w:pPr>
              <w:widowControl w:val="0"/>
              <w:jc w:val="center"/>
              <w:rPr>
                <w:sz w:val="22"/>
                <w:szCs w:val="22"/>
              </w:rPr>
            </w:pPr>
            <w:r w:rsidRPr="001405AF">
              <w:rPr>
                <w:sz w:val="22"/>
                <w:szCs w:val="22"/>
              </w:rPr>
              <w:t>16,0</w:t>
            </w:r>
          </w:p>
        </w:tc>
        <w:tc>
          <w:tcPr>
            <w:tcW w:w="1560" w:type="dxa"/>
          </w:tcPr>
          <w:p w:rsidR="00510243" w:rsidRPr="001405AF" w:rsidRDefault="00DD62E1" w:rsidP="006054B7">
            <w:pPr>
              <w:widowControl w:val="0"/>
              <w:jc w:val="center"/>
              <w:rPr>
                <w:sz w:val="22"/>
                <w:szCs w:val="22"/>
              </w:rPr>
            </w:pPr>
            <w:r w:rsidRPr="001405AF">
              <w:rPr>
                <w:sz w:val="22"/>
                <w:szCs w:val="22"/>
              </w:rPr>
              <w:t>2</w:t>
            </w:r>
            <w:r w:rsidR="00E32971" w:rsidRPr="001405AF">
              <w:rPr>
                <w:sz w:val="22"/>
                <w:szCs w:val="22"/>
              </w:rPr>
              <w:t>3</w:t>
            </w:r>
            <w:r w:rsidRPr="001405AF">
              <w:rPr>
                <w:sz w:val="22"/>
                <w:szCs w:val="22"/>
              </w:rPr>
              <w:t>,</w:t>
            </w:r>
            <w:r w:rsidR="00E32971" w:rsidRPr="001405AF">
              <w:rPr>
                <w:sz w:val="22"/>
                <w:szCs w:val="22"/>
              </w:rPr>
              <w:t>9</w:t>
            </w:r>
          </w:p>
        </w:tc>
        <w:tc>
          <w:tcPr>
            <w:tcW w:w="1320" w:type="dxa"/>
          </w:tcPr>
          <w:p w:rsidR="00510243" w:rsidRPr="001405AF" w:rsidRDefault="00ED33FF" w:rsidP="006054B7">
            <w:pPr>
              <w:widowControl w:val="0"/>
              <w:jc w:val="center"/>
              <w:rPr>
                <w:sz w:val="22"/>
                <w:szCs w:val="22"/>
              </w:rPr>
            </w:pPr>
            <w:r w:rsidRPr="001405AF">
              <w:rPr>
                <w:sz w:val="22"/>
                <w:szCs w:val="22"/>
              </w:rPr>
              <w:t>-60,9</w:t>
            </w:r>
          </w:p>
        </w:tc>
      </w:tr>
      <w:tr w:rsidR="001405AF" w:rsidRPr="001405AF" w:rsidTr="001405AF">
        <w:tblPrEx>
          <w:tblLook w:val="01E0" w:firstRow="1" w:lastRow="1" w:firstColumn="1" w:lastColumn="1" w:noHBand="0" w:noVBand="0"/>
        </w:tblPrEx>
        <w:tc>
          <w:tcPr>
            <w:tcW w:w="4080" w:type="dxa"/>
          </w:tcPr>
          <w:p w:rsidR="00510243" w:rsidRPr="001405AF" w:rsidRDefault="00510243" w:rsidP="001C3DAF">
            <w:pPr>
              <w:widowControl w:val="0"/>
              <w:ind w:firstLine="398"/>
              <w:jc w:val="both"/>
              <w:rPr>
                <w:sz w:val="22"/>
                <w:szCs w:val="22"/>
              </w:rPr>
            </w:pPr>
            <w:r w:rsidRPr="001405AF">
              <w:rPr>
                <w:sz w:val="22"/>
                <w:szCs w:val="22"/>
              </w:rPr>
              <w:t>гари и погибшие древостои</w:t>
            </w:r>
          </w:p>
        </w:tc>
        <w:tc>
          <w:tcPr>
            <w:tcW w:w="600" w:type="dxa"/>
          </w:tcPr>
          <w:p w:rsidR="00510243" w:rsidRPr="001405AF" w:rsidRDefault="00510243" w:rsidP="006054B7">
            <w:pPr>
              <w:widowControl w:val="0"/>
              <w:jc w:val="center"/>
              <w:rPr>
                <w:sz w:val="22"/>
                <w:szCs w:val="22"/>
              </w:rPr>
            </w:pPr>
            <w:r w:rsidRPr="001405AF">
              <w:rPr>
                <w:sz w:val="22"/>
                <w:szCs w:val="22"/>
              </w:rPr>
              <w:t>0,1</w:t>
            </w:r>
          </w:p>
        </w:tc>
        <w:tc>
          <w:tcPr>
            <w:tcW w:w="600" w:type="dxa"/>
          </w:tcPr>
          <w:p w:rsidR="00510243" w:rsidRPr="001405AF" w:rsidRDefault="00510243" w:rsidP="006054B7">
            <w:pPr>
              <w:widowControl w:val="0"/>
              <w:jc w:val="center"/>
              <w:rPr>
                <w:sz w:val="22"/>
                <w:szCs w:val="22"/>
              </w:rPr>
            </w:pPr>
            <w:r w:rsidRPr="001405AF">
              <w:rPr>
                <w:sz w:val="22"/>
                <w:szCs w:val="22"/>
              </w:rPr>
              <w:t>2,0</w:t>
            </w:r>
          </w:p>
        </w:tc>
        <w:tc>
          <w:tcPr>
            <w:tcW w:w="600" w:type="dxa"/>
          </w:tcPr>
          <w:p w:rsidR="00510243" w:rsidRPr="001405AF" w:rsidRDefault="00510243" w:rsidP="006054B7">
            <w:pPr>
              <w:widowControl w:val="0"/>
              <w:jc w:val="center"/>
              <w:rPr>
                <w:sz w:val="22"/>
                <w:szCs w:val="22"/>
              </w:rPr>
            </w:pPr>
            <w:r w:rsidRPr="001405AF">
              <w:rPr>
                <w:sz w:val="22"/>
                <w:szCs w:val="22"/>
              </w:rPr>
              <w:t>0,3</w:t>
            </w:r>
          </w:p>
        </w:tc>
        <w:tc>
          <w:tcPr>
            <w:tcW w:w="600" w:type="dxa"/>
          </w:tcPr>
          <w:p w:rsidR="00510243" w:rsidRPr="001405AF" w:rsidRDefault="00510243" w:rsidP="006054B7">
            <w:pPr>
              <w:widowControl w:val="0"/>
              <w:jc w:val="center"/>
              <w:rPr>
                <w:sz w:val="22"/>
                <w:szCs w:val="22"/>
              </w:rPr>
            </w:pPr>
            <w:r w:rsidRPr="001405AF">
              <w:rPr>
                <w:sz w:val="22"/>
                <w:szCs w:val="22"/>
              </w:rPr>
              <w:t>1,0</w:t>
            </w:r>
          </w:p>
        </w:tc>
        <w:tc>
          <w:tcPr>
            <w:tcW w:w="1560" w:type="dxa"/>
          </w:tcPr>
          <w:p w:rsidR="00510243" w:rsidRPr="001405AF" w:rsidRDefault="00CF71FA" w:rsidP="006054B7">
            <w:pPr>
              <w:widowControl w:val="0"/>
              <w:jc w:val="center"/>
              <w:rPr>
                <w:sz w:val="22"/>
                <w:szCs w:val="22"/>
              </w:rPr>
            </w:pPr>
            <w:r w:rsidRPr="001405AF">
              <w:rPr>
                <w:sz w:val="22"/>
                <w:szCs w:val="22"/>
              </w:rPr>
              <w:t>5,5</w:t>
            </w:r>
          </w:p>
        </w:tc>
        <w:tc>
          <w:tcPr>
            <w:tcW w:w="1320" w:type="dxa"/>
          </w:tcPr>
          <w:p w:rsidR="00510243" w:rsidRPr="001405AF" w:rsidRDefault="00CF71FA" w:rsidP="006054B7">
            <w:pPr>
              <w:widowControl w:val="0"/>
              <w:jc w:val="center"/>
              <w:rPr>
                <w:sz w:val="22"/>
                <w:szCs w:val="22"/>
              </w:rPr>
            </w:pPr>
            <w:r w:rsidRPr="001405AF">
              <w:rPr>
                <w:sz w:val="22"/>
                <w:szCs w:val="22"/>
              </w:rPr>
              <w:t>5,4</w:t>
            </w:r>
          </w:p>
        </w:tc>
      </w:tr>
      <w:tr w:rsidR="001405AF" w:rsidRPr="001405AF" w:rsidTr="001405AF">
        <w:tblPrEx>
          <w:tblLook w:val="01E0" w:firstRow="1" w:lastRow="1" w:firstColumn="1" w:lastColumn="1" w:noHBand="0" w:noVBand="0"/>
        </w:tblPrEx>
        <w:tc>
          <w:tcPr>
            <w:tcW w:w="4080" w:type="dxa"/>
          </w:tcPr>
          <w:p w:rsidR="00510243" w:rsidRPr="001405AF" w:rsidRDefault="00510243" w:rsidP="001C3DAF">
            <w:pPr>
              <w:widowControl w:val="0"/>
              <w:ind w:firstLine="398"/>
              <w:jc w:val="both"/>
              <w:rPr>
                <w:sz w:val="22"/>
                <w:szCs w:val="22"/>
              </w:rPr>
            </w:pPr>
            <w:r w:rsidRPr="001405AF">
              <w:rPr>
                <w:sz w:val="22"/>
                <w:szCs w:val="22"/>
              </w:rPr>
              <w:t>вырубки</w:t>
            </w:r>
          </w:p>
        </w:tc>
        <w:tc>
          <w:tcPr>
            <w:tcW w:w="600" w:type="dxa"/>
          </w:tcPr>
          <w:p w:rsidR="00510243" w:rsidRPr="001405AF" w:rsidRDefault="00510243" w:rsidP="006054B7">
            <w:pPr>
              <w:widowControl w:val="0"/>
              <w:jc w:val="center"/>
              <w:rPr>
                <w:sz w:val="22"/>
                <w:szCs w:val="22"/>
              </w:rPr>
            </w:pPr>
            <w:r w:rsidRPr="001405AF">
              <w:rPr>
                <w:sz w:val="22"/>
                <w:szCs w:val="22"/>
              </w:rPr>
              <w:t>2,9</w:t>
            </w:r>
          </w:p>
        </w:tc>
        <w:tc>
          <w:tcPr>
            <w:tcW w:w="600" w:type="dxa"/>
          </w:tcPr>
          <w:p w:rsidR="00510243" w:rsidRPr="001405AF" w:rsidRDefault="00510243" w:rsidP="006054B7">
            <w:pPr>
              <w:widowControl w:val="0"/>
              <w:jc w:val="center"/>
              <w:rPr>
                <w:sz w:val="22"/>
                <w:szCs w:val="22"/>
              </w:rPr>
            </w:pPr>
            <w:r w:rsidRPr="001405AF">
              <w:rPr>
                <w:sz w:val="22"/>
                <w:szCs w:val="22"/>
              </w:rPr>
              <w:t>6,2</w:t>
            </w:r>
          </w:p>
        </w:tc>
        <w:tc>
          <w:tcPr>
            <w:tcW w:w="600" w:type="dxa"/>
          </w:tcPr>
          <w:p w:rsidR="00510243" w:rsidRPr="001405AF" w:rsidRDefault="00510243" w:rsidP="006054B7">
            <w:pPr>
              <w:widowControl w:val="0"/>
              <w:jc w:val="center"/>
              <w:rPr>
                <w:sz w:val="22"/>
                <w:szCs w:val="22"/>
              </w:rPr>
            </w:pPr>
            <w:r w:rsidRPr="001405AF">
              <w:rPr>
                <w:sz w:val="22"/>
                <w:szCs w:val="22"/>
              </w:rPr>
              <w:t>5,6</w:t>
            </w:r>
          </w:p>
        </w:tc>
        <w:tc>
          <w:tcPr>
            <w:tcW w:w="600" w:type="dxa"/>
          </w:tcPr>
          <w:p w:rsidR="00510243" w:rsidRPr="001405AF" w:rsidRDefault="00510243" w:rsidP="006054B7">
            <w:pPr>
              <w:widowControl w:val="0"/>
              <w:jc w:val="center"/>
              <w:rPr>
                <w:sz w:val="22"/>
                <w:szCs w:val="22"/>
              </w:rPr>
            </w:pPr>
            <w:r w:rsidRPr="001405AF">
              <w:rPr>
                <w:sz w:val="22"/>
                <w:szCs w:val="22"/>
              </w:rPr>
              <w:t>3,0</w:t>
            </w:r>
          </w:p>
        </w:tc>
        <w:tc>
          <w:tcPr>
            <w:tcW w:w="1560" w:type="dxa"/>
          </w:tcPr>
          <w:p w:rsidR="00510243" w:rsidRPr="001405AF" w:rsidRDefault="00E32971" w:rsidP="006054B7">
            <w:pPr>
              <w:widowControl w:val="0"/>
              <w:jc w:val="center"/>
              <w:rPr>
                <w:sz w:val="22"/>
                <w:szCs w:val="22"/>
              </w:rPr>
            </w:pPr>
            <w:r w:rsidRPr="001405AF">
              <w:rPr>
                <w:sz w:val="22"/>
                <w:szCs w:val="22"/>
              </w:rPr>
              <w:t>5,5</w:t>
            </w:r>
          </w:p>
        </w:tc>
        <w:tc>
          <w:tcPr>
            <w:tcW w:w="1320" w:type="dxa"/>
          </w:tcPr>
          <w:p w:rsidR="00510243" w:rsidRPr="001405AF" w:rsidRDefault="00ED33FF" w:rsidP="006054B7">
            <w:pPr>
              <w:widowControl w:val="0"/>
              <w:jc w:val="center"/>
              <w:rPr>
                <w:sz w:val="22"/>
                <w:szCs w:val="22"/>
              </w:rPr>
            </w:pPr>
            <w:r w:rsidRPr="001405AF">
              <w:rPr>
                <w:sz w:val="22"/>
                <w:szCs w:val="22"/>
              </w:rPr>
              <w:t>68,9</w:t>
            </w:r>
          </w:p>
        </w:tc>
      </w:tr>
      <w:tr w:rsidR="001405AF" w:rsidRPr="001405AF" w:rsidTr="001405AF">
        <w:tblPrEx>
          <w:tblLook w:val="01E0" w:firstRow="1" w:lastRow="1" w:firstColumn="1" w:lastColumn="1" w:noHBand="0" w:noVBand="0"/>
        </w:tblPrEx>
        <w:tc>
          <w:tcPr>
            <w:tcW w:w="4080" w:type="dxa"/>
          </w:tcPr>
          <w:p w:rsidR="00510243" w:rsidRPr="001405AF" w:rsidRDefault="00510243" w:rsidP="001C3DAF">
            <w:pPr>
              <w:widowControl w:val="0"/>
              <w:ind w:firstLine="398"/>
              <w:jc w:val="both"/>
              <w:rPr>
                <w:sz w:val="22"/>
                <w:szCs w:val="22"/>
              </w:rPr>
            </w:pPr>
            <w:r w:rsidRPr="001405AF">
              <w:rPr>
                <w:sz w:val="22"/>
                <w:szCs w:val="22"/>
              </w:rPr>
              <w:t>прогалины, пустыри</w:t>
            </w:r>
          </w:p>
        </w:tc>
        <w:tc>
          <w:tcPr>
            <w:tcW w:w="600" w:type="dxa"/>
          </w:tcPr>
          <w:p w:rsidR="00510243" w:rsidRPr="001405AF" w:rsidRDefault="00510243" w:rsidP="006054B7">
            <w:pPr>
              <w:widowControl w:val="0"/>
              <w:jc w:val="center"/>
              <w:rPr>
                <w:sz w:val="22"/>
                <w:szCs w:val="22"/>
              </w:rPr>
            </w:pPr>
            <w:r w:rsidRPr="001405AF">
              <w:rPr>
                <w:sz w:val="22"/>
                <w:szCs w:val="22"/>
              </w:rPr>
              <w:t>59,4</w:t>
            </w:r>
          </w:p>
        </w:tc>
        <w:tc>
          <w:tcPr>
            <w:tcW w:w="600" w:type="dxa"/>
          </w:tcPr>
          <w:p w:rsidR="00510243" w:rsidRPr="001405AF" w:rsidRDefault="00510243" w:rsidP="006054B7">
            <w:pPr>
              <w:widowControl w:val="0"/>
              <w:jc w:val="center"/>
              <w:rPr>
                <w:sz w:val="22"/>
                <w:szCs w:val="22"/>
              </w:rPr>
            </w:pPr>
            <w:r w:rsidRPr="001405AF">
              <w:rPr>
                <w:sz w:val="22"/>
                <w:szCs w:val="22"/>
              </w:rPr>
              <w:t>31,5</w:t>
            </w:r>
          </w:p>
        </w:tc>
        <w:tc>
          <w:tcPr>
            <w:tcW w:w="600" w:type="dxa"/>
          </w:tcPr>
          <w:p w:rsidR="00510243" w:rsidRPr="001405AF" w:rsidRDefault="00510243" w:rsidP="006054B7">
            <w:pPr>
              <w:widowControl w:val="0"/>
              <w:jc w:val="center"/>
              <w:rPr>
                <w:sz w:val="22"/>
                <w:szCs w:val="22"/>
              </w:rPr>
            </w:pPr>
            <w:r w:rsidRPr="001405AF">
              <w:rPr>
                <w:sz w:val="22"/>
                <w:szCs w:val="22"/>
              </w:rPr>
              <w:t>19,3</w:t>
            </w:r>
          </w:p>
        </w:tc>
        <w:tc>
          <w:tcPr>
            <w:tcW w:w="600" w:type="dxa"/>
          </w:tcPr>
          <w:p w:rsidR="00510243" w:rsidRPr="001405AF" w:rsidRDefault="00510243" w:rsidP="006054B7">
            <w:pPr>
              <w:widowControl w:val="0"/>
              <w:jc w:val="center"/>
              <w:rPr>
                <w:sz w:val="22"/>
                <w:szCs w:val="22"/>
              </w:rPr>
            </w:pPr>
            <w:r w:rsidRPr="001405AF">
              <w:rPr>
                <w:sz w:val="22"/>
                <w:szCs w:val="22"/>
              </w:rPr>
              <w:t>12,0</w:t>
            </w:r>
          </w:p>
        </w:tc>
        <w:tc>
          <w:tcPr>
            <w:tcW w:w="1560" w:type="dxa"/>
          </w:tcPr>
          <w:p w:rsidR="00510243" w:rsidRPr="001405AF" w:rsidRDefault="00DD62E1" w:rsidP="006054B7">
            <w:pPr>
              <w:widowControl w:val="0"/>
              <w:jc w:val="center"/>
              <w:rPr>
                <w:sz w:val="22"/>
                <w:szCs w:val="22"/>
              </w:rPr>
            </w:pPr>
            <w:r w:rsidRPr="001405AF">
              <w:rPr>
                <w:sz w:val="22"/>
                <w:szCs w:val="22"/>
              </w:rPr>
              <w:t>1</w:t>
            </w:r>
            <w:r w:rsidR="00E32971" w:rsidRPr="001405AF">
              <w:rPr>
                <w:sz w:val="22"/>
                <w:szCs w:val="22"/>
              </w:rPr>
              <w:t>2,9</w:t>
            </w:r>
          </w:p>
        </w:tc>
        <w:tc>
          <w:tcPr>
            <w:tcW w:w="1320" w:type="dxa"/>
          </w:tcPr>
          <w:p w:rsidR="00510243" w:rsidRPr="001405AF" w:rsidRDefault="00ED33FF" w:rsidP="006054B7">
            <w:pPr>
              <w:widowControl w:val="0"/>
              <w:jc w:val="center"/>
              <w:rPr>
                <w:sz w:val="22"/>
                <w:szCs w:val="22"/>
              </w:rPr>
            </w:pPr>
            <w:r w:rsidRPr="001405AF">
              <w:rPr>
                <w:sz w:val="22"/>
                <w:szCs w:val="22"/>
              </w:rPr>
              <w:t>-77,4</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1.3. Лесные земли, итого</w:t>
            </w:r>
          </w:p>
        </w:tc>
        <w:tc>
          <w:tcPr>
            <w:tcW w:w="600" w:type="dxa"/>
          </w:tcPr>
          <w:p w:rsidR="00510243" w:rsidRPr="001405AF" w:rsidRDefault="00510243" w:rsidP="006054B7">
            <w:pPr>
              <w:widowControl w:val="0"/>
              <w:jc w:val="center"/>
              <w:rPr>
                <w:sz w:val="22"/>
                <w:szCs w:val="22"/>
              </w:rPr>
            </w:pPr>
            <w:r w:rsidRPr="001405AF">
              <w:rPr>
                <w:sz w:val="22"/>
                <w:szCs w:val="22"/>
              </w:rPr>
              <w:t>444,6</w:t>
            </w:r>
          </w:p>
        </w:tc>
        <w:tc>
          <w:tcPr>
            <w:tcW w:w="600" w:type="dxa"/>
          </w:tcPr>
          <w:p w:rsidR="00510243" w:rsidRPr="001405AF" w:rsidRDefault="00510243" w:rsidP="006054B7">
            <w:pPr>
              <w:widowControl w:val="0"/>
              <w:jc w:val="center"/>
              <w:rPr>
                <w:sz w:val="22"/>
                <w:szCs w:val="22"/>
              </w:rPr>
            </w:pPr>
            <w:r w:rsidRPr="001405AF">
              <w:rPr>
                <w:sz w:val="22"/>
                <w:szCs w:val="22"/>
              </w:rPr>
              <w:t>446,1</w:t>
            </w:r>
          </w:p>
        </w:tc>
        <w:tc>
          <w:tcPr>
            <w:tcW w:w="600" w:type="dxa"/>
          </w:tcPr>
          <w:p w:rsidR="00510243" w:rsidRPr="001405AF" w:rsidRDefault="00510243" w:rsidP="006054B7">
            <w:pPr>
              <w:widowControl w:val="0"/>
              <w:jc w:val="center"/>
              <w:rPr>
                <w:sz w:val="22"/>
                <w:szCs w:val="22"/>
              </w:rPr>
            </w:pPr>
            <w:r w:rsidRPr="001405AF">
              <w:rPr>
                <w:sz w:val="22"/>
                <w:szCs w:val="22"/>
              </w:rPr>
              <w:t>453,4</w:t>
            </w:r>
          </w:p>
        </w:tc>
        <w:tc>
          <w:tcPr>
            <w:tcW w:w="600" w:type="dxa"/>
          </w:tcPr>
          <w:p w:rsidR="00510243" w:rsidRPr="001405AF" w:rsidRDefault="00510243" w:rsidP="006054B7">
            <w:pPr>
              <w:widowControl w:val="0"/>
              <w:jc w:val="center"/>
              <w:rPr>
                <w:sz w:val="22"/>
                <w:szCs w:val="22"/>
              </w:rPr>
            </w:pPr>
            <w:r w:rsidRPr="001405AF">
              <w:rPr>
                <w:sz w:val="22"/>
                <w:szCs w:val="22"/>
              </w:rPr>
              <w:t>456,6</w:t>
            </w:r>
          </w:p>
        </w:tc>
        <w:tc>
          <w:tcPr>
            <w:tcW w:w="1560" w:type="dxa"/>
          </w:tcPr>
          <w:p w:rsidR="00510243" w:rsidRPr="001405AF" w:rsidRDefault="00E32971" w:rsidP="006054B7">
            <w:pPr>
              <w:widowControl w:val="0"/>
              <w:jc w:val="center"/>
              <w:rPr>
                <w:sz w:val="22"/>
                <w:szCs w:val="22"/>
              </w:rPr>
            </w:pPr>
            <w:r w:rsidRPr="001405AF">
              <w:rPr>
                <w:sz w:val="22"/>
                <w:szCs w:val="22"/>
              </w:rPr>
              <w:t>610,2</w:t>
            </w:r>
          </w:p>
        </w:tc>
        <w:tc>
          <w:tcPr>
            <w:tcW w:w="1320" w:type="dxa"/>
          </w:tcPr>
          <w:p w:rsidR="00510243" w:rsidRPr="001405AF" w:rsidRDefault="00ED33FF" w:rsidP="006054B7">
            <w:pPr>
              <w:widowControl w:val="0"/>
              <w:jc w:val="center"/>
              <w:rPr>
                <w:sz w:val="22"/>
                <w:szCs w:val="22"/>
              </w:rPr>
            </w:pPr>
            <w:r w:rsidRPr="001405AF">
              <w:rPr>
                <w:sz w:val="22"/>
                <w:szCs w:val="22"/>
              </w:rPr>
              <w:t>37,2</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1.4.</w:t>
            </w:r>
            <w:r w:rsidR="001C3DAF">
              <w:rPr>
                <w:sz w:val="22"/>
                <w:szCs w:val="22"/>
              </w:rPr>
              <w:t xml:space="preserve"> </w:t>
            </w:r>
            <w:r w:rsidRPr="001405AF">
              <w:rPr>
                <w:sz w:val="22"/>
                <w:szCs w:val="22"/>
              </w:rPr>
              <w:t>Нелесные земли, всего</w:t>
            </w:r>
          </w:p>
        </w:tc>
        <w:tc>
          <w:tcPr>
            <w:tcW w:w="600" w:type="dxa"/>
          </w:tcPr>
          <w:p w:rsidR="00510243" w:rsidRPr="001405AF" w:rsidRDefault="00510243" w:rsidP="006054B7">
            <w:pPr>
              <w:widowControl w:val="0"/>
              <w:jc w:val="center"/>
              <w:rPr>
                <w:sz w:val="22"/>
                <w:szCs w:val="22"/>
              </w:rPr>
            </w:pPr>
            <w:r w:rsidRPr="001405AF">
              <w:rPr>
                <w:sz w:val="22"/>
                <w:szCs w:val="22"/>
              </w:rPr>
              <w:t>43,6</w:t>
            </w:r>
          </w:p>
        </w:tc>
        <w:tc>
          <w:tcPr>
            <w:tcW w:w="600" w:type="dxa"/>
          </w:tcPr>
          <w:p w:rsidR="00510243" w:rsidRPr="001405AF" w:rsidRDefault="00510243" w:rsidP="006054B7">
            <w:pPr>
              <w:widowControl w:val="0"/>
              <w:jc w:val="center"/>
              <w:rPr>
                <w:sz w:val="22"/>
                <w:szCs w:val="22"/>
              </w:rPr>
            </w:pPr>
            <w:r w:rsidRPr="001405AF">
              <w:rPr>
                <w:sz w:val="22"/>
                <w:szCs w:val="22"/>
              </w:rPr>
              <w:t>57,4</w:t>
            </w:r>
          </w:p>
        </w:tc>
        <w:tc>
          <w:tcPr>
            <w:tcW w:w="600" w:type="dxa"/>
          </w:tcPr>
          <w:p w:rsidR="00510243" w:rsidRPr="001405AF" w:rsidRDefault="00510243" w:rsidP="006054B7">
            <w:pPr>
              <w:widowControl w:val="0"/>
              <w:jc w:val="center"/>
              <w:rPr>
                <w:sz w:val="22"/>
                <w:szCs w:val="22"/>
              </w:rPr>
            </w:pPr>
            <w:r w:rsidRPr="001405AF">
              <w:rPr>
                <w:sz w:val="22"/>
                <w:szCs w:val="22"/>
              </w:rPr>
              <w:t>56,1</w:t>
            </w:r>
          </w:p>
        </w:tc>
        <w:tc>
          <w:tcPr>
            <w:tcW w:w="600" w:type="dxa"/>
          </w:tcPr>
          <w:p w:rsidR="00510243" w:rsidRPr="001405AF" w:rsidRDefault="00510243" w:rsidP="006054B7">
            <w:pPr>
              <w:widowControl w:val="0"/>
              <w:jc w:val="center"/>
              <w:rPr>
                <w:sz w:val="22"/>
                <w:szCs w:val="22"/>
              </w:rPr>
            </w:pPr>
            <w:r w:rsidRPr="001405AF">
              <w:rPr>
                <w:sz w:val="22"/>
                <w:szCs w:val="22"/>
              </w:rPr>
              <w:t>58,7</w:t>
            </w:r>
          </w:p>
        </w:tc>
        <w:tc>
          <w:tcPr>
            <w:tcW w:w="1560" w:type="dxa"/>
          </w:tcPr>
          <w:p w:rsidR="00510243" w:rsidRPr="001405AF" w:rsidRDefault="00DD62E1" w:rsidP="006054B7">
            <w:pPr>
              <w:widowControl w:val="0"/>
              <w:jc w:val="center"/>
              <w:rPr>
                <w:sz w:val="22"/>
                <w:szCs w:val="22"/>
              </w:rPr>
            </w:pPr>
            <w:r w:rsidRPr="001405AF">
              <w:rPr>
                <w:sz w:val="22"/>
                <w:szCs w:val="22"/>
              </w:rPr>
              <w:t>60,</w:t>
            </w:r>
            <w:r w:rsidR="00E32971" w:rsidRPr="001405AF">
              <w:rPr>
                <w:sz w:val="22"/>
                <w:szCs w:val="22"/>
              </w:rPr>
              <w:t>1</w:t>
            </w:r>
          </w:p>
        </w:tc>
        <w:tc>
          <w:tcPr>
            <w:tcW w:w="1320" w:type="dxa"/>
          </w:tcPr>
          <w:p w:rsidR="00510243" w:rsidRPr="001405AF" w:rsidRDefault="00ED33FF" w:rsidP="006054B7">
            <w:pPr>
              <w:widowControl w:val="0"/>
              <w:jc w:val="center"/>
              <w:rPr>
                <w:sz w:val="22"/>
                <w:szCs w:val="22"/>
              </w:rPr>
            </w:pPr>
            <w:r w:rsidRPr="001405AF">
              <w:rPr>
                <w:sz w:val="22"/>
                <w:szCs w:val="22"/>
              </w:rPr>
              <w:t>38,3</w:t>
            </w:r>
          </w:p>
        </w:tc>
      </w:tr>
      <w:tr w:rsidR="001405AF" w:rsidRPr="001405AF" w:rsidTr="001405AF">
        <w:tblPrEx>
          <w:tblLook w:val="01E0" w:firstRow="1" w:lastRow="1" w:firstColumn="1" w:lastColumn="1" w:noHBand="0" w:noVBand="0"/>
        </w:tblPrEx>
        <w:tc>
          <w:tcPr>
            <w:tcW w:w="4080" w:type="dxa"/>
          </w:tcPr>
          <w:p w:rsidR="001C3DAF" w:rsidRDefault="00510243" w:rsidP="001C3DAF">
            <w:pPr>
              <w:widowControl w:val="0"/>
              <w:jc w:val="both"/>
              <w:rPr>
                <w:sz w:val="22"/>
                <w:szCs w:val="22"/>
              </w:rPr>
            </w:pPr>
            <w:r w:rsidRPr="001405AF">
              <w:rPr>
                <w:sz w:val="22"/>
                <w:szCs w:val="22"/>
              </w:rPr>
              <w:t>1.4.1. Угодья, итого</w:t>
            </w:r>
            <w:r w:rsidR="001C3DAF">
              <w:rPr>
                <w:sz w:val="22"/>
                <w:szCs w:val="22"/>
              </w:rPr>
              <w:t>,</w:t>
            </w:r>
            <w:r w:rsidR="001C3DAF" w:rsidRPr="001405AF">
              <w:rPr>
                <w:sz w:val="22"/>
                <w:szCs w:val="22"/>
              </w:rPr>
              <w:t xml:space="preserve"> </w:t>
            </w:r>
          </w:p>
          <w:p w:rsidR="00510243" w:rsidRPr="001405AF" w:rsidRDefault="001C3DAF" w:rsidP="001C3DAF">
            <w:pPr>
              <w:widowControl w:val="0"/>
              <w:jc w:val="both"/>
              <w:rPr>
                <w:sz w:val="22"/>
                <w:szCs w:val="22"/>
              </w:rPr>
            </w:pPr>
            <w:r w:rsidRPr="001405AF">
              <w:rPr>
                <w:sz w:val="22"/>
                <w:szCs w:val="22"/>
              </w:rPr>
              <w:lastRenderedPageBreak/>
              <w:t xml:space="preserve">из них: </w:t>
            </w:r>
          </w:p>
        </w:tc>
        <w:tc>
          <w:tcPr>
            <w:tcW w:w="600" w:type="dxa"/>
          </w:tcPr>
          <w:p w:rsidR="00510243" w:rsidRPr="001405AF" w:rsidRDefault="00510243" w:rsidP="006054B7">
            <w:pPr>
              <w:widowControl w:val="0"/>
              <w:jc w:val="center"/>
              <w:rPr>
                <w:sz w:val="22"/>
                <w:szCs w:val="22"/>
              </w:rPr>
            </w:pPr>
            <w:r w:rsidRPr="001405AF">
              <w:rPr>
                <w:sz w:val="22"/>
                <w:szCs w:val="22"/>
              </w:rPr>
              <w:lastRenderedPageBreak/>
              <w:t>19,9</w:t>
            </w:r>
          </w:p>
        </w:tc>
        <w:tc>
          <w:tcPr>
            <w:tcW w:w="600" w:type="dxa"/>
          </w:tcPr>
          <w:p w:rsidR="00510243" w:rsidRPr="001405AF" w:rsidRDefault="00510243" w:rsidP="006054B7">
            <w:pPr>
              <w:widowControl w:val="0"/>
              <w:jc w:val="center"/>
              <w:rPr>
                <w:sz w:val="22"/>
                <w:szCs w:val="22"/>
              </w:rPr>
            </w:pPr>
            <w:r w:rsidRPr="001405AF">
              <w:rPr>
                <w:sz w:val="22"/>
                <w:szCs w:val="22"/>
              </w:rPr>
              <w:t>20,7</w:t>
            </w:r>
          </w:p>
        </w:tc>
        <w:tc>
          <w:tcPr>
            <w:tcW w:w="600" w:type="dxa"/>
          </w:tcPr>
          <w:p w:rsidR="00510243" w:rsidRPr="001405AF" w:rsidRDefault="00510243" w:rsidP="006054B7">
            <w:pPr>
              <w:widowControl w:val="0"/>
              <w:jc w:val="center"/>
              <w:rPr>
                <w:sz w:val="22"/>
                <w:szCs w:val="22"/>
              </w:rPr>
            </w:pPr>
            <w:r w:rsidRPr="001405AF">
              <w:rPr>
                <w:sz w:val="22"/>
                <w:szCs w:val="22"/>
              </w:rPr>
              <w:t>22,1</w:t>
            </w:r>
          </w:p>
        </w:tc>
        <w:tc>
          <w:tcPr>
            <w:tcW w:w="600" w:type="dxa"/>
          </w:tcPr>
          <w:p w:rsidR="00510243" w:rsidRPr="001405AF" w:rsidRDefault="00510243" w:rsidP="006054B7">
            <w:pPr>
              <w:widowControl w:val="0"/>
              <w:jc w:val="center"/>
              <w:rPr>
                <w:sz w:val="22"/>
                <w:szCs w:val="22"/>
              </w:rPr>
            </w:pPr>
            <w:r w:rsidRPr="001405AF">
              <w:rPr>
                <w:sz w:val="22"/>
                <w:szCs w:val="22"/>
              </w:rPr>
              <w:t>24,3</w:t>
            </w:r>
          </w:p>
        </w:tc>
        <w:tc>
          <w:tcPr>
            <w:tcW w:w="1560" w:type="dxa"/>
          </w:tcPr>
          <w:p w:rsidR="00510243" w:rsidRPr="001405AF" w:rsidRDefault="003B19CA" w:rsidP="006054B7">
            <w:pPr>
              <w:widowControl w:val="0"/>
              <w:jc w:val="center"/>
              <w:rPr>
                <w:sz w:val="22"/>
                <w:szCs w:val="22"/>
              </w:rPr>
            </w:pPr>
            <w:r w:rsidRPr="001405AF">
              <w:rPr>
                <w:sz w:val="22"/>
                <w:szCs w:val="22"/>
              </w:rPr>
              <w:t>24,</w:t>
            </w:r>
            <w:r w:rsidR="00E32971" w:rsidRPr="001405AF">
              <w:rPr>
                <w:sz w:val="22"/>
                <w:szCs w:val="22"/>
              </w:rPr>
              <w:t>4</w:t>
            </w:r>
          </w:p>
        </w:tc>
        <w:tc>
          <w:tcPr>
            <w:tcW w:w="1320" w:type="dxa"/>
          </w:tcPr>
          <w:p w:rsidR="00510243" w:rsidRPr="001405AF" w:rsidRDefault="00ED33FF" w:rsidP="006054B7">
            <w:pPr>
              <w:widowControl w:val="0"/>
              <w:jc w:val="center"/>
              <w:rPr>
                <w:sz w:val="22"/>
                <w:szCs w:val="22"/>
              </w:rPr>
            </w:pPr>
            <w:r w:rsidRPr="001405AF">
              <w:rPr>
                <w:sz w:val="22"/>
                <w:szCs w:val="22"/>
              </w:rPr>
              <w:t>23,6</w:t>
            </w:r>
          </w:p>
        </w:tc>
      </w:tr>
      <w:tr w:rsidR="001405AF" w:rsidRPr="001405AF" w:rsidTr="001405AF">
        <w:tblPrEx>
          <w:tblLook w:val="01E0" w:firstRow="1" w:lastRow="1" w:firstColumn="1" w:lastColumn="1" w:noHBand="0" w:noVBand="0"/>
        </w:tblPrEx>
        <w:tc>
          <w:tcPr>
            <w:tcW w:w="4080" w:type="dxa"/>
          </w:tcPr>
          <w:p w:rsidR="00510243" w:rsidRPr="001405AF" w:rsidRDefault="00510243" w:rsidP="001C3DAF">
            <w:pPr>
              <w:widowControl w:val="0"/>
              <w:ind w:firstLine="398"/>
              <w:jc w:val="both"/>
              <w:rPr>
                <w:sz w:val="22"/>
                <w:szCs w:val="22"/>
              </w:rPr>
            </w:pPr>
            <w:r w:rsidRPr="001405AF">
              <w:rPr>
                <w:sz w:val="22"/>
                <w:szCs w:val="22"/>
              </w:rPr>
              <w:lastRenderedPageBreak/>
              <w:t>пашни</w:t>
            </w:r>
          </w:p>
        </w:tc>
        <w:tc>
          <w:tcPr>
            <w:tcW w:w="600" w:type="dxa"/>
          </w:tcPr>
          <w:p w:rsidR="00510243" w:rsidRPr="001405AF" w:rsidRDefault="00510243" w:rsidP="006054B7">
            <w:pPr>
              <w:widowControl w:val="0"/>
              <w:jc w:val="center"/>
              <w:rPr>
                <w:sz w:val="22"/>
                <w:szCs w:val="22"/>
              </w:rPr>
            </w:pPr>
            <w:r w:rsidRPr="001405AF">
              <w:rPr>
                <w:sz w:val="22"/>
                <w:szCs w:val="22"/>
              </w:rPr>
              <w:t>2,4</w:t>
            </w:r>
          </w:p>
        </w:tc>
        <w:tc>
          <w:tcPr>
            <w:tcW w:w="600" w:type="dxa"/>
          </w:tcPr>
          <w:p w:rsidR="00510243" w:rsidRPr="001405AF" w:rsidRDefault="00510243" w:rsidP="006054B7">
            <w:pPr>
              <w:widowControl w:val="0"/>
              <w:jc w:val="center"/>
              <w:rPr>
                <w:sz w:val="22"/>
                <w:szCs w:val="22"/>
              </w:rPr>
            </w:pPr>
            <w:r w:rsidRPr="001405AF">
              <w:rPr>
                <w:sz w:val="22"/>
                <w:szCs w:val="22"/>
              </w:rPr>
              <w:t>3,9</w:t>
            </w:r>
          </w:p>
        </w:tc>
        <w:tc>
          <w:tcPr>
            <w:tcW w:w="600" w:type="dxa"/>
          </w:tcPr>
          <w:p w:rsidR="00510243" w:rsidRPr="001405AF" w:rsidRDefault="00510243" w:rsidP="006054B7">
            <w:pPr>
              <w:widowControl w:val="0"/>
              <w:jc w:val="center"/>
              <w:rPr>
                <w:sz w:val="22"/>
                <w:szCs w:val="22"/>
              </w:rPr>
            </w:pPr>
            <w:r w:rsidRPr="001405AF">
              <w:rPr>
                <w:sz w:val="22"/>
                <w:szCs w:val="22"/>
              </w:rPr>
              <w:t>3,7</w:t>
            </w:r>
          </w:p>
        </w:tc>
        <w:tc>
          <w:tcPr>
            <w:tcW w:w="600" w:type="dxa"/>
          </w:tcPr>
          <w:p w:rsidR="00510243" w:rsidRPr="001405AF" w:rsidRDefault="00510243" w:rsidP="006054B7">
            <w:pPr>
              <w:widowControl w:val="0"/>
              <w:jc w:val="center"/>
              <w:rPr>
                <w:sz w:val="22"/>
                <w:szCs w:val="22"/>
              </w:rPr>
            </w:pPr>
            <w:r w:rsidRPr="001405AF">
              <w:rPr>
                <w:sz w:val="22"/>
                <w:szCs w:val="22"/>
              </w:rPr>
              <w:t>4,2</w:t>
            </w:r>
          </w:p>
        </w:tc>
        <w:tc>
          <w:tcPr>
            <w:tcW w:w="1560" w:type="dxa"/>
          </w:tcPr>
          <w:p w:rsidR="00510243" w:rsidRPr="001405AF" w:rsidRDefault="00E32971" w:rsidP="006054B7">
            <w:pPr>
              <w:widowControl w:val="0"/>
              <w:jc w:val="center"/>
              <w:rPr>
                <w:sz w:val="22"/>
                <w:szCs w:val="22"/>
              </w:rPr>
            </w:pPr>
            <w:r w:rsidRPr="001405AF">
              <w:rPr>
                <w:sz w:val="22"/>
                <w:szCs w:val="22"/>
              </w:rPr>
              <w:t>3,4</w:t>
            </w:r>
          </w:p>
        </w:tc>
        <w:tc>
          <w:tcPr>
            <w:tcW w:w="1320" w:type="dxa"/>
          </w:tcPr>
          <w:p w:rsidR="00510243" w:rsidRPr="001405AF" w:rsidRDefault="00ED33FF" w:rsidP="006054B7">
            <w:pPr>
              <w:widowControl w:val="0"/>
              <w:jc w:val="center"/>
              <w:rPr>
                <w:sz w:val="22"/>
                <w:szCs w:val="22"/>
              </w:rPr>
            </w:pPr>
            <w:r w:rsidRPr="001405AF">
              <w:rPr>
                <w:sz w:val="22"/>
                <w:szCs w:val="22"/>
              </w:rPr>
              <w:t>45,8</w:t>
            </w:r>
          </w:p>
        </w:tc>
      </w:tr>
      <w:tr w:rsidR="001405AF" w:rsidRPr="001405AF" w:rsidTr="001405AF">
        <w:tblPrEx>
          <w:tblLook w:val="01E0" w:firstRow="1" w:lastRow="1" w:firstColumn="1" w:lastColumn="1" w:noHBand="0" w:noVBand="0"/>
        </w:tblPrEx>
        <w:tc>
          <w:tcPr>
            <w:tcW w:w="4080" w:type="dxa"/>
          </w:tcPr>
          <w:p w:rsidR="00510243" w:rsidRPr="001405AF" w:rsidRDefault="00510243" w:rsidP="001C3DAF">
            <w:pPr>
              <w:widowControl w:val="0"/>
              <w:ind w:firstLine="398"/>
              <w:jc w:val="both"/>
              <w:rPr>
                <w:sz w:val="22"/>
                <w:szCs w:val="22"/>
              </w:rPr>
            </w:pPr>
            <w:r w:rsidRPr="001405AF">
              <w:rPr>
                <w:sz w:val="22"/>
                <w:szCs w:val="22"/>
              </w:rPr>
              <w:t>сенокосы</w:t>
            </w:r>
          </w:p>
        </w:tc>
        <w:tc>
          <w:tcPr>
            <w:tcW w:w="600" w:type="dxa"/>
          </w:tcPr>
          <w:p w:rsidR="00510243" w:rsidRPr="001405AF" w:rsidRDefault="00510243" w:rsidP="006054B7">
            <w:pPr>
              <w:widowControl w:val="0"/>
              <w:jc w:val="center"/>
              <w:rPr>
                <w:sz w:val="22"/>
                <w:szCs w:val="22"/>
              </w:rPr>
            </w:pPr>
            <w:r w:rsidRPr="001405AF">
              <w:rPr>
                <w:sz w:val="22"/>
                <w:szCs w:val="22"/>
              </w:rPr>
              <w:t>7,2</w:t>
            </w:r>
          </w:p>
        </w:tc>
        <w:tc>
          <w:tcPr>
            <w:tcW w:w="600" w:type="dxa"/>
          </w:tcPr>
          <w:p w:rsidR="00510243" w:rsidRPr="001405AF" w:rsidRDefault="00510243" w:rsidP="006054B7">
            <w:pPr>
              <w:widowControl w:val="0"/>
              <w:jc w:val="center"/>
              <w:rPr>
                <w:sz w:val="22"/>
                <w:szCs w:val="22"/>
              </w:rPr>
            </w:pPr>
            <w:r w:rsidRPr="001405AF">
              <w:rPr>
                <w:sz w:val="22"/>
                <w:szCs w:val="22"/>
              </w:rPr>
              <w:t>7,9</w:t>
            </w:r>
          </w:p>
        </w:tc>
        <w:tc>
          <w:tcPr>
            <w:tcW w:w="600" w:type="dxa"/>
          </w:tcPr>
          <w:p w:rsidR="00510243" w:rsidRPr="001405AF" w:rsidRDefault="00510243" w:rsidP="006054B7">
            <w:pPr>
              <w:widowControl w:val="0"/>
              <w:jc w:val="center"/>
              <w:rPr>
                <w:sz w:val="22"/>
                <w:szCs w:val="22"/>
              </w:rPr>
            </w:pPr>
            <w:r w:rsidRPr="001405AF">
              <w:rPr>
                <w:sz w:val="22"/>
                <w:szCs w:val="22"/>
              </w:rPr>
              <w:t>8,7</w:t>
            </w:r>
          </w:p>
        </w:tc>
        <w:tc>
          <w:tcPr>
            <w:tcW w:w="600" w:type="dxa"/>
          </w:tcPr>
          <w:p w:rsidR="00510243" w:rsidRPr="001405AF" w:rsidRDefault="00510243" w:rsidP="006054B7">
            <w:pPr>
              <w:widowControl w:val="0"/>
              <w:jc w:val="center"/>
              <w:rPr>
                <w:sz w:val="22"/>
                <w:szCs w:val="22"/>
              </w:rPr>
            </w:pPr>
            <w:r w:rsidRPr="001405AF">
              <w:rPr>
                <w:sz w:val="22"/>
                <w:szCs w:val="22"/>
              </w:rPr>
              <w:t>10,2</w:t>
            </w:r>
          </w:p>
        </w:tc>
        <w:tc>
          <w:tcPr>
            <w:tcW w:w="1560" w:type="dxa"/>
          </w:tcPr>
          <w:p w:rsidR="00510243" w:rsidRPr="001405AF" w:rsidRDefault="003B19CA" w:rsidP="006054B7">
            <w:pPr>
              <w:widowControl w:val="0"/>
              <w:jc w:val="center"/>
              <w:rPr>
                <w:sz w:val="22"/>
                <w:szCs w:val="22"/>
              </w:rPr>
            </w:pPr>
            <w:r w:rsidRPr="001405AF">
              <w:rPr>
                <w:sz w:val="22"/>
                <w:szCs w:val="22"/>
              </w:rPr>
              <w:t>9,</w:t>
            </w:r>
            <w:r w:rsidR="00E32971" w:rsidRPr="001405AF">
              <w:rPr>
                <w:sz w:val="22"/>
                <w:szCs w:val="22"/>
              </w:rPr>
              <w:t>5</w:t>
            </w:r>
          </w:p>
        </w:tc>
        <w:tc>
          <w:tcPr>
            <w:tcW w:w="1320" w:type="dxa"/>
          </w:tcPr>
          <w:p w:rsidR="00510243" w:rsidRPr="001405AF" w:rsidRDefault="00ED33FF" w:rsidP="006054B7">
            <w:pPr>
              <w:widowControl w:val="0"/>
              <w:jc w:val="center"/>
              <w:rPr>
                <w:sz w:val="22"/>
                <w:szCs w:val="22"/>
              </w:rPr>
            </w:pPr>
            <w:r w:rsidRPr="001405AF">
              <w:rPr>
                <w:sz w:val="22"/>
                <w:szCs w:val="22"/>
              </w:rPr>
              <w:t>33,3</w:t>
            </w:r>
          </w:p>
        </w:tc>
      </w:tr>
      <w:tr w:rsidR="001405AF" w:rsidRPr="001405AF" w:rsidTr="001405AF">
        <w:tblPrEx>
          <w:tblLook w:val="01E0" w:firstRow="1" w:lastRow="1" w:firstColumn="1" w:lastColumn="1" w:noHBand="0" w:noVBand="0"/>
        </w:tblPrEx>
        <w:tc>
          <w:tcPr>
            <w:tcW w:w="4080" w:type="dxa"/>
          </w:tcPr>
          <w:p w:rsidR="00510243" w:rsidRPr="001405AF" w:rsidRDefault="00510243" w:rsidP="001C3DAF">
            <w:pPr>
              <w:widowControl w:val="0"/>
              <w:ind w:firstLine="398"/>
              <w:jc w:val="both"/>
              <w:rPr>
                <w:sz w:val="22"/>
                <w:szCs w:val="22"/>
              </w:rPr>
            </w:pPr>
            <w:r w:rsidRPr="001405AF">
              <w:rPr>
                <w:sz w:val="22"/>
                <w:szCs w:val="22"/>
              </w:rPr>
              <w:t>пастбища, выгоны</w:t>
            </w:r>
          </w:p>
        </w:tc>
        <w:tc>
          <w:tcPr>
            <w:tcW w:w="600" w:type="dxa"/>
          </w:tcPr>
          <w:p w:rsidR="00510243" w:rsidRPr="001405AF" w:rsidRDefault="00510243" w:rsidP="006054B7">
            <w:pPr>
              <w:widowControl w:val="0"/>
              <w:jc w:val="center"/>
              <w:rPr>
                <w:sz w:val="22"/>
                <w:szCs w:val="22"/>
              </w:rPr>
            </w:pPr>
            <w:r w:rsidRPr="001405AF">
              <w:rPr>
                <w:sz w:val="22"/>
                <w:szCs w:val="22"/>
              </w:rPr>
              <w:t>0,2</w:t>
            </w:r>
          </w:p>
        </w:tc>
        <w:tc>
          <w:tcPr>
            <w:tcW w:w="600" w:type="dxa"/>
          </w:tcPr>
          <w:p w:rsidR="00510243" w:rsidRPr="001405AF" w:rsidRDefault="00510243" w:rsidP="006054B7">
            <w:pPr>
              <w:widowControl w:val="0"/>
              <w:jc w:val="center"/>
              <w:rPr>
                <w:sz w:val="22"/>
                <w:szCs w:val="22"/>
              </w:rPr>
            </w:pPr>
            <w:r w:rsidRPr="001405AF">
              <w:rPr>
                <w:sz w:val="22"/>
                <w:szCs w:val="22"/>
              </w:rPr>
              <w:t>0,1</w:t>
            </w:r>
          </w:p>
        </w:tc>
        <w:tc>
          <w:tcPr>
            <w:tcW w:w="600" w:type="dxa"/>
          </w:tcPr>
          <w:p w:rsidR="00510243" w:rsidRPr="001405AF" w:rsidRDefault="00510243" w:rsidP="006054B7">
            <w:pPr>
              <w:widowControl w:val="0"/>
              <w:jc w:val="center"/>
              <w:rPr>
                <w:sz w:val="22"/>
                <w:szCs w:val="22"/>
              </w:rPr>
            </w:pPr>
            <w:r w:rsidRPr="001405AF">
              <w:rPr>
                <w:sz w:val="22"/>
                <w:szCs w:val="22"/>
              </w:rPr>
              <w:t>0,6</w:t>
            </w:r>
          </w:p>
        </w:tc>
        <w:tc>
          <w:tcPr>
            <w:tcW w:w="600" w:type="dxa"/>
          </w:tcPr>
          <w:p w:rsidR="00510243" w:rsidRPr="001405AF" w:rsidRDefault="00510243" w:rsidP="006054B7">
            <w:pPr>
              <w:widowControl w:val="0"/>
              <w:jc w:val="center"/>
              <w:rPr>
                <w:sz w:val="22"/>
                <w:szCs w:val="22"/>
              </w:rPr>
            </w:pPr>
            <w:r w:rsidRPr="001405AF">
              <w:rPr>
                <w:sz w:val="22"/>
                <w:szCs w:val="22"/>
              </w:rPr>
              <w:t>1,5</w:t>
            </w:r>
          </w:p>
        </w:tc>
        <w:tc>
          <w:tcPr>
            <w:tcW w:w="1560" w:type="dxa"/>
          </w:tcPr>
          <w:p w:rsidR="00510243" w:rsidRPr="001405AF" w:rsidRDefault="003B19CA" w:rsidP="006054B7">
            <w:pPr>
              <w:widowControl w:val="0"/>
              <w:jc w:val="center"/>
              <w:rPr>
                <w:sz w:val="22"/>
                <w:szCs w:val="22"/>
              </w:rPr>
            </w:pPr>
            <w:r w:rsidRPr="001405AF">
              <w:rPr>
                <w:sz w:val="22"/>
                <w:szCs w:val="22"/>
              </w:rPr>
              <w:t>3,5</w:t>
            </w:r>
          </w:p>
        </w:tc>
        <w:tc>
          <w:tcPr>
            <w:tcW w:w="1320" w:type="dxa"/>
          </w:tcPr>
          <w:p w:rsidR="00510243" w:rsidRPr="001405AF" w:rsidRDefault="00ED33FF" w:rsidP="006054B7">
            <w:pPr>
              <w:widowControl w:val="0"/>
              <w:jc w:val="center"/>
              <w:rPr>
                <w:sz w:val="22"/>
                <w:szCs w:val="22"/>
              </w:rPr>
            </w:pPr>
            <w:r w:rsidRPr="001405AF">
              <w:rPr>
                <w:sz w:val="22"/>
                <w:szCs w:val="22"/>
              </w:rPr>
              <w:t>1650</w:t>
            </w:r>
          </w:p>
        </w:tc>
      </w:tr>
      <w:tr w:rsidR="001405AF" w:rsidRPr="001405AF" w:rsidTr="001405AF">
        <w:tblPrEx>
          <w:tblLook w:val="01E0" w:firstRow="1" w:lastRow="1" w:firstColumn="1" w:lastColumn="1" w:noHBand="0" w:noVBand="0"/>
        </w:tblPrEx>
        <w:tc>
          <w:tcPr>
            <w:tcW w:w="4080" w:type="dxa"/>
          </w:tcPr>
          <w:p w:rsidR="00510243" w:rsidRPr="001405AF" w:rsidRDefault="00510243" w:rsidP="001C3DAF">
            <w:pPr>
              <w:widowControl w:val="0"/>
              <w:ind w:firstLine="398"/>
              <w:jc w:val="both"/>
              <w:rPr>
                <w:sz w:val="22"/>
                <w:szCs w:val="22"/>
              </w:rPr>
            </w:pPr>
            <w:r w:rsidRPr="001405AF">
              <w:rPr>
                <w:sz w:val="22"/>
                <w:szCs w:val="22"/>
              </w:rPr>
              <w:t>воды</w:t>
            </w:r>
          </w:p>
        </w:tc>
        <w:tc>
          <w:tcPr>
            <w:tcW w:w="600" w:type="dxa"/>
          </w:tcPr>
          <w:p w:rsidR="00510243" w:rsidRPr="001405AF" w:rsidRDefault="00510243" w:rsidP="006054B7">
            <w:pPr>
              <w:widowControl w:val="0"/>
              <w:jc w:val="center"/>
              <w:rPr>
                <w:sz w:val="22"/>
                <w:szCs w:val="22"/>
              </w:rPr>
            </w:pPr>
            <w:r w:rsidRPr="001405AF">
              <w:rPr>
                <w:sz w:val="22"/>
                <w:szCs w:val="22"/>
              </w:rPr>
              <w:t>10,1</w:t>
            </w:r>
          </w:p>
        </w:tc>
        <w:tc>
          <w:tcPr>
            <w:tcW w:w="600" w:type="dxa"/>
          </w:tcPr>
          <w:p w:rsidR="00510243" w:rsidRPr="001405AF" w:rsidRDefault="00510243" w:rsidP="006054B7">
            <w:pPr>
              <w:widowControl w:val="0"/>
              <w:jc w:val="center"/>
              <w:rPr>
                <w:sz w:val="22"/>
                <w:szCs w:val="22"/>
              </w:rPr>
            </w:pPr>
            <w:r w:rsidRPr="001405AF">
              <w:rPr>
                <w:sz w:val="22"/>
                <w:szCs w:val="22"/>
              </w:rPr>
              <w:t>8,8</w:t>
            </w:r>
          </w:p>
        </w:tc>
        <w:tc>
          <w:tcPr>
            <w:tcW w:w="600" w:type="dxa"/>
          </w:tcPr>
          <w:p w:rsidR="00510243" w:rsidRPr="001405AF" w:rsidRDefault="00510243" w:rsidP="006054B7">
            <w:pPr>
              <w:widowControl w:val="0"/>
              <w:jc w:val="center"/>
              <w:rPr>
                <w:sz w:val="22"/>
                <w:szCs w:val="22"/>
              </w:rPr>
            </w:pPr>
            <w:r w:rsidRPr="001405AF">
              <w:rPr>
                <w:sz w:val="22"/>
                <w:szCs w:val="22"/>
              </w:rPr>
              <w:t>8,1</w:t>
            </w:r>
          </w:p>
        </w:tc>
        <w:tc>
          <w:tcPr>
            <w:tcW w:w="600" w:type="dxa"/>
          </w:tcPr>
          <w:p w:rsidR="00510243" w:rsidRPr="001405AF" w:rsidRDefault="00510243" w:rsidP="006054B7">
            <w:pPr>
              <w:widowControl w:val="0"/>
              <w:jc w:val="center"/>
              <w:rPr>
                <w:sz w:val="22"/>
                <w:szCs w:val="22"/>
              </w:rPr>
            </w:pPr>
            <w:r w:rsidRPr="001405AF">
              <w:rPr>
                <w:sz w:val="22"/>
                <w:szCs w:val="22"/>
              </w:rPr>
              <w:t>7,9</w:t>
            </w:r>
          </w:p>
        </w:tc>
        <w:tc>
          <w:tcPr>
            <w:tcW w:w="1560" w:type="dxa"/>
          </w:tcPr>
          <w:p w:rsidR="00510243" w:rsidRPr="001405AF" w:rsidRDefault="003B19CA" w:rsidP="006054B7">
            <w:pPr>
              <w:widowControl w:val="0"/>
              <w:jc w:val="center"/>
              <w:rPr>
                <w:sz w:val="22"/>
                <w:szCs w:val="22"/>
              </w:rPr>
            </w:pPr>
            <w:r w:rsidRPr="001405AF">
              <w:rPr>
                <w:sz w:val="22"/>
                <w:szCs w:val="22"/>
              </w:rPr>
              <w:t>7,6</w:t>
            </w:r>
          </w:p>
        </w:tc>
        <w:tc>
          <w:tcPr>
            <w:tcW w:w="1320" w:type="dxa"/>
          </w:tcPr>
          <w:p w:rsidR="00510243" w:rsidRPr="001405AF" w:rsidRDefault="00890EB2" w:rsidP="006054B7">
            <w:pPr>
              <w:widowControl w:val="0"/>
              <w:jc w:val="center"/>
              <w:rPr>
                <w:sz w:val="22"/>
                <w:szCs w:val="22"/>
              </w:rPr>
            </w:pPr>
            <w:r w:rsidRPr="001405AF">
              <w:rPr>
                <w:sz w:val="22"/>
                <w:szCs w:val="22"/>
              </w:rPr>
              <w:t>-</w:t>
            </w:r>
            <w:r w:rsidR="00ED33FF" w:rsidRPr="001405AF">
              <w:rPr>
                <w:sz w:val="22"/>
                <w:szCs w:val="22"/>
              </w:rPr>
              <w:t>24,8</w:t>
            </w:r>
          </w:p>
        </w:tc>
      </w:tr>
      <w:tr w:rsidR="001405AF" w:rsidRPr="001405AF" w:rsidTr="001405AF">
        <w:tblPrEx>
          <w:tblLook w:val="01E0" w:firstRow="1" w:lastRow="1" w:firstColumn="1" w:lastColumn="1" w:noHBand="0" w:noVBand="0"/>
        </w:tblPrEx>
        <w:tc>
          <w:tcPr>
            <w:tcW w:w="4080" w:type="dxa"/>
          </w:tcPr>
          <w:p w:rsidR="00510243" w:rsidRPr="001405AF" w:rsidRDefault="00510243" w:rsidP="001C3DAF">
            <w:pPr>
              <w:widowControl w:val="0"/>
              <w:ind w:firstLine="398"/>
              <w:jc w:val="both"/>
              <w:rPr>
                <w:sz w:val="22"/>
                <w:szCs w:val="22"/>
              </w:rPr>
            </w:pPr>
            <w:r w:rsidRPr="001405AF">
              <w:rPr>
                <w:sz w:val="22"/>
                <w:szCs w:val="22"/>
              </w:rPr>
              <w:t>сады, ягодники</w:t>
            </w:r>
          </w:p>
        </w:tc>
        <w:tc>
          <w:tcPr>
            <w:tcW w:w="600" w:type="dxa"/>
          </w:tcPr>
          <w:p w:rsidR="00510243" w:rsidRPr="001405AF" w:rsidRDefault="00510243" w:rsidP="006054B7">
            <w:pPr>
              <w:widowControl w:val="0"/>
              <w:jc w:val="center"/>
              <w:rPr>
                <w:sz w:val="22"/>
                <w:szCs w:val="22"/>
              </w:rPr>
            </w:pPr>
            <w:r w:rsidRPr="001405AF">
              <w:rPr>
                <w:sz w:val="22"/>
                <w:szCs w:val="22"/>
              </w:rPr>
              <w:t>-</w:t>
            </w:r>
          </w:p>
        </w:tc>
        <w:tc>
          <w:tcPr>
            <w:tcW w:w="600" w:type="dxa"/>
          </w:tcPr>
          <w:p w:rsidR="00510243" w:rsidRPr="001405AF" w:rsidRDefault="00510243" w:rsidP="006054B7">
            <w:pPr>
              <w:widowControl w:val="0"/>
              <w:jc w:val="center"/>
              <w:rPr>
                <w:sz w:val="22"/>
                <w:szCs w:val="22"/>
              </w:rPr>
            </w:pPr>
            <w:r w:rsidRPr="001405AF">
              <w:rPr>
                <w:sz w:val="22"/>
                <w:szCs w:val="22"/>
              </w:rPr>
              <w:t>-</w:t>
            </w:r>
          </w:p>
        </w:tc>
        <w:tc>
          <w:tcPr>
            <w:tcW w:w="600" w:type="dxa"/>
          </w:tcPr>
          <w:p w:rsidR="00510243" w:rsidRPr="001405AF" w:rsidRDefault="00510243" w:rsidP="006054B7">
            <w:pPr>
              <w:widowControl w:val="0"/>
              <w:jc w:val="center"/>
              <w:rPr>
                <w:sz w:val="22"/>
                <w:szCs w:val="22"/>
              </w:rPr>
            </w:pPr>
            <w:r w:rsidRPr="001405AF">
              <w:rPr>
                <w:sz w:val="22"/>
                <w:szCs w:val="22"/>
              </w:rPr>
              <w:t>1,0</w:t>
            </w:r>
          </w:p>
        </w:tc>
        <w:tc>
          <w:tcPr>
            <w:tcW w:w="600" w:type="dxa"/>
          </w:tcPr>
          <w:p w:rsidR="00510243" w:rsidRPr="001405AF" w:rsidRDefault="00510243" w:rsidP="006054B7">
            <w:pPr>
              <w:widowControl w:val="0"/>
              <w:jc w:val="center"/>
              <w:rPr>
                <w:sz w:val="22"/>
                <w:szCs w:val="22"/>
              </w:rPr>
            </w:pPr>
            <w:r w:rsidRPr="001405AF">
              <w:rPr>
                <w:sz w:val="22"/>
                <w:szCs w:val="22"/>
              </w:rPr>
              <w:t>0,5</w:t>
            </w:r>
          </w:p>
        </w:tc>
        <w:tc>
          <w:tcPr>
            <w:tcW w:w="1560" w:type="dxa"/>
          </w:tcPr>
          <w:p w:rsidR="00510243" w:rsidRPr="001405AF" w:rsidRDefault="003B19CA" w:rsidP="006054B7">
            <w:pPr>
              <w:widowControl w:val="0"/>
              <w:jc w:val="center"/>
              <w:rPr>
                <w:sz w:val="22"/>
                <w:szCs w:val="22"/>
              </w:rPr>
            </w:pPr>
            <w:r w:rsidRPr="001405AF">
              <w:rPr>
                <w:sz w:val="22"/>
                <w:szCs w:val="22"/>
              </w:rPr>
              <w:t>0,4</w:t>
            </w:r>
          </w:p>
        </w:tc>
        <w:tc>
          <w:tcPr>
            <w:tcW w:w="1320" w:type="dxa"/>
          </w:tcPr>
          <w:p w:rsidR="00510243" w:rsidRPr="001405AF" w:rsidRDefault="00510243" w:rsidP="006054B7">
            <w:pPr>
              <w:widowControl w:val="0"/>
              <w:jc w:val="center"/>
              <w:rPr>
                <w:sz w:val="22"/>
                <w:szCs w:val="22"/>
              </w:rPr>
            </w:pPr>
            <w:r w:rsidRPr="001405AF">
              <w:rPr>
                <w:sz w:val="22"/>
                <w:szCs w:val="22"/>
              </w:rPr>
              <w:t>х</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1.4.2. Дороги, просеки</w:t>
            </w:r>
          </w:p>
        </w:tc>
        <w:tc>
          <w:tcPr>
            <w:tcW w:w="600" w:type="dxa"/>
          </w:tcPr>
          <w:p w:rsidR="00510243" w:rsidRPr="001405AF" w:rsidRDefault="00510243" w:rsidP="006054B7">
            <w:pPr>
              <w:widowControl w:val="0"/>
              <w:jc w:val="center"/>
              <w:rPr>
                <w:sz w:val="22"/>
                <w:szCs w:val="22"/>
              </w:rPr>
            </w:pPr>
            <w:r w:rsidRPr="001405AF">
              <w:rPr>
                <w:sz w:val="22"/>
                <w:szCs w:val="22"/>
              </w:rPr>
              <w:t>2,9</w:t>
            </w:r>
          </w:p>
        </w:tc>
        <w:tc>
          <w:tcPr>
            <w:tcW w:w="600" w:type="dxa"/>
          </w:tcPr>
          <w:p w:rsidR="00510243" w:rsidRPr="001405AF" w:rsidRDefault="00510243" w:rsidP="006054B7">
            <w:pPr>
              <w:widowControl w:val="0"/>
              <w:jc w:val="center"/>
              <w:rPr>
                <w:sz w:val="22"/>
                <w:szCs w:val="22"/>
              </w:rPr>
            </w:pPr>
            <w:r w:rsidRPr="001405AF">
              <w:rPr>
                <w:sz w:val="22"/>
                <w:szCs w:val="22"/>
              </w:rPr>
              <w:t>3,5</w:t>
            </w:r>
          </w:p>
        </w:tc>
        <w:tc>
          <w:tcPr>
            <w:tcW w:w="600" w:type="dxa"/>
          </w:tcPr>
          <w:p w:rsidR="00510243" w:rsidRPr="001405AF" w:rsidRDefault="00510243" w:rsidP="006054B7">
            <w:pPr>
              <w:widowControl w:val="0"/>
              <w:jc w:val="center"/>
              <w:rPr>
                <w:sz w:val="22"/>
                <w:szCs w:val="22"/>
              </w:rPr>
            </w:pPr>
            <w:r w:rsidRPr="001405AF">
              <w:rPr>
                <w:sz w:val="22"/>
                <w:szCs w:val="22"/>
              </w:rPr>
              <w:t>4,8</w:t>
            </w:r>
          </w:p>
        </w:tc>
        <w:tc>
          <w:tcPr>
            <w:tcW w:w="600" w:type="dxa"/>
          </w:tcPr>
          <w:p w:rsidR="00510243" w:rsidRPr="001405AF" w:rsidRDefault="00510243" w:rsidP="006054B7">
            <w:pPr>
              <w:widowControl w:val="0"/>
              <w:jc w:val="center"/>
              <w:rPr>
                <w:sz w:val="22"/>
                <w:szCs w:val="22"/>
              </w:rPr>
            </w:pPr>
            <w:r w:rsidRPr="001405AF">
              <w:rPr>
                <w:sz w:val="22"/>
                <w:szCs w:val="22"/>
              </w:rPr>
              <w:t>4,1</w:t>
            </w:r>
          </w:p>
        </w:tc>
        <w:tc>
          <w:tcPr>
            <w:tcW w:w="1560" w:type="dxa"/>
          </w:tcPr>
          <w:p w:rsidR="00510243" w:rsidRPr="001405AF" w:rsidRDefault="003B19CA" w:rsidP="006054B7">
            <w:pPr>
              <w:widowControl w:val="0"/>
              <w:jc w:val="center"/>
              <w:rPr>
                <w:sz w:val="22"/>
                <w:szCs w:val="22"/>
              </w:rPr>
            </w:pPr>
            <w:r w:rsidRPr="001405AF">
              <w:rPr>
                <w:sz w:val="22"/>
                <w:szCs w:val="22"/>
              </w:rPr>
              <w:t>4,1</w:t>
            </w:r>
          </w:p>
        </w:tc>
        <w:tc>
          <w:tcPr>
            <w:tcW w:w="1320" w:type="dxa"/>
          </w:tcPr>
          <w:p w:rsidR="00510243" w:rsidRPr="001405AF" w:rsidRDefault="00ED33FF" w:rsidP="006054B7">
            <w:pPr>
              <w:widowControl w:val="0"/>
              <w:jc w:val="center"/>
              <w:rPr>
                <w:sz w:val="22"/>
                <w:szCs w:val="22"/>
              </w:rPr>
            </w:pPr>
            <w:r w:rsidRPr="001405AF">
              <w:rPr>
                <w:sz w:val="22"/>
                <w:szCs w:val="22"/>
              </w:rPr>
              <w:t>41,4</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1.4.3. Усадьбы и пр.</w:t>
            </w:r>
          </w:p>
        </w:tc>
        <w:tc>
          <w:tcPr>
            <w:tcW w:w="600" w:type="dxa"/>
          </w:tcPr>
          <w:p w:rsidR="00510243" w:rsidRPr="001405AF" w:rsidRDefault="00510243" w:rsidP="006054B7">
            <w:pPr>
              <w:widowControl w:val="0"/>
              <w:jc w:val="center"/>
              <w:rPr>
                <w:sz w:val="22"/>
                <w:szCs w:val="22"/>
              </w:rPr>
            </w:pPr>
            <w:r w:rsidRPr="001405AF">
              <w:rPr>
                <w:sz w:val="22"/>
                <w:szCs w:val="22"/>
              </w:rPr>
              <w:t>1,8</w:t>
            </w:r>
          </w:p>
        </w:tc>
        <w:tc>
          <w:tcPr>
            <w:tcW w:w="600" w:type="dxa"/>
          </w:tcPr>
          <w:p w:rsidR="00510243" w:rsidRPr="001405AF" w:rsidRDefault="00510243" w:rsidP="006054B7">
            <w:pPr>
              <w:widowControl w:val="0"/>
              <w:jc w:val="center"/>
              <w:rPr>
                <w:sz w:val="22"/>
                <w:szCs w:val="22"/>
              </w:rPr>
            </w:pPr>
            <w:r w:rsidRPr="001405AF">
              <w:rPr>
                <w:sz w:val="22"/>
                <w:szCs w:val="22"/>
              </w:rPr>
              <w:t>5,8</w:t>
            </w:r>
          </w:p>
        </w:tc>
        <w:tc>
          <w:tcPr>
            <w:tcW w:w="600" w:type="dxa"/>
          </w:tcPr>
          <w:p w:rsidR="00510243" w:rsidRPr="001405AF" w:rsidRDefault="00510243" w:rsidP="006054B7">
            <w:pPr>
              <w:widowControl w:val="0"/>
              <w:jc w:val="center"/>
              <w:rPr>
                <w:sz w:val="22"/>
                <w:szCs w:val="22"/>
              </w:rPr>
            </w:pPr>
            <w:r w:rsidRPr="001405AF">
              <w:rPr>
                <w:sz w:val="22"/>
                <w:szCs w:val="22"/>
              </w:rPr>
              <w:t>1,3</w:t>
            </w:r>
          </w:p>
        </w:tc>
        <w:tc>
          <w:tcPr>
            <w:tcW w:w="600" w:type="dxa"/>
          </w:tcPr>
          <w:p w:rsidR="00510243" w:rsidRPr="001405AF" w:rsidRDefault="00510243" w:rsidP="006054B7">
            <w:pPr>
              <w:widowControl w:val="0"/>
              <w:jc w:val="center"/>
              <w:rPr>
                <w:sz w:val="22"/>
                <w:szCs w:val="22"/>
              </w:rPr>
            </w:pPr>
            <w:r w:rsidRPr="001405AF">
              <w:rPr>
                <w:sz w:val="22"/>
                <w:szCs w:val="22"/>
              </w:rPr>
              <w:t>0,8</w:t>
            </w:r>
          </w:p>
        </w:tc>
        <w:tc>
          <w:tcPr>
            <w:tcW w:w="1560" w:type="dxa"/>
          </w:tcPr>
          <w:p w:rsidR="00510243" w:rsidRPr="001405AF" w:rsidRDefault="003B19CA" w:rsidP="006054B7">
            <w:pPr>
              <w:widowControl w:val="0"/>
              <w:jc w:val="center"/>
              <w:rPr>
                <w:sz w:val="22"/>
                <w:szCs w:val="22"/>
              </w:rPr>
            </w:pPr>
            <w:r w:rsidRPr="001405AF">
              <w:rPr>
                <w:sz w:val="22"/>
                <w:szCs w:val="22"/>
              </w:rPr>
              <w:t>0,6</w:t>
            </w:r>
          </w:p>
        </w:tc>
        <w:tc>
          <w:tcPr>
            <w:tcW w:w="1320" w:type="dxa"/>
          </w:tcPr>
          <w:p w:rsidR="00510243" w:rsidRPr="001405AF" w:rsidRDefault="00890EB2" w:rsidP="006054B7">
            <w:pPr>
              <w:widowControl w:val="0"/>
              <w:jc w:val="center"/>
              <w:rPr>
                <w:sz w:val="22"/>
                <w:szCs w:val="22"/>
              </w:rPr>
            </w:pPr>
            <w:r w:rsidRPr="001405AF">
              <w:rPr>
                <w:sz w:val="22"/>
                <w:szCs w:val="22"/>
              </w:rPr>
              <w:t>-</w:t>
            </w:r>
            <w:r w:rsidR="00ED33FF" w:rsidRPr="001405AF">
              <w:rPr>
                <w:sz w:val="22"/>
                <w:szCs w:val="22"/>
              </w:rPr>
              <w:t>66,7</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1.4.4. Болота</w:t>
            </w:r>
          </w:p>
        </w:tc>
        <w:tc>
          <w:tcPr>
            <w:tcW w:w="600" w:type="dxa"/>
          </w:tcPr>
          <w:p w:rsidR="00510243" w:rsidRPr="001405AF" w:rsidRDefault="00510243" w:rsidP="006054B7">
            <w:pPr>
              <w:widowControl w:val="0"/>
              <w:jc w:val="center"/>
              <w:rPr>
                <w:sz w:val="22"/>
                <w:szCs w:val="22"/>
              </w:rPr>
            </w:pPr>
            <w:r w:rsidRPr="001405AF">
              <w:rPr>
                <w:sz w:val="22"/>
                <w:szCs w:val="22"/>
              </w:rPr>
              <w:t>4,7</w:t>
            </w:r>
          </w:p>
        </w:tc>
        <w:tc>
          <w:tcPr>
            <w:tcW w:w="600" w:type="dxa"/>
          </w:tcPr>
          <w:p w:rsidR="00510243" w:rsidRPr="001405AF" w:rsidRDefault="00510243" w:rsidP="006054B7">
            <w:pPr>
              <w:widowControl w:val="0"/>
              <w:jc w:val="center"/>
              <w:rPr>
                <w:sz w:val="22"/>
                <w:szCs w:val="22"/>
              </w:rPr>
            </w:pPr>
            <w:r w:rsidRPr="001405AF">
              <w:rPr>
                <w:sz w:val="22"/>
                <w:szCs w:val="22"/>
              </w:rPr>
              <w:t>3,5</w:t>
            </w:r>
          </w:p>
        </w:tc>
        <w:tc>
          <w:tcPr>
            <w:tcW w:w="600" w:type="dxa"/>
          </w:tcPr>
          <w:p w:rsidR="00510243" w:rsidRPr="001405AF" w:rsidRDefault="00510243" w:rsidP="006054B7">
            <w:pPr>
              <w:widowControl w:val="0"/>
              <w:jc w:val="center"/>
              <w:rPr>
                <w:sz w:val="22"/>
                <w:szCs w:val="22"/>
              </w:rPr>
            </w:pPr>
            <w:r w:rsidRPr="001405AF">
              <w:rPr>
                <w:sz w:val="22"/>
                <w:szCs w:val="22"/>
              </w:rPr>
              <w:t>4,1</w:t>
            </w:r>
          </w:p>
        </w:tc>
        <w:tc>
          <w:tcPr>
            <w:tcW w:w="600" w:type="dxa"/>
          </w:tcPr>
          <w:p w:rsidR="00510243" w:rsidRPr="001405AF" w:rsidRDefault="00510243" w:rsidP="006054B7">
            <w:pPr>
              <w:widowControl w:val="0"/>
              <w:jc w:val="center"/>
              <w:rPr>
                <w:sz w:val="22"/>
                <w:szCs w:val="22"/>
              </w:rPr>
            </w:pPr>
            <w:r w:rsidRPr="001405AF">
              <w:rPr>
                <w:sz w:val="22"/>
                <w:szCs w:val="22"/>
              </w:rPr>
              <w:t>6,1</w:t>
            </w:r>
          </w:p>
        </w:tc>
        <w:tc>
          <w:tcPr>
            <w:tcW w:w="1560" w:type="dxa"/>
          </w:tcPr>
          <w:p w:rsidR="00510243" w:rsidRPr="001405AF" w:rsidRDefault="003B19CA" w:rsidP="006054B7">
            <w:pPr>
              <w:widowControl w:val="0"/>
              <w:jc w:val="center"/>
              <w:rPr>
                <w:sz w:val="22"/>
                <w:szCs w:val="22"/>
              </w:rPr>
            </w:pPr>
            <w:r w:rsidRPr="001405AF">
              <w:rPr>
                <w:sz w:val="22"/>
                <w:szCs w:val="22"/>
              </w:rPr>
              <w:t>6,2</w:t>
            </w:r>
          </w:p>
        </w:tc>
        <w:tc>
          <w:tcPr>
            <w:tcW w:w="1320" w:type="dxa"/>
          </w:tcPr>
          <w:p w:rsidR="00510243" w:rsidRPr="001405AF" w:rsidRDefault="00ED33FF" w:rsidP="006054B7">
            <w:pPr>
              <w:widowControl w:val="0"/>
              <w:jc w:val="center"/>
              <w:rPr>
                <w:sz w:val="22"/>
                <w:szCs w:val="22"/>
              </w:rPr>
            </w:pPr>
            <w:r w:rsidRPr="001405AF">
              <w:rPr>
                <w:sz w:val="22"/>
                <w:szCs w:val="22"/>
              </w:rPr>
              <w:t>31,9</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1.4.5. Пески</w:t>
            </w:r>
          </w:p>
        </w:tc>
        <w:tc>
          <w:tcPr>
            <w:tcW w:w="600" w:type="dxa"/>
          </w:tcPr>
          <w:p w:rsidR="00510243" w:rsidRPr="001405AF" w:rsidRDefault="00510243" w:rsidP="006054B7">
            <w:pPr>
              <w:widowControl w:val="0"/>
              <w:jc w:val="center"/>
              <w:rPr>
                <w:sz w:val="22"/>
                <w:szCs w:val="22"/>
              </w:rPr>
            </w:pPr>
            <w:r w:rsidRPr="001405AF">
              <w:rPr>
                <w:sz w:val="22"/>
                <w:szCs w:val="22"/>
              </w:rPr>
              <w:t>3,0</w:t>
            </w:r>
          </w:p>
        </w:tc>
        <w:tc>
          <w:tcPr>
            <w:tcW w:w="600" w:type="dxa"/>
          </w:tcPr>
          <w:p w:rsidR="00510243" w:rsidRPr="001405AF" w:rsidRDefault="00510243" w:rsidP="006054B7">
            <w:pPr>
              <w:widowControl w:val="0"/>
              <w:jc w:val="center"/>
              <w:rPr>
                <w:sz w:val="22"/>
                <w:szCs w:val="22"/>
              </w:rPr>
            </w:pPr>
            <w:r w:rsidRPr="001405AF">
              <w:rPr>
                <w:sz w:val="22"/>
                <w:szCs w:val="22"/>
              </w:rPr>
              <w:t>5,0</w:t>
            </w:r>
          </w:p>
        </w:tc>
        <w:tc>
          <w:tcPr>
            <w:tcW w:w="600" w:type="dxa"/>
          </w:tcPr>
          <w:p w:rsidR="00510243" w:rsidRPr="001405AF" w:rsidRDefault="00510243" w:rsidP="006054B7">
            <w:pPr>
              <w:widowControl w:val="0"/>
              <w:jc w:val="center"/>
              <w:rPr>
                <w:sz w:val="22"/>
                <w:szCs w:val="22"/>
              </w:rPr>
            </w:pPr>
            <w:r w:rsidRPr="001405AF">
              <w:rPr>
                <w:sz w:val="22"/>
                <w:szCs w:val="22"/>
              </w:rPr>
              <w:t>7,2</w:t>
            </w:r>
          </w:p>
        </w:tc>
        <w:tc>
          <w:tcPr>
            <w:tcW w:w="600" w:type="dxa"/>
          </w:tcPr>
          <w:p w:rsidR="00510243" w:rsidRPr="001405AF" w:rsidRDefault="00510243" w:rsidP="006054B7">
            <w:pPr>
              <w:widowControl w:val="0"/>
              <w:jc w:val="center"/>
              <w:rPr>
                <w:sz w:val="22"/>
                <w:szCs w:val="22"/>
              </w:rPr>
            </w:pPr>
            <w:r w:rsidRPr="001405AF">
              <w:rPr>
                <w:sz w:val="22"/>
                <w:szCs w:val="22"/>
              </w:rPr>
              <w:t>6,7</w:t>
            </w:r>
          </w:p>
        </w:tc>
        <w:tc>
          <w:tcPr>
            <w:tcW w:w="1560" w:type="dxa"/>
          </w:tcPr>
          <w:p w:rsidR="00510243" w:rsidRPr="001405AF" w:rsidRDefault="00510243" w:rsidP="006054B7">
            <w:pPr>
              <w:widowControl w:val="0"/>
              <w:jc w:val="center"/>
              <w:rPr>
                <w:sz w:val="22"/>
                <w:szCs w:val="22"/>
              </w:rPr>
            </w:pPr>
            <w:r w:rsidRPr="001405AF">
              <w:rPr>
                <w:sz w:val="22"/>
                <w:szCs w:val="22"/>
              </w:rPr>
              <w:t>6,</w:t>
            </w:r>
            <w:r w:rsidR="003B19CA" w:rsidRPr="001405AF">
              <w:rPr>
                <w:sz w:val="22"/>
                <w:szCs w:val="22"/>
              </w:rPr>
              <w:t>5</w:t>
            </w:r>
          </w:p>
        </w:tc>
        <w:tc>
          <w:tcPr>
            <w:tcW w:w="1320" w:type="dxa"/>
          </w:tcPr>
          <w:p w:rsidR="00510243" w:rsidRPr="001405AF" w:rsidRDefault="00ED33FF" w:rsidP="006054B7">
            <w:pPr>
              <w:widowControl w:val="0"/>
              <w:jc w:val="center"/>
              <w:rPr>
                <w:sz w:val="22"/>
                <w:szCs w:val="22"/>
              </w:rPr>
            </w:pPr>
            <w:r w:rsidRPr="001405AF">
              <w:rPr>
                <w:sz w:val="22"/>
                <w:szCs w:val="22"/>
              </w:rPr>
              <w:t>116,7</w:t>
            </w:r>
          </w:p>
        </w:tc>
      </w:tr>
      <w:tr w:rsidR="001405AF" w:rsidRPr="001405AF" w:rsidTr="001405AF">
        <w:tblPrEx>
          <w:tblLook w:val="01E0" w:firstRow="1" w:lastRow="1" w:firstColumn="1" w:lastColumn="1" w:noHBand="0" w:noVBand="0"/>
        </w:tblPrEx>
        <w:tc>
          <w:tcPr>
            <w:tcW w:w="4080" w:type="dxa"/>
          </w:tcPr>
          <w:p w:rsidR="00510243" w:rsidRPr="001405AF" w:rsidRDefault="00510243" w:rsidP="006054B7">
            <w:pPr>
              <w:widowControl w:val="0"/>
              <w:jc w:val="both"/>
              <w:rPr>
                <w:sz w:val="22"/>
                <w:szCs w:val="22"/>
              </w:rPr>
            </w:pPr>
            <w:r w:rsidRPr="001405AF">
              <w:rPr>
                <w:sz w:val="22"/>
                <w:szCs w:val="22"/>
              </w:rPr>
              <w:t>1.4.6. Прочие земли</w:t>
            </w:r>
          </w:p>
        </w:tc>
        <w:tc>
          <w:tcPr>
            <w:tcW w:w="600" w:type="dxa"/>
          </w:tcPr>
          <w:p w:rsidR="00510243" w:rsidRPr="001405AF" w:rsidRDefault="00510243" w:rsidP="006054B7">
            <w:pPr>
              <w:widowControl w:val="0"/>
              <w:jc w:val="center"/>
              <w:rPr>
                <w:sz w:val="22"/>
                <w:szCs w:val="22"/>
              </w:rPr>
            </w:pPr>
            <w:r w:rsidRPr="001405AF">
              <w:rPr>
                <w:sz w:val="22"/>
                <w:szCs w:val="22"/>
              </w:rPr>
              <w:t>11,3</w:t>
            </w:r>
          </w:p>
        </w:tc>
        <w:tc>
          <w:tcPr>
            <w:tcW w:w="600" w:type="dxa"/>
          </w:tcPr>
          <w:p w:rsidR="00510243" w:rsidRPr="001405AF" w:rsidRDefault="00510243" w:rsidP="006054B7">
            <w:pPr>
              <w:widowControl w:val="0"/>
              <w:jc w:val="center"/>
              <w:rPr>
                <w:sz w:val="22"/>
                <w:szCs w:val="22"/>
              </w:rPr>
            </w:pPr>
            <w:r w:rsidRPr="001405AF">
              <w:rPr>
                <w:sz w:val="22"/>
                <w:szCs w:val="22"/>
              </w:rPr>
              <w:t>18,9</w:t>
            </w:r>
          </w:p>
        </w:tc>
        <w:tc>
          <w:tcPr>
            <w:tcW w:w="600" w:type="dxa"/>
          </w:tcPr>
          <w:p w:rsidR="00510243" w:rsidRPr="001405AF" w:rsidRDefault="00510243" w:rsidP="006054B7">
            <w:pPr>
              <w:widowControl w:val="0"/>
              <w:jc w:val="center"/>
              <w:rPr>
                <w:sz w:val="22"/>
                <w:szCs w:val="22"/>
              </w:rPr>
            </w:pPr>
            <w:r w:rsidRPr="001405AF">
              <w:rPr>
                <w:sz w:val="22"/>
                <w:szCs w:val="22"/>
              </w:rPr>
              <w:t>16,6</w:t>
            </w:r>
          </w:p>
        </w:tc>
        <w:tc>
          <w:tcPr>
            <w:tcW w:w="600" w:type="dxa"/>
          </w:tcPr>
          <w:p w:rsidR="00510243" w:rsidRPr="001405AF" w:rsidRDefault="00510243" w:rsidP="006054B7">
            <w:pPr>
              <w:widowControl w:val="0"/>
              <w:jc w:val="center"/>
              <w:rPr>
                <w:sz w:val="22"/>
                <w:szCs w:val="22"/>
              </w:rPr>
            </w:pPr>
            <w:r w:rsidRPr="001405AF">
              <w:rPr>
                <w:sz w:val="22"/>
                <w:szCs w:val="22"/>
              </w:rPr>
              <w:t>18,0</w:t>
            </w:r>
          </w:p>
        </w:tc>
        <w:tc>
          <w:tcPr>
            <w:tcW w:w="1560" w:type="dxa"/>
          </w:tcPr>
          <w:p w:rsidR="00510243" w:rsidRPr="001405AF" w:rsidRDefault="003B19CA" w:rsidP="006054B7">
            <w:pPr>
              <w:widowControl w:val="0"/>
              <w:jc w:val="center"/>
              <w:rPr>
                <w:sz w:val="22"/>
                <w:szCs w:val="22"/>
              </w:rPr>
            </w:pPr>
            <w:r w:rsidRPr="001405AF">
              <w:rPr>
                <w:sz w:val="22"/>
                <w:szCs w:val="22"/>
              </w:rPr>
              <w:t>18,3</w:t>
            </w:r>
          </w:p>
        </w:tc>
        <w:tc>
          <w:tcPr>
            <w:tcW w:w="1320" w:type="dxa"/>
          </w:tcPr>
          <w:p w:rsidR="00510243" w:rsidRPr="001405AF" w:rsidRDefault="00ED33FF" w:rsidP="006054B7">
            <w:pPr>
              <w:widowControl w:val="0"/>
              <w:jc w:val="center"/>
              <w:rPr>
                <w:sz w:val="22"/>
                <w:szCs w:val="22"/>
              </w:rPr>
            </w:pPr>
            <w:r w:rsidRPr="001405AF">
              <w:rPr>
                <w:sz w:val="22"/>
                <w:szCs w:val="22"/>
              </w:rPr>
              <w:t>61,9</w:t>
            </w:r>
          </w:p>
        </w:tc>
      </w:tr>
    </w:tbl>
    <w:p w:rsidR="00945C7E" w:rsidRPr="000C7432" w:rsidRDefault="00945C7E" w:rsidP="006054B7">
      <w:pPr>
        <w:widowControl w:val="0"/>
        <w:ind w:firstLine="709"/>
        <w:jc w:val="both"/>
        <w:rPr>
          <w:sz w:val="28"/>
          <w:szCs w:val="28"/>
        </w:rPr>
      </w:pPr>
    </w:p>
    <w:p w:rsidR="00510243" w:rsidRPr="000C7432" w:rsidRDefault="00510243" w:rsidP="006054B7">
      <w:pPr>
        <w:widowControl w:val="0"/>
        <w:ind w:firstLine="709"/>
        <w:jc w:val="both"/>
        <w:rPr>
          <w:sz w:val="28"/>
          <w:szCs w:val="28"/>
        </w:rPr>
      </w:pPr>
      <w:r w:rsidRPr="000C7432">
        <w:rPr>
          <w:sz w:val="28"/>
          <w:szCs w:val="28"/>
        </w:rPr>
        <w:t>За период с 1960 по 201</w:t>
      </w:r>
      <w:r w:rsidR="00E32971" w:rsidRPr="000C7432">
        <w:rPr>
          <w:sz w:val="28"/>
          <w:szCs w:val="28"/>
        </w:rPr>
        <w:t>4</w:t>
      </w:r>
      <w:r w:rsidRPr="000C7432">
        <w:rPr>
          <w:sz w:val="28"/>
          <w:szCs w:val="28"/>
        </w:rPr>
        <w:t xml:space="preserve"> годы общая площадь лесов увеличилась </w:t>
      </w:r>
      <w:r w:rsidR="00220903" w:rsidRPr="000C7432">
        <w:rPr>
          <w:sz w:val="28"/>
          <w:szCs w:val="28"/>
        </w:rPr>
        <w:br/>
      </w:r>
      <w:r w:rsidRPr="000C7432">
        <w:rPr>
          <w:sz w:val="28"/>
          <w:szCs w:val="28"/>
        </w:rPr>
        <w:t xml:space="preserve">на </w:t>
      </w:r>
      <w:r w:rsidR="00ED33FF" w:rsidRPr="000C7432">
        <w:rPr>
          <w:sz w:val="28"/>
          <w:szCs w:val="28"/>
        </w:rPr>
        <w:t>37,</w:t>
      </w:r>
      <w:r w:rsidR="00E32971" w:rsidRPr="000C7432">
        <w:rPr>
          <w:sz w:val="28"/>
          <w:szCs w:val="28"/>
        </w:rPr>
        <w:t>4</w:t>
      </w:r>
      <w:r w:rsidRPr="000C7432">
        <w:rPr>
          <w:sz w:val="28"/>
          <w:szCs w:val="28"/>
        </w:rPr>
        <w:t xml:space="preserve"> процента, </w:t>
      </w:r>
      <w:r w:rsidR="001A03C4" w:rsidRPr="000C7432">
        <w:rPr>
          <w:sz w:val="28"/>
          <w:szCs w:val="28"/>
        </w:rPr>
        <w:t xml:space="preserve">и </w:t>
      </w:r>
      <w:r w:rsidR="003C66DB" w:rsidRPr="000C7432">
        <w:rPr>
          <w:sz w:val="28"/>
          <w:szCs w:val="28"/>
        </w:rPr>
        <w:t xml:space="preserve">на </w:t>
      </w:r>
      <w:r w:rsidR="00ED33FF" w:rsidRPr="000C7432">
        <w:rPr>
          <w:sz w:val="28"/>
          <w:szCs w:val="28"/>
        </w:rPr>
        <w:t>56,</w:t>
      </w:r>
      <w:r w:rsidR="00E32971" w:rsidRPr="000C7432">
        <w:rPr>
          <w:sz w:val="28"/>
          <w:szCs w:val="28"/>
        </w:rPr>
        <w:t>7</w:t>
      </w:r>
      <w:r w:rsidR="003C66DB" w:rsidRPr="000C7432">
        <w:rPr>
          <w:sz w:val="28"/>
          <w:szCs w:val="28"/>
        </w:rPr>
        <w:t xml:space="preserve"> процента </w:t>
      </w:r>
      <w:r w:rsidRPr="000C7432">
        <w:rPr>
          <w:sz w:val="28"/>
          <w:szCs w:val="28"/>
        </w:rPr>
        <w:t>увеличилась площадь</w:t>
      </w:r>
      <w:r w:rsidR="00F22245" w:rsidRPr="000C7432">
        <w:rPr>
          <w:sz w:val="28"/>
          <w:szCs w:val="28"/>
        </w:rPr>
        <w:t xml:space="preserve"> земель, покрытых </w:t>
      </w:r>
      <w:r w:rsidR="00F22245" w:rsidRPr="00E166CF">
        <w:rPr>
          <w:spacing w:val="-6"/>
          <w:sz w:val="28"/>
          <w:szCs w:val="28"/>
        </w:rPr>
        <w:t>лесной растительностью</w:t>
      </w:r>
      <w:r w:rsidRPr="00E166CF">
        <w:rPr>
          <w:spacing w:val="-6"/>
          <w:sz w:val="28"/>
          <w:szCs w:val="28"/>
        </w:rPr>
        <w:t>. Почти в 4 раза увеличилась площадь лесных культур,</w:t>
      </w:r>
      <w:r w:rsidRPr="000C7432">
        <w:rPr>
          <w:sz w:val="28"/>
          <w:szCs w:val="28"/>
        </w:rPr>
        <w:t xml:space="preserve"> что указывает на успешную лесокультурную деятельность. Положительным </w:t>
      </w:r>
      <w:r w:rsidR="00A203A0" w:rsidRPr="000C7432">
        <w:rPr>
          <w:sz w:val="28"/>
          <w:szCs w:val="28"/>
        </w:rPr>
        <w:t>фактом</w:t>
      </w:r>
      <w:r w:rsidRPr="000C7432">
        <w:rPr>
          <w:sz w:val="28"/>
          <w:szCs w:val="28"/>
        </w:rPr>
        <w:t xml:space="preserve"> является значительное уменьшение площади естественных редин </w:t>
      </w:r>
      <w:r w:rsidR="00E166CF">
        <w:rPr>
          <w:sz w:val="28"/>
          <w:szCs w:val="28"/>
        </w:rPr>
        <w:br/>
      </w:r>
      <w:r w:rsidRPr="000C7432">
        <w:rPr>
          <w:sz w:val="28"/>
          <w:szCs w:val="28"/>
        </w:rPr>
        <w:t xml:space="preserve">и фонда лесовосстановления (соответственно </w:t>
      </w:r>
      <w:r w:rsidR="00A203A0" w:rsidRPr="000C7432">
        <w:rPr>
          <w:sz w:val="28"/>
          <w:szCs w:val="28"/>
        </w:rPr>
        <w:t>на</w:t>
      </w:r>
      <w:r w:rsidRPr="000C7432">
        <w:rPr>
          <w:sz w:val="28"/>
          <w:szCs w:val="28"/>
        </w:rPr>
        <w:t xml:space="preserve"> 9</w:t>
      </w:r>
      <w:r w:rsidR="00ED33FF" w:rsidRPr="000C7432">
        <w:rPr>
          <w:sz w:val="28"/>
          <w:szCs w:val="28"/>
        </w:rPr>
        <w:t>3</w:t>
      </w:r>
      <w:r w:rsidRPr="000C7432">
        <w:rPr>
          <w:sz w:val="28"/>
          <w:szCs w:val="28"/>
        </w:rPr>
        <w:t xml:space="preserve"> и 7</w:t>
      </w:r>
      <w:r w:rsidR="00ED33FF" w:rsidRPr="000C7432">
        <w:rPr>
          <w:sz w:val="28"/>
          <w:szCs w:val="28"/>
        </w:rPr>
        <w:t>1</w:t>
      </w:r>
      <w:r w:rsidR="001405AF">
        <w:rPr>
          <w:sz w:val="28"/>
          <w:szCs w:val="28"/>
        </w:rPr>
        <w:t xml:space="preserve"> процентов),</w:t>
      </w:r>
      <w:r w:rsidRPr="000C7432">
        <w:rPr>
          <w:sz w:val="28"/>
          <w:szCs w:val="28"/>
        </w:rPr>
        <w:t xml:space="preserve"> отрицательной стороной – увеличение площади погибших древостоев.</w:t>
      </w:r>
      <w:r w:rsidR="003C66DB" w:rsidRPr="000C7432">
        <w:rPr>
          <w:sz w:val="28"/>
          <w:szCs w:val="28"/>
        </w:rPr>
        <w:t xml:space="preserve"> </w:t>
      </w:r>
      <w:r w:rsidR="00E166CF">
        <w:rPr>
          <w:sz w:val="28"/>
          <w:szCs w:val="28"/>
        </w:rPr>
        <w:br/>
      </w:r>
      <w:r w:rsidRPr="000C7432">
        <w:rPr>
          <w:sz w:val="28"/>
          <w:szCs w:val="28"/>
        </w:rPr>
        <w:t>При этом прослеживается снижение класса бонитета на 0,2, средне</w:t>
      </w:r>
      <w:r w:rsidR="00BA346C">
        <w:rPr>
          <w:sz w:val="28"/>
          <w:szCs w:val="28"/>
        </w:rPr>
        <w:t>е</w:t>
      </w:r>
      <w:r w:rsidRPr="000C7432">
        <w:rPr>
          <w:sz w:val="28"/>
          <w:szCs w:val="28"/>
        </w:rPr>
        <w:t xml:space="preserve"> изменение запаса на </w:t>
      </w:r>
      <w:smartTag w:uri="urn:schemas-microsoft-com:office:smarttags" w:element="metricconverter">
        <w:smartTagPr>
          <w:attr w:name="ProductID" w:val="0,1 м3"/>
        </w:smartTagPr>
        <w:r w:rsidRPr="000C7432">
          <w:rPr>
            <w:sz w:val="28"/>
            <w:szCs w:val="28"/>
          </w:rPr>
          <w:t>0,1 м</w:t>
        </w:r>
        <w:r w:rsidRPr="000C7432">
          <w:rPr>
            <w:sz w:val="28"/>
            <w:szCs w:val="28"/>
            <w:vertAlign w:val="superscript"/>
          </w:rPr>
          <w:t>3</w:t>
        </w:r>
      </w:smartTag>
      <w:r w:rsidRPr="000C7432">
        <w:rPr>
          <w:sz w:val="28"/>
          <w:szCs w:val="28"/>
        </w:rPr>
        <w:t>.</w:t>
      </w:r>
    </w:p>
    <w:p w:rsidR="00510243" w:rsidRPr="000C7432" w:rsidRDefault="00510243" w:rsidP="006054B7">
      <w:pPr>
        <w:widowControl w:val="0"/>
        <w:ind w:firstLine="709"/>
        <w:jc w:val="both"/>
        <w:rPr>
          <w:sz w:val="28"/>
          <w:szCs w:val="28"/>
        </w:rPr>
      </w:pPr>
      <w:r w:rsidRPr="000C7432">
        <w:rPr>
          <w:sz w:val="28"/>
          <w:szCs w:val="28"/>
        </w:rPr>
        <w:t>В целом прослеживается явно положительная тенденция изменений распределения лесного фонда по категориям земель.</w:t>
      </w:r>
    </w:p>
    <w:p w:rsidR="00510243" w:rsidRPr="000C7432" w:rsidRDefault="004C7CE0" w:rsidP="006054B7">
      <w:pPr>
        <w:widowControl w:val="0"/>
        <w:ind w:firstLine="709"/>
        <w:jc w:val="both"/>
        <w:rPr>
          <w:sz w:val="28"/>
          <w:szCs w:val="28"/>
        </w:rPr>
      </w:pPr>
      <w:r w:rsidRPr="000C7432">
        <w:rPr>
          <w:sz w:val="28"/>
          <w:szCs w:val="28"/>
        </w:rPr>
        <w:t>С 1960</w:t>
      </w:r>
      <w:r w:rsidR="00510243" w:rsidRPr="000C7432">
        <w:rPr>
          <w:sz w:val="28"/>
          <w:szCs w:val="28"/>
        </w:rPr>
        <w:t xml:space="preserve"> по 201</w:t>
      </w:r>
      <w:r w:rsidR="00E32971" w:rsidRPr="000C7432">
        <w:rPr>
          <w:sz w:val="28"/>
          <w:szCs w:val="28"/>
        </w:rPr>
        <w:t>4</w:t>
      </w:r>
      <w:r w:rsidR="00510243" w:rsidRPr="000C7432">
        <w:rPr>
          <w:sz w:val="28"/>
          <w:szCs w:val="28"/>
        </w:rPr>
        <w:t xml:space="preserve"> годы увеличилась площадь хвойных насаждений </w:t>
      </w:r>
      <w:r w:rsidR="00220903" w:rsidRPr="000C7432">
        <w:rPr>
          <w:sz w:val="28"/>
          <w:szCs w:val="28"/>
        </w:rPr>
        <w:br/>
      </w:r>
      <w:r w:rsidR="00510243" w:rsidRPr="000C7432">
        <w:rPr>
          <w:sz w:val="28"/>
          <w:szCs w:val="28"/>
        </w:rPr>
        <w:t xml:space="preserve">в </w:t>
      </w:r>
      <w:r w:rsidR="00F242ED" w:rsidRPr="000C7432">
        <w:rPr>
          <w:sz w:val="28"/>
          <w:szCs w:val="28"/>
        </w:rPr>
        <w:t>4,6</w:t>
      </w:r>
      <w:r w:rsidR="00510243" w:rsidRPr="000C7432">
        <w:rPr>
          <w:sz w:val="28"/>
          <w:szCs w:val="28"/>
        </w:rPr>
        <w:t xml:space="preserve"> раза, запас – в </w:t>
      </w:r>
      <w:r w:rsidR="00F242ED" w:rsidRPr="000C7432">
        <w:rPr>
          <w:sz w:val="28"/>
          <w:szCs w:val="28"/>
        </w:rPr>
        <w:t>3,1</w:t>
      </w:r>
      <w:r w:rsidR="00510243" w:rsidRPr="000C7432">
        <w:rPr>
          <w:sz w:val="28"/>
          <w:szCs w:val="28"/>
        </w:rPr>
        <w:t xml:space="preserve"> раза. Основная составляющая хвойных насаждений</w:t>
      </w:r>
      <w:r w:rsidR="0038207D" w:rsidRPr="000C7432">
        <w:rPr>
          <w:sz w:val="28"/>
          <w:szCs w:val="28"/>
        </w:rPr>
        <w:t xml:space="preserve"> </w:t>
      </w:r>
      <w:r w:rsidR="00510243" w:rsidRPr="000C7432">
        <w:rPr>
          <w:sz w:val="28"/>
          <w:szCs w:val="28"/>
        </w:rPr>
        <w:t xml:space="preserve">– сосна обыкновенная. Доля сосны обыкновенной в составе покрытых лесом </w:t>
      </w:r>
      <w:r w:rsidR="008263AA" w:rsidRPr="000C7432">
        <w:rPr>
          <w:sz w:val="28"/>
          <w:szCs w:val="28"/>
        </w:rPr>
        <w:t>площадей</w:t>
      </w:r>
      <w:r w:rsidR="00510243" w:rsidRPr="000C7432">
        <w:rPr>
          <w:sz w:val="28"/>
          <w:szCs w:val="28"/>
        </w:rPr>
        <w:t xml:space="preserve"> увеличена с 4 до 13,</w:t>
      </w:r>
      <w:r w:rsidR="00F242ED" w:rsidRPr="000C7432">
        <w:rPr>
          <w:sz w:val="28"/>
          <w:szCs w:val="28"/>
        </w:rPr>
        <w:t>6</w:t>
      </w:r>
      <w:r w:rsidR="00510243" w:rsidRPr="000C7432">
        <w:rPr>
          <w:sz w:val="28"/>
          <w:szCs w:val="28"/>
        </w:rPr>
        <w:t xml:space="preserve"> процента. Сосна обыкновенная стала второй </w:t>
      </w:r>
      <w:r w:rsidR="00D21A1F" w:rsidRPr="000C7432">
        <w:rPr>
          <w:sz w:val="28"/>
          <w:szCs w:val="28"/>
        </w:rPr>
        <w:br/>
      </w:r>
      <w:r w:rsidR="00510243" w:rsidRPr="000C7432">
        <w:rPr>
          <w:sz w:val="28"/>
          <w:szCs w:val="28"/>
        </w:rPr>
        <w:t xml:space="preserve">по площади породой на территории области после дуба черешчатого. </w:t>
      </w:r>
    </w:p>
    <w:p w:rsidR="00510243" w:rsidRPr="000C7432" w:rsidRDefault="00A203A0" w:rsidP="006054B7">
      <w:pPr>
        <w:widowControl w:val="0"/>
        <w:ind w:firstLine="709"/>
        <w:jc w:val="both"/>
        <w:rPr>
          <w:sz w:val="28"/>
          <w:szCs w:val="28"/>
        </w:rPr>
      </w:pPr>
      <w:r w:rsidRPr="000C7432">
        <w:rPr>
          <w:sz w:val="28"/>
          <w:szCs w:val="28"/>
        </w:rPr>
        <w:t xml:space="preserve">За пятьдесят лет площадь дуба черешчатого несколько снизилась, </w:t>
      </w:r>
      <w:r w:rsidR="00E166CF">
        <w:rPr>
          <w:sz w:val="28"/>
          <w:szCs w:val="28"/>
        </w:rPr>
        <w:br/>
      </w:r>
      <w:r w:rsidRPr="00E166CF">
        <w:rPr>
          <w:spacing w:val="-6"/>
          <w:sz w:val="28"/>
          <w:szCs w:val="28"/>
        </w:rPr>
        <w:t xml:space="preserve">но запас увеличился. </w:t>
      </w:r>
      <w:r w:rsidR="00510243" w:rsidRPr="00E166CF">
        <w:rPr>
          <w:spacing w:val="-6"/>
          <w:sz w:val="28"/>
          <w:szCs w:val="28"/>
        </w:rPr>
        <w:t>На</w:t>
      </w:r>
      <w:r w:rsidR="0038207D" w:rsidRPr="00E166CF">
        <w:rPr>
          <w:spacing w:val="-6"/>
          <w:sz w:val="28"/>
          <w:szCs w:val="28"/>
        </w:rPr>
        <w:t xml:space="preserve"> </w:t>
      </w:r>
      <w:r w:rsidR="00510243" w:rsidRPr="00E166CF">
        <w:rPr>
          <w:spacing w:val="-6"/>
          <w:sz w:val="28"/>
          <w:szCs w:val="28"/>
        </w:rPr>
        <w:t>28,</w:t>
      </w:r>
      <w:r w:rsidR="00F242ED" w:rsidRPr="00E166CF">
        <w:rPr>
          <w:spacing w:val="-6"/>
          <w:sz w:val="28"/>
          <w:szCs w:val="28"/>
        </w:rPr>
        <w:t>4</w:t>
      </w:r>
      <w:r w:rsidR="00510243" w:rsidRPr="00E166CF">
        <w:rPr>
          <w:spacing w:val="-6"/>
          <w:sz w:val="28"/>
          <w:szCs w:val="28"/>
        </w:rPr>
        <w:t xml:space="preserve"> тыс. га (в 10 раз) увеличилась площадь насаждений</w:t>
      </w:r>
      <w:r w:rsidR="00510243" w:rsidRPr="000C7432">
        <w:rPr>
          <w:sz w:val="28"/>
          <w:szCs w:val="28"/>
        </w:rPr>
        <w:t xml:space="preserve"> </w:t>
      </w:r>
      <w:r w:rsidR="00510243" w:rsidRPr="00E166CF">
        <w:rPr>
          <w:spacing w:val="-6"/>
          <w:sz w:val="28"/>
          <w:szCs w:val="28"/>
        </w:rPr>
        <w:t>дуба высокоствольного. Суммарная площадь дубрав осталась почти на уровне</w:t>
      </w:r>
      <w:r w:rsidR="00510243" w:rsidRPr="000C7432">
        <w:rPr>
          <w:sz w:val="28"/>
          <w:szCs w:val="28"/>
        </w:rPr>
        <w:t xml:space="preserve"> </w:t>
      </w:r>
      <w:r w:rsidR="00510243" w:rsidRPr="00E166CF">
        <w:rPr>
          <w:spacing w:val="-10"/>
          <w:sz w:val="28"/>
          <w:szCs w:val="28"/>
        </w:rPr>
        <w:t>1960 года. Площадь твердолиственных насаждений возросла с 267 до 329 тыс. га</w:t>
      </w:r>
      <w:r w:rsidR="00510243" w:rsidRPr="000C7432">
        <w:rPr>
          <w:sz w:val="28"/>
          <w:szCs w:val="28"/>
        </w:rPr>
        <w:t xml:space="preserve"> </w:t>
      </w:r>
      <w:r w:rsidR="00E166CF">
        <w:rPr>
          <w:sz w:val="28"/>
          <w:szCs w:val="28"/>
        </w:rPr>
        <w:br/>
      </w:r>
      <w:r w:rsidR="00510243" w:rsidRPr="00E166CF">
        <w:rPr>
          <w:spacing w:val="-6"/>
          <w:sz w:val="28"/>
          <w:szCs w:val="28"/>
        </w:rPr>
        <w:t>за счет создания насаждений ясеня, клена, вяза. Твердолиственные насаждения</w:t>
      </w:r>
      <w:r w:rsidR="00510243" w:rsidRPr="000C7432">
        <w:rPr>
          <w:sz w:val="28"/>
          <w:szCs w:val="28"/>
        </w:rPr>
        <w:t xml:space="preserve"> занимают 57,</w:t>
      </w:r>
      <w:r w:rsidR="00F242ED" w:rsidRPr="000C7432">
        <w:rPr>
          <w:sz w:val="28"/>
          <w:szCs w:val="28"/>
        </w:rPr>
        <w:t>9</w:t>
      </w:r>
      <w:r w:rsidR="00510243" w:rsidRPr="000C7432">
        <w:rPr>
          <w:sz w:val="28"/>
          <w:szCs w:val="28"/>
        </w:rPr>
        <w:t xml:space="preserve"> процента от покрытой лесом площади.</w:t>
      </w:r>
    </w:p>
    <w:p w:rsidR="00510243" w:rsidRPr="000C7432" w:rsidRDefault="00510243" w:rsidP="006054B7">
      <w:pPr>
        <w:widowControl w:val="0"/>
        <w:ind w:firstLine="709"/>
        <w:jc w:val="both"/>
        <w:rPr>
          <w:sz w:val="28"/>
          <w:szCs w:val="28"/>
        </w:rPr>
      </w:pPr>
      <w:r w:rsidRPr="000C7432">
        <w:rPr>
          <w:sz w:val="28"/>
          <w:szCs w:val="28"/>
        </w:rPr>
        <w:t xml:space="preserve">Мягколиственные насаждения по площади увеличились в </w:t>
      </w:r>
      <w:r w:rsidR="00D21A1F" w:rsidRPr="000C7432">
        <w:rPr>
          <w:sz w:val="28"/>
          <w:szCs w:val="28"/>
        </w:rPr>
        <w:t>2</w:t>
      </w:r>
      <w:r w:rsidRPr="000C7432">
        <w:rPr>
          <w:sz w:val="28"/>
          <w:szCs w:val="28"/>
        </w:rPr>
        <w:t xml:space="preserve"> раза, </w:t>
      </w:r>
      <w:r w:rsidR="00220903" w:rsidRPr="000C7432">
        <w:rPr>
          <w:sz w:val="28"/>
          <w:szCs w:val="28"/>
        </w:rPr>
        <w:br/>
      </w:r>
      <w:r w:rsidRPr="000C7432">
        <w:rPr>
          <w:sz w:val="28"/>
          <w:szCs w:val="28"/>
        </w:rPr>
        <w:t xml:space="preserve">по запасу – на 74 процента </w:t>
      </w:r>
      <w:r w:rsidR="00D21A1F" w:rsidRPr="000C7432">
        <w:rPr>
          <w:sz w:val="28"/>
          <w:szCs w:val="28"/>
        </w:rPr>
        <w:t xml:space="preserve">и </w:t>
      </w:r>
      <w:r w:rsidRPr="000C7432">
        <w:rPr>
          <w:sz w:val="28"/>
          <w:szCs w:val="28"/>
        </w:rPr>
        <w:t>в настоящее время занимают 160,</w:t>
      </w:r>
      <w:r w:rsidR="00EC26D1" w:rsidRPr="000C7432">
        <w:rPr>
          <w:sz w:val="28"/>
          <w:szCs w:val="28"/>
        </w:rPr>
        <w:t>7</w:t>
      </w:r>
      <w:r w:rsidRPr="000C7432">
        <w:rPr>
          <w:sz w:val="28"/>
          <w:szCs w:val="28"/>
        </w:rPr>
        <w:t xml:space="preserve"> тыс. га </w:t>
      </w:r>
      <w:r w:rsidR="00220903" w:rsidRPr="000C7432">
        <w:rPr>
          <w:sz w:val="28"/>
          <w:szCs w:val="28"/>
        </w:rPr>
        <w:br/>
      </w:r>
      <w:r w:rsidRPr="000C7432">
        <w:rPr>
          <w:sz w:val="28"/>
          <w:szCs w:val="28"/>
        </w:rPr>
        <w:t>или 28,</w:t>
      </w:r>
      <w:r w:rsidR="00F242ED" w:rsidRPr="000C7432">
        <w:rPr>
          <w:sz w:val="28"/>
          <w:szCs w:val="28"/>
        </w:rPr>
        <w:t>3</w:t>
      </w:r>
      <w:r w:rsidRPr="000C7432">
        <w:rPr>
          <w:sz w:val="28"/>
          <w:szCs w:val="28"/>
        </w:rPr>
        <w:t xml:space="preserve"> процента</w:t>
      </w:r>
      <w:r w:rsidR="0038207D" w:rsidRPr="000C7432">
        <w:rPr>
          <w:sz w:val="28"/>
          <w:szCs w:val="28"/>
        </w:rPr>
        <w:t xml:space="preserve"> </w:t>
      </w:r>
      <w:r w:rsidRPr="000C7432">
        <w:rPr>
          <w:sz w:val="28"/>
          <w:szCs w:val="28"/>
        </w:rPr>
        <w:t>от площади</w:t>
      </w:r>
      <w:r w:rsidR="00775614" w:rsidRPr="000C7432">
        <w:rPr>
          <w:sz w:val="28"/>
          <w:szCs w:val="28"/>
        </w:rPr>
        <w:t xml:space="preserve"> земель, п</w:t>
      </w:r>
      <w:r w:rsidR="00F22245" w:rsidRPr="000C7432">
        <w:rPr>
          <w:sz w:val="28"/>
          <w:szCs w:val="28"/>
        </w:rPr>
        <w:t>окрытых лесной растительностью</w:t>
      </w:r>
      <w:r w:rsidRPr="000C7432">
        <w:rPr>
          <w:sz w:val="28"/>
          <w:szCs w:val="28"/>
        </w:rPr>
        <w:t xml:space="preserve">. Увеличение площади и накопление запаса мягколиственных насаждений обеспечено за счет увеличения площадей березы, осины, тополя. </w:t>
      </w:r>
    </w:p>
    <w:p w:rsidR="00510243" w:rsidRPr="000C7432" w:rsidRDefault="00510243" w:rsidP="006054B7">
      <w:pPr>
        <w:widowControl w:val="0"/>
        <w:ind w:firstLine="709"/>
        <w:jc w:val="both"/>
        <w:rPr>
          <w:sz w:val="28"/>
          <w:szCs w:val="28"/>
        </w:rPr>
      </w:pPr>
      <w:r w:rsidRPr="000C7432">
        <w:rPr>
          <w:sz w:val="28"/>
          <w:szCs w:val="28"/>
        </w:rPr>
        <w:t>Увеличение площадей мягколиственных насаждений, в особенности осины, березы, не является отрицательной тенденцией, так как существенно влияет положительным образом на биологическое разнообразие лесов. Накопление запасов спелых и перестойных насаждений мягколиственных пород является отрицательной тенденцией и определяет недостаточный уровень интенсивности ведения лесного хозяйства (ос</w:t>
      </w:r>
      <w:r w:rsidR="00A203A0" w:rsidRPr="000C7432">
        <w:rPr>
          <w:sz w:val="28"/>
          <w:szCs w:val="28"/>
        </w:rPr>
        <w:t>воение расчетных лесосек и пр.)</w:t>
      </w:r>
      <w:r w:rsidRPr="000C7432">
        <w:rPr>
          <w:sz w:val="28"/>
          <w:szCs w:val="28"/>
        </w:rPr>
        <w:t>.</w:t>
      </w:r>
    </w:p>
    <w:p w:rsidR="00E166CF" w:rsidRDefault="00220903" w:rsidP="006054B7">
      <w:pPr>
        <w:widowControl w:val="0"/>
        <w:jc w:val="right"/>
        <w:rPr>
          <w:sz w:val="28"/>
          <w:szCs w:val="28"/>
        </w:rPr>
      </w:pPr>
      <w:r w:rsidRPr="000C7432">
        <w:rPr>
          <w:color w:val="000000"/>
          <w:sz w:val="28"/>
          <w:szCs w:val="28"/>
        </w:rPr>
        <w:tab/>
      </w:r>
      <w:r w:rsidRPr="000C7432">
        <w:rPr>
          <w:color w:val="000000"/>
          <w:sz w:val="28"/>
          <w:szCs w:val="28"/>
        </w:rPr>
        <w:tab/>
      </w:r>
      <w:r w:rsidRPr="000C7432">
        <w:rPr>
          <w:color w:val="000000"/>
          <w:sz w:val="16"/>
          <w:szCs w:val="16"/>
        </w:rPr>
        <w:tab/>
      </w:r>
      <w:r w:rsidRPr="000C7432">
        <w:rPr>
          <w:sz w:val="16"/>
          <w:szCs w:val="16"/>
        </w:rPr>
        <w:tab/>
      </w:r>
      <w:r w:rsidRPr="000C7432">
        <w:rPr>
          <w:sz w:val="28"/>
          <w:szCs w:val="28"/>
        </w:rPr>
        <w:tab/>
      </w:r>
    </w:p>
    <w:p w:rsidR="00220903" w:rsidRPr="000C7432" w:rsidRDefault="00220903" w:rsidP="006054B7">
      <w:pPr>
        <w:widowControl w:val="0"/>
        <w:spacing w:line="221" w:lineRule="auto"/>
        <w:jc w:val="right"/>
        <w:rPr>
          <w:sz w:val="28"/>
          <w:szCs w:val="28"/>
        </w:rPr>
      </w:pPr>
      <w:r w:rsidRPr="000C7432">
        <w:rPr>
          <w:sz w:val="28"/>
          <w:szCs w:val="28"/>
        </w:rPr>
        <w:lastRenderedPageBreak/>
        <w:t>Таблица 1.1.1.</w:t>
      </w:r>
      <w:r w:rsidR="008A6FA7" w:rsidRPr="000C7432">
        <w:rPr>
          <w:sz w:val="28"/>
          <w:szCs w:val="28"/>
        </w:rPr>
        <w:t>7</w:t>
      </w:r>
    </w:p>
    <w:p w:rsidR="00E166CF" w:rsidRPr="00E166CF" w:rsidRDefault="00E166CF" w:rsidP="006054B7">
      <w:pPr>
        <w:widowControl w:val="0"/>
        <w:spacing w:line="221" w:lineRule="auto"/>
        <w:jc w:val="center"/>
        <w:rPr>
          <w:b/>
          <w:bCs/>
          <w:color w:val="000000"/>
          <w:sz w:val="10"/>
          <w:szCs w:val="10"/>
        </w:rPr>
      </w:pPr>
    </w:p>
    <w:p w:rsidR="00220903" w:rsidRPr="000C7432" w:rsidRDefault="00220903" w:rsidP="006054B7">
      <w:pPr>
        <w:widowControl w:val="0"/>
        <w:spacing w:line="221" w:lineRule="auto"/>
        <w:jc w:val="center"/>
        <w:rPr>
          <w:b/>
          <w:bCs/>
          <w:color w:val="000000"/>
          <w:sz w:val="16"/>
          <w:szCs w:val="16"/>
        </w:rPr>
      </w:pPr>
      <w:r w:rsidRPr="000C7432">
        <w:rPr>
          <w:b/>
          <w:bCs/>
          <w:color w:val="000000"/>
          <w:sz w:val="28"/>
          <w:szCs w:val="28"/>
        </w:rPr>
        <w:t>Изменения породной структуры лесного фонда за 1960-201</w:t>
      </w:r>
      <w:r w:rsidR="00E32971" w:rsidRPr="000C7432">
        <w:rPr>
          <w:b/>
          <w:bCs/>
          <w:color w:val="000000"/>
          <w:sz w:val="28"/>
          <w:szCs w:val="28"/>
        </w:rPr>
        <w:t>4</w:t>
      </w:r>
      <w:r w:rsidRPr="000C7432">
        <w:rPr>
          <w:b/>
          <w:bCs/>
          <w:color w:val="000000"/>
          <w:sz w:val="28"/>
          <w:szCs w:val="28"/>
        </w:rPr>
        <w:t xml:space="preserve"> годы </w:t>
      </w:r>
      <w:r w:rsidRPr="000C7432">
        <w:rPr>
          <w:b/>
          <w:bCs/>
          <w:color w:val="000000"/>
          <w:sz w:val="28"/>
          <w:szCs w:val="28"/>
        </w:rPr>
        <w:br/>
        <w:t>в Саратовской области</w:t>
      </w:r>
    </w:p>
    <w:p w:rsidR="004C7CE0" w:rsidRPr="000C7432" w:rsidRDefault="00220903" w:rsidP="006054B7">
      <w:pPr>
        <w:widowControl w:val="0"/>
        <w:tabs>
          <w:tab w:val="left" w:pos="2376"/>
          <w:tab w:val="left" w:pos="3854"/>
          <w:tab w:val="left" w:pos="5055"/>
          <w:tab w:val="left" w:pos="5993"/>
          <w:tab w:val="left" w:pos="7129"/>
        </w:tabs>
        <w:spacing w:line="221" w:lineRule="auto"/>
        <w:ind w:left="93"/>
        <w:jc w:val="right"/>
        <w:rPr>
          <w:sz w:val="22"/>
          <w:szCs w:val="22"/>
        </w:rPr>
      </w:pPr>
      <w:r w:rsidRPr="000C7432">
        <w:rPr>
          <w:color w:val="000000"/>
          <w:sz w:val="28"/>
          <w:szCs w:val="28"/>
        </w:rPr>
        <w:tab/>
      </w:r>
      <w:r w:rsidRPr="000C7432">
        <w:rPr>
          <w:color w:val="000000"/>
          <w:sz w:val="28"/>
          <w:szCs w:val="28"/>
        </w:rPr>
        <w:tab/>
      </w:r>
      <w:r w:rsidRPr="000C7432">
        <w:rPr>
          <w:color w:val="000000"/>
          <w:sz w:val="28"/>
          <w:szCs w:val="28"/>
        </w:rPr>
        <w:tab/>
      </w:r>
      <w:r w:rsidRPr="000C7432">
        <w:rPr>
          <w:sz w:val="28"/>
          <w:szCs w:val="28"/>
        </w:rPr>
        <w:tab/>
      </w:r>
      <w:r w:rsidRPr="000C7432">
        <w:rPr>
          <w:sz w:val="28"/>
          <w:szCs w:val="28"/>
        </w:rPr>
        <w:tab/>
      </w:r>
      <w:r w:rsidR="004C7CE0" w:rsidRPr="000C7432">
        <w:rPr>
          <w:sz w:val="22"/>
          <w:szCs w:val="22"/>
        </w:rPr>
        <w:t>П</w:t>
      </w:r>
      <w:r w:rsidRPr="000C7432">
        <w:rPr>
          <w:sz w:val="22"/>
          <w:szCs w:val="22"/>
        </w:rPr>
        <w:t xml:space="preserve">лощадь </w:t>
      </w:r>
      <w:r w:rsidR="00D21A1F" w:rsidRPr="000C7432">
        <w:rPr>
          <w:sz w:val="22"/>
          <w:szCs w:val="22"/>
        </w:rPr>
        <w:t>(</w:t>
      </w:r>
      <w:r w:rsidRPr="000C7432">
        <w:rPr>
          <w:sz w:val="22"/>
          <w:szCs w:val="22"/>
        </w:rPr>
        <w:t>тыс. га</w:t>
      </w:r>
      <w:r w:rsidR="00D21A1F" w:rsidRPr="000C7432">
        <w:rPr>
          <w:sz w:val="22"/>
          <w:szCs w:val="22"/>
        </w:rPr>
        <w:t>)</w:t>
      </w: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120"/>
        <w:gridCol w:w="960"/>
        <w:gridCol w:w="960"/>
        <w:gridCol w:w="960"/>
        <w:gridCol w:w="1080"/>
        <w:gridCol w:w="1080"/>
        <w:gridCol w:w="1200"/>
      </w:tblGrid>
      <w:tr w:rsidR="004C7CE0" w:rsidRPr="008B32B1" w:rsidTr="008B32B1">
        <w:trPr>
          <w:trHeight w:val="20"/>
        </w:trPr>
        <w:tc>
          <w:tcPr>
            <w:tcW w:w="3120" w:type="dxa"/>
            <w:vMerge w:val="restart"/>
            <w:shd w:val="clear" w:color="auto" w:fill="auto"/>
          </w:tcPr>
          <w:p w:rsidR="004C7CE0" w:rsidRPr="008B32B1" w:rsidRDefault="004C7CE0" w:rsidP="006054B7">
            <w:pPr>
              <w:widowControl w:val="0"/>
              <w:spacing w:line="221" w:lineRule="auto"/>
              <w:jc w:val="center"/>
              <w:rPr>
                <w:b/>
                <w:color w:val="000000"/>
                <w:sz w:val="22"/>
                <w:szCs w:val="22"/>
              </w:rPr>
            </w:pPr>
            <w:r w:rsidRPr="008B32B1">
              <w:rPr>
                <w:b/>
                <w:color w:val="000000"/>
                <w:sz w:val="22"/>
                <w:szCs w:val="22"/>
              </w:rPr>
              <w:t>Породы</w:t>
            </w:r>
          </w:p>
        </w:tc>
        <w:tc>
          <w:tcPr>
            <w:tcW w:w="3960" w:type="dxa"/>
            <w:gridSpan w:val="4"/>
            <w:shd w:val="clear" w:color="auto" w:fill="auto"/>
          </w:tcPr>
          <w:p w:rsidR="004C7CE0" w:rsidRPr="008B32B1" w:rsidRDefault="004C7CE0" w:rsidP="006054B7">
            <w:pPr>
              <w:widowControl w:val="0"/>
              <w:spacing w:line="221" w:lineRule="auto"/>
              <w:jc w:val="center"/>
              <w:rPr>
                <w:b/>
                <w:color w:val="000000"/>
                <w:sz w:val="22"/>
                <w:szCs w:val="22"/>
              </w:rPr>
            </w:pPr>
            <w:r w:rsidRPr="008B32B1">
              <w:rPr>
                <w:b/>
                <w:color w:val="000000"/>
                <w:sz w:val="22"/>
                <w:szCs w:val="22"/>
              </w:rPr>
              <w:t>Годы лесоустройства</w:t>
            </w:r>
          </w:p>
        </w:tc>
        <w:tc>
          <w:tcPr>
            <w:tcW w:w="2280" w:type="dxa"/>
            <w:gridSpan w:val="2"/>
            <w:vMerge w:val="restart"/>
            <w:shd w:val="clear" w:color="auto" w:fill="auto"/>
          </w:tcPr>
          <w:p w:rsidR="004C7CE0" w:rsidRPr="008B32B1" w:rsidRDefault="004C7CE0" w:rsidP="006054B7">
            <w:pPr>
              <w:widowControl w:val="0"/>
              <w:spacing w:line="221" w:lineRule="auto"/>
              <w:jc w:val="center"/>
              <w:rPr>
                <w:b/>
                <w:sz w:val="22"/>
                <w:szCs w:val="22"/>
              </w:rPr>
            </w:pPr>
            <w:r w:rsidRPr="008B32B1">
              <w:rPr>
                <w:b/>
                <w:sz w:val="22"/>
                <w:szCs w:val="22"/>
              </w:rPr>
              <w:t xml:space="preserve">Государственный лесной реестр </w:t>
            </w:r>
          </w:p>
          <w:p w:rsidR="004C7CE0" w:rsidRPr="008B32B1" w:rsidRDefault="004C7CE0" w:rsidP="006054B7">
            <w:pPr>
              <w:widowControl w:val="0"/>
              <w:spacing w:line="221" w:lineRule="auto"/>
              <w:jc w:val="center"/>
              <w:rPr>
                <w:b/>
                <w:color w:val="000000"/>
                <w:sz w:val="22"/>
                <w:szCs w:val="22"/>
              </w:rPr>
            </w:pPr>
            <w:r w:rsidRPr="008B32B1">
              <w:rPr>
                <w:b/>
                <w:sz w:val="22"/>
                <w:szCs w:val="22"/>
              </w:rPr>
              <w:t>на 1 января 201</w:t>
            </w:r>
            <w:r w:rsidR="00E32971" w:rsidRPr="008B32B1">
              <w:rPr>
                <w:b/>
                <w:sz w:val="22"/>
                <w:szCs w:val="22"/>
              </w:rPr>
              <w:t>4</w:t>
            </w:r>
            <w:r w:rsidRPr="008B32B1">
              <w:rPr>
                <w:b/>
                <w:sz w:val="22"/>
                <w:szCs w:val="22"/>
              </w:rPr>
              <w:t xml:space="preserve"> года</w:t>
            </w:r>
          </w:p>
        </w:tc>
      </w:tr>
      <w:tr w:rsidR="004C7CE0" w:rsidRPr="008B32B1" w:rsidTr="008B32B1">
        <w:trPr>
          <w:trHeight w:val="276"/>
        </w:trPr>
        <w:tc>
          <w:tcPr>
            <w:tcW w:w="3120" w:type="dxa"/>
            <w:vMerge/>
          </w:tcPr>
          <w:p w:rsidR="004C7CE0" w:rsidRPr="008B32B1" w:rsidRDefault="004C7CE0" w:rsidP="006054B7">
            <w:pPr>
              <w:widowControl w:val="0"/>
              <w:spacing w:line="221" w:lineRule="auto"/>
              <w:jc w:val="center"/>
              <w:rPr>
                <w:b/>
                <w:color w:val="000000"/>
                <w:sz w:val="22"/>
                <w:szCs w:val="22"/>
              </w:rPr>
            </w:pPr>
          </w:p>
        </w:tc>
        <w:tc>
          <w:tcPr>
            <w:tcW w:w="960" w:type="dxa"/>
            <w:vMerge w:val="restart"/>
            <w:shd w:val="clear" w:color="auto" w:fill="auto"/>
          </w:tcPr>
          <w:p w:rsidR="004C7CE0" w:rsidRPr="00CF6C68" w:rsidRDefault="004C7CE0" w:rsidP="006054B7">
            <w:pPr>
              <w:widowControl w:val="0"/>
              <w:spacing w:line="221" w:lineRule="auto"/>
              <w:jc w:val="center"/>
              <w:rPr>
                <w:rFonts w:ascii="Times New Roman Полужирный" w:hAnsi="Times New Roman Полужирный"/>
                <w:b/>
                <w:color w:val="000000"/>
                <w:sz w:val="22"/>
                <w:szCs w:val="22"/>
              </w:rPr>
            </w:pPr>
            <w:r w:rsidRPr="00CF6C68">
              <w:rPr>
                <w:rFonts w:ascii="Times New Roman Полужирный" w:hAnsi="Times New Roman Полужирный"/>
                <w:b/>
                <w:color w:val="000000"/>
                <w:sz w:val="22"/>
                <w:szCs w:val="22"/>
              </w:rPr>
              <w:t>1960-1961</w:t>
            </w:r>
          </w:p>
        </w:tc>
        <w:tc>
          <w:tcPr>
            <w:tcW w:w="960" w:type="dxa"/>
            <w:vMerge w:val="restart"/>
            <w:shd w:val="clear" w:color="auto" w:fill="auto"/>
          </w:tcPr>
          <w:p w:rsidR="004C7CE0" w:rsidRPr="00CF6C68" w:rsidRDefault="004C7CE0" w:rsidP="006054B7">
            <w:pPr>
              <w:widowControl w:val="0"/>
              <w:spacing w:line="221" w:lineRule="auto"/>
              <w:jc w:val="center"/>
              <w:rPr>
                <w:rFonts w:ascii="Times New Roman Полужирный" w:hAnsi="Times New Roman Полужирный"/>
                <w:b/>
                <w:color w:val="000000"/>
                <w:sz w:val="22"/>
                <w:szCs w:val="22"/>
              </w:rPr>
            </w:pPr>
            <w:r w:rsidRPr="00CF6C68">
              <w:rPr>
                <w:rFonts w:ascii="Times New Roman Полужирный" w:hAnsi="Times New Roman Полужирный"/>
                <w:b/>
                <w:color w:val="000000"/>
                <w:sz w:val="22"/>
                <w:szCs w:val="22"/>
              </w:rPr>
              <w:t>1972-1973</w:t>
            </w:r>
          </w:p>
        </w:tc>
        <w:tc>
          <w:tcPr>
            <w:tcW w:w="960" w:type="dxa"/>
            <w:vMerge w:val="restart"/>
            <w:shd w:val="clear" w:color="auto" w:fill="auto"/>
          </w:tcPr>
          <w:p w:rsidR="004C7CE0" w:rsidRPr="00CF6C68" w:rsidRDefault="004C7CE0" w:rsidP="006054B7">
            <w:pPr>
              <w:widowControl w:val="0"/>
              <w:spacing w:line="221" w:lineRule="auto"/>
              <w:jc w:val="center"/>
              <w:rPr>
                <w:rFonts w:ascii="Times New Roman Полужирный" w:hAnsi="Times New Roman Полужирный"/>
                <w:b/>
                <w:sz w:val="22"/>
                <w:szCs w:val="22"/>
              </w:rPr>
            </w:pPr>
            <w:r w:rsidRPr="00CF6C68">
              <w:rPr>
                <w:rFonts w:ascii="Times New Roman Полужирный" w:hAnsi="Times New Roman Полужирный"/>
                <w:b/>
                <w:sz w:val="22"/>
                <w:szCs w:val="22"/>
              </w:rPr>
              <w:t>1982-1983</w:t>
            </w:r>
          </w:p>
        </w:tc>
        <w:tc>
          <w:tcPr>
            <w:tcW w:w="1080" w:type="dxa"/>
            <w:vMerge w:val="restart"/>
            <w:shd w:val="clear" w:color="auto" w:fill="auto"/>
          </w:tcPr>
          <w:p w:rsidR="00CF6C68" w:rsidRPr="00D2164F" w:rsidRDefault="004C7CE0" w:rsidP="006054B7">
            <w:pPr>
              <w:widowControl w:val="0"/>
              <w:spacing w:line="221" w:lineRule="auto"/>
              <w:jc w:val="center"/>
              <w:rPr>
                <w:rFonts w:ascii="Calibri" w:hAnsi="Calibri"/>
                <w:b/>
                <w:sz w:val="22"/>
                <w:szCs w:val="22"/>
              </w:rPr>
            </w:pPr>
            <w:r w:rsidRPr="00CF6C68">
              <w:rPr>
                <w:rFonts w:ascii="Times New Roman Полужирный" w:hAnsi="Times New Roman Полужирный"/>
                <w:b/>
                <w:sz w:val="22"/>
                <w:szCs w:val="22"/>
              </w:rPr>
              <w:t>1993-</w:t>
            </w:r>
          </w:p>
          <w:p w:rsidR="004C7CE0" w:rsidRPr="00CF6C68" w:rsidRDefault="004C7CE0" w:rsidP="006054B7">
            <w:pPr>
              <w:widowControl w:val="0"/>
              <w:spacing w:line="221" w:lineRule="auto"/>
              <w:jc w:val="center"/>
              <w:rPr>
                <w:rFonts w:ascii="Times New Roman Полужирный" w:hAnsi="Times New Roman Полужирный"/>
                <w:b/>
                <w:sz w:val="22"/>
                <w:szCs w:val="22"/>
              </w:rPr>
            </w:pPr>
            <w:r w:rsidRPr="00CF6C68">
              <w:rPr>
                <w:rFonts w:ascii="Times New Roman Полужирный" w:hAnsi="Times New Roman Полужирный"/>
                <w:b/>
                <w:sz w:val="22"/>
                <w:szCs w:val="22"/>
              </w:rPr>
              <w:t>1994</w:t>
            </w:r>
          </w:p>
        </w:tc>
        <w:tc>
          <w:tcPr>
            <w:tcW w:w="2280" w:type="dxa"/>
            <w:gridSpan w:val="2"/>
            <w:vMerge/>
            <w:shd w:val="clear" w:color="auto" w:fill="auto"/>
          </w:tcPr>
          <w:p w:rsidR="004C7CE0" w:rsidRPr="008B32B1" w:rsidRDefault="004C7CE0" w:rsidP="006054B7">
            <w:pPr>
              <w:widowControl w:val="0"/>
              <w:spacing w:line="221" w:lineRule="auto"/>
              <w:jc w:val="center"/>
              <w:rPr>
                <w:b/>
                <w:sz w:val="22"/>
                <w:szCs w:val="22"/>
              </w:rPr>
            </w:pPr>
          </w:p>
        </w:tc>
      </w:tr>
      <w:tr w:rsidR="00510243" w:rsidRPr="008B32B1" w:rsidTr="008B32B1">
        <w:trPr>
          <w:trHeight w:val="20"/>
        </w:trPr>
        <w:tc>
          <w:tcPr>
            <w:tcW w:w="3120" w:type="dxa"/>
            <w:vMerge/>
          </w:tcPr>
          <w:p w:rsidR="00510243" w:rsidRPr="008B32B1" w:rsidRDefault="00510243" w:rsidP="006054B7">
            <w:pPr>
              <w:widowControl w:val="0"/>
              <w:spacing w:line="221" w:lineRule="auto"/>
              <w:jc w:val="center"/>
              <w:rPr>
                <w:b/>
                <w:color w:val="000000"/>
                <w:sz w:val="22"/>
                <w:szCs w:val="22"/>
              </w:rPr>
            </w:pPr>
          </w:p>
        </w:tc>
        <w:tc>
          <w:tcPr>
            <w:tcW w:w="960" w:type="dxa"/>
            <w:vMerge/>
          </w:tcPr>
          <w:p w:rsidR="00510243" w:rsidRPr="008B32B1" w:rsidRDefault="00510243" w:rsidP="006054B7">
            <w:pPr>
              <w:widowControl w:val="0"/>
              <w:spacing w:line="221" w:lineRule="auto"/>
              <w:jc w:val="center"/>
              <w:rPr>
                <w:b/>
                <w:color w:val="000000"/>
                <w:sz w:val="22"/>
                <w:szCs w:val="22"/>
              </w:rPr>
            </w:pPr>
          </w:p>
        </w:tc>
        <w:tc>
          <w:tcPr>
            <w:tcW w:w="960" w:type="dxa"/>
            <w:vMerge/>
          </w:tcPr>
          <w:p w:rsidR="00510243" w:rsidRPr="008B32B1" w:rsidRDefault="00510243" w:rsidP="006054B7">
            <w:pPr>
              <w:widowControl w:val="0"/>
              <w:spacing w:line="221" w:lineRule="auto"/>
              <w:jc w:val="center"/>
              <w:rPr>
                <w:b/>
                <w:color w:val="000000"/>
                <w:sz w:val="22"/>
                <w:szCs w:val="22"/>
              </w:rPr>
            </w:pPr>
          </w:p>
        </w:tc>
        <w:tc>
          <w:tcPr>
            <w:tcW w:w="960" w:type="dxa"/>
            <w:vMerge/>
          </w:tcPr>
          <w:p w:rsidR="00510243" w:rsidRPr="008B32B1" w:rsidRDefault="00510243" w:rsidP="006054B7">
            <w:pPr>
              <w:widowControl w:val="0"/>
              <w:spacing w:line="221" w:lineRule="auto"/>
              <w:jc w:val="center"/>
              <w:rPr>
                <w:b/>
                <w:sz w:val="22"/>
                <w:szCs w:val="22"/>
              </w:rPr>
            </w:pPr>
          </w:p>
        </w:tc>
        <w:tc>
          <w:tcPr>
            <w:tcW w:w="1080" w:type="dxa"/>
            <w:vMerge/>
          </w:tcPr>
          <w:p w:rsidR="00510243" w:rsidRPr="008B32B1" w:rsidRDefault="00510243" w:rsidP="006054B7">
            <w:pPr>
              <w:widowControl w:val="0"/>
              <w:spacing w:line="221" w:lineRule="auto"/>
              <w:jc w:val="center"/>
              <w:rPr>
                <w:b/>
                <w:sz w:val="22"/>
                <w:szCs w:val="22"/>
              </w:rPr>
            </w:pPr>
          </w:p>
        </w:tc>
        <w:tc>
          <w:tcPr>
            <w:tcW w:w="1080" w:type="dxa"/>
            <w:shd w:val="clear" w:color="auto" w:fill="auto"/>
          </w:tcPr>
          <w:p w:rsidR="00510243" w:rsidRPr="008B32B1" w:rsidRDefault="00510243" w:rsidP="006054B7">
            <w:pPr>
              <w:widowControl w:val="0"/>
              <w:spacing w:line="221" w:lineRule="auto"/>
              <w:jc w:val="center"/>
              <w:rPr>
                <w:b/>
                <w:sz w:val="22"/>
                <w:szCs w:val="22"/>
              </w:rPr>
            </w:pPr>
            <w:r w:rsidRPr="008B32B1">
              <w:rPr>
                <w:b/>
                <w:sz w:val="22"/>
                <w:szCs w:val="22"/>
              </w:rPr>
              <w:t>итого</w:t>
            </w:r>
          </w:p>
        </w:tc>
        <w:tc>
          <w:tcPr>
            <w:tcW w:w="1200" w:type="dxa"/>
            <w:shd w:val="clear" w:color="auto" w:fill="auto"/>
          </w:tcPr>
          <w:p w:rsidR="00510243" w:rsidRPr="008B32B1" w:rsidRDefault="00510243" w:rsidP="006054B7">
            <w:pPr>
              <w:widowControl w:val="0"/>
              <w:spacing w:line="221" w:lineRule="auto"/>
              <w:jc w:val="center"/>
              <w:rPr>
                <w:b/>
                <w:sz w:val="22"/>
                <w:szCs w:val="22"/>
              </w:rPr>
            </w:pPr>
            <w:r w:rsidRPr="008B32B1">
              <w:rPr>
                <w:b/>
                <w:sz w:val="22"/>
                <w:szCs w:val="22"/>
              </w:rPr>
              <w:t>% к общей площади</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Хвойн</w:t>
            </w:r>
            <w:r w:rsidR="004C7CE0" w:rsidRPr="008B32B1">
              <w:rPr>
                <w:color w:val="000000"/>
                <w:sz w:val="22"/>
                <w:szCs w:val="22"/>
              </w:rPr>
              <w:t>ы</w:t>
            </w:r>
            <w:r w:rsidRPr="008B32B1">
              <w:rPr>
                <w:color w:val="000000"/>
                <w:sz w:val="22"/>
                <w:szCs w:val="22"/>
              </w:rPr>
              <w:t>е:</w:t>
            </w:r>
          </w:p>
        </w:tc>
        <w:tc>
          <w:tcPr>
            <w:tcW w:w="96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 </w:t>
            </w:r>
          </w:p>
        </w:tc>
        <w:tc>
          <w:tcPr>
            <w:tcW w:w="96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 </w:t>
            </w:r>
          </w:p>
        </w:tc>
        <w:tc>
          <w:tcPr>
            <w:tcW w:w="960" w:type="dxa"/>
            <w:shd w:val="clear" w:color="auto" w:fill="auto"/>
          </w:tcPr>
          <w:p w:rsidR="00510243" w:rsidRPr="008B32B1" w:rsidRDefault="00510243" w:rsidP="006054B7">
            <w:pPr>
              <w:widowControl w:val="0"/>
              <w:spacing w:line="221" w:lineRule="auto"/>
              <w:jc w:val="both"/>
              <w:rPr>
                <w:sz w:val="22"/>
                <w:szCs w:val="22"/>
              </w:rPr>
            </w:pPr>
            <w:r w:rsidRPr="008B32B1">
              <w:rPr>
                <w:sz w:val="22"/>
                <w:szCs w:val="22"/>
              </w:rPr>
              <w:t> </w:t>
            </w:r>
          </w:p>
        </w:tc>
        <w:tc>
          <w:tcPr>
            <w:tcW w:w="1080" w:type="dxa"/>
            <w:shd w:val="clear" w:color="auto" w:fill="auto"/>
          </w:tcPr>
          <w:p w:rsidR="00510243" w:rsidRPr="008B32B1" w:rsidRDefault="00510243" w:rsidP="006054B7">
            <w:pPr>
              <w:widowControl w:val="0"/>
              <w:spacing w:line="221" w:lineRule="auto"/>
              <w:jc w:val="both"/>
              <w:rPr>
                <w:sz w:val="22"/>
                <w:szCs w:val="22"/>
              </w:rPr>
            </w:pPr>
            <w:r w:rsidRPr="008B32B1">
              <w:rPr>
                <w:sz w:val="22"/>
                <w:szCs w:val="22"/>
              </w:rPr>
              <w:t> </w:t>
            </w:r>
          </w:p>
        </w:tc>
        <w:tc>
          <w:tcPr>
            <w:tcW w:w="1080" w:type="dxa"/>
            <w:shd w:val="clear" w:color="auto" w:fill="auto"/>
          </w:tcPr>
          <w:p w:rsidR="00510243" w:rsidRPr="008B32B1" w:rsidRDefault="00510243" w:rsidP="006054B7">
            <w:pPr>
              <w:widowControl w:val="0"/>
              <w:spacing w:line="221" w:lineRule="auto"/>
              <w:jc w:val="both"/>
              <w:rPr>
                <w:sz w:val="22"/>
                <w:szCs w:val="22"/>
              </w:rPr>
            </w:pPr>
            <w:r w:rsidRPr="008B32B1">
              <w:rPr>
                <w:sz w:val="22"/>
                <w:szCs w:val="22"/>
              </w:rPr>
              <w:t> </w:t>
            </w:r>
          </w:p>
        </w:tc>
        <w:tc>
          <w:tcPr>
            <w:tcW w:w="1200" w:type="dxa"/>
            <w:shd w:val="clear" w:color="auto" w:fill="auto"/>
          </w:tcPr>
          <w:p w:rsidR="00510243" w:rsidRPr="008B32B1" w:rsidRDefault="00510243" w:rsidP="006054B7">
            <w:pPr>
              <w:widowControl w:val="0"/>
              <w:spacing w:line="221" w:lineRule="auto"/>
              <w:jc w:val="both"/>
              <w:rPr>
                <w:sz w:val="22"/>
                <w:szCs w:val="22"/>
              </w:rPr>
            </w:pPr>
            <w:r w:rsidRPr="008B32B1">
              <w:rPr>
                <w:sz w:val="22"/>
                <w:szCs w:val="22"/>
              </w:rPr>
              <w:t> </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Сосна</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16,4</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24,6</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29,1</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40,1</w:t>
            </w:r>
          </w:p>
        </w:tc>
        <w:tc>
          <w:tcPr>
            <w:tcW w:w="1080" w:type="dxa"/>
            <w:shd w:val="clear" w:color="auto" w:fill="auto"/>
          </w:tcPr>
          <w:p w:rsidR="00510243" w:rsidRPr="008B32B1" w:rsidRDefault="00ED33FF" w:rsidP="006054B7">
            <w:pPr>
              <w:widowControl w:val="0"/>
              <w:spacing w:line="221" w:lineRule="auto"/>
              <w:jc w:val="center"/>
              <w:rPr>
                <w:sz w:val="22"/>
                <w:szCs w:val="22"/>
              </w:rPr>
            </w:pPr>
            <w:r w:rsidRPr="008B32B1">
              <w:rPr>
                <w:sz w:val="22"/>
                <w:szCs w:val="22"/>
              </w:rPr>
              <w:t>77,</w:t>
            </w:r>
            <w:r w:rsidR="00E32971" w:rsidRPr="008B32B1">
              <w:rPr>
                <w:sz w:val="22"/>
                <w:szCs w:val="22"/>
              </w:rPr>
              <w:t>7</w:t>
            </w:r>
          </w:p>
        </w:tc>
        <w:tc>
          <w:tcPr>
            <w:tcW w:w="1200" w:type="dxa"/>
            <w:shd w:val="clear" w:color="auto" w:fill="auto"/>
          </w:tcPr>
          <w:p w:rsidR="00510243" w:rsidRPr="008B32B1" w:rsidRDefault="00F242ED" w:rsidP="006054B7">
            <w:pPr>
              <w:widowControl w:val="0"/>
              <w:spacing w:line="221" w:lineRule="auto"/>
              <w:jc w:val="center"/>
              <w:rPr>
                <w:sz w:val="22"/>
                <w:szCs w:val="22"/>
              </w:rPr>
            </w:pPr>
            <w:r w:rsidRPr="008B32B1">
              <w:rPr>
                <w:sz w:val="22"/>
                <w:szCs w:val="22"/>
              </w:rPr>
              <w:t>13,6</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Лиственница</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0,2</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0,5</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0,5</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0,5</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w:t>
            </w:r>
            <w:r w:rsidR="00ED33FF" w:rsidRPr="008B32B1">
              <w:rPr>
                <w:sz w:val="22"/>
                <w:szCs w:val="22"/>
              </w:rPr>
              <w:t>0</w:t>
            </w:r>
          </w:p>
        </w:tc>
        <w:tc>
          <w:tcPr>
            <w:tcW w:w="1200" w:type="dxa"/>
            <w:shd w:val="clear" w:color="auto" w:fill="auto"/>
          </w:tcPr>
          <w:p w:rsidR="00510243" w:rsidRPr="008B32B1" w:rsidRDefault="00F242ED" w:rsidP="006054B7">
            <w:pPr>
              <w:widowControl w:val="0"/>
              <w:spacing w:line="221" w:lineRule="auto"/>
              <w:jc w:val="center"/>
              <w:rPr>
                <w:sz w:val="22"/>
                <w:szCs w:val="22"/>
              </w:rPr>
            </w:pPr>
            <w:r w:rsidRPr="008B32B1">
              <w:rPr>
                <w:sz w:val="22"/>
                <w:szCs w:val="22"/>
              </w:rPr>
              <w:t>0,18</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b/>
                <w:bCs/>
                <w:color w:val="000000"/>
                <w:sz w:val="22"/>
                <w:szCs w:val="22"/>
              </w:rPr>
            </w:pPr>
            <w:r w:rsidRPr="008B32B1">
              <w:rPr>
                <w:b/>
                <w:bCs/>
                <w:color w:val="000000"/>
                <w:sz w:val="22"/>
                <w:szCs w:val="22"/>
              </w:rPr>
              <w:t>Итого хвойных</w:t>
            </w:r>
            <w:r w:rsidR="000219CF" w:rsidRPr="008B32B1">
              <w:rPr>
                <w:b/>
                <w:bCs/>
                <w:color w:val="000000"/>
                <w:sz w:val="22"/>
                <w:szCs w:val="22"/>
              </w:rPr>
              <w:t>:</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16,6</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25,1</w:t>
            </w:r>
          </w:p>
        </w:tc>
        <w:tc>
          <w:tcPr>
            <w:tcW w:w="960" w:type="dxa"/>
            <w:shd w:val="clear" w:color="auto" w:fill="auto"/>
          </w:tcPr>
          <w:p w:rsidR="00510243" w:rsidRPr="008B32B1" w:rsidRDefault="00510243" w:rsidP="006054B7">
            <w:pPr>
              <w:widowControl w:val="0"/>
              <w:spacing w:line="221" w:lineRule="auto"/>
              <w:jc w:val="center"/>
              <w:rPr>
                <w:bCs/>
                <w:sz w:val="22"/>
                <w:szCs w:val="22"/>
              </w:rPr>
            </w:pPr>
            <w:r w:rsidRPr="008B32B1">
              <w:rPr>
                <w:bCs/>
                <w:sz w:val="22"/>
                <w:szCs w:val="22"/>
              </w:rPr>
              <w:t>29,6</w:t>
            </w:r>
          </w:p>
        </w:tc>
        <w:tc>
          <w:tcPr>
            <w:tcW w:w="1080" w:type="dxa"/>
            <w:shd w:val="clear" w:color="auto" w:fill="auto"/>
          </w:tcPr>
          <w:p w:rsidR="00510243" w:rsidRPr="008B32B1" w:rsidRDefault="00510243" w:rsidP="006054B7">
            <w:pPr>
              <w:widowControl w:val="0"/>
              <w:spacing w:line="221" w:lineRule="auto"/>
              <w:jc w:val="center"/>
              <w:rPr>
                <w:bCs/>
                <w:sz w:val="22"/>
                <w:szCs w:val="22"/>
              </w:rPr>
            </w:pPr>
            <w:r w:rsidRPr="008B32B1">
              <w:rPr>
                <w:bCs/>
                <w:sz w:val="22"/>
                <w:szCs w:val="22"/>
              </w:rPr>
              <w:t>40,7</w:t>
            </w:r>
          </w:p>
        </w:tc>
        <w:tc>
          <w:tcPr>
            <w:tcW w:w="1080" w:type="dxa"/>
            <w:shd w:val="clear" w:color="auto" w:fill="auto"/>
          </w:tcPr>
          <w:p w:rsidR="00510243" w:rsidRPr="008B32B1" w:rsidRDefault="00ED33FF" w:rsidP="006054B7">
            <w:pPr>
              <w:widowControl w:val="0"/>
              <w:spacing w:line="221" w:lineRule="auto"/>
              <w:jc w:val="center"/>
              <w:rPr>
                <w:bCs/>
                <w:sz w:val="22"/>
                <w:szCs w:val="22"/>
              </w:rPr>
            </w:pPr>
            <w:r w:rsidRPr="008B32B1">
              <w:rPr>
                <w:bCs/>
                <w:sz w:val="22"/>
                <w:szCs w:val="22"/>
              </w:rPr>
              <w:t>78,</w:t>
            </w:r>
            <w:r w:rsidR="00E32971" w:rsidRPr="008B32B1">
              <w:rPr>
                <w:bCs/>
                <w:sz w:val="22"/>
                <w:szCs w:val="22"/>
              </w:rPr>
              <w:t>7</w:t>
            </w:r>
          </w:p>
        </w:tc>
        <w:tc>
          <w:tcPr>
            <w:tcW w:w="1200" w:type="dxa"/>
            <w:shd w:val="clear" w:color="auto" w:fill="auto"/>
          </w:tcPr>
          <w:p w:rsidR="00510243" w:rsidRPr="008B32B1" w:rsidRDefault="00F242ED" w:rsidP="006054B7">
            <w:pPr>
              <w:widowControl w:val="0"/>
              <w:spacing w:line="221" w:lineRule="auto"/>
              <w:jc w:val="center"/>
              <w:rPr>
                <w:sz w:val="22"/>
                <w:szCs w:val="22"/>
              </w:rPr>
            </w:pPr>
            <w:r w:rsidRPr="008B32B1">
              <w:rPr>
                <w:sz w:val="22"/>
                <w:szCs w:val="22"/>
              </w:rPr>
              <w:t>13,7</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b/>
                <w:bCs/>
                <w:color w:val="000000"/>
                <w:sz w:val="22"/>
                <w:szCs w:val="22"/>
              </w:rPr>
            </w:pPr>
            <w:r w:rsidRPr="008B32B1">
              <w:rPr>
                <w:b/>
                <w:bCs/>
                <w:color w:val="000000"/>
                <w:sz w:val="22"/>
                <w:szCs w:val="22"/>
              </w:rPr>
              <w:t>%</w:t>
            </w:r>
          </w:p>
        </w:tc>
        <w:tc>
          <w:tcPr>
            <w:tcW w:w="96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4,6</w:t>
            </w:r>
          </w:p>
        </w:tc>
        <w:tc>
          <w:tcPr>
            <w:tcW w:w="96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6,5</w:t>
            </w:r>
          </w:p>
        </w:tc>
        <w:tc>
          <w:tcPr>
            <w:tcW w:w="96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7,4</w:t>
            </w:r>
          </w:p>
        </w:tc>
        <w:tc>
          <w:tcPr>
            <w:tcW w:w="108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11,1</w:t>
            </w:r>
          </w:p>
        </w:tc>
        <w:tc>
          <w:tcPr>
            <w:tcW w:w="108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13,8</w:t>
            </w:r>
          </w:p>
        </w:tc>
        <w:tc>
          <w:tcPr>
            <w:tcW w:w="1200" w:type="dxa"/>
            <w:shd w:val="clear" w:color="auto" w:fill="auto"/>
          </w:tcPr>
          <w:p w:rsidR="00510243" w:rsidRPr="008B32B1" w:rsidRDefault="00510243" w:rsidP="006054B7">
            <w:pPr>
              <w:widowControl w:val="0"/>
              <w:spacing w:line="221" w:lineRule="auto"/>
              <w:jc w:val="center"/>
              <w:rPr>
                <w:sz w:val="22"/>
                <w:szCs w:val="22"/>
              </w:rPr>
            </w:pP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b/>
                <w:color w:val="000000"/>
                <w:sz w:val="22"/>
                <w:szCs w:val="22"/>
              </w:rPr>
            </w:pPr>
            <w:r w:rsidRPr="008B32B1">
              <w:rPr>
                <w:b/>
                <w:color w:val="000000"/>
                <w:sz w:val="22"/>
                <w:szCs w:val="22"/>
              </w:rPr>
              <w:t>Твердолиственные:</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p>
        </w:tc>
        <w:tc>
          <w:tcPr>
            <w:tcW w:w="960" w:type="dxa"/>
            <w:shd w:val="clear" w:color="auto" w:fill="auto"/>
          </w:tcPr>
          <w:p w:rsidR="00510243" w:rsidRPr="008B32B1" w:rsidRDefault="00510243" w:rsidP="006054B7">
            <w:pPr>
              <w:widowControl w:val="0"/>
              <w:spacing w:line="221" w:lineRule="auto"/>
              <w:jc w:val="center"/>
              <w:rPr>
                <w:sz w:val="22"/>
                <w:szCs w:val="22"/>
              </w:rPr>
            </w:pPr>
          </w:p>
        </w:tc>
        <w:tc>
          <w:tcPr>
            <w:tcW w:w="1080" w:type="dxa"/>
            <w:shd w:val="clear" w:color="auto" w:fill="auto"/>
          </w:tcPr>
          <w:p w:rsidR="00510243" w:rsidRPr="008B32B1" w:rsidRDefault="00510243" w:rsidP="006054B7">
            <w:pPr>
              <w:widowControl w:val="0"/>
              <w:spacing w:line="221" w:lineRule="auto"/>
              <w:jc w:val="center"/>
              <w:rPr>
                <w:sz w:val="22"/>
                <w:szCs w:val="22"/>
              </w:rPr>
            </w:pPr>
          </w:p>
        </w:tc>
        <w:tc>
          <w:tcPr>
            <w:tcW w:w="1080" w:type="dxa"/>
            <w:shd w:val="clear" w:color="auto" w:fill="auto"/>
          </w:tcPr>
          <w:p w:rsidR="00510243" w:rsidRPr="008B32B1" w:rsidRDefault="00510243" w:rsidP="006054B7">
            <w:pPr>
              <w:widowControl w:val="0"/>
              <w:spacing w:line="221" w:lineRule="auto"/>
              <w:jc w:val="center"/>
              <w:rPr>
                <w:sz w:val="22"/>
                <w:szCs w:val="22"/>
              </w:rPr>
            </w:pP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0,0</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Дуб высокоствольный</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2,7</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20,5</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22,3</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29,6</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31,</w:t>
            </w:r>
            <w:r w:rsidR="00ED33FF" w:rsidRPr="008B32B1">
              <w:rPr>
                <w:sz w:val="22"/>
                <w:szCs w:val="22"/>
              </w:rPr>
              <w:t>1</w:t>
            </w:r>
          </w:p>
        </w:tc>
        <w:tc>
          <w:tcPr>
            <w:tcW w:w="1200" w:type="dxa"/>
            <w:shd w:val="clear" w:color="auto" w:fill="auto"/>
          </w:tcPr>
          <w:p w:rsidR="00510243" w:rsidRPr="008B32B1" w:rsidRDefault="00F242ED" w:rsidP="006054B7">
            <w:pPr>
              <w:widowControl w:val="0"/>
              <w:spacing w:line="221" w:lineRule="auto"/>
              <w:jc w:val="center"/>
              <w:rPr>
                <w:sz w:val="22"/>
                <w:szCs w:val="22"/>
              </w:rPr>
            </w:pPr>
            <w:r w:rsidRPr="008B32B1">
              <w:rPr>
                <w:sz w:val="22"/>
                <w:szCs w:val="22"/>
              </w:rPr>
              <w:t>5,5</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Дуб низкоствольный</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247</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234</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222,9</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205,1</w:t>
            </w:r>
          </w:p>
        </w:tc>
        <w:tc>
          <w:tcPr>
            <w:tcW w:w="1080" w:type="dxa"/>
            <w:shd w:val="clear" w:color="auto" w:fill="auto"/>
          </w:tcPr>
          <w:p w:rsidR="00510243" w:rsidRPr="008B32B1" w:rsidRDefault="00ED33FF" w:rsidP="006054B7">
            <w:pPr>
              <w:widowControl w:val="0"/>
              <w:spacing w:line="221" w:lineRule="auto"/>
              <w:jc w:val="center"/>
              <w:rPr>
                <w:sz w:val="22"/>
                <w:szCs w:val="22"/>
              </w:rPr>
            </w:pPr>
            <w:r w:rsidRPr="008B32B1">
              <w:rPr>
                <w:sz w:val="22"/>
                <w:szCs w:val="22"/>
              </w:rPr>
              <w:t>221,</w:t>
            </w:r>
            <w:r w:rsidR="00E32971" w:rsidRPr="008B32B1">
              <w:rPr>
                <w:sz w:val="22"/>
                <w:szCs w:val="22"/>
              </w:rPr>
              <w:t>6</w:t>
            </w:r>
          </w:p>
        </w:tc>
        <w:tc>
          <w:tcPr>
            <w:tcW w:w="1200" w:type="dxa"/>
            <w:shd w:val="clear" w:color="auto" w:fill="auto"/>
          </w:tcPr>
          <w:p w:rsidR="00510243" w:rsidRPr="008B32B1" w:rsidRDefault="00F242ED" w:rsidP="006054B7">
            <w:pPr>
              <w:widowControl w:val="0"/>
              <w:spacing w:line="221" w:lineRule="auto"/>
              <w:jc w:val="center"/>
              <w:rPr>
                <w:sz w:val="22"/>
                <w:szCs w:val="22"/>
              </w:rPr>
            </w:pPr>
            <w:r w:rsidRPr="008B32B1">
              <w:rPr>
                <w:sz w:val="22"/>
                <w:szCs w:val="22"/>
              </w:rPr>
              <w:t>39,1</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Итого дуба</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249,7</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254,5</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245,3</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234,7</w:t>
            </w:r>
          </w:p>
        </w:tc>
        <w:tc>
          <w:tcPr>
            <w:tcW w:w="1080" w:type="dxa"/>
            <w:shd w:val="clear" w:color="auto" w:fill="auto"/>
          </w:tcPr>
          <w:p w:rsidR="00510243" w:rsidRPr="008B32B1" w:rsidRDefault="00ED33FF" w:rsidP="006054B7">
            <w:pPr>
              <w:widowControl w:val="0"/>
              <w:spacing w:line="221" w:lineRule="auto"/>
              <w:jc w:val="center"/>
              <w:rPr>
                <w:sz w:val="22"/>
                <w:szCs w:val="22"/>
              </w:rPr>
            </w:pPr>
            <w:r w:rsidRPr="008B32B1">
              <w:rPr>
                <w:sz w:val="22"/>
                <w:szCs w:val="22"/>
              </w:rPr>
              <w:t>252,</w:t>
            </w:r>
            <w:r w:rsidR="00EC26D1" w:rsidRPr="008B32B1">
              <w:rPr>
                <w:sz w:val="22"/>
                <w:szCs w:val="22"/>
              </w:rPr>
              <w:t>7</w:t>
            </w: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44,</w:t>
            </w:r>
            <w:r w:rsidR="00F242ED" w:rsidRPr="008B32B1">
              <w:rPr>
                <w:sz w:val="22"/>
                <w:szCs w:val="22"/>
              </w:rPr>
              <w:t>5</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100</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1,9</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-1,8</w:t>
            </w:r>
          </w:p>
        </w:tc>
        <w:tc>
          <w:tcPr>
            <w:tcW w:w="108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-6,0</w:t>
            </w:r>
          </w:p>
        </w:tc>
        <w:tc>
          <w:tcPr>
            <w:tcW w:w="108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1,5</w:t>
            </w:r>
          </w:p>
        </w:tc>
        <w:tc>
          <w:tcPr>
            <w:tcW w:w="1200" w:type="dxa"/>
            <w:shd w:val="clear" w:color="auto" w:fill="auto"/>
          </w:tcPr>
          <w:p w:rsidR="00510243" w:rsidRPr="008B32B1" w:rsidRDefault="00510243" w:rsidP="006054B7">
            <w:pPr>
              <w:widowControl w:val="0"/>
              <w:spacing w:line="221" w:lineRule="auto"/>
              <w:jc w:val="center"/>
              <w:rPr>
                <w:sz w:val="22"/>
                <w:szCs w:val="22"/>
              </w:rPr>
            </w:pP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Ясень</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2,7</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5,2</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6,4</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6,4</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23,5</w:t>
            </w:r>
          </w:p>
        </w:tc>
        <w:tc>
          <w:tcPr>
            <w:tcW w:w="1200" w:type="dxa"/>
            <w:shd w:val="clear" w:color="auto" w:fill="auto"/>
          </w:tcPr>
          <w:p w:rsidR="00510243" w:rsidRPr="008B32B1" w:rsidRDefault="00F242ED" w:rsidP="006054B7">
            <w:pPr>
              <w:widowControl w:val="0"/>
              <w:spacing w:line="221" w:lineRule="auto"/>
              <w:jc w:val="center"/>
              <w:rPr>
                <w:sz w:val="22"/>
                <w:szCs w:val="22"/>
              </w:rPr>
            </w:pPr>
            <w:r w:rsidRPr="008B32B1">
              <w:rPr>
                <w:sz w:val="22"/>
                <w:szCs w:val="22"/>
              </w:rPr>
              <w:t>4,1</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Клен</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1</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1,5</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3,3</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6,3</w:t>
            </w:r>
          </w:p>
        </w:tc>
        <w:tc>
          <w:tcPr>
            <w:tcW w:w="1080" w:type="dxa"/>
            <w:shd w:val="clear" w:color="auto" w:fill="auto"/>
          </w:tcPr>
          <w:p w:rsidR="00510243" w:rsidRPr="008B32B1" w:rsidRDefault="00ED33FF" w:rsidP="006054B7">
            <w:pPr>
              <w:widowControl w:val="0"/>
              <w:spacing w:line="221" w:lineRule="auto"/>
              <w:jc w:val="center"/>
              <w:rPr>
                <w:sz w:val="22"/>
                <w:szCs w:val="22"/>
              </w:rPr>
            </w:pPr>
            <w:r w:rsidRPr="008B32B1">
              <w:rPr>
                <w:sz w:val="22"/>
                <w:szCs w:val="22"/>
              </w:rPr>
              <w:t>15,0</w:t>
            </w: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2,6</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Вяз</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13,6</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15,9</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16,7</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13,8</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36,5</w:t>
            </w: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6,</w:t>
            </w:r>
            <w:r w:rsidR="00F242ED" w:rsidRPr="008B32B1">
              <w:rPr>
                <w:sz w:val="22"/>
                <w:szCs w:val="22"/>
              </w:rPr>
              <w:t>4</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Акация белая</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0</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0,4</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0,7</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1,1</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1,2</w:t>
            </w: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0,2</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b/>
                <w:bCs/>
                <w:color w:val="000000"/>
                <w:sz w:val="22"/>
                <w:szCs w:val="22"/>
              </w:rPr>
            </w:pPr>
            <w:r w:rsidRPr="008B32B1">
              <w:rPr>
                <w:b/>
                <w:bCs/>
                <w:color w:val="000000"/>
                <w:sz w:val="22"/>
                <w:szCs w:val="22"/>
              </w:rPr>
              <w:t>Итого твердолиственных</w:t>
            </w:r>
            <w:r w:rsidR="004C7CE0" w:rsidRPr="008B32B1">
              <w:rPr>
                <w:b/>
                <w:bCs/>
                <w:color w:val="000000"/>
                <w:sz w:val="22"/>
                <w:szCs w:val="22"/>
              </w:rPr>
              <w:t>:</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267</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277,5</w:t>
            </w:r>
          </w:p>
        </w:tc>
        <w:tc>
          <w:tcPr>
            <w:tcW w:w="960" w:type="dxa"/>
            <w:shd w:val="clear" w:color="auto" w:fill="auto"/>
          </w:tcPr>
          <w:p w:rsidR="00510243" w:rsidRPr="008B32B1" w:rsidRDefault="00510243" w:rsidP="006054B7">
            <w:pPr>
              <w:widowControl w:val="0"/>
              <w:spacing w:line="221" w:lineRule="auto"/>
              <w:jc w:val="center"/>
              <w:rPr>
                <w:bCs/>
                <w:sz w:val="22"/>
                <w:szCs w:val="22"/>
              </w:rPr>
            </w:pPr>
            <w:r w:rsidRPr="008B32B1">
              <w:rPr>
                <w:bCs/>
                <w:sz w:val="22"/>
                <w:szCs w:val="22"/>
              </w:rPr>
              <w:t>272,3</w:t>
            </w:r>
          </w:p>
        </w:tc>
        <w:tc>
          <w:tcPr>
            <w:tcW w:w="1080" w:type="dxa"/>
            <w:shd w:val="clear" w:color="auto" w:fill="auto"/>
          </w:tcPr>
          <w:p w:rsidR="00510243" w:rsidRPr="008B32B1" w:rsidRDefault="00510243" w:rsidP="006054B7">
            <w:pPr>
              <w:widowControl w:val="0"/>
              <w:spacing w:line="221" w:lineRule="auto"/>
              <w:jc w:val="center"/>
              <w:rPr>
                <w:bCs/>
                <w:sz w:val="22"/>
                <w:szCs w:val="22"/>
              </w:rPr>
            </w:pPr>
            <w:r w:rsidRPr="008B32B1">
              <w:rPr>
                <w:bCs/>
                <w:sz w:val="22"/>
                <w:szCs w:val="22"/>
              </w:rPr>
              <w:t>264,2</w:t>
            </w:r>
          </w:p>
        </w:tc>
        <w:tc>
          <w:tcPr>
            <w:tcW w:w="1080" w:type="dxa"/>
            <w:shd w:val="clear" w:color="auto" w:fill="auto"/>
          </w:tcPr>
          <w:p w:rsidR="00510243" w:rsidRPr="008B32B1" w:rsidRDefault="004A085C" w:rsidP="006054B7">
            <w:pPr>
              <w:widowControl w:val="0"/>
              <w:spacing w:line="221" w:lineRule="auto"/>
              <w:jc w:val="center"/>
              <w:rPr>
                <w:bCs/>
                <w:sz w:val="22"/>
                <w:szCs w:val="22"/>
              </w:rPr>
            </w:pPr>
            <w:r w:rsidRPr="008B32B1">
              <w:rPr>
                <w:bCs/>
                <w:sz w:val="22"/>
                <w:szCs w:val="22"/>
              </w:rPr>
              <w:t>328,9</w:t>
            </w:r>
          </w:p>
        </w:tc>
        <w:tc>
          <w:tcPr>
            <w:tcW w:w="1200" w:type="dxa"/>
            <w:shd w:val="clear" w:color="auto" w:fill="auto"/>
          </w:tcPr>
          <w:p w:rsidR="00510243" w:rsidRPr="008B32B1" w:rsidRDefault="00A203A0" w:rsidP="006054B7">
            <w:pPr>
              <w:widowControl w:val="0"/>
              <w:spacing w:line="221" w:lineRule="auto"/>
              <w:jc w:val="center"/>
              <w:rPr>
                <w:sz w:val="22"/>
                <w:szCs w:val="22"/>
              </w:rPr>
            </w:pPr>
            <w:r w:rsidRPr="008B32B1">
              <w:rPr>
                <w:sz w:val="22"/>
                <w:szCs w:val="22"/>
              </w:rPr>
              <w:t>57,9</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b/>
                <w:bCs/>
                <w:color w:val="000000"/>
                <w:sz w:val="22"/>
                <w:szCs w:val="22"/>
              </w:rPr>
            </w:pPr>
            <w:r w:rsidRPr="008B32B1">
              <w:rPr>
                <w:b/>
                <w:bCs/>
                <w:color w:val="000000"/>
                <w:sz w:val="22"/>
                <w:szCs w:val="22"/>
              </w:rPr>
              <w:t>%</w:t>
            </w:r>
          </w:p>
        </w:tc>
        <w:tc>
          <w:tcPr>
            <w:tcW w:w="96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73,9</w:t>
            </w:r>
          </w:p>
        </w:tc>
        <w:tc>
          <w:tcPr>
            <w:tcW w:w="96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71,7</w:t>
            </w:r>
          </w:p>
        </w:tc>
        <w:tc>
          <w:tcPr>
            <w:tcW w:w="96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68,1</w:t>
            </w:r>
          </w:p>
        </w:tc>
        <w:tc>
          <w:tcPr>
            <w:tcW w:w="108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71,9</w:t>
            </w:r>
          </w:p>
        </w:tc>
        <w:tc>
          <w:tcPr>
            <w:tcW w:w="1080" w:type="dxa"/>
            <w:shd w:val="clear" w:color="auto" w:fill="auto"/>
          </w:tcPr>
          <w:p w:rsidR="00510243" w:rsidRPr="008B32B1" w:rsidRDefault="001B630A" w:rsidP="006054B7">
            <w:pPr>
              <w:widowControl w:val="0"/>
              <w:spacing w:line="221" w:lineRule="auto"/>
              <w:jc w:val="center"/>
              <w:rPr>
                <w:bCs/>
                <w:color w:val="000000"/>
                <w:sz w:val="22"/>
                <w:szCs w:val="22"/>
              </w:rPr>
            </w:pPr>
            <w:r w:rsidRPr="008B32B1">
              <w:rPr>
                <w:bCs/>
                <w:color w:val="000000"/>
                <w:sz w:val="22"/>
                <w:szCs w:val="22"/>
              </w:rPr>
              <w:t>57,9</w:t>
            </w:r>
          </w:p>
        </w:tc>
        <w:tc>
          <w:tcPr>
            <w:tcW w:w="1200" w:type="dxa"/>
            <w:shd w:val="clear" w:color="auto" w:fill="auto"/>
          </w:tcPr>
          <w:p w:rsidR="00510243" w:rsidRPr="008B32B1" w:rsidRDefault="00510243" w:rsidP="006054B7">
            <w:pPr>
              <w:widowControl w:val="0"/>
              <w:spacing w:line="221" w:lineRule="auto"/>
              <w:jc w:val="center"/>
              <w:rPr>
                <w:sz w:val="22"/>
                <w:szCs w:val="22"/>
              </w:rPr>
            </w:pP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b/>
                <w:color w:val="000000"/>
                <w:sz w:val="22"/>
                <w:szCs w:val="22"/>
              </w:rPr>
            </w:pPr>
            <w:r w:rsidRPr="008B32B1">
              <w:rPr>
                <w:b/>
                <w:color w:val="000000"/>
                <w:sz w:val="22"/>
                <w:szCs w:val="22"/>
              </w:rPr>
              <w:t>Мягколиственные:</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p>
        </w:tc>
        <w:tc>
          <w:tcPr>
            <w:tcW w:w="960" w:type="dxa"/>
            <w:shd w:val="clear" w:color="auto" w:fill="auto"/>
          </w:tcPr>
          <w:p w:rsidR="00510243" w:rsidRPr="008B32B1" w:rsidRDefault="00510243" w:rsidP="006054B7">
            <w:pPr>
              <w:widowControl w:val="0"/>
              <w:spacing w:line="221" w:lineRule="auto"/>
              <w:jc w:val="center"/>
              <w:rPr>
                <w:sz w:val="22"/>
                <w:szCs w:val="22"/>
              </w:rPr>
            </w:pPr>
          </w:p>
        </w:tc>
        <w:tc>
          <w:tcPr>
            <w:tcW w:w="1080" w:type="dxa"/>
            <w:shd w:val="clear" w:color="auto" w:fill="auto"/>
          </w:tcPr>
          <w:p w:rsidR="00510243" w:rsidRPr="008B32B1" w:rsidRDefault="00510243" w:rsidP="006054B7">
            <w:pPr>
              <w:widowControl w:val="0"/>
              <w:spacing w:line="221" w:lineRule="auto"/>
              <w:jc w:val="center"/>
              <w:rPr>
                <w:sz w:val="22"/>
                <w:szCs w:val="22"/>
              </w:rPr>
            </w:pPr>
          </w:p>
        </w:tc>
        <w:tc>
          <w:tcPr>
            <w:tcW w:w="1080" w:type="dxa"/>
            <w:shd w:val="clear" w:color="auto" w:fill="auto"/>
          </w:tcPr>
          <w:p w:rsidR="00510243" w:rsidRPr="008B32B1" w:rsidRDefault="00510243" w:rsidP="006054B7">
            <w:pPr>
              <w:widowControl w:val="0"/>
              <w:spacing w:line="221" w:lineRule="auto"/>
              <w:jc w:val="center"/>
              <w:rPr>
                <w:sz w:val="22"/>
                <w:szCs w:val="22"/>
              </w:rPr>
            </w:pPr>
          </w:p>
        </w:tc>
        <w:tc>
          <w:tcPr>
            <w:tcW w:w="1200" w:type="dxa"/>
            <w:shd w:val="clear" w:color="auto" w:fill="auto"/>
          </w:tcPr>
          <w:p w:rsidR="00510243" w:rsidRPr="008B32B1" w:rsidRDefault="00510243" w:rsidP="006054B7">
            <w:pPr>
              <w:widowControl w:val="0"/>
              <w:spacing w:line="221" w:lineRule="auto"/>
              <w:jc w:val="center"/>
              <w:rPr>
                <w:sz w:val="22"/>
                <w:szCs w:val="22"/>
              </w:rPr>
            </w:pP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Береза</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7,4</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10,5</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13,6</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15,9</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32,</w:t>
            </w:r>
            <w:r w:rsidR="00ED33FF" w:rsidRPr="008B32B1">
              <w:rPr>
                <w:sz w:val="22"/>
                <w:szCs w:val="22"/>
              </w:rPr>
              <w:t>8</w:t>
            </w:r>
          </w:p>
        </w:tc>
        <w:tc>
          <w:tcPr>
            <w:tcW w:w="1200" w:type="dxa"/>
            <w:shd w:val="clear" w:color="auto" w:fill="auto"/>
          </w:tcPr>
          <w:p w:rsidR="00510243" w:rsidRPr="008B32B1" w:rsidRDefault="00F242ED" w:rsidP="006054B7">
            <w:pPr>
              <w:widowControl w:val="0"/>
              <w:spacing w:line="221" w:lineRule="auto"/>
              <w:jc w:val="center"/>
              <w:rPr>
                <w:sz w:val="22"/>
                <w:szCs w:val="22"/>
              </w:rPr>
            </w:pPr>
            <w:r w:rsidRPr="008B32B1">
              <w:rPr>
                <w:sz w:val="22"/>
                <w:szCs w:val="22"/>
              </w:rPr>
              <w:t>5,8</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Осина</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24,4</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27</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30,6</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25</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40,</w:t>
            </w:r>
            <w:r w:rsidR="004A085C" w:rsidRPr="008B32B1">
              <w:rPr>
                <w:sz w:val="22"/>
                <w:szCs w:val="22"/>
              </w:rPr>
              <w:t>7</w:t>
            </w:r>
          </w:p>
        </w:tc>
        <w:tc>
          <w:tcPr>
            <w:tcW w:w="1200" w:type="dxa"/>
            <w:shd w:val="clear" w:color="auto" w:fill="auto"/>
          </w:tcPr>
          <w:p w:rsidR="00510243" w:rsidRPr="008B32B1" w:rsidRDefault="00F242ED" w:rsidP="006054B7">
            <w:pPr>
              <w:widowControl w:val="0"/>
              <w:spacing w:line="221" w:lineRule="auto"/>
              <w:jc w:val="center"/>
              <w:rPr>
                <w:sz w:val="22"/>
                <w:szCs w:val="22"/>
              </w:rPr>
            </w:pPr>
            <w:r w:rsidRPr="008B32B1">
              <w:rPr>
                <w:sz w:val="22"/>
                <w:szCs w:val="22"/>
              </w:rPr>
              <w:t>7,1</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Ольха черная</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5,8</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6</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6,3</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6,4</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8,4</w:t>
            </w: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1,5</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Липа</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27,3</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27,1</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32,1</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27,3</w:t>
            </w:r>
          </w:p>
        </w:tc>
        <w:tc>
          <w:tcPr>
            <w:tcW w:w="1080" w:type="dxa"/>
            <w:shd w:val="clear" w:color="auto" w:fill="auto"/>
          </w:tcPr>
          <w:p w:rsidR="00510243" w:rsidRPr="008B32B1" w:rsidRDefault="00ED33FF" w:rsidP="006054B7">
            <w:pPr>
              <w:widowControl w:val="0"/>
              <w:spacing w:line="221" w:lineRule="auto"/>
              <w:jc w:val="center"/>
              <w:rPr>
                <w:sz w:val="22"/>
                <w:szCs w:val="22"/>
              </w:rPr>
            </w:pPr>
            <w:r w:rsidRPr="008B32B1">
              <w:rPr>
                <w:sz w:val="22"/>
                <w:szCs w:val="22"/>
              </w:rPr>
              <w:t>33,0</w:t>
            </w:r>
          </w:p>
        </w:tc>
        <w:tc>
          <w:tcPr>
            <w:tcW w:w="1200" w:type="dxa"/>
            <w:shd w:val="clear" w:color="auto" w:fill="auto"/>
          </w:tcPr>
          <w:p w:rsidR="00510243" w:rsidRPr="008B32B1" w:rsidRDefault="00F242ED" w:rsidP="006054B7">
            <w:pPr>
              <w:widowControl w:val="0"/>
              <w:spacing w:line="221" w:lineRule="auto"/>
              <w:jc w:val="center"/>
              <w:rPr>
                <w:sz w:val="22"/>
                <w:szCs w:val="22"/>
              </w:rPr>
            </w:pPr>
            <w:r w:rsidRPr="008B32B1">
              <w:rPr>
                <w:sz w:val="22"/>
                <w:szCs w:val="22"/>
              </w:rPr>
              <w:t>5,8</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Тополь</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9,1</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9,4</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10,3</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12</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16,</w:t>
            </w:r>
            <w:r w:rsidR="00ED33FF" w:rsidRPr="008B32B1">
              <w:rPr>
                <w:sz w:val="22"/>
                <w:szCs w:val="22"/>
              </w:rPr>
              <w:t>4</w:t>
            </w: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w:t>
            </w:r>
            <w:r w:rsidR="00F242ED" w:rsidRPr="008B32B1">
              <w:rPr>
                <w:sz w:val="22"/>
                <w:szCs w:val="22"/>
              </w:rPr>
              <w:t>9</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color w:val="000000"/>
                <w:sz w:val="22"/>
                <w:szCs w:val="22"/>
              </w:rPr>
            </w:pPr>
            <w:r w:rsidRPr="008B32B1">
              <w:rPr>
                <w:color w:val="000000"/>
                <w:sz w:val="22"/>
                <w:szCs w:val="22"/>
              </w:rPr>
              <w:t>Ива древовидная</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3,8</w:t>
            </w:r>
          </w:p>
        </w:tc>
        <w:tc>
          <w:tcPr>
            <w:tcW w:w="960" w:type="dxa"/>
            <w:shd w:val="clear" w:color="auto" w:fill="auto"/>
          </w:tcPr>
          <w:p w:rsidR="00510243" w:rsidRPr="008B32B1" w:rsidRDefault="00510243" w:rsidP="006054B7">
            <w:pPr>
              <w:widowControl w:val="0"/>
              <w:spacing w:line="221" w:lineRule="auto"/>
              <w:jc w:val="center"/>
              <w:rPr>
                <w:color w:val="000000"/>
                <w:sz w:val="22"/>
                <w:szCs w:val="22"/>
              </w:rPr>
            </w:pPr>
            <w:r w:rsidRPr="008B32B1">
              <w:rPr>
                <w:color w:val="000000"/>
                <w:sz w:val="22"/>
                <w:szCs w:val="22"/>
              </w:rPr>
              <w:t>4,2</w:t>
            </w:r>
          </w:p>
        </w:tc>
        <w:tc>
          <w:tcPr>
            <w:tcW w:w="96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4,8</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5,4</w:t>
            </w:r>
          </w:p>
        </w:tc>
        <w:tc>
          <w:tcPr>
            <w:tcW w:w="108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29,4</w:t>
            </w: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5,</w:t>
            </w:r>
            <w:r w:rsidR="00F242ED" w:rsidRPr="008B32B1">
              <w:rPr>
                <w:sz w:val="22"/>
                <w:szCs w:val="22"/>
              </w:rPr>
              <w:t>2</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b/>
                <w:bCs/>
                <w:color w:val="000000"/>
                <w:sz w:val="22"/>
                <w:szCs w:val="22"/>
              </w:rPr>
            </w:pPr>
            <w:r w:rsidRPr="008B32B1">
              <w:rPr>
                <w:b/>
                <w:bCs/>
                <w:color w:val="000000"/>
                <w:sz w:val="22"/>
                <w:szCs w:val="22"/>
              </w:rPr>
              <w:t>Итого мягколиственных</w:t>
            </w:r>
            <w:r w:rsidR="004C7CE0" w:rsidRPr="008B32B1">
              <w:rPr>
                <w:b/>
                <w:bCs/>
                <w:color w:val="000000"/>
                <w:sz w:val="22"/>
                <w:szCs w:val="22"/>
              </w:rPr>
              <w:t>:</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77,8</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84,2</w:t>
            </w:r>
          </w:p>
        </w:tc>
        <w:tc>
          <w:tcPr>
            <w:tcW w:w="960" w:type="dxa"/>
            <w:shd w:val="clear" w:color="auto" w:fill="auto"/>
          </w:tcPr>
          <w:p w:rsidR="00510243" w:rsidRPr="008B32B1" w:rsidRDefault="00510243" w:rsidP="006054B7">
            <w:pPr>
              <w:widowControl w:val="0"/>
              <w:spacing w:line="221" w:lineRule="auto"/>
              <w:jc w:val="center"/>
              <w:rPr>
                <w:bCs/>
                <w:sz w:val="22"/>
                <w:szCs w:val="22"/>
              </w:rPr>
            </w:pPr>
            <w:r w:rsidRPr="008B32B1">
              <w:rPr>
                <w:bCs/>
                <w:sz w:val="22"/>
                <w:szCs w:val="22"/>
              </w:rPr>
              <w:t>97,7</w:t>
            </w:r>
          </w:p>
        </w:tc>
        <w:tc>
          <w:tcPr>
            <w:tcW w:w="1080" w:type="dxa"/>
            <w:shd w:val="clear" w:color="auto" w:fill="auto"/>
          </w:tcPr>
          <w:p w:rsidR="00510243" w:rsidRPr="008B32B1" w:rsidRDefault="00510243" w:rsidP="006054B7">
            <w:pPr>
              <w:widowControl w:val="0"/>
              <w:spacing w:line="221" w:lineRule="auto"/>
              <w:jc w:val="center"/>
              <w:rPr>
                <w:bCs/>
                <w:sz w:val="22"/>
                <w:szCs w:val="22"/>
              </w:rPr>
            </w:pPr>
            <w:r w:rsidRPr="008B32B1">
              <w:rPr>
                <w:bCs/>
                <w:sz w:val="22"/>
                <w:szCs w:val="22"/>
              </w:rPr>
              <w:t>92</w:t>
            </w:r>
          </w:p>
        </w:tc>
        <w:tc>
          <w:tcPr>
            <w:tcW w:w="1080" w:type="dxa"/>
            <w:shd w:val="clear" w:color="auto" w:fill="auto"/>
          </w:tcPr>
          <w:p w:rsidR="00510243" w:rsidRPr="008B32B1" w:rsidRDefault="00510243" w:rsidP="006054B7">
            <w:pPr>
              <w:widowControl w:val="0"/>
              <w:spacing w:line="221" w:lineRule="auto"/>
              <w:jc w:val="center"/>
              <w:rPr>
                <w:bCs/>
                <w:sz w:val="22"/>
                <w:szCs w:val="22"/>
              </w:rPr>
            </w:pPr>
            <w:r w:rsidRPr="008B32B1">
              <w:rPr>
                <w:bCs/>
                <w:sz w:val="22"/>
                <w:szCs w:val="22"/>
              </w:rPr>
              <w:t>160,</w:t>
            </w:r>
            <w:r w:rsidR="004A085C" w:rsidRPr="008B32B1">
              <w:rPr>
                <w:bCs/>
                <w:sz w:val="22"/>
                <w:szCs w:val="22"/>
              </w:rPr>
              <w:t>7</w:t>
            </w: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28,</w:t>
            </w:r>
            <w:r w:rsidR="00F242ED" w:rsidRPr="008B32B1">
              <w:rPr>
                <w:sz w:val="22"/>
                <w:szCs w:val="22"/>
              </w:rPr>
              <w:t>3</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jc w:val="both"/>
              <w:rPr>
                <w:b/>
                <w:bCs/>
                <w:color w:val="000000"/>
                <w:sz w:val="22"/>
                <w:szCs w:val="22"/>
              </w:rPr>
            </w:pPr>
            <w:r w:rsidRPr="008B32B1">
              <w:rPr>
                <w:b/>
                <w:bCs/>
                <w:color w:val="000000"/>
                <w:sz w:val="22"/>
                <w:szCs w:val="22"/>
              </w:rPr>
              <w:t>%</w:t>
            </w:r>
          </w:p>
        </w:tc>
        <w:tc>
          <w:tcPr>
            <w:tcW w:w="960" w:type="dxa"/>
            <w:shd w:val="clear" w:color="auto" w:fill="auto"/>
          </w:tcPr>
          <w:p w:rsidR="00510243" w:rsidRPr="008B32B1" w:rsidRDefault="00E146D6" w:rsidP="006054B7">
            <w:pPr>
              <w:widowControl w:val="0"/>
              <w:spacing w:line="221" w:lineRule="auto"/>
              <w:jc w:val="center"/>
              <w:rPr>
                <w:bCs/>
                <w:color w:val="000000"/>
                <w:sz w:val="22"/>
                <w:szCs w:val="22"/>
              </w:rPr>
            </w:pPr>
            <w:r w:rsidRPr="008B32B1">
              <w:rPr>
                <w:bCs/>
                <w:color w:val="000000"/>
                <w:sz w:val="22"/>
                <w:szCs w:val="22"/>
              </w:rPr>
              <w:t>21,5</w:t>
            </w:r>
          </w:p>
        </w:tc>
        <w:tc>
          <w:tcPr>
            <w:tcW w:w="960" w:type="dxa"/>
            <w:shd w:val="clear" w:color="auto" w:fill="auto"/>
          </w:tcPr>
          <w:p w:rsidR="00510243" w:rsidRPr="008B32B1" w:rsidRDefault="00E146D6" w:rsidP="006054B7">
            <w:pPr>
              <w:widowControl w:val="0"/>
              <w:spacing w:line="221" w:lineRule="auto"/>
              <w:jc w:val="center"/>
              <w:rPr>
                <w:bCs/>
                <w:color w:val="000000"/>
                <w:sz w:val="22"/>
                <w:szCs w:val="22"/>
              </w:rPr>
            </w:pPr>
            <w:r w:rsidRPr="008B32B1">
              <w:rPr>
                <w:bCs/>
                <w:color w:val="000000"/>
                <w:sz w:val="22"/>
                <w:szCs w:val="22"/>
              </w:rPr>
              <w:t>21,8</w:t>
            </w:r>
          </w:p>
        </w:tc>
        <w:tc>
          <w:tcPr>
            <w:tcW w:w="960" w:type="dxa"/>
            <w:shd w:val="clear" w:color="auto" w:fill="auto"/>
          </w:tcPr>
          <w:p w:rsidR="00510243" w:rsidRPr="008B32B1" w:rsidRDefault="00E146D6" w:rsidP="006054B7">
            <w:pPr>
              <w:widowControl w:val="0"/>
              <w:spacing w:line="221" w:lineRule="auto"/>
              <w:jc w:val="center"/>
              <w:rPr>
                <w:bCs/>
                <w:color w:val="000000"/>
                <w:sz w:val="22"/>
                <w:szCs w:val="22"/>
              </w:rPr>
            </w:pPr>
            <w:r w:rsidRPr="008B32B1">
              <w:rPr>
                <w:bCs/>
                <w:color w:val="000000"/>
                <w:sz w:val="22"/>
                <w:szCs w:val="22"/>
              </w:rPr>
              <w:t>24,4</w:t>
            </w:r>
          </w:p>
        </w:tc>
        <w:tc>
          <w:tcPr>
            <w:tcW w:w="1080" w:type="dxa"/>
            <w:shd w:val="clear" w:color="auto" w:fill="auto"/>
          </w:tcPr>
          <w:p w:rsidR="00510243" w:rsidRPr="008B32B1" w:rsidRDefault="00E146D6" w:rsidP="006054B7">
            <w:pPr>
              <w:widowControl w:val="0"/>
              <w:spacing w:line="221" w:lineRule="auto"/>
              <w:jc w:val="center"/>
              <w:rPr>
                <w:bCs/>
                <w:color w:val="000000"/>
                <w:sz w:val="22"/>
                <w:szCs w:val="22"/>
              </w:rPr>
            </w:pPr>
            <w:r w:rsidRPr="008B32B1">
              <w:rPr>
                <w:bCs/>
                <w:color w:val="000000"/>
                <w:sz w:val="22"/>
                <w:szCs w:val="22"/>
              </w:rPr>
              <w:t>25,0</w:t>
            </w:r>
          </w:p>
        </w:tc>
        <w:tc>
          <w:tcPr>
            <w:tcW w:w="1080" w:type="dxa"/>
            <w:shd w:val="clear" w:color="auto" w:fill="auto"/>
          </w:tcPr>
          <w:p w:rsidR="00510243" w:rsidRPr="008B32B1" w:rsidRDefault="00E146D6" w:rsidP="006054B7">
            <w:pPr>
              <w:widowControl w:val="0"/>
              <w:spacing w:line="221" w:lineRule="auto"/>
              <w:jc w:val="center"/>
              <w:rPr>
                <w:bCs/>
                <w:color w:val="000000"/>
                <w:sz w:val="22"/>
                <w:szCs w:val="22"/>
              </w:rPr>
            </w:pPr>
            <w:r w:rsidRPr="008B32B1">
              <w:rPr>
                <w:bCs/>
                <w:color w:val="000000"/>
                <w:sz w:val="22"/>
                <w:szCs w:val="22"/>
              </w:rPr>
              <w:t>28,3</w:t>
            </w:r>
          </w:p>
        </w:tc>
        <w:tc>
          <w:tcPr>
            <w:tcW w:w="1200" w:type="dxa"/>
            <w:shd w:val="clear" w:color="auto" w:fill="auto"/>
          </w:tcPr>
          <w:p w:rsidR="00510243" w:rsidRPr="008B32B1" w:rsidRDefault="00510243" w:rsidP="006054B7">
            <w:pPr>
              <w:widowControl w:val="0"/>
              <w:spacing w:line="221" w:lineRule="auto"/>
              <w:jc w:val="center"/>
              <w:rPr>
                <w:sz w:val="22"/>
                <w:szCs w:val="22"/>
              </w:rPr>
            </w:pP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rPr>
                <w:b/>
                <w:bCs/>
                <w:color w:val="000000"/>
                <w:sz w:val="22"/>
                <w:szCs w:val="22"/>
              </w:rPr>
            </w:pPr>
            <w:r w:rsidRPr="008B32B1">
              <w:rPr>
                <w:b/>
                <w:bCs/>
                <w:color w:val="000000"/>
                <w:sz w:val="22"/>
                <w:szCs w:val="22"/>
              </w:rPr>
              <w:t>Итого основны</w:t>
            </w:r>
            <w:r w:rsidR="004C7CE0" w:rsidRPr="008B32B1">
              <w:rPr>
                <w:b/>
                <w:bCs/>
                <w:color w:val="000000"/>
                <w:sz w:val="22"/>
                <w:szCs w:val="22"/>
              </w:rPr>
              <w:t>х</w:t>
            </w:r>
            <w:r w:rsidRPr="008B32B1">
              <w:rPr>
                <w:b/>
                <w:bCs/>
                <w:color w:val="000000"/>
                <w:sz w:val="22"/>
                <w:szCs w:val="22"/>
              </w:rPr>
              <w:t xml:space="preserve"> пород</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361,4</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386,8</w:t>
            </w:r>
          </w:p>
        </w:tc>
        <w:tc>
          <w:tcPr>
            <w:tcW w:w="960" w:type="dxa"/>
            <w:shd w:val="clear" w:color="auto" w:fill="auto"/>
          </w:tcPr>
          <w:p w:rsidR="00510243" w:rsidRPr="008B32B1" w:rsidRDefault="00510243" w:rsidP="006054B7">
            <w:pPr>
              <w:widowControl w:val="0"/>
              <w:spacing w:line="221" w:lineRule="auto"/>
              <w:jc w:val="center"/>
              <w:rPr>
                <w:bCs/>
                <w:sz w:val="22"/>
                <w:szCs w:val="22"/>
              </w:rPr>
            </w:pPr>
            <w:r w:rsidRPr="008B32B1">
              <w:rPr>
                <w:bCs/>
                <w:sz w:val="22"/>
                <w:szCs w:val="22"/>
              </w:rPr>
              <w:t>399,6</w:t>
            </w:r>
          </w:p>
        </w:tc>
        <w:tc>
          <w:tcPr>
            <w:tcW w:w="1080" w:type="dxa"/>
            <w:shd w:val="clear" w:color="auto" w:fill="auto"/>
          </w:tcPr>
          <w:p w:rsidR="00510243" w:rsidRPr="008B32B1" w:rsidRDefault="00510243" w:rsidP="006054B7">
            <w:pPr>
              <w:widowControl w:val="0"/>
              <w:spacing w:line="221" w:lineRule="auto"/>
              <w:jc w:val="center"/>
              <w:rPr>
                <w:bCs/>
                <w:sz w:val="22"/>
                <w:szCs w:val="22"/>
              </w:rPr>
            </w:pPr>
            <w:r w:rsidRPr="008B32B1">
              <w:rPr>
                <w:bCs/>
                <w:sz w:val="22"/>
                <w:szCs w:val="22"/>
              </w:rPr>
              <w:t>367,4</w:t>
            </w:r>
          </w:p>
        </w:tc>
        <w:tc>
          <w:tcPr>
            <w:tcW w:w="1080" w:type="dxa"/>
            <w:shd w:val="clear" w:color="auto" w:fill="auto"/>
          </w:tcPr>
          <w:p w:rsidR="00510243" w:rsidRPr="008B32B1" w:rsidRDefault="00ED33FF" w:rsidP="006054B7">
            <w:pPr>
              <w:widowControl w:val="0"/>
              <w:spacing w:line="221" w:lineRule="auto"/>
              <w:jc w:val="center"/>
              <w:rPr>
                <w:bCs/>
                <w:sz w:val="22"/>
                <w:szCs w:val="22"/>
              </w:rPr>
            </w:pPr>
            <w:r w:rsidRPr="008B32B1">
              <w:rPr>
                <w:bCs/>
                <w:sz w:val="22"/>
                <w:szCs w:val="22"/>
              </w:rPr>
              <w:t>56</w:t>
            </w:r>
            <w:r w:rsidR="004A085C" w:rsidRPr="008B32B1">
              <w:rPr>
                <w:bCs/>
                <w:sz w:val="22"/>
                <w:szCs w:val="22"/>
              </w:rPr>
              <w:t>8</w:t>
            </w:r>
            <w:r w:rsidRPr="008B32B1">
              <w:rPr>
                <w:bCs/>
                <w:sz w:val="22"/>
                <w:szCs w:val="22"/>
              </w:rPr>
              <w:t>,</w:t>
            </w:r>
            <w:r w:rsidR="004A085C" w:rsidRPr="008B32B1">
              <w:rPr>
                <w:bCs/>
                <w:sz w:val="22"/>
                <w:szCs w:val="22"/>
              </w:rPr>
              <w:t>3</w:t>
            </w:r>
          </w:p>
        </w:tc>
        <w:tc>
          <w:tcPr>
            <w:tcW w:w="1200" w:type="dxa"/>
            <w:shd w:val="clear" w:color="auto" w:fill="auto"/>
          </w:tcPr>
          <w:p w:rsidR="00510243" w:rsidRPr="008B32B1" w:rsidRDefault="00510243" w:rsidP="006054B7">
            <w:pPr>
              <w:widowControl w:val="0"/>
              <w:spacing w:line="221" w:lineRule="auto"/>
              <w:jc w:val="center"/>
              <w:rPr>
                <w:sz w:val="22"/>
                <w:szCs w:val="22"/>
              </w:rPr>
            </w:pPr>
            <w:r w:rsidRPr="008B32B1">
              <w:rPr>
                <w:sz w:val="22"/>
                <w:szCs w:val="22"/>
              </w:rPr>
              <w:t>100</w:t>
            </w:r>
          </w:p>
        </w:tc>
      </w:tr>
      <w:tr w:rsidR="00510243" w:rsidRPr="008B32B1" w:rsidTr="008B32B1">
        <w:trPr>
          <w:trHeight w:val="20"/>
        </w:trPr>
        <w:tc>
          <w:tcPr>
            <w:tcW w:w="3120" w:type="dxa"/>
            <w:shd w:val="clear" w:color="auto" w:fill="auto"/>
          </w:tcPr>
          <w:p w:rsidR="00510243" w:rsidRPr="008B32B1" w:rsidRDefault="00510243" w:rsidP="006054B7">
            <w:pPr>
              <w:widowControl w:val="0"/>
              <w:spacing w:line="221" w:lineRule="auto"/>
              <w:rPr>
                <w:b/>
                <w:bCs/>
                <w:color w:val="000000"/>
                <w:sz w:val="22"/>
                <w:szCs w:val="22"/>
              </w:rPr>
            </w:pPr>
            <w:r w:rsidRPr="008B32B1">
              <w:rPr>
                <w:b/>
                <w:bCs/>
                <w:color w:val="000000"/>
                <w:sz w:val="22"/>
                <w:szCs w:val="22"/>
              </w:rPr>
              <w:t>%</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100</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7,0</w:t>
            </w:r>
          </w:p>
        </w:tc>
        <w:tc>
          <w:tcPr>
            <w:tcW w:w="96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10,6</w:t>
            </w:r>
          </w:p>
        </w:tc>
        <w:tc>
          <w:tcPr>
            <w:tcW w:w="1080" w:type="dxa"/>
            <w:shd w:val="clear" w:color="auto" w:fill="auto"/>
          </w:tcPr>
          <w:p w:rsidR="00510243" w:rsidRPr="008B32B1" w:rsidRDefault="00510243" w:rsidP="006054B7">
            <w:pPr>
              <w:widowControl w:val="0"/>
              <w:spacing w:line="221" w:lineRule="auto"/>
              <w:jc w:val="center"/>
              <w:rPr>
                <w:bCs/>
                <w:color w:val="000000"/>
                <w:sz w:val="22"/>
                <w:szCs w:val="22"/>
              </w:rPr>
            </w:pPr>
            <w:r w:rsidRPr="008B32B1">
              <w:rPr>
                <w:bCs/>
                <w:color w:val="000000"/>
                <w:sz w:val="22"/>
                <w:szCs w:val="22"/>
              </w:rPr>
              <w:t>1,7</w:t>
            </w:r>
          </w:p>
        </w:tc>
        <w:tc>
          <w:tcPr>
            <w:tcW w:w="1080" w:type="dxa"/>
            <w:shd w:val="clear" w:color="auto" w:fill="auto"/>
          </w:tcPr>
          <w:p w:rsidR="00510243" w:rsidRPr="008B32B1" w:rsidRDefault="00F242ED" w:rsidP="006054B7">
            <w:pPr>
              <w:widowControl w:val="0"/>
              <w:spacing w:line="221" w:lineRule="auto"/>
              <w:jc w:val="center"/>
              <w:rPr>
                <w:bCs/>
                <w:color w:val="000000"/>
                <w:sz w:val="22"/>
                <w:szCs w:val="22"/>
              </w:rPr>
            </w:pPr>
            <w:r w:rsidRPr="008B32B1">
              <w:rPr>
                <w:bCs/>
                <w:color w:val="000000"/>
                <w:sz w:val="22"/>
                <w:szCs w:val="22"/>
              </w:rPr>
              <w:t>57,1</w:t>
            </w:r>
          </w:p>
        </w:tc>
        <w:tc>
          <w:tcPr>
            <w:tcW w:w="1200" w:type="dxa"/>
            <w:shd w:val="clear" w:color="auto" w:fill="auto"/>
          </w:tcPr>
          <w:p w:rsidR="00510243" w:rsidRPr="008B32B1" w:rsidRDefault="00510243" w:rsidP="006054B7">
            <w:pPr>
              <w:widowControl w:val="0"/>
              <w:spacing w:line="221" w:lineRule="auto"/>
              <w:jc w:val="center"/>
              <w:rPr>
                <w:sz w:val="22"/>
                <w:szCs w:val="22"/>
              </w:rPr>
            </w:pPr>
          </w:p>
        </w:tc>
      </w:tr>
    </w:tbl>
    <w:p w:rsidR="008B32B1" w:rsidRPr="008B32B1" w:rsidRDefault="008B32B1" w:rsidP="006054B7">
      <w:pPr>
        <w:widowControl w:val="0"/>
        <w:spacing w:line="221" w:lineRule="auto"/>
        <w:ind w:firstLine="708"/>
        <w:jc w:val="both"/>
        <w:rPr>
          <w:b/>
          <w:sz w:val="16"/>
          <w:szCs w:val="16"/>
        </w:rPr>
      </w:pPr>
    </w:p>
    <w:p w:rsidR="00510243" w:rsidRPr="008B32B1" w:rsidRDefault="00C11795" w:rsidP="006054B7">
      <w:pPr>
        <w:widowControl w:val="0"/>
        <w:spacing w:line="221" w:lineRule="auto"/>
        <w:ind w:firstLine="708"/>
        <w:jc w:val="both"/>
        <w:rPr>
          <w:sz w:val="28"/>
          <w:szCs w:val="28"/>
        </w:rPr>
      </w:pPr>
      <w:r w:rsidRPr="008B32B1">
        <w:rPr>
          <w:spacing w:val="-6"/>
          <w:sz w:val="28"/>
          <w:szCs w:val="28"/>
        </w:rPr>
        <w:t>1.1.2.</w:t>
      </w:r>
      <w:r w:rsidR="008B32B1" w:rsidRPr="008B32B1">
        <w:rPr>
          <w:spacing w:val="-6"/>
          <w:sz w:val="28"/>
          <w:szCs w:val="28"/>
        </w:rPr>
        <w:t> </w:t>
      </w:r>
      <w:r w:rsidR="00510243" w:rsidRPr="008B32B1">
        <w:rPr>
          <w:spacing w:val="-6"/>
          <w:sz w:val="28"/>
          <w:szCs w:val="28"/>
        </w:rPr>
        <w:t>Показатели лесов, расположенных на землях лесного фонда и землях</w:t>
      </w:r>
      <w:r w:rsidR="00510243" w:rsidRPr="008B32B1">
        <w:rPr>
          <w:sz w:val="28"/>
          <w:szCs w:val="28"/>
        </w:rPr>
        <w:t xml:space="preserve"> иных категорий, распределение их площади</w:t>
      </w:r>
      <w:r w:rsidR="0038207D" w:rsidRPr="008B32B1">
        <w:rPr>
          <w:sz w:val="28"/>
          <w:szCs w:val="28"/>
        </w:rPr>
        <w:t xml:space="preserve"> </w:t>
      </w:r>
      <w:r w:rsidR="00510243" w:rsidRPr="008B32B1">
        <w:rPr>
          <w:sz w:val="28"/>
          <w:szCs w:val="28"/>
        </w:rPr>
        <w:t>по лесным районам</w:t>
      </w:r>
      <w:r w:rsidR="008B32B1">
        <w:rPr>
          <w:sz w:val="28"/>
          <w:szCs w:val="28"/>
        </w:rPr>
        <w:t>.</w:t>
      </w:r>
      <w:r w:rsidR="0038207D" w:rsidRPr="008B32B1">
        <w:rPr>
          <w:sz w:val="28"/>
          <w:szCs w:val="28"/>
        </w:rPr>
        <w:t xml:space="preserve"> </w:t>
      </w:r>
    </w:p>
    <w:p w:rsidR="00510243" w:rsidRPr="000C7432" w:rsidRDefault="00510243" w:rsidP="006054B7">
      <w:pPr>
        <w:widowControl w:val="0"/>
        <w:spacing w:line="221" w:lineRule="auto"/>
        <w:ind w:firstLine="709"/>
        <w:jc w:val="both"/>
        <w:rPr>
          <w:sz w:val="28"/>
          <w:szCs w:val="28"/>
        </w:rPr>
      </w:pPr>
      <w:r w:rsidRPr="000C7432">
        <w:rPr>
          <w:sz w:val="28"/>
          <w:szCs w:val="28"/>
        </w:rPr>
        <w:t>Лесное районирование – деление территорий по характеру лесной (древесной) растительности и</w:t>
      </w:r>
      <w:r w:rsidR="0038207D" w:rsidRPr="000C7432">
        <w:rPr>
          <w:sz w:val="28"/>
          <w:szCs w:val="28"/>
        </w:rPr>
        <w:t xml:space="preserve"> </w:t>
      </w:r>
      <w:r w:rsidRPr="000C7432">
        <w:rPr>
          <w:sz w:val="28"/>
          <w:szCs w:val="28"/>
        </w:rPr>
        <w:t>условиям е</w:t>
      </w:r>
      <w:r w:rsidR="008B32B1">
        <w:rPr>
          <w:sz w:val="28"/>
          <w:szCs w:val="28"/>
        </w:rPr>
        <w:t>е</w:t>
      </w:r>
      <w:r w:rsidRPr="000C7432">
        <w:rPr>
          <w:sz w:val="28"/>
          <w:szCs w:val="28"/>
        </w:rPr>
        <w:t xml:space="preserve"> существования. Лесорастительное </w:t>
      </w:r>
      <w:r w:rsidRPr="008807F2">
        <w:rPr>
          <w:spacing w:val="-8"/>
          <w:sz w:val="28"/>
          <w:szCs w:val="28"/>
        </w:rPr>
        <w:t>районирование показывает географическое разнообразие лесов, то есть лесной</w:t>
      </w:r>
      <w:r w:rsidRPr="000C7432">
        <w:rPr>
          <w:sz w:val="28"/>
          <w:szCs w:val="28"/>
        </w:rPr>
        <w:t xml:space="preserve"> растительности и условий е</w:t>
      </w:r>
      <w:r w:rsidR="008B32B1">
        <w:rPr>
          <w:sz w:val="28"/>
          <w:szCs w:val="28"/>
        </w:rPr>
        <w:t>е</w:t>
      </w:r>
      <w:r w:rsidRPr="000C7432">
        <w:rPr>
          <w:sz w:val="28"/>
          <w:szCs w:val="28"/>
        </w:rPr>
        <w:t xml:space="preserve"> существования, как природной основы </w:t>
      </w:r>
      <w:r w:rsidR="008807F2">
        <w:rPr>
          <w:sz w:val="28"/>
          <w:szCs w:val="28"/>
        </w:rPr>
        <w:br/>
      </w:r>
      <w:r w:rsidRPr="000C7432">
        <w:rPr>
          <w:sz w:val="28"/>
          <w:szCs w:val="28"/>
        </w:rPr>
        <w:t xml:space="preserve">для специализации лесохозяйственного производства и организации его </w:t>
      </w:r>
      <w:r w:rsidR="008807F2">
        <w:rPr>
          <w:sz w:val="28"/>
          <w:szCs w:val="28"/>
        </w:rPr>
        <w:br/>
      </w:r>
      <w:r w:rsidRPr="008807F2">
        <w:rPr>
          <w:spacing w:val="-8"/>
          <w:sz w:val="28"/>
          <w:szCs w:val="28"/>
        </w:rPr>
        <w:t>на зонально-типологической основе. Оно включает следующие соподчин</w:t>
      </w:r>
      <w:r w:rsidR="008B32B1" w:rsidRPr="008807F2">
        <w:rPr>
          <w:spacing w:val="-8"/>
          <w:sz w:val="28"/>
          <w:szCs w:val="28"/>
        </w:rPr>
        <w:t>е</w:t>
      </w:r>
      <w:r w:rsidRPr="008807F2">
        <w:rPr>
          <w:spacing w:val="-8"/>
          <w:sz w:val="28"/>
          <w:szCs w:val="28"/>
        </w:rPr>
        <w:t>нные</w:t>
      </w:r>
      <w:r w:rsidRPr="000C7432">
        <w:rPr>
          <w:sz w:val="28"/>
          <w:szCs w:val="28"/>
        </w:rPr>
        <w:t xml:space="preserve"> уровни деления территории в равнинной части – зоны и районы. Его цель – уч</w:t>
      </w:r>
      <w:r w:rsidR="008B32B1">
        <w:rPr>
          <w:sz w:val="28"/>
          <w:szCs w:val="28"/>
        </w:rPr>
        <w:t>е</w:t>
      </w:r>
      <w:r w:rsidRPr="000C7432">
        <w:rPr>
          <w:sz w:val="28"/>
          <w:szCs w:val="28"/>
        </w:rPr>
        <w:t>т зональных особенностей в размещении лесов и лесного хозяйства.</w:t>
      </w:r>
    </w:p>
    <w:p w:rsidR="00510243" w:rsidRPr="000C7432" w:rsidRDefault="00510243" w:rsidP="006054B7">
      <w:pPr>
        <w:widowControl w:val="0"/>
        <w:spacing w:line="221" w:lineRule="auto"/>
        <w:ind w:firstLine="709"/>
        <w:jc w:val="both"/>
        <w:rPr>
          <w:sz w:val="28"/>
          <w:szCs w:val="28"/>
        </w:rPr>
      </w:pPr>
      <w:r w:rsidRPr="000C7432">
        <w:rPr>
          <w:sz w:val="28"/>
          <w:szCs w:val="28"/>
        </w:rPr>
        <w:t>В соответствии с приказом Федерального агентства лесного хозяйства от 9 марта 2011 года № 61 «Об утверждении Перечня лесорастительных зон Российской Федерации и Перечня лесных районов Российской Федерации» леса области относятся к лесостепному району и району степей европейской части Российской Федерации (рис</w:t>
      </w:r>
      <w:r w:rsidR="00C11795" w:rsidRPr="000C7432">
        <w:rPr>
          <w:sz w:val="28"/>
          <w:szCs w:val="28"/>
        </w:rPr>
        <w:t>.</w:t>
      </w:r>
      <w:r w:rsidR="00C100D0" w:rsidRPr="000C7432">
        <w:rPr>
          <w:sz w:val="28"/>
          <w:szCs w:val="28"/>
        </w:rPr>
        <w:t xml:space="preserve"> </w:t>
      </w:r>
      <w:r w:rsidRPr="000C7432">
        <w:rPr>
          <w:sz w:val="28"/>
          <w:szCs w:val="28"/>
        </w:rPr>
        <w:t>5).</w:t>
      </w:r>
    </w:p>
    <w:p w:rsidR="00EE3A61" w:rsidRDefault="00510243" w:rsidP="006054B7">
      <w:pPr>
        <w:widowControl w:val="0"/>
        <w:spacing w:line="221" w:lineRule="auto"/>
        <w:ind w:firstLine="709"/>
        <w:jc w:val="both"/>
        <w:rPr>
          <w:spacing w:val="-6"/>
          <w:sz w:val="28"/>
          <w:szCs w:val="28"/>
        </w:rPr>
      </w:pPr>
      <w:r w:rsidRPr="008807F2">
        <w:rPr>
          <w:spacing w:val="-6"/>
          <w:sz w:val="28"/>
          <w:szCs w:val="28"/>
        </w:rPr>
        <w:t>Распределение</w:t>
      </w:r>
      <w:r w:rsidR="0038207D" w:rsidRPr="008807F2">
        <w:rPr>
          <w:spacing w:val="-6"/>
          <w:sz w:val="28"/>
          <w:szCs w:val="28"/>
        </w:rPr>
        <w:t xml:space="preserve"> </w:t>
      </w:r>
      <w:r w:rsidRPr="008807F2">
        <w:rPr>
          <w:spacing w:val="-6"/>
          <w:sz w:val="28"/>
          <w:szCs w:val="28"/>
        </w:rPr>
        <w:t>общей</w:t>
      </w:r>
      <w:r w:rsidR="0038207D" w:rsidRPr="008807F2">
        <w:rPr>
          <w:spacing w:val="-6"/>
          <w:sz w:val="28"/>
          <w:szCs w:val="28"/>
        </w:rPr>
        <w:t xml:space="preserve"> </w:t>
      </w:r>
      <w:r w:rsidRPr="008807F2">
        <w:rPr>
          <w:spacing w:val="-6"/>
          <w:sz w:val="28"/>
          <w:szCs w:val="28"/>
        </w:rPr>
        <w:t>площади</w:t>
      </w:r>
      <w:r w:rsidR="0038207D" w:rsidRPr="008807F2">
        <w:rPr>
          <w:spacing w:val="-6"/>
          <w:sz w:val="28"/>
          <w:szCs w:val="28"/>
        </w:rPr>
        <w:t xml:space="preserve"> </w:t>
      </w:r>
      <w:r w:rsidRPr="008807F2">
        <w:rPr>
          <w:spacing w:val="-6"/>
          <w:sz w:val="28"/>
          <w:szCs w:val="28"/>
        </w:rPr>
        <w:t>лесов</w:t>
      </w:r>
      <w:r w:rsidR="0038207D" w:rsidRPr="008807F2">
        <w:rPr>
          <w:spacing w:val="-6"/>
          <w:sz w:val="28"/>
          <w:szCs w:val="28"/>
        </w:rPr>
        <w:t xml:space="preserve"> </w:t>
      </w:r>
      <w:r w:rsidRPr="008807F2">
        <w:rPr>
          <w:spacing w:val="-6"/>
          <w:sz w:val="28"/>
          <w:szCs w:val="28"/>
        </w:rPr>
        <w:t>области</w:t>
      </w:r>
      <w:r w:rsidR="0038207D" w:rsidRPr="008807F2">
        <w:rPr>
          <w:spacing w:val="-6"/>
          <w:sz w:val="28"/>
          <w:szCs w:val="28"/>
        </w:rPr>
        <w:t xml:space="preserve"> </w:t>
      </w:r>
      <w:r w:rsidRPr="008807F2">
        <w:rPr>
          <w:spacing w:val="-6"/>
          <w:sz w:val="28"/>
          <w:szCs w:val="28"/>
        </w:rPr>
        <w:t>в разрезе по лесничествам</w:t>
      </w:r>
      <w:r w:rsidRPr="000C7432">
        <w:rPr>
          <w:sz w:val="28"/>
          <w:szCs w:val="28"/>
        </w:rPr>
        <w:t xml:space="preserve"> приведено </w:t>
      </w:r>
      <w:r w:rsidRPr="00A856F1">
        <w:rPr>
          <w:sz w:val="28"/>
          <w:szCs w:val="28"/>
        </w:rPr>
        <w:t xml:space="preserve">в приложении </w:t>
      </w:r>
      <w:r w:rsidR="00F54F15" w:rsidRPr="00A856F1">
        <w:rPr>
          <w:sz w:val="28"/>
          <w:szCs w:val="28"/>
        </w:rPr>
        <w:t xml:space="preserve">№ </w:t>
      </w:r>
      <w:r w:rsidR="00A856F1" w:rsidRPr="00A856F1">
        <w:rPr>
          <w:sz w:val="28"/>
          <w:szCs w:val="28"/>
        </w:rPr>
        <w:t>1</w:t>
      </w:r>
      <w:r w:rsidRPr="000C7432">
        <w:rPr>
          <w:sz w:val="28"/>
          <w:szCs w:val="28"/>
        </w:rPr>
        <w:t xml:space="preserve"> к Лесному плану Саратовской области. </w:t>
      </w:r>
      <w:r w:rsidR="008807F2">
        <w:rPr>
          <w:sz w:val="28"/>
          <w:szCs w:val="28"/>
        </w:rPr>
        <w:br/>
      </w:r>
      <w:r w:rsidRPr="008807F2">
        <w:rPr>
          <w:spacing w:val="-6"/>
          <w:sz w:val="28"/>
          <w:szCs w:val="28"/>
        </w:rPr>
        <w:t xml:space="preserve">В таблице 1.1.2.1 приведено распределение </w:t>
      </w:r>
      <w:r w:rsidR="00A203A0" w:rsidRPr="008807F2">
        <w:rPr>
          <w:spacing w:val="-6"/>
          <w:sz w:val="28"/>
          <w:szCs w:val="28"/>
        </w:rPr>
        <w:t>лесов по лесорастительным зонам</w:t>
      </w:r>
      <w:r w:rsidR="00C11795" w:rsidRPr="008807F2">
        <w:rPr>
          <w:spacing w:val="-6"/>
          <w:sz w:val="28"/>
          <w:szCs w:val="28"/>
        </w:rPr>
        <w:t>.</w:t>
      </w:r>
      <w:r w:rsidR="00FF45F1" w:rsidRPr="008807F2">
        <w:rPr>
          <w:spacing w:val="-6"/>
          <w:sz w:val="28"/>
          <w:szCs w:val="28"/>
        </w:rPr>
        <w:t xml:space="preserve"> </w:t>
      </w:r>
    </w:p>
    <w:p w:rsidR="00A203A0" w:rsidRPr="000C7432" w:rsidRDefault="00A203A0" w:rsidP="006054B7">
      <w:pPr>
        <w:widowControl w:val="0"/>
        <w:spacing w:line="235" w:lineRule="auto"/>
        <w:ind w:firstLine="709"/>
        <w:jc w:val="right"/>
        <w:rPr>
          <w:noProof/>
          <w:sz w:val="28"/>
          <w:szCs w:val="28"/>
        </w:rPr>
      </w:pPr>
      <w:r w:rsidRPr="000C7432">
        <w:rPr>
          <w:sz w:val="28"/>
          <w:szCs w:val="28"/>
        </w:rPr>
        <w:lastRenderedPageBreak/>
        <w:t>Таблица 1.1.2.1</w:t>
      </w:r>
    </w:p>
    <w:p w:rsidR="008807F2" w:rsidRPr="008807F2" w:rsidRDefault="008807F2" w:rsidP="006054B7">
      <w:pPr>
        <w:widowControl w:val="0"/>
        <w:spacing w:line="235" w:lineRule="auto"/>
        <w:jc w:val="center"/>
        <w:rPr>
          <w:b/>
          <w:bCs/>
          <w:color w:val="000000"/>
          <w:sz w:val="10"/>
          <w:szCs w:val="10"/>
        </w:rPr>
      </w:pPr>
    </w:p>
    <w:p w:rsidR="008807F2" w:rsidRDefault="008807F2" w:rsidP="006054B7">
      <w:pPr>
        <w:widowControl w:val="0"/>
        <w:spacing w:line="235" w:lineRule="auto"/>
        <w:jc w:val="center"/>
        <w:rPr>
          <w:b/>
          <w:bCs/>
          <w:color w:val="000000"/>
          <w:sz w:val="28"/>
          <w:szCs w:val="28"/>
        </w:rPr>
      </w:pPr>
      <w:r w:rsidRPr="000C7432">
        <w:rPr>
          <w:b/>
          <w:bCs/>
          <w:color w:val="000000"/>
          <w:sz w:val="28"/>
          <w:szCs w:val="28"/>
        </w:rPr>
        <w:t xml:space="preserve">Распределение </w:t>
      </w:r>
    </w:p>
    <w:p w:rsidR="008807F2" w:rsidRPr="000C7432" w:rsidRDefault="008807F2" w:rsidP="006054B7">
      <w:pPr>
        <w:widowControl w:val="0"/>
        <w:spacing w:line="235" w:lineRule="auto"/>
        <w:jc w:val="center"/>
        <w:rPr>
          <w:b/>
          <w:bCs/>
          <w:color w:val="000000"/>
          <w:sz w:val="28"/>
          <w:szCs w:val="28"/>
        </w:rPr>
      </w:pPr>
      <w:r w:rsidRPr="000C7432">
        <w:rPr>
          <w:b/>
          <w:bCs/>
          <w:color w:val="000000"/>
          <w:sz w:val="28"/>
          <w:szCs w:val="28"/>
        </w:rPr>
        <w:t xml:space="preserve">площади лесов, расположенных на землях лесного фонда </w:t>
      </w:r>
      <w:r>
        <w:rPr>
          <w:b/>
          <w:bCs/>
          <w:color w:val="000000"/>
          <w:sz w:val="28"/>
          <w:szCs w:val="28"/>
        </w:rPr>
        <w:br/>
      </w:r>
      <w:r w:rsidRPr="000C7432">
        <w:rPr>
          <w:b/>
          <w:bCs/>
          <w:color w:val="000000"/>
          <w:sz w:val="28"/>
          <w:szCs w:val="28"/>
        </w:rPr>
        <w:t>и землях иных категорий, по лесным районам</w:t>
      </w:r>
    </w:p>
    <w:p w:rsidR="008807F2" w:rsidRPr="008807F2" w:rsidRDefault="008807F2" w:rsidP="006054B7">
      <w:pPr>
        <w:widowControl w:val="0"/>
        <w:spacing w:line="235" w:lineRule="auto"/>
        <w:rPr>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0"/>
        <w:gridCol w:w="2360"/>
        <w:gridCol w:w="56"/>
        <w:gridCol w:w="167"/>
        <w:gridCol w:w="1099"/>
        <w:gridCol w:w="158"/>
        <w:gridCol w:w="2040"/>
        <w:gridCol w:w="1080"/>
        <w:gridCol w:w="1080"/>
        <w:gridCol w:w="840"/>
      </w:tblGrid>
      <w:tr w:rsidR="00CD5AB6" w:rsidRPr="008807F2" w:rsidTr="00E04222">
        <w:trPr>
          <w:trHeight w:val="20"/>
        </w:trPr>
        <w:tc>
          <w:tcPr>
            <w:tcW w:w="480" w:type="dxa"/>
            <w:vMerge w:val="restart"/>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 п/п</w:t>
            </w:r>
          </w:p>
        </w:tc>
        <w:tc>
          <w:tcPr>
            <w:tcW w:w="2416" w:type="dxa"/>
            <w:gridSpan w:val="2"/>
            <w:vMerge w:val="restart"/>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 xml:space="preserve">Наименование лесничества </w:t>
            </w:r>
            <w:r w:rsidR="007D1A8E" w:rsidRPr="008807F2">
              <w:rPr>
                <w:b/>
                <w:bCs/>
                <w:sz w:val="22"/>
                <w:szCs w:val="22"/>
              </w:rPr>
              <w:t>(</w:t>
            </w:r>
            <w:r w:rsidRPr="008807F2">
              <w:rPr>
                <w:b/>
                <w:bCs/>
                <w:sz w:val="22"/>
                <w:szCs w:val="22"/>
              </w:rPr>
              <w:t>лесопарка</w:t>
            </w:r>
            <w:r w:rsidR="007D1A8E" w:rsidRPr="008807F2">
              <w:rPr>
                <w:b/>
                <w:bCs/>
                <w:sz w:val="22"/>
                <w:szCs w:val="22"/>
              </w:rPr>
              <w:t>) или муниципального района</w:t>
            </w:r>
          </w:p>
        </w:tc>
        <w:tc>
          <w:tcPr>
            <w:tcW w:w="1424" w:type="dxa"/>
            <w:gridSpan w:val="3"/>
            <w:vMerge w:val="restart"/>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Общая площадь (га)</w:t>
            </w:r>
          </w:p>
        </w:tc>
        <w:tc>
          <w:tcPr>
            <w:tcW w:w="2040" w:type="dxa"/>
            <w:vMerge w:val="restart"/>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 xml:space="preserve">Площадь </w:t>
            </w:r>
            <w:r w:rsidR="00F22245" w:rsidRPr="008807F2">
              <w:rPr>
                <w:b/>
                <w:bCs/>
                <w:sz w:val="22"/>
                <w:szCs w:val="22"/>
              </w:rPr>
              <w:t>земель,</w:t>
            </w:r>
            <w:r w:rsidRPr="008807F2">
              <w:rPr>
                <w:b/>
                <w:bCs/>
                <w:sz w:val="22"/>
                <w:szCs w:val="22"/>
              </w:rPr>
              <w:t xml:space="preserve"> </w:t>
            </w:r>
            <w:r w:rsidR="00E146D6" w:rsidRPr="008807F2">
              <w:rPr>
                <w:b/>
                <w:bCs/>
                <w:sz w:val="22"/>
                <w:szCs w:val="22"/>
              </w:rPr>
              <w:t>покрыт</w:t>
            </w:r>
            <w:r w:rsidR="00F22245" w:rsidRPr="008807F2">
              <w:rPr>
                <w:b/>
                <w:bCs/>
                <w:sz w:val="22"/>
                <w:szCs w:val="22"/>
              </w:rPr>
              <w:t>ых</w:t>
            </w:r>
            <w:r w:rsidR="00E146D6" w:rsidRPr="008807F2">
              <w:rPr>
                <w:b/>
                <w:bCs/>
                <w:sz w:val="22"/>
                <w:szCs w:val="22"/>
              </w:rPr>
              <w:t xml:space="preserve"> лесной растительностью </w:t>
            </w:r>
            <w:r w:rsidRPr="008807F2">
              <w:rPr>
                <w:b/>
                <w:bCs/>
                <w:sz w:val="22"/>
                <w:szCs w:val="22"/>
              </w:rPr>
              <w:t>(га)</w:t>
            </w:r>
          </w:p>
        </w:tc>
        <w:tc>
          <w:tcPr>
            <w:tcW w:w="3000" w:type="dxa"/>
            <w:gridSpan w:val="3"/>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Распределение площади лесов по целевому назначению лесов (га)</w:t>
            </w:r>
          </w:p>
        </w:tc>
      </w:tr>
      <w:tr w:rsidR="00E146D6" w:rsidRPr="008807F2" w:rsidTr="00E04222">
        <w:trPr>
          <w:trHeight w:val="20"/>
        </w:trPr>
        <w:tc>
          <w:tcPr>
            <w:tcW w:w="480" w:type="dxa"/>
            <w:vMerge/>
          </w:tcPr>
          <w:p w:rsidR="00CD5AB6" w:rsidRPr="008807F2" w:rsidRDefault="00CD5AB6" w:rsidP="006054B7">
            <w:pPr>
              <w:widowControl w:val="0"/>
              <w:spacing w:line="235" w:lineRule="auto"/>
              <w:jc w:val="center"/>
              <w:rPr>
                <w:b/>
                <w:bCs/>
                <w:sz w:val="22"/>
                <w:szCs w:val="22"/>
              </w:rPr>
            </w:pPr>
          </w:p>
        </w:tc>
        <w:tc>
          <w:tcPr>
            <w:tcW w:w="2416" w:type="dxa"/>
            <w:gridSpan w:val="2"/>
            <w:vMerge/>
          </w:tcPr>
          <w:p w:rsidR="00CD5AB6" w:rsidRPr="008807F2" w:rsidRDefault="00CD5AB6" w:rsidP="006054B7">
            <w:pPr>
              <w:widowControl w:val="0"/>
              <w:spacing w:line="235" w:lineRule="auto"/>
              <w:jc w:val="center"/>
              <w:rPr>
                <w:b/>
                <w:bCs/>
                <w:sz w:val="22"/>
                <w:szCs w:val="22"/>
              </w:rPr>
            </w:pPr>
          </w:p>
        </w:tc>
        <w:tc>
          <w:tcPr>
            <w:tcW w:w="1424" w:type="dxa"/>
            <w:gridSpan w:val="3"/>
            <w:vMerge/>
          </w:tcPr>
          <w:p w:rsidR="00CD5AB6" w:rsidRPr="008807F2" w:rsidRDefault="00CD5AB6" w:rsidP="006054B7">
            <w:pPr>
              <w:widowControl w:val="0"/>
              <w:spacing w:line="235" w:lineRule="auto"/>
              <w:jc w:val="center"/>
              <w:rPr>
                <w:b/>
                <w:bCs/>
                <w:sz w:val="22"/>
                <w:szCs w:val="22"/>
              </w:rPr>
            </w:pPr>
          </w:p>
        </w:tc>
        <w:tc>
          <w:tcPr>
            <w:tcW w:w="2040" w:type="dxa"/>
            <w:vMerge/>
          </w:tcPr>
          <w:p w:rsidR="00CD5AB6" w:rsidRPr="008807F2" w:rsidRDefault="00CD5AB6" w:rsidP="006054B7">
            <w:pPr>
              <w:widowControl w:val="0"/>
              <w:spacing w:line="235" w:lineRule="auto"/>
              <w:jc w:val="center"/>
              <w:rPr>
                <w:b/>
                <w:bCs/>
                <w:sz w:val="22"/>
                <w:szCs w:val="22"/>
              </w:rPr>
            </w:pPr>
          </w:p>
        </w:tc>
        <w:tc>
          <w:tcPr>
            <w:tcW w:w="1080" w:type="dxa"/>
            <w:shd w:val="clear" w:color="000000" w:fill="FFFFFF"/>
          </w:tcPr>
          <w:p w:rsidR="00CD5AB6" w:rsidRPr="008807F2" w:rsidRDefault="00CD5AB6" w:rsidP="006054B7">
            <w:pPr>
              <w:widowControl w:val="0"/>
              <w:spacing w:line="235" w:lineRule="auto"/>
              <w:jc w:val="center"/>
              <w:rPr>
                <w:b/>
                <w:bCs/>
                <w:sz w:val="22"/>
                <w:szCs w:val="22"/>
              </w:rPr>
            </w:pPr>
            <w:r w:rsidRPr="008807F2">
              <w:rPr>
                <w:b/>
                <w:bCs/>
                <w:sz w:val="22"/>
                <w:szCs w:val="22"/>
              </w:rPr>
              <w:t>защитные леса</w:t>
            </w:r>
          </w:p>
        </w:tc>
        <w:tc>
          <w:tcPr>
            <w:tcW w:w="1080" w:type="dxa"/>
            <w:shd w:val="clear" w:color="auto" w:fill="auto"/>
          </w:tcPr>
          <w:p w:rsidR="00CD5AB6" w:rsidRPr="008807F2" w:rsidRDefault="00E04222" w:rsidP="006054B7">
            <w:pPr>
              <w:widowControl w:val="0"/>
              <w:spacing w:line="235" w:lineRule="auto"/>
              <w:jc w:val="center"/>
              <w:rPr>
                <w:b/>
                <w:bCs/>
                <w:sz w:val="22"/>
                <w:szCs w:val="22"/>
              </w:rPr>
            </w:pPr>
            <w:r w:rsidRPr="00E04222">
              <w:rPr>
                <w:rFonts w:ascii="Times New Roman Полужирный" w:hAnsi="Times New Roman Полужирный"/>
                <w:b/>
                <w:bCs/>
                <w:spacing w:val="-10"/>
                <w:sz w:val="22"/>
                <w:szCs w:val="22"/>
              </w:rPr>
              <w:t>эксплуа</w:t>
            </w:r>
            <w:r w:rsidR="00CD5AB6" w:rsidRPr="00E04222">
              <w:rPr>
                <w:rFonts w:ascii="Times New Roman Полужирный" w:hAnsi="Times New Roman Полужирный"/>
                <w:b/>
                <w:bCs/>
                <w:spacing w:val="-10"/>
                <w:sz w:val="22"/>
                <w:szCs w:val="22"/>
              </w:rPr>
              <w:t>та</w:t>
            </w:r>
            <w:r w:rsidRPr="00E04222">
              <w:rPr>
                <w:rFonts w:ascii="Times New Roman Полужирный" w:hAnsi="Times New Roman Полужирный"/>
                <w:b/>
                <w:bCs/>
                <w:spacing w:val="-10"/>
                <w:sz w:val="22"/>
                <w:szCs w:val="22"/>
              </w:rPr>
              <w:t>-</w:t>
            </w:r>
            <w:r w:rsidR="00CD5AB6" w:rsidRPr="008807F2">
              <w:rPr>
                <w:b/>
                <w:bCs/>
                <w:sz w:val="22"/>
                <w:szCs w:val="22"/>
              </w:rPr>
              <w:t>ционные леса</w:t>
            </w:r>
          </w:p>
        </w:tc>
        <w:tc>
          <w:tcPr>
            <w:tcW w:w="840" w:type="dxa"/>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резерв-ные леса</w:t>
            </w:r>
          </w:p>
        </w:tc>
      </w:tr>
      <w:tr w:rsidR="00E146D6" w:rsidRPr="008807F2" w:rsidTr="00E04222">
        <w:trPr>
          <w:trHeight w:val="20"/>
        </w:trPr>
        <w:tc>
          <w:tcPr>
            <w:tcW w:w="480" w:type="dxa"/>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1</w:t>
            </w:r>
          </w:p>
        </w:tc>
        <w:tc>
          <w:tcPr>
            <w:tcW w:w="2416" w:type="dxa"/>
            <w:gridSpan w:val="2"/>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2</w:t>
            </w:r>
          </w:p>
        </w:tc>
        <w:tc>
          <w:tcPr>
            <w:tcW w:w="1424" w:type="dxa"/>
            <w:gridSpan w:val="3"/>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3</w:t>
            </w:r>
          </w:p>
        </w:tc>
        <w:tc>
          <w:tcPr>
            <w:tcW w:w="2040" w:type="dxa"/>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4</w:t>
            </w:r>
          </w:p>
        </w:tc>
        <w:tc>
          <w:tcPr>
            <w:tcW w:w="1080" w:type="dxa"/>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5</w:t>
            </w:r>
          </w:p>
        </w:tc>
        <w:tc>
          <w:tcPr>
            <w:tcW w:w="1080" w:type="dxa"/>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6</w:t>
            </w:r>
          </w:p>
        </w:tc>
        <w:tc>
          <w:tcPr>
            <w:tcW w:w="840" w:type="dxa"/>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7</w:t>
            </w:r>
          </w:p>
        </w:tc>
      </w:tr>
      <w:tr w:rsidR="00CD5AB6" w:rsidRPr="008807F2" w:rsidTr="008807F2">
        <w:trPr>
          <w:trHeight w:val="20"/>
        </w:trPr>
        <w:tc>
          <w:tcPr>
            <w:tcW w:w="9360" w:type="dxa"/>
            <w:gridSpan w:val="10"/>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Лесостепной район европейской части Российской Федерации</w:t>
            </w:r>
          </w:p>
        </w:tc>
      </w:tr>
      <w:tr w:rsidR="00CD5AB6" w:rsidRPr="008807F2" w:rsidTr="008807F2">
        <w:trPr>
          <w:trHeight w:val="20"/>
        </w:trPr>
        <w:tc>
          <w:tcPr>
            <w:tcW w:w="9360" w:type="dxa"/>
            <w:gridSpan w:val="10"/>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Леса, расположенные на землях лесного фонда</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Аркадакское</w:t>
            </w:r>
          </w:p>
        </w:tc>
        <w:tc>
          <w:tcPr>
            <w:tcW w:w="1424" w:type="dxa"/>
            <w:gridSpan w:val="3"/>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2740</w:t>
            </w:r>
          </w:p>
        </w:tc>
        <w:tc>
          <w:tcPr>
            <w:tcW w:w="2040" w:type="dxa"/>
            <w:shd w:val="clear" w:color="auto" w:fill="auto"/>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2630</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2740</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Аткарское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14189</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9868</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14189</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3.</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Базарно-Карабулакское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44488</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406</w:t>
            </w:r>
            <w:r w:rsidR="00FC2EC4" w:rsidRPr="008807F2">
              <w:rPr>
                <w:color w:val="000000"/>
                <w:sz w:val="22"/>
                <w:szCs w:val="22"/>
              </w:rPr>
              <w:t>52</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44488</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4.</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Балтайское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31628</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306</w:t>
            </w:r>
            <w:r w:rsidR="00FC2EC4" w:rsidRPr="008807F2">
              <w:rPr>
                <w:color w:val="000000"/>
                <w:sz w:val="22"/>
                <w:szCs w:val="22"/>
              </w:rPr>
              <w:t>34</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31628</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5.</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Вольское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54271</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485</w:t>
            </w:r>
            <w:r w:rsidR="00FC2EC4" w:rsidRPr="008807F2">
              <w:rPr>
                <w:color w:val="000000"/>
                <w:sz w:val="22"/>
                <w:szCs w:val="22"/>
              </w:rPr>
              <w:t>3</w:t>
            </w:r>
            <w:r w:rsidRPr="008807F2">
              <w:rPr>
                <w:color w:val="000000"/>
                <w:sz w:val="22"/>
                <w:szCs w:val="22"/>
              </w:rPr>
              <w:t>5</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54271</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6.</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Вязовское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14232</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13967</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14232</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7.</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Екатериновское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3047</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2950</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3047</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8.</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Макаровское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27449</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246</w:t>
            </w:r>
            <w:r w:rsidR="00FC2EC4" w:rsidRPr="008807F2">
              <w:rPr>
                <w:color w:val="000000"/>
                <w:sz w:val="22"/>
                <w:szCs w:val="22"/>
              </w:rPr>
              <w:t>69</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27449</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9.</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Новобурасское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29338</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27</w:t>
            </w:r>
            <w:r w:rsidR="00FC2EC4" w:rsidRPr="008807F2">
              <w:rPr>
                <w:color w:val="000000"/>
                <w:sz w:val="22"/>
                <w:szCs w:val="22"/>
              </w:rPr>
              <w:t>486</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29338</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10.</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Петровское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17967</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170</w:t>
            </w:r>
            <w:r w:rsidR="00FC2EC4" w:rsidRPr="008807F2">
              <w:rPr>
                <w:color w:val="000000"/>
                <w:sz w:val="22"/>
                <w:szCs w:val="22"/>
              </w:rPr>
              <w:t>66</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17967</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11.</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Романовское</w:t>
            </w:r>
          </w:p>
        </w:tc>
        <w:tc>
          <w:tcPr>
            <w:tcW w:w="1424" w:type="dxa"/>
            <w:gridSpan w:val="3"/>
            <w:shd w:val="clear" w:color="000000" w:fill="FFFFFF"/>
          </w:tcPr>
          <w:p w:rsidR="00D53BC7" w:rsidRPr="008807F2" w:rsidRDefault="004A085C" w:rsidP="006054B7">
            <w:pPr>
              <w:widowControl w:val="0"/>
              <w:spacing w:line="235" w:lineRule="auto"/>
              <w:jc w:val="center"/>
              <w:rPr>
                <w:sz w:val="22"/>
                <w:szCs w:val="22"/>
              </w:rPr>
            </w:pPr>
            <w:r w:rsidRPr="008807F2">
              <w:rPr>
                <w:sz w:val="22"/>
                <w:szCs w:val="22"/>
              </w:rPr>
              <w:t>5411</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4921</w:t>
            </w:r>
          </w:p>
        </w:tc>
        <w:tc>
          <w:tcPr>
            <w:tcW w:w="1080" w:type="dxa"/>
            <w:shd w:val="clear" w:color="000000" w:fill="FFFFFF"/>
          </w:tcPr>
          <w:p w:rsidR="00D53BC7" w:rsidRPr="008807F2" w:rsidRDefault="004A085C" w:rsidP="006054B7">
            <w:pPr>
              <w:widowControl w:val="0"/>
              <w:spacing w:line="235" w:lineRule="auto"/>
              <w:jc w:val="center"/>
              <w:rPr>
                <w:sz w:val="22"/>
                <w:szCs w:val="22"/>
              </w:rPr>
            </w:pPr>
            <w:r w:rsidRPr="008807F2">
              <w:rPr>
                <w:sz w:val="22"/>
                <w:szCs w:val="22"/>
              </w:rPr>
              <w:t>5411</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12.</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Черкасское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32024</w:t>
            </w:r>
          </w:p>
        </w:tc>
        <w:tc>
          <w:tcPr>
            <w:tcW w:w="2040" w:type="dxa"/>
            <w:shd w:val="clear" w:color="000000" w:fill="FFFFFF"/>
          </w:tcPr>
          <w:p w:rsidR="00D53BC7" w:rsidRPr="008807F2" w:rsidRDefault="00FC2EC4" w:rsidP="006054B7">
            <w:pPr>
              <w:widowControl w:val="0"/>
              <w:spacing w:line="235" w:lineRule="auto"/>
              <w:jc w:val="center"/>
              <w:rPr>
                <w:color w:val="000000"/>
                <w:sz w:val="22"/>
                <w:szCs w:val="22"/>
              </w:rPr>
            </w:pPr>
            <w:r w:rsidRPr="008807F2">
              <w:rPr>
                <w:color w:val="000000"/>
                <w:sz w:val="22"/>
                <w:szCs w:val="22"/>
              </w:rPr>
              <w:t>29333</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32024</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396EE0" w:rsidRPr="008807F2" w:rsidTr="00E04222">
        <w:trPr>
          <w:trHeight w:val="20"/>
        </w:trPr>
        <w:tc>
          <w:tcPr>
            <w:tcW w:w="2896" w:type="dxa"/>
            <w:gridSpan w:val="3"/>
            <w:shd w:val="clear" w:color="auto" w:fill="auto"/>
          </w:tcPr>
          <w:p w:rsidR="00396EE0" w:rsidRPr="008807F2" w:rsidRDefault="00396EE0" w:rsidP="006054B7">
            <w:pPr>
              <w:widowControl w:val="0"/>
              <w:spacing w:line="235" w:lineRule="auto"/>
              <w:rPr>
                <w:b/>
                <w:sz w:val="22"/>
                <w:szCs w:val="22"/>
              </w:rPr>
            </w:pPr>
            <w:r w:rsidRPr="008807F2">
              <w:rPr>
                <w:b/>
                <w:sz w:val="22"/>
                <w:szCs w:val="22"/>
              </w:rPr>
              <w:t>Итого:</w:t>
            </w:r>
          </w:p>
        </w:tc>
        <w:tc>
          <w:tcPr>
            <w:tcW w:w="1424" w:type="dxa"/>
            <w:gridSpan w:val="3"/>
            <w:shd w:val="clear" w:color="000000" w:fill="FFFFFF"/>
          </w:tcPr>
          <w:p w:rsidR="00396EE0" w:rsidRPr="008807F2" w:rsidRDefault="00396EE0" w:rsidP="006054B7">
            <w:pPr>
              <w:widowControl w:val="0"/>
              <w:spacing w:line="235" w:lineRule="auto"/>
              <w:jc w:val="center"/>
              <w:rPr>
                <w:b/>
                <w:sz w:val="22"/>
                <w:szCs w:val="22"/>
              </w:rPr>
            </w:pPr>
            <w:r w:rsidRPr="008807F2">
              <w:rPr>
                <w:b/>
                <w:sz w:val="22"/>
                <w:szCs w:val="22"/>
              </w:rPr>
              <w:t>276</w:t>
            </w:r>
            <w:r w:rsidR="004A085C" w:rsidRPr="008807F2">
              <w:rPr>
                <w:b/>
                <w:sz w:val="22"/>
                <w:szCs w:val="22"/>
              </w:rPr>
              <w:t>784</w:t>
            </w:r>
          </w:p>
        </w:tc>
        <w:tc>
          <w:tcPr>
            <w:tcW w:w="2040" w:type="dxa"/>
            <w:shd w:val="clear" w:color="000000" w:fill="FFFFFF"/>
          </w:tcPr>
          <w:p w:rsidR="00396EE0" w:rsidRPr="008807F2" w:rsidRDefault="00FC2EC4" w:rsidP="006054B7">
            <w:pPr>
              <w:widowControl w:val="0"/>
              <w:spacing w:line="235" w:lineRule="auto"/>
              <w:jc w:val="center"/>
              <w:rPr>
                <w:b/>
                <w:sz w:val="22"/>
                <w:szCs w:val="22"/>
              </w:rPr>
            </w:pPr>
            <w:r w:rsidRPr="008807F2">
              <w:rPr>
                <w:b/>
                <w:sz w:val="22"/>
                <w:szCs w:val="22"/>
              </w:rPr>
              <w:t>252711</w:t>
            </w:r>
          </w:p>
        </w:tc>
        <w:tc>
          <w:tcPr>
            <w:tcW w:w="1080" w:type="dxa"/>
            <w:shd w:val="clear" w:color="000000" w:fill="FFFFFF"/>
          </w:tcPr>
          <w:p w:rsidR="00396EE0" w:rsidRPr="008807F2" w:rsidRDefault="00396EE0" w:rsidP="006054B7">
            <w:pPr>
              <w:widowControl w:val="0"/>
              <w:spacing w:line="235" w:lineRule="auto"/>
              <w:jc w:val="center"/>
              <w:rPr>
                <w:b/>
                <w:sz w:val="22"/>
                <w:szCs w:val="22"/>
              </w:rPr>
            </w:pPr>
            <w:r w:rsidRPr="008807F2">
              <w:rPr>
                <w:b/>
                <w:sz w:val="22"/>
                <w:szCs w:val="22"/>
              </w:rPr>
              <w:t>276</w:t>
            </w:r>
            <w:r w:rsidR="004A085C" w:rsidRPr="008807F2">
              <w:rPr>
                <w:b/>
                <w:sz w:val="22"/>
                <w:szCs w:val="22"/>
              </w:rPr>
              <w:t>784</w:t>
            </w:r>
          </w:p>
        </w:tc>
        <w:tc>
          <w:tcPr>
            <w:tcW w:w="1080" w:type="dxa"/>
            <w:shd w:val="clear" w:color="auto" w:fill="auto"/>
          </w:tcPr>
          <w:p w:rsidR="00396EE0" w:rsidRPr="008807F2" w:rsidRDefault="00396EE0" w:rsidP="006054B7">
            <w:pPr>
              <w:widowControl w:val="0"/>
              <w:spacing w:line="235" w:lineRule="auto"/>
              <w:jc w:val="center"/>
              <w:rPr>
                <w:b/>
                <w:sz w:val="22"/>
                <w:szCs w:val="22"/>
              </w:rPr>
            </w:pPr>
          </w:p>
        </w:tc>
        <w:tc>
          <w:tcPr>
            <w:tcW w:w="840" w:type="dxa"/>
            <w:shd w:val="clear" w:color="auto" w:fill="auto"/>
          </w:tcPr>
          <w:p w:rsidR="00396EE0" w:rsidRPr="008807F2" w:rsidRDefault="00396EE0" w:rsidP="006054B7">
            <w:pPr>
              <w:widowControl w:val="0"/>
              <w:spacing w:line="235" w:lineRule="auto"/>
              <w:jc w:val="center"/>
              <w:rPr>
                <w:b/>
                <w:sz w:val="22"/>
                <w:szCs w:val="22"/>
              </w:rPr>
            </w:pPr>
          </w:p>
        </w:tc>
      </w:tr>
      <w:tr w:rsidR="00CD5AB6" w:rsidRPr="008807F2" w:rsidTr="008807F2">
        <w:trPr>
          <w:trHeight w:val="20"/>
        </w:trPr>
        <w:tc>
          <w:tcPr>
            <w:tcW w:w="9360" w:type="dxa"/>
            <w:gridSpan w:val="10"/>
            <w:shd w:val="clear" w:color="auto" w:fill="auto"/>
          </w:tcPr>
          <w:p w:rsidR="00CD5AB6" w:rsidRPr="008807F2" w:rsidRDefault="00CD5AB6" w:rsidP="006054B7">
            <w:pPr>
              <w:widowControl w:val="0"/>
              <w:spacing w:line="235" w:lineRule="auto"/>
              <w:jc w:val="center"/>
              <w:rPr>
                <w:b/>
                <w:bCs/>
                <w:sz w:val="22"/>
                <w:szCs w:val="22"/>
              </w:rPr>
            </w:pPr>
            <w:r w:rsidRPr="008807F2">
              <w:rPr>
                <w:b/>
                <w:bCs/>
                <w:sz w:val="22"/>
                <w:szCs w:val="22"/>
              </w:rPr>
              <w:t>Леса, расположенные на землях особо охраняемых природных территорий</w:t>
            </w:r>
            <w:r w:rsidR="005D1963" w:rsidRPr="008807F2">
              <w:rPr>
                <w:b/>
                <w:bCs/>
                <w:sz w:val="22"/>
                <w:szCs w:val="22"/>
              </w:rPr>
              <w:t xml:space="preserve"> </w:t>
            </w:r>
          </w:p>
        </w:tc>
      </w:tr>
      <w:tr w:rsidR="00E146D6" w:rsidRPr="008807F2" w:rsidTr="00E04222">
        <w:trPr>
          <w:trHeight w:val="20"/>
        </w:trPr>
        <w:tc>
          <w:tcPr>
            <w:tcW w:w="480" w:type="dxa"/>
            <w:shd w:val="clear" w:color="auto" w:fill="auto"/>
          </w:tcPr>
          <w:p w:rsidR="00CD5AB6" w:rsidRPr="008807F2" w:rsidRDefault="00CD5AB6" w:rsidP="006054B7">
            <w:pPr>
              <w:widowControl w:val="0"/>
              <w:spacing w:line="235" w:lineRule="auto"/>
              <w:jc w:val="center"/>
              <w:rPr>
                <w:sz w:val="22"/>
                <w:szCs w:val="22"/>
              </w:rPr>
            </w:pPr>
            <w:r w:rsidRPr="008807F2">
              <w:rPr>
                <w:sz w:val="22"/>
                <w:szCs w:val="22"/>
              </w:rPr>
              <w:t>1.</w:t>
            </w:r>
          </w:p>
        </w:tc>
        <w:tc>
          <w:tcPr>
            <w:tcW w:w="2416" w:type="dxa"/>
            <w:gridSpan w:val="2"/>
            <w:shd w:val="clear" w:color="auto" w:fill="auto"/>
          </w:tcPr>
          <w:p w:rsidR="00CD5AB6" w:rsidRPr="008807F2" w:rsidRDefault="00CD5AB6" w:rsidP="006054B7">
            <w:pPr>
              <w:widowControl w:val="0"/>
              <w:spacing w:line="235" w:lineRule="auto"/>
              <w:rPr>
                <w:sz w:val="22"/>
                <w:szCs w:val="22"/>
              </w:rPr>
            </w:pPr>
            <w:r w:rsidRPr="008807F2">
              <w:rPr>
                <w:sz w:val="22"/>
                <w:szCs w:val="22"/>
              </w:rPr>
              <w:t xml:space="preserve">Хвалынское </w:t>
            </w:r>
          </w:p>
        </w:tc>
        <w:tc>
          <w:tcPr>
            <w:tcW w:w="1424" w:type="dxa"/>
            <w:gridSpan w:val="3"/>
            <w:shd w:val="clear" w:color="auto" w:fill="auto"/>
          </w:tcPr>
          <w:p w:rsidR="00CD5AB6" w:rsidRPr="008807F2" w:rsidRDefault="00597D64" w:rsidP="006054B7">
            <w:pPr>
              <w:widowControl w:val="0"/>
              <w:spacing w:line="235" w:lineRule="auto"/>
              <w:jc w:val="center"/>
              <w:rPr>
                <w:sz w:val="22"/>
                <w:szCs w:val="22"/>
              </w:rPr>
            </w:pPr>
            <w:r w:rsidRPr="008807F2">
              <w:rPr>
                <w:sz w:val="22"/>
                <w:szCs w:val="22"/>
              </w:rPr>
              <w:t>26037</w:t>
            </w:r>
          </w:p>
        </w:tc>
        <w:tc>
          <w:tcPr>
            <w:tcW w:w="2040" w:type="dxa"/>
            <w:shd w:val="clear" w:color="auto" w:fill="auto"/>
          </w:tcPr>
          <w:p w:rsidR="00CD5AB6" w:rsidRPr="008807F2" w:rsidRDefault="002F19EC" w:rsidP="006054B7">
            <w:pPr>
              <w:widowControl w:val="0"/>
              <w:spacing w:line="235" w:lineRule="auto"/>
              <w:jc w:val="center"/>
              <w:rPr>
                <w:sz w:val="22"/>
                <w:szCs w:val="22"/>
              </w:rPr>
            </w:pPr>
            <w:r w:rsidRPr="008807F2">
              <w:rPr>
                <w:sz w:val="22"/>
                <w:szCs w:val="22"/>
              </w:rPr>
              <w:t>23482</w:t>
            </w:r>
          </w:p>
        </w:tc>
        <w:tc>
          <w:tcPr>
            <w:tcW w:w="1080" w:type="dxa"/>
            <w:shd w:val="clear" w:color="auto" w:fill="auto"/>
          </w:tcPr>
          <w:p w:rsidR="00CD5AB6" w:rsidRPr="008807F2" w:rsidRDefault="00597D64" w:rsidP="006054B7">
            <w:pPr>
              <w:widowControl w:val="0"/>
              <w:spacing w:line="235" w:lineRule="auto"/>
              <w:jc w:val="center"/>
              <w:rPr>
                <w:sz w:val="22"/>
                <w:szCs w:val="22"/>
              </w:rPr>
            </w:pPr>
            <w:r w:rsidRPr="008807F2">
              <w:rPr>
                <w:sz w:val="22"/>
                <w:szCs w:val="22"/>
              </w:rPr>
              <w:t>26037</w:t>
            </w:r>
          </w:p>
        </w:tc>
        <w:tc>
          <w:tcPr>
            <w:tcW w:w="1080" w:type="dxa"/>
            <w:shd w:val="clear" w:color="auto" w:fill="auto"/>
          </w:tcPr>
          <w:p w:rsidR="00CD5AB6" w:rsidRPr="008807F2" w:rsidRDefault="00CD5AB6"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CD5AB6" w:rsidRPr="008807F2" w:rsidRDefault="00CD5AB6" w:rsidP="006054B7">
            <w:pPr>
              <w:widowControl w:val="0"/>
              <w:spacing w:line="235" w:lineRule="auto"/>
              <w:jc w:val="center"/>
              <w:rPr>
                <w:sz w:val="22"/>
                <w:szCs w:val="22"/>
              </w:rPr>
            </w:pPr>
            <w:r w:rsidRPr="008807F2">
              <w:rPr>
                <w:sz w:val="22"/>
                <w:szCs w:val="22"/>
              </w:rPr>
              <w:t> </w:t>
            </w:r>
          </w:p>
        </w:tc>
      </w:tr>
      <w:tr w:rsidR="004C4A91" w:rsidRPr="008807F2" w:rsidTr="00E04222">
        <w:trPr>
          <w:trHeight w:val="20"/>
        </w:trPr>
        <w:tc>
          <w:tcPr>
            <w:tcW w:w="2896" w:type="dxa"/>
            <w:gridSpan w:val="3"/>
            <w:shd w:val="clear" w:color="auto" w:fill="auto"/>
          </w:tcPr>
          <w:p w:rsidR="004C4A91" w:rsidRPr="008807F2" w:rsidRDefault="004C4A91" w:rsidP="006054B7">
            <w:pPr>
              <w:widowControl w:val="0"/>
              <w:spacing w:line="235" w:lineRule="auto"/>
              <w:rPr>
                <w:b/>
                <w:sz w:val="22"/>
                <w:szCs w:val="22"/>
              </w:rPr>
            </w:pPr>
            <w:r w:rsidRPr="008807F2">
              <w:rPr>
                <w:b/>
                <w:sz w:val="22"/>
                <w:szCs w:val="22"/>
              </w:rPr>
              <w:t>Итого:</w:t>
            </w:r>
          </w:p>
        </w:tc>
        <w:tc>
          <w:tcPr>
            <w:tcW w:w="1424" w:type="dxa"/>
            <w:gridSpan w:val="3"/>
            <w:shd w:val="clear" w:color="auto" w:fill="auto"/>
          </w:tcPr>
          <w:p w:rsidR="004C4A91" w:rsidRPr="008807F2" w:rsidRDefault="004C4A91" w:rsidP="006054B7">
            <w:pPr>
              <w:widowControl w:val="0"/>
              <w:spacing w:line="235" w:lineRule="auto"/>
              <w:jc w:val="center"/>
              <w:rPr>
                <w:b/>
                <w:sz w:val="22"/>
                <w:szCs w:val="22"/>
              </w:rPr>
            </w:pPr>
            <w:r w:rsidRPr="008807F2">
              <w:rPr>
                <w:b/>
                <w:sz w:val="22"/>
                <w:szCs w:val="22"/>
              </w:rPr>
              <w:t>26037</w:t>
            </w:r>
          </w:p>
        </w:tc>
        <w:tc>
          <w:tcPr>
            <w:tcW w:w="2040" w:type="dxa"/>
            <w:shd w:val="clear" w:color="auto" w:fill="auto"/>
          </w:tcPr>
          <w:p w:rsidR="004C4A91" w:rsidRPr="008807F2" w:rsidRDefault="002F19EC" w:rsidP="006054B7">
            <w:pPr>
              <w:widowControl w:val="0"/>
              <w:spacing w:line="235" w:lineRule="auto"/>
              <w:jc w:val="center"/>
              <w:rPr>
                <w:b/>
                <w:sz w:val="22"/>
                <w:szCs w:val="22"/>
              </w:rPr>
            </w:pPr>
            <w:r w:rsidRPr="008807F2">
              <w:rPr>
                <w:b/>
                <w:sz w:val="22"/>
                <w:szCs w:val="22"/>
              </w:rPr>
              <w:t>23482</w:t>
            </w:r>
          </w:p>
        </w:tc>
        <w:tc>
          <w:tcPr>
            <w:tcW w:w="1080" w:type="dxa"/>
            <w:shd w:val="clear" w:color="auto" w:fill="auto"/>
          </w:tcPr>
          <w:p w:rsidR="004C4A91" w:rsidRPr="008807F2" w:rsidRDefault="004C4A91" w:rsidP="006054B7">
            <w:pPr>
              <w:widowControl w:val="0"/>
              <w:spacing w:line="235" w:lineRule="auto"/>
              <w:jc w:val="center"/>
              <w:rPr>
                <w:b/>
                <w:sz w:val="22"/>
                <w:szCs w:val="22"/>
              </w:rPr>
            </w:pPr>
            <w:r w:rsidRPr="008807F2">
              <w:rPr>
                <w:b/>
                <w:sz w:val="22"/>
                <w:szCs w:val="22"/>
              </w:rPr>
              <w:t>26037</w:t>
            </w:r>
          </w:p>
        </w:tc>
        <w:tc>
          <w:tcPr>
            <w:tcW w:w="1080" w:type="dxa"/>
            <w:shd w:val="clear" w:color="auto" w:fill="auto"/>
          </w:tcPr>
          <w:p w:rsidR="004C4A91" w:rsidRPr="008807F2" w:rsidRDefault="004C4A91" w:rsidP="006054B7">
            <w:pPr>
              <w:widowControl w:val="0"/>
              <w:spacing w:line="235" w:lineRule="auto"/>
              <w:jc w:val="center"/>
              <w:rPr>
                <w:b/>
                <w:sz w:val="22"/>
                <w:szCs w:val="22"/>
              </w:rPr>
            </w:pPr>
          </w:p>
        </w:tc>
        <w:tc>
          <w:tcPr>
            <w:tcW w:w="840" w:type="dxa"/>
            <w:shd w:val="clear" w:color="auto" w:fill="auto"/>
          </w:tcPr>
          <w:p w:rsidR="004C4A91" w:rsidRPr="008807F2" w:rsidRDefault="004C4A91" w:rsidP="006054B7">
            <w:pPr>
              <w:widowControl w:val="0"/>
              <w:spacing w:line="235" w:lineRule="auto"/>
              <w:jc w:val="center"/>
              <w:rPr>
                <w:b/>
                <w:sz w:val="22"/>
                <w:szCs w:val="22"/>
              </w:rPr>
            </w:pPr>
          </w:p>
        </w:tc>
      </w:tr>
      <w:tr w:rsidR="004C4A91" w:rsidRPr="008807F2" w:rsidTr="008807F2">
        <w:trPr>
          <w:trHeight w:val="20"/>
        </w:trPr>
        <w:tc>
          <w:tcPr>
            <w:tcW w:w="9360" w:type="dxa"/>
            <w:gridSpan w:val="10"/>
            <w:shd w:val="clear" w:color="auto" w:fill="auto"/>
          </w:tcPr>
          <w:p w:rsidR="004C4A91" w:rsidRPr="008807F2" w:rsidRDefault="007D1A8E" w:rsidP="006054B7">
            <w:pPr>
              <w:widowControl w:val="0"/>
              <w:spacing w:line="235" w:lineRule="auto"/>
              <w:jc w:val="center"/>
              <w:rPr>
                <w:b/>
                <w:bCs/>
                <w:sz w:val="22"/>
                <w:szCs w:val="22"/>
              </w:rPr>
            </w:pPr>
            <w:r w:rsidRPr="008807F2">
              <w:rPr>
                <w:b/>
                <w:bCs/>
                <w:sz w:val="22"/>
                <w:szCs w:val="22"/>
              </w:rPr>
              <w:t xml:space="preserve">Леса, расположенные </w:t>
            </w:r>
            <w:r w:rsidR="004C4A91" w:rsidRPr="008807F2">
              <w:rPr>
                <w:b/>
                <w:bCs/>
                <w:sz w:val="22"/>
                <w:szCs w:val="22"/>
              </w:rPr>
              <w:t>на землях населенных пунктов</w:t>
            </w:r>
          </w:p>
        </w:tc>
      </w:tr>
      <w:tr w:rsidR="00E146D6" w:rsidRPr="008807F2" w:rsidTr="00E04222">
        <w:trPr>
          <w:trHeight w:val="20"/>
        </w:trPr>
        <w:tc>
          <w:tcPr>
            <w:tcW w:w="4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w:t>
            </w:r>
          </w:p>
        </w:tc>
        <w:tc>
          <w:tcPr>
            <w:tcW w:w="2416" w:type="dxa"/>
            <w:gridSpan w:val="2"/>
            <w:shd w:val="clear" w:color="auto" w:fill="auto"/>
          </w:tcPr>
          <w:p w:rsidR="004C4A91" w:rsidRPr="008807F2" w:rsidRDefault="004C4A91" w:rsidP="006054B7">
            <w:pPr>
              <w:widowControl w:val="0"/>
              <w:spacing w:line="235" w:lineRule="auto"/>
              <w:rPr>
                <w:sz w:val="22"/>
                <w:szCs w:val="22"/>
              </w:rPr>
            </w:pPr>
            <w:r w:rsidRPr="008807F2">
              <w:rPr>
                <w:sz w:val="22"/>
                <w:szCs w:val="22"/>
              </w:rPr>
              <w:t xml:space="preserve">Петровский </w:t>
            </w:r>
            <w:r w:rsidR="007D1A8E" w:rsidRPr="008807F2">
              <w:rPr>
                <w:sz w:val="22"/>
                <w:szCs w:val="22"/>
              </w:rPr>
              <w:t xml:space="preserve">муниципальный </w:t>
            </w:r>
            <w:r w:rsidRPr="008807F2">
              <w:rPr>
                <w:sz w:val="22"/>
                <w:szCs w:val="22"/>
              </w:rPr>
              <w:t>район</w:t>
            </w:r>
          </w:p>
        </w:tc>
        <w:tc>
          <w:tcPr>
            <w:tcW w:w="1424" w:type="dxa"/>
            <w:gridSpan w:val="3"/>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513</w:t>
            </w:r>
          </w:p>
        </w:tc>
        <w:tc>
          <w:tcPr>
            <w:tcW w:w="2040" w:type="dxa"/>
            <w:shd w:val="clear" w:color="auto" w:fill="auto"/>
          </w:tcPr>
          <w:p w:rsidR="004C4A91" w:rsidRPr="008807F2" w:rsidRDefault="00FC2EC4" w:rsidP="006054B7">
            <w:pPr>
              <w:widowControl w:val="0"/>
              <w:spacing w:line="235" w:lineRule="auto"/>
              <w:jc w:val="center"/>
              <w:rPr>
                <w:sz w:val="22"/>
                <w:szCs w:val="22"/>
              </w:rPr>
            </w:pPr>
            <w:r w:rsidRPr="008807F2">
              <w:rPr>
                <w:sz w:val="22"/>
                <w:szCs w:val="22"/>
              </w:rPr>
              <w:t>467</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513</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r>
      <w:tr w:rsidR="004C4A91" w:rsidRPr="008807F2" w:rsidTr="00E04222">
        <w:trPr>
          <w:trHeight w:val="20"/>
        </w:trPr>
        <w:tc>
          <w:tcPr>
            <w:tcW w:w="2896" w:type="dxa"/>
            <w:gridSpan w:val="3"/>
            <w:shd w:val="clear" w:color="auto" w:fill="auto"/>
          </w:tcPr>
          <w:p w:rsidR="004C4A91" w:rsidRPr="008807F2" w:rsidRDefault="004C4A91" w:rsidP="006054B7">
            <w:pPr>
              <w:widowControl w:val="0"/>
              <w:spacing w:line="235" w:lineRule="auto"/>
              <w:rPr>
                <w:b/>
                <w:sz w:val="22"/>
                <w:szCs w:val="22"/>
              </w:rPr>
            </w:pPr>
            <w:r w:rsidRPr="008807F2">
              <w:rPr>
                <w:b/>
                <w:sz w:val="22"/>
                <w:szCs w:val="22"/>
              </w:rPr>
              <w:t>Итого:</w:t>
            </w:r>
          </w:p>
        </w:tc>
        <w:tc>
          <w:tcPr>
            <w:tcW w:w="1424" w:type="dxa"/>
            <w:gridSpan w:val="3"/>
            <w:shd w:val="clear" w:color="auto" w:fill="auto"/>
          </w:tcPr>
          <w:p w:rsidR="004C4A91" w:rsidRPr="008807F2" w:rsidRDefault="004C4A91" w:rsidP="006054B7">
            <w:pPr>
              <w:widowControl w:val="0"/>
              <w:spacing w:line="235" w:lineRule="auto"/>
              <w:jc w:val="center"/>
              <w:rPr>
                <w:b/>
                <w:sz w:val="22"/>
                <w:szCs w:val="22"/>
              </w:rPr>
            </w:pPr>
            <w:r w:rsidRPr="008807F2">
              <w:rPr>
                <w:b/>
                <w:sz w:val="22"/>
                <w:szCs w:val="22"/>
              </w:rPr>
              <w:t>513</w:t>
            </w:r>
          </w:p>
        </w:tc>
        <w:tc>
          <w:tcPr>
            <w:tcW w:w="2040" w:type="dxa"/>
            <w:shd w:val="clear" w:color="auto" w:fill="auto"/>
          </w:tcPr>
          <w:p w:rsidR="004C4A91" w:rsidRPr="008807F2" w:rsidRDefault="00FC2EC4" w:rsidP="006054B7">
            <w:pPr>
              <w:widowControl w:val="0"/>
              <w:spacing w:line="235" w:lineRule="auto"/>
              <w:jc w:val="center"/>
              <w:rPr>
                <w:b/>
                <w:sz w:val="22"/>
                <w:szCs w:val="22"/>
              </w:rPr>
            </w:pPr>
            <w:r w:rsidRPr="008807F2">
              <w:rPr>
                <w:b/>
                <w:sz w:val="22"/>
                <w:szCs w:val="22"/>
              </w:rPr>
              <w:t>467</w:t>
            </w:r>
          </w:p>
        </w:tc>
        <w:tc>
          <w:tcPr>
            <w:tcW w:w="1080" w:type="dxa"/>
            <w:shd w:val="clear" w:color="auto" w:fill="auto"/>
          </w:tcPr>
          <w:p w:rsidR="004C4A91" w:rsidRPr="008807F2" w:rsidRDefault="004C4A91" w:rsidP="006054B7">
            <w:pPr>
              <w:widowControl w:val="0"/>
              <w:spacing w:line="235" w:lineRule="auto"/>
              <w:jc w:val="center"/>
              <w:rPr>
                <w:b/>
                <w:sz w:val="22"/>
                <w:szCs w:val="22"/>
              </w:rPr>
            </w:pPr>
            <w:r w:rsidRPr="008807F2">
              <w:rPr>
                <w:b/>
                <w:sz w:val="22"/>
                <w:szCs w:val="22"/>
              </w:rPr>
              <w:t>513</w:t>
            </w:r>
          </w:p>
        </w:tc>
        <w:tc>
          <w:tcPr>
            <w:tcW w:w="1080" w:type="dxa"/>
            <w:shd w:val="clear" w:color="auto" w:fill="auto"/>
          </w:tcPr>
          <w:p w:rsidR="004C4A91" w:rsidRPr="008807F2" w:rsidRDefault="004C4A91" w:rsidP="006054B7">
            <w:pPr>
              <w:widowControl w:val="0"/>
              <w:spacing w:line="235" w:lineRule="auto"/>
              <w:jc w:val="center"/>
              <w:rPr>
                <w:b/>
                <w:sz w:val="22"/>
                <w:szCs w:val="22"/>
              </w:rPr>
            </w:pPr>
          </w:p>
        </w:tc>
        <w:tc>
          <w:tcPr>
            <w:tcW w:w="840" w:type="dxa"/>
            <w:shd w:val="clear" w:color="auto" w:fill="auto"/>
          </w:tcPr>
          <w:p w:rsidR="004C4A91" w:rsidRPr="008807F2" w:rsidRDefault="004C4A91" w:rsidP="006054B7">
            <w:pPr>
              <w:widowControl w:val="0"/>
              <w:spacing w:line="235" w:lineRule="auto"/>
              <w:jc w:val="center"/>
              <w:rPr>
                <w:b/>
                <w:sz w:val="22"/>
                <w:szCs w:val="22"/>
              </w:rPr>
            </w:pPr>
          </w:p>
        </w:tc>
      </w:tr>
      <w:tr w:rsidR="004C4A91" w:rsidRPr="008807F2" w:rsidTr="008807F2">
        <w:trPr>
          <w:trHeight w:val="20"/>
        </w:trPr>
        <w:tc>
          <w:tcPr>
            <w:tcW w:w="9360" w:type="dxa"/>
            <w:gridSpan w:val="10"/>
            <w:shd w:val="clear" w:color="auto" w:fill="auto"/>
          </w:tcPr>
          <w:p w:rsidR="004C4A91" w:rsidRPr="008807F2" w:rsidRDefault="004C4A91" w:rsidP="006054B7">
            <w:pPr>
              <w:widowControl w:val="0"/>
              <w:spacing w:line="235" w:lineRule="auto"/>
              <w:jc w:val="center"/>
              <w:rPr>
                <w:sz w:val="22"/>
                <w:szCs w:val="22"/>
              </w:rPr>
            </w:pPr>
            <w:r w:rsidRPr="008807F2">
              <w:rPr>
                <w:b/>
                <w:bCs/>
                <w:sz w:val="22"/>
                <w:szCs w:val="22"/>
              </w:rPr>
              <w:t>Леса, расположенные на землях обороны и безопасности</w:t>
            </w:r>
          </w:p>
        </w:tc>
      </w:tr>
      <w:tr w:rsidR="00E146D6" w:rsidRPr="008807F2" w:rsidTr="00E04222">
        <w:trPr>
          <w:trHeight w:val="20"/>
        </w:trPr>
        <w:tc>
          <w:tcPr>
            <w:tcW w:w="4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w:t>
            </w:r>
          </w:p>
        </w:tc>
        <w:tc>
          <w:tcPr>
            <w:tcW w:w="2416" w:type="dxa"/>
            <w:gridSpan w:val="2"/>
            <w:shd w:val="clear" w:color="auto" w:fill="auto"/>
          </w:tcPr>
          <w:p w:rsidR="004C4A91" w:rsidRPr="008807F2" w:rsidRDefault="004C4A91" w:rsidP="006054B7">
            <w:pPr>
              <w:widowControl w:val="0"/>
              <w:spacing w:line="235" w:lineRule="auto"/>
              <w:rPr>
                <w:sz w:val="22"/>
                <w:szCs w:val="22"/>
              </w:rPr>
            </w:pPr>
            <w:r w:rsidRPr="008807F2">
              <w:rPr>
                <w:sz w:val="22"/>
                <w:szCs w:val="22"/>
              </w:rPr>
              <w:t>Причернавское военное лесничество</w:t>
            </w:r>
          </w:p>
        </w:tc>
        <w:tc>
          <w:tcPr>
            <w:tcW w:w="1424" w:type="dxa"/>
            <w:gridSpan w:val="3"/>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15922</w:t>
            </w:r>
          </w:p>
        </w:tc>
        <w:tc>
          <w:tcPr>
            <w:tcW w:w="20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14934</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15922</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r>
      <w:tr w:rsidR="004C4A91" w:rsidRPr="008807F2" w:rsidTr="00E04222">
        <w:trPr>
          <w:trHeight w:val="20"/>
        </w:trPr>
        <w:tc>
          <w:tcPr>
            <w:tcW w:w="2896" w:type="dxa"/>
            <w:gridSpan w:val="3"/>
            <w:shd w:val="clear" w:color="auto" w:fill="auto"/>
          </w:tcPr>
          <w:p w:rsidR="004C4A91" w:rsidRPr="008807F2" w:rsidRDefault="004C4A91" w:rsidP="006054B7">
            <w:pPr>
              <w:widowControl w:val="0"/>
              <w:spacing w:line="235" w:lineRule="auto"/>
              <w:rPr>
                <w:b/>
                <w:sz w:val="22"/>
                <w:szCs w:val="22"/>
              </w:rPr>
            </w:pPr>
            <w:r w:rsidRPr="008807F2">
              <w:rPr>
                <w:b/>
                <w:sz w:val="22"/>
                <w:szCs w:val="22"/>
              </w:rPr>
              <w:t>Итого:</w:t>
            </w:r>
          </w:p>
        </w:tc>
        <w:tc>
          <w:tcPr>
            <w:tcW w:w="1424" w:type="dxa"/>
            <w:gridSpan w:val="3"/>
            <w:shd w:val="clear" w:color="auto" w:fill="auto"/>
          </w:tcPr>
          <w:p w:rsidR="004C4A91" w:rsidRPr="008807F2" w:rsidRDefault="004C4A91" w:rsidP="006054B7">
            <w:pPr>
              <w:widowControl w:val="0"/>
              <w:spacing w:line="235" w:lineRule="auto"/>
              <w:jc w:val="center"/>
              <w:rPr>
                <w:b/>
                <w:sz w:val="22"/>
                <w:szCs w:val="22"/>
              </w:rPr>
            </w:pPr>
            <w:r w:rsidRPr="008807F2">
              <w:rPr>
                <w:b/>
                <w:sz w:val="22"/>
                <w:szCs w:val="22"/>
              </w:rPr>
              <w:t>15922</w:t>
            </w:r>
          </w:p>
        </w:tc>
        <w:tc>
          <w:tcPr>
            <w:tcW w:w="2040" w:type="dxa"/>
            <w:shd w:val="clear" w:color="auto" w:fill="auto"/>
          </w:tcPr>
          <w:p w:rsidR="004C4A91" w:rsidRPr="008807F2" w:rsidRDefault="004C4A91" w:rsidP="006054B7">
            <w:pPr>
              <w:widowControl w:val="0"/>
              <w:spacing w:line="235" w:lineRule="auto"/>
              <w:jc w:val="center"/>
              <w:rPr>
                <w:b/>
                <w:sz w:val="22"/>
                <w:szCs w:val="22"/>
              </w:rPr>
            </w:pPr>
            <w:r w:rsidRPr="008807F2">
              <w:rPr>
                <w:b/>
                <w:sz w:val="22"/>
                <w:szCs w:val="22"/>
              </w:rPr>
              <w:t>14934</w:t>
            </w:r>
          </w:p>
        </w:tc>
        <w:tc>
          <w:tcPr>
            <w:tcW w:w="1080" w:type="dxa"/>
            <w:shd w:val="clear" w:color="auto" w:fill="auto"/>
          </w:tcPr>
          <w:p w:rsidR="004C4A91" w:rsidRPr="008807F2" w:rsidRDefault="004C4A91" w:rsidP="006054B7">
            <w:pPr>
              <w:widowControl w:val="0"/>
              <w:spacing w:line="235" w:lineRule="auto"/>
              <w:jc w:val="center"/>
              <w:rPr>
                <w:b/>
                <w:sz w:val="22"/>
                <w:szCs w:val="22"/>
              </w:rPr>
            </w:pPr>
            <w:r w:rsidRPr="008807F2">
              <w:rPr>
                <w:b/>
                <w:sz w:val="22"/>
                <w:szCs w:val="22"/>
              </w:rPr>
              <w:t>15922</w:t>
            </w:r>
          </w:p>
        </w:tc>
        <w:tc>
          <w:tcPr>
            <w:tcW w:w="1080" w:type="dxa"/>
            <w:shd w:val="clear" w:color="auto" w:fill="auto"/>
          </w:tcPr>
          <w:p w:rsidR="004C4A91" w:rsidRPr="008807F2" w:rsidRDefault="004C4A91" w:rsidP="006054B7">
            <w:pPr>
              <w:widowControl w:val="0"/>
              <w:spacing w:line="235" w:lineRule="auto"/>
              <w:jc w:val="center"/>
              <w:rPr>
                <w:b/>
                <w:sz w:val="22"/>
                <w:szCs w:val="22"/>
              </w:rPr>
            </w:pPr>
          </w:p>
        </w:tc>
        <w:tc>
          <w:tcPr>
            <w:tcW w:w="840" w:type="dxa"/>
            <w:shd w:val="clear" w:color="auto" w:fill="auto"/>
          </w:tcPr>
          <w:p w:rsidR="004C4A91" w:rsidRPr="008807F2" w:rsidRDefault="004C4A91" w:rsidP="006054B7">
            <w:pPr>
              <w:widowControl w:val="0"/>
              <w:spacing w:line="235" w:lineRule="auto"/>
              <w:jc w:val="center"/>
              <w:rPr>
                <w:b/>
                <w:sz w:val="22"/>
                <w:szCs w:val="22"/>
              </w:rPr>
            </w:pPr>
          </w:p>
        </w:tc>
      </w:tr>
      <w:tr w:rsidR="00E06E2E" w:rsidRPr="008807F2" w:rsidTr="008807F2">
        <w:trPr>
          <w:trHeight w:val="20"/>
        </w:trPr>
        <w:tc>
          <w:tcPr>
            <w:tcW w:w="9360" w:type="dxa"/>
            <w:gridSpan w:val="10"/>
            <w:shd w:val="clear" w:color="auto" w:fill="auto"/>
          </w:tcPr>
          <w:p w:rsidR="00E06E2E" w:rsidRPr="008807F2" w:rsidRDefault="00E06E2E" w:rsidP="006054B7">
            <w:pPr>
              <w:widowControl w:val="0"/>
              <w:spacing w:line="235" w:lineRule="auto"/>
              <w:jc w:val="center"/>
              <w:rPr>
                <w:b/>
                <w:sz w:val="22"/>
                <w:szCs w:val="22"/>
              </w:rPr>
            </w:pPr>
            <w:r w:rsidRPr="008807F2">
              <w:rPr>
                <w:b/>
                <w:bCs/>
                <w:sz w:val="22"/>
                <w:szCs w:val="22"/>
              </w:rPr>
              <w:t>Леса</w:t>
            </w:r>
            <w:r w:rsidR="0008748C" w:rsidRPr="008807F2">
              <w:rPr>
                <w:b/>
                <w:bCs/>
                <w:sz w:val="22"/>
                <w:szCs w:val="22"/>
              </w:rPr>
              <w:t>, расположенные</w:t>
            </w:r>
            <w:r w:rsidRPr="008807F2">
              <w:rPr>
                <w:b/>
                <w:bCs/>
                <w:sz w:val="22"/>
                <w:szCs w:val="22"/>
              </w:rPr>
              <w:t xml:space="preserve"> на землях сельскохозяйственного назначения, земл</w:t>
            </w:r>
            <w:r w:rsidR="0008748C" w:rsidRPr="008807F2">
              <w:rPr>
                <w:b/>
                <w:bCs/>
                <w:sz w:val="22"/>
                <w:szCs w:val="22"/>
              </w:rPr>
              <w:t>ях</w:t>
            </w:r>
            <w:r w:rsidRPr="008807F2">
              <w:rPr>
                <w:b/>
                <w:bCs/>
                <w:sz w:val="22"/>
                <w:szCs w:val="22"/>
              </w:rPr>
              <w:t xml:space="preserve"> запаса</w:t>
            </w:r>
          </w:p>
        </w:tc>
      </w:tr>
      <w:tr w:rsidR="00E146D6" w:rsidRPr="008807F2" w:rsidTr="00E04222">
        <w:trPr>
          <w:trHeight w:val="20"/>
        </w:trPr>
        <w:tc>
          <w:tcPr>
            <w:tcW w:w="480" w:type="dxa"/>
            <w:shd w:val="clear" w:color="auto" w:fill="auto"/>
          </w:tcPr>
          <w:p w:rsidR="00E06E2E" w:rsidRPr="008807F2" w:rsidRDefault="00E06E2E" w:rsidP="006054B7">
            <w:pPr>
              <w:widowControl w:val="0"/>
              <w:spacing w:line="235" w:lineRule="auto"/>
              <w:rPr>
                <w:sz w:val="22"/>
                <w:szCs w:val="22"/>
              </w:rPr>
            </w:pPr>
            <w:r w:rsidRPr="008807F2">
              <w:rPr>
                <w:sz w:val="22"/>
                <w:szCs w:val="22"/>
              </w:rPr>
              <w:t>1.</w:t>
            </w:r>
          </w:p>
        </w:tc>
        <w:tc>
          <w:tcPr>
            <w:tcW w:w="2416" w:type="dxa"/>
            <w:gridSpan w:val="2"/>
            <w:shd w:val="clear" w:color="auto" w:fill="auto"/>
          </w:tcPr>
          <w:p w:rsidR="00E06E2E" w:rsidRPr="008807F2" w:rsidRDefault="00E06E2E" w:rsidP="006054B7">
            <w:pPr>
              <w:widowControl w:val="0"/>
              <w:spacing w:line="235" w:lineRule="auto"/>
              <w:rPr>
                <w:sz w:val="22"/>
                <w:szCs w:val="22"/>
              </w:rPr>
            </w:pPr>
            <w:r w:rsidRPr="008807F2">
              <w:rPr>
                <w:sz w:val="22"/>
                <w:szCs w:val="22"/>
              </w:rPr>
              <w:t>Новобурасский</w:t>
            </w:r>
            <w:r w:rsidR="009A5026" w:rsidRPr="008807F2">
              <w:rPr>
                <w:sz w:val="22"/>
                <w:szCs w:val="22"/>
              </w:rPr>
              <w:t xml:space="preserve"> муниципальный</w:t>
            </w:r>
            <w:r w:rsidRPr="008807F2">
              <w:rPr>
                <w:sz w:val="22"/>
                <w:szCs w:val="22"/>
              </w:rPr>
              <w:t xml:space="preserve"> район</w:t>
            </w:r>
          </w:p>
        </w:tc>
        <w:tc>
          <w:tcPr>
            <w:tcW w:w="1424" w:type="dxa"/>
            <w:gridSpan w:val="3"/>
            <w:shd w:val="clear" w:color="auto" w:fill="auto"/>
          </w:tcPr>
          <w:p w:rsidR="00E06E2E" w:rsidRPr="008807F2" w:rsidRDefault="00E06E2E" w:rsidP="006054B7">
            <w:pPr>
              <w:widowControl w:val="0"/>
              <w:spacing w:line="235" w:lineRule="auto"/>
              <w:jc w:val="center"/>
              <w:rPr>
                <w:sz w:val="22"/>
                <w:szCs w:val="22"/>
              </w:rPr>
            </w:pPr>
            <w:r w:rsidRPr="008807F2">
              <w:rPr>
                <w:sz w:val="22"/>
                <w:szCs w:val="22"/>
              </w:rPr>
              <w:t>2118</w:t>
            </w:r>
          </w:p>
        </w:tc>
        <w:tc>
          <w:tcPr>
            <w:tcW w:w="2040" w:type="dxa"/>
            <w:shd w:val="clear" w:color="auto" w:fill="auto"/>
          </w:tcPr>
          <w:p w:rsidR="00E06E2E" w:rsidRPr="008807F2" w:rsidRDefault="00E06E2E" w:rsidP="006054B7">
            <w:pPr>
              <w:widowControl w:val="0"/>
              <w:spacing w:line="235" w:lineRule="auto"/>
              <w:jc w:val="center"/>
              <w:rPr>
                <w:sz w:val="22"/>
                <w:szCs w:val="22"/>
              </w:rPr>
            </w:pPr>
            <w:r w:rsidRPr="008807F2">
              <w:rPr>
                <w:sz w:val="22"/>
                <w:szCs w:val="22"/>
              </w:rPr>
              <w:t>2118</w:t>
            </w:r>
          </w:p>
        </w:tc>
        <w:tc>
          <w:tcPr>
            <w:tcW w:w="1080" w:type="dxa"/>
            <w:shd w:val="clear" w:color="auto" w:fill="auto"/>
          </w:tcPr>
          <w:p w:rsidR="00E06E2E" w:rsidRPr="008807F2" w:rsidRDefault="00E06E2E" w:rsidP="006054B7">
            <w:pPr>
              <w:widowControl w:val="0"/>
              <w:spacing w:line="235" w:lineRule="auto"/>
              <w:jc w:val="center"/>
              <w:rPr>
                <w:sz w:val="22"/>
                <w:szCs w:val="22"/>
              </w:rPr>
            </w:pPr>
            <w:r w:rsidRPr="008807F2">
              <w:rPr>
                <w:sz w:val="22"/>
                <w:szCs w:val="22"/>
              </w:rPr>
              <w:t>2118</w:t>
            </w:r>
          </w:p>
        </w:tc>
        <w:tc>
          <w:tcPr>
            <w:tcW w:w="1080" w:type="dxa"/>
            <w:shd w:val="clear" w:color="auto" w:fill="auto"/>
          </w:tcPr>
          <w:p w:rsidR="00E06E2E" w:rsidRPr="008807F2" w:rsidRDefault="00E06E2E" w:rsidP="006054B7">
            <w:pPr>
              <w:widowControl w:val="0"/>
              <w:spacing w:line="235" w:lineRule="auto"/>
              <w:jc w:val="center"/>
              <w:rPr>
                <w:sz w:val="22"/>
                <w:szCs w:val="22"/>
              </w:rPr>
            </w:pPr>
          </w:p>
        </w:tc>
        <w:tc>
          <w:tcPr>
            <w:tcW w:w="840" w:type="dxa"/>
            <w:shd w:val="clear" w:color="auto" w:fill="auto"/>
          </w:tcPr>
          <w:p w:rsidR="00E06E2E" w:rsidRPr="008807F2" w:rsidRDefault="00E06E2E" w:rsidP="006054B7">
            <w:pPr>
              <w:widowControl w:val="0"/>
              <w:spacing w:line="235" w:lineRule="auto"/>
              <w:jc w:val="center"/>
              <w:rPr>
                <w:sz w:val="22"/>
                <w:szCs w:val="22"/>
              </w:rPr>
            </w:pPr>
          </w:p>
        </w:tc>
      </w:tr>
      <w:tr w:rsidR="00E06E2E" w:rsidRPr="008807F2" w:rsidTr="00E04222">
        <w:trPr>
          <w:trHeight w:val="20"/>
        </w:trPr>
        <w:tc>
          <w:tcPr>
            <w:tcW w:w="2896" w:type="dxa"/>
            <w:gridSpan w:val="3"/>
            <w:shd w:val="clear" w:color="auto" w:fill="auto"/>
          </w:tcPr>
          <w:p w:rsidR="00E06E2E" w:rsidRPr="008807F2" w:rsidRDefault="00E06E2E" w:rsidP="006054B7">
            <w:pPr>
              <w:widowControl w:val="0"/>
              <w:spacing w:line="235" w:lineRule="auto"/>
              <w:rPr>
                <w:b/>
                <w:sz w:val="22"/>
                <w:szCs w:val="22"/>
              </w:rPr>
            </w:pPr>
            <w:r w:rsidRPr="008807F2">
              <w:rPr>
                <w:b/>
                <w:sz w:val="22"/>
                <w:szCs w:val="22"/>
              </w:rPr>
              <w:t>Итого:</w:t>
            </w:r>
          </w:p>
        </w:tc>
        <w:tc>
          <w:tcPr>
            <w:tcW w:w="1424" w:type="dxa"/>
            <w:gridSpan w:val="3"/>
            <w:shd w:val="clear" w:color="auto" w:fill="auto"/>
          </w:tcPr>
          <w:p w:rsidR="00E06E2E" w:rsidRPr="008807F2" w:rsidRDefault="00E06E2E" w:rsidP="006054B7">
            <w:pPr>
              <w:widowControl w:val="0"/>
              <w:spacing w:line="235" w:lineRule="auto"/>
              <w:jc w:val="center"/>
              <w:rPr>
                <w:b/>
                <w:sz w:val="22"/>
                <w:szCs w:val="22"/>
              </w:rPr>
            </w:pPr>
            <w:r w:rsidRPr="008807F2">
              <w:rPr>
                <w:b/>
                <w:sz w:val="22"/>
                <w:szCs w:val="22"/>
              </w:rPr>
              <w:t>2118</w:t>
            </w:r>
          </w:p>
        </w:tc>
        <w:tc>
          <w:tcPr>
            <w:tcW w:w="2040" w:type="dxa"/>
            <w:shd w:val="clear" w:color="auto" w:fill="auto"/>
          </w:tcPr>
          <w:p w:rsidR="00E06E2E" w:rsidRPr="008807F2" w:rsidRDefault="00E06E2E" w:rsidP="006054B7">
            <w:pPr>
              <w:widowControl w:val="0"/>
              <w:spacing w:line="235" w:lineRule="auto"/>
              <w:jc w:val="center"/>
              <w:rPr>
                <w:b/>
                <w:sz w:val="22"/>
                <w:szCs w:val="22"/>
              </w:rPr>
            </w:pPr>
            <w:r w:rsidRPr="008807F2">
              <w:rPr>
                <w:b/>
                <w:sz w:val="22"/>
                <w:szCs w:val="22"/>
              </w:rPr>
              <w:t>2118</w:t>
            </w:r>
          </w:p>
        </w:tc>
        <w:tc>
          <w:tcPr>
            <w:tcW w:w="1080" w:type="dxa"/>
            <w:shd w:val="clear" w:color="auto" w:fill="auto"/>
          </w:tcPr>
          <w:p w:rsidR="00E06E2E" w:rsidRPr="008807F2" w:rsidRDefault="00E06E2E" w:rsidP="006054B7">
            <w:pPr>
              <w:widowControl w:val="0"/>
              <w:spacing w:line="235" w:lineRule="auto"/>
              <w:jc w:val="center"/>
              <w:rPr>
                <w:b/>
                <w:sz w:val="22"/>
                <w:szCs w:val="22"/>
              </w:rPr>
            </w:pPr>
            <w:r w:rsidRPr="008807F2">
              <w:rPr>
                <w:b/>
                <w:sz w:val="22"/>
                <w:szCs w:val="22"/>
              </w:rPr>
              <w:t>2118</w:t>
            </w:r>
          </w:p>
        </w:tc>
        <w:tc>
          <w:tcPr>
            <w:tcW w:w="1080" w:type="dxa"/>
            <w:shd w:val="clear" w:color="auto" w:fill="auto"/>
          </w:tcPr>
          <w:p w:rsidR="00E06E2E" w:rsidRPr="008807F2" w:rsidRDefault="00E06E2E" w:rsidP="006054B7">
            <w:pPr>
              <w:widowControl w:val="0"/>
              <w:spacing w:line="235" w:lineRule="auto"/>
              <w:jc w:val="center"/>
              <w:rPr>
                <w:b/>
                <w:sz w:val="22"/>
                <w:szCs w:val="22"/>
              </w:rPr>
            </w:pPr>
          </w:p>
        </w:tc>
        <w:tc>
          <w:tcPr>
            <w:tcW w:w="840" w:type="dxa"/>
            <w:shd w:val="clear" w:color="auto" w:fill="auto"/>
          </w:tcPr>
          <w:p w:rsidR="00E06E2E" w:rsidRPr="008807F2" w:rsidRDefault="00E06E2E" w:rsidP="006054B7">
            <w:pPr>
              <w:widowControl w:val="0"/>
              <w:spacing w:line="235" w:lineRule="auto"/>
              <w:jc w:val="center"/>
              <w:rPr>
                <w:b/>
                <w:sz w:val="22"/>
                <w:szCs w:val="22"/>
              </w:rPr>
            </w:pPr>
          </w:p>
        </w:tc>
      </w:tr>
      <w:tr w:rsidR="00E04222" w:rsidRPr="008807F2" w:rsidTr="00C04BD6">
        <w:trPr>
          <w:trHeight w:val="20"/>
        </w:trPr>
        <w:tc>
          <w:tcPr>
            <w:tcW w:w="9360" w:type="dxa"/>
            <w:gridSpan w:val="10"/>
            <w:shd w:val="clear" w:color="auto" w:fill="auto"/>
          </w:tcPr>
          <w:p w:rsidR="00E04222" w:rsidRPr="008807F2" w:rsidRDefault="00E04222" w:rsidP="006054B7">
            <w:pPr>
              <w:widowControl w:val="0"/>
              <w:spacing w:line="235" w:lineRule="auto"/>
              <w:jc w:val="center"/>
              <w:rPr>
                <w:b/>
                <w:bCs/>
                <w:sz w:val="22"/>
                <w:szCs w:val="22"/>
              </w:rPr>
            </w:pPr>
            <w:r w:rsidRPr="008807F2">
              <w:rPr>
                <w:b/>
                <w:bCs/>
                <w:sz w:val="22"/>
                <w:szCs w:val="22"/>
              </w:rPr>
              <w:t>Итого по лесостепному району европейской части Российской Федерации</w:t>
            </w:r>
          </w:p>
        </w:tc>
      </w:tr>
      <w:tr w:rsidR="004C4A91" w:rsidRPr="008807F2" w:rsidTr="00E04222">
        <w:trPr>
          <w:trHeight w:val="20"/>
        </w:trPr>
        <w:tc>
          <w:tcPr>
            <w:tcW w:w="2896" w:type="dxa"/>
            <w:gridSpan w:val="3"/>
            <w:shd w:val="clear" w:color="auto" w:fill="auto"/>
          </w:tcPr>
          <w:p w:rsidR="004C4A91" w:rsidRPr="008807F2" w:rsidRDefault="005D1963" w:rsidP="006054B7">
            <w:pPr>
              <w:widowControl w:val="0"/>
              <w:spacing w:line="235" w:lineRule="auto"/>
              <w:jc w:val="right"/>
              <w:rPr>
                <w:b/>
                <w:sz w:val="22"/>
                <w:szCs w:val="22"/>
              </w:rPr>
            </w:pPr>
            <w:r w:rsidRPr="008807F2">
              <w:rPr>
                <w:b/>
                <w:sz w:val="22"/>
                <w:szCs w:val="22"/>
              </w:rPr>
              <w:t xml:space="preserve"> </w:t>
            </w:r>
          </w:p>
        </w:tc>
        <w:tc>
          <w:tcPr>
            <w:tcW w:w="1424" w:type="dxa"/>
            <w:gridSpan w:val="3"/>
            <w:shd w:val="clear" w:color="auto" w:fill="auto"/>
          </w:tcPr>
          <w:p w:rsidR="004C4A91" w:rsidRPr="008807F2" w:rsidRDefault="00E06E2E" w:rsidP="006054B7">
            <w:pPr>
              <w:widowControl w:val="0"/>
              <w:spacing w:line="235" w:lineRule="auto"/>
              <w:jc w:val="center"/>
              <w:rPr>
                <w:b/>
                <w:sz w:val="22"/>
                <w:szCs w:val="22"/>
              </w:rPr>
            </w:pPr>
            <w:r w:rsidRPr="008807F2">
              <w:rPr>
                <w:b/>
                <w:sz w:val="22"/>
                <w:szCs w:val="22"/>
              </w:rPr>
              <w:t>321374</w:t>
            </w:r>
          </w:p>
        </w:tc>
        <w:tc>
          <w:tcPr>
            <w:tcW w:w="2040" w:type="dxa"/>
            <w:shd w:val="clear" w:color="auto" w:fill="auto"/>
          </w:tcPr>
          <w:p w:rsidR="004C4A91" w:rsidRPr="008807F2" w:rsidRDefault="00E06E2E" w:rsidP="006054B7">
            <w:pPr>
              <w:widowControl w:val="0"/>
              <w:spacing w:line="235" w:lineRule="auto"/>
              <w:jc w:val="center"/>
              <w:rPr>
                <w:b/>
                <w:sz w:val="22"/>
                <w:szCs w:val="22"/>
              </w:rPr>
            </w:pPr>
            <w:r w:rsidRPr="008807F2">
              <w:rPr>
                <w:b/>
                <w:sz w:val="22"/>
                <w:szCs w:val="22"/>
              </w:rPr>
              <w:t>293</w:t>
            </w:r>
            <w:r w:rsidR="002F19EC" w:rsidRPr="008807F2">
              <w:rPr>
                <w:b/>
                <w:sz w:val="22"/>
                <w:szCs w:val="22"/>
              </w:rPr>
              <w:t>712</w:t>
            </w:r>
          </w:p>
        </w:tc>
        <w:tc>
          <w:tcPr>
            <w:tcW w:w="1080" w:type="dxa"/>
            <w:shd w:val="clear" w:color="auto" w:fill="auto"/>
          </w:tcPr>
          <w:p w:rsidR="004C4A91" w:rsidRPr="008807F2" w:rsidRDefault="00E06E2E" w:rsidP="006054B7">
            <w:pPr>
              <w:widowControl w:val="0"/>
              <w:spacing w:line="235" w:lineRule="auto"/>
              <w:jc w:val="center"/>
              <w:rPr>
                <w:b/>
                <w:sz w:val="22"/>
                <w:szCs w:val="22"/>
              </w:rPr>
            </w:pPr>
            <w:r w:rsidRPr="008807F2">
              <w:rPr>
                <w:b/>
                <w:sz w:val="22"/>
                <w:szCs w:val="22"/>
              </w:rPr>
              <w:t>321374</w:t>
            </w:r>
          </w:p>
        </w:tc>
        <w:tc>
          <w:tcPr>
            <w:tcW w:w="1080" w:type="dxa"/>
            <w:shd w:val="clear" w:color="auto" w:fill="auto"/>
          </w:tcPr>
          <w:p w:rsidR="004C4A91" w:rsidRPr="008807F2" w:rsidRDefault="004C4A91" w:rsidP="006054B7">
            <w:pPr>
              <w:widowControl w:val="0"/>
              <w:spacing w:line="235" w:lineRule="auto"/>
              <w:jc w:val="center"/>
              <w:rPr>
                <w:b/>
                <w:sz w:val="22"/>
                <w:szCs w:val="22"/>
              </w:rPr>
            </w:pPr>
            <w:r w:rsidRPr="008807F2">
              <w:rPr>
                <w:b/>
                <w:sz w:val="22"/>
                <w:szCs w:val="22"/>
              </w:rPr>
              <w:t> </w:t>
            </w:r>
          </w:p>
        </w:tc>
        <w:tc>
          <w:tcPr>
            <w:tcW w:w="840" w:type="dxa"/>
            <w:shd w:val="clear" w:color="auto" w:fill="auto"/>
          </w:tcPr>
          <w:p w:rsidR="004C4A91" w:rsidRPr="008807F2" w:rsidRDefault="004C4A91" w:rsidP="006054B7">
            <w:pPr>
              <w:widowControl w:val="0"/>
              <w:spacing w:line="235" w:lineRule="auto"/>
              <w:jc w:val="center"/>
              <w:rPr>
                <w:b/>
                <w:sz w:val="22"/>
                <w:szCs w:val="22"/>
              </w:rPr>
            </w:pPr>
            <w:r w:rsidRPr="008807F2">
              <w:rPr>
                <w:b/>
                <w:sz w:val="22"/>
                <w:szCs w:val="22"/>
              </w:rPr>
              <w:t> </w:t>
            </w:r>
          </w:p>
        </w:tc>
      </w:tr>
      <w:tr w:rsidR="004C4A91" w:rsidRPr="008807F2" w:rsidTr="008807F2">
        <w:trPr>
          <w:trHeight w:val="20"/>
        </w:trPr>
        <w:tc>
          <w:tcPr>
            <w:tcW w:w="9360" w:type="dxa"/>
            <w:gridSpan w:val="10"/>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Район степей европейской части Российской Федерации</w:t>
            </w:r>
          </w:p>
        </w:tc>
      </w:tr>
      <w:tr w:rsidR="004C4A91" w:rsidRPr="008807F2" w:rsidTr="008807F2">
        <w:trPr>
          <w:trHeight w:val="20"/>
        </w:trPr>
        <w:tc>
          <w:tcPr>
            <w:tcW w:w="9360" w:type="dxa"/>
            <w:gridSpan w:val="10"/>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Леса, расположенные на землях лесного фонда</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Аркадакское</w:t>
            </w:r>
          </w:p>
        </w:tc>
        <w:tc>
          <w:tcPr>
            <w:tcW w:w="1424" w:type="dxa"/>
            <w:gridSpan w:val="3"/>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15981</w:t>
            </w:r>
          </w:p>
        </w:tc>
        <w:tc>
          <w:tcPr>
            <w:tcW w:w="2040" w:type="dxa"/>
            <w:shd w:val="clear" w:color="auto" w:fill="auto"/>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1433</w:t>
            </w:r>
            <w:r w:rsidR="00FC2EC4" w:rsidRPr="008807F2">
              <w:rPr>
                <w:color w:val="000000"/>
                <w:sz w:val="22"/>
                <w:szCs w:val="22"/>
              </w:rPr>
              <w:t>5</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15981</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2.</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Аткарское</w:t>
            </w:r>
          </w:p>
        </w:tc>
        <w:tc>
          <w:tcPr>
            <w:tcW w:w="1424" w:type="dxa"/>
            <w:gridSpan w:val="3"/>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13818</w:t>
            </w:r>
          </w:p>
        </w:tc>
        <w:tc>
          <w:tcPr>
            <w:tcW w:w="2040" w:type="dxa"/>
            <w:shd w:val="clear" w:color="auto" w:fill="auto"/>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137</w:t>
            </w:r>
            <w:r w:rsidR="00FC2EC4" w:rsidRPr="008807F2">
              <w:rPr>
                <w:color w:val="000000"/>
                <w:sz w:val="22"/>
                <w:szCs w:val="22"/>
              </w:rPr>
              <w:t>83</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13818</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3.</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Балаковское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22661</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195</w:t>
            </w:r>
            <w:r w:rsidR="00FC2EC4" w:rsidRPr="008807F2">
              <w:rPr>
                <w:color w:val="000000"/>
                <w:sz w:val="22"/>
                <w:szCs w:val="22"/>
              </w:rPr>
              <w:t>76</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22661</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4.</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 xml:space="preserve">Балашовское </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26371</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226</w:t>
            </w:r>
            <w:r w:rsidR="00FC2EC4" w:rsidRPr="008807F2">
              <w:rPr>
                <w:color w:val="000000"/>
                <w:sz w:val="22"/>
                <w:szCs w:val="22"/>
              </w:rPr>
              <w:t>44</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26371</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5.</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Вязовское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26361</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245</w:t>
            </w:r>
            <w:r w:rsidR="00FC2EC4" w:rsidRPr="008807F2">
              <w:rPr>
                <w:color w:val="000000"/>
                <w:sz w:val="22"/>
                <w:szCs w:val="22"/>
              </w:rPr>
              <w:t>78</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26361</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6.</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Дьяковское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20537</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9086</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20537</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7.</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Ершовское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8079</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6323</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8079</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8.</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Екатериновское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12133</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112</w:t>
            </w:r>
            <w:r w:rsidR="00FC2EC4" w:rsidRPr="008807F2">
              <w:rPr>
                <w:color w:val="000000"/>
                <w:sz w:val="22"/>
                <w:szCs w:val="22"/>
              </w:rPr>
              <w:t>07</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12133</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9.</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Калининское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15819</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133</w:t>
            </w:r>
            <w:r w:rsidR="00FC2EC4" w:rsidRPr="008807F2">
              <w:rPr>
                <w:color w:val="000000"/>
                <w:sz w:val="22"/>
                <w:szCs w:val="22"/>
              </w:rPr>
              <w:t>48</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15819</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10.</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Красноармейское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52145</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382</w:t>
            </w:r>
            <w:r w:rsidR="00FC2EC4" w:rsidRPr="008807F2">
              <w:rPr>
                <w:color w:val="000000"/>
                <w:sz w:val="22"/>
                <w:szCs w:val="22"/>
              </w:rPr>
              <w:t>81</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52145</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11.</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Лысогорское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17792</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138</w:t>
            </w:r>
            <w:r w:rsidR="00FC2EC4" w:rsidRPr="008807F2">
              <w:rPr>
                <w:color w:val="000000"/>
                <w:sz w:val="22"/>
                <w:szCs w:val="22"/>
              </w:rPr>
              <w:t>68</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17792</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12.</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Марксовское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14167</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116</w:t>
            </w:r>
            <w:r w:rsidR="00FC2EC4" w:rsidRPr="008807F2">
              <w:rPr>
                <w:color w:val="000000"/>
                <w:sz w:val="22"/>
                <w:szCs w:val="22"/>
              </w:rPr>
              <w:t>86</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14167</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13.</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Пугач</w:t>
            </w:r>
            <w:r w:rsidR="008B32B1" w:rsidRPr="008807F2">
              <w:rPr>
                <w:sz w:val="22"/>
                <w:szCs w:val="22"/>
              </w:rPr>
              <w:t>е</w:t>
            </w:r>
            <w:r w:rsidRPr="008807F2">
              <w:rPr>
                <w:sz w:val="22"/>
                <w:szCs w:val="22"/>
              </w:rPr>
              <w:t>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27432</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229</w:t>
            </w:r>
            <w:r w:rsidR="00FC2EC4" w:rsidRPr="008807F2">
              <w:rPr>
                <w:color w:val="000000"/>
                <w:sz w:val="22"/>
                <w:szCs w:val="22"/>
              </w:rPr>
              <w:t>27</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27432</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14.</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Романовское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10562</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80</w:t>
            </w:r>
            <w:r w:rsidR="00FC2EC4" w:rsidRPr="008807F2">
              <w:rPr>
                <w:color w:val="000000"/>
                <w:sz w:val="22"/>
                <w:szCs w:val="22"/>
              </w:rPr>
              <w:t>17</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10562</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15.</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Саратовское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24055</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211</w:t>
            </w:r>
            <w:r w:rsidR="00FC2EC4" w:rsidRPr="008807F2">
              <w:rPr>
                <w:color w:val="000000"/>
                <w:sz w:val="22"/>
                <w:szCs w:val="22"/>
              </w:rPr>
              <w:t>46</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24055</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16.</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Усовское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32054</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289</w:t>
            </w:r>
            <w:r w:rsidR="00FC2EC4" w:rsidRPr="008807F2">
              <w:rPr>
                <w:color w:val="000000"/>
                <w:sz w:val="22"/>
                <w:szCs w:val="22"/>
              </w:rPr>
              <w:t>07</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32054</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17.</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Ширококарамышское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34957</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28</w:t>
            </w:r>
            <w:r w:rsidR="00FC2EC4" w:rsidRPr="008807F2">
              <w:rPr>
                <w:color w:val="000000"/>
                <w:sz w:val="22"/>
                <w:szCs w:val="22"/>
              </w:rPr>
              <w:t>602</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34957</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E146D6" w:rsidRPr="008807F2" w:rsidTr="00E04222">
        <w:trPr>
          <w:trHeight w:val="20"/>
        </w:trPr>
        <w:tc>
          <w:tcPr>
            <w:tcW w:w="4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18.</w:t>
            </w:r>
          </w:p>
        </w:tc>
        <w:tc>
          <w:tcPr>
            <w:tcW w:w="2416" w:type="dxa"/>
            <w:gridSpan w:val="2"/>
            <w:shd w:val="clear" w:color="auto" w:fill="auto"/>
          </w:tcPr>
          <w:p w:rsidR="00D53BC7" w:rsidRPr="008807F2" w:rsidRDefault="00D53BC7" w:rsidP="006054B7">
            <w:pPr>
              <w:widowControl w:val="0"/>
              <w:spacing w:line="235" w:lineRule="auto"/>
              <w:rPr>
                <w:sz w:val="22"/>
                <w:szCs w:val="22"/>
              </w:rPr>
            </w:pPr>
            <w:r w:rsidRPr="008807F2">
              <w:rPr>
                <w:sz w:val="22"/>
                <w:szCs w:val="22"/>
              </w:rPr>
              <w:t>Энгельсское</w:t>
            </w:r>
          </w:p>
        </w:tc>
        <w:tc>
          <w:tcPr>
            <w:tcW w:w="1424" w:type="dxa"/>
            <w:gridSpan w:val="3"/>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18601</w:t>
            </w:r>
          </w:p>
        </w:tc>
        <w:tc>
          <w:tcPr>
            <w:tcW w:w="2040" w:type="dxa"/>
            <w:shd w:val="clear" w:color="000000" w:fill="FFFFFF"/>
          </w:tcPr>
          <w:p w:rsidR="00D53BC7" w:rsidRPr="008807F2" w:rsidRDefault="00D53BC7" w:rsidP="006054B7">
            <w:pPr>
              <w:widowControl w:val="0"/>
              <w:spacing w:line="235" w:lineRule="auto"/>
              <w:jc w:val="center"/>
              <w:rPr>
                <w:color w:val="000000"/>
                <w:sz w:val="22"/>
                <w:szCs w:val="22"/>
              </w:rPr>
            </w:pPr>
            <w:r w:rsidRPr="008807F2">
              <w:rPr>
                <w:color w:val="000000"/>
                <w:sz w:val="22"/>
                <w:szCs w:val="22"/>
              </w:rPr>
              <w:t>16</w:t>
            </w:r>
            <w:r w:rsidR="00FC2EC4" w:rsidRPr="008807F2">
              <w:rPr>
                <w:color w:val="000000"/>
                <w:sz w:val="22"/>
                <w:szCs w:val="22"/>
              </w:rPr>
              <w:t>512</w:t>
            </w:r>
          </w:p>
        </w:tc>
        <w:tc>
          <w:tcPr>
            <w:tcW w:w="1080" w:type="dxa"/>
            <w:shd w:val="clear" w:color="000000" w:fill="FFFFFF"/>
          </w:tcPr>
          <w:p w:rsidR="00D53BC7" w:rsidRPr="008807F2" w:rsidRDefault="00D53BC7" w:rsidP="006054B7">
            <w:pPr>
              <w:widowControl w:val="0"/>
              <w:spacing w:line="235" w:lineRule="auto"/>
              <w:jc w:val="center"/>
              <w:rPr>
                <w:sz w:val="22"/>
                <w:szCs w:val="22"/>
              </w:rPr>
            </w:pPr>
            <w:r w:rsidRPr="008807F2">
              <w:rPr>
                <w:sz w:val="22"/>
                <w:szCs w:val="22"/>
              </w:rPr>
              <w:t>18601</w:t>
            </w:r>
          </w:p>
        </w:tc>
        <w:tc>
          <w:tcPr>
            <w:tcW w:w="108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D53BC7" w:rsidRPr="008807F2" w:rsidRDefault="00D53BC7" w:rsidP="006054B7">
            <w:pPr>
              <w:widowControl w:val="0"/>
              <w:spacing w:line="235" w:lineRule="auto"/>
              <w:jc w:val="center"/>
              <w:rPr>
                <w:sz w:val="22"/>
                <w:szCs w:val="22"/>
              </w:rPr>
            </w:pPr>
            <w:r w:rsidRPr="008807F2">
              <w:rPr>
                <w:sz w:val="22"/>
                <w:szCs w:val="22"/>
              </w:rPr>
              <w:t> </w:t>
            </w:r>
          </w:p>
        </w:tc>
      </w:tr>
      <w:tr w:rsidR="004C4A91" w:rsidRPr="008807F2" w:rsidTr="00E04222">
        <w:trPr>
          <w:trHeight w:val="20"/>
        </w:trPr>
        <w:tc>
          <w:tcPr>
            <w:tcW w:w="2896" w:type="dxa"/>
            <w:gridSpan w:val="3"/>
            <w:shd w:val="clear" w:color="auto" w:fill="auto"/>
          </w:tcPr>
          <w:p w:rsidR="004C4A91" w:rsidRPr="008807F2" w:rsidRDefault="004C4A91" w:rsidP="006054B7">
            <w:pPr>
              <w:widowControl w:val="0"/>
              <w:spacing w:line="235" w:lineRule="auto"/>
              <w:rPr>
                <w:b/>
                <w:bCs/>
                <w:sz w:val="22"/>
                <w:szCs w:val="22"/>
              </w:rPr>
            </w:pPr>
            <w:r w:rsidRPr="008807F2">
              <w:rPr>
                <w:b/>
                <w:bCs/>
                <w:sz w:val="22"/>
                <w:szCs w:val="22"/>
              </w:rPr>
              <w:t>Итого:</w:t>
            </w:r>
          </w:p>
        </w:tc>
        <w:tc>
          <w:tcPr>
            <w:tcW w:w="1424" w:type="dxa"/>
            <w:gridSpan w:val="3"/>
            <w:shd w:val="clear" w:color="000000" w:fill="FFFFFF"/>
          </w:tcPr>
          <w:p w:rsidR="004C4A91" w:rsidRPr="008807F2" w:rsidRDefault="00396EE0" w:rsidP="006054B7">
            <w:pPr>
              <w:widowControl w:val="0"/>
              <w:spacing w:line="235" w:lineRule="auto"/>
              <w:jc w:val="center"/>
              <w:rPr>
                <w:b/>
                <w:bCs/>
                <w:sz w:val="22"/>
                <w:szCs w:val="22"/>
              </w:rPr>
            </w:pPr>
            <w:r w:rsidRPr="008807F2">
              <w:rPr>
                <w:b/>
                <w:bCs/>
                <w:sz w:val="22"/>
                <w:szCs w:val="22"/>
              </w:rPr>
              <w:t>393525</w:t>
            </w:r>
          </w:p>
        </w:tc>
        <w:tc>
          <w:tcPr>
            <w:tcW w:w="2040" w:type="dxa"/>
            <w:shd w:val="clear" w:color="000000" w:fill="FFFFFF"/>
          </w:tcPr>
          <w:p w:rsidR="004C4A91" w:rsidRPr="008807F2" w:rsidRDefault="00FC2EC4" w:rsidP="006054B7">
            <w:pPr>
              <w:widowControl w:val="0"/>
              <w:spacing w:line="235" w:lineRule="auto"/>
              <w:jc w:val="center"/>
              <w:rPr>
                <w:b/>
                <w:bCs/>
                <w:sz w:val="22"/>
                <w:szCs w:val="22"/>
              </w:rPr>
            </w:pPr>
            <w:r w:rsidRPr="008807F2">
              <w:rPr>
                <w:b/>
                <w:bCs/>
                <w:sz w:val="22"/>
                <w:szCs w:val="22"/>
              </w:rPr>
              <w:t>324826</w:t>
            </w:r>
          </w:p>
        </w:tc>
        <w:tc>
          <w:tcPr>
            <w:tcW w:w="1080" w:type="dxa"/>
            <w:shd w:val="clear" w:color="000000" w:fill="FFFFFF"/>
          </w:tcPr>
          <w:p w:rsidR="004C4A91" w:rsidRPr="008807F2" w:rsidRDefault="00396EE0" w:rsidP="006054B7">
            <w:pPr>
              <w:widowControl w:val="0"/>
              <w:spacing w:line="235" w:lineRule="auto"/>
              <w:jc w:val="center"/>
              <w:rPr>
                <w:b/>
                <w:bCs/>
                <w:sz w:val="22"/>
                <w:szCs w:val="22"/>
              </w:rPr>
            </w:pPr>
            <w:r w:rsidRPr="008807F2">
              <w:rPr>
                <w:b/>
                <w:bCs/>
                <w:sz w:val="22"/>
                <w:szCs w:val="22"/>
              </w:rPr>
              <w:t>393525</w:t>
            </w:r>
          </w:p>
        </w:tc>
        <w:tc>
          <w:tcPr>
            <w:tcW w:w="1080" w:type="dxa"/>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 </w:t>
            </w:r>
          </w:p>
        </w:tc>
        <w:tc>
          <w:tcPr>
            <w:tcW w:w="840" w:type="dxa"/>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 </w:t>
            </w:r>
          </w:p>
        </w:tc>
      </w:tr>
      <w:tr w:rsidR="004C4A91" w:rsidRPr="008807F2" w:rsidTr="008807F2">
        <w:trPr>
          <w:trHeight w:val="20"/>
        </w:trPr>
        <w:tc>
          <w:tcPr>
            <w:tcW w:w="9360" w:type="dxa"/>
            <w:gridSpan w:val="10"/>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Леса, расположенные на землях обороны и безопасности</w:t>
            </w:r>
          </w:p>
        </w:tc>
      </w:tr>
      <w:tr w:rsidR="00E146D6" w:rsidRPr="008807F2" w:rsidTr="00E04222">
        <w:trPr>
          <w:trHeight w:val="20"/>
        </w:trPr>
        <w:tc>
          <w:tcPr>
            <w:tcW w:w="4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w:t>
            </w:r>
          </w:p>
        </w:tc>
        <w:tc>
          <w:tcPr>
            <w:tcW w:w="2416" w:type="dxa"/>
            <w:gridSpan w:val="2"/>
            <w:shd w:val="clear" w:color="auto" w:fill="auto"/>
          </w:tcPr>
          <w:p w:rsidR="004C4A91" w:rsidRPr="008807F2" w:rsidRDefault="004C4A91" w:rsidP="006054B7">
            <w:pPr>
              <w:widowControl w:val="0"/>
              <w:spacing w:line="235" w:lineRule="auto"/>
              <w:rPr>
                <w:sz w:val="22"/>
                <w:szCs w:val="22"/>
              </w:rPr>
            </w:pPr>
            <w:r w:rsidRPr="008807F2">
              <w:rPr>
                <w:sz w:val="22"/>
                <w:szCs w:val="22"/>
              </w:rPr>
              <w:t>Татищевское</w:t>
            </w:r>
            <w:r w:rsidR="005D1963" w:rsidRPr="008807F2">
              <w:rPr>
                <w:sz w:val="22"/>
                <w:szCs w:val="22"/>
              </w:rPr>
              <w:t xml:space="preserve"> </w:t>
            </w:r>
            <w:r w:rsidRPr="008807F2">
              <w:rPr>
                <w:sz w:val="22"/>
                <w:szCs w:val="22"/>
              </w:rPr>
              <w:t xml:space="preserve">военное лесничество </w:t>
            </w:r>
          </w:p>
        </w:tc>
        <w:tc>
          <w:tcPr>
            <w:tcW w:w="1424" w:type="dxa"/>
            <w:gridSpan w:val="3"/>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4302</w:t>
            </w:r>
          </w:p>
        </w:tc>
        <w:tc>
          <w:tcPr>
            <w:tcW w:w="2040" w:type="dxa"/>
            <w:shd w:val="clear" w:color="auto" w:fill="auto"/>
          </w:tcPr>
          <w:p w:rsidR="004C4A91" w:rsidRPr="008807F2" w:rsidRDefault="00FC2EC4" w:rsidP="006054B7">
            <w:pPr>
              <w:widowControl w:val="0"/>
              <w:spacing w:line="235" w:lineRule="auto"/>
              <w:jc w:val="center"/>
              <w:rPr>
                <w:sz w:val="22"/>
                <w:szCs w:val="22"/>
              </w:rPr>
            </w:pPr>
            <w:r w:rsidRPr="008807F2">
              <w:rPr>
                <w:sz w:val="22"/>
                <w:szCs w:val="22"/>
              </w:rPr>
              <w:t>2029</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4302</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c>
          <w:tcPr>
            <w:tcW w:w="8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r>
      <w:tr w:rsidR="004C4A91" w:rsidRPr="008807F2" w:rsidTr="00E04222">
        <w:trPr>
          <w:trHeight w:val="20"/>
        </w:trPr>
        <w:tc>
          <w:tcPr>
            <w:tcW w:w="2896" w:type="dxa"/>
            <w:gridSpan w:val="3"/>
            <w:shd w:val="clear" w:color="auto" w:fill="auto"/>
          </w:tcPr>
          <w:p w:rsidR="004C4A91" w:rsidRPr="008807F2" w:rsidRDefault="004C4A91" w:rsidP="006054B7">
            <w:pPr>
              <w:widowControl w:val="0"/>
              <w:spacing w:line="235" w:lineRule="auto"/>
              <w:rPr>
                <w:b/>
                <w:bCs/>
                <w:sz w:val="22"/>
                <w:szCs w:val="22"/>
              </w:rPr>
            </w:pPr>
            <w:r w:rsidRPr="008807F2">
              <w:rPr>
                <w:b/>
                <w:bCs/>
                <w:sz w:val="22"/>
                <w:szCs w:val="22"/>
              </w:rPr>
              <w:t>Итого:</w:t>
            </w:r>
          </w:p>
        </w:tc>
        <w:tc>
          <w:tcPr>
            <w:tcW w:w="1424" w:type="dxa"/>
            <w:gridSpan w:val="3"/>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4302</w:t>
            </w:r>
          </w:p>
        </w:tc>
        <w:tc>
          <w:tcPr>
            <w:tcW w:w="2040" w:type="dxa"/>
            <w:shd w:val="clear" w:color="auto" w:fill="auto"/>
          </w:tcPr>
          <w:p w:rsidR="004C4A91" w:rsidRPr="008807F2" w:rsidRDefault="00FC2EC4" w:rsidP="006054B7">
            <w:pPr>
              <w:widowControl w:val="0"/>
              <w:spacing w:line="235" w:lineRule="auto"/>
              <w:jc w:val="center"/>
              <w:rPr>
                <w:b/>
                <w:bCs/>
                <w:sz w:val="22"/>
                <w:szCs w:val="22"/>
              </w:rPr>
            </w:pPr>
            <w:r w:rsidRPr="008807F2">
              <w:rPr>
                <w:b/>
                <w:bCs/>
                <w:sz w:val="22"/>
                <w:szCs w:val="22"/>
              </w:rPr>
              <w:t>2029</w:t>
            </w:r>
          </w:p>
        </w:tc>
        <w:tc>
          <w:tcPr>
            <w:tcW w:w="1080" w:type="dxa"/>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4302</w:t>
            </w:r>
          </w:p>
        </w:tc>
        <w:tc>
          <w:tcPr>
            <w:tcW w:w="1080" w:type="dxa"/>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 </w:t>
            </w:r>
          </w:p>
        </w:tc>
        <w:tc>
          <w:tcPr>
            <w:tcW w:w="840" w:type="dxa"/>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 </w:t>
            </w:r>
          </w:p>
        </w:tc>
      </w:tr>
      <w:tr w:rsidR="004C4A91" w:rsidRPr="008807F2" w:rsidTr="008807F2">
        <w:trPr>
          <w:trHeight w:val="20"/>
        </w:trPr>
        <w:tc>
          <w:tcPr>
            <w:tcW w:w="9360" w:type="dxa"/>
            <w:gridSpan w:val="10"/>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Леса</w:t>
            </w:r>
            <w:r w:rsidR="00672F21" w:rsidRPr="008807F2">
              <w:rPr>
                <w:b/>
                <w:bCs/>
                <w:sz w:val="22"/>
                <w:szCs w:val="22"/>
              </w:rPr>
              <w:t>, расположенные</w:t>
            </w:r>
            <w:r w:rsidRPr="008807F2">
              <w:rPr>
                <w:b/>
                <w:bCs/>
                <w:sz w:val="22"/>
                <w:szCs w:val="22"/>
              </w:rPr>
              <w:t xml:space="preserve"> на землях населенных пунктов</w:t>
            </w:r>
          </w:p>
        </w:tc>
      </w:tr>
      <w:tr w:rsidR="00E04222" w:rsidRPr="008807F2" w:rsidTr="00E04222">
        <w:trPr>
          <w:trHeight w:val="20"/>
        </w:trPr>
        <w:tc>
          <w:tcPr>
            <w:tcW w:w="4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w:t>
            </w:r>
          </w:p>
        </w:tc>
        <w:tc>
          <w:tcPr>
            <w:tcW w:w="2360" w:type="dxa"/>
            <w:shd w:val="clear" w:color="auto" w:fill="auto"/>
          </w:tcPr>
          <w:p w:rsidR="004C4A91" w:rsidRPr="008807F2" w:rsidRDefault="004C4A91" w:rsidP="006054B7">
            <w:pPr>
              <w:widowControl w:val="0"/>
              <w:spacing w:line="235" w:lineRule="auto"/>
              <w:rPr>
                <w:sz w:val="22"/>
                <w:szCs w:val="22"/>
              </w:rPr>
            </w:pPr>
            <w:r w:rsidRPr="008807F2">
              <w:rPr>
                <w:sz w:val="22"/>
                <w:szCs w:val="22"/>
              </w:rPr>
              <w:t xml:space="preserve">Балаковский </w:t>
            </w:r>
            <w:r w:rsidR="00BF3704" w:rsidRPr="008807F2">
              <w:rPr>
                <w:sz w:val="22"/>
                <w:szCs w:val="22"/>
              </w:rPr>
              <w:t xml:space="preserve">муниципальный </w:t>
            </w:r>
            <w:r w:rsidRPr="008807F2">
              <w:rPr>
                <w:sz w:val="22"/>
                <w:szCs w:val="22"/>
              </w:rPr>
              <w:t>район</w:t>
            </w:r>
          </w:p>
        </w:tc>
        <w:tc>
          <w:tcPr>
            <w:tcW w:w="1480" w:type="dxa"/>
            <w:gridSpan w:val="4"/>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184</w:t>
            </w:r>
          </w:p>
        </w:tc>
        <w:tc>
          <w:tcPr>
            <w:tcW w:w="20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184</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184</w:t>
            </w:r>
          </w:p>
        </w:tc>
        <w:tc>
          <w:tcPr>
            <w:tcW w:w="1080" w:type="dxa"/>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 </w:t>
            </w:r>
          </w:p>
        </w:tc>
        <w:tc>
          <w:tcPr>
            <w:tcW w:w="8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r>
      <w:tr w:rsidR="00E04222" w:rsidRPr="008807F2" w:rsidTr="00E04222">
        <w:trPr>
          <w:trHeight w:val="20"/>
        </w:trPr>
        <w:tc>
          <w:tcPr>
            <w:tcW w:w="4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2.</w:t>
            </w:r>
          </w:p>
        </w:tc>
        <w:tc>
          <w:tcPr>
            <w:tcW w:w="2360" w:type="dxa"/>
            <w:shd w:val="clear" w:color="auto" w:fill="auto"/>
          </w:tcPr>
          <w:p w:rsidR="004C4A91" w:rsidRPr="008807F2" w:rsidRDefault="004C4A91" w:rsidP="006054B7">
            <w:pPr>
              <w:widowControl w:val="0"/>
              <w:spacing w:line="235" w:lineRule="auto"/>
              <w:rPr>
                <w:sz w:val="22"/>
                <w:szCs w:val="22"/>
              </w:rPr>
            </w:pPr>
            <w:r w:rsidRPr="008807F2">
              <w:rPr>
                <w:sz w:val="22"/>
                <w:szCs w:val="22"/>
              </w:rPr>
              <w:t xml:space="preserve">Балашовский </w:t>
            </w:r>
            <w:r w:rsidR="00BF3704" w:rsidRPr="008807F2">
              <w:rPr>
                <w:sz w:val="22"/>
                <w:szCs w:val="22"/>
              </w:rPr>
              <w:t xml:space="preserve">муниципальный </w:t>
            </w:r>
            <w:r w:rsidRPr="008807F2">
              <w:rPr>
                <w:sz w:val="22"/>
                <w:szCs w:val="22"/>
              </w:rPr>
              <w:t>район</w:t>
            </w:r>
          </w:p>
        </w:tc>
        <w:tc>
          <w:tcPr>
            <w:tcW w:w="1480" w:type="dxa"/>
            <w:gridSpan w:val="4"/>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113</w:t>
            </w:r>
          </w:p>
        </w:tc>
        <w:tc>
          <w:tcPr>
            <w:tcW w:w="20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113</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113</w:t>
            </w:r>
          </w:p>
        </w:tc>
        <w:tc>
          <w:tcPr>
            <w:tcW w:w="1080" w:type="dxa"/>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 </w:t>
            </w:r>
          </w:p>
        </w:tc>
        <w:tc>
          <w:tcPr>
            <w:tcW w:w="8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r>
      <w:tr w:rsidR="00E04222" w:rsidRPr="008807F2" w:rsidTr="00E04222">
        <w:trPr>
          <w:trHeight w:val="20"/>
        </w:trPr>
        <w:tc>
          <w:tcPr>
            <w:tcW w:w="4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3.</w:t>
            </w:r>
          </w:p>
        </w:tc>
        <w:tc>
          <w:tcPr>
            <w:tcW w:w="2360" w:type="dxa"/>
            <w:shd w:val="clear" w:color="auto" w:fill="auto"/>
          </w:tcPr>
          <w:p w:rsidR="004C4A91" w:rsidRPr="008807F2" w:rsidRDefault="004C4A91" w:rsidP="006054B7">
            <w:pPr>
              <w:widowControl w:val="0"/>
              <w:spacing w:line="235" w:lineRule="auto"/>
              <w:rPr>
                <w:sz w:val="22"/>
                <w:szCs w:val="22"/>
              </w:rPr>
            </w:pPr>
            <w:r w:rsidRPr="008807F2">
              <w:rPr>
                <w:sz w:val="22"/>
                <w:szCs w:val="22"/>
              </w:rPr>
              <w:t xml:space="preserve">Вольский </w:t>
            </w:r>
            <w:r w:rsidR="00BF3704" w:rsidRPr="008807F2">
              <w:rPr>
                <w:sz w:val="22"/>
                <w:szCs w:val="22"/>
              </w:rPr>
              <w:t xml:space="preserve">муниципальный </w:t>
            </w:r>
            <w:r w:rsidRPr="008807F2">
              <w:rPr>
                <w:sz w:val="22"/>
                <w:szCs w:val="22"/>
              </w:rPr>
              <w:t>район</w:t>
            </w:r>
          </w:p>
        </w:tc>
        <w:tc>
          <w:tcPr>
            <w:tcW w:w="1480" w:type="dxa"/>
            <w:gridSpan w:val="4"/>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790</w:t>
            </w:r>
          </w:p>
        </w:tc>
        <w:tc>
          <w:tcPr>
            <w:tcW w:w="2040" w:type="dxa"/>
            <w:shd w:val="clear" w:color="auto" w:fill="auto"/>
          </w:tcPr>
          <w:p w:rsidR="004C4A91" w:rsidRPr="008807F2" w:rsidRDefault="004E0153" w:rsidP="006054B7">
            <w:pPr>
              <w:widowControl w:val="0"/>
              <w:spacing w:line="235" w:lineRule="auto"/>
              <w:jc w:val="center"/>
              <w:rPr>
                <w:sz w:val="22"/>
                <w:szCs w:val="22"/>
              </w:rPr>
            </w:pPr>
            <w:r w:rsidRPr="008807F2">
              <w:rPr>
                <w:sz w:val="22"/>
                <w:szCs w:val="22"/>
              </w:rPr>
              <w:t>554</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790</w:t>
            </w:r>
          </w:p>
        </w:tc>
        <w:tc>
          <w:tcPr>
            <w:tcW w:w="1080" w:type="dxa"/>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 </w:t>
            </w:r>
          </w:p>
        </w:tc>
        <w:tc>
          <w:tcPr>
            <w:tcW w:w="8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r>
      <w:tr w:rsidR="00E04222" w:rsidRPr="008807F2" w:rsidTr="00E04222">
        <w:trPr>
          <w:trHeight w:val="20"/>
        </w:trPr>
        <w:tc>
          <w:tcPr>
            <w:tcW w:w="4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4.</w:t>
            </w:r>
          </w:p>
        </w:tc>
        <w:tc>
          <w:tcPr>
            <w:tcW w:w="2360" w:type="dxa"/>
            <w:shd w:val="clear" w:color="auto" w:fill="auto"/>
          </w:tcPr>
          <w:p w:rsidR="004C4A91" w:rsidRPr="008807F2" w:rsidRDefault="004C4A91" w:rsidP="006054B7">
            <w:pPr>
              <w:widowControl w:val="0"/>
              <w:spacing w:line="235" w:lineRule="auto"/>
              <w:rPr>
                <w:sz w:val="22"/>
                <w:szCs w:val="22"/>
              </w:rPr>
            </w:pPr>
            <w:r w:rsidRPr="008807F2">
              <w:rPr>
                <w:sz w:val="22"/>
                <w:szCs w:val="22"/>
              </w:rPr>
              <w:t xml:space="preserve">Ершовский </w:t>
            </w:r>
            <w:r w:rsidR="00BF3704" w:rsidRPr="008807F2">
              <w:rPr>
                <w:sz w:val="22"/>
                <w:szCs w:val="22"/>
              </w:rPr>
              <w:t xml:space="preserve">муниципальный </w:t>
            </w:r>
            <w:r w:rsidRPr="008807F2">
              <w:rPr>
                <w:sz w:val="22"/>
                <w:szCs w:val="22"/>
              </w:rPr>
              <w:t>район</w:t>
            </w:r>
          </w:p>
        </w:tc>
        <w:tc>
          <w:tcPr>
            <w:tcW w:w="1480" w:type="dxa"/>
            <w:gridSpan w:val="4"/>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244</w:t>
            </w:r>
          </w:p>
        </w:tc>
        <w:tc>
          <w:tcPr>
            <w:tcW w:w="20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244</w:t>
            </w:r>
          </w:p>
        </w:tc>
        <w:tc>
          <w:tcPr>
            <w:tcW w:w="108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244</w:t>
            </w:r>
          </w:p>
        </w:tc>
        <w:tc>
          <w:tcPr>
            <w:tcW w:w="1080" w:type="dxa"/>
            <w:shd w:val="clear" w:color="auto" w:fill="auto"/>
          </w:tcPr>
          <w:p w:rsidR="004C4A91" w:rsidRPr="008807F2" w:rsidRDefault="004C4A91" w:rsidP="006054B7">
            <w:pPr>
              <w:widowControl w:val="0"/>
              <w:spacing w:line="235" w:lineRule="auto"/>
              <w:jc w:val="center"/>
              <w:rPr>
                <w:b/>
                <w:bCs/>
                <w:sz w:val="22"/>
                <w:szCs w:val="22"/>
              </w:rPr>
            </w:pPr>
            <w:r w:rsidRPr="008807F2">
              <w:rPr>
                <w:b/>
                <w:bCs/>
                <w:sz w:val="22"/>
                <w:szCs w:val="22"/>
              </w:rPr>
              <w:t> </w:t>
            </w:r>
          </w:p>
        </w:tc>
        <w:tc>
          <w:tcPr>
            <w:tcW w:w="840" w:type="dxa"/>
            <w:shd w:val="clear" w:color="auto" w:fill="auto"/>
          </w:tcPr>
          <w:p w:rsidR="004C4A91" w:rsidRPr="008807F2" w:rsidRDefault="004C4A91" w:rsidP="006054B7">
            <w:pPr>
              <w:widowControl w:val="0"/>
              <w:spacing w:line="235" w:lineRule="auto"/>
              <w:jc w:val="center"/>
              <w:rPr>
                <w:sz w:val="22"/>
                <w:szCs w:val="22"/>
              </w:rPr>
            </w:pPr>
            <w:r w:rsidRPr="008807F2">
              <w:rPr>
                <w:sz w:val="22"/>
                <w:szCs w:val="22"/>
              </w:rPr>
              <w:t> </w:t>
            </w:r>
          </w:p>
        </w:tc>
      </w:tr>
      <w:tr w:rsidR="00E04222" w:rsidRPr="008807F2" w:rsidTr="00E04222">
        <w:trPr>
          <w:trHeight w:val="20"/>
        </w:trPr>
        <w:tc>
          <w:tcPr>
            <w:tcW w:w="4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5.</w:t>
            </w:r>
          </w:p>
        </w:tc>
        <w:tc>
          <w:tcPr>
            <w:tcW w:w="2360" w:type="dxa"/>
            <w:shd w:val="clear" w:color="auto" w:fill="auto"/>
          </w:tcPr>
          <w:p w:rsidR="00D82D9A" w:rsidRPr="008807F2" w:rsidRDefault="00D82D9A" w:rsidP="006054B7">
            <w:pPr>
              <w:widowControl w:val="0"/>
              <w:spacing w:line="235" w:lineRule="auto"/>
              <w:rPr>
                <w:sz w:val="22"/>
                <w:szCs w:val="22"/>
              </w:rPr>
            </w:pPr>
            <w:r w:rsidRPr="008807F2">
              <w:rPr>
                <w:sz w:val="22"/>
                <w:szCs w:val="22"/>
              </w:rPr>
              <w:t>Краснопартизанский муниципальный район</w:t>
            </w:r>
          </w:p>
        </w:tc>
        <w:tc>
          <w:tcPr>
            <w:tcW w:w="1480" w:type="dxa"/>
            <w:gridSpan w:val="4"/>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297</w:t>
            </w:r>
          </w:p>
        </w:tc>
        <w:tc>
          <w:tcPr>
            <w:tcW w:w="204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242</w:t>
            </w:r>
          </w:p>
        </w:tc>
        <w:tc>
          <w:tcPr>
            <w:tcW w:w="10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297</w:t>
            </w:r>
          </w:p>
        </w:tc>
        <w:tc>
          <w:tcPr>
            <w:tcW w:w="1080" w:type="dxa"/>
            <w:shd w:val="clear" w:color="auto" w:fill="auto"/>
          </w:tcPr>
          <w:p w:rsidR="00D82D9A" w:rsidRPr="008807F2" w:rsidRDefault="00D82D9A" w:rsidP="006054B7">
            <w:pPr>
              <w:widowControl w:val="0"/>
              <w:spacing w:line="235" w:lineRule="auto"/>
              <w:jc w:val="center"/>
              <w:rPr>
                <w:b/>
                <w:bCs/>
                <w:sz w:val="22"/>
                <w:szCs w:val="22"/>
              </w:rPr>
            </w:pPr>
          </w:p>
        </w:tc>
        <w:tc>
          <w:tcPr>
            <w:tcW w:w="840" w:type="dxa"/>
            <w:shd w:val="clear" w:color="auto" w:fill="auto"/>
          </w:tcPr>
          <w:p w:rsidR="00D82D9A" w:rsidRPr="008807F2" w:rsidRDefault="00D82D9A" w:rsidP="006054B7">
            <w:pPr>
              <w:widowControl w:val="0"/>
              <w:spacing w:line="235" w:lineRule="auto"/>
              <w:jc w:val="center"/>
              <w:rPr>
                <w:sz w:val="22"/>
                <w:szCs w:val="22"/>
              </w:rPr>
            </w:pPr>
          </w:p>
        </w:tc>
      </w:tr>
      <w:tr w:rsidR="00E04222" w:rsidRPr="008807F2" w:rsidTr="00E04222">
        <w:trPr>
          <w:trHeight w:val="20"/>
        </w:trPr>
        <w:tc>
          <w:tcPr>
            <w:tcW w:w="4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6.</w:t>
            </w:r>
          </w:p>
        </w:tc>
        <w:tc>
          <w:tcPr>
            <w:tcW w:w="2360" w:type="dxa"/>
            <w:shd w:val="clear" w:color="auto" w:fill="auto"/>
          </w:tcPr>
          <w:p w:rsidR="00D82D9A" w:rsidRPr="008807F2" w:rsidRDefault="00D82D9A" w:rsidP="006054B7">
            <w:pPr>
              <w:widowControl w:val="0"/>
              <w:spacing w:line="235" w:lineRule="auto"/>
              <w:rPr>
                <w:sz w:val="22"/>
                <w:szCs w:val="22"/>
              </w:rPr>
            </w:pPr>
            <w:r w:rsidRPr="008807F2">
              <w:rPr>
                <w:sz w:val="22"/>
                <w:szCs w:val="22"/>
              </w:rPr>
              <w:t>Красноармейский муниципальный район</w:t>
            </w:r>
          </w:p>
        </w:tc>
        <w:tc>
          <w:tcPr>
            <w:tcW w:w="1480" w:type="dxa"/>
            <w:gridSpan w:val="4"/>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100</w:t>
            </w:r>
          </w:p>
        </w:tc>
        <w:tc>
          <w:tcPr>
            <w:tcW w:w="204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99</w:t>
            </w:r>
          </w:p>
        </w:tc>
        <w:tc>
          <w:tcPr>
            <w:tcW w:w="10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100</w:t>
            </w:r>
          </w:p>
        </w:tc>
        <w:tc>
          <w:tcPr>
            <w:tcW w:w="1080" w:type="dxa"/>
            <w:shd w:val="clear" w:color="auto" w:fill="auto"/>
          </w:tcPr>
          <w:p w:rsidR="00D82D9A" w:rsidRPr="008807F2" w:rsidRDefault="00D82D9A" w:rsidP="006054B7">
            <w:pPr>
              <w:widowControl w:val="0"/>
              <w:spacing w:line="235" w:lineRule="auto"/>
              <w:jc w:val="center"/>
              <w:rPr>
                <w:b/>
                <w:bCs/>
                <w:sz w:val="22"/>
                <w:szCs w:val="22"/>
              </w:rPr>
            </w:pPr>
            <w:r w:rsidRPr="008807F2">
              <w:rPr>
                <w:b/>
                <w:bCs/>
                <w:sz w:val="22"/>
                <w:szCs w:val="22"/>
              </w:rPr>
              <w:t> </w:t>
            </w:r>
          </w:p>
        </w:tc>
        <w:tc>
          <w:tcPr>
            <w:tcW w:w="84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 </w:t>
            </w:r>
          </w:p>
        </w:tc>
      </w:tr>
      <w:tr w:rsidR="00E04222" w:rsidRPr="008807F2" w:rsidTr="00E04222">
        <w:trPr>
          <w:trHeight w:val="20"/>
        </w:trPr>
        <w:tc>
          <w:tcPr>
            <w:tcW w:w="4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7.</w:t>
            </w:r>
          </w:p>
        </w:tc>
        <w:tc>
          <w:tcPr>
            <w:tcW w:w="2360" w:type="dxa"/>
            <w:shd w:val="clear" w:color="auto" w:fill="auto"/>
          </w:tcPr>
          <w:p w:rsidR="00D82D9A" w:rsidRPr="008807F2" w:rsidRDefault="00D82D9A" w:rsidP="006054B7">
            <w:pPr>
              <w:widowControl w:val="0"/>
              <w:spacing w:line="235" w:lineRule="auto"/>
              <w:rPr>
                <w:sz w:val="22"/>
                <w:szCs w:val="22"/>
              </w:rPr>
            </w:pPr>
            <w:r w:rsidRPr="008807F2">
              <w:rPr>
                <w:sz w:val="22"/>
                <w:szCs w:val="22"/>
              </w:rPr>
              <w:t>Ртищевский муниципальный район</w:t>
            </w:r>
          </w:p>
        </w:tc>
        <w:tc>
          <w:tcPr>
            <w:tcW w:w="1480" w:type="dxa"/>
            <w:gridSpan w:val="4"/>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250</w:t>
            </w:r>
          </w:p>
        </w:tc>
        <w:tc>
          <w:tcPr>
            <w:tcW w:w="204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250</w:t>
            </w:r>
          </w:p>
        </w:tc>
        <w:tc>
          <w:tcPr>
            <w:tcW w:w="10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250</w:t>
            </w:r>
          </w:p>
        </w:tc>
        <w:tc>
          <w:tcPr>
            <w:tcW w:w="1080" w:type="dxa"/>
            <w:shd w:val="clear" w:color="auto" w:fill="auto"/>
          </w:tcPr>
          <w:p w:rsidR="00D82D9A" w:rsidRPr="008807F2" w:rsidRDefault="00D82D9A" w:rsidP="006054B7">
            <w:pPr>
              <w:widowControl w:val="0"/>
              <w:spacing w:line="235" w:lineRule="auto"/>
              <w:jc w:val="center"/>
              <w:rPr>
                <w:b/>
                <w:bCs/>
                <w:sz w:val="22"/>
                <w:szCs w:val="22"/>
              </w:rPr>
            </w:pPr>
            <w:r w:rsidRPr="008807F2">
              <w:rPr>
                <w:b/>
                <w:bCs/>
                <w:sz w:val="22"/>
                <w:szCs w:val="22"/>
              </w:rPr>
              <w:t> </w:t>
            </w:r>
          </w:p>
        </w:tc>
        <w:tc>
          <w:tcPr>
            <w:tcW w:w="84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 </w:t>
            </w:r>
          </w:p>
        </w:tc>
      </w:tr>
      <w:tr w:rsidR="00E04222" w:rsidRPr="008807F2" w:rsidTr="00E04222">
        <w:trPr>
          <w:trHeight w:val="20"/>
        </w:trPr>
        <w:tc>
          <w:tcPr>
            <w:tcW w:w="4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8.</w:t>
            </w:r>
          </w:p>
        </w:tc>
        <w:tc>
          <w:tcPr>
            <w:tcW w:w="2360" w:type="dxa"/>
            <w:shd w:val="clear" w:color="auto" w:fill="auto"/>
          </w:tcPr>
          <w:p w:rsidR="00D82D9A" w:rsidRPr="008807F2" w:rsidRDefault="00D82D9A" w:rsidP="006054B7">
            <w:pPr>
              <w:widowControl w:val="0"/>
              <w:spacing w:line="235" w:lineRule="auto"/>
              <w:rPr>
                <w:sz w:val="22"/>
                <w:szCs w:val="22"/>
              </w:rPr>
            </w:pPr>
            <w:r w:rsidRPr="008807F2">
              <w:rPr>
                <w:sz w:val="22"/>
                <w:szCs w:val="22"/>
              </w:rPr>
              <w:t>Марксовский муниципальный район</w:t>
            </w:r>
          </w:p>
        </w:tc>
        <w:tc>
          <w:tcPr>
            <w:tcW w:w="1480" w:type="dxa"/>
            <w:gridSpan w:val="4"/>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43</w:t>
            </w:r>
          </w:p>
        </w:tc>
        <w:tc>
          <w:tcPr>
            <w:tcW w:w="204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43</w:t>
            </w:r>
          </w:p>
        </w:tc>
        <w:tc>
          <w:tcPr>
            <w:tcW w:w="10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43</w:t>
            </w:r>
          </w:p>
        </w:tc>
        <w:tc>
          <w:tcPr>
            <w:tcW w:w="1080" w:type="dxa"/>
            <w:shd w:val="clear" w:color="auto" w:fill="auto"/>
          </w:tcPr>
          <w:p w:rsidR="00D82D9A" w:rsidRPr="008807F2" w:rsidRDefault="00D82D9A" w:rsidP="006054B7">
            <w:pPr>
              <w:widowControl w:val="0"/>
              <w:spacing w:line="235" w:lineRule="auto"/>
              <w:rPr>
                <w:b/>
                <w:bCs/>
                <w:sz w:val="22"/>
                <w:szCs w:val="22"/>
              </w:rPr>
            </w:pPr>
            <w:r w:rsidRPr="008807F2">
              <w:rPr>
                <w:b/>
                <w:bCs/>
                <w:sz w:val="22"/>
                <w:szCs w:val="22"/>
              </w:rPr>
              <w:t> </w:t>
            </w:r>
          </w:p>
        </w:tc>
        <w:tc>
          <w:tcPr>
            <w:tcW w:w="840" w:type="dxa"/>
            <w:shd w:val="clear" w:color="auto" w:fill="auto"/>
          </w:tcPr>
          <w:p w:rsidR="00D82D9A" w:rsidRPr="008807F2" w:rsidRDefault="00D82D9A" w:rsidP="006054B7">
            <w:pPr>
              <w:widowControl w:val="0"/>
              <w:spacing w:line="235" w:lineRule="auto"/>
              <w:rPr>
                <w:sz w:val="22"/>
                <w:szCs w:val="22"/>
              </w:rPr>
            </w:pPr>
            <w:r w:rsidRPr="008807F2">
              <w:rPr>
                <w:sz w:val="22"/>
                <w:szCs w:val="22"/>
              </w:rPr>
              <w:t> </w:t>
            </w:r>
          </w:p>
        </w:tc>
      </w:tr>
      <w:tr w:rsidR="00E04222" w:rsidRPr="008807F2" w:rsidTr="00E04222">
        <w:trPr>
          <w:trHeight w:val="20"/>
        </w:trPr>
        <w:tc>
          <w:tcPr>
            <w:tcW w:w="4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9.</w:t>
            </w:r>
          </w:p>
        </w:tc>
        <w:tc>
          <w:tcPr>
            <w:tcW w:w="2360" w:type="dxa"/>
            <w:shd w:val="clear" w:color="auto" w:fill="auto"/>
          </w:tcPr>
          <w:p w:rsidR="00D82D9A" w:rsidRPr="008807F2" w:rsidRDefault="00D82D9A" w:rsidP="006054B7">
            <w:pPr>
              <w:widowControl w:val="0"/>
              <w:spacing w:line="235" w:lineRule="auto"/>
              <w:rPr>
                <w:sz w:val="22"/>
                <w:szCs w:val="22"/>
              </w:rPr>
            </w:pPr>
            <w:r w:rsidRPr="008807F2">
              <w:rPr>
                <w:sz w:val="22"/>
                <w:szCs w:val="22"/>
              </w:rPr>
              <w:t>Пугач</w:t>
            </w:r>
            <w:r w:rsidR="008B32B1" w:rsidRPr="008807F2">
              <w:rPr>
                <w:sz w:val="22"/>
                <w:szCs w:val="22"/>
              </w:rPr>
              <w:t>е</w:t>
            </w:r>
            <w:r w:rsidRPr="008807F2">
              <w:rPr>
                <w:sz w:val="22"/>
                <w:szCs w:val="22"/>
              </w:rPr>
              <w:t>вский муниципальный район</w:t>
            </w:r>
          </w:p>
        </w:tc>
        <w:tc>
          <w:tcPr>
            <w:tcW w:w="1480" w:type="dxa"/>
            <w:gridSpan w:val="4"/>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487</w:t>
            </w:r>
          </w:p>
        </w:tc>
        <w:tc>
          <w:tcPr>
            <w:tcW w:w="204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487</w:t>
            </w:r>
          </w:p>
        </w:tc>
        <w:tc>
          <w:tcPr>
            <w:tcW w:w="10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487</w:t>
            </w:r>
          </w:p>
        </w:tc>
        <w:tc>
          <w:tcPr>
            <w:tcW w:w="1080" w:type="dxa"/>
            <w:shd w:val="clear" w:color="auto" w:fill="auto"/>
          </w:tcPr>
          <w:p w:rsidR="00D82D9A" w:rsidRPr="008807F2" w:rsidRDefault="00D82D9A" w:rsidP="006054B7">
            <w:pPr>
              <w:widowControl w:val="0"/>
              <w:spacing w:line="235" w:lineRule="auto"/>
              <w:rPr>
                <w:b/>
                <w:bCs/>
                <w:sz w:val="22"/>
                <w:szCs w:val="22"/>
              </w:rPr>
            </w:pPr>
            <w:r w:rsidRPr="008807F2">
              <w:rPr>
                <w:b/>
                <w:bCs/>
                <w:sz w:val="22"/>
                <w:szCs w:val="22"/>
              </w:rPr>
              <w:t> </w:t>
            </w:r>
          </w:p>
        </w:tc>
        <w:tc>
          <w:tcPr>
            <w:tcW w:w="840" w:type="dxa"/>
            <w:shd w:val="clear" w:color="auto" w:fill="auto"/>
          </w:tcPr>
          <w:p w:rsidR="00D82D9A" w:rsidRPr="008807F2" w:rsidRDefault="00D82D9A" w:rsidP="006054B7">
            <w:pPr>
              <w:widowControl w:val="0"/>
              <w:spacing w:line="235" w:lineRule="auto"/>
              <w:rPr>
                <w:sz w:val="22"/>
                <w:szCs w:val="22"/>
              </w:rPr>
            </w:pPr>
            <w:r w:rsidRPr="008807F2">
              <w:rPr>
                <w:sz w:val="22"/>
                <w:szCs w:val="22"/>
              </w:rPr>
              <w:t> </w:t>
            </w:r>
          </w:p>
        </w:tc>
      </w:tr>
      <w:tr w:rsidR="00E04222" w:rsidRPr="008807F2" w:rsidTr="00E04222">
        <w:trPr>
          <w:trHeight w:val="20"/>
        </w:trPr>
        <w:tc>
          <w:tcPr>
            <w:tcW w:w="4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10.</w:t>
            </w:r>
          </w:p>
        </w:tc>
        <w:tc>
          <w:tcPr>
            <w:tcW w:w="2360" w:type="dxa"/>
            <w:shd w:val="clear" w:color="auto" w:fill="auto"/>
          </w:tcPr>
          <w:p w:rsidR="00D82D9A" w:rsidRPr="008807F2" w:rsidRDefault="00D82D9A" w:rsidP="006054B7">
            <w:pPr>
              <w:widowControl w:val="0"/>
              <w:spacing w:line="235" w:lineRule="auto"/>
              <w:rPr>
                <w:sz w:val="22"/>
                <w:szCs w:val="22"/>
              </w:rPr>
            </w:pPr>
            <w:r w:rsidRPr="008807F2">
              <w:rPr>
                <w:sz w:val="22"/>
                <w:szCs w:val="22"/>
              </w:rPr>
              <w:t>Саратовский муниципальный район</w:t>
            </w:r>
          </w:p>
        </w:tc>
        <w:tc>
          <w:tcPr>
            <w:tcW w:w="1480" w:type="dxa"/>
            <w:gridSpan w:val="4"/>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4868</w:t>
            </w:r>
          </w:p>
        </w:tc>
        <w:tc>
          <w:tcPr>
            <w:tcW w:w="204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3776</w:t>
            </w:r>
          </w:p>
        </w:tc>
        <w:tc>
          <w:tcPr>
            <w:tcW w:w="10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4492</w:t>
            </w:r>
          </w:p>
        </w:tc>
        <w:tc>
          <w:tcPr>
            <w:tcW w:w="1080" w:type="dxa"/>
            <w:shd w:val="clear" w:color="auto" w:fill="auto"/>
          </w:tcPr>
          <w:p w:rsidR="00D82D9A" w:rsidRPr="008807F2" w:rsidRDefault="00D82D9A" w:rsidP="006054B7">
            <w:pPr>
              <w:widowControl w:val="0"/>
              <w:spacing w:line="235" w:lineRule="auto"/>
              <w:rPr>
                <w:b/>
                <w:bCs/>
                <w:sz w:val="22"/>
                <w:szCs w:val="22"/>
              </w:rPr>
            </w:pPr>
            <w:r w:rsidRPr="008807F2">
              <w:rPr>
                <w:b/>
                <w:bCs/>
                <w:sz w:val="22"/>
                <w:szCs w:val="22"/>
              </w:rPr>
              <w:t> </w:t>
            </w:r>
          </w:p>
        </w:tc>
        <w:tc>
          <w:tcPr>
            <w:tcW w:w="840" w:type="dxa"/>
            <w:shd w:val="clear" w:color="auto" w:fill="auto"/>
          </w:tcPr>
          <w:p w:rsidR="00D82D9A" w:rsidRPr="008807F2" w:rsidRDefault="00D82D9A" w:rsidP="006054B7">
            <w:pPr>
              <w:widowControl w:val="0"/>
              <w:spacing w:line="235" w:lineRule="auto"/>
              <w:rPr>
                <w:sz w:val="22"/>
                <w:szCs w:val="22"/>
              </w:rPr>
            </w:pPr>
            <w:r w:rsidRPr="008807F2">
              <w:rPr>
                <w:sz w:val="22"/>
                <w:szCs w:val="22"/>
              </w:rPr>
              <w:t> </w:t>
            </w:r>
          </w:p>
        </w:tc>
      </w:tr>
      <w:tr w:rsidR="00E04222" w:rsidRPr="008807F2" w:rsidTr="00E04222">
        <w:trPr>
          <w:trHeight w:val="20"/>
        </w:trPr>
        <w:tc>
          <w:tcPr>
            <w:tcW w:w="4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11</w:t>
            </w:r>
          </w:p>
        </w:tc>
        <w:tc>
          <w:tcPr>
            <w:tcW w:w="2360" w:type="dxa"/>
            <w:shd w:val="clear" w:color="auto" w:fill="auto"/>
          </w:tcPr>
          <w:p w:rsidR="00D82D9A" w:rsidRPr="008807F2" w:rsidRDefault="00D82D9A" w:rsidP="006054B7">
            <w:pPr>
              <w:widowControl w:val="0"/>
              <w:spacing w:line="235" w:lineRule="auto"/>
              <w:rPr>
                <w:sz w:val="22"/>
                <w:szCs w:val="22"/>
              </w:rPr>
            </w:pPr>
            <w:r w:rsidRPr="008807F2">
              <w:rPr>
                <w:sz w:val="22"/>
                <w:szCs w:val="22"/>
              </w:rPr>
              <w:t>Энгельсский муниципальный район</w:t>
            </w:r>
          </w:p>
        </w:tc>
        <w:tc>
          <w:tcPr>
            <w:tcW w:w="1480" w:type="dxa"/>
            <w:gridSpan w:val="4"/>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1230</w:t>
            </w:r>
          </w:p>
        </w:tc>
        <w:tc>
          <w:tcPr>
            <w:tcW w:w="204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1115</w:t>
            </w:r>
          </w:p>
        </w:tc>
        <w:tc>
          <w:tcPr>
            <w:tcW w:w="1080" w:type="dxa"/>
            <w:shd w:val="clear" w:color="auto" w:fill="auto"/>
          </w:tcPr>
          <w:p w:rsidR="00D82D9A" w:rsidRPr="008807F2" w:rsidRDefault="00D82D9A" w:rsidP="006054B7">
            <w:pPr>
              <w:widowControl w:val="0"/>
              <w:spacing w:line="235" w:lineRule="auto"/>
              <w:jc w:val="center"/>
              <w:rPr>
                <w:sz w:val="22"/>
                <w:szCs w:val="22"/>
              </w:rPr>
            </w:pPr>
            <w:r w:rsidRPr="008807F2">
              <w:rPr>
                <w:sz w:val="22"/>
                <w:szCs w:val="22"/>
              </w:rPr>
              <w:t>1230</w:t>
            </w:r>
          </w:p>
        </w:tc>
        <w:tc>
          <w:tcPr>
            <w:tcW w:w="1080" w:type="dxa"/>
            <w:shd w:val="clear" w:color="auto" w:fill="auto"/>
          </w:tcPr>
          <w:p w:rsidR="00D82D9A" w:rsidRPr="008807F2" w:rsidRDefault="00D82D9A" w:rsidP="006054B7">
            <w:pPr>
              <w:widowControl w:val="0"/>
              <w:spacing w:line="235" w:lineRule="auto"/>
              <w:rPr>
                <w:b/>
                <w:bCs/>
                <w:sz w:val="22"/>
                <w:szCs w:val="22"/>
              </w:rPr>
            </w:pPr>
            <w:r w:rsidRPr="008807F2">
              <w:rPr>
                <w:b/>
                <w:bCs/>
                <w:sz w:val="22"/>
                <w:szCs w:val="22"/>
              </w:rPr>
              <w:t> </w:t>
            </w:r>
          </w:p>
        </w:tc>
        <w:tc>
          <w:tcPr>
            <w:tcW w:w="840" w:type="dxa"/>
            <w:shd w:val="clear" w:color="auto" w:fill="auto"/>
          </w:tcPr>
          <w:p w:rsidR="00D82D9A" w:rsidRPr="008807F2" w:rsidRDefault="00D82D9A" w:rsidP="006054B7">
            <w:pPr>
              <w:widowControl w:val="0"/>
              <w:spacing w:line="235" w:lineRule="auto"/>
              <w:rPr>
                <w:sz w:val="22"/>
                <w:szCs w:val="22"/>
              </w:rPr>
            </w:pPr>
            <w:r w:rsidRPr="008807F2">
              <w:rPr>
                <w:sz w:val="22"/>
                <w:szCs w:val="22"/>
              </w:rPr>
              <w:t> </w:t>
            </w:r>
          </w:p>
        </w:tc>
      </w:tr>
      <w:tr w:rsidR="00E04222" w:rsidRPr="008807F2" w:rsidTr="00C04BD6">
        <w:trPr>
          <w:trHeight w:val="20"/>
        </w:trPr>
        <w:tc>
          <w:tcPr>
            <w:tcW w:w="2840" w:type="dxa"/>
            <w:gridSpan w:val="2"/>
            <w:shd w:val="clear" w:color="auto" w:fill="auto"/>
          </w:tcPr>
          <w:p w:rsidR="00E04222" w:rsidRPr="008807F2" w:rsidRDefault="00E04222" w:rsidP="006054B7">
            <w:pPr>
              <w:widowControl w:val="0"/>
              <w:spacing w:line="235" w:lineRule="auto"/>
              <w:ind w:firstLine="212"/>
              <w:rPr>
                <w:sz w:val="22"/>
                <w:szCs w:val="22"/>
              </w:rPr>
            </w:pPr>
            <w:r w:rsidRPr="008807F2">
              <w:rPr>
                <w:b/>
                <w:bCs/>
                <w:sz w:val="22"/>
                <w:szCs w:val="22"/>
              </w:rPr>
              <w:t>Итого:</w:t>
            </w:r>
          </w:p>
        </w:tc>
        <w:tc>
          <w:tcPr>
            <w:tcW w:w="1480" w:type="dxa"/>
            <w:gridSpan w:val="4"/>
            <w:shd w:val="clear" w:color="auto" w:fill="auto"/>
          </w:tcPr>
          <w:p w:rsidR="00E04222" w:rsidRPr="008807F2" w:rsidRDefault="00E04222" w:rsidP="006054B7">
            <w:pPr>
              <w:widowControl w:val="0"/>
              <w:spacing w:line="235" w:lineRule="auto"/>
              <w:jc w:val="center"/>
              <w:rPr>
                <w:b/>
                <w:bCs/>
                <w:sz w:val="22"/>
                <w:szCs w:val="22"/>
              </w:rPr>
            </w:pPr>
            <w:r w:rsidRPr="008807F2">
              <w:rPr>
                <w:b/>
                <w:bCs/>
                <w:sz w:val="22"/>
                <w:szCs w:val="22"/>
              </w:rPr>
              <w:t>8606</w:t>
            </w:r>
          </w:p>
        </w:tc>
        <w:tc>
          <w:tcPr>
            <w:tcW w:w="2040" w:type="dxa"/>
            <w:shd w:val="clear" w:color="auto" w:fill="auto"/>
          </w:tcPr>
          <w:p w:rsidR="00E04222" w:rsidRPr="008807F2" w:rsidRDefault="00E04222" w:rsidP="006054B7">
            <w:pPr>
              <w:widowControl w:val="0"/>
              <w:spacing w:line="235" w:lineRule="auto"/>
              <w:jc w:val="center"/>
              <w:rPr>
                <w:b/>
                <w:bCs/>
                <w:sz w:val="22"/>
                <w:szCs w:val="22"/>
              </w:rPr>
            </w:pPr>
            <w:r w:rsidRPr="008807F2">
              <w:rPr>
                <w:b/>
                <w:bCs/>
                <w:sz w:val="22"/>
                <w:szCs w:val="22"/>
              </w:rPr>
              <w:t>7107</w:t>
            </w:r>
          </w:p>
        </w:tc>
        <w:tc>
          <w:tcPr>
            <w:tcW w:w="1080" w:type="dxa"/>
            <w:shd w:val="clear" w:color="auto" w:fill="auto"/>
          </w:tcPr>
          <w:p w:rsidR="00E04222" w:rsidRPr="008807F2" w:rsidRDefault="00E04222" w:rsidP="006054B7">
            <w:pPr>
              <w:widowControl w:val="0"/>
              <w:spacing w:line="235" w:lineRule="auto"/>
              <w:jc w:val="center"/>
              <w:rPr>
                <w:b/>
                <w:bCs/>
                <w:sz w:val="22"/>
                <w:szCs w:val="22"/>
              </w:rPr>
            </w:pPr>
            <w:r w:rsidRPr="008807F2">
              <w:rPr>
                <w:b/>
                <w:bCs/>
                <w:sz w:val="22"/>
                <w:szCs w:val="22"/>
              </w:rPr>
              <w:t>8606</w:t>
            </w:r>
          </w:p>
        </w:tc>
        <w:tc>
          <w:tcPr>
            <w:tcW w:w="1080" w:type="dxa"/>
            <w:shd w:val="clear" w:color="auto" w:fill="auto"/>
          </w:tcPr>
          <w:p w:rsidR="00E04222" w:rsidRPr="008807F2" w:rsidRDefault="00E04222" w:rsidP="006054B7">
            <w:pPr>
              <w:widowControl w:val="0"/>
              <w:spacing w:line="235" w:lineRule="auto"/>
              <w:rPr>
                <w:b/>
                <w:bCs/>
                <w:sz w:val="22"/>
                <w:szCs w:val="22"/>
              </w:rPr>
            </w:pPr>
          </w:p>
        </w:tc>
        <w:tc>
          <w:tcPr>
            <w:tcW w:w="840" w:type="dxa"/>
            <w:shd w:val="clear" w:color="auto" w:fill="auto"/>
          </w:tcPr>
          <w:p w:rsidR="00E04222" w:rsidRPr="008807F2" w:rsidRDefault="00E04222" w:rsidP="006054B7">
            <w:pPr>
              <w:widowControl w:val="0"/>
              <w:spacing w:line="235" w:lineRule="auto"/>
              <w:rPr>
                <w:sz w:val="22"/>
                <w:szCs w:val="22"/>
              </w:rPr>
            </w:pPr>
          </w:p>
        </w:tc>
      </w:tr>
      <w:tr w:rsidR="008807F2" w:rsidRPr="008807F2" w:rsidTr="008807F2">
        <w:trPr>
          <w:trHeight w:val="20"/>
        </w:trPr>
        <w:tc>
          <w:tcPr>
            <w:tcW w:w="9360" w:type="dxa"/>
            <w:gridSpan w:val="10"/>
            <w:shd w:val="clear" w:color="auto" w:fill="auto"/>
          </w:tcPr>
          <w:p w:rsidR="008807F2" w:rsidRPr="008807F2" w:rsidRDefault="008807F2" w:rsidP="006054B7">
            <w:pPr>
              <w:widowControl w:val="0"/>
              <w:spacing w:line="235" w:lineRule="auto"/>
              <w:jc w:val="center"/>
              <w:rPr>
                <w:b/>
                <w:bCs/>
                <w:sz w:val="22"/>
                <w:szCs w:val="22"/>
              </w:rPr>
            </w:pPr>
            <w:r w:rsidRPr="008807F2">
              <w:rPr>
                <w:b/>
                <w:bCs/>
                <w:sz w:val="22"/>
                <w:szCs w:val="22"/>
              </w:rPr>
              <w:t>Леса, расположенные на землях сельскохозяйственного назначения, землях запаса</w:t>
            </w:r>
          </w:p>
        </w:tc>
      </w:tr>
      <w:tr w:rsidR="006249EE" w:rsidRPr="008807F2" w:rsidTr="00E04222">
        <w:trPr>
          <w:trHeight w:val="20"/>
        </w:trPr>
        <w:tc>
          <w:tcPr>
            <w:tcW w:w="480" w:type="dxa"/>
            <w:shd w:val="clear" w:color="auto" w:fill="auto"/>
          </w:tcPr>
          <w:p w:rsidR="006249EE" w:rsidRPr="008807F2" w:rsidRDefault="006249EE" w:rsidP="006054B7">
            <w:pPr>
              <w:widowControl w:val="0"/>
              <w:spacing w:line="235" w:lineRule="auto"/>
              <w:jc w:val="center"/>
              <w:rPr>
                <w:sz w:val="22"/>
                <w:szCs w:val="22"/>
              </w:rPr>
            </w:pPr>
            <w:r w:rsidRPr="008807F2">
              <w:rPr>
                <w:sz w:val="22"/>
                <w:szCs w:val="22"/>
              </w:rPr>
              <w:t>1.</w:t>
            </w:r>
          </w:p>
        </w:tc>
        <w:tc>
          <w:tcPr>
            <w:tcW w:w="2360" w:type="dxa"/>
            <w:shd w:val="clear" w:color="auto" w:fill="auto"/>
          </w:tcPr>
          <w:p w:rsidR="006249EE" w:rsidRPr="008807F2" w:rsidRDefault="00436189" w:rsidP="006054B7">
            <w:pPr>
              <w:widowControl w:val="0"/>
              <w:spacing w:line="235" w:lineRule="auto"/>
              <w:rPr>
                <w:bCs/>
                <w:sz w:val="22"/>
                <w:szCs w:val="22"/>
              </w:rPr>
            </w:pPr>
            <w:r w:rsidRPr="008807F2">
              <w:rPr>
                <w:bCs/>
                <w:sz w:val="22"/>
                <w:szCs w:val="22"/>
              </w:rPr>
              <w:t>Александрово-Гайский</w:t>
            </w:r>
            <w:r w:rsidR="006249EE" w:rsidRPr="008807F2">
              <w:rPr>
                <w:bCs/>
                <w:sz w:val="22"/>
                <w:szCs w:val="22"/>
              </w:rPr>
              <w:t xml:space="preserve"> </w:t>
            </w:r>
            <w:r w:rsidR="00BF3704" w:rsidRPr="008807F2">
              <w:rPr>
                <w:sz w:val="22"/>
                <w:szCs w:val="22"/>
              </w:rPr>
              <w:t xml:space="preserve">муниципальный </w:t>
            </w:r>
            <w:r w:rsidR="006249EE" w:rsidRPr="008807F2">
              <w:rPr>
                <w:bCs/>
                <w:sz w:val="22"/>
                <w:szCs w:val="22"/>
              </w:rPr>
              <w:t>район</w:t>
            </w:r>
          </w:p>
        </w:tc>
        <w:tc>
          <w:tcPr>
            <w:tcW w:w="1480" w:type="dxa"/>
            <w:gridSpan w:val="4"/>
            <w:shd w:val="clear" w:color="auto" w:fill="auto"/>
          </w:tcPr>
          <w:p w:rsidR="006249EE" w:rsidRPr="008807F2" w:rsidRDefault="006249EE" w:rsidP="006054B7">
            <w:pPr>
              <w:widowControl w:val="0"/>
              <w:spacing w:line="235" w:lineRule="auto"/>
              <w:jc w:val="center"/>
              <w:rPr>
                <w:bCs/>
                <w:sz w:val="22"/>
                <w:szCs w:val="22"/>
              </w:rPr>
            </w:pPr>
            <w:r w:rsidRPr="008807F2">
              <w:rPr>
                <w:bCs/>
                <w:sz w:val="22"/>
                <w:szCs w:val="22"/>
              </w:rPr>
              <w:t>892</w:t>
            </w:r>
          </w:p>
        </w:tc>
        <w:tc>
          <w:tcPr>
            <w:tcW w:w="2040" w:type="dxa"/>
            <w:shd w:val="clear" w:color="auto" w:fill="auto"/>
          </w:tcPr>
          <w:p w:rsidR="006249EE" w:rsidRPr="008807F2" w:rsidRDefault="006249EE" w:rsidP="006054B7">
            <w:pPr>
              <w:widowControl w:val="0"/>
              <w:spacing w:line="235" w:lineRule="auto"/>
              <w:jc w:val="center"/>
              <w:rPr>
                <w:bCs/>
                <w:sz w:val="22"/>
                <w:szCs w:val="22"/>
              </w:rPr>
            </w:pPr>
            <w:r w:rsidRPr="008807F2">
              <w:rPr>
                <w:bCs/>
                <w:sz w:val="22"/>
                <w:szCs w:val="22"/>
              </w:rPr>
              <w:t>892</w:t>
            </w:r>
          </w:p>
        </w:tc>
        <w:tc>
          <w:tcPr>
            <w:tcW w:w="1080" w:type="dxa"/>
            <w:shd w:val="clear" w:color="auto" w:fill="auto"/>
          </w:tcPr>
          <w:p w:rsidR="006249EE" w:rsidRPr="008807F2" w:rsidRDefault="006249EE" w:rsidP="006054B7">
            <w:pPr>
              <w:widowControl w:val="0"/>
              <w:spacing w:line="235" w:lineRule="auto"/>
              <w:jc w:val="center"/>
              <w:rPr>
                <w:bCs/>
                <w:sz w:val="22"/>
                <w:szCs w:val="22"/>
              </w:rPr>
            </w:pPr>
            <w:r w:rsidRPr="008807F2">
              <w:rPr>
                <w:bCs/>
                <w:sz w:val="22"/>
                <w:szCs w:val="22"/>
              </w:rPr>
              <w:t>892</w:t>
            </w:r>
          </w:p>
        </w:tc>
        <w:tc>
          <w:tcPr>
            <w:tcW w:w="1080" w:type="dxa"/>
            <w:shd w:val="clear" w:color="auto" w:fill="auto"/>
          </w:tcPr>
          <w:p w:rsidR="006249EE" w:rsidRPr="008807F2" w:rsidRDefault="006249EE" w:rsidP="006054B7">
            <w:pPr>
              <w:widowControl w:val="0"/>
              <w:spacing w:line="235" w:lineRule="auto"/>
              <w:jc w:val="center"/>
              <w:rPr>
                <w:bCs/>
                <w:sz w:val="22"/>
                <w:szCs w:val="22"/>
              </w:rPr>
            </w:pPr>
          </w:p>
        </w:tc>
        <w:tc>
          <w:tcPr>
            <w:tcW w:w="840" w:type="dxa"/>
            <w:shd w:val="clear" w:color="auto" w:fill="auto"/>
          </w:tcPr>
          <w:p w:rsidR="006249EE" w:rsidRPr="008807F2" w:rsidRDefault="006249EE" w:rsidP="006054B7">
            <w:pPr>
              <w:widowControl w:val="0"/>
              <w:spacing w:line="235" w:lineRule="auto"/>
              <w:jc w:val="center"/>
              <w:rPr>
                <w:bCs/>
                <w:sz w:val="22"/>
                <w:szCs w:val="22"/>
              </w:rPr>
            </w:pPr>
          </w:p>
        </w:tc>
      </w:tr>
      <w:tr w:rsidR="006249EE" w:rsidRPr="008807F2" w:rsidTr="00E04222">
        <w:trPr>
          <w:trHeight w:val="20"/>
        </w:trPr>
        <w:tc>
          <w:tcPr>
            <w:tcW w:w="480" w:type="dxa"/>
            <w:shd w:val="clear" w:color="auto" w:fill="auto"/>
          </w:tcPr>
          <w:p w:rsidR="006249EE" w:rsidRPr="008807F2" w:rsidRDefault="006249EE" w:rsidP="006054B7">
            <w:pPr>
              <w:widowControl w:val="0"/>
              <w:spacing w:line="235" w:lineRule="auto"/>
              <w:jc w:val="center"/>
              <w:rPr>
                <w:sz w:val="22"/>
                <w:szCs w:val="22"/>
              </w:rPr>
            </w:pPr>
            <w:r w:rsidRPr="008807F2">
              <w:rPr>
                <w:sz w:val="22"/>
                <w:szCs w:val="22"/>
              </w:rPr>
              <w:t>2.</w:t>
            </w:r>
          </w:p>
        </w:tc>
        <w:tc>
          <w:tcPr>
            <w:tcW w:w="2360" w:type="dxa"/>
            <w:shd w:val="clear" w:color="auto" w:fill="auto"/>
          </w:tcPr>
          <w:p w:rsidR="006249EE" w:rsidRPr="008807F2" w:rsidRDefault="006249EE" w:rsidP="006054B7">
            <w:pPr>
              <w:widowControl w:val="0"/>
              <w:spacing w:line="235" w:lineRule="auto"/>
              <w:rPr>
                <w:bCs/>
                <w:sz w:val="22"/>
                <w:szCs w:val="22"/>
              </w:rPr>
            </w:pPr>
            <w:r w:rsidRPr="008807F2">
              <w:rPr>
                <w:bCs/>
                <w:sz w:val="22"/>
                <w:szCs w:val="22"/>
              </w:rPr>
              <w:t xml:space="preserve">Ершовский </w:t>
            </w:r>
            <w:r w:rsidR="00BF3704" w:rsidRPr="008807F2">
              <w:rPr>
                <w:sz w:val="22"/>
                <w:szCs w:val="22"/>
              </w:rPr>
              <w:t xml:space="preserve">муниципальный </w:t>
            </w:r>
            <w:r w:rsidRPr="008807F2">
              <w:rPr>
                <w:bCs/>
                <w:sz w:val="22"/>
                <w:szCs w:val="22"/>
              </w:rPr>
              <w:t>район</w:t>
            </w:r>
          </w:p>
        </w:tc>
        <w:tc>
          <w:tcPr>
            <w:tcW w:w="1480" w:type="dxa"/>
            <w:gridSpan w:val="4"/>
            <w:shd w:val="clear" w:color="auto" w:fill="auto"/>
          </w:tcPr>
          <w:p w:rsidR="006249EE" w:rsidRPr="008807F2" w:rsidRDefault="006249EE" w:rsidP="006054B7">
            <w:pPr>
              <w:widowControl w:val="0"/>
              <w:spacing w:line="235" w:lineRule="auto"/>
              <w:jc w:val="center"/>
              <w:rPr>
                <w:bCs/>
                <w:sz w:val="22"/>
                <w:szCs w:val="22"/>
              </w:rPr>
            </w:pPr>
            <w:r w:rsidRPr="008807F2">
              <w:rPr>
                <w:bCs/>
                <w:sz w:val="22"/>
                <w:szCs w:val="22"/>
              </w:rPr>
              <w:t>1121</w:t>
            </w:r>
          </w:p>
        </w:tc>
        <w:tc>
          <w:tcPr>
            <w:tcW w:w="2040" w:type="dxa"/>
            <w:shd w:val="clear" w:color="auto" w:fill="auto"/>
          </w:tcPr>
          <w:p w:rsidR="006249EE" w:rsidRPr="008807F2" w:rsidRDefault="006249EE" w:rsidP="006054B7">
            <w:pPr>
              <w:widowControl w:val="0"/>
              <w:spacing w:line="235" w:lineRule="auto"/>
              <w:jc w:val="center"/>
              <w:rPr>
                <w:bCs/>
                <w:sz w:val="22"/>
                <w:szCs w:val="22"/>
              </w:rPr>
            </w:pPr>
            <w:r w:rsidRPr="008807F2">
              <w:rPr>
                <w:bCs/>
                <w:sz w:val="22"/>
                <w:szCs w:val="22"/>
              </w:rPr>
              <w:t>1121</w:t>
            </w:r>
          </w:p>
        </w:tc>
        <w:tc>
          <w:tcPr>
            <w:tcW w:w="1080" w:type="dxa"/>
            <w:shd w:val="clear" w:color="auto" w:fill="auto"/>
          </w:tcPr>
          <w:p w:rsidR="006249EE" w:rsidRPr="008807F2" w:rsidRDefault="006249EE" w:rsidP="006054B7">
            <w:pPr>
              <w:widowControl w:val="0"/>
              <w:spacing w:line="235" w:lineRule="auto"/>
              <w:jc w:val="center"/>
              <w:rPr>
                <w:bCs/>
                <w:sz w:val="22"/>
                <w:szCs w:val="22"/>
              </w:rPr>
            </w:pPr>
            <w:r w:rsidRPr="008807F2">
              <w:rPr>
                <w:bCs/>
                <w:sz w:val="22"/>
                <w:szCs w:val="22"/>
              </w:rPr>
              <w:t>1121</w:t>
            </w:r>
          </w:p>
        </w:tc>
        <w:tc>
          <w:tcPr>
            <w:tcW w:w="1080" w:type="dxa"/>
            <w:shd w:val="clear" w:color="auto" w:fill="auto"/>
          </w:tcPr>
          <w:p w:rsidR="006249EE" w:rsidRPr="008807F2" w:rsidRDefault="006249EE" w:rsidP="006054B7">
            <w:pPr>
              <w:widowControl w:val="0"/>
              <w:spacing w:line="235" w:lineRule="auto"/>
              <w:jc w:val="center"/>
              <w:rPr>
                <w:bCs/>
                <w:sz w:val="22"/>
                <w:szCs w:val="22"/>
              </w:rPr>
            </w:pPr>
          </w:p>
        </w:tc>
        <w:tc>
          <w:tcPr>
            <w:tcW w:w="840" w:type="dxa"/>
            <w:shd w:val="clear" w:color="auto" w:fill="auto"/>
          </w:tcPr>
          <w:p w:rsidR="006249EE" w:rsidRPr="008807F2" w:rsidRDefault="006249EE" w:rsidP="006054B7">
            <w:pPr>
              <w:widowControl w:val="0"/>
              <w:spacing w:line="235" w:lineRule="auto"/>
              <w:jc w:val="center"/>
              <w:rPr>
                <w:bCs/>
                <w:sz w:val="22"/>
                <w:szCs w:val="22"/>
              </w:rPr>
            </w:pPr>
          </w:p>
        </w:tc>
      </w:tr>
      <w:tr w:rsidR="006249EE" w:rsidRPr="008807F2" w:rsidTr="00E04222">
        <w:trPr>
          <w:trHeight w:val="20"/>
        </w:trPr>
        <w:tc>
          <w:tcPr>
            <w:tcW w:w="480" w:type="dxa"/>
            <w:shd w:val="clear" w:color="auto" w:fill="auto"/>
          </w:tcPr>
          <w:p w:rsidR="006249EE" w:rsidRPr="008807F2" w:rsidRDefault="006249EE" w:rsidP="006054B7">
            <w:pPr>
              <w:widowControl w:val="0"/>
              <w:spacing w:line="235" w:lineRule="auto"/>
              <w:jc w:val="center"/>
              <w:rPr>
                <w:sz w:val="22"/>
                <w:szCs w:val="22"/>
              </w:rPr>
            </w:pPr>
            <w:r w:rsidRPr="008807F2">
              <w:rPr>
                <w:sz w:val="22"/>
                <w:szCs w:val="22"/>
              </w:rPr>
              <w:t>3.</w:t>
            </w:r>
          </w:p>
        </w:tc>
        <w:tc>
          <w:tcPr>
            <w:tcW w:w="2360" w:type="dxa"/>
            <w:shd w:val="clear" w:color="auto" w:fill="auto"/>
          </w:tcPr>
          <w:p w:rsidR="006249EE" w:rsidRPr="008807F2" w:rsidRDefault="006249EE" w:rsidP="006054B7">
            <w:pPr>
              <w:widowControl w:val="0"/>
              <w:spacing w:line="235" w:lineRule="auto"/>
              <w:rPr>
                <w:bCs/>
                <w:sz w:val="22"/>
                <w:szCs w:val="22"/>
              </w:rPr>
            </w:pPr>
            <w:r w:rsidRPr="008807F2">
              <w:rPr>
                <w:bCs/>
                <w:sz w:val="22"/>
                <w:szCs w:val="22"/>
              </w:rPr>
              <w:t xml:space="preserve">Ивантеевский </w:t>
            </w:r>
            <w:r w:rsidR="00BF3704" w:rsidRPr="008807F2">
              <w:rPr>
                <w:sz w:val="22"/>
                <w:szCs w:val="22"/>
              </w:rPr>
              <w:t xml:space="preserve">муниципальный </w:t>
            </w:r>
            <w:r w:rsidRPr="008807F2">
              <w:rPr>
                <w:bCs/>
                <w:sz w:val="22"/>
                <w:szCs w:val="22"/>
              </w:rPr>
              <w:t>район</w:t>
            </w:r>
          </w:p>
        </w:tc>
        <w:tc>
          <w:tcPr>
            <w:tcW w:w="1480" w:type="dxa"/>
            <w:gridSpan w:val="4"/>
            <w:shd w:val="clear" w:color="auto" w:fill="auto"/>
          </w:tcPr>
          <w:p w:rsidR="006249EE" w:rsidRPr="008807F2" w:rsidRDefault="006249EE" w:rsidP="006054B7">
            <w:pPr>
              <w:widowControl w:val="0"/>
              <w:spacing w:line="235" w:lineRule="auto"/>
              <w:jc w:val="center"/>
              <w:rPr>
                <w:bCs/>
                <w:sz w:val="22"/>
                <w:szCs w:val="22"/>
              </w:rPr>
            </w:pPr>
            <w:r w:rsidRPr="008807F2">
              <w:rPr>
                <w:bCs/>
                <w:sz w:val="22"/>
                <w:szCs w:val="22"/>
              </w:rPr>
              <w:t>1065</w:t>
            </w:r>
          </w:p>
        </w:tc>
        <w:tc>
          <w:tcPr>
            <w:tcW w:w="2040" w:type="dxa"/>
            <w:shd w:val="clear" w:color="auto" w:fill="auto"/>
          </w:tcPr>
          <w:p w:rsidR="006249EE" w:rsidRPr="008807F2" w:rsidRDefault="006249EE" w:rsidP="006054B7">
            <w:pPr>
              <w:widowControl w:val="0"/>
              <w:spacing w:line="235" w:lineRule="auto"/>
              <w:jc w:val="center"/>
              <w:rPr>
                <w:bCs/>
                <w:sz w:val="22"/>
                <w:szCs w:val="22"/>
              </w:rPr>
            </w:pPr>
            <w:r w:rsidRPr="008807F2">
              <w:rPr>
                <w:bCs/>
                <w:sz w:val="22"/>
                <w:szCs w:val="22"/>
              </w:rPr>
              <w:t>1065</w:t>
            </w:r>
          </w:p>
        </w:tc>
        <w:tc>
          <w:tcPr>
            <w:tcW w:w="1080" w:type="dxa"/>
            <w:shd w:val="clear" w:color="auto" w:fill="auto"/>
          </w:tcPr>
          <w:p w:rsidR="006249EE" w:rsidRPr="008807F2" w:rsidRDefault="006249EE" w:rsidP="006054B7">
            <w:pPr>
              <w:widowControl w:val="0"/>
              <w:spacing w:line="235" w:lineRule="auto"/>
              <w:jc w:val="center"/>
              <w:rPr>
                <w:bCs/>
                <w:sz w:val="22"/>
                <w:szCs w:val="22"/>
              </w:rPr>
            </w:pPr>
            <w:r w:rsidRPr="008807F2">
              <w:rPr>
                <w:bCs/>
                <w:sz w:val="22"/>
                <w:szCs w:val="22"/>
              </w:rPr>
              <w:t>1065</w:t>
            </w:r>
          </w:p>
        </w:tc>
        <w:tc>
          <w:tcPr>
            <w:tcW w:w="1080" w:type="dxa"/>
            <w:shd w:val="clear" w:color="auto" w:fill="auto"/>
          </w:tcPr>
          <w:p w:rsidR="006249EE" w:rsidRPr="008807F2" w:rsidRDefault="006249EE" w:rsidP="006054B7">
            <w:pPr>
              <w:widowControl w:val="0"/>
              <w:spacing w:line="235" w:lineRule="auto"/>
              <w:jc w:val="center"/>
              <w:rPr>
                <w:bCs/>
                <w:sz w:val="22"/>
                <w:szCs w:val="22"/>
              </w:rPr>
            </w:pPr>
          </w:p>
        </w:tc>
        <w:tc>
          <w:tcPr>
            <w:tcW w:w="840" w:type="dxa"/>
            <w:shd w:val="clear" w:color="auto" w:fill="auto"/>
          </w:tcPr>
          <w:p w:rsidR="006249EE" w:rsidRPr="008807F2" w:rsidRDefault="006249EE" w:rsidP="006054B7">
            <w:pPr>
              <w:widowControl w:val="0"/>
              <w:spacing w:line="235" w:lineRule="auto"/>
              <w:jc w:val="center"/>
              <w:rPr>
                <w:bCs/>
                <w:sz w:val="22"/>
                <w:szCs w:val="22"/>
              </w:rPr>
            </w:pPr>
          </w:p>
        </w:tc>
      </w:tr>
      <w:tr w:rsidR="006249EE" w:rsidRPr="008807F2" w:rsidTr="00E04222">
        <w:trPr>
          <w:trHeight w:val="20"/>
        </w:trPr>
        <w:tc>
          <w:tcPr>
            <w:tcW w:w="480" w:type="dxa"/>
            <w:shd w:val="clear" w:color="auto" w:fill="auto"/>
          </w:tcPr>
          <w:p w:rsidR="006249EE" w:rsidRPr="008807F2" w:rsidRDefault="006249EE" w:rsidP="006054B7">
            <w:pPr>
              <w:widowControl w:val="0"/>
              <w:spacing w:line="235" w:lineRule="auto"/>
              <w:jc w:val="center"/>
              <w:rPr>
                <w:sz w:val="22"/>
                <w:szCs w:val="22"/>
              </w:rPr>
            </w:pPr>
            <w:r w:rsidRPr="008807F2">
              <w:rPr>
                <w:sz w:val="22"/>
                <w:szCs w:val="22"/>
              </w:rPr>
              <w:t>4.</w:t>
            </w:r>
          </w:p>
        </w:tc>
        <w:tc>
          <w:tcPr>
            <w:tcW w:w="2360" w:type="dxa"/>
            <w:shd w:val="clear" w:color="auto" w:fill="auto"/>
          </w:tcPr>
          <w:p w:rsidR="006249EE" w:rsidRPr="008807F2" w:rsidRDefault="00E06E2E" w:rsidP="006054B7">
            <w:pPr>
              <w:widowControl w:val="0"/>
              <w:spacing w:line="235" w:lineRule="auto"/>
              <w:rPr>
                <w:bCs/>
                <w:sz w:val="22"/>
                <w:szCs w:val="22"/>
              </w:rPr>
            </w:pPr>
            <w:r w:rsidRPr="008807F2">
              <w:rPr>
                <w:bCs/>
                <w:sz w:val="22"/>
                <w:szCs w:val="22"/>
              </w:rPr>
              <w:t xml:space="preserve">Краснокутский </w:t>
            </w:r>
            <w:r w:rsidR="00BF3704" w:rsidRPr="008807F2">
              <w:rPr>
                <w:sz w:val="22"/>
                <w:szCs w:val="22"/>
              </w:rPr>
              <w:t xml:space="preserve">муниципальный </w:t>
            </w:r>
            <w:r w:rsidRPr="008807F2">
              <w:rPr>
                <w:bCs/>
                <w:sz w:val="22"/>
                <w:szCs w:val="22"/>
              </w:rPr>
              <w:t>район</w:t>
            </w:r>
          </w:p>
        </w:tc>
        <w:tc>
          <w:tcPr>
            <w:tcW w:w="1480" w:type="dxa"/>
            <w:gridSpan w:val="4"/>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737</w:t>
            </w:r>
          </w:p>
        </w:tc>
        <w:tc>
          <w:tcPr>
            <w:tcW w:w="2040" w:type="dxa"/>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504</w:t>
            </w:r>
          </w:p>
        </w:tc>
        <w:tc>
          <w:tcPr>
            <w:tcW w:w="1080" w:type="dxa"/>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737</w:t>
            </w:r>
          </w:p>
        </w:tc>
        <w:tc>
          <w:tcPr>
            <w:tcW w:w="1080" w:type="dxa"/>
            <w:shd w:val="clear" w:color="auto" w:fill="auto"/>
          </w:tcPr>
          <w:p w:rsidR="006249EE" w:rsidRPr="008807F2" w:rsidRDefault="006249EE" w:rsidP="006054B7">
            <w:pPr>
              <w:widowControl w:val="0"/>
              <w:spacing w:line="235" w:lineRule="auto"/>
              <w:jc w:val="center"/>
              <w:rPr>
                <w:bCs/>
                <w:sz w:val="22"/>
                <w:szCs w:val="22"/>
              </w:rPr>
            </w:pPr>
          </w:p>
        </w:tc>
        <w:tc>
          <w:tcPr>
            <w:tcW w:w="840" w:type="dxa"/>
            <w:shd w:val="clear" w:color="auto" w:fill="auto"/>
          </w:tcPr>
          <w:p w:rsidR="006249EE" w:rsidRPr="008807F2" w:rsidRDefault="006249EE" w:rsidP="006054B7">
            <w:pPr>
              <w:widowControl w:val="0"/>
              <w:spacing w:line="235" w:lineRule="auto"/>
              <w:jc w:val="center"/>
              <w:rPr>
                <w:bCs/>
                <w:sz w:val="22"/>
                <w:szCs w:val="22"/>
              </w:rPr>
            </w:pPr>
          </w:p>
        </w:tc>
      </w:tr>
      <w:tr w:rsidR="006249EE" w:rsidRPr="008807F2" w:rsidTr="00E04222">
        <w:trPr>
          <w:trHeight w:val="20"/>
        </w:trPr>
        <w:tc>
          <w:tcPr>
            <w:tcW w:w="480" w:type="dxa"/>
            <w:shd w:val="clear" w:color="auto" w:fill="auto"/>
          </w:tcPr>
          <w:p w:rsidR="006249EE" w:rsidRPr="008807F2" w:rsidRDefault="006249EE" w:rsidP="006054B7">
            <w:pPr>
              <w:widowControl w:val="0"/>
              <w:spacing w:line="235" w:lineRule="auto"/>
              <w:jc w:val="center"/>
              <w:rPr>
                <w:sz w:val="22"/>
                <w:szCs w:val="22"/>
              </w:rPr>
            </w:pPr>
            <w:r w:rsidRPr="008807F2">
              <w:rPr>
                <w:sz w:val="22"/>
                <w:szCs w:val="22"/>
              </w:rPr>
              <w:t>5.</w:t>
            </w:r>
          </w:p>
        </w:tc>
        <w:tc>
          <w:tcPr>
            <w:tcW w:w="2360" w:type="dxa"/>
            <w:shd w:val="clear" w:color="auto" w:fill="auto"/>
          </w:tcPr>
          <w:p w:rsidR="006249EE" w:rsidRPr="008807F2" w:rsidRDefault="00E06E2E" w:rsidP="006054B7">
            <w:pPr>
              <w:widowControl w:val="0"/>
              <w:spacing w:line="235" w:lineRule="auto"/>
              <w:rPr>
                <w:bCs/>
                <w:sz w:val="22"/>
                <w:szCs w:val="22"/>
              </w:rPr>
            </w:pPr>
            <w:r w:rsidRPr="008807F2">
              <w:rPr>
                <w:bCs/>
                <w:sz w:val="22"/>
                <w:szCs w:val="22"/>
              </w:rPr>
              <w:t xml:space="preserve">Краснопартизанский </w:t>
            </w:r>
            <w:r w:rsidR="00BF3704" w:rsidRPr="008807F2">
              <w:rPr>
                <w:sz w:val="22"/>
                <w:szCs w:val="22"/>
              </w:rPr>
              <w:t xml:space="preserve">муниципальный </w:t>
            </w:r>
            <w:r w:rsidRPr="008807F2">
              <w:rPr>
                <w:bCs/>
                <w:sz w:val="22"/>
                <w:szCs w:val="22"/>
              </w:rPr>
              <w:t>район</w:t>
            </w:r>
          </w:p>
        </w:tc>
        <w:tc>
          <w:tcPr>
            <w:tcW w:w="1480" w:type="dxa"/>
            <w:gridSpan w:val="4"/>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1353</w:t>
            </w:r>
          </w:p>
        </w:tc>
        <w:tc>
          <w:tcPr>
            <w:tcW w:w="2040" w:type="dxa"/>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831</w:t>
            </w:r>
          </w:p>
        </w:tc>
        <w:tc>
          <w:tcPr>
            <w:tcW w:w="1080" w:type="dxa"/>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1353</w:t>
            </w:r>
          </w:p>
        </w:tc>
        <w:tc>
          <w:tcPr>
            <w:tcW w:w="1080" w:type="dxa"/>
            <w:shd w:val="clear" w:color="auto" w:fill="auto"/>
          </w:tcPr>
          <w:p w:rsidR="006249EE" w:rsidRPr="008807F2" w:rsidRDefault="006249EE" w:rsidP="006054B7">
            <w:pPr>
              <w:widowControl w:val="0"/>
              <w:spacing w:line="235" w:lineRule="auto"/>
              <w:jc w:val="center"/>
              <w:rPr>
                <w:bCs/>
                <w:sz w:val="22"/>
                <w:szCs w:val="22"/>
              </w:rPr>
            </w:pPr>
          </w:p>
        </w:tc>
        <w:tc>
          <w:tcPr>
            <w:tcW w:w="840" w:type="dxa"/>
            <w:shd w:val="clear" w:color="auto" w:fill="auto"/>
          </w:tcPr>
          <w:p w:rsidR="006249EE" w:rsidRPr="008807F2" w:rsidRDefault="006249EE" w:rsidP="006054B7">
            <w:pPr>
              <w:widowControl w:val="0"/>
              <w:spacing w:line="235" w:lineRule="auto"/>
              <w:jc w:val="center"/>
              <w:rPr>
                <w:bCs/>
                <w:sz w:val="22"/>
                <w:szCs w:val="22"/>
              </w:rPr>
            </w:pPr>
          </w:p>
        </w:tc>
      </w:tr>
      <w:tr w:rsidR="006249EE" w:rsidRPr="008807F2" w:rsidTr="00E04222">
        <w:trPr>
          <w:trHeight w:val="20"/>
        </w:trPr>
        <w:tc>
          <w:tcPr>
            <w:tcW w:w="480" w:type="dxa"/>
            <w:shd w:val="clear" w:color="auto" w:fill="auto"/>
          </w:tcPr>
          <w:p w:rsidR="006249EE" w:rsidRPr="008807F2" w:rsidRDefault="006249EE" w:rsidP="006054B7">
            <w:pPr>
              <w:widowControl w:val="0"/>
              <w:spacing w:line="235" w:lineRule="auto"/>
              <w:jc w:val="center"/>
              <w:rPr>
                <w:sz w:val="22"/>
                <w:szCs w:val="22"/>
              </w:rPr>
            </w:pPr>
            <w:r w:rsidRPr="008807F2">
              <w:rPr>
                <w:sz w:val="22"/>
                <w:szCs w:val="22"/>
              </w:rPr>
              <w:t>6.</w:t>
            </w:r>
          </w:p>
        </w:tc>
        <w:tc>
          <w:tcPr>
            <w:tcW w:w="2360" w:type="dxa"/>
            <w:shd w:val="clear" w:color="auto" w:fill="auto"/>
          </w:tcPr>
          <w:p w:rsidR="006249EE" w:rsidRPr="008807F2" w:rsidRDefault="00E06E2E" w:rsidP="006054B7">
            <w:pPr>
              <w:widowControl w:val="0"/>
              <w:spacing w:line="235" w:lineRule="auto"/>
              <w:rPr>
                <w:bCs/>
                <w:sz w:val="22"/>
                <w:szCs w:val="22"/>
              </w:rPr>
            </w:pPr>
            <w:r w:rsidRPr="008807F2">
              <w:rPr>
                <w:bCs/>
                <w:sz w:val="22"/>
                <w:szCs w:val="22"/>
              </w:rPr>
              <w:t xml:space="preserve">Питерский </w:t>
            </w:r>
            <w:r w:rsidR="00BF3704" w:rsidRPr="008807F2">
              <w:rPr>
                <w:sz w:val="22"/>
                <w:szCs w:val="22"/>
              </w:rPr>
              <w:t xml:space="preserve">муниципальный </w:t>
            </w:r>
            <w:r w:rsidRPr="008807F2">
              <w:rPr>
                <w:bCs/>
                <w:sz w:val="22"/>
                <w:szCs w:val="22"/>
              </w:rPr>
              <w:t>район</w:t>
            </w:r>
          </w:p>
        </w:tc>
        <w:tc>
          <w:tcPr>
            <w:tcW w:w="1480" w:type="dxa"/>
            <w:gridSpan w:val="4"/>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1098</w:t>
            </w:r>
          </w:p>
        </w:tc>
        <w:tc>
          <w:tcPr>
            <w:tcW w:w="2040" w:type="dxa"/>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38</w:t>
            </w:r>
          </w:p>
        </w:tc>
        <w:tc>
          <w:tcPr>
            <w:tcW w:w="1080" w:type="dxa"/>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1098</w:t>
            </w:r>
          </w:p>
        </w:tc>
        <w:tc>
          <w:tcPr>
            <w:tcW w:w="1080" w:type="dxa"/>
            <w:shd w:val="clear" w:color="auto" w:fill="auto"/>
          </w:tcPr>
          <w:p w:rsidR="006249EE" w:rsidRPr="008807F2" w:rsidRDefault="006249EE" w:rsidP="006054B7">
            <w:pPr>
              <w:widowControl w:val="0"/>
              <w:spacing w:line="235" w:lineRule="auto"/>
              <w:jc w:val="center"/>
              <w:rPr>
                <w:bCs/>
                <w:sz w:val="22"/>
                <w:szCs w:val="22"/>
              </w:rPr>
            </w:pPr>
          </w:p>
        </w:tc>
        <w:tc>
          <w:tcPr>
            <w:tcW w:w="840" w:type="dxa"/>
            <w:shd w:val="clear" w:color="auto" w:fill="auto"/>
          </w:tcPr>
          <w:p w:rsidR="006249EE" w:rsidRPr="008807F2" w:rsidRDefault="006249EE" w:rsidP="006054B7">
            <w:pPr>
              <w:widowControl w:val="0"/>
              <w:spacing w:line="235" w:lineRule="auto"/>
              <w:jc w:val="center"/>
              <w:rPr>
                <w:bCs/>
                <w:sz w:val="22"/>
                <w:szCs w:val="22"/>
              </w:rPr>
            </w:pPr>
          </w:p>
        </w:tc>
      </w:tr>
      <w:tr w:rsidR="006249EE" w:rsidRPr="008807F2" w:rsidTr="00E04222">
        <w:trPr>
          <w:trHeight w:val="20"/>
        </w:trPr>
        <w:tc>
          <w:tcPr>
            <w:tcW w:w="480" w:type="dxa"/>
            <w:shd w:val="clear" w:color="auto" w:fill="auto"/>
          </w:tcPr>
          <w:p w:rsidR="006249EE" w:rsidRPr="008807F2" w:rsidRDefault="006249EE" w:rsidP="006054B7">
            <w:pPr>
              <w:widowControl w:val="0"/>
              <w:spacing w:line="235" w:lineRule="auto"/>
              <w:jc w:val="center"/>
              <w:rPr>
                <w:sz w:val="22"/>
                <w:szCs w:val="22"/>
              </w:rPr>
            </w:pPr>
            <w:r w:rsidRPr="008807F2">
              <w:rPr>
                <w:sz w:val="22"/>
                <w:szCs w:val="22"/>
              </w:rPr>
              <w:t>7.</w:t>
            </w:r>
          </w:p>
        </w:tc>
        <w:tc>
          <w:tcPr>
            <w:tcW w:w="2360" w:type="dxa"/>
            <w:shd w:val="clear" w:color="auto" w:fill="auto"/>
          </w:tcPr>
          <w:p w:rsidR="006249EE" w:rsidRPr="008807F2" w:rsidRDefault="00E06E2E" w:rsidP="006054B7">
            <w:pPr>
              <w:widowControl w:val="0"/>
              <w:spacing w:line="235" w:lineRule="auto"/>
              <w:rPr>
                <w:bCs/>
                <w:sz w:val="22"/>
                <w:szCs w:val="22"/>
              </w:rPr>
            </w:pPr>
            <w:r w:rsidRPr="008807F2">
              <w:rPr>
                <w:bCs/>
                <w:sz w:val="22"/>
                <w:szCs w:val="22"/>
              </w:rPr>
              <w:t xml:space="preserve">Советский </w:t>
            </w:r>
            <w:r w:rsidR="00BF3704" w:rsidRPr="008807F2">
              <w:rPr>
                <w:sz w:val="22"/>
                <w:szCs w:val="22"/>
              </w:rPr>
              <w:t xml:space="preserve">муниципальный </w:t>
            </w:r>
            <w:r w:rsidRPr="008807F2">
              <w:rPr>
                <w:bCs/>
                <w:sz w:val="22"/>
                <w:szCs w:val="22"/>
              </w:rPr>
              <w:t>район</w:t>
            </w:r>
          </w:p>
        </w:tc>
        <w:tc>
          <w:tcPr>
            <w:tcW w:w="1480" w:type="dxa"/>
            <w:gridSpan w:val="4"/>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926</w:t>
            </w:r>
          </w:p>
        </w:tc>
        <w:tc>
          <w:tcPr>
            <w:tcW w:w="2040" w:type="dxa"/>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926</w:t>
            </w:r>
          </w:p>
        </w:tc>
        <w:tc>
          <w:tcPr>
            <w:tcW w:w="1080" w:type="dxa"/>
            <w:shd w:val="clear" w:color="auto" w:fill="auto"/>
          </w:tcPr>
          <w:p w:rsidR="006249EE" w:rsidRPr="008807F2" w:rsidRDefault="00E06E2E" w:rsidP="006054B7">
            <w:pPr>
              <w:widowControl w:val="0"/>
              <w:spacing w:line="235" w:lineRule="auto"/>
              <w:jc w:val="center"/>
              <w:rPr>
                <w:bCs/>
                <w:sz w:val="22"/>
                <w:szCs w:val="22"/>
              </w:rPr>
            </w:pPr>
            <w:r w:rsidRPr="008807F2">
              <w:rPr>
                <w:bCs/>
                <w:sz w:val="22"/>
                <w:szCs w:val="22"/>
              </w:rPr>
              <w:t>926</w:t>
            </w:r>
          </w:p>
        </w:tc>
        <w:tc>
          <w:tcPr>
            <w:tcW w:w="1080" w:type="dxa"/>
            <w:shd w:val="clear" w:color="auto" w:fill="auto"/>
          </w:tcPr>
          <w:p w:rsidR="006249EE" w:rsidRPr="008807F2" w:rsidRDefault="006249EE" w:rsidP="006054B7">
            <w:pPr>
              <w:widowControl w:val="0"/>
              <w:spacing w:line="235" w:lineRule="auto"/>
              <w:jc w:val="center"/>
              <w:rPr>
                <w:bCs/>
                <w:sz w:val="22"/>
                <w:szCs w:val="22"/>
              </w:rPr>
            </w:pPr>
          </w:p>
        </w:tc>
        <w:tc>
          <w:tcPr>
            <w:tcW w:w="840" w:type="dxa"/>
            <w:shd w:val="clear" w:color="auto" w:fill="auto"/>
          </w:tcPr>
          <w:p w:rsidR="006249EE" w:rsidRPr="008807F2" w:rsidRDefault="006249EE" w:rsidP="006054B7">
            <w:pPr>
              <w:widowControl w:val="0"/>
              <w:spacing w:line="235" w:lineRule="auto"/>
              <w:jc w:val="center"/>
              <w:rPr>
                <w:bCs/>
                <w:sz w:val="22"/>
                <w:szCs w:val="22"/>
              </w:rPr>
            </w:pPr>
          </w:p>
        </w:tc>
      </w:tr>
      <w:tr w:rsidR="00E06E2E" w:rsidRPr="008807F2" w:rsidTr="00E04222">
        <w:trPr>
          <w:trHeight w:val="20"/>
        </w:trPr>
        <w:tc>
          <w:tcPr>
            <w:tcW w:w="480" w:type="dxa"/>
            <w:shd w:val="clear" w:color="auto" w:fill="auto"/>
          </w:tcPr>
          <w:p w:rsidR="00E06E2E" w:rsidRPr="008807F2" w:rsidRDefault="00E06E2E" w:rsidP="006054B7">
            <w:pPr>
              <w:widowControl w:val="0"/>
              <w:spacing w:line="235" w:lineRule="auto"/>
              <w:jc w:val="center"/>
              <w:rPr>
                <w:sz w:val="22"/>
                <w:szCs w:val="22"/>
              </w:rPr>
            </w:pPr>
            <w:r w:rsidRPr="008807F2">
              <w:rPr>
                <w:sz w:val="22"/>
                <w:szCs w:val="22"/>
              </w:rPr>
              <w:t>8.</w:t>
            </w:r>
          </w:p>
        </w:tc>
        <w:tc>
          <w:tcPr>
            <w:tcW w:w="2360" w:type="dxa"/>
            <w:shd w:val="clear" w:color="auto" w:fill="auto"/>
          </w:tcPr>
          <w:p w:rsidR="00E06E2E" w:rsidRPr="008807F2" w:rsidRDefault="00E06E2E" w:rsidP="006054B7">
            <w:pPr>
              <w:widowControl w:val="0"/>
              <w:spacing w:line="235" w:lineRule="auto"/>
              <w:rPr>
                <w:bCs/>
                <w:sz w:val="22"/>
                <w:szCs w:val="22"/>
              </w:rPr>
            </w:pPr>
            <w:r w:rsidRPr="008807F2">
              <w:rPr>
                <w:bCs/>
                <w:sz w:val="22"/>
                <w:szCs w:val="22"/>
              </w:rPr>
              <w:t xml:space="preserve">Федоровский </w:t>
            </w:r>
            <w:r w:rsidR="00BF3704" w:rsidRPr="008807F2">
              <w:rPr>
                <w:sz w:val="22"/>
                <w:szCs w:val="22"/>
              </w:rPr>
              <w:t xml:space="preserve">муниципальный </w:t>
            </w:r>
            <w:r w:rsidRPr="008807F2">
              <w:rPr>
                <w:bCs/>
                <w:sz w:val="22"/>
                <w:szCs w:val="22"/>
              </w:rPr>
              <w:t>район</w:t>
            </w:r>
          </w:p>
        </w:tc>
        <w:tc>
          <w:tcPr>
            <w:tcW w:w="1480" w:type="dxa"/>
            <w:gridSpan w:val="4"/>
            <w:shd w:val="clear" w:color="auto" w:fill="auto"/>
          </w:tcPr>
          <w:p w:rsidR="00E06E2E" w:rsidRPr="008807F2" w:rsidRDefault="00E06E2E" w:rsidP="006054B7">
            <w:pPr>
              <w:widowControl w:val="0"/>
              <w:spacing w:line="235" w:lineRule="auto"/>
              <w:jc w:val="center"/>
              <w:rPr>
                <w:bCs/>
                <w:sz w:val="22"/>
                <w:szCs w:val="22"/>
              </w:rPr>
            </w:pPr>
            <w:r w:rsidRPr="008807F2">
              <w:rPr>
                <w:bCs/>
                <w:sz w:val="22"/>
                <w:szCs w:val="22"/>
              </w:rPr>
              <w:t>392</w:t>
            </w:r>
          </w:p>
        </w:tc>
        <w:tc>
          <w:tcPr>
            <w:tcW w:w="2040" w:type="dxa"/>
            <w:shd w:val="clear" w:color="auto" w:fill="auto"/>
          </w:tcPr>
          <w:p w:rsidR="00E06E2E" w:rsidRPr="008807F2" w:rsidRDefault="00E06E2E" w:rsidP="006054B7">
            <w:pPr>
              <w:widowControl w:val="0"/>
              <w:spacing w:line="235" w:lineRule="auto"/>
              <w:jc w:val="center"/>
              <w:rPr>
                <w:bCs/>
                <w:sz w:val="22"/>
                <w:szCs w:val="22"/>
              </w:rPr>
            </w:pPr>
            <w:r w:rsidRPr="008807F2">
              <w:rPr>
                <w:bCs/>
                <w:sz w:val="22"/>
                <w:szCs w:val="22"/>
              </w:rPr>
              <w:t>392</w:t>
            </w:r>
          </w:p>
        </w:tc>
        <w:tc>
          <w:tcPr>
            <w:tcW w:w="1080" w:type="dxa"/>
            <w:shd w:val="clear" w:color="auto" w:fill="auto"/>
          </w:tcPr>
          <w:p w:rsidR="00E06E2E" w:rsidRPr="008807F2" w:rsidRDefault="00E06E2E" w:rsidP="006054B7">
            <w:pPr>
              <w:widowControl w:val="0"/>
              <w:spacing w:line="235" w:lineRule="auto"/>
              <w:jc w:val="center"/>
              <w:rPr>
                <w:bCs/>
                <w:sz w:val="22"/>
                <w:szCs w:val="22"/>
              </w:rPr>
            </w:pPr>
            <w:r w:rsidRPr="008807F2">
              <w:rPr>
                <w:bCs/>
                <w:sz w:val="22"/>
                <w:szCs w:val="22"/>
              </w:rPr>
              <w:t>392</w:t>
            </w:r>
          </w:p>
        </w:tc>
        <w:tc>
          <w:tcPr>
            <w:tcW w:w="1080" w:type="dxa"/>
            <w:shd w:val="clear" w:color="auto" w:fill="auto"/>
          </w:tcPr>
          <w:p w:rsidR="00E06E2E" w:rsidRPr="008807F2" w:rsidRDefault="00E06E2E" w:rsidP="006054B7">
            <w:pPr>
              <w:widowControl w:val="0"/>
              <w:spacing w:line="235" w:lineRule="auto"/>
              <w:jc w:val="center"/>
              <w:rPr>
                <w:bCs/>
                <w:sz w:val="22"/>
                <w:szCs w:val="22"/>
              </w:rPr>
            </w:pPr>
          </w:p>
        </w:tc>
        <w:tc>
          <w:tcPr>
            <w:tcW w:w="840" w:type="dxa"/>
            <w:shd w:val="clear" w:color="auto" w:fill="auto"/>
          </w:tcPr>
          <w:p w:rsidR="00E06E2E" w:rsidRPr="008807F2" w:rsidRDefault="00E06E2E" w:rsidP="006054B7">
            <w:pPr>
              <w:widowControl w:val="0"/>
              <w:spacing w:line="235" w:lineRule="auto"/>
              <w:jc w:val="center"/>
              <w:rPr>
                <w:bCs/>
                <w:sz w:val="22"/>
                <w:szCs w:val="22"/>
              </w:rPr>
            </w:pPr>
          </w:p>
        </w:tc>
      </w:tr>
      <w:tr w:rsidR="00E06E2E" w:rsidRPr="008807F2" w:rsidTr="00E04222">
        <w:trPr>
          <w:trHeight w:val="20"/>
        </w:trPr>
        <w:tc>
          <w:tcPr>
            <w:tcW w:w="2840" w:type="dxa"/>
            <w:gridSpan w:val="2"/>
            <w:shd w:val="clear" w:color="auto" w:fill="auto"/>
          </w:tcPr>
          <w:p w:rsidR="00E06E2E" w:rsidRPr="008807F2" w:rsidRDefault="00E06E2E" w:rsidP="006054B7">
            <w:pPr>
              <w:widowControl w:val="0"/>
              <w:spacing w:line="235" w:lineRule="auto"/>
              <w:rPr>
                <w:b/>
                <w:bCs/>
                <w:sz w:val="22"/>
                <w:szCs w:val="22"/>
              </w:rPr>
            </w:pPr>
            <w:r w:rsidRPr="008807F2">
              <w:rPr>
                <w:b/>
                <w:bCs/>
                <w:sz w:val="22"/>
                <w:szCs w:val="22"/>
              </w:rPr>
              <w:t>Итого:</w:t>
            </w:r>
          </w:p>
        </w:tc>
        <w:tc>
          <w:tcPr>
            <w:tcW w:w="1480" w:type="dxa"/>
            <w:gridSpan w:val="4"/>
            <w:shd w:val="clear" w:color="auto" w:fill="auto"/>
          </w:tcPr>
          <w:p w:rsidR="00E06E2E" w:rsidRPr="008807F2" w:rsidRDefault="00E06E2E" w:rsidP="006054B7">
            <w:pPr>
              <w:widowControl w:val="0"/>
              <w:spacing w:line="235" w:lineRule="auto"/>
              <w:jc w:val="center"/>
              <w:rPr>
                <w:b/>
                <w:bCs/>
                <w:sz w:val="22"/>
                <w:szCs w:val="22"/>
              </w:rPr>
            </w:pPr>
            <w:r w:rsidRPr="008807F2">
              <w:rPr>
                <w:b/>
                <w:bCs/>
                <w:sz w:val="22"/>
                <w:szCs w:val="22"/>
              </w:rPr>
              <w:t>7584</w:t>
            </w:r>
          </w:p>
        </w:tc>
        <w:tc>
          <w:tcPr>
            <w:tcW w:w="2040" w:type="dxa"/>
            <w:shd w:val="clear" w:color="auto" w:fill="auto"/>
          </w:tcPr>
          <w:p w:rsidR="00E06E2E" w:rsidRPr="008807F2" w:rsidRDefault="00E06E2E" w:rsidP="006054B7">
            <w:pPr>
              <w:widowControl w:val="0"/>
              <w:spacing w:line="235" w:lineRule="auto"/>
              <w:jc w:val="center"/>
              <w:rPr>
                <w:b/>
                <w:bCs/>
                <w:sz w:val="22"/>
                <w:szCs w:val="22"/>
              </w:rPr>
            </w:pPr>
            <w:r w:rsidRPr="008807F2">
              <w:rPr>
                <w:b/>
                <w:bCs/>
                <w:sz w:val="22"/>
                <w:szCs w:val="22"/>
              </w:rPr>
              <w:t>5769</w:t>
            </w:r>
          </w:p>
        </w:tc>
        <w:tc>
          <w:tcPr>
            <w:tcW w:w="1080" w:type="dxa"/>
            <w:shd w:val="clear" w:color="auto" w:fill="auto"/>
          </w:tcPr>
          <w:p w:rsidR="00E06E2E" w:rsidRPr="008807F2" w:rsidRDefault="00E06E2E" w:rsidP="006054B7">
            <w:pPr>
              <w:widowControl w:val="0"/>
              <w:spacing w:line="235" w:lineRule="auto"/>
              <w:jc w:val="center"/>
              <w:rPr>
                <w:b/>
                <w:bCs/>
                <w:sz w:val="22"/>
                <w:szCs w:val="22"/>
              </w:rPr>
            </w:pPr>
            <w:r w:rsidRPr="008807F2">
              <w:rPr>
                <w:b/>
                <w:bCs/>
                <w:sz w:val="22"/>
                <w:szCs w:val="22"/>
              </w:rPr>
              <w:t>7584</w:t>
            </w:r>
          </w:p>
        </w:tc>
        <w:tc>
          <w:tcPr>
            <w:tcW w:w="1080" w:type="dxa"/>
            <w:shd w:val="clear" w:color="auto" w:fill="auto"/>
          </w:tcPr>
          <w:p w:rsidR="00E06E2E" w:rsidRPr="008807F2" w:rsidRDefault="00E06E2E" w:rsidP="006054B7">
            <w:pPr>
              <w:widowControl w:val="0"/>
              <w:spacing w:line="235" w:lineRule="auto"/>
              <w:jc w:val="center"/>
              <w:rPr>
                <w:b/>
                <w:bCs/>
                <w:sz w:val="22"/>
                <w:szCs w:val="22"/>
              </w:rPr>
            </w:pPr>
          </w:p>
        </w:tc>
        <w:tc>
          <w:tcPr>
            <w:tcW w:w="840" w:type="dxa"/>
            <w:shd w:val="clear" w:color="auto" w:fill="auto"/>
          </w:tcPr>
          <w:p w:rsidR="00E06E2E" w:rsidRPr="008807F2" w:rsidRDefault="00E06E2E" w:rsidP="006054B7">
            <w:pPr>
              <w:widowControl w:val="0"/>
              <w:spacing w:line="235" w:lineRule="auto"/>
              <w:jc w:val="center"/>
              <w:rPr>
                <w:b/>
                <w:bCs/>
                <w:sz w:val="22"/>
                <w:szCs w:val="22"/>
              </w:rPr>
            </w:pPr>
          </w:p>
        </w:tc>
      </w:tr>
      <w:tr w:rsidR="00E04222" w:rsidRPr="008807F2" w:rsidTr="00C04BD6">
        <w:trPr>
          <w:trHeight w:val="20"/>
        </w:trPr>
        <w:tc>
          <w:tcPr>
            <w:tcW w:w="9360" w:type="dxa"/>
            <w:gridSpan w:val="10"/>
            <w:shd w:val="clear" w:color="auto" w:fill="auto"/>
          </w:tcPr>
          <w:p w:rsidR="00E04222" w:rsidRPr="008807F2" w:rsidRDefault="00E04222" w:rsidP="006054B7">
            <w:pPr>
              <w:widowControl w:val="0"/>
              <w:spacing w:line="235" w:lineRule="auto"/>
              <w:jc w:val="center"/>
              <w:rPr>
                <w:b/>
                <w:bCs/>
                <w:sz w:val="22"/>
                <w:szCs w:val="22"/>
              </w:rPr>
            </w:pPr>
            <w:r w:rsidRPr="008807F2">
              <w:rPr>
                <w:b/>
                <w:bCs/>
                <w:sz w:val="22"/>
                <w:szCs w:val="22"/>
              </w:rPr>
              <w:t>Итого по району степей европейской части Российской Федерации</w:t>
            </w:r>
          </w:p>
        </w:tc>
      </w:tr>
      <w:tr w:rsidR="00FC2EC4" w:rsidRPr="008807F2" w:rsidTr="00E04222">
        <w:trPr>
          <w:trHeight w:val="20"/>
        </w:trPr>
        <w:tc>
          <w:tcPr>
            <w:tcW w:w="3063" w:type="dxa"/>
            <w:gridSpan w:val="4"/>
            <w:shd w:val="clear" w:color="auto" w:fill="auto"/>
          </w:tcPr>
          <w:p w:rsidR="00FC2EC4" w:rsidRPr="008807F2" w:rsidRDefault="005D1963" w:rsidP="006054B7">
            <w:pPr>
              <w:widowControl w:val="0"/>
              <w:spacing w:line="235" w:lineRule="auto"/>
              <w:jc w:val="right"/>
              <w:rPr>
                <w:b/>
                <w:sz w:val="22"/>
                <w:szCs w:val="22"/>
              </w:rPr>
            </w:pPr>
            <w:r w:rsidRPr="008807F2">
              <w:rPr>
                <w:b/>
                <w:sz w:val="22"/>
                <w:szCs w:val="22"/>
              </w:rPr>
              <w:t xml:space="preserve"> </w:t>
            </w:r>
          </w:p>
        </w:tc>
        <w:tc>
          <w:tcPr>
            <w:tcW w:w="1099" w:type="dxa"/>
            <w:shd w:val="clear" w:color="auto" w:fill="auto"/>
          </w:tcPr>
          <w:p w:rsidR="00FC2EC4" w:rsidRPr="00E04222" w:rsidRDefault="00E06E2E" w:rsidP="006054B7">
            <w:pPr>
              <w:widowControl w:val="0"/>
              <w:spacing w:line="235" w:lineRule="auto"/>
              <w:jc w:val="center"/>
              <w:rPr>
                <w:b/>
                <w:sz w:val="22"/>
                <w:szCs w:val="22"/>
              </w:rPr>
            </w:pPr>
            <w:r w:rsidRPr="00E04222">
              <w:rPr>
                <w:b/>
                <w:sz w:val="22"/>
                <w:szCs w:val="22"/>
              </w:rPr>
              <w:t>414017</w:t>
            </w:r>
          </w:p>
        </w:tc>
        <w:tc>
          <w:tcPr>
            <w:tcW w:w="2198" w:type="dxa"/>
            <w:gridSpan w:val="2"/>
            <w:shd w:val="clear" w:color="auto" w:fill="auto"/>
          </w:tcPr>
          <w:p w:rsidR="00FC2EC4" w:rsidRPr="00E04222" w:rsidRDefault="00E06E2E" w:rsidP="006054B7">
            <w:pPr>
              <w:widowControl w:val="0"/>
              <w:spacing w:line="235" w:lineRule="auto"/>
              <w:jc w:val="center"/>
              <w:rPr>
                <w:b/>
                <w:sz w:val="22"/>
                <w:szCs w:val="22"/>
              </w:rPr>
            </w:pPr>
            <w:r w:rsidRPr="00E04222">
              <w:rPr>
                <w:b/>
                <w:sz w:val="22"/>
                <w:szCs w:val="22"/>
              </w:rPr>
              <w:t>339731</w:t>
            </w:r>
          </w:p>
        </w:tc>
        <w:tc>
          <w:tcPr>
            <w:tcW w:w="1080" w:type="dxa"/>
            <w:shd w:val="clear" w:color="auto" w:fill="auto"/>
          </w:tcPr>
          <w:p w:rsidR="00FC2EC4" w:rsidRPr="00E04222" w:rsidRDefault="00FC2EC4" w:rsidP="006054B7">
            <w:pPr>
              <w:widowControl w:val="0"/>
              <w:spacing w:line="235" w:lineRule="auto"/>
              <w:jc w:val="center"/>
              <w:rPr>
                <w:b/>
                <w:sz w:val="22"/>
                <w:szCs w:val="22"/>
              </w:rPr>
            </w:pPr>
            <w:r w:rsidRPr="00E04222">
              <w:rPr>
                <w:b/>
                <w:sz w:val="22"/>
                <w:szCs w:val="22"/>
              </w:rPr>
              <w:t>4</w:t>
            </w:r>
            <w:r w:rsidR="00B83F45" w:rsidRPr="00E04222">
              <w:rPr>
                <w:b/>
                <w:sz w:val="22"/>
                <w:szCs w:val="22"/>
              </w:rPr>
              <w:t>14017</w:t>
            </w:r>
          </w:p>
        </w:tc>
        <w:tc>
          <w:tcPr>
            <w:tcW w:w="1080" w:type="dxa"/>
            <w:shd w:val="clear" w:color="auto" w:fill="auto"/>
          </w:tcPr>
          <w:p w:rsidR="00FC2EC4" w:rsidRPr="008807F2" w:rsidRDefault="00FC2EC4" w:rsidP="006054B7">
            <w:pPr>
              <w:widowControl w:val="0"/>
              <w:spacing w:line="235" w:lineRule="auto"/>
              <w:jc w:val="center"/>
              <w:rPr>
                <w:b/>
                <w:sz w:val="22"/>
                <w:szCs w:val="22"/>
              </w:rPr>
            </w:pPr>
            <w:r w:rsidRPr="008807F2">
              <w:rPr>
                <w:b/>
                <w:sz w:val="22"/>
                <w:szCs w:val="22"/>
              </w:rPr>
              <w:t>0</w:t>
            </w:r>
          </w:p>
        </w:tc>
        <w:tc>
          <w:tcPr>
            <w:tcW w:w="840" w:type="dxa"/>
            <w:shd w:val="clear" w:color="auto" w:fill="auto"/>
          </w:tcPr>
          <w:p w:rsidR="00FC2EC4" w:rsidRPr="008807F2" w:rsidRDefault="00FC2EC4" w:rsidP="006054B7">
            <w:pPr>
              <w:widowControl w:val="0"/>
              <w:spacing w:line="235" w:lineRule="auto"/>
              <w:jc w:val="center"/>
              <w:rPr>
                <w:b/>
                <w:sz w:val="22"/>
                <w:szCs w:val="22"/>
              </w:rPr>
            </w:pPr>
            <w:r w:rsidRPr="008807F2">
              <w:rPr>
                <w:b/>
                <w:sz w:val="22"/>
                <w:szCs w:val="22"/>
              </w:rPr>
              <w:t>0</w:t>
            </w:r>
          </w:p>
        </w:tc>
      </w:tr>
    </w:tbl>
    <w:p w:rsidR="00EE3A61" w:rsidRPr="000C7432" w:rsidRDefault="00EE3A61" w:rsidP="006054B7">
      <w:pPr>
        <w:widowControl w:val="0"/>
        <w:rPr>
          <w:sz w:val="28"/>
          <w:szCs w:val="28"/>
        </w:rPr>
        <w:sectPr w:rsidR="00EE3A61" w:rsidRPr="000C7432" w:rsidSect="008B32B1">
          <w:pgSz w:w="11906" w:h="16838"/>
          <w:pgMar w:top="1134" w:right="851" w:bottom="1134" w:left="1701" w:header="709" w:footer="709" w:gutter="0"/>
          <w:cols w:space="708"/>
          <w:docGrid w:linePitch="360"/>
        </w:sectPr>
      </w:pPr>
    </w:p>
    <w:p w:rsidR="00007C5E" w:rsidRPr="000C7432" w:rsidRDefault="004173CA" w:rsidP="006054B7">
      <w:pPr>
        <w:widowControl w:val="0"/>
        <w:jc w:val="center"/>
      </w:pPr>
      <w:r w:rsidRPr="000C7432">
        <w:rPr>
          <w:noProof/>
        </w:rPr>
        <w:pict>
          <v:shape id="Рисунок 5" o:spid="_x0000_i1030" type="#_x0000_t75" alt="18 10 2010 Карта Природных зон A0_А3" style="width:721.65pt;height:434.5pt;visibility:visible">
            <v:imagedata r:id="rId19" o:title="18 10 2010 Карта Природных зон A0_А3" croptop="2311f" cropbottom="2416f"/>
          </v:shape>
        </w:pict>
      </w:r>
    </w:p>
    <w:p w:rsidR="00510243" w:rsidRPr="000C7432" w:rsidRDefault="00007C5E" w:rsidP="006054B7">
      <w:pPr>
        <w:widowControl w:val="0"/>
        <w:jc w:val="center"/>
        <w:rPr>
          <w:sz w:val="28"/>
          <w:szCs w:val="28"/>
        </w:rPr>
      </w:pPr>
      <w:r w:rsidRPr="000C7432">
        <w:t>Р</w:t>
      </w:r>
      <w:r w:rsidR="00510243" w:rsidRPr="000C7432">
        <w:rPr>
          <w:sz w:val="28"/>
          <w:szCs w:val="28"/>
        </w:rPr>
        <w:t>ис</w:t>
      </w:r>
      <w:r w:rsidR="00C11795" w:rsidRPr="000C7432">
        <w:rPr>
          <w:sz w:val="28"/>
          <w:szCs w:val="28"/>
        </w:rPr>
        <w:t>.</w:t>
      </w:r>
      <w:r w:rsidR="00510243" w:rsidRPr="000C7432">
        <w:rPr>
          <w:sz w:val="28"/>
          <w:szCs w:val="28"/>
        </w:rPr>
        <w:t>5</w:t>
      </w:r>
    </w:p>
    <w:p w:rsidR="00EE3A61" w:rsidRPr="000C7432" w:rsidRDefault="00EE3A61" w:rsidP="006054B7">
      <w:pPr>
        <w:widowControl w:val="0"/>
        <w:jc w:val="both"/>
        <w:rPr>
          <w:sz w:val="28"/>
          <w:szCs w:val="28"/>
        </w:rPr>
        <w:sectPr w:rsidR="00EE3A61" w:rsidRPr="000C7432" w:rsidSect="00007C5E">
          <w:pgSz w:w="16838" w:h="11906" w:orient="landscape"/>
          <w:pgMar w:top="1276" w:right="1134" w:bottom="851" w:left="1134" w:header="709" w:footer="709" w:gutter="0"/>
          <w:cols w:space="708"/>
          <w:docGrid w:linePitch="360"/>
        </w:sectPr>
      </w:pPr>
    </w:p>
    <w:p w:rsidR="00DC663A" w:rsidRPr="000C7432" w:rsidRDefault="00DC663A" w:rsidP="006054B7">
      <w:pPr>
        <w:widowControl w:val="0"/>
        <w:spacing w:line="211" w:lineRule="auto"/>
        <w:ind w:firstLine="709"/>
        <w:jc w:val="both"/>
        <w:rPr>
          <w:sz w:val="28"/>
          <w:szCs w:val="28"/>
        </w:rPr>
      </w:pPr>
      <w:r w:rsidRPr="000C7432">
        <w:rPr>
          <w:sz w:val="28"/>
          <w:szCs w:val="28"/>
        </w:rPr>
        <w:t xml:space="preserve">В степной зоне преобладают лиственно-хвойные древостои низких </w:t>
      </w:r>
      <w:r w:rsidRPr="006E6EBA">
        <w:rPr>
          <w:spacing w:val="-8"/>
          <w:sz w:val="28"/>
          <w:szCs w:val="28"/>
        </w:rPr>
        <w:t>бонитетов (</w:t>
      </w:r>
      <w:r w:rsidRPr="006E6EBA">
        <w:rPr>
          <w:spacing w:val="-8"/>
          <w:sz w:val="28"/>
          <w:szCs w:val="28"/>
          <w:lang w:val="en-US"/>
        </w:rPr>
        <w:t>IV</w:t>
      </w:r>
      <w:r w:rsidRPr="006E6EBA">
        <w:rPr>
          <w:spacing w:val="-8"/>
          <w:sz w:val="28"/>
          <w:szCs w:val="28"/>
        </w:rPr>
        <w:t>-</w:t>
      </w:r>
      <w:r w:rsidRPr="006E6EBA">
        <w:rPr>
          <w:spacing w:val="-8"/>
          <w:sz w:val="28"/>
          <w:szCs w:val="28"/>
          <w:lang w:val="en-US"/>
        </w:rPr>
        <w:t>VI</w:t>
      </w:r>
      <w:r w:rsidRPr="006E6EBA">
        <w:rPr>
          <w:spacing w:val="-8"/>
          <w:sz w:val="28"/>
          <w:szCs w:val="28"/>
        </w:rPr>
        <w:t xml:space="preserve"> классы) с хорошо развитым травянистым покровом смешанного</w:t>
      </w:r>
      <w:r w:rsidRPr="000C7432">
        <w:rPr>
          <w:sz w:val="28"/>
          <w:szCs w:val="28"/>
        </w:rPr>
        <w:t xml:space="preserve"> состава и слабо развитым моховым покровом. К степной зоне относятся </w:t>
      </w:r>
      <w:r w:rsidRPr="006E6EBA">
        <w:rPr>
          <w:spacing w:val="-12"/>
          <w:sz w:val="28"/>
          <w:szCs w:val="28"/>
        </w:rPr>
        <w:t xml:space="preserve">лесничества: часть Аркадакского, часть Аткарского, Балашовское, часть Вязовского, </w:t>
      </w:r>
      <w:r w:rsidRPr="006E6EBA">
        <w:rPr>
          <w:spacing w:val="-10"/>
          <w:sz w:val="28"/>
          <w:szCs w:val="28"/>
        </w:rPr>
        <w:t>часть Екатериновского, Балаковское, Калининское, Красноармейское, Лысогорское,</w:t>
      </w:r>
      <w:r w:rsidRPr="000C7432">
        <w:rPr>
          <w:sz w:val="28"/>
          <w:szCs w:val="28"/>
        </w:rPr>
        <w:t xml:space="preserve"> Марксовское, Пугачевское, часть Романовского, Саратовское, Усовское, Ширококарамышское. Кроме того, в эту зону вошли лесничества, ранее выделявшиеся в сухостепную зону</w:t>
      </w:r>
      <w:r w:rsidR="00672F21" w:rsidRPr="000C7432">
        <w:rPr>
          <w:sz w:val="28"/>
          <w:szCs w:val="28"/>
        </w:rPr>
        <w:t>:</w:t>
      </w:r>
      <w:r w:rsidRPr="000C7432">
        <w:rPr>
          <w:sz w:val="28"/>
          <w:szCs w:val="28"/>
        </w:rPr>
        <w:t xml:space="preserve"> Дьяковское, Ершовское, Энгельсское. </w:t>
      </w:r>
    </w:p>
    <w:p w:rsidR="00DC663A" w:rsidRPr="000C7432" w:rsidRDefault="00DC663A" w:rsidP="006054B7">
      <w:pPr>
        <w:widowControl w:val="0"/>
        <w:spacing w:line="211" w:lineRule="auto"/>
        <w:ind w:firstLine="709"/>
        <w:jc w:val="both"/>
        <w:rPr>
          <w:sz w:val="28"/>
          <w:szCs w:val="28"/>
        </w:rPr>
      </w:pPr>
      <w:r w:rsidRPr="000C7432">
        <w:rPr>
          <w:sz w:val="28"/>
          <w:szCs w:val="28"/>
        </w:rPr>
        <w:t xml:space="preserve">Лесничества, относящиеся к лесостепной зоне, занимают 43,5 процента </w:t>
      </w:r>
      <w:r w:rsidRPr="006E6EBA">
        <w:rPr>
          <w:spacing w:val="-8"/>
          <w:sz w:val="28"/>
          <w:szCs w:val="28"/>
        </w:rPr>
        <w:t xml:space="preserve">от общей площади лесов области: часть Аркадакского, часть Аткарского, Базарно-Карабулакское, Балтайское, Вольское, часть Вязовского, часть Екатериновского, </w:t>
      </w:r>
      <w:r w:rsidRPr="000C7432">
        <w:rPr>
          <w:sz w:val="28"/>
          <w:szCs w:val="28"/>
        </w:rPr>
        <w:t xml:space="preserve">Макаровское, Новобурасское, Петровское, часть Романовского, Черкасское, </w:t>
      </w:r>
      <w:r w:rsidR="006E6EBA">
        <w:rPr>
          <w:sz w:val="28"/>
          <w:szCs w:val="28"/>
        </w:rPr>
        <w:br/>
      </w:r>
      <w:r w:rsidRPr="000C7432">
        <w:rPr>
          <w:sz w:val="28"/>
          <w:szCs w:val="28"/>
        </w:rPr>
        <w:t>а также национальный парк «Хвалынский».</w:t>
      </w:r>
    </w:p>
    <w:p w:rsidR="00DC663A" w:rsidRPr="000C7432" w:rsidRDefault="00DC663A" w:rsidP="006054B7">
      <w:pPr>
        <w:widowControl w:val="0"/>
        <w:spacing w:line="211" w:lineRule="auto"/>
        <w:ind w:firstLine="709"/>
        <w:jc w:val="both"/>
        <w:rPr>
          <w:sz w:val="28"/>
          <w:szCs w:val="28"/>
        </w:rPr>
      </w:pPr>
      <w:r w:rsidRPr="000C7432">
        <w:rPr>
          <w:sz w:val="28"/>
          <w:szCs w:val="28"/>
        </w:rPr>
        <w:t xml:space="preserve">В основу типологической характеристики лесов Саратовской области </w:t>
      </w:r>
      <w:r w:rsidRPr="006E6EBA">
        <w:rPr>
          <w:spacing w:val="-10"/>
          <w:sz w:val="28"/>
          <w:szCs w:val="28"/>
        </w:rPr>
        <w:t>положена биогеоценотическая клас</w:t>
      </w:r>
      <w:r w:rsidR="006E6EBA" w:rsidRPr="006E6EBA">
        <w:rPr>
          <w:spacing w:val="-10"/>
          <w:sz w:val="28"/>
          <w:szCs w:val="28"/>
        </w:rPr>
        <w:t xml:space="preserve">сификация типов леса академика </w:t>
      </w:r>
      <w:r w:rsidRPr="006E6EBA">
        <w:rPr>
          <w:spacing w:val="-10"/>
          <w:sz w:val="28"/>
          <w:szCs w:val="28"/>
        </w:rPr>
        <w:t>В.Н.Сукачева</w:t>
      </w:r>
      <w:r w:rsidRPr="000C7432">
        <w:rPr>
          <w:sz w:val="28"/>
          <w:szCs w:val="28"/>
        </w:rPr>
        <w:t xml:space="preserve"> как наиболее полно отражающая сущность взаимосвязи различных </w:t>
      </w:r>
      <w:r w:rsidRPr="006E6EBA">
        <w:rPr>
          <w:spacing w:val="-8"/>
          <w:sz w:val="28"/>
          <w:szCs w:val="28"/>
        </w:rPr>
        <w:t>лесообразующих факторов. Эта классификация построена с уч</w:t>
      </w:r>
      <w:r w:rsidR="008B32B1" w:rsidRPr="006E6EBA">
        <w:rPr>
          <w:spacing w:val="-8"/>
          <w:sz w:val="28"/>
          <w:szCs w:val="28"/>
        </w:rPr>
        <w:t>е</w:t>
      </w:r>
      <w:r w:rsidRPr="006E6EBA">
        <w:rPr>
          <w:spacing w:val="-8"/>
          <w:sz w:val="28"/>
          <w:szCs w:val="28"/>
        </w:rPr>
        <w:t>том совокупности</w:t>
      </w:r>
      <w:r w:rsidRPr="000C7432">
        <w:rPr>
          <w:sz w:val="28"/>
          <w:szCs w:val="28"/>
        </w:rPr>
        <w:t xml:space="preserve"> всех видов растительности на территории, занимаемой древостоем. При этом наименование типа леса составляется из названия преобладающей древесной </w:t>
      </w:r>
      <w:r w:rsidRPr="00177D4E">
        <w:rPr>
          <w:spacing w:val="-8"/>
          <w:sz w:val="28"/>
          <w:szCs w:val="28"/>
        </w:rPr>
        <w:t>породы (ведущий эдификатор) и представителя напочвенного покрова (индикатор</w:t>
      </w:r>
      <w:r w:rsidRPr="000C7432">
        <w:rPr>
          <w:sz w:val="28"/>
          <w:szCs w:val="28"/>
        </w:rPr>
        <w:t xml:space="preserve"> </w:t>
      </w:r>
      <w:r w:rsidRPr="00177D4E">
        <w:rPr>
          <w:spacing w:val="-8"/>
          <w:sz w:val="28"/>
          <w:szCs w:val="28"/>
        </w:rPr>
        <w:t>условий местопроизрастания): сосняк злаковый, дубняк узкомятликовый и т.д.</w:t>
      </w:r>
    </w:p>
    <w:p w:rsidR="00DC663A" w:rsidRPr="000C7432" w:rsidRDefault="00DC663A" w:rsidP="006054B7">
      <w:pPr>
        <w:widowControl w:val="0"/>
        <w:spacing w:line="211" w:lineRule="auto"/>
        <w:ind w:firstLine="709"/>
        <w:jc w:val="both"/>
        <w:rPr>
          <w:sz w:val="28"/>
          <w:szCs w:val="28"/>
        </w:rPr>
      </w:pPr>
      <w:r w:rsidRPr="000C7432">
        <w:rPr>
          <w:sz w:val="28"/>
          <w:szCs w:val="28"/>
        </w:rPr>
        <w:t xml:space="preserve">Тип леса является лесоводственной классификационной единицей, </w:t>
      </w:r>
      <w:r w:rsidRPr="00177D4E">
        <w:rPr>
          <w:spacing w:val="-10"/>
          <w:sz w:val="28"/>
          <w:szCs w:val="28"/>
        </w:rPr>
        <w:t>объединяющей леса с однородными лесорастительными условиями определ</w:t>
      </w:r>
      <w:r w:rsidR="008B32B1" w:rsidRPr="00177D4E">
        <w:rPr>
          <w:spacing w:val="-10"/>
          <w:sz w:val="28"/>
          <w:szCs w:val="28"/>
        </w:rPr>
        <w:t>е</w:t>
      </w:r>
      <w:r w:rsidRPr="00177D4E">
        <w:rPr>
          <w:spacing w:val="-10"/>
          <w:sz w:val="28"/>
          <w:szCs w:val="28"/>
        </w:rPr>
        <w:t>нного</w:t>
      </w:r>
      <w:r w:rsidRPr="000C7432">
        <w:rPr>
          <w:sz w:val="28"/>
          <w:szCs w:val="28"/>
        </w:rPr>
        <w:t xml:space="preserve"> типа с соответствующим им породным составом древостоев и другой растительностью и фауной.</w:t>
      </w:r>
    </w:p>
    <w:p w:rsidR="00DC663A" w:rsidRPr="000C7432" w:rsidRDefault="00DC663A" w:rsidP="006054B7">
      <w:pPr>
        <w:widowControl w:val="0"/>
        <w:spacing w:line="211" w:lineRule="auto"/>
        <w:ind w:firstLine="709"/>
        <w:jc w:val="both"/>
        <w:rPr>
          <w:sz w:val="28"/>
          <w:szCs w:val="28"/>
        </w:rPr>
      </w:pPr>
      <w:r w:rsidRPr="000C7432">
        <w:rPr>
          <w:sz w:val="28"/>
          <w:szCs w:val="28"/>
        </w:rPr>
        <w:t xml:space="preserve">Принятая группировка типов леса рекомендована лесоустройством 1992-1994 годов и принята практикой лесохозяйственного производства </w:t>
      </w:r>
      <w:r w:rsidRPr="000C7432">
        <w:rPr>
          <w:sz w:val="28"/>
          <w:szCs w:val="28"/>
        </w:rPr>
        <w:br/>
        <w:t xml:space="preserve">на территории области. Схема формирования групп типов леса приведена </w:t>
      </w:r>
      <w:r w:rsidRPr="000C7432">
        <w:rPr>
          <w:sz w:val="28"/>
          <w:szCs w:val="28"/>
        </w:rPr>
        <w:br/>
        <w:t>в таблице 1.1.2.</w:t>
      </w:r>
      <w:r w:rsidR="00C100D0" w:rsidRPr="000C7432">
        <w:rPr>
          <w:sz w:val="28"/>
          <w:szCs w:val="28"/>
        </w:rPr>
        <w:t>2</w:t>
      </w:r>
      <w:r w:rsidRPr="000C7432">
        <w:rPr>
          <w:sz w:val="28"/>
          <w:szCs w:val="28"/>
        </w:rPr>
        <w:t>.</w:t>
      </w:r>
    </w:p>
    <w:p w:rsidR="00510243" w:rsidRPr="000C7432" w:rsidRDefault="00510243" w:rsidP="006054B7">
      <w:pPr>
        <w:widowControl w:val="0"/>
        <w:spacing w:line="211" w:lineRule="auto"/>
        <w:ind w:firstLine="709"/>
        <w:jc w:val="right"/>
        <w:rPr>
          <w:sz w:val="28"/>
          <w:szCs w:val="28"/>
        </w:rPr>
      </w:pPr>
      <w:r w:rsidRPr="000C7432">
        <w:rPr>
          <w:sz w:val="28"/>
          <w:szCs w:val="28"/>
        </w:rPr>
        <w:t>Таблица 1.1.2.</w:t>
      </w:r>
      <w:r w:rsidR="00C100D0" w:rsidRPr="000C7432">
        <w:rPr>
          <w:sz w:val="28"/>
          <w:szCs w:val="28"/>
        </w:rPr>
        <w:t>2</w:t>
      </w:r>
    </w:p>
    <w:p w:rsidR="00510243" w:rsidRPr="000C7432" w:rsidRDefault="00510243" w:rsidP="006054B7">
      <w:pPr>
        <w:widowControl w:val="0"/>
        <w:spacing w:line="211" w:lineRule="auto"/>
        <w:jc w:val="center"/>
        <w:rPr>
          <w:b/>
          <w:sz w:val="28"/>
          <w:szCs w:val="28"/>
        </w:rPr>
      </w:pPr>
      <w:r w:rsidRPr="000C7432">
        <w:rPr>
          <w:b/>
          <w:sz w:val="28"/>
          <w:szCs w:val="28"/>
        </w:rPr>
        <w:t>Схема формирования групп типов леса</w:t>
      </w:r>
    </w:p>
    <w:p w:rsidR="00510243" w:rsidRPr="00177D4E" w:rsidRDefault="00510243" w:rsidP="006054B7">
      <w:pPr>
        <w:widowControl w:val="0"/>
        <w:spacing w:line="211" w:lineRule="auto"/>
        <w:jc w:val="both"/>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60"/>
        <w:gridCol w:w="840"/>
        <w:gridCol w:w="960"/>
        <w:gridCol w:w="4440"/>
        <w:gridCol w:w="960"/>
      </w:tblGrid>
      <w:tr w:rsidR="00510243" w:rsidRPr="00177D4E" w:rsidTr="004D2952">
        <w:trPr>
          <w:trHeight w:val="20"/>
        </w:trPr>
        <w:tc>
          <w:tcPr>
            <w:tcW w:w="2160" w:type="dxa"/>
            <w:tcMar>
              <w:left w:w="28" w:type="dxa"/>
              <w:right w:w="28" w:type="dxa"/>
            </w:tcMar>
          </w:tcPr>
          <w:p w:rsidR="00510243" w:rsidRPr="00177D4E" w:rsidRDefault="00510243" w:rsidP="006054B7">
            <w:pPr>
              <w:widowControl w:val="0"/>
              <w:spacing w:line="211" w:lineRule="auto"/>
              <w:jc w:val="center"/>
              <w:rPr>
                <w:b/>
                <w:sz w:val="22"/>
                <w:szCs w:val="22"/>
              </w:rPr>
            </w:pPr>
            <w:r w:rsidRPr="00177D4E">
              <w:rPr>
                <w:b/>
                <w:sz w:val="22"/>
                <w:szCs w:val="22"/>
              </w:rPr>
              <w:t>Группы типов леса</w:t>
            </w:r>
          </w:p>
        </w:tc>
        <w:tc>
          <w:tcPr>
            <w:tcW w:w="840" w:type="dxa"/>
            <w:tcMar>
              <w:left w:w="28" w:type="dxa"/>
              <w:right w:w="28" w:type="dxa"/>
            </w:tcMar>
          </w:tcPr>
          <w:p w:rsidR="00510243" w:rsidRPr="00177D4E" w:rsidRDefault="00510243" w:rsidP="006054B7">
            <w:pPr>
              <w:widowControl w:val="0"/>
              <w:spacing w:line="211" w:lineRule="auto"/>
              <w:jc w:val="center"/>
              <w:rPr>
                <w:b/>
                <w:sz w:val="22"/>
                <w:szCs w:val="22"/>
              </w:rPr>
            </w:pPr>
            <w:r w:rsidRPr="00177D4E">
              <w:rPr>
                <w:b/>
                <w:sz w:val="22"/>
                <w:szCs w:val="22"/>
              </w:rPr>
              <w:t>Шифр групп</w:t>
            </w:r>
          </w:p>
        </w:tc>
        <w:tc>
          <w:tcPr>
            <w:tcW w:w="960" w:type="dxa"/>
            <w:tcMar>
              <w:left w:w="28" w:type="dxa"/>
              <w:right w:w="28" w:type="dxa"/>
            </w:tcMar>
          </w:tcPr>
          <w:p w:rsidR="00510243" w:rsidRPr="00177D4E" w:rsidRDefault="00510243" w:rsidP="006054B7">
            <w:pPr>
              <w:widowControl w:val="0"/>
              <w:spacing w:line="211" w:lineRule="auto"/>
              <w:jc w:val="center"/>
              <w:rPr>
                <w:b/>
                <w:sz w:val="22"/>
                <w:szCs w:val="22"/>
              </w:rPr>
            </w:pPr>
            <w:r w:rsidRPr="00177D4E">
              <w:rPr>
                <w:b/>
                <w:sz w:val="22"/>
                <w:szCs w:val="22"/>
              </w:rPr>
              <w:t>ТЛУ</w:t>
            </w:r>
          </w:p>
        </w:tc>
        <w:tc>
          <w:tcPr>
            <w:tcW w:w="4440" w:type="dxa"/>
            <w:tcMar>
              <w:left w:w="28" w:type="dxa"/>
              <w:right w:w="28" w:type="dxa"/>
            </w:tcMar>
          </w:tcPr>
          <w:p w:rsidR="00C04054" w:rsidRPr="00177D4E" w:rsidRDefault="00510243" w:rsidP="006054B7">
            <w:pPr>
              <w:widowControl w:val="0"/>
              <w:spacing w:line="211" w:lineRule="auto"/>
              <w:jc w:val="center"/>
              <w:rPr>
                <w:b/>
                <w:sz w:val="22"/>
                <w:szCs w:val="22"/>
              </w:rPr>
            </w:pPr>
            <w:r w:rsidRPr="00177D4E">
              <w:rPr>
                <w:b/>
                <w:sz w:val="22"/>
                <w:szCs w:val="22"/>
              </w:rPr>
              <w:t xml:space="preserve">Типы леса, </w:t>
            </w:r>
          </w:p>
          <w:p w:rsidR="00510243" w:rsidRPr="00177D4E" w:rsidRDefault="00510243" w:rsidP="006054B7">
            <w:pPr>
              <w:widowControl w:val="0"/>
              <w:spacing w:line="211" w:lineRule="auto"/>
              <w:jc w:val="center"/>
              <w:rPr>
                <w:b/>
                <w:sz w:val="22"/>
                <w:szCs w:val="22"/>
              </w:rPr>
            </w:pPr>
            <w:r w:rsidRPr="00177D4E">
              <w:rPr>
                <w:b/>
                <w:sz w:val="22"/>
                <w:szCs w:val="22"/>
              </w:rPr>
              <w:t>входящие в группу типов леса</w:t>
            </w:r>
          </w:p>
        </w:tc>
        <w:tc>
          <w:tcPr>
            <w:tcW w:w="960" w:type="dxa"/>
            <w:tcMar>
              <w:left w:w="28" w:type="dxa"/>
              <w:right w:w="28" w:type="dxa"/>
            </w:tcMar>
          </w:tcPr>
          <w:p w:rsidR="00510243" w:rsidRPr="00177D4E" w:rsidRDefault="00510243" w:rsidP="006054B7">
            <w:pPr>
              <w:widowControl w:val="0"/>
              <w:spacing w:line="211" w:lineRule="auto"/>
              <w:jc w:val="center"/>
              <w:rPr>
                <w:b/>
                <w:sz w:val="22"/>
                <w:szCs w:val="22"/>
              </w:rPr>
            </w:pPr>
            <w:r w:rsidRPr="00177D4E">
              <w:rPr>
                <w:b/>
                <w:sz w:val="22"/>
                <w:szCs w:val="22"/>
              </w:rPr>
              <w:t xml:space="preserve">Индекс </w:t>
            </w:r>
            <w:r w:rsidRPr="004D2952">
              <w:rPr>
                <w:rFonts w:ascii="Times New Roman Полужирный" w:hAnsi="Times New Roman Полужирный"/>
                <w:b/>
                <w:spacing w:val="-10"/>
                <w:sz w:val="22"/>
                <w:szCs w:val="22"/>
              </w:rPr>
              <w:t>типа леса</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Бор сухой</w:t>
            </w:r>
          </w:p>
        </w:tc>
        <w:tc>
          <w:tcPr>
            <w:tcW w:w="840" w:type="dxa"/>
            <w:vMerge w:val="restart"/>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1</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Ао</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тимьянниковый (лишайниковый)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Ст</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vertAlign w:val="subscript"/>
              </w:rPr>
            </w:pPr>
            <w:r w:rsidRPr="00177D4E">
              <w:rPr>
                <w:sz w:val="22"/>
                <w:szCs w:val="22"/>
              </w:rPr>
              <w:t>А</w:t>
            </w:r>
            <w:r w:rsidRPr="00177D4E">
              <w:rPr>
                <w:sz w:val="22"/>
                <w:szCs w:val="22"/>
                <w:vertAlign w:val="subscript"/>
              </w:rPr>
              <w:t>1</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злаково-лишайниковый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Сзлл</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Бор свежий</w:t>
            </w:r>
          </w:p>
        </w:tc>
        <w:tc>
          <w:tcPr>
            <w:tcW w:w="840" w:type="dxa"/>
            <w:vMerge w:val="restart"/>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2</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А</w:t>
            </w:r>
            <w:r w:rsidRPr="00177D4E">
              <w:rPr>
                <w:sz w:val="22"/>
                <w:szCs w:val="22"/>
                <w:vertAlign w:val="subscript"/>
              </w:rPr>
              <w:t>2</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травяной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Стр</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А</w:t>
            </w:r>
            <w:r w:rsidRPr="00177D4E">
              <w:rPr>
                <w:sz w:val="22"/>
                <w:szCs w:val="22"/>
                <w:vertAlign w:val="subscript"/>
              </w:rPr>
              <w:t>3</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мшистый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Смш</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Суборь сухая</w:t>
            </w:r>
          </w:p>
        </w:tc>
        <w:tc>
          <w:tcPr>
            <w:tcW w:w="840" w:type="dxa"/>
            <w:vMerge w:val="restart"/>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3</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В</w:t>
            </w:r>
            <w:r w:rsidRPr="00177D4E">
              <w:rPr>
                <w:sz w:val="22"/>
                <w:szCs w:val="22"/>
                <w:vertAlign w:val="subscript"/>
              </w:rPr>
              <w:t>0</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злаковый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Сзл</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В</w:t>
            </w:r>
            <w:r w:rsidRPr="00177D4E">
              <w:rPr>
                <w:sz w:val="22"/>
                <w:szCs w:val="22"/>
                <w:vertAlign w:val="subscript"/>
              </w:rPr>
              <w:t>1</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злаково-ракитниковый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Сзлр</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Суборь свежая</w:t>
            </w:r>
          </w:p>
        </w:tc>
        <w:tc>
          <w:tcPr>
            <w:tcW w:w="840" w:type="dxa"/>
            <w:vMerge w:val="restart"/>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4</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В</w:t>
            </w:r>
            <w:r w:rsidRPr="00177D4E">
              <w:rPr>
                <w:sz w:val="22"/>
                <w:szCs w:val="22"/>
                <w:vertAlign w:val="subscript"/>
              </w:rPr>
              <w:t>2</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травяной с дубом</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Сдтр</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В</w:t>
            </w:r>
            <w:r w:rsidRPr="00177D4E">
              <w:rPr>
                <w:sz w:val="22"/>
                <w:szCs w:val="22"/>
                <w:vertAlign w:val="subscript"/>
              </w:rPr>
              <w:t>3</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 xml:space="preserve">Сосняк разнотравный </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Сртр</w:t>
            </w:r>
          </w:p>
        </w:tc>
      </w:tr>
      <w:tr w:rsidR="00510243" w:rsidRPr="00177D4E" w:rsidTr="004D2952">
        <w:trPr>
          <w:trHeight w:val="20"/>
        </w:trPr>
        <w:tc>
          <w:tcPr>
            <w:tcW w:w="2160" w:type="dxa"/>
            <w:tcBorders>
              <w:bottom w:val="single" w:sz="4" w:space="0" w:color="auto"/>
            </w:tcBorders>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Суборь сырая</w:t>
            </w:r>
          </w:p>
        </w:tc>
        <w:tc>
          <w:tcPr>
            <w:tcW w:w="840" w:type="dxa"/>
            <w:tcBorders>
              <w:bottom w:val="single" w:sz="4" w:space="0" w:color="auto"/>
            </w:tcBorders>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5</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В</w:t>
            </w:r>
            <w:r w:rsidRPr="00177D4E">
              <w:rPr>
                <w:sz w:val="22"/>
                <w:szCs w:val="22"/>
                <w:vertAlign w:val="subscript"/>
              </w:rPr>
              <w:t>4</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болотно-травяной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Сбтр</w:t>
            </w:r>
          </w:p>
        </w:tc>
      </w:tr>
      <w:tr w:rsidR="006E6EBA" w:rsidRPr="00177D4E" w:rsidTr="004D2952">
        <w:trPr>
          <w:trHeight w:val="20"/>
        </w:trPr>
        <w:tc>
          <w:tcPr>
            <w:tcW w:w="2160" w:type="dxa"/>
            <w:vMerge w:val="restart"/>
            <w:tcMar>
              <w:left w:w="28" w:type="dxa"/>
              <w:right w:w="28" w:type="dxa"/>
            </w:tcMar>
          </w:tcPr>
          <w:p w:rsidR="006E6EBA" w:rsidRPr="00177D4E" w:rsidRDefault="006E6EBA" w:rsidP="006054B7">
            <w:pPr>
              <w:widowControl w:val="0"/>
              <w:spacing w:line="211" w:lineRule="auto"/>
              <w:jc w:val="both"/>
              <w:rPr>
                <w:sz w:val="22"/>
                <w:szCs w:val="22"/>
              </w:rPr>
            </w:pPr>
            <w:r w:rsidRPr="00177D4E">
              <w:rPr>
                <w:sz w:val="22"/>
                <w:szCs w:val="22"/>
              </w:rPr>
              <w:t>Судубрава сухая</w:t>
            </w:r>
          </w:p>
        </w:tc>
        <w:tc>
          <w:tcPr>
            <w:tcW w:w="840" w:type="dxa"/>
            <w:vMerge w:val="restart"/>
            <w:tcBorders>
              <w:bottom w:val="single" w:sz="4" w:space="0" w:color="auto"/>
            </w:tcBorders>
            <w:tcMar>
              <w:left w:w="28" w:type="dxa"/>
              <w:right w:w="28" w:type="dxa"/>
            </w:tcMar>
          </w:tcPr>
          <w:p w:rsidR="006E6EBA" w:rsidRPr="00177D4E" w:rsidRDefault="006E6EBA" w:rsidP="006054B7">
            <w:pPr>
              <w:widowControl w:val="0"/>
              <w:spacing w:line="211" w:lineRule="auto"/>
              <w:jc w:val="center"/>
              <w:rPr>
                <w:sz w:val="22"/>
                <w:szCs w:val="22"/>
              </w:rPr>
            </w:pPr>
            <w:r w:rsidRPr="00177D4E">
              <w:rPr>
                <w:sz w:val="22"/>
                <w:szCs w:val="22"/>
              </w:rPr>
              <w:t>6</w:t>
            </w:r>
          </w:p>
        </w:tc>
        <w:tc>
          <w:tcPr>
            <w:tcW w:w="960" w:type="dxa"/>
            <w:tcMar>
              <w:left w:w="28" w:type="dxa"/>
              <w:right w:w="28" w:type="dxa"/>
            </w:tcMar>
          </w:tcPr>
          <w:p w:rsidR="006E6EBA" w:rsidRPr="00177D4E" w:rsidRDefault="006E6EBA" w:rsidP="006054B7">
            <w:pPr>
              <w:widowControl w:val="0"/>
              <w:spacing w:line="211" w:lineRule="auto"/>
              <w:jc w:val="center"/>
              <w:rPr>
                <w:sz w:val="22"/>
                <w:szCs w:val="22"/>
              </w:rPr>
            </w:pPr>
            <w:r w:rsidRPr="00177D4E">
              <w:rPr>
                <w:sz w:val="22"/>
                <w:szCs w:val="22"/>
              </w:rPr>
              <w:t>С</w:t>
            </w:r>
            <w:r w:rsidRPr="00177D4E">
              <w:rPr>
                <w:sz w:val="22"/>
                <w:szCs w:val="22"/>
                <w:vertAlign w:val="subscript"/>
              </w:rPr>
              <w:t>1</w:t>
            </w:r>
          </w:p>
        </w:tc>
        <w:tc>
          <w:tcPr>
            <w:tcW w:w="4440" w:type="dxa"/>
            <w:tcMar>
              <w:left w:w="28" w:type="dxa"/>
              <w:right w:w="28" w:type="dxa"/>
            </w:tcMar>
          </w:tcPr>
          <w:p w:rsidR="006E6EBA" w:rsidRPr="00177D4E" w:rsidRDefault="006E6EBA" w:rsidP="006054B7">
            <w:pPr>
              <w:widowControl w:val="0"/>
              <w:spacing w:line="211" w:lineRule="auto"/>
              <w:jc w:val="both"/>
              <w:rPr>
                <w:sz w:val="22"/>
                <w:szCs w:val="22"/>
              </w:rPr>
            </w:pPr>
            <w:r w:rsidRPr="00177D4E">
              <w:rPr>
                <w:sz w:val="22"/>
                <w:szCs w:val="22"/>
              </w:rPr>
              <w:t>Сосняк дубово-злаковый</w:t>
            </w:r>
          </w:p>
        </w:tc>
        <w:tc>
          <w:tcPr>
            <w:tcW w:w="960" w:type="dxa"/>
            <w:tcMar>
              <w:left w:w="28" w:type="dxa"/>
              <w:right w:w="28" w:type="dxa"/>
            </w:tcMar>
          </w:tcPr>
          <w:p w:rsidR="006E6EBA" w:rsidRPr="00177D4E" w:rsidRDefault="006E6EBA" w:rsidP="006054B7">
            <w:pPr>
              <w:widowControl w:val="0"/>
              <w:spacing w:line="211" w:lineRule="auto"/>
              <w:jc w:val="center"/>
              <w:rPr>
                <w:sz w:val="22"/>
                <w:szCs w:val="22"/>
              </w:rPr>
            </w:pPr>
            <w:r w:rsidRPr="00177D4E">
              <w:rPr>
                <w:sz w:val="22"/>
                <w:szCs w:val="22"/>
              </w:rPr>
              <w:t>Сдзл</w:t>
            </w:r>
          </w:p>
        </w:tc>
      </w:tr>
      <w:tr w:rsidR="006E6EBA" w:rsidRPr="00177D4E" w:rsidTr="004D2952">
        <w:trPr>
          <w:trHeight w:val="20"/>
        </w:trPr>
        <w:tc>
          <w:tcPr>
            <w:tcW w:w="2160" w:type="dxa"/>
            <w:vMerge/>
            <w:tcMar>
              <w:left w:w="28" w:type="dxa"/>
              <w:right w:w="28" w:type="dxa"/>
            </w:tcMar>
          </w:tcPr>
          <w:p w:rsidR="006E6EBA" w:rsidRPr="00177D4E" w:rsidRDefault="006E6EBA" w:rsidP="006054B7">
            <w:pPr>
              <w:widowControl w:val="0"/>
              <w:spacing w:line="211" w:lineRule="auto"/>
              <w:jc w:val="both"/>
              <w:rPr>
                <w:sz w:val="22"/>
                <w:szCs w:val="22"/>
              </w:rPr>
            </w:pPr>
          </w:p>
        </w:tc>
        <w:tc>
          <w:tcPr>
            <w:tcW w:w="840" w:type="dxa"/>
            <w:vMerge/>
            <w:tcBorders>
              <w:bottom w:val="single" w:sz="4" w:space="0" w:color="auto"/>
            </w:tcBorders>
            <w:tcMar>
              <w:left w:w="28" w:type="dxa"/>
              <w:right w:w="28" w:type="dxa"/>
            </w:tcMar>
          </w:tcPr>
          <w:p w:rsidR="006E6EBA" w:rsidRPr="00177D4E" w:rsidRDefault="006E6EBA" w:rsidP="006054B7">
            <w:pPr>
              <w:widowControl w:val="0"/>
              <w:spacing w:line="211" w:lineRule="auto"/>
              <w:jc w:val="center"/>
              <w:rPr>
                <w:sz w:val="22"/>
                <w:szCs w:val="22"/>
              </w:rPr>
            </w:pPr>
          </w:p>
        </w:tc>
        <w:tc>
          <w:tcPr>
            <w:tcW w:w="960" w:type="dxa"/>
            <w:tcBorders>
              <w:bottom w:val="single" w:sz="4" w:space="0" w:color="auto"/>
            </w:tcBorders>
            <w:tcMar>
              <w:left w:w="28" w:type="dxa"/>
              <w:right w:w="28" w:type="dxa"/>
            </w:tcMar>
          </w:tcPr>
          <w:p w:rsidR="006E6EBA" w:rsidRPr="00177D4E" w:rsidRDefault="006E6EBA" w:rsidP="006054B7">
            <w:pPr>
              <w:widowControl w:val="0"/>
              <w:spacing w:line="211" w:lineRule="auto"/>
              <w:jc w:val="center"/>
              <w:rPr>
                <w:sz w:val="22"/>
                <w:szCs w:val="22"/>
                <w:vertAlign w:val="subscript"/>
              </w:rPr>
            </w:pPr>
            <w:r w:rsidRPr="00177D4E">
              <w:rPr>
                <w:sz w:val="22"/>
                <w:szCs w:val="22"/>
              </w:rPr>
              <w:t>С</w:t>
            </w:r>
            <w:r w:rsidRPr="00177D4E">
              <w:rPr>
                <w:sz w:val="22"/>
                <w:szCs w:val="22"/>
                <w:vertAlign w:val="subscript"/>
              </w:rPr>
              <w:t>0-1</w:t>
            </w:r>
          </w:p>
        </w:tc>
        <w:tc>
          <w:tcPr>
            <w:tcW w:w="4440" w:type="dxa"/>
            <w:tcBorders>
              <w:bottom w:val="single" w:sz="4" w:space="0" w:color="auto"/>
            </w:tcBorders>
            <w:tcMar>
              <w:left w:w="28" w:type="dxa"/>
              <w:right w:w="28" w:type="dxa"/>
            </w:tcMar>
          </w:tcPr>
          <w:p w:rsidR="006E6EBA" w:rsidRPr="00177D4E" w:rsidRDefault="006E6EBA" w:rsidP="006054B7">
            <w:pPr>
              <w:widowControl w:val="0"/>
              <w:spacing w:line="211" w:lineRule="auto"/>
              <w:jc w:val="both"/>
              <w:rPr>
                <w:sz w:val="22"/>
                <w:szCs w:val="22"/>
              </w:rPr>
            </w:pPr>
            <w:r w:rsidRPr="00177D4E">
              <w:rPr>
                <w:sz w:val="22"/>
                <w:szCs w:val="22"/>
              </w:rPr>
              <w:t>Дубняк остепненный</w:t>
            </w:r>
          </w:p>
        </w:tc>
        <w:tc>
          <w:tcPr>
            <w:tcW w:w="960" w:type="dxa"/>
            <w:tcBorders>
              <w:bottom w:val="single" w:sz="4" w:space="0" w:color="auto"/>
            </w:tcBorders>
            <w:tcMar>
              <w:left w:w="28" w:type="dxa"/>
              <w:right w:w="28" w:type="dxa"/>
            </w:tcMar>
          </w:tcPr>
          <w:p w:rsidR="006E6EBA" w:rsidRPr="00177D4E" w:rsidRDefault="006E6EBA" w:rsidP="006054B7">
            <w:pPr>
              <w:widowControl w:val="0"/>
              <w:spacing w:line="211" w:lineRule="auto"/>
              <w:jc w:val="center"/>
              <w:rPr>
                <w:sz w:val="22"/>
                <w:szCs w:val="22"/>
              </w:rPr>
            </w:pPr>
            <w:r w:rsidRPr="00177D4E">
              <w:rPr>
                <w:sz w:val="22"/>
                <w:szCs w:val="22"/>
              </w:rPr>
              <w:t>Дост</w:t>
            </w:r>
          </w:p>
        </w:tc>
      </w:tr>
      <w:tr w:rsidR="006E6EBA" w:rsidRPr="00177D4E" w:rsidTr="004D2952">
        <w:trPr>
          <w:trHeight w:val="20"/>
        </w:trPr>
        <w:tc>
          <w:tcPr>
            <w:tcW w:w="2160" w:type="dxa"/>
            <w:vMerge/>
            <w:tcBorders>
              <w:bottom w:val="single" w:sz="4" w:space="0" w:color="auto"/>
            </w:tcBorders>
            <w:tcMar>
              <w:left w:w="28" w:type="dxa"/>
              <w:right w:w="28" w:type="dxa"/>
            </w:tcMar>
          </w:tcPr>
          <w:p w:rsidR="006E6EBA" w:rsidRPr="00177D4E" w:rsidRDefault="006E6EBA" w:rsidP="006054B7">
            <w:pPr>
              <w:widowControl w:val="0"/>
              <w:spacing w:line="211" w:lineRule="auto"/>
              <w:jc w:val="both"/>
              <w:rPr>
                <w:sz w:val="22"/>
                <w:szCs w:val="22"/>
              </w:rPr>
            </w:pPr>
          </w:p>
        </w:tc>
        <w:tc>
          <w:tcPr>
            <w:tcW w:w="840" w:type="dxa"/>
            <w:tcBorders>
              <w:top w:val="single" w:sz="4" w:space="0" w:color="auto"/>
              <w:bottom w:val="single" w:sz="4" w:space="0" w:color="auto"/>
            </w:tcBorders>
            <w:tcMar>
              <w:left w:w="28" w:type="dxa"/>
              <w:right w:w="28" w:type="dxa"/>
            </w:tcMar>
          </w:tcPr>
          <w:p w:rsidR="006E6EBA" w:rsidRPr="00177D4E" w:rsidRDefault="006E6EBA" w:rsidP="006054B7">
            <w:pPr>
              <w:widowControl w:val="0"/>
              <w:spacing w:line="211" w:lineRule="auto"/>
              <w:jc w:val="center"/>
              <w:rPr>
                <w:sz w:val="22"/>
                <w:szCs w:val="22"/>
              </w:rPr>
            </w:pPr>
            <w:r w:rsidRPr="00177D4E">
              <w:rPr>
                <w:sz w:val="22"/>
                <w:szCs w:val="22"/>
              </w:rPr>
              <w:t>7</w:t>
            </w:r>
          </w:p>
        </w:tc>
        <w:tc>
          <w:tcPr>
            <w:tcW w:w="960" w:type="dxa"/>
            <w:tcBorders>
              <w:bottom w:val="single" w:sz="4" w:space="0" w:color="auto"/>
            </w:tcBorders>
            <w:tcMar>
              <w:left w:w="28" w:type="dxa"/>
              <w:right w:w="28" w:type="dxa"/>
            </w:tcMar>
          </w:tcPr>
          <w:p w:rsidR="006E6EBA" w:rsidRPr="00177D4E" w:rsidRDefault="006E6EBA" w:rsidP="006054B7">
            <w:pPr>
              <w:widowControl w:val="0"/>
              <w:spacing w:line="211" w:lineRule="auto"/>
              <w:jc w:val="center"/>
              <w:rPr>
                <w:sz w:val="22"/>
                <w:szCs w:val="22"/>
              </w:rPr>
            </w:pPr>
            <w:r w:rsidRPr="00177D4E">
              <w:rPr>
                <w:sz w:val="22"/>
                <w:szCs w:val="22"/>
              </w:rPr>
              <w:t>С</w:t>
            </w:r>
            <w:r w:rsidRPr="00177D4E">
              <w:rPr>
                <w:sz w:val="22"/>
                <w:szCs w:val="22"/>
                <w:vertAlign w:val="subscript"/>
              </w:rPr>
              <w:t>1</w:t>
            </w:r>
          </w:p>
        </w:tc>
        <w:tc>
          <w:tcPr>
            <w:tcW w:w="4440" w:type="dxa"/>
            <w:tcBorders>
              <w:bottom w:val="single" w:sz="4" w:space="0" w:color="auto"/>
            </w:tcBorders>
            <w:tcMar>
              <w:left w:w="28" w:type="dxa"/>
              <w:right w:w="28" w:type="dxa"/>
            </w:tcMar>
          </w:tcPr>
          <w:p w:rsidR="006E6EBA" w:rsidRPr="00177D4E" w:rsidRDefault="006E6EBA" w:rsidP="006054B7">
            <w:pPr>
              <w:widowControl w:val="0"/>
              <w:spacing w:line="211" w:lineRule="auto"/>
              <w:jc w:val="both"/>
              <w:rPr>
                <w:sz w:val="22"/>
                <w:szCs w:val="22"/>
              </w:rPr>
            </w:pPr>
            <w:r w:rsidRPr="00177D4E">
              <w:rPr>
                <w:sz w:val="22"/>
                <w:szCs w:val="22"/>
              </w:rPr>
              <w:t>Дубняк узкомятликовый</w:t>
            </w:r>
          </w:p>
        </w:tc>
        <w:tc>
          <w:tcPr>
            <w:tcW w:w="960" w:type="dxa"/>
            <w:tcBorders>
              <w:bottom w:val="single" w:sz="4" w:space="0" w:color="auto"/>
            </w:tcBorders>
            <w:tcMar>
              <w:left w:w="28" w:type="dxa"/>
              <w:right w:w="28" w:type="dxa"/>
            </w:tcMar>
          </w:tcPr>
          <w:p w:rsidR="006E6EBA" w:rsidRPr="00177D4E" w:rsidRDefault="006E6EBA" w:rsidP="006054B7">
            <w:pPr>
              <w:widowControl w:val="0"/>
              <w:spacing w:line="211" w:lineRule="auto"/>
              <w:jc w:val="center"/>
              <w:rPr>
                <w:sz w:val="22"/>
                <w:szCs w:val="22"/>
              </w:rPr>
            </w:pPr>
            <w:r w:rsidRPr="00177D4E">
              <w:rPr>
                <w:sz w:val="22"/>
                <w:szCs w:val="22"/>
              </w:rPr>
              <w:t>Дузм</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Судубрава свежая</w:t>
            </w:r>
          </w:p>
        </w:tc>
        <w:tc>
          <w:tcPr>
            <w:tcW w:w="840" w:type="dxa"/>
            <w:vMerge w:val="restart"/>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8</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w:t>
            </w:r>
            <w:r w:rsidRPr="00177D4E">
              <w:rPr>
                <w:sz w:val="22"/>
                <w:szCs w:val="22"/>
                <w:vertAlign w:val="subscript"/>
              </w:rPr>
              <w:t>2</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дубовый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Сд</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vertAlign w:val="subscript"/>
              </w:rPr>
            </w:pPr>
            <w:r w:rsidRPr="00177D4E">
              <w:rPr>
                <w:sz w:val="22"/>
                <w:szCs w:val="22"/>
              </w:rPr>
              <w:t>С</w:t>
            </w:r>
            <w:r w:rsidRPr="00177D4E">
              <w:rPr>
                <w:sz w:val="22"/>
                <w:szCs w:val="22"/>
                <w:vertAlign w:val="subscript"/>
              </w:rPr>
              <w:t>1-2</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Дубняк боромятликовый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Дбм</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vertAlign w:val="subscript"/>
              </w:rPr>
            </w:pPr>
            <w:r w:rsidRPr="00177D4E">
              <w:rPr>
                <w:sz w:val="22"/>
                <w:szCs w:val="22"/>
              </w:rPr>
              <w:t>С</w:t>
            </w:r>
            <w:r w:rsidRPr="00177D4E">
              <w:rPr>
                <w:sz w:val="22"/>
                <w:szCs w:val="22"/>
                <w:vertAlign w:val="subscript"/>
              </w:rPr>
              <w:t>1-2</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Дубняк орляковый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Дорл</w:t>
            </w:r>
          </w:p>
        </w:tc>
      </w:tr>
      <w:tr w:rsidR="00510243" w:rsidRPr="00177D4E" w:rsidTr="004D2952">
        <w:trPr>
          <w:trHeight w:val="20"/>
        </w:trPr>
        <w:tc>
          <w:tcPr>
            <w:tcW w:w="216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Судубрава влажная</w:t>
            </w:r>
          </w:p>
        </w:tc>
        <w:tc>
          <w:tcPr>
            <w:tcW w:w="84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9</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w:t>
            </w:r>
            <w:r w:rsidRPr="00177D4E">
              <w:rPr>
                <w:sz w:val="22"/>
                <w:szCs w:val="22"/>
                <w:vertAlign w:val="subscript"/>
              </w:rPr>
              <w:t>3</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Сосняк дубово-кустарниковый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Сдк</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Дубрава сухая</w:t>
            </w:r>
          </w:p>
        </w:tc>
        <w:tc>
          <w:tcPr>
            <w:tcW w:w="840" w:type="dxa"/>
            <w:vMerge w:val="restart"/>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10</w:t>
            </w:r>
          </w:p>
        </w:tc>
        <w:tc>
          <w:tcPr>
            <w:tcW w:w="960" w:type="dxa"/>
            <w:tcMar>
              <w:left w:w="28" w:type="dxa"/>
              <w:right w:w="28" w:type="dxa"/>
            </w:tcMar>
          </w:tcPr>
          <w:p w:rsidR="00510243" w:rsidRPr="00177D4E" w:rsidRDefault="00510243" w:rsidP="006054B7">
            <w:pPr>
              <w:widowControl w:val="0"/>
              <w:spacing w:line="211" w:lineRule="auto"/>
              <w:jc w:val="center"/>
              <w:rPr>
                <w:sz w:val="22"/>
                <w:szCs w:val="22"/>
                <w:vertAlign w:val="subscript"/>
              </w:rPr>
            </w:pPr>
            <w:r w:rsidRPr="00177D4E">
              <w:rPr>
                <w:sz w:val="22"/>
                <w:szCs w:val="22"/>
              </w:rPr>
              <w:t>Д</w:t>
            </w:r>
            <w:r w:rsidRPr="00177D4E">
              <w:rPr>
                <w:sz w:val="22"/>
                <w:szCs w:val="22"/>
                <w:vertAlign w:val="subscript"/>
              </w:rPr>
              <w:t>1</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Дубняк пакленовый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Дпкл</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Е</w:t>
            </w:r>
            <w:r w:rsidRPr="00177D4E">
              <w:rPr>
                <w:sz w:val="22"/>
                <w:szCs w:val="22"/>
                <w:vertAlign w:val="subscript"/>
              </w:rPr>
              <w:t>0</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Дубняк байрачный</w:t>
            </w:r>
            <w:r w:rsidR="00103B82" w:rsidRPr="00177D4E">
              <w:rPr>
                <w:sz w:val="22"/>
                <w:szCs w:val="22"/>
              </w:rPr>
              <w:t>,</w:t>
            </w:r>
            <w:r w:rsidRPr="00177D4E">
              <w:rPr>
                <w:sz w:val="22"/>
                <w:szCs w:val="22"/>
              </w:rPr>
              <w:t xml:space="preserve"> очень сухой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Дбос</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Е</w:t>
            </w:r>
            <w:r w:rsidRPr="00177D4E">
              <w:rPr>
                <w:sz w:val="22"/>
                <w:szCs w:val="22"/>
                <w:vertAlign w:val="subscript"/>
              </w:rPr>
              <w:t>1</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Дубняк крутосклоновый боромятликовый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Дкбм</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Ж</w:t>
            </w:r>
            <w:r w:rsidRPr="00177D4E">
              <w:rPr>
                <w:sz w:val="22"/>
                <w:szCs w:val="22"/>
                <w:vertAlign w:val="subscript"/>
              </w:rPr>
              <w:t>0</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Дубняк мелкокустарниковый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Дмк</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Borders>
              <w:bottom w:val="single" w:sz="4" w:space="0" w:color="auto"/>
            </w:tcBorders>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Ж</w:t>
            </w:r>
            <w:r w:rsidRPr="00177D4E">
              <w:rPr>
                <w:sz w:val="22"/>
                <w:szCs w:val="22"/>
                <w:vertAlign w:val="subscript"/>
              </w:rPr>
              <w:t>1</w:t>
            </w:r>
          </w:p>
        </w:tc>
        <w:tc>
          <w:tcPr>
            <w:tcW w:w="4440" w:type="dxa"/>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Дубняк мелкокустарниковый сухой</w:t>
            </w:r>
          </w:p>
        </w:tc>
        <w:tc>
          <w:tcPr>
            <w:tcW w:w="960" w:type="dxa"/>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Дмкс</w:t>
            </w:r>
          </w:p>
        </w:tc>
      </w:tr>
      <w:tr w:rsidR="00510243" w:rsidRPr="00177D4E" w:rsidTr="004D2952">
        <w:trPr>
          <w:trHeight w:val="20"/>
        </w:trPr>
        <w:tc>
          <w:tcPr>
            <w:tcW w:w="2160" w:type="dxa"/>
            <w:vMerge/>
            <w:tcBorders>
              <w:bottom w:val="single" w:sz="4" w:space="0" w:color="auto"/>
            </w:tcBorders>
            <w:tcMar>
              <w:left w:w="28" w:type="dxa"/>
              <w:right w:w="28" w:type="dxa"/>
            </w:tcMar>
          </w:tcPr>
          <w:p w:rsidR="00510243" w:rsidRPr="00177D4E" w:rsidRDefault="00510243" w:rsidP="006054B7">
            <w:pPr>
              <w:widowControl w:val="0"/>
              <w:spacing w:line="211"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1" w:lineRule="auto"/>
              <w:jc w:val="center"/>
              <w:rPr>
                <w:sz w:val="22"/>
                <w:szCs w:val="22"/>
              </w:rPr>
            </w:pPr>
          </w:p>
        </w:tc>
        <w:tc>
          <w:tcPr>
            <w:tcW w:w="960" w:type="dxa"/>
            <w:tcBorders>
              <w:bottom w:val="single" w:sz="4" w:space="0" w:color="auto"/>
            </w:tcBorders>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Д</w:t>
            </w:r>
            <w:r w:rsidRPr="00177D4E">
              <w:rPr>
                <w:sz w:val="22"/>
                <w:szCs w:val="22"/>
                <w:vertAlign w:val="subscript"/>
              </w:rPr>
              <w:t>1</w:t>
            </w:r>
            <w:r w:rsidRPr="00177D4E">
              <w:rPr>
                <w:sz w:val="22"/>
                <w:szCs w:val="22"/>
              </w:rPr>
              <w:t>П</w:t>
            </w:r>
          </w:p>
        </w:tc>
        <w:tc>
          <w:tcPr>
            <w:tcW w:w="4440" w:type="dxa"/>
            <w:tcBorders>
              <w:bottom w:val="single" w:sz="4" w:space="0" w:color="auto"/>
            </w:tcBorders>
            <w:tcMar>
              <w:left w:w="28" w:type="dxa"/>
              <w:right w:w="28" w:type="dxa"/>
            </w:tcMar>
          </w:tcPr>
          <w:p w:rsidR="00510243" w:rsidRPr="00177D4E" w:rsidRDefault="00510243" w:rsidP="006054B7">
            <w:pPr>
              <w:widowControl w:val="0"/>
              <w:spacing w:line="211" w:lineRule="auto"/>
              <w:jc w:val="both"/>
              <w:rPr>
                <w:sz w:val="22"/>
                <w:szCs w:val="22"/>
              </w:rPr>
            </w:pPr>
            <w:r w:rsidRPr="00177D4E">
              <w:rPr>
                <w:sz w:val="22"/>
                <w:szCs w:val="22"/>
              </w:rPr>
              <w:t>Дубняк кленово-ландышевый с терном</w:t>
            </w:r>
          </w:p>
        </w:tc>
        <w:tc>
          <w:tcPr>
            <w:tcW w:w="960" w:type="dxa"/>
            <w:tcBorders>
              <w:bottom w:val="single" w:sz="4" w:space="0" w:color="auto"/>
            </w:tcBorders>
            <w:tcMar>
              <w:left w:w="28" w:type="dxa"/>
              <w:right w:w="28" w:type="dxa"/>
            </w:tcMar>
          </w:tcPr>
          <w:p w:rsidR="00510243" w:rsidRPr="00177D4E" w:rsidRDefault="00510243" w:rsidP="006054B7">
            <w:pPr>
              <w:widowControl w:val="0"/>
              <w:spacing w:line="211" w:lineRule="auto"/>
              <w:jc w:val="center"/>
              <w:rPr>
                <w:sz w:val="22"/>
                <w:szCs w:val="22"/>
              </w:rPr>
            </w:pPr>
            <w:r w:rsidRPr="00177D4E">
              <w:rPr>
                <w:sz w:val="22"/>
                <w:szCs w:val="22"/>
              </w:rPr>
              <w:t>Дклт</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Дубрава свежая</w:t>
            </w:r>
          </w:p>
        </w:tc>
        <w:tc>
          <w:tcPr>
            <w:tcW w:w="840" w:type="dxa"/>
            <w:vMerge w:val="restart"/>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11</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w:t>
            </w:r>
            <w:r w:rsidRPr="00177D4E">
              <w:rPr>
                <w:sz w:val="22"/>
                <w:szCs w:val="22"/>
                <w:vertAlign w:val="subscript"/>
              </w:rPr>
              <w:t>2</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Дубняк волосисто-осоковый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Дос</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4"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4"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Д</w:t>
            </w:r>
            <w:r w:rsidRPr="00177D4E">
              <w:rPr>
                <w:sz w:val="22"/>
                <w:szCs w:val="22"/>
                <w:vertAlign w:val="subscript"/>
              </w:rPr>
              <w:t>2-3</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Дубняк снытьевый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Дсн</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4"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4"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Е</w:t>
            </w:r>
            <w:r w:rsidRPr="00177D4E">
              <w:rPr>
                <w:sz w:val="22"/>
                <w:szCs w:val="22"/>
                <w:vertAlign w:val="subscript"/>
              </w:rPr>
              <w:t>2-3</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Дубняк байрачный волосисто-осоковый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Дбвос</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4" w:lineRule="auto"/>
              <w:jc w:val="both"/>
              <w:rPr>
                <w:sz w:val="22"/>
                <w:szCs w:val="22"/>
              </w:rPr>
            </w:pPr>
          </w:p>
        </w:tc>
        <w:tc>
          <w:tcPr>
            <w:tcW w:w="840" w:type="dxa"/>
            <w:vMerge/>
            <w:tcBorders>
              <w:bottom w:val="nil"/>
            </w:tcBorders>
            <w:tcMar>
              <w:left w:w="28" w:type="dxa"/>
              <w:right w:w="28" w:type="dxa"/>
            </w:tcMar>
          </w:tcPr>
          <w:p w:rsidR="00510243" w:rsidRPr="00177D4E" w:rsidRDefault="00510243" w:rsidP="006054B7">
            <w:pPr>
              <w:widowControl w:val="0"/>
              <w:spacing w:line="214"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Д</w:t>
            </w:r>
            <w:r w:rsidRPr="00177D4E">
              <w:rPr>
                <w:sz w:val="22"/>
                <w:szCs w:val="22"/>
                <w:vertAlign w:val="subscript"/>
              </w:rPr>
              <w:t>2-3П</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Дубняк ландышевый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Дл</w:t>
            </w:r>
          </w:p>
        </w:tc>
      </w:tr>
      <w:tr w:rsidR="00510243" w:rsidRPr="00177D4E" w:rsidTr="004D2952">
        <w:trPr>
          <w:trHeight w:val="20"/>
        </w:trPr>
        <w:tc>
          <w:tcPr>
            <w:tcW w:w="2160" w:type="dxa"/>
            <w:vMerge/>
            <w:tcBorders>
              <w:bottom w:val="nil"/>
            </w:tcBorders>
            <w:tcMar>
              <w:left w:w="28" w:type="dxa"/>
              <w:right w:w="28" w:type="dxa"/>
            </w:tcMar>
          </w:tcPr>
          <w:p w:rsidR="00510243" w:rsidRPr="00177D4E" w:rsidRDefault="00510243" w:rsidP="006054B7">
            <w:pPr>
              <w:widowControl w:val="0"/>
              <w:spacing w:line="214"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4" w:lineRule="auto"/>
              <w:jc w:val="center"/>
              <w:rPr>
                <w:sz w:val="22"/>
                <w:szCs w:val="22"/>
              </w:rPr>
            </w:pPr>
          </w:p>
        </w:tc>
        <w:tc>
          <w:tcPr>
            <w:tcW w:w="960" w:type="dxa"/>
            <w:tcBorders>
              <w:bottom w:val="nil"/>
            </w:tcBorders>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Д</w:t>
            </w:r>
            <w:r w:rsidRPr="00177D4E">
              <w:rPr>
                <w:sz w:val="22"/>
                <w:szCs w:val="22"/>
                <w:vertAlign w:val="subscript"/>
              </w:rPr>
              <w:t>2-3П</w:t>
            </w:r>
          </w:p>
        </w:tc>
        <w:tc>
          <w:tcPr>
            <w:tcW w:w="4440" w:type="dxa"/>
            <w:tcBorders>
              <w:bottom w:val="nil"/>
            </w:tcBorders>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Дубняк кленово-ландышевый</w:t>
            </w:r>
          </w:p>
        </w:tc>
        <w:tc>
          <w:tcPr>
            <w:tcW w:w="960" w:type="dxa"/>
            <w:tcBorders>
              <w:bottom w:val="nil"/>
            </w:tcBorders>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Дкл</w:t>
            </w:r>
          </w:p>
        </w:tc>
      </w:tr>
      <w:tr w:rsidR="00510243" w:rsidRPr="00177D4E" w:rsidTr="004D2952">
        <w:trPr>
          <w:trHeight w:val="20"/>
        </w:trPr>
        <w:tc>
          <w:tcPr>
            <w:tcW w:w="216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Дубрава влажная</w:t>
            </w:r>
          </w:p>
        </w:tc>
        <w:tc>
          <w:tcPr>
            <w:tcW w:w="84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12</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Е</w:t>
            </w:r>
            <w:r w:rsidRPr="00177D4E">
              <w:rPr>
                <w:sz w:val="22"/>
                <w:szCs w:val="22"/>
                <w:vertAlign w:val="subscript"/>
              </w:rPr>
              <w:t>3</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Дубняк по тальвегам снытьевый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Дтсн</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4" w:lineRule="auto"/>
              <w:rPr>
                <w:sz w:val="22"/>
                <w:szCs w:val="22"/>
              </w:rPr>
            </w:pPr>
            <w:r w:rsidRPr="00177D4E">
              <w:rPr>
                <w:sz w:val="22"/>
                <w:szCs w:val="22"/>
              </w:rPr>
              <w:t>Пойма свежая</w:t>
            </w:r>
          </w:p>
        </w:tc>
        <w:tc>
          <w:tcPr>
            <w:tcW w:w="840" w:type="dxa"/>
            <w:vMerge w:val="restart"/>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13</w:t>
            </w: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Д</w:t>
            </w:r>
            <w:r w:rsidRPr="00177D4E">
              <w:rPr>
                <w:sz w:val="22"/>
                <w:szCs w:val="22"/>
                <w:vertAlign w:val="subscript"/>
              </w:rPr>
              <w:t>3П</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Дубняк ежевиково-крапивный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Дежк</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4"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4"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Д</w:t>
            </w:r>
            <w:r w:rsidRPr="00177D4E">
              <w:rPr>
                <w:sz w:val="22"/>
                <w:szCs w:val="22"/>
                <w:vertAlign w:val="subscript"/>
              </w:rPr>
              <w:t>3П</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Дубняк кленово-ежевиковый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Дкеж</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4"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4"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С</w:t>
            </w:r>
            <w:r w:rsidRPr="00177D4E">
              <w:rPr>
                <w:sz w:val="22"/>
                <w:szCs w:val="22"/>
                <w:vertAlign w:val="subscript"/>
              </w:rPr>
              <w:t>2П</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Осокорник пойменный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Оскп</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Пойма влажная</w:t>
            </w:r>
          </w:p>
        </w:tc>
        <w:tc>
          <w:tcPr>
            <w:tcW w:w="840" w:type="dxa"/>
            <w:vMerge w:val="restart"/>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14</w:t>
            </w: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С</w:t>
            </w:r>
            <w:r w:rsidRPr="00177D4E">
              <w:rPr>
                <w:sz w:val="22"/>
                <w:szCs w:val="22"/>
                <w:vertAlign w:val="subscript"/>
              </w:rPr>
              <w:t>2П</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Ветлянник пойменный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Втлп</w:t>
            </w:r>
          </w:p>
        </w:tc>
      </w:tr>
      <w:tr w:rsidR="00510243" w:rsidRPr="00177D4E" w:rsidTr="004D2952">
        <w:trPr>
          <w:trHeight w:val="20"/>
        </w:trPr>
        <w:tc>
          <w:tcPr>
            <w:tcW w:w="2160" w:type="dxa"/>
            <w:vMerge/>
            <w:tcMar>
              <w:left w:w="28" w:type="dxa"/>
              <w:right w:w="28" w:type="dxa"/>
            </w:tcMar>
          </w:tcPr>
          <w:p w:rsidR="00510243" w:rsidRPr="00177D4E" w:rsidRDefault="00510243" w:rsidP="006054B7">
            <w:pPr>
              <w:widowControl w:val="0"/>
              <w:spacing w:line="214" w:lineRule="auto"/>
              <w:jc w:val="both"/>
              <w:rPr>
                <w:sz w:val="22"/>
                <w:szCs w:val="22"/>
              </w:rPr>
            </w:pPr>
          </w:p>
        </w:tc>
        <w:tc>
          <w:tcPr>
            <w:tcW w:w="840" w:type="dxa"/>
            <w:vMerge/>
            <w:tcMar>
              <w:left w:w="28" w:type="dxa"/>
              <w:right w:w="28" w:type="dxa"/>
            </w:tcMar>
          </w:tcPr>
          <w:p w:rsidR="00510243" w:rsidRPr="00177D4E" w:rsidRDefault="00510243" w:rsidP="006054B7">
            <w:pPr>
              <w:widowControl w:val="0"/>
              <w:spacing w:line="214"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С</w:t>
            </w:r>
            <w:r w:rsidRPr="00177D4E">
              <w:rPr>
                <w:sz w:val="22"/>
                <w:szCs w:val="22"/>
                <w:vertAlign w:val="subscript"/>
              </w:rPr>
              <w:t>3П</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Осокорник крапивный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Осккр</w:t>
            </w:r>
          </w:p>
        </w:tc>
      </w:tr>
      <w:tr w:rsidR="00510243" w:rsidRPr="00177D4E" w:rsidTr="004D2952">
        <w:trPr>
          <w:trHeight w:val="20"/>
        </w:trPr>
        <w:tc>
          <w:tcPr>
            <w:tcW w:w="2160" w:type="dxa"/>
            <w:vMerge w:val="restart"/>
            <w:tcMar>
              <w:left w:w="28" w:type="dxa"/>
              <w:right w:w="28" w:type="dxa"/>
            </w:tcMar>
          </w:tcPr>
          <w:p w:rsidR="00510243" w:rsidRPr="00177D4E" w:rsidRDefault="00510243" w:rsidP="006054B7">
            <w:pPr>
              <w:widowControl w:val="0"/>
              <w:spacing w:line="214" w:lineRule="auto"/>
              <w:rPr>
                <w:sz w:val="22"/>
                <w:szCs w:val="22"/>
              </w:rPr>
            </w:pPr>
            <w:r w:rsidRPr="00177D4E">
              <w:rPr>
                <w:sz w:val="22"/>
                <w:szCs w:val="22"/>
              </w:rPr>
              <w:t>Пойма сырая</w:t>
            </w:r>
          </w:p>
        </w:tc>
        <w:tc>
          <w:tcPr>
            <w:tcW w:w="840" w:type="dxa"/>
            <w:vMerge w:val="restart"/>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15</w:t>
            </w: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С</w:t>
            </w:r>
            <w:r w:rsidRPr="00177D4E">
              <w:rPr>
                <w:sz w:val="22"/>
                <w:szCs w:val="22"/>
                <w:vertAlign w:val="subscript"/>
              </w:rPr>
              <w:t>3П</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Ветлянник крапивный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Втлкр</w:t>
            </w:r>
          </w:p>
        </w:tc>
      </w:tr>
      <w:tr w:rsidR="00510243" w:rsidRPr="00177D4E" w:rsidTr="004D2952">
        <w:trPr>
          <w:trHeight w:val="20"/>
        </w:trPr>
        <w:tc>
          <w:tcPr>
            <w:tcW w:w="2160" w:type="dxa"/>
            <w:vMerge/>
            <w:tcBorders>
              <w:bottom w:val="single" w:sz="4" w:space="0" w:color="auto"/>
            </w:tcBorders>
            <w:tcMar>
              <w:left w:w="28" w:type="dxa"/>
              <w:right w:w="28" w:type="dxa"/>
            </w:tcMar>
          </w:tcPr>
          <w:p w:rsidR="00510243" w:rsidRPr="00177D4E" w:rsidRDefault="00510243" w:rsidP="006054B7">
            <w:pPr>
              <w:widowControl w:val="0"/>
              <w:spacing w:line="214" w:lineRule="auto"/>
              <w:jc w:val="both"/>
              <w:rPr>
                <w:sz w:val="22"/>
                <w:szCs w:val="22"/>
              </w:rPr>
            </w:pPr>
          </w:p>
        </w:tc>
        <w:tc>
          <w:tcPr>
            <w:tcW w:w="840" w:type="dxa"/>
            <w:vMerge/>
            <w:tcBorders>
              <w:bottom w:val="single" w:sz="4" w:space="0" w:color="auto"/>
            </w:tcBorders>
            <w:tcMar>
              <w:left w:w="28" w:type="dxa"/>
              <w:right w:w="28" w:type="dxa"/>
            </w:tcMar>
          </w:tcPr>
          <w:p w:rsidR="00510243" w:rsidRPr="00177D4E" w:rsidRDefault="00510243" w:rsidP="006054B7">
            <w:pPr>
              <w:widowControl w:val="0"/>
              <w:spacing w:line="214" w:lineRule="auto"/>
              <w:jc w:val="center"/>
              <w:rPr>
                <w:sz w:val="22"/>
                <w:szCs w:val="22"/>
              </w:rPr>
            </w:pPr>
          </w:p>
        </w:tc>
        <w:tc>
          <w:tcPr>
            <w:tcW w:w="960" w:type="dxa"/>
            <w:tcMar>
              <w:left w:w="28" w:type="dxa"/>
              <w:right w:w="28" w:type="dxa"/>
            </w:tcMar>
          </w:tcPr>
          <w:p w:rsidR="00510243" w:rsidRPr="00177D4E" w:rsidRDefault="00510243" w:rsidP="006054B7">
            <w:pPr>
              <w:widowControl w:val="0"/>
              <w:spacing w:line="214" w:lineRule="auto"/>
              <w:jc w:val="center"/>
              <w:rPr>
                <w:sz w:val="22"/>
                <w:szCs w:val="22"/>
                <w:vertAlign w:val="subscript"/>
              </w:rPr>
            </w:pPr>
            <w:r w:rsidRPr="00177D4E">
              <w:rPr>
                <w:sz w:val="22"/>
                <w:szCs w:val="22"/>
              </w:rPr>
              <w:t>Д</w:t>
            </w:r>
            <w:r w:rsidRPr="00177D4E">
              <w:rPr>
                <w:sz w:val="22"/>
                <w:szCs w:val="22"/>
                <w:vertAlign w:val="subscript"/>
              </w:rPr>
              <w:t>4П</w:t>
            </w:r>
          </w:p>
        </w:tc>
        <w:tc>
          <w:tcPr>
            <w:tcW w:w="4440" w:type="dxa"/>
            <w:tcMar>
              <w:left w:w="28" w:type="dxa"/>
              <w:right w:w="28" w:type="dxa"/>
            </w:tcMar>
          </w:tcPr>
          <w:p w:rsidR="00510243" w:rsidRPr="00177D4E" w:rsidRDefault="00510243" w:rsidP="006054B7">
            <w:pPr>
              <w:widowControl w:val="0"/>
              <w:spacing w:line="214" w:lineRule="auto"/>
              <w:jc w:val="both"/>
              <w:rPr>
                <w:sz w:val="22"/>
                <w:szCs w:val="22"/>
              </w:rPr>
            </w:pPr>
            <w:r w:rsidRPr="00177D4E">
              <w:rPr>
                <w:sz w:val="22"/>
                <w:szCs w:val="22"/>
              </w:rPr>
              <w:t>Дубняк кленово-кустарниково-ежевиковый</w:t>
            </w:r>
          </w:p>
        </w:tc>
        <w:tc>
          <w:tcPr>
            <w:tcW w:w="960" w:type="dxa"/>
            <w:tcMar>
              <w:left w:w="28" w:type="dxa"/>
              <w:right w:w="28" w:type="dxa"/>
            </w:tcMar>
          </w:tcPr>
          <w:p w:rsidR="00510243" w:rsidRPr="00177D4E" w:rsidRDefault="00510243" w:rsidP="006054B7">
            <w:pPr>
              <w:widowControl w:val="0"/>
              <w:spacing w:line="214" w:lineRule="auto"/>
              <w:jc w:val="center"/>
              <w:rPr>
                <w:sz w:val="22"/>
                <w:szCs w:val="22"/>
              </w:rPr>
            </w:pPr>
            <w:r w:rsidRPr="00177D4E">
              <w:rPr>
                <w:sz w:val="22"/>
                <w:szCs w:val="22"/>
              </w:rPr>
              <w:t>Дккеж</w:t>
            </w:r>
          </w:p>
        </w:tc>
      </w:tr>
      <w:tr w:rsidR="006E6EBA" w:rsidRPr="00177D4E" w:rsidTr="004D2952">
        <w:trPr>
          <w:trHeight w:val="20"/>
        </w:trPr>
        <w:tc>
          <w:tcPr>
            <w:tcW w:w="2160" w:type="dxa"/>
            <w:vMerge w:val="restart"/>
            <w:tcMar>
              <w:left w:w="28" w:type="dxa"/>
              <w:right w:w="28" w:type="dxa"/>
            </w:tcMar>
          </w:tcPr>
          <w:p w:rsidR="006E6EBA" w:rsidRPr="00177D4E" w:rsidRDefault="006E6EBA" w:rsidP="006054B7">
            <w:pPr>
              <w:widowControl w:val="0"/>
              <w:spacing w:line="214" w:lineRule="auto"/>
              <w:jc w:val="both"/>
              <w:rPr>
                <w:sz w:val="22"/>
                <w:szCs w:val="22"/>
              </w:rPr>
            </w:pPr>
            <w:r w:rsidRPr="00177D4E">
              <w:rPr>
                <w:sz w:val="22"/>
                <w:szCs w:val="22"/>
              </w:rPr>
              <w:t>Пойма мокрая</w:t>
            </w:r>
          </w:p>
        </w:tc>
        <w:tc>
          <w:tcPr>
            <w:tcW w:w="840" w:type="dxa"/>
            <w:vMerge w:val="restart"/>
            <w:tcMar>
              <w:left w:w="28" w:type="dxa"/>
              <w:right w:w="28" w:type="dxa"/>
            </w:tcMar>
          </w:tcPr>
          <w:p w:rsidR="006E6EBA" w:rsidRPr="00177D4E" w:rsidRDefault="006E6EBA" w:rsidP="006054B7">
            <w:pPr>
              <w:widowControl w:val="0"/>
              <w:spacing w:line="214" w:lineRule="auto"/>
              <w:jc w:val="center"/>
              <w:rPr>
                <w:sz w:val="22"/>
                <w:szCs w:val="22"/>
              </w:rPr>
            </w:pPr>
            <w:r w:rsidRPr="00177D4E">
              <w:rPr>
                <w:sz w:val="22"/>
                <w:szCs w:val="22"/>
              </w:rPr>
              <w:t>16</w:t>
            </w:r>
          </w:p>
        </w:tc>
        <w:tc>
          <w:tcPr>
            <w:tcW w:w="960" w:type="dxa"/>
            <w:tcMar>
              <w:left w:w="28" w:type="dxa"/>
              <w:right w:w="28" w:type="dxa"/>
            </w:tcMar>
          </w:tcPr>
          <w:p w:rsidR="006E6EBA" w:rsidRPr="00177D4E" w:rsidRDefault="006E6EBA" w:rsidP="006054B7">
            <w:pPr>
              <w:widowControl w:val="0"/>
              <w:spacing w:line="214" w:lineRule="auto"/>
              <w:jc w:val="center"/>
              <w:rPr>
                <w:sz w:val="22"/>
                <w:szCs w:val="22"/>
              </w:rPr>
            </w:pPr>
            <w:r w:rsidRPr="00177D4E">
              <w:rPr>
                <w:sz w:val="22"/>
                <w:szCs w:val="22"/>
              </w:rPr>
              <w:t>Д</w:t>
            </w:r>
            <w:r w:rsidRPr="00177D4E">
              <w:rPr>
                <w:sz w:val="22"/>
                <w:szCs w:val="22"/>
                <w:vertAlign w:val="subscript"/>
              </w:rPr>
              <w:t>4</w:t>
            </w:r>
          </w:p>
        </w:tc>
        <w:tc>
          <w:tcPr>
            <w:tcW w:w="4440" w:type="dxa"/>
            <w:tcMar>
              <w:left w:w="28" w:type="dxa"/>
              <w:right w:w="28" w:type="dxa"/>
            </w:tcMar>
          </w:tcPr>
          <w:p w:rsidR="006E6EBA" w:rsidRPr="00177D4E" w:rsidRDefault="006E6EBA" w:rsidP="006054B7">
            <w:pPr>
              <w:widowControl w:val="0"/>
              <w:spacing w:line="214" w:lineRule="auto"/>
              <w:jc w:val="both"/>
              <w:rPr>
                <w:sz w:val="22"/>
                <w:szCs w:val="22"/>
              </w:rPr>
            </w:pPr>
            <w:r w:rsidRPr="00177D4E">
              <w:rPr>
                <w:sz w:val="22"/>
                <w:szCs w:val="22"/>
              </w:rPr>
              <w:t>Ольшаник крапивовый</w:t>
            </w:r>
          </w:p>
        </w:tc>
        <w:tc>
          <w:tcPr>
            <w:tcW w:w="960" w:type="dxa"/>
            <w:tcMar>
              <w:left w:w="28" w:type="dxa"/>
              <w:right w:w="28" w:type="dxa"/>
            </w:tcMar>
          </w:tcPr>
          <w:p w:rsidR="006E6EBA" w:rsidRPr="00177D4E" w:rsidRDefault="006E6EBA" w:rsidP="006054B7">
            <w:pPr>
              <w:widowControl w:val="0"/>
              <w:spacing w:line="214" w:lineRule="auto"/>
              <w:jc w:val="center"/>
              <w:rPr>
                <w:sz w:val="22"/>
                <w:szCs w:val="22"/>
              </w:rPr>
            </w:pPr>
            <w:r w:rsidRPr="00177D4E">
              <w:rPr>
                <w:sz w:val="22"/>
                <w:szCs w:val="22"/>
              </w:rPr>
              <w:t>Олкр</w:t>
            </w:r>
          </w:p>
        </w:tc>
      </w:tr>
      <w:tr w:rsidR="006E6EBA" w:rsidRPr="00177D4E" w:rsidTr="004D2952">
        <w:trPr>
          <w:trHeight w:val="20"/>
        </w:trPr>
        <w:tc>
          <w:tcPr>
            <w:tcW w:w="2160" w:type="dxa"/>
            <w:vMerge/>
            <w:tcMar>
              <w:left w:w="28" w:type="dxa"/>
              <w:right w:w="28" w:type="dxa"/>
            </w:tcMar>
          </w:tcPr>
          <w:p w:rsidR="006E6EBA" w:rsidRPr="00177D4E" w:rsidRDefault="006E6EBA" w:rsidP="006054B7">
            <w:pPr>
              <w:widowControl w:val="0"/>
              <w:spacing w:line="214" w:lineRule="auto"/>
              <w:jc w:val="both"/>
              <w:rPr>
                <w:sz w:val="22"/>
                <w:szCs w:val="22"/>
              </w:rPr>
            </w:pPr>
          </w:p>
        </w:tc>
        <w:tc>
          <w:tcPr>
            <w:tcW w:w="840" w:type="dxa"/>
            <w:vMerge/>
            <w:tcMar>
              <w:left w:w="28" w:type="dxa"/>
              <w:right w:w="28" w:type="dxa"/>
            </w:tcMar>
          </w:tcPr>
          <w:p w:rsidR="006E6EBA" w:rsidRPr="00177D4E" w:rsidRDefault="006E6EBA" w:rsidP="006054B7">
            <w:pPr>
              <w:widowControl w:val="0"/>
              <w:spacing w:line="214" w:lineRule="auto"/>
              <w:jc w:val="center"/>
              <w:rPr>
                <w:sz w:val="22"/>
                <w:szCs w:val="22"/>
              </w:rPr>
            </w:pPr>
          </w:p>
        </w:tc>
        <w:tc>
          <w:tcPr>
            <w:tcW w:w="960" w:type="dxa"/>
            <w:tcMar>
              <w:left w:w="28" w:type="dxa"/>
              <w:right w:w="28" w:type="dxa"/>
            </w:tcMar>
          </w:tcPr>
          <w:p w:rsidR="006E6EBA" w:rsidRPr="00177D4E" w:rsidRDefault="006E6EBA" w:rsidP="006054B7">
            <w:pPr>
              <w:widowControl w:val="0"/>
              <w:spacing w:line="214" w:lineRule="auto"/>
              <w:jc w:val="center"/>
              <w:rPr>
                <w:sz w:val="22"/>
                <w:szCs w:val="22"/>
              </w:rPr>
            </w:pPr>
            <w:r w:rsidRPr="00177D4E">
              <w:rPr>
                <w:sz w:val="22"/>
                <w:szCs w:val="22"/>
              </w:rPr>
              <w:t>С</w:t>
            </w:r>
            <w:r w:rsidRPr="00177D4E">
              <w:rPr>
                <w:sz w:val="22"/>
                <w:szCs w:val="22"/>
                <w:vertAlign w:val="subscript"/>
              </w:rPr>
              <w:t>4</w:t>
            </w:r>
          </w:p>
        </w:tc>
        <w:tc>
          <w:tcPr>
            <w:tcW w:w="4440" w:type="dxa"/>
            <w:tcMar>
              <w:left w:w="28" w:type="dxa"/>
              <w:right w:w="28" w:type="dxa"/>
            </w:tcMar>
          </w:tcPr>
          <w:p w:rsidR="006E6EBA" w:rsidRPr="00177D4E" w:rsidRDefault="006E6EBA" w:rsidP="006054B7">
            <w:pPr>
              <w:widowControl w:val="0"/>
              <w:spacing w:line="214" w:lineRule="auto"/>
              <w:jc w:val="both"/>
              <w:rPr>
                <w:sz w:val="22"/>
                <w:szCs w:val="22"/>
              </w:rPr>
            </w:pPr>
            <w:r w:rsidRPr="00177D4E">
              <w:rPr>
                <w:sz w:val="22"/>
                <w:szCs w:val="22"/>
              </w:rPr>
              <w:t>Ветлянник прирусловый</w:t>
            </w:r>
          </w:p>
        </w:tc>
        <w:tc>
          <w:tcPr>
            <w:tcW w:w="960" w:type="dxa"/>
            <w:tcMar>
              <w:left w:w="28" w:type="dxa"/>
              <w:right w:w="28" w:type="dxa"/>
            </w:tcMar>
          </w:tcPr>
          <w:p w:rsidR="006E6EBA" w:rsidRPr="00177D4E" w:rsidRDefault="006E6EBA" w:rsidP="006054B7">
            <w:pPr>
              <w:widowControl w:val="0"/>
              <w:spacing w:line="214" w:lineRule="auto"/>
              <w:jc w:val="center"/>
              <w:rPr>
                <w:sz w:val="22"/>
                <w:szCs w:val="22"/>
              </w:rPr>
            </w:pPr>
            <w:r w:rsidRPr="00177D4E">
              <w:rPr>
                <w:sz w:val="22"/>
                <w:szCs w:val="22"/>
              </w:rPr>
              <w:t>Втлпр</w:t>
            </w:r>
          </w:p>
        </w:tc>
      </w:tr>
      <w:tr w:rsidR="006E6EBA" w:rsidRPr="00177D4E" w:rsidTr="004D2952">
        <w:trPr>
          <w:trHeight w:val="20"/>
        </w:trPr>
        <w:tc>
          <w:tcPr>
            <w:tcW w:w="2160" w:type="dxa"/>
            <w:vMerge/>
            <w:tcMar>
              <w:left w:w="28" w:type="dxa"/>
              <w:right w:w="28" w:type="dxa"/>
            </w:tcMar>
          </w:tcPr>
          <w:p w:rsidR="006E6EBA" w:rsidRPr="00177D4E" w:rsidRDefault="006E6EBA" w:rsidP="006054B7">
            <w:pPr>
              <w:widowControl w:val="0"/>
              <w:spacing w:line="214" w:lineRule="auto"/>
              <w:jc w:val="both"/>
              <w:rPr>
                <w:sz w:val="22"/>
                <w:szCs w:val="22"/>
              </w:rPr>
            </w:pPr>
          </w:p>
        </w:tc>
        <w:tc>
          <w:tcPr>
            <w:tcW w:w="840" w:type="dxa"/>
            <w:vMerge/>
            <w:tcMar>
              <w:left w:w="28" w:type="dxa"/>
              <w:right w:w="28" w:type="dxa"/>
            </w:tcMar>
          </w:tcPr>
          <w:p w:rsidR="006E6EBA" w:rsidRPr="00177D4E" w:rsidRDefault="006E6EBA" w:rsidP="006054B7">
            <w:pPr>
              <w:widowControl w:val="0"/>
              <w:spacing w:line="214" w:lineRule="auto"/>
              <w:jc w:val="center"/>
              <w:rPr>
                <w:sz w:val="22"/>
                <w:szCs w:val="22"/>
              </w:rPr>
            </w:pPr>
          </w:p>
        </w:tc>
        <w:tc>
          <w:tcPr>
            <w:tcW w:w="960" w:type="dxa"/>
            <w:tcMar>
              <w:left w:w="28" w:type="dxa"/>
              <w:right w:w="28" w:type="dxa"/>
            </w:tcMar>
          </w:tcPr>
          <w:p w:rsidR="006E6EBA" w:rsidRPr="00177D4E" w:rsidRDefault="006E6EBA" w:rsidP="006054B7">
            <w:pPr>
              <w:widowControl w:val="0"/>
              <w:spacing w:line="214" w:lineRule="auto"/>
              <w:jc w:val="center"/>
              <w:rPr>
                <w:sz w:val="22"/>
                <w:szCs w:val="22"/>
              </w:rPr>
            </w:pPr>
            <w:r w:rsidRPr="00177D4E">
              <w:rPr>
                <w:sz w:val="22"/>
                <w:szCs w:val="22"/>
              </w:rPr>
              <w:t>С</w:t>
            </w:r>
            <w:r w:rsidRPr="00177D4E">
              <w:rPr>
                <w:sz w:val="22"/>
                <w:szCs w:val="22"/>
                <w:vertAlign w:val="subscript"/>
              </w:rPr>
              <w:t>5</w:t>
            </w:r>
          </w:p>
        </w:tc>
        <w:tc>
          <w:tcPr>
            <w:tcW w:w="4440" w:type="dxa"/>
            <w:tcMar>
              <w:left w:w="28" w:type="dxa"/>
              <w:right w:w="28" w:type="dxa"/>
            </w:tcMar>
          </w:tcPr>
          <w:p w:rsidR="006E6EBA" w:rsidRPr="00177D4E" w:rsidRDefault="006E6EBA" w:rsidP="006054B7">
            <w:pPr>
              <w:widowControl w:val="0"/>
              <w:spacing w:line="214" w:lineRule="auto"/>
              <w:jc w:val="both"/>
              <w:rPr>
                <w:sz w:val="22"/>
                <w:szCs w:val="22"/>
              </w:rPr>
            </w:pPr>
            <w:r w:rsidRPr="00177D4E">
              <w:rPr>
                <w:sz w:val="22"/>
                <w:szCs w:val="22"/>
              </w:rPr>
              <w:t>Ольшаник осоковый</w:t>
            </w:r>
          </w:p>
        </w:tc>
        <w:tc>
          <w:tcPr>
            <w:tcW w:w="960" w:type="dxa"/>
            <w:tcMar>
              <w:left w:w="28" w:type="dxa"/>
              <w:right w:w="28" w:type="dxa"/>
            </w:tcMar>
          </w:tcPr>
          <w:p w:rsidR="006E6EBA" w:rsidRPr="00177D4E" w:rsidRDefault="006E6EBA" w:rsidP="006054B7">
            <w:pPr>
              <w:widowControl w:val="0"/>
              <w:spacing w:line="214" w:lineRule="auto"/>
              <w:jc w:val="center"/>
              <w:rPr>
                <w:sz w:val="22"/>
                <w:szCs w:val="22"/>
              </w:rPr>
            </w:pPr>
            <w:r w:rsidRPr="00177D4E">
              <w:rPr>
                <w:sz w:val="22"/>
                <w:szCs w:val="22"/>
              </w:rPr>
              <w:t>Олос</w:t>
            </w:r>
          </w:p>
        </w:tc>
      </w:tr>
      <w:tr w:rsidR="006E6EBA" w:rsidRPr="00177D4E" w:rsidTr="004D2952">
        <w:trPr>
          <w:trHeight w:val="20"/>
        </w:trPr>
        <w:tc>
          <w:tcPr>
            <w:tcW w:w="2160" w:type="dxa"/>
            <w:vMerge/>
            <w:tcMar>
              <w:left w:w="28" w:type="dxa"/>
              <w:right w:w="28" w:type="dxa"/>
            </w:tcMar>
          </w:tcPr>
          <w:p w:rsidR="006E6EBA" w:rsidRPr="00177D4E" w:rsidRDefault="006E6EBA" w:rsidP="006054B7">
            <w:pPr>
              <w:widowControl w:val="0"/>
              <w:spacing w:line="214" w:lineRule="auto"/>
              <w:jc w:val="both"/>
              <w:rPr>
                <w:sz w:val="22"/>
                <w:szCs w:val="22"/>
              </w:rPr>
            </w:pPr>
          </w:p>
        </w:tc>
        <w:tc>
          <w:tcPr>
            <w:tcW w:w="840" w:type="dxa"/>
            <w:vMerge/>
            <w:tcMar>
              <w:left w:w="28" w:type="dxa"/>
              <w:right w:w="28" w:type="dxa"/>
            </w:tcMar>
          </w:tcPr>
          <w:p w:rsidR="006E6EBA" w:rsidRPr="00177D4E" w:rsidRDefault="006E6EBA" w:rsidP="006054B7">
            <w:pPr>
              <w:widowControl w:val="0"/>
              <w:spacing w:line="214" w:lineRule="auto"/>
              <w:jc w:val="center"/>
              <w:rPr>
                <w:sz w:val="22"/>
                <w:szCs w:val="22"/>
              </w:rPr>
            </w:pPr>
          </w:p>
        </w:tc>
        <w:tc>
          <w:tcPr>
            <w:tcW w:w="960" w:type="dxa"/>
            <w:tcMar>
              <w:left w:w="28" w:type="dxa"/>
              <w:right w:w="28" w:type="dxa"/>
            </w:tcMar>
          </w:tcPr>
          <w:p w:rsidR="006E6EBA" w:rsidRPr="00177D4E" w:rsidRDefault="006E6EBA" w:rsidP="006054B7">
            <w:pPr>
              <w:widowControl w:val="0"/>
              <w:spacing w:line="214" w:lineRule="auto"/>
              <w:jc w:val="center"/>
              <w:rPr>
                <w:sz w:val="22"/>
                <w:szCs w:val="22"/>
              </w:rPr>
            </w:pPr>
            <w:r w:rsidRPr="00177D4E">
              <w:rPr>
                <w:sz w:val="22"/>
                <w:szCs w:val="22"/>
              </w:rPr>
              <w:t>Д</w:t>
            </w:r>
            <w:r w:rsidRPr="00177D4E">
              <w:rPr>
                <w:sz w:val="22"/>
                <w:szCs w:val="22"/>
                <w:vertAlign w:val="subscript"/>
              </w:rPr>
              <w:t>5</w:t>
            </w:r>
          </w:p>
        </w:tc>
        <w:tc>
          <w:tcPr>
            <w:tcW w:w="4440" w:type="dxa"/>
            <w:tcMar>
              <w:left w:w="28" w:type="dxa"/>
              <w:right w:w="28" w:type="dxa"/>
            </w:tcMar>
          </w:tcPr>
          <w:p w:rsidR="006E6EBA" w:rsidRPr="00177D4E" w:rsidRDefault="006E6EBA" w:rsidP="006054B7">
            <w:pPr>
              <w:widowControl w:val="0"/>
              <w:spacing w:line="214" w:lineRule="auto"/>
              <w:jc w:val="both"/>
              <w:rPr>
                <w:sz w:val="22"/>
                <w:szCs w:val="22"/>
              </w:rPr>
            </w:pPr>
            <w:r w:rsidRPr="00177D4E">
              <w:rPr>
                <w:sz w:val="22"/>
                <w:szCs w:val="22"/>
              </w:rPr>
              <w:t>Ольшаник осоково-камышевый</w:t>
            </w:r>
          </w:p>
        </w:tc>
        <w:tc>
          <w:tcPr>
            <w:tcW w:w="960" w:type="dxa"/>
            <w:tcMar>
              <w:left w:w="28" w:type="dxa"/>
              <w:right w:w="28" w:type="dxa"/>
            </w:tcMar>
          </w:tcPr>
          <w:p w:rsidR="006E6EBA" w:rsidRPr="00177D4E" w:rsidRDefault="006E6EBA" w:rsidP="006054B7">
            <w:pPr>
              <w:widowControl w:val="0"/>
              <w:spacing w:line="214" w:lineRule="auto"/>
              <w:jc w:val="center"/>
              <w:rPr>
                <w:sz w:val="22"/>
                <w:szCs w:val="22"/>
              </w:rPr>
            </w:pPr>
            <w:r w:rsidRPr="00177D4E">
              <w:rPr>
                <w:sz w:val="22"/>
                <w:szCs w:val="22"/>
              </w:rPr>
              <w:t>Олоск</w:t>
            </w:r>
          </w:p>
        </w:tc>
      </w:tr>
    </w:tbl>
    <w:p w:rsidR="00510243" w:rsidRPr="004D2952" w:rsidRDefault="00510243" w:rsidP="0012363A">
      <w:pPr>
        <w:widowControl w:val="0"/>
        <w:ind w:firstLine="709"/>
        <w:jc w:val="both"/>
        <w:rPr>
          <w:sz w:val="16"/>
          <w:szCs w:val="16"/>
        </w:rPr>
      </w:pPr>
    </w:p>
    <w:p w:rsidR="00510243" w:rsidRPr="004D2952" w:rsidRDefault="004D2952" w:rsidP="0012363A">
      <w:pPr>
        <w:widowControl w:val="0"/>
        <w:ind w:firstLine="709"/>
        <w:jc w:val="both"/>
        <w:rPr>
          <w:sz w:val="28"/>
          <w:szCs w:val="28"/>
        </w:rPr>
      </w:pPr>
      <w:r w:rsidRPr="004D2952">
        <w:rPr>
          <w:spacing w:val="-8"/>
          <w:sz w:val="28"/>
          <w:szCs w:val="28"/>
        </w:rPr>
        <w:t>1.1.3. </w:t>
      </w:r>
      <w:r w:rsidR="00510243" w:rsidRPr="004D2952">
        <w:rPr>
          <w:spacing w:val="-8"/>
          <w:sz w:val="28"/>
          <w:szCs w:val="28"/>
        </w:rPr>
        <w:t xml:space="preserve">Анализ существующего </w:t>
      </w:r>
      <w:r w:rsidR="00AA2C4D" w:rsidRPr="004D2952">
        <w:rPr>
          <w:spacing w:val="-8"/>
          <w:sz w:val="28"/>
          <w:szCs w:val="28"/>
        </w:rPr>
        <w:t xml:space="preserve">распределения </w:t>
      </w:r>
      <w:r w:rsidR="00510243" w:rsidRPr="004D2952">
        <w:rPr>
          <w:spacing w:val="-8"/>
          <w:sz w:val="28"/>
          <w:szCs w:val="28"/>
        </w:rPr>
        <w:t>состава лесов по их целевому</w:t>
      </w:r>
      <w:r w:rsidR="00510243" w:rsidRPr="004D2952">
        <w:rPr>
          <w:sz w:val="28"/>
          <w:szCs w:val="28"/>
        </w:rPr>
        <w:t xml:space="preserve"> назначению</w:t>
      </w:r>
      <w:r>
        <w:rPr>
          <w:sz w:val="28"/>
          <w:szCs w:val="28"/>
        </w:rPr>
        <w:t>.</w:t>
      </w:r>
    </w:p>
    <w:p w:rsidR="00BF7660" w:rsidRPr="000C7432" w:rsidRDefault="00BF7660" w:rsidP="0012363A">
      <w:pPr>
        <w:widowControl w:val="0"/>
        <w:ind w:firstLine="709"/>
        <w:jc w:val="both"/>
        <w:rPr>
          <w:sz w:val="28"/>
          <w:szCs w:val="28"/>
        </w:rPr>
      </w:pPr>
      <w:r w:rsidRPr="004D2952">
        <w:rPr>
          <w:spacing w:val="-12"/>
          <w:sz w:val="28"/>
          <w:szCs w:val="28"/>
        </w:rPr>
        <w:t>К защитным лесам отнесены леса, которые согласно стать</w:t>
      </w:r>
      <w:r w:rsidR="00672F21" w:rsidRPr="004D2952">
        <w:rPr>
          <w:spacing w:val="-12"/>
          <w:sz w:val="28"/>
          <w:szCs w:val="28"/>
        </w:rPr>
        <w:t>е</w:t>
      </w:r>
      <w:r w:rsidRPr="004D2952">
        <w:rPr>
          <w:spacing w:val="-12"/>
          <w:sz w:val="28"/>
          <w:szCs w:val="28"/>
        </w:rPr>
        <w:t xml:space="preserve"> 12 Лесно</w:t>
      </w:r>
      <w:r w:rsidR="00672F21" w:rsidRPr="004D2952">
        <w:rPr>
          <w:spacing w:val="-12"/>
          <w:sz w:val="28"/>
          <w:szCs w:val="28"/>
        </w:rPr>
        <w:t>го кодекса</w:t>
      </w:r>
      <w:r w:rsidR="00672F21" w:rsidRPr="000C7432">
        <w:rPr>
          <w:sz w:val="28"/>
          <w:szCs w:val="28"/>
        </w:rPr>
        <w:t xml:space="preserve"> </w:t>
      </w:r>
      <w:r w:rsidR="00672F21" w:rsidRPr="004D2952">
        <w:rPr>
          <w:spacing w:val="-10"/>
          <w:sz w:val="28"/>
          <w:szCs w:val="28"/>
        </w:rPr>
        <w:t>Российской Федерации</w:t>
      </w:r>
      <w:r w:rsidRPr="004D2952">
        <w:rPr>
          <w:spacing w:val="-10"/>
          <w:sz w:val="28"/>
          <w:szCs w:val="28"/>
        </w:rPr>
        <w:t xml:space="preserve"> подлежат освоению в целях сохранения средообразующих,</w:t>
      </w:r>
      <w:r w:rsidRPr="000C7432">
        <w:rPr>
          <w:sz w:val="28"/>
          <w:szCs w:val="28"/>
        </w:rPr>
        <w:t xml:space="preserve"> </w:t>
      </w:r>
      <w:r w:rsidRPr="004D2952">
        <w:rPr>
          <w:spacing w:val="-6"/>
          <w:sz w:val="28"/>
          <w:szCs w:val="28"/>
        </w:rPr>
        <w:t>водоохранных, защитных, санитарно-гигиенических, оздоровительных и иных</w:t>
      </w:r>
      <w:r w:rsidRPr="000C7432">
        <w:rPr>
          <w:sz w:val="28"/>
          <w:szCs w:val="28"/>
        </w:rPr>
        <w:t xml:space="preserve"> </w:t>
      </w:r>
      <w:r w:rsidRPr="004D2952">
        <w:rPr>
          <w:spacing w:val="-6"/>
          <w:sz w:val="28"/>
          <w:szCs w:val="28"/>
        </w:rPr>
        <w:t>полезных функций лесов с одновременным использованием лесов при условии,</w:t>
      </w:r>
      <w:r w:rsidRPr="000C7432">
        <w:rPr>
          <w:sz w:val="28"/>
          <w:szCs w:val="28"/>
        </w:rPr>
        <w:t xml:space="preserve"> если это использование совместимо с целевым назначением защитных лесов и выполняемыми ими полезными функциями.</w:t>
      </w:r>
    </w:p>
    <w:p w:rsidR="00BF7660" w:rsidRPr="000C7432" w:rsidRDefault="00BF7660" w:rsidP="0012363A">
      <w:pPr>
        <w:widowControl w:val="0"/>
        <w:ind w:firstLine="709"/>
        <w:jc w:val="both"/>
        <w:rPr>
          <w:sz w:val="28"/>
          <w:szCs w:val="28"/>
        </w:rPr>
      </w:pPr>
      <w:r w:rsidRPr="004D2952">
        <w:rPr>
          <w:spacing w:val="-14"/>
          <w:sz w:val="28"/>
          <w:szCs w:val="28"/>
        </w:rPr>
        <w:t>Леса Саратовской области, располо</w:t>
      </w:r>
      <w:r w:rsidR="004D2952" w:rsidRPr="004D2952">
        <w:rPr>
          <w:spacing w:val="-14"/>
          <w:sz w:val="28"/>
          <w:szCs w:val="28"/>
        </w:rPr>
        <w:t xml:space="preserve">женные на землях лесного фонда </w:t>
      </w:r>
      <w:r w:rsidR="00672F21" w:rsidRPr="004D2952">
        <w:rPr>
          <w:spacing w:val="-14"/>
          <w:sz w:val="28"/>
          <w:szCs w:val="28"/>
        </w:rPr>
        <w:t>и</w:t>
      </w:r>
      <w:r w:rsidRPr="004D2952">
        <w:rPr>
          <w:spacing w:val="-14"/>
          <w:sz w:val="28"/>
          <w:szCs w:val="28"/>
        </w:rPr>
        <w:t xml:space="preserve"> на землях</w:t>
      </w:r>
      <w:r w:rsidRPr="000C7432">
        <w:rPr>
          <w:sz w:val="28"/>
          <w:szCs w:val="28"/>
        </w:rPr>
        <w:t xml:space="preserve"> </w:t>
      </w:r>
      <w:r w:rsidRPr="004D2952">
        <w:rPr>
          <w:spacing w:val="-12"/>
          <w:sz w:val="28"/>
          <w:szCs w:val="28"/>
        </w:rPr>
        <w:t>иных категорий, по целевому назначению относятся к защитным (таблица 1.1.3.1).</w:t>
      </w:r>
      <w:r w:rsidRPr="000C7432">
        <w:rPr>
          <w:sz w:val="28"/>
          <w:szCs w:val="28"/>
        </w:rPr>
        <w:t xml:space="preserve"> Эксплуатационные и резервные леса на территории области не выделены.</w:t>
      </w:r>
    </w:p>
    <w:p w:rsidR="00AC1BB2" w:rsidRPr="000C7432" w:rsidRDefault="002370D5" w:rsidP="0012363A">
      <w:pPr>
        <w:widowControl w:val="0"/>
        <w:ind w:firstLine="709"/>
        <w:jc w:val="both"/>
        <w:rPr>
          <w:sz w:val="28"/>
          <w:szCs w:val="28"/>
        </w:rPr>
      </w:pPr>
      <w:r w:rsidRPr="000C7432">
        <w:rPr>
          <w:sz w:val="28"/>
          <w:szCs w:val="28"/>
        </w:rPr>
        <w:t>Отнесение</w:t>
      </w:r>
      <w:r w:rsidR="00AC1BB2" w:rsidRPr="000C7432">
        <w:rPr>
          <w:sz w:val="28"/>
          <w:szCs w:val="28"/>
        </w:rPr>
        <w:t xml:space="preserve"> лесов к ценным лесам произ</w:t>
      </w:r>
      <w:r w:rsidR="00424FF2" w:rsidRPr="000C7432">
        <w:rPr>
          <w:sz w:val="28"/>
          <w:szCs w:val="28"/>
        </w:rPr>
        <w:t>ведено</w:t>
      </w:r>
      <w:r w:rsidR="00AC1BB2" w:rsidRPr="000C7432">
        <w:rPr>
          <w:sz w:val="28"/>
          <w:szCs w:val="28"/>
        </w:rPr>
        <w:t xml:space="preserve"> </w:t>
      </w:r>
      <w:r w:rsidR="00C63441" w:rsidRPr="000C7432">
        <w:rPr>
          <w:sz w:val="28"/>
          <w:szCs w:val="28"/>
        </w:rPr>
        <w:t>на основании</w:t>
      </w:r>
      <w:r w:rsidR="00AC1BB2" w:rsidRPr="000C7432">
        <w:rPr>
          <w:sz w:val="28"/>
          <w:szCs w:val="28"/>
        </w:rPr>
        <w:t xml:space="preserve"> приказ</w:t>
      </w:r>
      <w:r w:rsidR="00C63441" w:rsidRPr="000C7432">
        <w:rPr>
          <w:sz w:val="28"/>
          <w:szCs w:val="28"/>
        </w:rPr>
        <w:t>а</w:t>
      </w:r>
      <w:r w:rsidR="00AC1BB2" w:rsidRPr="000C7432">
        <w:rPr>
          <w:sz w:val="28"/>
          <w:szCs w:val="28"/>
        </w:rPr>
        <w:t xml:space="preserve"> </w:t>
      </w:r>
      <w:r w:rsidRPr="000C7432">
        <w:rPr>
          <w:sz w:val="28"/>
          <w:szCs w:val="28"/>
        </w:rPr>
        <w:t>Рослесхоза от 29</w:t>
      </w:r>
      <w:r w:rsidR="00672F21" w:rsidRPr="000C7432">
        <w:rPr>
          <w:sz w:val="28"/>
          <w:szCs w:val="28"/>
        </w:rPr>
        <w:t xml:space="preserve"> марта </w:t>
      </w:r>
      <w:r w:rsidRPr="000C7432">
        <w:rPr>
          <w:sz w:val="28"/>
          <w:szCs w:val="28"/>
        </w:rPr>
        <w:t>2011 года №</w:t>
      </w:r>
      <w:r w:rsidR="00672F21" w:rsidRPr="000C7432">
        <w:rPr>
          <w:sz w:val="28"/>
          <w:szCs w:val="28"/>
        </w:rPr>
        <w:t xml:space="preserve"> </w:t>
      </w:r>
      <w:r w:rsidR="00AC1BB2" w:rsidRPr="000C7432">
        <w:rPr>
          <w:sz w:val="28"/>
          <w:szCs w:val="28"/>
        </w:rPr>
        <w:t>94 «Об отнесении лесов на территории Саратовской области к ценным лесам и установления их границ».</w:t>
      </w:r>
    </w:p>
    <w:p w:rsidR="00F137CA" w:rsidRPr="000C7432" w:rsidRDefault="00F137CA" w:rsidP="0012363A">
      <w:pPr>
        <w:widowControl w:val="0"/>
        <w:ind w:firstLine="709"/>
        <w:jc w:val="both"/>
        <w:rPr>
          <w:sz w:val="28"/>
          <w:szCs w:val="28"/>
        </w:rPr>
      </w:pPr>
      <w:r w:rsidRPr="004D2952">
        <w:rPr>
          <w:spacing w:val="-12"/>
          <w:sz w:val="28"/>
          <w:szCs w:val="28"/>
        </w:rPr>
        <w:t xml:space="preserve">Леса, выполняющие функции защиты природных и иных объектов, </w:t>
      </w:r>
      <w:r w:rsidR="000D67FB" w:rsidRPr="004D2952">
        <w:rPr>
          <w:spacing w:val="-12"/>
          <w:sz w:val="28"/>
          <w:szCs w:val="28"/>
        </w:rPr>
        <w:t>занимают</w:t>
      </w:r>
      <w:r w:rsidRPr="000C7432">
        <w:rPr>
          <w:sz w:val="28"/>
          <w:szCs w:val="28"/>
        </w:rPr>
        <w:t xml:space="preserve"> площадь </w:t>
      </w:r>
      <w:r w:rsidR="000D67FB" w:rsidRPr="000C7432">
        <w:rPr>
          <w:sz w:val="28"/>
          <w:szCs w:val="28"/>
        </w:rPr>
        <w:t xml:space="preserve">в </w:t>
      </w:r>
      <w:r w:rsidRPr="000C7432">
        <w:rPr>
          <w:sz w:val="28"/>
          <w:szCs w:val="28"/>
        </w:rPr>
        <w:t>61,7 тыс. га. Лесопарковые зоны выделены в 24 из 25 лесничеств области на общей площади 42,5 тыс. га</w:t>
      </w:r>
      <w:r w:rsidR="000D67FB" w:rsidRPr="000C7432">
        <w:rPr>
          <w:sz w:val="28"/>
          <w:szCs w:val="28"/>
        </w:rPr>
        <w:t>, что составляет</w:t>
      </w:r>
      <w:r w:rsidRPr="000C7432">
        <w:rPr>
          <w:sz w:val="28"/>
          <w:szCs w:val="28"/>
        </w:rPr>
        <w:t xml:space="preserve"> 6,3 процента </w:t>
      </w:r>
      <w:r w:rsidR="004D2952">
        <w:rPr>
          <w:sz w:val="28"/>
          <w:szCs w:val="28"/>
        </w:rPr>
        <w:br/>
      </w:r>
      <w:r w:rsidRPr="000C7432">
        <w:rPr>
          <w:sz w:val="28"/>
          <w:szCs w:val="28"/>
        </w:rPr>
        <w:t xml:space="preserve">от лесного фонда. Леса, расположенные в 1, 2 и 3 зонах округов санитарной </w:t>
      </w:r>
      <w:r w:rsidRPr="004D2952">
        <w:rPr>
          <w:spacing w:val="-8"/>
          <w:sz w:val="28"/>
          <w:szCs w:val="28"/>
        </w:rPr>
        <w:t>(горно-санитарной) охраны лечебно-оздоровительных местностей и курортов, выделены только в Балашовском лесничестве на площади 2,</w:t>
      </w:r>
      <w:r w:rsidR="002F19EC" w:rsidRPr="004D2952">
        <w:rPr>
          <w:spacing w:val="-8"/>
          <w:sz w:val="28"/>
          <w:szCs w:val="28"/>
        </w:rPr>
        <w:t>2</w:t>
      </w:r>
      <w:r w:rsidRPr="004D2952">
        <w:rPr>
          <w:spacing w:val="-8"/>
          <w:sz w:val="28"/>
          <w:szCs w:val="28"/>
        </w:rPr>
        <w:t xml:space="preserve"> тыс. га, защитные</w:t>
      </w:r>
      <w:r w:rsidRPr="000C7432">
        <w:rPr>
          <w:sz w:val="28"/>
          <w:szCs w:val="28"/>
        </w:rPr>
        <w:t xml:space="preserve"> </w:t>
      </w:r>
      <w:r w:rsidRPr="004D2952">
        <w:rPr>
          <w:spacing w:val="-10"/>
          <w:sz w:val="28"/>
          <w:szCs w:val="28"/>
        </w:rPr>
        <w:t>полосы лесов, расположенные вдоль железнодорожных путей общего пользования,</w:t>
      </w:r>
      <w:r w:rsidRPr="000C7432">
        <w:rPr>
          <w:sz w:val="28"/>
          <w:szCs w:val="28"/>
        </w:rPr>
        <w:t xml:space="preserve"> </w:t>
      </w:r>
      <w:r w:rsidRPr="004D2952">
        <w:rPr>
          <w:spacing w:val="-6"/>
          <w:sz w:val="28"/>
          <w:szCs w:val="28"/>
        </w:rPr>
        <w:t>федеральных автомобильных дорог общего пользования, автомобильных дорог</w:t>
      </w:r>
      <w:r w:rsidRPr="000C7432">
        <w:rPr>
          <w:sz w:val="28"/>
          <w:szCs w:val="28"/>
        </w:rPr>
        <w:t xml:space="preserve"> общего пользования, находящихся в собственности субъекта Росси</w:t>
      </w:r>
      <w:r w:rsidR="008804B0" w:rsidRPr="000C7432">
        <w:rPr>
          <w:sz w:val="28"/>
          <w:szCs w:val="28"/>
        </w:rPr>
        <w:t>йской Федерации, – 17,0 тыс.га.</w:t>
      </w:r>
    </w:p>
    <w:p w:rsidR="00BF7660" w:rsidRPr="0012363A" w:rsidRDefault="00F137CA" w:rsidP="0012363A">
      <w:pPr>
        <w:widowControl w:val="0"/>
        <w:ind w:firstLine="709"/>
        <w:jc w:val="both"/>
        <w:rPr>
          <w:color w:val="FF0000"/>
          <w:sz w:val="28"/>
          <w:szCs w:val="28"/>
        </w:rPr>
      </w:pPr>
      <w:r w:rsidRPr="004D2952">
        <w:rPr>
          <w:spacing w:val="-12"/>
          <w:sz w:val="28"/>
          <w:szCs w:val="28"/>
        </w:rPr>
        <w:t xml:space="preserve">Основная часть площади лесов </w:t>
      </w:r>
      <w:r w:rsidR="008804B0" w:rsidRPr="004D2952">
        <w:rPr>
          <w:spacing w:val="-12"/>
          <w:sz w:val="28"/>
          <w:szCs w:val="28"/>
        </w:rPr>
        <w:t xml:space="preserve">на территории </w:t>
      </w:r>
      <w:r w:rsidRPr="004D2952">
        <w:rPr>
          <w:spacing w:val="-12"/>
          <w:sz w:val="28"/>
          <w:szCs w:val="28"/>
        </w:rPr>
        <w:t>области (более 83,4 процента</w:t>
      </w:r>
      <w:r w:rsidRPr="000C7432">
        <w:rPr>
          <w:sz w:val="28"/>
          <w:szCs w:val="28"/>
        </w:rPr>
        <w:t xml:space="preserve"> или </w:t>
      </w:r>
      <w:r w:rsidR="004A085C" w:rsidRPr="000C7432">
        <w:rPr>
          <w:sz w:val="28"/>
          <w:szCs w:val="28"/>
        </w:rPr>
        <w:t>559,4</w:t>
      </w:r>
      <w:r w:rsidRPr="000C7432">
        <w:rPr>
          <w:sz w:val="28"/>
          <w:szCs w:val="28"/>
        </w:rPr>
        <w:t xml:space="preserve"> тыс. га) отнесена к ценным лесам. Нерестоохранные полосы лесов выделены в 17 лесничествах на общей площади 54,7 тыс. га (8,2 процент</w:t>
      </w:r>
      <w:r w:rsidR="008F3924">
        <w:rPr>
          <w:sz w:val="28"/>
          <w:szCs w:val="28"/>
        </w:rPr>
        <w:t>а</w:t>
      </w:r>
      <w:r w:rsidRPr="000C7432">
        <w:rPr>
          <w:sz w:val="28"/>
          <w:szCs w:val="28"/>
        </w:rPr>
        <w:t xml:space="preserve">). К государственным защитным лесным полосам отнесены 19,1 тыс. га лесов области или 2,8 процента. К противоэрозионным лесам относится почти </w:t>
      </w:r>
      <w:r w:rsidR="004D2952">
        <w:rPr>
          <w:sz w:val="28"/>
          <w:szCs w:val="28"/>
        </w:rPr>
        <w:br/>
      </w:r>
      <w:r w:rsidRPr="0012363A">
        <w:rPr>
          <w:sz w:val="28"/>
          <w:szCs w:val="28"/>
        </w:rPr>
        <w:t>49,7 процента лесов области или 333,4 тыс. га (рис.</w:t>
      </w:r>
      <w:r w:rsidR="008804B0" w:rsidRPr="0012363A">
        <w:rPr>
          <w:sz w:val="28"/>
          <w:szCs w:val="28"/>
        </w:rPr>
        <w:t>6).</w:t>
      </w:r>
      <w:r w:rsidRPr="0012363A">
        <w:rPr>
          <w:sz w:val="28"/>
          <w:szCs w:val="28"/>
        </w:rPr>
        <w:t xml:space="preserve"> </w:t>
      </w:r>
      <w:r w:rsidR="008804B0" w:rsidRPr="0012363A">
        <w:rPr>
          <w:sz w:val="28"/>
          <w:szCs w:val="28"/>
        </w:rPr>
        <w:t>К</w:t>
      </w:r>
      <w:r w:rsidRPr="0012363A">
        <w:rPr>
          <w:sz w:val="28"/>
          <w:szCs w:val="28"/>
        </w:rPr>
        <w:t xml:space="preserve"> лесам, расположенным в пустынных, полупустынных, лесостепных, лесотундровых зонах, степях, го</w:t>
      </w:r>
      <w:r w:rsidR="0075259C" w:rsidRPr="0012363A">
        <w:rPr>
          <w:sz w:val="28"/>
          <w:szCs w:val="28"/>
        </w:rPr>
        <w:t>р</w:t>
      </w:r>
      <w:r w:rsidRPr="0012363A">
        <w:rPr>
          <w:sz w:val="28"/>
          <w:szCs w:val="28"/>
        </w:rPr>
        <w:t>ах</w:t>
      </w:r>
      <w:r w:rsidR="008804B0" w:rsidRPr="0012363A">
        <w:rPr>
          <w:sz w:val="28"/>
          <w:szCs w:val="28"/>
        </w:rPr>
        <w:t>,</w:t>
      </w:r>
      <w:r w:rsidRPr="0012363A">
        <w:rPr>
          <w:sz w:val="28"/>
          <w:szCs w:val="28"/>
        </w:rPr>
        <w:t xml:space="preserve"> отнесено 110,</w:t>
      </w:r>
      <w:r w:rsidR="004A085C" w:rsidRPr="0012363A">
        <w:rPr>
          <w:sz w:val="28"/>
          <w:szCs w:val="28"/>
        </w:rPr>
        <w:t>9</w:t>
      </w:r>
      <w:r w:rsidRPr="0012363A">
        <w:rPr>
          <w:sz w:val="28"/>
          <w:szCs w:val="28"/>
        </w:rPr>
        <w:t xml:space="preserve"> тыс. га (16,5 </w:t>
      </w:r>
      <w:r w:rsidRPr="0012363A">
        <w:rPr>
          <w:color w:val="000000"/>
          <w:sz w:val="28"/>
          <w:szCs w:val="28"/>
        </w:rPr>
        <w:t xml:space="preserve">процента). </w:t>
      </w:r>
    </w:p>
    <w:p w:rsidR="00D060C6" w:rsidRPr="0012363A" w:rsidRDefault="00D060C6" w:rsidP="0012363A">
      <w:pPr>
        <w:widowControl w:val="0"/>
        <w:rPr>
          <w:color w:val="000000"/>
        </w:rPr>
        <w:sectPr w:rsidR="00D060C6" w:rsidRPr="0012363A" w:rsidSect="006E6EBA">
          <w:pgSz w:w="11906" w:h="16838"/>
          <w:pgMar w:top="1134" w:right="851" w:bottom="1134" w:left="1701" w:header="709" w:footer="709" w:gutter="0"/>
          <w:cols w:space="708"/>
          <w:docGrid w:linePitch="360"/>
        </w:sectPr>
      </w:pPr>
    </w:p>
    <w:p w:rsidR="002729DA" w:rsidRDefault="002729DA" w:rsidP="006054B7">
      <w:pPr>
        <w:widowControl w:val="0"/>
        <w:rPr>
          <w:color w:val="000000"/>
        </w:rPr>
      </w:pPr>
    </w:p>
    <w:p w:rsidR="00D060C6" w:rsidRPr="000C7432" w:rsidRDefault="00D060C6" w:rsidP="006054B7">
      <w:pPr>
        <w:pStyle w:val="5"/>
        <w:keepNext w:val="0"/>
        <w:widowControl w:val="0"/>
        <w:rPr>
          <w:b w:val="0"/>
          <w:color w:val="auto"/>
        </w:rPr>
      </w:pPr>
      <w:r w:rsidRPr="000C7432">
        <w:rPr>
          <w:b w:val="0"/>
          <w:color w:val="auto"/>
        </w:rPr>
        <w:t>Таблица</w:t>
      </w:r>
      <w:r>
        <w:rPr>
          <w:b w:val="0"/>
          <w:color w:val="auto"/>
        </w:rPr>
        <w:t xml:space="preserve"> </w:t>
      </w:r>
      <w:r w:rsidRPr="000C7432">
        <w:rPr>
          <w:b w:val="0"/>
          <w:color w:val="auto"/>
        </w:rPr>
        <w:t>1.1.3.1</w:t>
      </w:r>
    </w:p>
    <w:p w:rsidR="00662602" w:rsidRDefault="00662602" w:rsidP="006054B7">
      <w:pPr>
        <w:pStyle w:val="5"/>
        <w:keepNext w:val="0"/>
        <w:widowControl w:val="0"/>
        <w:jc w:val="center"/>
        <w:rPr>
          <w:color w:val="auto"/>
        </w:rPr>
      </w:pPr>
    </w:p>
    <w:p w:rsidR="00D060C6" w:rsidRPr="00D060C6" w:rsidRDefault="00D060C6" w:rsidP="006054B7">
      <w:pPr>
        <w:pStyle w:val="5"/>
        <w:keepNext w:val="0"/>
        <w:widowControl w:val="0"/>
        <w:jc w:val="center"/>
        <w:rPr>
          <w:color w:val="auto"/>
        </w:rPr>
      </w:pPr>
      <w:r w:rsidRPr="000C7432">
        <w:rPr>
          <w:color w:val="auto"/>
        </w:rPr>
        <w:t>Распределение лесов Саратовской области по лесничествам и категориям защитных</w:t>
      </w:r>
      <w:r w:rsidRPr="000C7432">
        <w:rPr>
          <w:bCs/>
          <w:color w:val="auto"/>
        </w:rPr>
        <w:t xml:space="preserve"> лесов</w:t>
      </w:r>
    </w:p>
    <w:p w:rsidR="00D060C6" w:rsidRDefault="00D060C6" w:rsidP="006054B7">
      <w:pPr>
        <w:widowControl w:val="0"/>
        <w:rPr>
          <w:color w:val="000000"/>
        </w:rPr>
      </w:pPr>
    </w:p>
    <w:tbl>
      <w:tblPr>
        <w:tblW w:w="14878"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040"/>
        <w:gridCol w:w="1082"/>
        <w:gridCol w:w="2158"/>
        <w:gridCol w:w="960"/>
        <w:gridCol w:w="1200"/>
        <w:gridCol w:w="1080"/>
        <w:gridCol w:w="1080"/>
        <w:gridCol w:w="1080"/>
        <w:gridCol w:w="960"/>
        <w:gridCol w:w="960"/>
        <w:gridCol w:w="1320"/>
        <w:gridCol w:w="958"/>
      </w:tblGrid>
      <w:tr w:rsidR="00D060C6" w:rsidRPr="00D2164F" w:rsidTr="00D2164F">
        <w:tc>
          <w:tcPr>
            <w:tcW w:w="2040" w:type="dxa"/>
            <w:vMerge w:val="restart"/>
            <w:shd w:val="clear" w:color="auto" w:fill="auto"/>
          </w:tcPr>
          <w:p w:rsidR="00D060C6" w:rsidRPr="00D2164F" w:rsidRDefault="00D060C6" w:rsidP="00D2164F">
            <w:pPr>
              <w:widowControl w:val="0"/>
              <w:jc w:val="center"/>
              <w:rPr>
                <w:color w:val="000000"/>
                <w:sz w:val="22"/>
                <w:szCs w:val="22"/>
              </w:rPr>
            </w:pPr>
            <w:r w:rsidRPr="00D2164F">
              <w:rPr>
                <w:sz w:val="22"/>
                <w:szCs w:val="22"/>
              </w:rPr>
              <w:t>Наименование лесничеств</w:t>
            </w:r>
          </w:p>
        </w:tc>
        <w:tc>
          <w:tcPr>
            <w:tcW w:w="1082" w:type="dxa"/>
            <w:vMerge w:val="restart"/>
            <w:shd w:val="clear" w:color="auto" w:fill="auto"/>
          </w:tcPr>
          <w:p w:rsidR="00D060C6" w:rsidRPr="00D2164F" w:rsidRDefault="00D060C6" w:rsidP="00D2164F">
            <w:pPr>
              <w:widowControl w:val="0"/>
              <w:jc w:val="center"/>
              <w:rPr>
                <w:color w:val="000000"/>
                <w:sz w:val="22"/>
                <w:szCs w:val="22"/>
              </w:rPr>
            </w:pPr>
            <w:r w:rsidRPr="00D2164F">
              <w:rPr>
                <w:sz w:val="22"/>
                <w:szCs w:val="22"/>
              </w:rPr>
              <w:t>Леса, распо</w:t>
            </w:r>
            <w:r w:rsidR="00662602" w:rsidRPr="00D2164F">
              <w:rPr>
                <w:sz w:val="22"/>
                <w:szCs w:val="22"/>
              </w:rPr>
              <w:t>-</w:t>
            </w:r>
            <w:r w:rsidRPr="00D2164F">
              <w:rPr>
                <w:sz w:val="22"/>
                <w:szCs w:val="22"/>
              </w:rPr>
              <w:t xml:space="preserve">ложенные </w:t>
            </w:r>
            <w:r w:rsidR="00662602" w:rsidRPr="00D2164F">
              <w:rPr>
                <w:sz w:val="22"/>
                <w:szCs w:val="22"/>
              </w:rPr>
              <w:br/>
            </w:r>
            <w:r w:rsidRPr="00D2164F">
              <w:rPr>
                <w:sz w:val="22"/>
                <w:szCs w:val="22"/>
              </w:rPr>
              <w:t>в водо</w:t>
            </w:r>
            <w:r w:rsidR="00662602" w:rsidRPr="00D2164F">
              <w:rPr>
                <w:sz w:val="22"/>
                <w:szCs w:val="22"/>
              </w:rPr>
              <w:t>-</w:t>
            </w:r>
            <w:r w:rsidRPr="00D2164F">
              <w:rPr>
                <w:sz w:val="22"/>
                <w:szCs w:val="22"/>
              </w:rPr>
              <w:t>охранных зонах</w:t>
            </w:r>
          </w:p>
        </w:tc>
        <w:tc>
          <w:tcPr>
            <w:tcW w:w="4318" w:type="dxa"/>
            <w:gridSpan w:val="3"/>
            <w:shd w:val="clear" w:color="auto" w:fill="auto"/>
          </w:tcPr>
          <w:p w:rsidR="00D060C6" w:rsidRPr="00D2164F" w:rsidRDefault="00D060C6" w:rsidP="00D2164F">
            <w:pPr>
              <w:widowControl w:val="0"/>
              <w:jc w:val="center"/>
              <w:rPr>
                <w:color w:val="000000"/>
                <w:sz w:val="22"/>
                <w:szCs w:val="22"/>
              </w:rPr>
            </w:pPr>
            <w:r w:rsidRPr="00D2164F">
              <w:rPr>
                <w:sz w:val="22"/>
                <w:szCs w:val="22"/>
              </w:rPr>
              <w:t>Леса, выполняющие функции защиты природных и иных объектов</w:t>
            </w:r>
          </w:p>
        </w:tc>
        <w:tc>
          <w:tcPr>
            <w:tcW w:w="6480" w:type="dxa"/>
            <w:gridSpan w:val="6"/>
            <w:shd w:val="clear" w:color="auto" w:fill="auto"/>
          </w:tcPr>
          <w:p w:rsidR="00D060C6" w:rsidRPr="00D2164F" w:rsidRDefault="00D060C6" w:rsidP="00D2164F">
            <w:pPr>
              <w:widowControl w:val="0"/>
              <w:jc w:val="center"/>
              <w:rPr>
                <w:color w:val="000000"/>
                <w:sz w:val="22"/>
                <w:szCs w:val="22"/>
              </w:rPr>
            </w:pPr>
            <w:r w:rsidRPr="00D2164F">
              <w:rPr>
                <w:sz w:val="22"/>
                <w:szCs w:val="22"/>
              </w:rPr>
              <w:t>Ценные леса</w:t>
            </w:r>
          </w:p>
        </w:tc>
        <w:tc>
          <w:tcPr>
            <w:tcW w:w="958" w:type="dxa"/>
            <w:vMerge w:val="restart"/>
            <w:shd w:val="clear" w:color="auto" w:fill="auto"/>
          </w:tcPr>
          <w:p w:rsidR="00D060C6" w:rsidRPr="00D2164F" w:rsidRDefault="00D060C6" w:rsidP="00D2164F">
            <w:pPr>
              <w:widowControl w:val="0"/>
              <w:jc w:val="center"/>
              <w:rPr>
                <w:color w:val="000000"/>
                <w:sz w:val="22"/>
                <w:szCs w:val="22"/>
              </w:rPr>
            </w:pPr>
            <w:r w:rsidRPr="00D2164F">
              <w:rPr>
                <w:sz w:val="22"/>
                <w:szCs w:val="22"/>
              </w:rPr>
              <w:t>Всего</w:t>
            </w:r>
          </w:p>
        </w:tc>
      </w:tr>
      <w:tr w:rsidR="00524BD4" w:rsidRPr="00D2164F" w:rsidTr="00D2164F">
        <w:tc>
          <w:tcPr>
            <w:tcW w:w="2040" w:type="dxa"/>
            <w:vMerge/>
            <w:shd w:val="clear" w:color="auto" w:fill="auto"/>
          </w:tcPr>
          <w:p w:rsidR="00D060C6" w:rsidRPr="00D2164F" w:rsidRDefault="00D060C6" w:rsidP="00D2164F">
            <w:pPr>
              <w:widowControl w:val="0"/>
              <w:jc w:val="center"/>
              <w:rPr>
                <w:color w:val="000000"/>
                <w:sz w:val="22"/>
                <w:szCs w:val="22"/>
              </w:rPr>
            </w:pPr>
          </w:p>
        </w:tc>
        <w:tc>
          <w:tcPr>
            <w:tcW w:w="1082" w:type="dxa"/>
            <w:vMerge/>
            <w:shd w:val="clear" w:color="auto" w:fill="auto"/>
          </w:tcPr>
          <w:p w:rsidR="00D060C6" w:rsidRPr="00D2164F" w:rsidRDefault="00D060C6" w:rsidP="00D2164F">
            <w:pPr>
              <w:widowControl w:val="0"/>
              <w:jc w:val="center"/>
              <w:rPr>
                <w:color w:val="000000"/>
                <w:sz w:val="22"/>
                <w:szCs w:val="22"/>
              </w:rPr>
            </w:pPr>
          </w:p>
        </w:tc>
        <w:tc>
          <w:tcPr>
            <w:tcW w:w="2158" w:type="dxa"/>
            <w:shd w:val="clear" w:color="auto" w:fill="auto"/>
          </w:tcPr>
          <w:p w:rsidR="00D060C6" w:rsidRPr="00D2164F" w:rsidRDefault="00D060C6" w:rsidP="00D2164F">
            <w:pPr>
              <w:widowControl w:val="0"/>
              <w:ind w:left="-57" w:right="-57"/>
              <w:jc w:val="center"/>
              <w:rPr>
                <w:sz w:val="22"/>
                <w:szCs w:val="22"/>
              </w:rPr>
            </w:pPr>
            <w:r w:rsidRPr="00D2164F">
              <w:rPr>
                <w:sz w:val="22"/>
                <w:szCs w:val="22"/>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w:t>
            </w:r>
          </w:p>
          <w:p w:rsidR="00D060C6" w:rsidRPr="00D2164F" w:rsidRDefault="00D060C6" w:rsidP="00D2164F">
            <w:pPr>
              <w:widowControl w:val="0"/>
              <w:jc w:val="center"/>
              <w:rPr>
                <w:sz w:val="22"/>
                <w:szCs w:val="22"/>
              </w:rPr>
            </w:pPr>
            <w:r w:rsidRPr="00D2164F">
              <w:rPr>
                <w:sz w:val="22"/>
                <w:szCs w:val="22"/>
              </w:rPr>
              <w:t>в собственности субъектов российской федерации</w:t>
            </w:r>
          </w:p>
        </w:tc>
        <w:tc>
          <w:tcPr>
            <w:tcW w:w="960" w:type="dxa"/>
            <w:shd w:val="clear" w:color="auto" w:fill="auto"/>
          </w:tcPr>
          <w:p w:rsidR="00D060C6" w:rsidRPr="00D2164F" w:rsidRDefault="00D060C6" w:rsidP="00D2164F">
            <w:pPr>
              <w:widowControl w:val="0"/>
              <w:jc w:val="center"/>
              <w:rPr>
                <w:sz w:val="22"/>
                <w:szCs w:val="22"/>
              </w:rPr>
            </w:pPr>
            <w:r w:rsidRPr="00D2164F">
              <w:rPr>
                <w:sz w:val="22"/>
                <w:szCs w:val="22"/>
              </w:rPr>
              <w:t>лесо</w:t>
            </w:r>
            <w:r w:rsidR="00662602" w:rsidRPr="00D2164F">
              <w:rPr>
                <w:sz w:val="22"/>
                <w:szCs w:val="22"/>
              </w:rPr>
              <w:t>-</w:t>
            </w:r>
            <w:r w:rsidRPr="00D2164F">
              <w:rPr>
                <w:sz w:val="22"/>
                <w:szCs w:val="22"/>
              </w:rPr>
              <w:t>парковые зоны</w:t>
            </w:r>
          </w:p>
        </w:tc>
        <w:tc>
          <w:tcPr>
            <w:tcW w:w="1200" w:type="dxa"/>
            <w:shd w:val="clear" w:color="auto" w:fill="auto"/>
          </w:tcPr>
          <w:p w:rsidR="00D060C6" w:rsidRPr="00D2164F" w:rsidRDefault="00D060C6" w:rsidP="00D2164F">
            <w:pPr>
              <w:widowControl w:val="0"/>
              <w:jc w:val="center"/>
              <w:rPr>
                <w:sz w:val="22"/>
                <w:szCs w:val="22"/>
              </w:rPr>
            </w:pPr>
            <w:r w:rsidRPr="00D2164F">
              <w:rPr>
                <w:sz w:val="22"/>
                <w:szCs w:val="22"/>
              </w:rPr>
              <w:t>леса, располо</w:t>
            </w:r>
            <w:r w:rsidR="00524BD4" w:rsidRPr="00D2164F">
              <w:rPr>
                <w:sz w:val="22"/>
                <w:szCs w:val="22"/>
              </w:rPr>
              <w:t>-</w:t>
            </w:r>
            <w:r w:rsidRPr="00D2164F">
              <w:rPr>
                <w:sz w:val="22"/>
                <w:szCs w:val="22"/>
              </w:rPr>
              <w:t xml:space="preserve">женные </w:t>
            </w:r>
            <w:r w:rsidR="00524BD4" w:rsidRPr="00D2164F">
              <w:rPr>
                <w:sz w:val="22"/>
                <w:szCs w:val="22"/>
              </w:rPr>
              <w:br/>
            </w:r>
            <w:r w:rsidRPr="00D2164F">
              <w:rPr>
                <w:sz w:val="22"/>
                <w:szCs w:val="22"/>
              </w:rPr>
              <w:t>в 1, 2 и 3</w:t>
            </w:r>
          </w:p>
          <w:p w:rsidR="00D060C6" w:rsidRPr="00D2164F" w:rsidRDefault="00D060C6" w:rsidP="00D2164F">
            <w:pPr>
              <w:widowControl w:val="0"/>
              <w:jc w:val="center"/>
              <w:rPr>
                <w:sz w:val="22"/>
                <w:szCs w:val="22"/>
              </w:rPr>
            </w:pPr>
            <w:r w:rsidRPr="00D2164F">
              <w:rPr>
                <w:sz w:val="22"/>
                <w:szCs w:val="22"/>
              </w:rPr>
              <w:t>зонах округов санитарной (горно-</w:t>
            </w:r>
            <w:r w:rsidRPr="00D2164F">
              <w:rPr>
                <w:spacing w:val="-14"/>
                <w:sz w:val="22"/>
                <w:szCs w:val="22"/>
              </w:rPr>
              <w:t>санитарной)</w:t>
            </w:r>
            <w:r w:rsidRPr="00D2164F">
              <w:rPr>
                <w:sz w:val="22"/>
                <w:szCs w:val="22"/>
              </w:rPr>
              <w:t xml:space="preserve"> охраны лечебно-оздоро</w:t>
            </w:r>
            <w:r w:rsidR="00662602" w:rsidRPr="00D2164F">
              <w:rPr>
                <w:sz w:val="22"/>
                <w:szCs w:val="22"/>
              </w:rPr>
              <w:t>-</w:t>
            </w:r>
            <w:r w:rsidRPr="00D2164F">
              <w:rPr>
                <w:sz w:val="22"/>
                <w:szCs w:val="22"/>
              </w:rPr>
              <w:t>вительных местностей и курортов</w:t>
            </w:r>
          </w:p>
        </w:tc>
        <w:tc>
          <w:tcPr>
            <w:tcW w:w="1080" w:type="dxa"/>
            <w:shd w:val="clear" w:color="auto" w:fill="auto"/>
          </w:tcPr>
          <w:p w:rsidR="00D060C6" w:rsidRPr="00D2164F" w:rsidRDefault="00D060C6" w:rsidP="00D2164F">
            <w:pPr>
              <w:widowControl w:val="0"/>
              <w:jc w:val="center"/>
              <w:rPr>
                <w:sz w:val="22"/>
                <w:szCs w:val="22"/>
              </w:rPr>
            </w:pPr>
            <w:r w:rsidRPr="00D2164F">
              <w:rPr>
                <w:sz w:val="22"/>
                <w:szCs w:val="22"/>
              </w:rPr>
              <w:t>государст</w:t>
            </w:r>
            <w:r w:rsidR="00524BD4" w:rsidRPr="00D2164F">
              <w:rPr>
                <w:sz w:val="22"/>
                <w:szCs w:val="22"/>
              </w:rPr>
              <w:t>-</w:t>
            </w:r>
            <w:r w:rsidRPr="00D2164F">
              <w:rPr>
                <w:sz w:val="22"/>
                <w:szCs w:val="22"/>
              </w:rPr>
              <w:t>венные защитные лесные полосы</w:t>
            </w:r>
          </w:p>
        </w:tc>
        <w:tc>
          <w:tcPr>
            <w:tcW w:w="1080" w:type="dxa"/>
            <w:shd w:val="clear" w:color="auto" w:fill="auto"/>
          </w:tcPr>
          <w:p w:rsidR="00D060C6" w:rsidRPr="00D2164F" w:rsidRDefault="00D060C6" w:rsidP="00D2164F">
            <w:pPr>
              <w:widowControl w:val="0"/>
              <w:jc w:val="center"/>
              <w:rPr>
                <w:sz w:val="22"/>
                <w:szCs w:val="22"/>
              </w:rPr>
            </w:pPr>
            <w:r w:rsidRPr="00D2164F">
              <w:rPr>
                <w:sz w:val="22"/>
                <w:szCs w:val="22"/>
              </w:rPr>
              <w:t>противо</w:t>
            </w:r>
            <w:r w:rsidR="00524BD4" w:rsidRPr="00D2164F">
              <w:rPr>
                <w:sz w:val="22"/>
                <w:szCs w:val="22"/>
              </w:rPr>
              <w:t>-</w:t>
            </w:r>
            <w:r w:rsidRPr="00D2164F">
              <w:rPr>
                <w:spacing w:val="-14"/>
                <w:sz w:val="22"/>
                <w:szCs w:val="22"/>
              </w:rPr>
              <w:t>эрозионные</w:t>
            </w:r>
            <w:r w:rsidRPr="00D2164F">
              <w:rPr>
                <w:sz w:val="22"/>
                <w:szCs w:val="22"/>
              </w:rPr>
              <w:t xml:space="preserve"> леса</w:t>
            </w:r>
          </w:p>
        </w:tc>
        <w:tc>
          <w:tcPr>
            <w:tcW w:w="1080" w:type="dxa"/>
            <w:shd w:val="clear" w:color="auto" w:fill="auto"/>
          </w:tcPr>
          <w:p w:rsidR="00D060C6" w:rsidRPr="00D2164F" w:rsidRDefault="00D060C6" w:rsidP="00D2164F">
            <w:pPr>
              <w:widowControl w:val="0"/>
              <w:jc w:val="center"/>
              <w:rPr>
                <w:sz w:val="22"/>
                <w:szCs w:val="22"/>
              </w:rPr>
            </w:pPr>
            <w:r w:rsidRPr="00D2164F">
              <w:rPr>
                <w:sz w:val="22"/>
                <w:szCs w:val="22"/>
              </w:rPr>
              <w:t>леса, имеющие научное или исто</w:t>
            </w:r>
            <w:r w:rsidR="00524BD4" w:rsidRPr="00D2164F">
              <w:rPr>
                <w:sz w:val="22"/>
                <w:szCs w:val="22"/>
              </w:rPr>
              <w:t>-</w:t>
            </w:r>
            <w:r w:rsidRPr="00D2164F">
              <w:rPr>
                <w:sz w:val="22"/>
                <w:szCs w:val="22"/>
              </w:rPr>
              <w:t>рическое значение</w:t>
            </w:r>
          </w:p>
        </w:tc>
        <w:tc>
          <w:tcPr>
            <w:tcW w:w="960" w:type="dxa"/>
            <w:shd w:val="clear" w:color="auto" w:fill="auto"/>
          </w:tcPr>
          <w:p w:rsidR="00D060C6" w:rsidRPr="00D2164F" w:rsidRDefault="00D060C6" w:rsidP="00D2164F">
            <w:pPr>
              <w:widowControl w:val="0"/>
              <w:jc w:val="center"/>
              <w:rPr>
                <w:sz w:val="22"/>
                <w:szCs w:val="22"/>
              </w:rPr>
            </w:pPr>
            <w:r w:rsidRPr="00D2164F">
              <w:rPr>
                <w:sz w:val="22"/>
                <w:szCs w:val="22"/>
              </w:rPr>
              <w:t xml:space="preserve">лесные </w:t>
            </w:r>
            <w:r w:rsidRPr="00D2164F">
              <w:rPr>
                <w:spacing w:val="-10"/>
                <w:sz w:val="22"/>
                <w:szCs w:val="22"/>
              </w:rPr>
              <w:t>плодовые</w:t>
            </w:r>
            <w:r w:rsidRPr="00D2164F">
              <w:rPr>
                <w:sz w:val="22"/>
                <w:szCs w:val="22"/>
              </w:rPr>
              <w:t xml:space="preserve"> насаж</w:t>
            </w:r>
            <w:r w:rsidR="00524BD4" w:rsidRPr="00D2164F">
              <w:rPr>
                <w:sz w:val="22"/>
                <w:szCs w:val="22"/>
              </w:rPr>
              <w:t>-</w:t>
            </w:r>
            <w:r w:rsidRPr="00D2164F">
              <w:rPr>
                <w:sz w:val="22"/>
                <w:szCs w:val="22"/>
              </w:rPr>
              <w:t>дения</w:t>
            </w:r>
          </w:p>
        </w:tc>
        <w:tc>
          <w:tcPr>
            <w:tcW w:w="960" w:type="dxa"/>
            <w:shd w:val="clear" w:color="auto" w:fill="auto"/>
          </w:tcPr>
          <w:p w:rsidR="00D060C6" w:rsidRPr="00D2164F" w:rsidRDefault="00D060C6" w:rsidP="00D2164F">
            <w:pPr>
              <w:widowControl w:val="0"/>
              <w:jc w:val="center"/>
              <w:rPr>
                <w:sz w:val="22"/>
                <w:szCs w:val="22"/>
              </w:rPr>
            </w:pPr>
            <w:r w:rsidRPr="00D2164F">
              <w:rPr>
                <w:sz w:val="22"/>
                <w:szCs w:val="22"/>
              </w:rPr>
              <w:t>нересто</w:t>
            </w:r>
            <w:r w:rsidR="00524BD4" w:rsidRPr="00D2164F">
              <w:rPr>
                <w:sz w:val="22"/>
                <w:szCs w:val="22"/>
              </w:rPr>
              <w:t>-</w:t>
            </w:r>
            <w:r w:rsidRPr="00D2164F">
              <w:rPr>
                <w:spacing w:val="-14"/>
                <w:sz w:val="22"/>
                <w:szCs w:val="22"/>
              </w:rPr>
              <w:t>охранные</w:t>
            </w:r>
            <w:r w:rsidRPr="00D2164F">
              <w:rPr>
                <w:sz w:val="22"/>
                <w:szCs w:val="22"/>
              </w:rPr>
              <w:t xml:space="preserve"> полосы лесов</w:t>
            </w:r>
          </w:p>
        </w:tc>
        <w:tc>
          <w:tcPr>
            <w:tcW w:w="1320" w:type="dxa"/>
            <w:shd w:val="clear" w:color="auto" w:fill="auto"/>
          </w:tcPr>
          <w:p w:rsidR="00D060C6" w:rsidRPr="00D2164F" w:rsidRDefault="00D060C6" w:rsidP="00D2164F">
            <w:pPr>
              <w:widowControl w:val="0"/>
              <w:jc w:val="center"/>
              <w:rPr>
                <w:sz w:val="22"/>
                <w:szCs w:val="22"/>
              </w:rPr>
            </w:pPr>
            <w:r w:rsidRPr="00D2164F">
              <w:rPr>
                <w:sz w:val="22"/>
                <w:szCs w:val="22"/>
              </w:rPr>
              <w:t>леса, распо</w:t>
            </w:r>
            <w:r w:rsidR="00524BD4" w:rsidRPr="00D2164F">
              <w:rPr>
                <w:sz w:val="22"/>
                <w:szCs w:val="22"/>
              </w:rPr>
              <w:t>-</w:t>
            </w:r>
            <w:r w:rsidRPr="00D2164F">
              <w:rPr>
                <w:sz w:val="22"/>
                <w:szCs w:val="22"/>
              </w:rPr>
              <w:t xml:space="preserve">ложенные </w:t>
            </w:r>
            <w:r w:rsidR="00524BD4" w:rsidRPr="00D2164F">
              <w:rPr>
                <w:sz w:val="22"/>
                <w:szCs w:val="22"/>
              </w:rPr>
              <w:br/>
            </w:r>
            <w:r w:rsidRPr="00D2164F">
              <w:rPr>
                <w:spacing w:val="-12"/>
                <w:sz w:val="22"/>
                <w:szCs w:val="22"/>
              </w:rPr>
              <w:t>в пустынных,</w:t>
            </w:r>
            <w:r w:rsidRPr="00D2164F">
              <w:rPr>
                <w:sz w:val="22"/>
                <w:szCs w:val="22"/>
              </w:rPr>
              <w:t xml:space="preserve"> полупус</w:t>
            </w:r>
            <w:r w:rsidR="00524BD4" w:rsidRPr="00D2164F">
              <w:rPr>
                <w:sz w:val="22"/>
                <w:szCs w:val="22"/>
              </w:rPr>
              <w:t>-</w:t>
            </w:r>
            <w:r w:rsidRPr="00D2164F">
              <w:rPr>
                <w:sz w:val="22"/>
                <w:szCs w:val="22"/>
              </w:rPr>
              <w:t xml:space="preserve">тынных, </w:t>
            </w:r>
            <w:r w:rsidRPr="00D2164F">
              <w:rPr>
                <w:spacing w:val="-14"/>
                <w:sz w:val="22"/>
                <w:szCs w:val="22"/>
              </w:rPr>
              <w:t>лесостепных,</w:t>
            </w:r>
            <w:r w:rsidRPr="00D2164F">
              <w:rPr>
                <w:sz w:val="22"/>
                <w:szCs w:val="22"/>
              </w:rPr>
              <w:t xml:space="preserve"> лесо</w:t>
            </w:r>
            <w:r w:rsidR="00524BD4" w:rsidRPr="00D2164F">
              <w:rPr>
                <w:sz w:val="22"/>
                <w:szCs w:val="22"/>
              </w:rPr>
              <w:t>-</w:t>
            </w:r>
            <w:r w:rsidRPr="00D2164F">
              <w:rPr>
                <w:sz w:val="22"/>
                <w:szCs w:val="22"/>
              </w:rPr>
              <w:t xml:space="preserve">тундровых зонах, </w:t>
            </w:r>
            <w:r w:rsidR="00524BD4" w:rsidRPr="00D2164F">
              <w:rPr>
                <w:sz w:val="22"/>
                <w:szCs w:val="22"/>
              </w:rPr>
              <w:br/>
            </w:r>
            <w:r w:rsidRPr="00D2164F">
              <w:rPr>
                <w:sz w:val="22"/>
                <w:szCs w:val="22"/>
              </w:rPr>
              <w:t xml:space="preserve">степях, </w:t>
            </w:r>
            <w:r w:rsidR="00524BD4" w:rsidRPr="00D2164F">
              <w:rPr>
                <w:sz w:val="22"/>
                <w:szCs w:val="22"/>
              </w:rPr>
              <w:br/>
            </w:r>
            <w:r w:rsidRPr="00D2164F">
              <w:rPr>
                <w:sz w:val="22"/>
                <w:szCs w:val="22"/>
              </w:rPr>
              <w:t>горах</w:t>
            </w:r>
          </w:p>
        </w:tc>
        <w:tc>
          <w:tcPr>
            <w:tcW w:w="958" w:type="dxa"/>
            <w:vMerge/>
            <w:shd w:val="clear" w:color="auto" w:fill="auto"/>
          </w:tcPr>
          <w:p w:rsidR="00D060C6" w:rsidRPr="00D2164F" w:rsidRDefault="00D060C6" w:rsidP="00D2164F">
            <w:pPr>
              <w:widowControl w:val="0"/>
              <w:rPr>
                <w:color w:val="000000"/>
                <w:sz w:val="22"/>
                <w:szCs w:val="22"/>
              </w:rPr>
            </w:pPr>
          </w:p>
        </w:tc>
      </w:tr>
      <w:tr w:rsidR="00524BD4"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Аркадакское</w:t>
            </w:r>
          </w:p>
        </w:tc>
        <w:tc>
          <w:tcPr>
            <w:tcW w:w="1082" w:type="dxa"/>
            <w:shd w:val="clear" w:color="auto" w:fill="auto"/>
          </w:tcPr>
          <w:p w:rsidR="00D060C6" w:rsidRPr="00D2164F" w:rsidRDefault="00D060C6" w:rsidP="00D2164F">
            <w:pPr>
              <w:widowControl w:val="0"/>
              <w:jc w:val="both"/>
              <w:rPr>
                <w:sz w:val="22"/>
                <w:szCs w:val="22"/>
              </w:rPr>
            </w:pPr>
            <w:r w:rsidRPr="00D2164F">
              <w:rPr>
                <w:sz w:val="22"/>
                <w:szCs w:val="22"/>
              </w:rPr>
              <w:t>2816</w:t>
            </w:r>
          </w:p>
        </w:tc>
        <w:tc>
          <w:tcPr>
            <w:tcW w:w="2158" w:type="dxa"/>
            <w:shd w:val="clear" w:color="auto" w:fill="auto"/>
          </w:tcPr>
          <w:p w:rsidR="00D060C6" w:rsidRPr="00D2164F" w:rsidRDefault="00D060C6" w:rsidP="00D2164F">
            <w:pPr>
              <w:widowControl w:val="0"/>
              <w:jc w:val="both"/>
              <w:rPr>
                <w:sz w:val="22"/>
                <w:szCs w:val="22"/>
              </w:rPr>
            </w:pPr>
            <w:r w:rsidRPr="00D2164F">
              <w:rPr>
                <w:sz w:val="22"/>
                <w:szCs w:val="22"/>
              </w:rPr>
              <w:t>267</w:t>
            </w:r>
          </w:p>
        </w:tc>
        <w:tc>
          <w:tcPr>
            <w:tcW w:w="960" w:type="dxa"/>
            <w:shd w:val="clear" w:color="auto" w:fill="auto"/>
          </w:tcPr>
          <w:p w:rsidR="00D060C6" w:rsidRPr="00D2164F" w:rsidRDefault="00D060C6" w:rsidP="00D2164F">
            <w:pPr>
              <w:widowControl w:val="0"/>
              <w:jc w:val="center"/>
              <w:rPr>
                <w:sz w:val="22"/>
                <w:szCs w:val="22"/>
              </w:rPr>
            </w:pPr>
            <w:r w:rsidRPr="00D2164F">
              <w:rPr>
                <w:sz w:val="22"/>
                <w:szCs w:val="22"/>
              </w:rPr>
              <w:t>134</w:t>
            </w:r>
          </w:p>
        </w:tc>
        <w:tc>
          <w:tcPr>
            <w:tcW w:w="1200" w:type="dxa"/>
            <w:shd w:val="clear" w:color="auto" w:fill="auto"/>
            <w:vAlign w:val="center"/>
          </w:tcPr>
          <w:p w:rsidR="00D060C6" w:rsidRPr="00D2164F" w:rsidRDefault="00D060C6" w:rsidP="00D2164F">
            <w:pPr>
              <w:widowControl w:val="0"/>
              <w:jc w:val="both"/>
              <w:rPr>
                <w:sz w:val="22"/>
                <w:szCs w:val="22"/>
              </w:rPr>
            </w:pPr>
            <w:r w:rsidRPr="00D2164F">
              <w:rPr>
                <w:sz w:val="22"/>
                <w:szCs w:val="22"/>
              </w:rPr>
              <w:t> </w:t>
            </w: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rPr>
            </w:pPr>
            <w:r w:rsidRPr="00D2164F">
              <w:rPr>
                <w:sz w:val="22"/>
                <w:szCs w:val="22"/>
              </w:rPr>
              <w:t>2743</w:t>
            </w: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r w:rsidRPr="00D2164F">
              <w:rPr>
                <w:sz w:val="22"/>
                <w:szCs w:val="22"/>
              </w:rPr>
              <w:t>5208</w:t>
            </w:r>
          </w:p>
        </w:tc>
        <w:tc>
          <w:tcPr>
            <w:tcW w:w="1320" w:type="dxa"/>
            <w:shd w:val="clear" w:color="auto" w:fill="auto"/>
          </w:tcPr>
          <w:p w:rsidR="00D060C6" w:rsidRPr="00D2164F" w:rsidRDefault="00D060C6" w:rsidP="00D2164F">
            <w:pPr>
              <w:widowControl w:val="0"/>
              <w:jc w:val="center"/>
              <w:rPr>
                <w:sz w:val="22"/>
                <w:szCs w:val="22"/>
              </w:rPr>
            </w:pPr>
            <w:r w:rsidRPr="00D2164F">
              <w:rPr>
                <w:sz w:val="22"/>
                <w:szCs w:val="22"/>
              </w:rPr>
              <w:t>7553</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18721</w:t>
            </w:r>
          </w:p>
        </w:tc>
      </w:tr>
      <w:tr w:rsidR="00524BD4"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 xml:space="preserve">Аткарское </w:t>
            </w:r>
          </w:p>
        </w:tc>
        <w:tc>
          <w:tcPr>
            <w:tcW w:w="1082" w:type="dxa"/>
            <w:shd w:val="clear" w:color="auto" w:fill="auto"/>
          </w:tcPr>
          <w:p w:rsidR="00D060C6" w:rsidRPr="00D2164F" w:rsidRDefault="00D060C6" w:rsidP="00D2164F">
            <w:pPr>
              <w:widowControl w:val="0"/>
              <w:jc w:val="both"/>
              <w:rPr>
                <w:sz w:val="22"/>
                <w:szCs w:val="22"/>
              </w:rPr>
            </w:pPr>
            <w:r w:rsidRPr="00D2164F">
              <w:rPr>
                <w:sz w:val="22"/>
                <w:szCs w:val="22"/>
              </w:rPr>
              <w:t>3262</w:t>
            </w:r>
          </w:p>
        </w:tc>
        <w:tc>
          <w:tcPr>
            <w:tcW w:w="2158" w:type="dxa"/>
            <w:shd w:val="clear" w:color="auto" w:fill="auto"/>
          </w:tcPr>
          <w:p w:rsidR="00D060C6" w:rsidRPr="00D2164F" w:rsidRDefault="00D060C6" w:rsidP="00D2164F">
            <w:pPr>
              <w:widowControl w:val="0"/>
              <w:jc w:val="both"/>
              <w:rPr>
                <w:sz w:val="22"/>
                <w:szCs w:val="22"/>
              </w:rPr>
            </w:pPr>
            <w:r w:rsidRPr="00D2164F">
              <w:rPr>
                <w:sz w:val="22"/>
                <w:szCs w:val="22"/>
              </w:rPr>
              <w:t>732</w:t>
            </w:r>
          </w:p>
        </w:tc>
        <w:tc>
          <w:tcPr>
            <w:tcW w:w="960" w:type="dxa"/>
            <w:shd w:val="clear" w:color="auto" w:fill="auto"/>
          </w:tcPr>
          <w:p w:rsidR="00D060C6" w:rsidRPr="00D2164F" w:rsidRDefault="00D060C6" w:rsidP="00D2164F">
            <w:pPr>
              <w:widowControl w:val="0"/>
              <w:jc w:val="center"/>
              <w:rPr>
                <w:sz w:val="22"/>
                <w:szCs w:val="22"/>
              </w:rPr>
            </w:pPr>
            <w:r w:rsidRPr="00D2164F">
              <w:rPr>
                <w:sz w:val="22"/>
                <w:szCs w:val="22"/>
              </w:rPr>
              <w:t>720</w:t>
            </w:r>
          </w:p>
        </w:tc>
        <w:tc>
          <w:tcPr>
            <w:tcW w:w="1200" w:type="dxa"/>
            <w:shd w:val="clear" w:color="auto" w:fill="auto"/>
            <w:vAlign w:val="center"/>
          </w:tcPr>
          <w:p w:rsidR="00D060C6" w:rsidRPr="00D2164F" w:rsidRDefault="00D060C6" w:rsidP="00D2164F">
            <w:pPr>
              <w:widowControl w:val="0"/>
              <w:jc w:val="both"/>
              <w:rPr>
                <w:sz w:val="22"/>
                <w:szCs w:val="22"/>
              </w:rPr>
            </w:pPr>
            <w:r w:rsidRPr="00D2164F">
              <w:rPr>
                <w:sz w:val="22"/>
                <w:szCs w:val="22"/>
              </w:rPr>
              <w:t> </w:t>
            </w: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rPr>
            </w:pPr>
            <w:r w:rsidRPr="00D2164F">
              <w:rPr>
                <w:sz w:val="22"/>
                <w:szCs w:val="22"/>
              </w:rPr>
              <w:t>268</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r w:rsidRPr="00D2164F">
              <w:rPr>
                <w:sz w:val="22"/>
                <w:szCs w:val="22"/>
              </w:rPr>
              <w:t>3119</w:t>
            </w:r>
          </w:p>
        </w:tc>
        <w:tc>
          <w:tcPr>
            <w:tcW w:w="1320" w:type="dxa"/>
            <w:shd w:val="clear" w:color="auto" w:fill="auto"/>
          </w:tcPr>
          <w:p w:rsidR="00D060C6" w:rsidRPr="00D2164F" w:rsidRDefault="00D060C6" w:rsidP="00D2164F">
            <w:pPr>
              <w:widowControl w:val="0"/>
              <w:jc w:val="center"/>
              <w:rPr>
                <w:sz w:val="22"/>
                <w:szCs w:val="22"/>
              </w:rPr>
            </w:pPr>
            <w:r w:rsidRPr="00D2164F">
              <w:rPr>
                <w:sz w:val="22"/>
                <w:szCs w:val="22"/>
              </w:rPr>
              <w:t>19906</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28007</w:t>
            </w:r>
          </w:p>
        </w:tc>
      </w:tr>
      <w:tr w:rsidR="00524BD4"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Базарно Карабулакское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1275</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2404</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283</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40373</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153</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44488</w:t>
            </w:r>
          </w:p>
        </w:tc>
      </w:tr>
      <w:tr w:rsidR="00524BD4"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Балаковское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1289</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409</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4031</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1063</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9552</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2457</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2553</w:t>
            </w: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1307</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22661</w:t>
            </w:r>
          </w:p>
        </w:tc>
      </w:tr>
      <w:tr w:rsidR="00524BD4"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Балашовское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3218</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300</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2432</w:t>
            </w:r>
          </w:p>
        </w:tc>
        <w:tc>
          <w:tcPr>
            <w:tcW w:w="120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2148</w:t>
            </w: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3984</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19</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4753</w:t>
            </w: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9517</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26371</w:t>
            </w:r>
          </w:p>
        </w:tc>
      </w:tr>
      <w:tr w:rsidR="00524BD4"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Балтайское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668</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946</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125</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29889</w:t>
            </w: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31628</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Вольское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2469</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2264</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1158</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293</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41845</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2595</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3647</w:t>
            </w: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54271</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Вязовское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147</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615</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3140</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34070</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2621</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40593</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Дьяковское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357</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408</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190</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2149</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1276</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16157</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20537</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Екатериновское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153</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110</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87</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2243</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4600</w:t>
            </w: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7987</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15180</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Ершовское</w:t>
            </w:r>
          </w:p>
        </w:tc>
        <w:tc>
          <w:tcPr>
            <w:tcW w:w="1082" w:type="dxa"/>
            <w:shd w:val="clear" w:color="auto" w:fill="auto"/>
          </w:tcPr>
          <w:p w:rsidR="00D060C6" w:rsidRPr="00D2164F" w:rsidRDefault="00D060C6" w:rsidP="00D2164F">
            <w:pPr>
              <w:widowControl w:val="0"/>
              <w:jc w:val="both"/>
              <w:rPr>
                <w:sz w:val="22"/>
                <w:szCs w:val="22"/>
              </w:rPr>
            </w:pP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80</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483</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4365</w:t>
            </w: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3151</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8079</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Калининское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982</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589</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538</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1377</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3481</w:t>
            </w: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873</w:t>
            </w: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7979</w:t>
            </w:r>
          </w:p>
        </w:tc>
        <w:tc>
          <w:tcPr>
            <w:tcW w:w="958" w:type="dxa"/>
            <w:shd w:val="clear" w:color="auto" w:fill="auto"/>
          </w:tcPr>
          <w:p w:rsidR="00D060C6" w:rsidRPr="00D2164F" w:rsidRDefault="00D060C6" w:rsidP="00D2164F">
            <w:pPr>
              <w:widowControl w:val="0"/>
              <w:jc w:val="center"/>
              <w:rPr>
                <w:sz w:val="22"/>
                <w:szCs w:val="22"/>
                <w:lang w:val="en-US"/>
              </w:rPr>
            </w:pPr>
            <w:r w:rsidRPr="00D2164F">
              <w:rPr>
                <w:sz w:val="22"/>
                <w:szCs w:val="22"/>
              </w:rPr>
              <w:t>15</w:t>
            </w:r>
            <w:r w:rsidRPr="00D2164F">
              <w:rPr>
                <w:sz w:val="22"/>
                <w:szCs w:val="22"/>
                <w:lang w:val="en-US"/>
              </w:rPr>
              <w:t>819</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Красноармейское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1143</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1054</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4538</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1173</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34288</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6704</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3245</w:t>
            </w: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52145</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Лысогорское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1684</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336</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146</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12156</w:t>
            </w: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3470</w:t>
            </w: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17792</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Макаровское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3742</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134</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511</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4405</w:t>
            </w: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8936</w:t>
            </w: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9721</w:t>
            </w:r>
          </w:p>
        </w:tc>
        <w:tc>
          <w:tcPr>
            <w:tcW w:w="958" w:type="dxa"/>
            <w:shd w:val="clear" w:color="auto" w:fill="auto"/>
          </w:tcPr>
          <w:p w:rsidR="00D060C6" w:rsidRPr="00D2164F" w:rsidRDefault="00D060C6" w:rsidP="00D2164F">
            <w:pPr>
              <w:widowControl w:val="0"/>
              <w:jc w:val="center"/>
              <w:rPr>
                <w:sz w:val="22"/>
                <w:szCs w:val="22"/>
                <w:lang w:val="en-US"/>
              </w:rPr>
            </w:pPr>
            <w:r w:rsidRPr="00D2164F">
              <w:rPr>
                <w:sz w:val="22"/>
                <w:szCs w:val="22"/>
              </w:rPr>
              <w:t>27</w:t>
            </w:r>
            <w:r w:rsidRPr="00D2164F">
              <w:rPr>
                <w:sz w:val="22"/>
                <w:szCs w:val="22"/>
                <w:lang w:val="en-US"/>
              </w:rPr>
              <w:t>449</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Марксовское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4796</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321</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560</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839</w:t>
            </w: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2031</w:t>
            </w: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5620</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14167</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Новобурасское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779</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384</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3078</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20720</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4347</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30</w:t>
            </w: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lang w:val="en-US"/>
              </w:rPr>
            </w:pPr>
            <w:r w:rsidRPr="00D2164F">
              <w:rPr>
                <w:sz w:val="22"/>
                <w:szCs w:val="22"/>
              </w:rPr>
              <w:t>2</w:t>
            </w:r>
            <w:r w:rsidRPr="00D2164F">
              <w:rPr>
                <w:sz w:val="22"/>
                <w:szCs w:val="22"/>
                <w:lang w:val="en-US"/>
              </w:rPr>
              <w:t>9338</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Петровское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1208</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138</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628</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14491</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193</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1309</w:t>
            </w: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17967</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Пугачевское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7757</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1832</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1222</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3461</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3471</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126</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5469</w:t>
            </w: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4094</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27432</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Романовское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2575</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301</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174</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1434</w:t>
            </w: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4580</w:t>
            </w:r>
          </w:p>
        </w:tc>
        <w:tc>
          <w:tcPr>
            <w:tcW w:w="1320" w:type="dxa"/>
            <w:shd w:val="clear" w:color="auto" w:fill="auto"/>
          </w:tcPr>
          <w:p w:rsidR="00D060C6" w:rsidRPr="00D2164F" w:rsidRDefault="00D060C6" w:rsidP="00D2164F">
            <w:pPr>
              <w:widowControl w:val="0"/>
              <w:jc w:val="center"/>
              <w:rPr>
                <w:sz w:val="22"/>
                <w:szCs w:val="22"/>
              </w:rPr>
            </w:pPr>
            <w:r w:rsidRPr="00D2164F">
              <w:rPr>
                <w:sz w:val="22"/>
                <w:szCs w:val="22"/>
              </w:rPr>
              <w:t>6909</w:t>
            </w:r>
          </w:p>
        </w:tc>
        <w:tc>
          <w:tcPr>
            <w:tcW w:w="958" w:type="dxa"/>
            <w:shd w:val="clear" w:color="auto" w:fill="auto"/>
          </w:tcPr>
          <w:p w:rsidR="00D060C6" w:rsidRPr="00D2164F" w:rsidRDefault="00D060C6" w:rsidP="00D2164F">
            <w:pPr>
              <w:widowControl w:val="0"/>
              <w:jc w:val="center"/>
              <w:rPr>
                <w:sz w:val="22"/>
                <w:szCs w:val="22"/>
                <w:lang w:val="en-US"/>
              </w:rPr>
            </w:pPr>
            <w:r w:rsidRPr="00D2164F">
              <w:rPr>
                <w:sz w:val="22"/>
                <w:szCs w:val="22"/>
              </w:rPr>
              <w:t>15973</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Саратовское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692</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858</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8226</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511</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12852</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813</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103</w:t>
            </w: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24055</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Усовское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4482</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310</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4289</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438</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17709</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4429</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397</w:t>
            </w: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32054</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Широко-карамышское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3250</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722</w:t>
            </w:r>
          </w:p>
        </w:tc>
        <w:tc>
          <w:tcPr>
            <w:tcW w:w="960" w:type="dxa"/>
            <w:shd w:val="clear" w:color="auto" w:fill="auto"/>
          </w:tcPr>
          <w:p w:rsidR="00D060C6" w:rsidRPr="00D2164F" w:rsidRDefault="00D060C6" w:rsidP="00D2164F">
            <w:pPr>
              <w:widowControl w:val="0"/>
              <w:jc w:val="center"/>
              <w:rPr>
                <w:sz w:val="22"/>
                <w:szCs w:val="22"/>
              </w:rPr>
            </w:pP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1801</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216</w:t>
            </w: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4929</w:t>
            </w: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24039</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34957</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Черкасское</w:t>
            </w:r>
          </w:p>
        </w:tc>
        <w:tc>
          <w:tcPr>
            <w:tcW w:w="1082"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338</w:t>
            </w:r>
          </w:p>
        </w:tc>
        <w:tc>
          <w:tcPr>
            <w:tcW w:w="2158" w:type="dxa"/>
            <w:shd w:val="clear" w:color="auto" w:fill="auto"/>
          </w:tcPr>
          <w:p w:rsidR="00D060C6" w:rsidRPr="00D2164F" w:rsidRDefault="00D060C6" w:rsidP="00D2164F">
            <w:pPr>
              <w:widowControl w:val="0"/>
              <w:jc w:val="both"/>
              <w:rPr>
                <w:sz w:val="22"/>
                <w:szCs w:val="22"/>
                <w:lang w:val="en-US"/>
              </w:rPr>
            </w:pPr>
            <w:r w:rsidRPr="00D2164F">
              <w:rPr>
                <w:sz w:val="22"/>
                <w:szCs w:val="22"/>
                <w:lang w:val="en-US"/>
              </w:rPr>
              <w:t>20</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110</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31556</w:t>
            </w: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rPr>
            </w:pPr>
          </w:p>
        </w:tc>
        <w:tc>
          <w:tcPr>
            <w:tcW w:w="1320" w:type="dxa"/>
            <w:shd w:val="clear" w:color="auto" w:fill="auto"/>
          </w:tcPr>
          <w:p w:rsidR="00D060C6" w:rsidRPr="00D2164F" w:rsidRDefault="00D060C6" w:rsidP="00D2164F">
            <w:pPr>
              <w:widowControl w:val="0"/>
              <w:jc w:val="center"/>
              <w:rPr>
                <w:sz w:val="22"/>
                <w:szCs w:val="22"/>
              </w:rPr>
            </w:pP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32024</w:t>
            </w:r>
          </w:p>
        </w:tc>
      </w:tr>
      <w:tr w:rsidR="00D060C6" w:rsidRPr="00D2164F" w:rsidTr="00D2164F">
        <w:tc>
          <w:tcPr>
            <w:tcW w:w="2040" w:type="dxa"/>
            <w:shd w:val="clear" w:color="auto" w:fill="auto"/>
          </w:tcPr>
          <w:p w:rsidR="00D060C6" w:rsidRPr="00D2164F" w:rsidRDefault="00D060C6" w:rsidP="00D2164F">
            <w:pPr>
              <w:widowControl w:val="0"/>
              <w:jc w:val="both"/>
              <w:rPr>
                <w:color w:val="000000"/>
                <w:sz w:val="22"/>
                <w:szCs w:val="22"/>
              </w:rPr>
            </w:pPr>
            <w:r w:rsidRPr="00D2164F">
              <w:rPr>
                <w:color w:val="000000"/>
                <w:sz w:val="22"/>
                <w:szCs w:val="22"/>
              </w:rPr>
              <w:t>Энгельсское</w:t>
            </w:r>
          </w:p>
        </w:tc>
        <w:tc>
          <w:tcPr>
            <w:tcW w:w="1082"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46</w:t>
            </w:r>
          </w:p>
        </w:tc>
        <w:tc>
          <w:tcPr>
            <w:tcW w:w="2158"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1502</w:t>
            </w: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5738</w:t>
            </w:r>
          </w:p>
        </w:tc>
        <w:tc>
          <w:tcPr>
            <w:tcW w:w="1200" w:type="dxa"/>
            <w:shd w:val="clear" w:color="auto" w:fill="auto"/>
            <w:vAlign w:val="center"/>
          </w:tcPr>
          <w:p w:rsidR="00D060C6" w:rsidRPr="00D2164F" w:rsidRDefault="00D060C6" w:rsidP="00D2164F">
            <w:pPr>
              <w:widowControl w:val="0"/>
              <w:jc w:val="both"/>
              <w:rPr>
                <w:sz w:val="22"/>
                <w:szCs w:val="22"/>
              </w:rPr>
            </w:pP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1180</w:t>
            </w:r>
          </w:p>
        </w:tc>
        <w:tc>
          <w:tcPr>
            <w:tcW w:w="108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6852</w:t>
            </w:r>
          </w:p>
        </w:tc>
        <w:tc>
          <w:tcPr>
            <w:tcW w:w="1080" w:type="dxa"/>
            <w:shd w:val="clear" w:color="auto" w:fill="auto"/>
          </w:tcPr>
          <w:p w:rsidR="00D060C6" w:rsidRPr="00D2164F" w:rsidRDefault="00D060C6" w:rsidP="00D2164F">
            <w:pPr>
              <w:widowControl w:val="0"/>
              <w:jc w:val="center"/>
              <w:rPr>
                <w:sz w:val="22"/>
                <w:szCs w:val="22"/>
              </w:rPr>
            </w:pPr>
          </w:p>
        </w:tc>
        <w:tc>
          <w:tcPr>
            <w:tcW w:w="96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191</w:t>
            </w:r>
          </w:p>
        </w:tc>
        <w:tc>
          <w:tcPr>
            <w:tcW w:w="960" w:type="dxa"/>
            <w:shd w:val="clear" w:color="auto" w:fill="auto"/>
          </w:tcPr>
          <w:p w:rsidR="00D060C6" w:rsidRPr="00D2164F" w:rsidRDefault="00D060C6" w:rsidP="00D2164F">
            <w:pPr>
              <w:widowControl w:val="0"/>
              <w:jc w:val="center"/>
              <w:rPr>
                <w:sz w:val="22"/>
                <w:szCs w:val="22"/>
              </w:rPr>
            </w:pPr>
          </w:p>
        </w:tc>
        <w:tc>
          <w:tcPr>
            <w:tcW w:w="1320" w:type="dxa"/>
            <w:shd w:val="clear" w:color="auto" w:fill="auto"/>
          </w:tcPr>
          <w:p w:rsidR="00D060C6" w:rsidRPr="00D2164F" w:rsidRDefault="00D060C6" w:rsidP="00D2164F">
            <w:pPr>
              <w:widowControl w:val="0"/>
              <w:jc w:val="center"/>
              <w:rPr>
                <w:sz w:val="22"/>
                <w:szCs w:val="22"/>
                <w:lang w:val="en-US"/>
              </w:rPr>
            </w:pPr>
            <w:r w:rsidRPr="00D2164F">
              <w:rPr>
                <w:sz w:val="22"/>
                <w:szCs w:val="22"/>
                <w:lang w:val="en-US"/>
              </w:rPr>
              <w:t>3092</w:t>
            </w:r>
          </w:p>
        </w:tc>
        <w:tc>
          <w:tcPr>
            <w:tcW w:w="958" w:type="dxa"/>
            <w:shd w:val="clear" w:color="auto" w:fill="auto"/>
          </w:tcPr>
          <w:p w:rsidR="00D060C6" w:rsidRPr="00D2164F" w:rsidRDefault="00D060C6" w:rsidP="00D2164F">
            <w:pPr>
              <w:widowControl w:val="0"/>
              <w:jc w:val="center"/>
              <w:rPr>
                <w:sz w:val="22"/>
                <w:szCs w:val="22"/>
              </w:rPr>
            </w:pPr>
            <w:r w:rsidRPr="00D2164F">
              <w:rPr>
                <w:sz w:val="22"/>
                <w:szCs w:val="22"/>
              </w:rPr>
              <w:t>18601</w:t>
            </w:r>
          </w:p>
        </w:tc>
      </w:tr>
      <w:tr w:rsidR="00D060C6" w:rsidRPr="00D2164F" w:rsidTr="00D2164F">
        <w:tc>
          <w:tcPr>
            <w:tcW w:w="2040" w:type="dxa"/>
            <w:shd w:val="clear" w:color="auto" w:fill="auto"/>
          </w:tcPr>
          <w:p w:rsidR="00D060C6" w:rsidRPr="00D2164F" w:rsidRDefault="00D060C6" w:rsidP="00D2164F">
            <w:pPr>
              <w:widowControl w:val="0"/>
              <w:ind w:firstLine="284"/>
              <w:jc w:val="both"/>
              <w:rPr>
                <w:b/>
                <w:color w:val="000000"/>
                <w:sz w:val="22"/>
                <w:szCs w:val="22"/>
              </w:rPr>
            </w:pPr>
            <w:r w:rsidRPr="00D2164F">
              <w:rPr>
                <w:b/>
                <w:color w:val="000000"/>
                <w:sz w:val="22"/>
                <w:szCs w:val="22"/>
              </w:rPr>
              <w:t>Итого:</w:t>
            </w:r>
          </w:p>
        </w:tc>
        <w:tc>
          <w:tcPr>
            <w:tcW w:w="1082" w:type="dxa"/>
            <w:shd w:val="clear" w:color="auto" w:fill="auto"/>
          </w:tcPr>
          <w:p w:rsidR="00D060C6" w:rsidRPr="00D2164F" w:rsidRDefault="00D060C6" w:rsidP="00D2164F">
            <w:pPr>
              <w:widowControl w:val="0"/>
              <w:jc w:val="center"/>
              <w:rPr>
                <w:b/>
                <w:sz w:val="22"/>
                <w:szCs w:val="22"/>
                <w:lang w:val="en-US"/>
              </w:rPr>
            </w:pPr>
            <w:r w:rsidRPr="00D2164F">
              <w:rPr>
                <w:b/>
                <w:sz w:val="22"/>
                <w:szCs w:val="22"/>
                <w:lang w:val="en-US"/>
              </w:rPr>
              <w:t>49128</w:t>
            </w:r>
          </w:p>
        </w:tc>
        <w:tc>
          <w:tcPr>
            <w:tcW w:w="2158" w:type="dxa"/>
            <w:shd w:val="clear" w:color="auto" w:fill="auto"/>
          </w:tcPr>
          <w:p w:rsidR="00D060C6" w:rsidRPr="00D2164F" w:rsidRDefault="00D060C6" w:rsidP="00D2164F">
            <w:pPr>
              <w:widowControl w:val="0"/>
              <w:jc w:val="center"/>
              <w:rPr>
                <w:b/>
                <w:sz w:val="22"/>
                <w:szCs w:val="22"/>
                <w:lang w:val="en-US"/>
              </w:rPr>
            </w:pPr>
            <w:r w:rsidRPr="00D2164F">
              <w:rPr>
                <w:b/>
                <w:sz w:val="22"/>
                <w:szCs w:val="22"/>
                <w:lang w:val="en-US"/>
              </w:rPr>
              <w:t>17036</w:t>
            </w:r>
          </w:p>
        </w:tc>
        <w:tc>
          <w:tcPr>
            <w:tcW w:w="960" w:type="dxa"/>
            <w:shd w:val="clear" w:color="auto" w:fill="auto"/>
          </w:tcPr>
          <w:p w:rsidR="00D060C6" w:rsidRPr="00D2164F" w:rsidRDefault="00D060C6" w:rsidP="00D2164F">
            <w:pPr>
              <w:widowControl w:val="0"/>
              <w:jc w:val="center"/>
              <w:rPr>
                <w:b/>
                <w:sz w:val="22"/>
                <w:szCs w:val="22"/>
                <w:lang w:val="en-US"/>
              </w:rPr>
            </w:pPr>
            <w:r w:rsidRPr="00D2164F">
              <w:rPr>
                <w:b/>
                <w:sz w:val="22"/>
                <w:szCs w:val="22"/>
              </w:rPr>
              <w:t>42</w:t>
            </w:r>
            <w:r w:rsidRPr="00D2164F">
              <w:rPr>
                <w:b/>
                <w:sz w:val="22"/>
                <w:szCs w:val="22"/>
                <w:lang w:val="en-US"/>
              </w:rPr>
              <w:t>541</w:t>
            </w:r>
          </w:p>
        </w:tc>
        <w:tc>
          <w:tcPr>
            <w:tcW w:w="1200" w:type="dxa"/>
            <w:shd w:val="clear" w:color="auto" w:fill="auto"/>
          </w:tcPr>
          <w:p w:rsidR="00D060C6" w:rsidRPr="00D2164F" w:rsidRDefault="00D060C6" w:rsidP="00D2164F">
            <w:pPr>
              <w:widowControl w:val="0"/>
              <w:jc w:val="center"/>
              <w:rPr>
                <w:b/>
                <w:sz w:val="22"/>
                <w:szCs w:val="22"/>
                <w:lang w:val="en-US"/>
              </w:rPr>
            </w:pPr>
            <w:r w:rsidRPr="00D2164F">
              <w:rPr>
                <w:b/>
                <w:sz w:val="22"/>
                <w:szCs w:val="22"/>
                <w:lang w:val="en-US"/>
              </w:rPr>
              <w:t>2148</w:t>
            </w:r>
          </w:p>
        </w:tc>
        <w:tc>
          <w:tcPr>
            <w:tcW w:w="1080" w:type="dxa"/>
            <w:shd w:val="clear" w:color="auto" w:fill="auto"/>
          </w:tcPr>
          <w:p w:rsidR="00D060C6" w:rsidRPr="00D2164F" w:rsidRDefault="00D060C6" w:rsidP="00D2164F">
            <w:pPr>
              <w:widowControl w:val="0"/>
              <w:ind w:left="-108"/>
              <w:jc w:val="center"/>
              <w:rPr>
                <w:b/>
                <w:sz w:val="22"/>
                <w:szCs w:val="22"/>
                <w:lang w:val="en-US"/>
              </w:rPr>
            </w:pPr>
            <w:r w:rsidRPr="00D2164F">
              <w:rPr>
                <w:b/>
                <w:sz w:val="22"/>
                <w:szCs w:val="22"/>
                <w:lang w:val="en-US"/>
              </w:rPr>
              <w:t>19092</w:t>
            </w:r>
          </w:p>
        </w:tc>
        <w:tc>
          <w:tcPr>
            <w:tcW w:w="1080" w:type="dxa"/>
            <w:shd w:val="clear" w:color="auto" w:fill="auto"/>
          </w:tcPr>
          <w:p w:rsidR="00D060C6" w:rsidRPr="00D2164F" w:rsidRDefault="00D060C6" w:rsidP="00D2164F">
            <w:pPr>
              <w:widowControl w:val="0"/>
              <w:jc w:val="center"/>
              <w:rPr>
                <w:b/>
                <w:sz w:val="22"/>
                <w:szCs w:val="22"/>
                <w:lang w:val="en-US"/>
              </w:rPr>
            </w:pPr>
            <w:r w:rsidRPr="00D2164F">
              <w:rPr>
                <w:b/>
                <w:sz w:val="22"/>
                <w:szCs w:val="22"/>
                <w:lang w:val="en-US"/>
              </w:rPr>
              <w:t>333548</w:t>
            </w:r>
          </w:p>
        </w:tc>
        <w:tc>
          <w:tcPr>
            <w:tcW w:w="1080" w:type="dxa"/>
            <w:shd w:val="clear" w:color="auto" w:fill="auto"/>
          </w:tcPr>
          <w:p w:rsidR="00D060C6" w:rsidRPr="00D2164F" w:rsidRDefault="00D060C6" w:rsidP="00D2164F">
            <w:pPr>
              <w:widowControl w:val="0"/>
              <w:jc w:val="center"/>
              <w:rPr>
                <w:b/>
                <w:sz w:val="22"/>
                <w:szCs w:val="22"/>
                <w:lang w:val="en-US"/>
              </w:rPr>
            </w:pPr>
            <w:r w:rsidRPr="00D2164F">
              <w:rPr>
                <w:b/>
                <w:sz w:val="22"/>
                <w:szCs w:val="22"/>
                <w:lang w:val="en-US"/>
              </w:rPr>
              <w:t>41098</w:t>
            </w:r>
          </w:p>
        </w:tc>
        <w:tc>
          <w:tcPr>
            <w:tcW w:w="960" w:type="dxa"/>
            <w:shd w:val="clear" w:color="auto" w:fill="auto"/>
          </w:tcPr>
          <w:p w:rsidR="00D060C6" w:rsidRPr="00D2164F" w:rsidRDefault="00D060C6" w:rsidP="00D2164F">
            <w:pPr>
              <w:widowControl w:val="0"/>
              <w:jc w:val="center"/>
              <w:rPr>
                <w:b/>
                <w:sz w:val="22"/>
                <w:szCs w:val="22"/>
              </w:rPr>
            </w:pPr>
            <w:r w:rsidRPr="00D2164F">
              <w:rPr>
                <w:b/>
                <w:sz w:val="22"/>
                <w:szCs w:val="22"/>
              </w:rPr>
              <w:t>191</w:t>
            </w:r>
          </w:p>
        </w:tc>
        <w:tc>
          <w:tcPr>
            <w:tcW w:w="960" w:type="dxa"/>
            <w:shd w:val="clear" w:color="auto" w:fill="auto"/>
          </w:tcPr>
          <w:p w:rsidR="00D060C6" w:rsidRPr="00D2164F" w:rsidRDefault="00D060C6" w:rsidP="00D2164F">
            <w:pPr>
              <w:widowControl w:val="0"/>
              <w:jc w:val="center"/>
              <w:rPr>
                <w:b/>
                <w:sz w:val="22"/>
                <w:szCs w:val="22"/>
                <w:lang w:val="en-US"/>
              </w:rPr>
            </w:pPr>
            <w:r w:rsidRPr="00D2164F">
              <w:rPr>
                <w:b/>
                <w:sz w:val="22"/>
                <w:szCs w:val="22"/>
                <w:lang w:val="en-US"/>
              </w:rPr>
              <w:t>54652</w:t>
            </w:r>
          </w:p>
        </w:tc>
        <w:tc>
          <w:tcPr>
            <w:tcW w:w="1320" w:type="dxa"/>
            <w:shd w:val="clear" w:color="auto" w:fill="auto"/>
          </w:tcPr>
          <w:p w:rsidR="00D060C6" w:rsidRPr="00D2164F" w:rsidRDefault="00D060C6" w:rsidP="00D2164F">
            <w:pPr>
              <w:widowControl w:val="0"/>
              <w:jc w:val="center"/>
              <w:rPr>
                <w:b/>
                <w:sz w:val="22"/>
                <w:szCs w:val="22"/>
              </w:rPr>
            </w:pPr>
            <w:r w:rsidRPr="00D2164F">
              <w:rPr>
                <w:b/>
                <w:sz w:val="22"/>
                <w:szCs w:val="22"/>
              </w:rPr>
              <w:t>110875</w:t>
            </w:r>
          </w:p>
        </w:tc>
        <w:tc>
          <w:tcPr>
            <w:tcW w:w="958" w:type="dxa"/>
            <w:shd w:val="clear" w:color="auto" w:fill="auto"/>
          </w:tcPr>
          <w:p w:rsidR="00D060C6" w:rsidRPr="00D2164F" w:rsidRDefault="00D060C6" w:rsidP="00D2164F">
            <w:pPr>
              <w:widowControl w:val="0"/>
              <w:jc w:val="center"/>
              <w:rPr>
                <w:b/>
                <w:sz w:val="22"/>
                <w:szCs w:val="22"/>
              </w:rPr>
            </w:pPr>
            <w:r w:rsidRPr="00D2164F">
              <w:rPr>
                <w:b/>
                <w:sz w:val="22"/>
                <w:szCs w:val="22"/>
              </w:rPr>
              <w:t>670309</w:t>
            </w:r>
          </w:p>
        </w:tc>
      </w:tr>
    </w:tbl>
    <w:p w:rsidR="00D060C6" w:rsidRDefault="00D060C6" w:rsidP="006054B7">
      <w:pPr>
        <w:widowControl w:val="0"/>
        <w:rPr>
          <w:color w:val="000000"/>
        </w:rPr>
      </w:pPr>
    </w:p>
    <w:p w:rsidR="00D060C6" w:rsidRDefault="00D060C6" w:rsidP="006054B7">
      <w:pPr>
        <w:widowControl w:val="0"/>
        <w:rPr>
          <w:color w:val="000000"/>
        </w:rPr>
      </w:pPr>
    </w:p>
    <w:p w:rsidR="00D060C6" w:rsidRPr="000C7432" w:rsidRDefault="00D060C6" w:rsidP="006054B7">
      <w:pPr>
        <w:widowControl w:val="0"/>
        <w:rPr>
          <w:color w:val="000000"/>
        </w:rPr>
        <w:sectPr w:rsidR="00D060C6" w:rsidRPr="000C7432" w:rsidSect="00D060C6">
          <w:pgSz w:w="16838" w:h="11906" w:orient="landscape"/>
          <w:pgMar w:top="1701" w:right="1134" w:bottom="851" w:left="1134" w:header="709" w:footer="709" w:gutter="0"/>
          <w:cols w:space="708"/>
          <w:docGrid w:linePitch="360"/>
        </w:sectPr>
      </w:pPr>
    </w:p>
    <w:p w:rsidR="00BF7660" w:rsidRPr="000C7432" w:rsidRDefault="00BF7660" w:rsidP="006054B7">
      <w:pPr>
        <w:widowControl w:val="0"/>
        <w:rPr>
          <w:color w:val="000000"/>
        </w:rPr>
      </w:pPr>
    </w:p>
    <w:p w:rsidR="00AA2C4D" w:rsidRPr="000C7432" w:rsidRDefault="00D82D9A" w:rsidP="006054B7">
      <w:pPr>
        <w:widowControl w:val="0"/>
        <w:jc w:val="center"/>
        <w:rPr>
          <w:sz w:val="28"/>
          <w:szCs w:val="28"/>
        </w:rPr>
      </w:pPr>
      <w:r w:rsidRPr="000C7432">
        <w:rPr>
          <w:noProof/>
          <w:sz w:val="28"/>
          <w:szCs w:val="28"/>
        </w:rPr>
        <w:pict>
          <v:shape id="Диаграмма 5" o:spid="_x0000_i1031" type="#_x0000_t75" style="width:582.7pt;height:405.2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">
            <v:imagedata r:id="rId20" o:title="" cropbottom="-22f"/>
            <o:lock v:ext="edit" aspectratio="f"/>
          </v:shape>
        </w:pict>
      </w:r>
    </w:p>
    <w:p w:rsidR="004A085C" w:rsidRPr="000C7432" w:rsidRDefault="00662602" w:rsidP="006054B7">
      <w:pPr>
        <w:widowControl w:val="0"/>
        <w:jc w:val="center"/>
        <w:sectPr w:rsidR="004A085C" w:rsidRPr="000C7432" w:rsidSect="004A085C">
          <w:pgSz w:w="16838" w:h="11906" w:orient="landscape"/>
          <w:pgMar w:top="1701" w:right="851" w:bottom="851" w:left="1134" w:header="709" w:footer="709" w:gutter="0"/>
          <w:cols w:space="708"/>
          <w:docGrid w:linePitch="360"/>
        </w:sectPr>
      </w:pPr>
      <w:r>
        <w:t>Рис.</w:t>
      </w:r>
      <w:r w:rsidR="004A085C" w:rsidRPr="000C7432">
        <w:t xml:space="preserve">6 </w:t>
      </w:r>
    </w:p>
    <w:p w:rsidR="00510243" w:rsidRPr="000C7432" w:rsidRDefault="00F137CA" w:rsidP="006054B7">
      <w:pPr>
        <w:widowControl w:val="0"/>
        <w:spacing w:line="226" w:lineRule="auto"/>
        <w:ind w:firstLine="709"/>
        <w:jc w:val="both"/>
        <w:rPr>
          <w:sz w:val="28"/>
          <w:szCs w:val="28"/>
        </w:rPr>
      </w:pPr>
      <w:r w:rsidRPr="0012363A">
        <w:rPr>
          <w:sz w:val="28"/>
          <w:szCs w:val="28"/>
        </w:rPr>
        <w:t xml:space="preserve">К лесам, имеющим научное или историческое значение, относятся </w:t>
      </w:r>
      <w:r w:rsidRPr="0012363A">
        <w:rPr>
          <w:sz w:val="28"/>
          <w:szCs w:val="28"/>
        </w:rPr>
        <w:br/>
        <w:t xml:space="preserve">41,1 тыс. га лесов или 6,1 процента от общей площади. Они выделены </w:t>
      </w:r>
      <w:r w:rsidRPr="0012363A">
        <w:rPr>
          <w:sz w:val="28"/>
          <w:szCs w:val="28"/>
        </w:rPr>
        <w:br/>
        <w:t xml:space="preserve">в 14 лесничествах. Наибольшая доля лесов этой категории – в Дьяковском </w:t>
      </w:r>
      <w:r w:rsidRPr="0012363A">
        <w:rPr>
          <w:sz w:val="28"/>
          <w:szCs w:val="28"/>
        </w:rPr>
        <w:br/>
        <w:t xml:space="preserve">и Красноармейском лесничествах </w:t>
      </w:r>
      <w:r w:rsidR="0012363A" w:rsidRPr="0012363A">
        <w:rPr>
          <w:sz w:val="28"/>
          <w:szCs w:val="28"/>
        </w:rPr>
        <w:t>–</w:t>
      </w:r>
      <w:r w:rsidR="0012363A">
        <w:rPr>
          <w:sz w:val="28"/>
          <w:szCs w:val="28"/>
        </w:rPr>
        <w:t xml:space="preserve"> </w:t>
      </w:r>
      <w:r w:rsidRPr="0012363A">
        <w:rPr>
          <w:sz w:val="28"/>
          <w:szCs w:val="28"/>
        </w:rPr>
        <w:t>на юге области. Значительная площадь –</w:t>
      </w:r>
      <w:r w:rsidRPr="000C7432">
        <w:rPr>
          <w:sz w:val="28"/>
          <w:szCs w:val="28"/>
        </w:rPr>
        <w:t xml:space="preserve"> более 4 тыс. га – в Новобурасском и Усовском лесничествах. </w:t>
      </w:r>
      <w:r w:rsidR="00510243" w:rsidRPr="000C7432">
        <w:rPr>
          <w:sz w:val="28"/>
          <w:szCs w:val="28"/>
        </w:rPr>
        <w:t>Целевое назначение этих лесов – сохранение в естественном состоянии</w:t>
      </w:r>
      <w:r w:rsidRPr="000C7432">
        <w:rPr>
          <w:sz w:val="28"/>
          <w:szCs w:val="28"/>
        </w:rPr>
        <w:t xml:space="preserve"> </w:t>
      </w:r>
      <w:r w:rsidR="00510243" w:rsidRPr="000C7432">
        <w:rPr>
          <w:sz w:val="28"/>
          <w:szCs w:val="28"/>
        </w:rPr>
        <w:t xml:space="preserve">уникальных природных объектов. К указанной категории защитных лесов в соответствии </w:t>
      </w:r>
      <w:r w:rsidR="00510243" w:rsidRPr="006D51C6">
        <w:rPr>
          <w:spacing w:val="-8"/>
          <w:sz w:val="28"/>
          <w:szCs w:val="28"/>
        </w:rPr>
        <w:t>с Лесным кодексом Российской Федерации отнесены леса ранее установленных</w:t>
      </w:r>
      <w:r w:rsidR="00510243" w:rsidRPr="000C7432">
        <w:rPr>
          <w:sz w:val="28"/>
          <w:szCs w:val="28"/>
        </w:rPr>
        <w:t xml:space="preserve"> </w:t>
      </w:r>
      <w:r w:rsidR="00510243" w:rsidRPr="006D51C6">
        <w:rPr>
          <w:spacing w:val="-8"/>
          <w:sz w:val="28"/>
          <w:szCs w:val="28"/>
        </w:rPr>
        <w:t>категорий защитности лесов бывшей первой группы: «Лесные массивы, имеющие</w:t>
      </w:r>
      <w:r w:rsidR="00510243" w:rsidRPr="000C7432">
        <w:rPr>
          <w:sz w:val="28"/>
          <w:szCs w:val="28"/>
        </w:rPr>
        <w:t xml:space="preserve"> </w:t>
      </w:r>
      <w:r w:rsidR="00510243" w:rsidRPr="006D51C6">
        <w:rPr>
          <w:spacing w:val="-6"/>
          <w:sz w:val="28"/>
          <w:szCs w:val="28"/>
        </w:rPr>
        <w:t>научное или историческое значение», «Памятники природы» и «Особо ценные</w:t>
      </w:r>
      <w:r w:rsidR="00510243" w:rsidRPr="000C7432">
        <w:rPr>
          <w:sz w:val="28"/>
          <w:szCs w:val="28"/>
        </w:rPr>
        <w:t xml:space="preserve"> </w:t>
      </w:r>
      <w:r w:rsidR="00510243" w:rsidRPr="006D51C6">
        <w:rPr>
          <w:spacing w:val="-6"/>
          <w:sz w:val="28"/>
          <w:szCs w:val="28"/>
        </w:rPr>
        <w:t>лесные массивы». Существующее выделение данной категории соответствует</w:t>
      </w:r>
      <w:r w:rsidR="00510243" w:rsidRPr="000C7432">
        <w:rPr>
          <w:sz w:val="28"/>
          <w:szCs w:val="28"/>
        </w:rPr>
        <w:t xml:space="preserve"> целям сохранения полезных функций лесов.</w:t>
      </w:r>
    </w:p>
    <w:p w:rsidR="00510243" w:rsidRPr="000C7432" w:rsidRDefault="00510243" w:rsidP="006054B7">
      <w:pPr>
        <w:widowControl w:val="0"/>
        <w:spacing w:line="226" w:lineRule="auto"/>
        <w:ind w:firstLine="709"/>
        <w:jc w:val="both"/>
        <w:rPr>
          <w:sz w:val="28"/>
          <w:szCs w:val="28"/>
        </w:rPr>
      </w:pPr>
      <w:r w:rsidRPr="006D51C6">
        <w:rPr>
          <w:spacing w:val="-8"/>
          <w:sz w:val="28"/>
          <w:szCs w:val="28"/>
        </w:rPr>
        <w:t>Существующее распределение лесов по целевому назначению накладывает</w:t>
      </w:r>
      <w:r w:rsidRPr="000C7432">
        <w:rPr>
          <w:sz w:val="28"/>
          <w:szCs w:val="28"/>
        </w:rPr>
        <w:t xml:space="preserve"> </w:t>
      </w:r>
      <w:r w:rsidRPr="006D51C6">
        <w:rPr>
          <w:spacing w:val="-6"/>
          <w:sz w:val="28"/>
          <w:szCs w:val="28"/>
        </w:rPr>
        <w:t>значительн</w:t>
      </w:r>
      <w:r w:rsidR="00F137CA" w:rsidRPr="006D51C6">
        <w:rPr>
          <w:spacing w:val="-6"/>
          <w:sz w:val="28"/>
          <w:szCs w:val="28"/>
        </w:rPr>
        <w:t>ые</w:t>
      </w:r>
      <w:r w:rsidRPr="006D51C6">
        <w:rPr>
          <w:spacing w:val="-6"/>
          <w:sz w:val="28"/>
          <w:szCs w:val="28"/>
        </w:rPr>
        <w:t xml:space="preserve"> ограничени</w:t>
      </w:r>
      <w:r w:rsidR="00F137CA" w:rsidRPr="006D51C6">
        <w:rPr>
          <w:spacing w:val="-6"/>
          <w:sz w:val="28"/>
          <w:szCs w:val="28"/>
        </w:rPr>
        <w:t>я</w:t>
      </w:r>
      <w:r w:rsidRPr="006D51C6">
        <w:rPr>
          <w:spacing w:val="-6"/>
          <w:sz w:val="28"/>
          <w:szCs w:val="28"/>
        </w:rPr>
        <w:t xml:space="preserve"> на организацию использования лесов. Практически</w:t>
      </w:r>
      <w:r w:rsidRPr="000C7432">
        <w:rPr>
          <w:sz w:val="28"/>
          <w:szCs w:val="28"/>
        </w:rPr>
        <w:t xml:space="preserve"> запрещены на территории лесного фонда области:</w:t>
      </w:r>
    </w:p>
    <w:p w:rsidR="00C17A26" w:rsidRPr="000C7432" w:rsidRDefault="00C17A26" w:rsidP="006054B7">
      <w:pPr>
        <w:widowControl w:val="0"/>
        <w:spacing w:line="226" w:lineRule="auto"/>
        <w:ind w:firstLine="709"/>
        <w:jc w:val="both"/>
        <w:rPr>
          <w:sz w:val="28"/>
          <w:szCs w:val="28"/>
        </w:rPr>
      </w:pPr>
      <w:r w:rsidRPr="000C7432">
        <w:rPr>
          <w:sz w:val="28"/>
          <w:szCs w:val="28"/>
        </w:rPr>
        <w:t>переработка древесины и иных лесных ресурсов;</w:t>
      </w:r>
    </w:p>
    <w:p w:rsidR="00BF7660" w:rsidRPr="000C7432" w:rsidRDefault="00BF7660" w:rsidP="006054B7">
      <w:pPr>
        <w:widowControl w:val="0"/>
        <w:spacing w:line="226" w:lineRule="auto"/>
        <w:ind w:firstLine="709"/>
        <w:jc w:val="both"/>
        <w:rPr>
          <w:sz w:val="28"/>
          <w:szCs w:val="28"/>
        </w:rPr>
      </w:pPr>
      <w:r w:rsidRPr="000C7432">
        <w:rPr>
          <w:sz w:val="28"/>
          <w:szCs w:val="28"/>
        </w:rPr>
        <w:t>ведение большинства видов сельского хозяйства;</w:t>
      </w:r>
    </w:p>
    <w:p w:rsidR="00BF7660" w:rsidRPr="000C7432" w:rsidRDefault="00BF7660" w:rsidP="006054B7">
      <w:pPr>
        <w:widowControl w:val="0"/>
        <w:spacing w:line="226" w:lineRule="auto"/>
        <w:ind w:firstLine="709"/>
        <w:jc w:val="both"/>
        <w:rPr>
          <w:sz w:val="28"/>
          <w:szCs w:val="28"/>
        </w:rPr>
      </w:pPr>
      <w:r w:rsidRPr="000C7432">
        <w:rPr>
          <w:sz w:val="28"/>
          <w:szCs w:val="28"/>
        </w:rPr>
        <w:t>создание и эксплуатация лесных плантаций.</w:t>
      </w:r>
    </w:p>
    <w:p w:rsidR="00510243" w:rsidRPr="000C7432" w:rsidRDefault="00510243" w:rsidP="006054B7">
      <w:pPr>
        <w:widowControl w:val="0"/>
        <w:spacing w:line="226" w:lineRule="auto"/>
        <w:ind w:firstLine="709"/>
        <w:jc w:val="both"/>
        <w:rPr>
          <w:sz w:val="28"/>
          <w:szCs w:val="28"/>
        </w:rPr>
      </w:pPr>
      <w:r w:rsidRPr="006D51C6">
        <w:rPr>
          <w:spacing w:val="-8"/>
          <w:sz w:val="28"/>
          <w:szCs w:val="28"/>
        </w:rPr>
        <w:t>Ландшафтные условия Саратовской области определяются</w:t>
      </w:r>
      <w:r w:rsidR="00650602" w:rsidRPr="006D51C6">
        <w:rPr>
          <w:spacing w:val="-8"/>
          <w:sz w:val="28"/>
          <w:szCs w:val="28"/>
        </w:rPr>
        <w:t>,</w:t>
      </w:r>
      <w:r w:rsidRPr="006D51C6">
        <w:rPr>
          <w:spacing w:val="-8"/>
          <w:sz w:val="28"/>
          <w:szCs w:val="28"/>
        </w:rPr>
        <w:t xml:space="preserve"> прежде всего</w:t>
      </w:r>
      <w:r w:rsidR="00650602" w:rsidRPr="006D51C6">
        <w:rPr>
          <w:spacing w:val="-8"/>
          <w:sz w:val="28"/>
          <w:szCs w:val="28"/>
        </w:rPr>
        <w:t>,</w:t>
      </w:r>
      <w:r w:rsidRPr="000C7432">
        <w:rPr>
          <w:sz w:val="28"/>
          <w:szCs w:val="28"/>
        </w:rPr>
        <w:t xml:space="preserve"> </w:t>
      </w:r>
      <w:r w:rsidRPr="006D51C6">
        <w:rPr>
          <w:spacing w:val="-8"/>
          <w:sz w:val="28"/>
          <w:szCs w:val="28"/>
        </w:rPr>
        <w:t>тем, что она расположена в центральной части степной зоны Русской равнины.</w:t>
      </w:r>
      <w:r w:rsidRPr="000C7432">
        <w:rPr>
          <w:sz w:val="28"/>
          <w:szCs w:val="28"/>
        </w:rPr>
        <w:t xml:space="preserve"> Ландшафт – конкретная территория, обладающая общностью происхождения и значительной однородностью внешнего облика, обусловленного единым геологическим фундаментом, однотипным рельефом, общим климатом, однообразным сочетанием гидротермических условий, почв и биоценозов. Ландшафт – основная классификационная единица во многих схемах физико-географического районирования. </w:t>
      </w:r>
    </w:p>
    <w:p w:rsidR="00510243" w:rsidRPr="000C7432" w:rsidRDefault="00510243" w:rsidP="006054B7">
      <w:pPr>
        <w:widowControl w:val="0"/>
        <w:spacing w:line="226" w:lineRule="auto"/>
        <w:ind w:firstLine="709"/>
        <w:jc w:val="both"/>
        <w:rPr>
          <w:sz w:val="28"/>
          <w:szCs w:val="28"/>
        </w:rPr>
      </w:pPr>
      <w:r w:rsidRPr="000C7432">
        <w:rPr>
          <w:sz w:val="28"/>
          <w:szCs w:val="28"/>
        </w:rPr>
        <w:t xml:space="preserve">Из-за низкой лесистости Саратовской области для большинства </w:t>
      </w:r>
      <w:r w:rsidR="003F1D14" w:rsidRPr="000C7432">
        <w:rPr>
          <w:sz w:val="28"/>
          <w:szCs w:val="28"/>
        </w:rPr>
        <w:t xml:space="preserve">муниципальных </w:t>
      </w:r>
      <w:r w:rsidRPr="000C7432">
        <w:rPr>
          <w:sz w:val="28"/>
          <w:szCs w:val="28"/>
        </w:rPr>
        <w:t xml:space="preserve">районов области леса являются ключевым элементом разнообразия ландшафта. Находясь на возвышенных элементах рельефа, </w:t>
      </w:r>
      <w:r w:rsidRPr="006D51C6">
        <w:rPr>
          <w:spacing w:val="-8"/>
          <w:sz w:val="28"/>
          <w:szCs w:val="28"/>
        </w:rPr>
        <w:t xml:space="preserve">лесные насаждения формируют запоминающийся облик </w:t>
      </w:r>
      <w:r w:rsidR="003F1D14" w:rsidRPr="006D51C6">
        <w:rPr>
          <w:spacing w:val="-8"/>
          <w:sz w:val="28"/>
          <w:szCs w:val="28"/>
        </w:rPr>
        <w:t xml:space="preserve">правобережных </w:t>
      </w:r>
      <w:r w:rsidRPr="006D51C6">
        <w:rPr>
          <w:spacing w:val="-8"/>
          <w:sz w:val="28"/>
          <w:szCs w:val="28"/>
        </w:rPr>
        <w:t>районов</w:t>
      </w:r>
      <w:r w:rsidRPr="000C7432">
        <w:rPr>
          <w:sz w:val="28"/>
          <w:szCs w:val="28"/>
        </w:rPr>
        <w:t xml:space="preserve"> области, создавая впечатление большей лесистости территории. Особенно эффектно выглядят насаждения, состоящие из насаждений разных пород (хвойные, лиственные)</w:t>
      </w:r>
      <w:r w:rsidR="0038207D" w:rsidRPr="000C7432">
        <w:rPr>
          <w:sz w:val="28"/>
          <w:szCs w:val="28"/>
        </w:rPr>
        <w:t xml:space="preserve"> </w:t>
      </w:r>
      <w:r w:rsidR="00BF7660" w:rsidRPr="000C7432">
        <w:rPr>
          <w:sz w:val="28"/>
          <w:szCs w:val="28"/>
        </w:rPr>
        <w:t>сложной</w:t>
      </w:r>
      <w:r w:rsidRPr="000C7432">
        <w:rPr>
          <w:sz w:val="28"/>
          <w:szCs w:val="28"/>
        </w:rPr>
        <w:t xml:space="preserve"> формы, подчеркивающие элементы рельефа.</w:t>
      </w:r>
      <w:r w:rsidR="0038207D" w:rsidRPr="000C7432">
        <w:rPr>
          <w:sz w:val="28"/>
          <w:szCs w:val="28"/>
        </w:rPr>
        <w:t xml:space="preserve"> </w:t>
      </w:r>
    </w:p>
    <w:p w:rsidR="00510243" w:rsidRPr="000C7432" w:rsidRDefault="00510243" w:rsidP="006054B7">
      <w:pPr>
        <w:widowControl w:val="0"/>
        <w:spacing w:line="226" w:lineRule="auto"/>
        <w:ind w:firstLine="709"/>
        <w:jc w:val="both"/>
        <w:rPr>
          <w:sz w:val="28"/>
          <w:szCs w:val="28"/>
        </w:rPr>
      </w:pPr>
      <w:r w:rsidRPr="000C7432">
        <w:rPr>
          <w:sz w:val="28"/>
          <w:szCs w:val="28"/>
        </w:rPr>
        <w:t xml:space="preserve">В левобережных районах области леса приурочены к речным долинам, </w:t>
      </w:r>
      <w:r w:rsidRPr="006D51C6">
        <w:rPr>
          <w:spacing w:val="-10"/>
          <w:sz w:val="28"/>
          <w:szCs w:val="28"/>
        </w:rPr>
        <w:t>что усиливает их эстетическое значение. Ландшафтная характеристика территории</w:t>
      </w:r>
      <w:r w:rsidRPr="000C7432">
        <w:rPr>
          <w:sz w:val="28"/>
          <w:szCs w:val="28"/>
        </w:rPr>
        <w:t xml:space="preserve"> области содержит сведения о типах ландшафтов, степени устойчивости </w:t>
      </w:r>
      <w:r w:rsidRPr="006D51C6">
        <w:rPr>
          <w:spacing w:val="-10"/>
          <w:sz w:val="28"/>
          <w:szCs w:val="28"/>
        </w:rPr>
        <w:t>лесных насаждений, стадиях рекреационной деградации территории, проходимости</w:t>
      </w:r>
      <w:r w:rsidRPr="000C7432">
        <w:rPr>
          <w:sz w:val="28"/>
          <w:szCs w:val="28"/>
        </w:rPr>
        <w:t xml:space="preserve"> и просматриваемости участков, рекреационной и эстетической ценности </w:t>
      </w:r>
      <w:r w:rsidRPr="006D51C6">
        <w:rPr>
          <w:spacing w:val="-8"/>
          <w:sz w:val="28"/>
          <w:szCs w:val="28"/>
        </w:rPr>
        <w:t>ландшафтов. Частично она содержится в градостроительных, землеустроительных</w:t>
      </w:r>
      <w:r w:rsidRPr="000C7432">
        <w:rPr>
          <w:sz w:val="28"/>
          <w:szCs w:val="28"/>
        </w:rPr>
        <w:t xml:space="preserve"> и лесоустроительных документах. </w:t>
      </w:r>
    </w:p>
    <w:p w:rsidR="00510243" w:rsidRPr="000C7432" w:rsidRDefault="00510243" w:rsidP="006054B7">
      <w:pPr>
        <w:widowControl w:val="0"/>
        <w:spacing w:line="226" w:lineRule="auto"/>
        <w:ind w:firstLine="709"/>
        <w:jc w:val="both"/>
        <w:rPr>
          <w:sz w:val="28"/>
          <w:szCs w:val="28"/>
        </w:rPr>
      </w:pPr>
      <w:r w:rsidRPr="000C7432">
        <w:rPr>
          <w:sz w:val="28"/>
          <w:szCs w:val="28"/>
        </w:rPr>
        <w:t>Наиболее полно вопросы эстетической и экологической ценности ландшафтов проработаны по лесопарковым зонам.</w:t>
      </w:r>
    </w:p>
    <w:p w:rsidR="00510243" w:rsidRPr="006D51C6" w:rsidRDefault="00510243" w:rsidP="006054B7">
      <w:pPr>
        <w:widowControl w:val="0"/>
        <w:spacing w:line="226" w:lineRule="auto"/>
        <w:ind w:firstLine="709"/>
        <w:jc w:val="both"/>
        <w:rPr>
          <w:spacing w:val="-10"/>
          <w:sz w:val="28"/>
          <w:szCs w:val="28"/>
        </w:rPr>
      </w:pPr>
      <w:r w:rsidRPr="006D51C6">
        <w:rPr>
          <w:spacing w:val="-6"/>
          <w:sz w:val="28"/>
          <w:szCs w:val="28"/>
        </w:rPr>
        <w:t>Под лесопарковым ландшафтом понимают вид участка, его структурную</w:t>
      </w:r>
      <w:r w:rsidRPr="000C7432">
        <w:rPr>
          <w:sz w:val="28"/>
          <w:szCs w:val="28"/>
        </w:rPr>
        <w:t xml:space="preserve"> форму, определяемую степенью заполнения площади деревьями, характером их пространственного размещения и сомкнутостью древесного полога. </w:t>
      </w:r>
      <w:r w:rsidR="006D51C6">
        <w:rPr>
          <w:sz w:val="28"/>
          <w:szCs w:val="28"/>
        </w:rPr>
        <w:br/>
      </w:r>
      <w:r w:rsidRPr="000C7432">
        <w:rPr>
          <w:sz w:val="28"/>
          <w:szCs w:val="28"/>
        </w:rPr>
        <w:t xml:space="preserve">В рекреационных лесах Саратовской области в настоящее время преобладает закрытый ландшафт, что снижает их рекреационную ценность, но повышает </w:t>
      </w:r>
      <w:r w:rsidRPr="006D51C6">
        <w:rPr>
          <w:spacing w:val="-10"/>
          <w:sz w:val="28"/>
          <w:szCs w:val="28"/>
        </w:rPr>
        <w:t>устойчивость к неблагоприятным факторам среды и антропогенным воздействиям.</w:t>
      </w:r>
      <w:r w:rsidR="0038207D" w:rsidRPr="006D51C6">
        <w:rPr>
          <w:spacing w:val="-10"/>
          <w:sz w:val="28"/>
          <w:szCs w:val="28"/>
        </w:rPr>
        <w:t xml:space="preserve"> </w:t>
      </w:r>
    </w:p>
    <w:p w:rsidR="00510243" w:rsidRPr="000C7432" w:rsidRDefault="00510243" w:rsidP="006054B7">
      <w:pPr>
        <w:widowControl w:val="0"/>
        <w:spacing w:line="235" w:lineRule="auto"/>
        <w:ind w:firstLine="709"/>
        <w:jc w:val="both"/>
        <w:rPr>
          <w:sz w:val="28"/>
          <w:szCs w:val="28"/>
        </w:rPr>
      </w:pPr>
      <w:r w:rsidRPr="006D51C6">
        <w:rPr>
          <w:spacing w:val="-10"/>
          <w:sz w:val="28"/>
          <w:szCs w:val="28"/>
        </w:rPr>
        <w:t xml:space="preserve">Устойчивость насаждений </w:t>
      </w:r>
      <w:r w:rsidR="00BF20F1" w:rsidRPr="006D51C6">
        <w:rPr>
          <w:spacing w:val="-10"/>
          <w:sz w:val="28"/>
          <w:szCs w:val="28"/>
        </w:rPr>
        <w:t>–</w:t>
      </w:r>
      <w:r w:rsidRPr="006D51C6">
        <w:rPr>
          <w:spacing w:val="-10"/>
          <w:sz w:val="28"/>
          <w:szCs w:val="28"/>
        </w:rPr>
        <w:t xml:space="preserve"> их способность противостоять неблагоприятным</w:t>
      </w:r>
      <w:r w:rsidRPr="000C7432">
        <w:rPr>
          <w:sz w:val="28"/>
          <w:szCs w:val="28"/>
        </w:rPr>
        <w:t xml:space="preserve"> </w:t>
      </w:r>
      <w:r w:rsidRPr="006D51C6">
        <w:rPr>
          <w:spacing w:val="-8"/>
          <w:sz w:val="28"/>
          <w:szCs w:val="28"/>
        </w:rPr>
        <w:t>условиям роста и развития, ведущим к преждевременному распаду древостоев</w:t>
      </w:r>
      <w:r w:rsidRPr="000C7432">
        <w:rPr>
          <w:sz w:val="28"/>
          <w:szCs w:val="28"/>
        </w:rPr>
        <w:t xml:space="preserve"> </w:t>
      </w:r>
      <w:r w:rsidR="006D51C6">
        <w:rPr>
          <w:sz w:val="28"/>
          <w:szCs w:val="28"/>
        </w:rPr>
        <w:br/>
      </w:r>
      <w:r w:rsidRPr="000C7432">
        <w:rPr>
          <w:sz w:val="28"/>
          <w:szCs w:val="28"/>
        </w:rPr>
        <w:t>и смене пород. Этот показатель характеризует общее состояние насаждения, качество роста и развития, уровень естественного возобновления.</w:t>
      </w:r>
    </w:p>
    <w:p w:rsidR="00510243" w:rsidRPr="000C7432" w:rsidRDefault="00510243" w:rsidP="006054B7">
      <w:pPr>
        <w:widowControl w:val="0"/>
        <w:spacing w:line="235" w:lineRule="auto"/>
        <w:ind w:firstLine="709"/>
        <w:jc w:val="both"/>
        <w:rPr>
          <w:sz w:val="28"/>
          <w:szCs w:val="28"/>
        </w:rPr>
      </w:pPr>
      <w:r w:rsidRPr="000C7432">
        <w:rPr>
          <w:sz w:val="28"/>
          <w:szCs w:val="28"/>
        </w:rPr>
        <w:t xml:space="preserve">Оценка стадий рекреационной деградации характеризует прошлую </w:t>
      </w:r>
      <w:r w:rsidR="00BF20F1" w:rsidRPr="000C7432">
        <w:rPr>
          <w:sz w:val="28"/>
          <w:szCs w:val="28"/>
        </w:rPr>
        <w:br/>
      </w:r>
      <w:r w:rsidRPr="006D51C6">
        <w:rPr>
          <w:spacing w:val="-8"/>
          <w:sz w:val="28"/>
          <w:szCs w:val="28"/>
        </w:rPr>
        <w:t>и современную рекреационную загруженность территории объекта. По характеру</w:t>
      </w:r>
      <w:r w:rsidRPr="000C7432">
        <w:rPr>
          <w:sz w:val="28"/>
          <w:szCs w:val="28"/>
        </w:rPr>
        <w:t xml:space="preserve"> изменения лесной среды под воздействием рекреационного использования </w:t>
      </w:r>
      <w:r w:rsidRPr="006D51C6">
        <w:rPr>
          <w:spacing w:val="-12"/>
          <w:sz w:val="28"/>
          <w:szCs w:val="28"/>
        </w:rPr>
        <w:t>рекреационные леса (леса зеленой зоны) проходят пять этапов стадий рекреационной</w:t>
      </w:r>
      <w:r w:rsidRPr="000C7432">
        <w:rPr>
          <w:sz w:val="28"/>
          <w:szCs w:val="28"/>
        </w:rPr>
        <w:t xml:space="preserve"> </w:t>
      </w:r>
      <w:r w:rsidRPr="004853FE">
        <w:rPr>
          <w:spacing w:val="-6"/>
          <w:sz w:val="28"/>
          <w:szCs w:val="28"/>
        </w:rPr>
        <w:t>деградации. Стадии рекреационной деградации: от абсолютно ненарушенных –</w:t>
      </w:r>
      <w:r w:rsidRPr="000C7432">
        <w:rPr>
          <w:sz w:val="28"/>
          <w:szCs w:val="28"/>
        </w:rPr>
        <w:t xml:space="preserve"> до расстроенных и находящихся в стадии засыхания.</w:t>
      </w:r>
    </w:p>
    <w:p w:rsidR="00510243" w:rsidRPr="000C7432" w:rsidRDefault="00510243" w:rsidP="006054B7">
      <w:pPr>
        <w:widowControl w:val="0"/>
        <w:spacing w:line="235" w:lineRule="auto"/>
        <w:ind w:firstLine="709"/>
        <w:jc w:val="both"/>
        <w:rPr>
          <w:sz w:val="28"/>
          <w:szCs w:val="28"/>
        </w:rPr>
      </w:pPr>
      <w:r w:rsidRPr="000C7432">
        <w:rPr>
          <w:sz w:val="28"/>
          <w:szCs w:val="28"/>
        </w:rPr>
        <w:t>Рекреационные леса области по стадиям рекреационной деградации относятся в основном к 1 и 2 стадиям, то есть без особых признаков нарушения лесной среды.</w:t>
      </w:r>
    </w:p>
    <w:p w:rsidR="00510243" w:rsidRPr="000C7432" w:rsidRDefault="00510243" w:rsidP="006054B7">
      <w:pPr>
        <w:widowControl w:val="0"/>
        <w:spacing w:line="235" w:lineRule="auto"/>
        <w:ind w:firstLine="709"/>
        <w:jc w:val="both"/>
        <w:rPr>
          <w:sz w:val="28"/>
          <w:szCs w:val="28"/>
        </w:rPr>
      </w:pPr>
      <w:r w:rsidRPr="006D51C6">
        <w:rPr>
          <w:spacing w:val="-12"/>
          <w:sz w:val="28"/>
          <w:szCs w:val="28"/>
        </w:rPr>
        <w:t xml:space="preserve">Насаждения </w:t>
      </w:r>
      <w:r w:rsidR="00BF7660" w:rsidRPr="006D51C6">
        <w:rPr>
          <w:spacing w:val="-12"/>
          <w:sz w:val="28"/>
          <w:szCs w:val="28"/>
        </w:rPr>
        <w:t>лесопарковых</w:t>
      </w:r>
      <w:r w:rsidRPr="006D51C6">
        <w:rPr>
          <w:spacing w:val="-12"/>
          <w:sz w:val="28"/>
          <w:szCs w:val="28"/>
        </w:rPr>
        <w:t xml:space="preserve"> зон</w:t>
      </w:r>
      <w:r w:rsidR="0038207D" w:rsidRPr="006D51C6">
        <w:rPr>
          <w:spacing w:val="-12"/>
          <w:sz w:val="28"/>
          <w:szCs w:val="28"/>
        </w:rPr>
        <w:t xml:space="preserve"> </w:t>
      </w:r>
      <w:r w:rsidRPr="006D51C6">
        <w:rPr>
          <w:spacing w:val="-12"/>
          <w:sz w:val="28"/>
          <w:szCs w:val="28"/>
        </w:rPr>
        <w:t>в целом характеризуются средней эстетической</w:t>
      </w:r>
      <w:r w:rsidRPr="000C7432">
        <w:rPr>
          <w:sz w:val="28"/>
          <w:szCs w:val="28"/>
        </w:rPr>
        <w:t xml:space="preserve"> и рекреационной ценностью и сравнительно высокой устойчивостью.</w:t>
      </w:r>
    </w:p>
    <w:p w:rsidR="00510243" w:rsidRPr="006D51C6" w:rsidRDefault="006D51C6" w:rsidP="006054B7">
      <w:pPr>
        <w:widowControl w:val="0"/>
        <w:spacing w:line="235" w:lineRule="auto"/>
        <w:ind w:firstLine="709"/>
        <w:jc w:val="both"/>
        <w:rPr>
          <w:sz w:val="28"/>
          <w:szCs w:val="28"/>
        </w:rPr>
      </w:pPr>
      <w:r w:rsidRPr="006D51C6">
        <w:rPr>
          <w:sz w:val="28"/>
          <w:szCs w:val="28"/>
        </w:rPr>
        <w:t>1.1.4. </w:t>
      </w:r>
      <w:r w:rsidR="00AA2C4D" w:rsidRPr="006D51C6">
        <w:rPr>
          <w:sz w:val="28"/>
          <w:szCs w:val="28"/>
        </w:rPr>
        <w:t>Распределение</w:t>
      </w:r>
      <w:r w:rsidR="00510243" w:rsidRPr="006D51C6">
        <w:rPr>
          <w:sz w:val="28"/>
          <w:szCs w:val="28"/>
        </w:rPr>
        <w:t xml:space="preserve"> лесных насаждений по группам древесных пород и группам возраста</w:t>
      </w:r>
      <w:r w:rsidRPr="006D51C6">
        <w:rPr>
          <w:sz w:val="28"/>
          <w:szCs w:val="28"/>
        </w:rPr>
        <w:t>.</w:t>
      </w:r>
    </w:p>
    <w:p w:rsidR="00510243" w:rsidRPr="000C7432" w:rsidRDefault="00510243" w:rsidP="006054B7">
      <w:pPr>
        <w:widowControl w:val="0"/>
        <w:spacing w:line="235" w:lineRule="auto"/>
        <w:ind w:firstLine="709"/>
        <w:jc w:val="both"/>
        <w:rPr>
          <w:sz w:val="28"/>
          <w:szCs w:val="28"/>
        </w:rPr>
      </w:pPr>
      <w:r w:rsidRPr="006D51C6">
        <w:rPr>
          <w:spacing w:val="-6"/>
          <w:sz w:val="28"/>
          <w:szCs w:val="28"/>
        </w:rPr>
        <w:t>Лесной фонд области представлен естественными древостоями по поймам</w:t>
      </w:r>
      <w:r w:rsidRPr="000C7432">
        <w:rPr>
          <w:sz w:val="28"/>
          <w:szCs w:val="28"/>
        </w:rPr>
        <w:t xml:space="preserve"> рек и в нагорной части территории, а также искусственно созданными насаждениями различных пород.</w:t>
      </w:r>
    </w:p>
    <w:p w:rsidR="00510243" w:rsidRPr="000C7432" w:rsidRDefault="00510243" w:rsidP="006054B7">
      <w:pPr>
        <w:widowControl w:val="0"/>
        <w:spacing w:line="235" w:lineRule="auto"/>
        <w:ind w:firstLine="709"/>
        <w:jc w:val="both"/>
        <w:rPr>
          <w:sz w:val="28"/>
          <w:szCs w:val="28"/>
        </w:rPr>
      </w:pPr>
      <w:r w:rsidRPr="000C7432">
        <w:rPr>
          <w:sz w:val="28"/>
          <w:szCs w:val="28"/>
        </w:rPr>
        <w:t>На территории</w:t>
      </w:r>
      <w:r w:rsidR="0045049B">
        <w:rPr>
          <w:sz w:val="28"/>
          <w:szCs w:val="28"/>
        </w:rPr>
        <w:t xml:space="preserve"> Саратовской области произрастае</w:t>
      </w:r>
      <w:r w:rsidRPr="000C7432">
        <w:rPr>
          <w:sz w:val="28"/>
          <w:szCs w:val="28"/>
        </w:rPr>
        <w:t>т более 30 древесных и столько же кустарниковых пород. В лесном фонде хвойные породы произрастают на площади 78,</w:t>
      </w:r>
      <w:r w:rsidR="006A01CA" w:rsidRPr="000C7432">
        <w:rPr>
          <w:sz w:val="28"/>
          <w:szCs w:val="28"/>
        </w:rPr>
        <w:t>7</w:t>
      </w:r>
      <w:r w:rsidRPr="000C7432">
        <w:rPr>
          <w:sz w:val="28"/>
          <w:szCs w:val="28"/>
        </w:rPr>
        <w:t xml:space="preserve"> тыс. га, на твердолиственные приходится 32</w:t>
      </w:r>
      <w:r w:rsidR="006A01CA" w:rsidRPr="000C7432">
        <w:rPr>
          <w:sz w:val="28"/>
          <w:szCs w:val="28"/>
        </w:rPr>
        <w:t>8</w:t>
      </w:r>
      <w:r w:rsidR="00AA2C4D" w:rsidRPr="000C7432">
        <w:rPr>
          <w:sz w:val="28"/>
          <w:szCs w:val="28"/>
        </w:rPr>
        <w:t>,</w:t>
      </w:r>
      <w:r w:rsidR="006A01CA" w:rsidRPr="000C7432">
        <w:rPr>
          <w:sz w:val="28"/>
          <w:szCs w:val="28"/>
        </w:rPr>
        <w:t>9</w:t>
      </w:r>
      <w:r w:rsidRPr="000C7432">
        <w:rPr>
          <w:sz w:val="28"/>
          <w:szCs w:val="28"/>
        </w:rPr>
        <w:t xml:space="preserve"> тыс. га, на мягколиственные – 160,</w:t>
      </w:r>
      <w:r w:rsidR="006A01CA" w:rsidRPr="000C7432">
        <w:rPr>
          <w:sz w:val="28"/>
          <w:szCs w:val="28"/>
        </w:rPr>
        <w:t>7</w:t>
      </w:r>
      <w:r w:rsidRPr="000C7432">
        <w:rPr>
          <w:sz w:val="28"/>
          <w:szCs w:val="28"/>
        </w:rPr>
        <w:t xml:space="preserve"> тыс. га. </w:t>
      </w:r>
    </w:p>
    <w:p w:rsidR="00510243" w:rsidRPr="000C7432" w:rsidRDefault="00510243" w:rsidP="006054B7">
      <w:pPr>
        <w:widowControl w:val="0"/>
        <w:spacing w:line="235" w:lineRule="auto"/>
        <w:ind w:firstLine="709"/>
        <w:jc w:val="both"/>
        <w:rPr>
          <w:sz w:val="28"/>
          <w:szCs w:val="28"/>
        </w:rPr>
      </w:pPr>
      <w:r w:rsidRPr="000C7432">
        <w:rPr>
          <w:sz w:val="28"/>
          <w:szCs w:val="28"/>
        </w:rPr>
        <w:t xml:space="preserve">Основной лесообразующей породой области является дуб, который произрастает на площади </w:t>
      </w:r>
      <w:r w:rsidR="00AA2C4D" w:rsidRPr="000C7432">
        <w:rPr>
          <w:sz w:val="28"/>
          <w:szCs w:val="28"/>
        </w:rPr>
        <w:t>252</w:t>
      </w:r>
      <w:r w:rsidRPr="000C7432">
        <w:rPr>
          <w:sz w:val="28"/>
          <w:szCs w:val="28"/>
        </w:rPr>
        <w:t>,</w:t>
      </w:r>
      <w:r w:rsidR="006A01CA" w:rsidRPr="000C7432">
        <w:rPr>
          <w:sz w:val="28"/>
          <w:szCs w:val="28"/>
        </w:rPr>
        <w:t>7</w:t>
      </w:r>
      <w:r w:rsidRPr="000C7432">
        <w:rPr>
          <w:sz w:val="28"/>
          <w:szCs w:val="28"/>
        </w:rPr>
        <w:t xml:space="preserve"> тыс. га. Площадь насаждений сосны составляет </w:t>
      </w:r>
      <w:r w:rsidR="006A01CA" w:rsidRPr="000C7432">
        <w:rPr>
          <w:sz w:val="28"/>
          <w:szCs w:val="28"/>
        </w:rPr>
        <w:t>77,7</w:t>
      </w:r>
      <w:r w:rsidRPr="000C7432">
        <w:rPr>
          <w:sz w:val="28"/>
          <w:szCs w:val="28"/>
        </w:rPr>
        <w:t xml:space="preserve"> тыс. га, осины </w:t>
      </w:r>
      <w:r w:rsidR="00BF20F1" w:rsidRPr="000C7432">
        <w:rPr>
          <w:sz w:val="28"/>
          <w:szCs w:val="28"/>
        </w:rPr>
        <w:t>–</w:t>
      </w:r>
      <w:r w:rsidRPr="000C7432">
        <w:rPr>
          <w:sz w:val="28"/>
          <w:szCs w:val="28"/>
        </w:rPr>
        <w:t xml:space="preserve"> </w:t>
      </w:r>
      <w:r w:rsidR="00AA2C4D" w:rsidRPr="000C7432">
        <w:rPr>
          <w:sz w:val="28"/>
          <w:szCs w:val="28"/>
        </w:rPr>
        <w:t>40,</w:t>
      </w:r>
      <w:r w:rsidR="006A01CA" w:rsidRPr="000C7432">
        <w:rPr>
          <w:sz w:val="28"/>
          <w:szCs w:val="28"/>
        </w:rPr>
        <w:t>7</w:t>
      </w:r>
      <w:r w:rsidRPr="000C7432">
        <w:rPr>
          <w:sz w:val="28"/>
          <w:szCs w:val="28"/>
        </w:rPr>
        <w:t xml:space="preserve"> тыс. га, березы – </w:t>
      </w:r>
      <w:r w:rsidR="00AA2C4D" w:rsidRPr="000C7432">
        <w:rPr>
          <w:sz w:val="28"/>
          <w:szCs w:val="28"/>
        </w:rPr>
        <w:t>32,8</w:t>
      </w:r>
      <w:r w:rsidRPr="000C7432">
        <w:rPr>
          <w:sz w:val="28"/>
          <w:szCs w:val="28"/>
        </w:rPr>
        <w:t xml:space="preserve"> тыс. га, липы – </w:t>
      </w:r>
      <w:r w:rsidR="00AA2C4D" w:rsidRPr="000C7432">
        <w:rPr>
          <w:sz w:val="28"/>
          <w:szCs w:val="28"/>
        </w:rPr>
        <w:t>33,0</w:t>
      </w:r>
      <w:r w:rsidRPr="000C7432">
        <w:rPr>
          <w:sz w:val="28"/>
          <w:szCs w:val="28"/>
        </w:rPr>
        <w:t xml:space="preserve"> тыс. га и</w:t>
      </w:r>
      <w:r w:rsidR="0038207D" w:rsidRPr="000C7432">
        <w:rPr>
          <w:sz w:val="28"/>
          <w:szCs w:val="28"/>
        </w:rPr>
        <w:t xml:space="preserve"> </w:t>
      </w:r>
      <w:r w:rsidRPr="000C7432">
        <w:rPr>
          <w:sz w:val="28"/>
          <w:szCs w:val="28"/>
        </w:rPr>
        <w:t xml:space="preserve">ивы – </w:t>
      </w:r>
      <w:r w:rsidR="00AA2C4D" w:rsidRPr="000C7432">
        <w:rPr>
          <w:sz w:val="28"/>
          <w:szCs w:val="28"/>
        </w:rPr>
        <w:t>29,4</w:t>
      </w:r>
      <w:r w:rsidRPr="000C7432">
        <w:rPr>
          <w:sz w:val="28"/>
          <w:szCs w:val="28"/>
        </w:rPr>
        <w:t xml:space="preserve"> тыс. га.</w:t>
      </w:r>
    </w:p>
    <w:p w:rsidR="00510243" w:rsidRPr="000C7432" w:rsidRDefault="00510243" w:rsidP="006054B7">
      <w:pPr>
        <w:widowControl w:val="0"/>
        <w:spacing w:line="235" w:lineRule="auto"/>
        <w:ind w:firstLine="709"/>
        <w:jc w:val="right"/>
        <w:rPr>
          <w:color w:val="000000"/>
          <w:sz w:val="28"/>
          <w:szCs w:val="28"/>
        </w:rPr>
      </w:pPr>
      <w:r w:rsidRPr="000C7432">
        <w:rPr>
          <w:color w:val="000000"/>
          <w:sz w:val="28"/>
          <w:szCs w:val="28"/>
        </w:rPr>
        <w:t>Таблица 1.1.4.1</w:t>
      </w:r>
    </w:p>
    <w:p w:rsidR="00510243" w:rsidRPr="006D51C6" w:rsidRDefault="00510243" w:rsidP="006054B7">
      <w:pPr>
        <w:widowControl w:val="0"/>
        <w:spacing w:line="235" w:lineRule="auto"/>
        <w:ind w:firstLine="709"/>
        <w:jc w:val="both"/>
        <w:rPr>
          <w:sz w:val="10"/>
          <w:szCs w:val="10"/>
        </w:rPr>
      </w:pPr>
    </w:p>
    <w:p w:rsidR="00510243" w:rsidRPr="000C7432" w:rsidRDefault="00510243" w:rsidP="006054B7">
      <w:pPr>
        <w:widowControl w:val="0"/>
        <w:spacing w:line="235" w:lineRule="auto"/>
        <w:jc w:val="center"/>
        <w:rPr>
          <w:b/>
          <w:sz w:val="28"/>
          <w:szCs w:val="28"/>
        </w:rPr>
      </w:pPr>
      <w:r w:rsidRPr="000C7432">
        <w:rPr>
          <w:b/>
          <w:sz w:val="28"/>
          <w:szCs w:val="28"/>
        </w:rPr>
        <w:t>Породная структура лесов Саратовской области</w:t>
      </w:r>
    </w:p>
    <w:p w:rsidR="00510243" w:rsidRPr="006D51C6" w:rsidRDefault="00510243" w:rsidP="006054B7">
      <w:pPr>
        <w:widowControl w:val="0"/>
        <w:spacing w:line="235" w:lineRule="auto"/>
        <w:ind w:firstLine="709"/>
        <w:jc w:val="both"/>
        <w:rPr>
          <w:b/>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2520"/>
        <w:gridCol w:w="1560"/>
        <w:gridCol w:w="1800"/>
        <w:gridCol w:w="1680"/>
        <w:gridCol w:w="1800"/>
      </w:tblGrid>
      <w:tr w:rsidR="00510243" w:rsidRPr="004853FE" w:rsidTr="004853FE">
        <w:trPr>
          <w:trHeight w:val="20"/>
        </w:trPr>
        <w:tc>
          <w:tcPr>
            <w:tcW w:w="2520" w:type="dxa"/>
            <w:vMerge w:val="restart"/>
            <w:tcBorders>
              <w:top w:val="single" w:sz="4" w:space="0" w:color="auto"/>
              <w:left w:val="single" w:sz="4" w:space="0" w:color="auto"/>
              <w:bottom w:val="single" w:sz="4" w:space="0" w:color="000000"/>
              <w:right w:val="single" w:sz="4" w:space="0" w:color="auto"/>
            </w:tcBorders>
            <w:shd w:val="clear" w:color="auto" w:fill="auto"/>
          </w:tcPr>
          <w:p w:rsidR="00510243" w:rsidRPr="004853FE" w:rsidRDefault="00510243" w:rsidP="006054B7">
            <w:pPr>
              <w:widowControl w:val="0"/>
              <w:spacing w:line="235" w:lineRule="auto"/>
              <w:jc w:val="center"/>
              <w:rPr>
                <w:b/>
                <w:bCs/>
                <w:color w:val="000000"/>
                <w:sz w:val="22"/>
                <w:szCs w:val="22"/>
              </w:rPr>
            </w:pPr>
            <w:r w:rsidRPr="004853FE">
              <w:rPr>
                <w:b/>
                <w:bCs/>
                <w:color w:val="000000"/>
                <w:sz w:val="22"/>
                <w:szCs w:val="22"/>
              </w:rPr>
              <w:t>Породы</w:t>
            </w:r>
          </w:p>
        </w:tc>
        <w:tc>
          <w:tcPr>
            <w:tcW w:w="6840" w:type="dxa"/>
            <w:gridSpan w:val="4"/>
            <w:tcBorders>
              <w:top w:val="single" w:sz="4" w:space="0" w:color="auto"/>
              <w:left w:val="nil"/>
              <w:bottom w:val="single" w:sz="4" w:space="0" w:color="auto"/>
              <w:right w:val="single" w:sz="4" w:space="0" w:color="auto"/>
            </w:tcBorders>
            <w:shd w:val="clear" w:color="auto" w:fill="auto"/>
          </w:tcPr>
          <w:p w:rsidR="00510243" w:rsidRPr="004853FE" w:rsidRDefault="00510243" w:rsidP="006054B7">
            <w:pPr>
              <w:widowControl w:val="0"/>
              <w:spacing w:line="235" w:lineRule="auto"/>
              <w:jc w:val="center"/>
              <w:rPr>
                <w:b/>
                <w:bCs/>
                <w:color w:val="000000"/>
                <w:sz w:val="22"/>
                <w:szCs w:val="22"/>
              </w:rPr>
            </w:pPr>
            <w:r w:rsidRPr="004853FE">
              <w:rPr>
                <w:b/>
                <w:bCs/>
                <w:color w:val="000000"/>
                <w:sz w:val="22"/>
                <w:szCs w:val="22"/>
              </w:rPr>
              <w:t>Государственный лесной реестр на 1 января 201</w:t>
            </w:r>
            <w:r w:rsidR="006A01CA" w:rsidRPr="004853FE">
              <w:rPr>
                <w:b/>
                <w:bCs/>
                <w:color w:val="000000"/>
                <w:sz w:val="22"/>
                <w:szCs w:val="22"/>
              </w:rPr>
              <w:t>4</w:t>
            </w:r>
            <w:r w:rsidRPr="004853FE">
              <w:rPr>
                <w:b/>
                <w:bCs/>
                <w:color w:val="000000"/>
                <w:sz w:val="22"/>
                <w:szCs w:val="22"/>
              </w:rPr>
              <w:t xml:space="preserve"> года</w:t>
            </w:r>
          </w:p>
        </w:tc>
      </w:tr>
      <w:tr w:rsidR="00510243" w:rsidRPr="004853FE" w:rsidTr="004853FE">
        <w:trPr>
          <w:trHeight w:val="20"/>
        </w:trPr>
        <w:tc>
          <w:tcPr>
            <w:tcW w:w="2520" w:type="dxa"/>
            <w:vMerge/>
            <w:tcBorders>
              <w:top w:val="single" w:sz="4" w:space="0" w:color="auto"/>
              <w:left w:val="single" w:sz="4" w:space="0" w:color="auto"/>
              <w:bottom w:val="single" w:sz="4" w:space="0" w:color="000000"/>
              <w:right w:val="single" w:sz="4" w:space="0" w:color="auto"/>
            </w:tcBorders>
            <w:vAlign w:val="center"/>
          </w:tcPr>
          <w:p w:rsidR="00510243" w:rsidRPr="004853FE" w:rsidRDefault="00510243" w:rsidP="006054B7">
            <w:pPr>
              <w:widowControl w:val="0"/>
              <w:spacing w:line="235" w:lineRule="auto"/>
              <w:jc w:val="both"/>
              <w:rPr>
                <w:b/>
                <w:bCs/>
                <w:color w:val="000000"/>
                <w:sz w:val="22"/>
                <w:szCs w:val="22"/>
              </w:rPr>
            </w:pPr>
          </w:p>
        </w:tc>
        <w:tc>
          <w:tcPr>
            <w:tcW w:w="1560" w:type="dxa"/>
            <w:tcBorders>
              <w:top w:val="nil"/>
              <w:left w:val="nil"/>
              <w:bottom w:val="single" w:sz="4" w:space="0" w:color="auto"/>
              <w:right w:val="nil"/>
            </w:tcBorders>
            <w:shd w:val="clear" w:color="auto" w:fill="auto"/>
          </w:tcPr>
          <w:p w:rsidR="0045049B" w:rsidRDefault="00EF0C3B" w:rsidP="006054B7">
            <w:pPr>
              <w:widowControl w:val="0"/>
              <w:spacing w:line="235" w:lineRule="auto"/>
              <w:jc w:val="center"/>
              <w:rPr>
                <w:b/>
                <w:bCs/>
                <w:color w:val="000000"/>
                <w:sz w:val="22"/>
                <w:szCs w:val="22"/>
              </w:rPr>
            </w:pPr>
            <w:r w:rsidRPr="004853FE">
              <w:rPr>
                <w:b/>
                <w:bCs/>
                <w:color w:val="000000"/>
                <w:sz w:val="22"/>
                <w:szCs w:val="22"/>
              </w:rPr>
              <w:t>п</w:t>
            </w:r>
            <w:r w:rsidR="00510243" w:rsidRPr="004853FE">
              <w:rPr>
                <w:b/>
                <w:bCs/>
                <w:color w:val="000000"/>
                <w:sz w:val="22"/>
                <w:szCs w:val="22"/>
              </w:rPr>
              <w:t xml:space="preserve">лощадь </w:t>
            </w:r>
          </w:p>
          <w:p w:rsidR="00510243" w:rsidRPr="004853FE" w:rsidRDefault="007C7D0F" w:rsidP="006054B7">
            <w:pPr>
              <w:widowControl w:val="0"/>
              <w:spacing w:line="235" w:lineRule="auto"/>
              <w:jc w:val="center"/>
              <w:rPr>
                <w:b/>
                <w:bCs/>
                <w:color w:val="000000"/>
                <w:sz w:val="22"/>
                <w:szCs w:val="22"/>
              </w:rPr>
            </w:pPr>
            <w:r w:rsidRPr="004853FE">
              <w:rPr>
                <w:b/>
                <w:bCs/>
                <w:color w:val="000000"/>
                <w:sz w:val="22"/>
                <w:szCs w:val="22"/>
              </w:rPr>
              <w:t>(</w:t>
            </w:r>
            <w:r w:rsidR="00510243" w:rsidRPr="004853FE">
              <w:rPr>
                <w:b/>
                <w:bCs/>
                <w:color w:val="000000"/>
                <w:sz w:val="22"/>
                <w:szCs w:val="22"/>
              </w:rPr>
              <w:t>тыс. га</w:t>
            </w:r>
            <w:r w:rsidRPr="004853FE">
              <w:rPr>
                <w:b/>
                <w:bCs/>
                <w:color w:val="000000"/>
                <w:sz w:val="22"/>
                <w:szCs w:val="22"/>
              </w:rPr>
              <w:t>)</w:t>
            </w:r>
          </w:p>
        </w:tc>
        <w:tc>
          <w:tcPr>
            <w:tcW w:w="1800" w:type="dxa"/>
            <w:tcBorders>
              <w:top w:val="nil"/>
              <w:left w:val="single" w:sz="4" w:space="0" w:color="auto"/>
              <w:bottom w:val="single" w:sz="4" w:space="0" w:color="auto"/>
              <w:right w:val="single" w:sz="4" w:space="0" w:color="auto"/>
            </w:tcBorders>
            <w:shd w:val="clear" w:color="auto" w:fill="auto"/>
          </w:tcPr>
          <w:p w:rsidR="00510243" w:rsidRPr="004853FE" w:rsidRDefault="00EF0C3B" w:rsidP="006054B7">
            <w:pPr>
              <w:widowControl w:val="0"/>
              <w:spacing w:line="235" w:lineRule="auto"/>
              <w:jc w:val="center"/>
              <w:rPr>
                <w:b/>
                <w:color w:val="000000"/>
                <w:sz w:val="22"/>
                <w:szCs w:val="22"/>
              </w:rPr>
            </w:pPr>
            <w:r w:rsidRPr="004853FE">
              <w:rPr>
                <w:b/>
                <w:color w:val="000000"/>
                <w:sz w:val="22"/>
                <w:szCs w:val="22"/>
              </w:rPr>
              <w:t>д</w:t>
            </w:r>
            <w:r w:rsidR="00510243" w:rsidRPr="004853FE">
              <w:rPr>
                <w:b/>
                <w:color w:val="000000"/>
                <w:sz w:val="22"/>
                <w:szCs w:val="22"/>
              </w:rPr>
              <w:t xml:space="preserve">оля к общей площади </w:t>
            </w:r>
            <w:r w:rsidR="007C7D0F" w:rsidRPr="004853FE">
              <w:rPr>
                <w:b/>
                <w:color w:val="000000"/>
                <w:sz w:val="22"/>
                <w:szCs w:val="22"/>
              </w:rPr>
              <w:t>(</w:t>
            </w:r>
            <w:r w:rsidR="00510243" w:rsidRPr="004853FE">
              <w:rPr>
                <w:b/>
                <w:color w:val="000000"/>
                <w:sz w:val="22"/>
                <w:szCs w:val="22"/>
              </w:rPr>
              <w:t>%</w:t>
            </w:r>
            <w:r w:rsidR="007C7D0F" w:rsidRPr="004853FE">
              <w:rPr>
                <w:b/>
                <w:color w:val="000000"/>
                <w:sz w:val="22"/>
                <w:szCs w:val="22"/>
              </w:rPr>
              <w:t>)</w:t>
            </w:r>
          </w:p>
        </w:tc>
        <w:tc>
          <w:tcPr>
            <w:tcW w:w="1680" w:type="dxa"/>
            <w:tcBorders>
              <w:top w:val="nil"/>
              <w:left w:val="nil"/>
              <w:bottom w:val="single" w:sz="4" w:space="0" w:color="auto"/>
              <w:right w:val="nil"/>
            </w:tcBorders>
            <w:shd w:val="clear" w:color="auto" w:fill="auto"/>
          </w:tcPr>
          <w:p w:rsidR="00510243" w:rsidRPr="004853FE" w:rsidRDefault="00EF0C3B" w:rsidP="006054B7">
            <w:pPr>
              <w:widowControl w:val="0"/>
              <w:spacing w:line="235" w:lineRule="auto"/>
              <w:jc w:val="center"/>
              <w:rPr>
                <w:b/>
                <w:bCs/>
                <w:color w:val="000000"/>
                <w:sz w:val="22"/>
                <w:szCs w:val="22"/>
              </w:rPr>
            </w:pPr>
            <w:r w:rsidRPr="004853FE">
              <w:rPr>
                <w:b/>
                <w:bCs/>
                <w:color w:val="000000"/>
                <w:sz w:val="22"/>
                <w:szCs w:val="22"/>
              </w:rPr>
              <w:t>з</w:t>
            </w:r>
            <w:r w:rsidR="00BF20F1" w:rsidRPr="004853FE">
              <w:rPr>
                <w:b/>
                <w:bCs/>
                <w:color w:val="000000"/>
                <w:sz w:val="22"/>
                <w:szCs w:val="22"/>
              </w:rPr>
              <w:t xml:space="preserve">апас </w:t>
            </w:r>
            <w:r w:rsidR="004853FE">
              <w:rPr>
                <w:b/>
                <w:bCs/>
                <w:color w:val="000000"/>
                <w:sz w:val="22"/>
                <w:szCs w:val="22"/>
              </w:rPr>
              <w:br/>
            </w:r>
            <w:r w:rsidR="007C7D0F" w:rsidRPr="004853FE">
              <w:rPr>
                <w:b/>
                <w:bCs/>
                <w:color w:val="000000"/>
                <w:sz w:val="22"/>
                <w:szCs w:val="22"/>
              </w:rPr>
              <w:t>(млн м</w:t>
            </w:r>
            <w:r w:rsidR="007C7D0F" w:rsidRPr="004853FE">
              <w:rPr>
                <w:b/>
                <w:bCs/>
                <w:color w:val="000000"/>
                <w:sz w:val="22"/>
                <w:szCs w:val="22"/>
                <w:vertAlign w:val="superscript"/>
              </w:rPr>
              <w:t>3</w:t>
            </w:r>
            <w:r w:rsidR="007C7D0F" w:rsidRPr="004853FE">
              <w:rPr>
                <w:b/>
                <w:bCs/>
                <w:color w:val="000000"/>
                <w:sz w:val="22"/>
                <w:szCs w:val="22"/>
              </w:rPr>
              <w:t xml:space="preserve">) </w:t>
            </w:r>
          </w:p>
        </w:tc>
        <w:tc>
          <w:tcPr>
            <w:tcW w:w="1800" w:type="dxa"/>
            <w:tcBorders>
              <w:top w:val="nil"/>
              <w:left w:val="single" w:sz="4" w:space="0" w:color="auto"/>
              <w:bottom w:val="single" w:sz="4" w:space="0" w:color="auto"/>
              <w:right w:val="single" w:sz="4" w:space="0" w:color="auto"/>
            </w:tcBorders>
            <w:shd w:val="clear" w:color="auto" w:fill="auto"/>
          </w:tcPr>
          <w:p w:rsidR="00510243" w:rsidRPr="004853FE" w:rsidRDefault="00EF0C3B" w:rsidP="006054B7">
            <w:pPr>
              <w:widowControl w:val="0"/>
              <w:spacing w:line="235" w:lineRule="auto"/>
              <w:jc w:val="center"/>
              <w:rPr>
                <w:b/>
                <w:color w:val="000000"/>
                <w:sz w:val="22"/>
                <w:szCs w:val="22"/>
              </w:rPr>
            </w:pPr>
            <w:r w:rsidRPr="004853FE">
              <w:rPr>
                <w:b/>
                <w:color w:val="000000"/>
                <w:sz w:val="22"/>
                <w:szCs w:val="22"/>
              </w:rPr>
              <w:t>д</w:t>
            </w:r>
            <w:r w:rsidR="00510243" w:rsidRPr="004853FE">
              <w:rPr>
                <w:b/>
                <w:color w:val="000000"/>
                <w:sz w:val="22"/>
                <w:szCs w:val="22"/>
              </w:rPr>
              <w:t>оля</w:t>
            </w:r>
            <w:r w:rsidR="004853FE">
              <w:rPr>
                <w:b/>
                <w:color w:val="000000"/>
                <w:sz w:val="22"/>
                <w:szCs w:val="22"/>
              </w:rPr>
              <w:t xml:space="preserve"> </w:t>
            </w:r>
            <w:r w:rsidR="00510243" w:rsidRPr="004853FE">
              <w:rPr>
                <w:b/>
                <w:color w:val="000000"/>
                <w:sz w:val="22"/>
                <w:szCs w:val="22"/>
              </w:rPr>
              <w:t xml:space="preserve">к общему </w:t>
            </w:r>
            <w:r w:rsidR="004853FE">
              <w:rPr>
                <w:b/>
                <w:color w:val="000000"/>
                <w:sz w:val="22"/>
                <w:szCs w:val="22"/>
              </w:rPr>
              <w:br/>
            </w:r>
            <w:r w:rsidR="00510243" w:rsidRPr="004853FE">
              <w:rPr>
                <w:b/>
                <w:color w:val="000000"/>
                <w:sz w:val="22"/>
                <w:szCs w:val="22"/>
              </w:rPr>
              <w:t>запасу</w:t>
            </w:r>
            <w:r w:rsidR="0002031B" w:rsidRPr="004853FE">
              <w:rPr>
                <w:b/>
                <w:color w:val="000000"/>
                <w:sz w:val="22"/>
                <w:szCs w:val="22"/>
              </w:rPr>
              <w:t xml:space="preserve"> (</w:t>
            </w:r>
            <w:r w:rsidR="00510243" w:rsidRPr="004853FE">
              <w:rPr>
                <w:b/>
                <w:color w:val="000000"/>
                <w:sz w:val="22"/>
                <w:szCs w:val="22"/>
              </w:rPr>
              <w:t>%</w:t>
            </w:r>
            <w:r w:rsidR="0002031B" w:rsidRPr="004853FE">
              <w:rPr>
                <w:b/>
                <w:color w:val="000000"/>
                <w:sz w:val="22"/>
                <w:szCs w:val="22"/>
              </w:rPr>
              <w:t>)</w:t>
            </w:r>
          </w:p>
        </w:tc>
      </w:tr>
      <w:tr w:rsidR="00BF20F1" w:rsidRPr="004853FE" w:rsidTr="004853FE">
        <w:trPr>
          <w:trHeight w:val="20"/>
        </w:trPr>
        <w:tc>
          <w:tcPr>
            <w:tcW w:w="9360" w:type="dxa"/>
            <w:gridSpan w:val="5"/>
            <w:tcBorders>
              <w:top w:val="nil"/>
              <w:left w:val="single" w:sz="4" w:space="0" w:color="auto"/>
              <w:bottom w:val="single" w:sz="4" w:space="0" w:color="auto"/>
              <w:right w:val="single" w:sz="4" w:space="0" w:color="auto"/>
            </w:tcBorders>
            <w:shd w:val="clear" w:color="auto" w:fill="auto"/>
          </w:tcPr>
          <w:p w:rsidR="00BF20F1" w:rsidRPr="004853FE" w:rsidRDefault="00BF20F1" w:rsidP="006054B7">
            <w:pPr>
              <w:widowControl w:val="0"/>
              <w:spacing w:line="235" w:lineRule="auto"/>
              <w:jc w:val="both"/>
              <w:rPr>
                <w:color w:val="000000"/>
                <w:sz w:val="22"/>
                <w:szCs w:val="22"/>
              </w:rPr>
            </w:pPr>
            <w:r w:rsidRPr="004853FE">
              <w:rPr>
                <w:b/>
                <w:color w:val="000000"/>
                <w:sz w:val="22"/>
                <w:szCs w:val="22"/>
              </w:rPr>
              <w:t>Хвойные:</w:t>
            </w:r>
            <w:r w:rsidRPr="004853FE">
              <w:rPr>
                <w:color w:val="000000"/>
                <w:sz w:val="22"/>
                <w:szCs w:val="22"/>
              </w:rPr>
              <w:t> </w:t>
            </w: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color w:val="000000"/>
                <w:sz w:val="22"/>
                <w:szCs w:val="22"/>
              </w:rPr>
            </w:pPr>
            <w:r w:rsidRPr="004853FE">
              <w:rPr>
                <w:color w:val="000000"/>
                <w:sz w:val="22"/>
                <w:szCs w:val="22"/>
              </w:rPr>
              <w:t>Сосна</w:t>
            </w:r>
          </w:p>
        </w:tc>
        <w:tc>
          <w:tcPr>
            <w:tcW w:w="1560" w:type="dxa"/>
            <w:tcBorders>
              <w:top w:val="nil"/>
              <w:left w:val="nil"/>
              <w:bottom w:val="single" w:sz="4" w:space="0" w:color="auto"/>
              <w:right w:val="nil"/>
            </w:tcBorders>
            <w:shd w:val="clear" w:color="auto" w:fill="auto"/>
          </w:tcPr>
          <w:p w:rsidR="00AA2C4D" w:rsidRPr="004853FE" w:rsidRDefault="007955FC" w:rsidP="006054B7">
            <w:pPr>
              <w:widowControl w:val="0"/>
              <w:spacing w:line="235" w:lineRule="auto"/>
              <w:jc w:val="center"/>
              <w:rPr>
                <w:color w:val="000000"/>
                <w:sz w:val="22"/>
                <w:szCs w:val="22"/>
              </w:rPr>
            </w:pPr>
            <w:r w:rsidRPr="004853FE">
              <w:rPr>
                <w:color w:val="000000"/>
                <w:sz w:val="22"/>
                <w:szCs w:val="22"/>
              </w:rPr>
              <w:t>85,2</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13,35</w:t>
            </w:r>
          </w:p>
        </w:tc>
        <w:tc>
          <w:tcPr>
            <w:tcW w:w="1680" w:type="dxa"/>
            <w:tcBorders>
              <w:top w:val="nil"/>
              <w:left w:val="nil"/>
              <w:bottom w:val="single" w:sz="4" w:space="0" w:color="auto"/>
              <w:right w:val="nil"/>
            </w:tcBorders>
            <w:shd w:val="clear" w:color="auto" w:fill="auto"/>
          </w:tcPr>
          <w:p w:rsidR="00AA2C4D" w:rsidRPr="004853FE" w:rsidRDefault="007955FC" w:rsidP="006054B7">
            <w:pPr>
              <w:widowControl w:val="0"/>
              <w:spacing w:line="235" w:lineRule="auto"/>
              <w:jc w:val="center"/>
              <w:rPr>
                <w:color w:val="000000"/>
                <w:sz w:val="22"/>
                <w:szCs w:val="22"/>
              </w:rPr>
            </w:pPr>
            <w:r w:rsidRPr="004853FE">
              <w:rPr>
                <w:color w:val="000000"/>
                <w:sz w:val="22"/>
                <w:szCs w:val="22"/>
              </w:rPr>
              <w:t>7,</w:t>
            </w:r>
            <w:r w:rsidR="00D80C58" w:rsidRPr="004853FE">
              <w:rPr>
                <w:color w:val="000000"/>
                <w:sz w:val="22"/>
                <w:szCs w:val="22"/>
              </w:rPr>
              <w:t>14</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10,29</w:t>
            </w: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color w:val="000000"/>
                <w:sz w:val="22"/>
                <w:szCs w:val="22"/>
              </w:rPr>
            </w:pPr>
            <w:r w:rsidRPr="004853FE">
              <w:rPr>
                <w:color w:val="000000"/>
                <w:sz w:val="22"/>
                <w:szCs w:val="22"/>
              </w:rPr>
              <w:t>Лиственница</w:t>
            </w:r>
          </w:p>
        </w:tc>
        <w:tc>
          <w:tcPr>
            <w:tcW w:w="1560" w:type="dxa"/>
            <w:tcBorders>
              <w:top w:val="nil"/>
              <w:left w:val="nil"/>
              <w:bottom w:val="single" w:sz="4" w:space="0" w:color="auto"/>
              <w:right w:val="nil"/>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1</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0,17</w:t>
            </w:r>
          </w:p>
        </w:tc>
        <w:tc>
          <w:tcPr>
            <w:tcW w:w="1680" w:type="dxa"/>
            <w:tcBorders>
              <w:top w:val="nil"/>
              <w:left w:val="nil"/>
              <w:bottom w:val="single" w:sz="4" w:space="0" w:color="auto"/>
              <w:right w:val="nil"/>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0,12</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0,20</w:t>
            </w: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bCs/>
                <w:color w:val="000000"/>
                <w:sz w:val="22"/>
                <w:szCs w:val="22"/>
              </w:rPr>
            </w:pPr>
            <w:r w:rsidRPr="004853FE">
              <w:rPr>
                <w:bCs/>
                <w:color w:val="000000"/>
                <w:sz w:val="22"/>
                <w:szCs w:val="22"/>
              </w:rPr>
              <w:t>Итого хвойных:</w:t>
            </w:r>
          </w:p>
        </w:tc>
        <w:tc>
          <w:tcPr>
            <w:tcW w:w="1560" w:type="dxa"/>
            <w:tcBorders>
              <w:top w:val="nil"/>
              <w:left w:val="nil"/>
              <w:bottom w:val="single" w:sz="4" w:space="0" w:color="auto"/>
              <w:right w:val="nil"/>
            </w:tcBorders>
            <w:shd w:val="clear" w:color="auto" w:fill="auto"/>
          </w:tcPr>
          <w:p w:rsidR="00AA2C4D" w:rsidRPr="004853FE" w:rsidRDefault="0035126C" w:rsidP="006054B7">
            <w:pPr>
              <w:widowControl w:val="0"/>
              <w:spacing w:line="235" w:lineRule="auto"/>
              <w:jc w:val="center"/>
              <w:rPr>
                <w:color w:val="000000"/>
                <w:sz w:val="22"/>
                <w:szCs w:val="22"/>
              </w:rPr>
            </w:pPr>
            <w:r w:rsidRPr="004853FE">
              <w:rPr>
                <w:bCs/>
                <w:color w:val="000000"/>
                <w:sz w:val="22"/>
                <w:szCs w:val="22"/>
              </w:rPr>
              <w:t>86,</w:t>
            </w:r>
            <w:r w:rsidR="007955FC" w:rsidRPr="004853FE">
              <w:rPr>
                <w:bCs/>
                <w:color w:val="000000"/>
                <w:sz w:val="22"/>
                <w:szCs w:val="22"/>
              </w:rPr>
              <w:t>2</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13,52</w:t>
            </w:r>
          </w:p>
        </w:tc>
        <w:tc>
          <w:tcPr>
            <w:tcW w:w="1680" w:type="dxa"/>
            <w:tcBorders>
              <w:top w:val="nil"/>
              <w:left w:val="nil"/>
              <w:bottom w:val="single" w:sz="4" w:space="0" w:color="auto"/>
              <w:right w:val="nil"/>
            </w:tcBorders>
            <w:shd w:val="clear" w:color="auto" w:fill="auto"/>
          </w:tcPr>
          <w:p w:rsidR="00AA2C4D" w:rsidRPr="004853FE" w:rsidRDefault="00224D96" w:rsidP="006054B7">
            <w:pPr>
              <w:widowControl w:val="0"/>
              <w:tabs>
                <w:tab w:val="left" w:pos="270"/>
                <w:tab w:val="center" w:pos="505"/>
              </w:tabs>
              <w:spacing w:line="235" w:lineRule="auto"/>
              <w:jc w:val="center"/>
              <w:rPr>
                <w:color w:val="000000"/>
                <w:sz w:val="22"/>
                <w:szCs w:val="22"/>
              </w:rPr>
            </w:pPr>
            <w:r w:rsidRPr="004853FE">
              <w:rPr>
                <w:bCs/>
                <w:color w:val="000000"/>
                <w:sz w:val="22"/>
                <w:szCs w:val="22"/>
              </w:rPr>
              <w:t>7,</w:t>
            </w:r>
            <w:r w:rsidR="00D80C58" w:rsidRPr="004853FE">
              <w:rPr>
                <w:bCs/>
                <w:color w:val="000000"/>
                <w:sz w:val="22"/>
                <w:szCs w:val="22"/>
              </w:rPr>
              <w:t>26</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10,49</w:t>
            </w:r>
          </w:p>
        </w:tc>
      </w:tr>
      <w:tr w:rsidR="00510243"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5" w:lineRule="auto"/>
              <w:jc w:val="both"/>
              <w:rPr>
                <w:b/>
                <w:color w:val="000000"/>
                <w:sz w:val="22"/>
                <w:szCs w:val="22"/>
              </w:rPr>
            </w:pPr>
            <w:r w:rsidRPr="004853FE">
              <w:rPr>
                <w:b/>
                <w:color w:val="000000"/>
                <w:sz w:val="22"/>
                <w:szCs w:val="22"/>
              </w:rPr>
              <w:t>Твердолиственные:</w:t>
            </w:r>
          </w:p>
        </w:tc>
        <w:tc>
          <w:tcPr>
            <w:tcW w:w="1560" w:type="dxa"/>
            <w:tcBorders>
              <w:top w:val="nil"/>
              <w:left w:val="nil"/>
              <w:bottom w:val="single" w:sz="4" w:space="0" w:color="auto"/>
              <w:right w:val="nil"/>
            </w:tcBorders>
            <w:shd w:val="clear" w:color="auto" w:fill="auto"/>
          </w:tcPr>
          <w:p w:rsidR="00510243" w:rsidRPr="004853FE" w:rsidRDefault="00510243" w:rsidP="006054B7">
            <w:pPr>
              <w:widowControl w:val="0"/>
              <w:spacing w:line="235" w:lineRule="auto"/>
              <w:jc w:val="center"/>
              <w:rPr>
                <w:color w:val="000000"/>
                <w:sz w:val="22"/>
                <w:szCs w:val="22"/>
              </w:rPr>
            </w:pPr>
          </w:p>
        </w:tc>
        <w:tc>
          <w:tcPr>
            <w:tcW w:w="1800" w:type="dxa"/>
            <w:tcBorders>
              <w:top w:val="nil"/>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5" w:lineRule="auto"/>
              <w:jc w:val="center"/>
              <w:rPr>
                <w:color w:val="000000"/>
                <w:sz w:val="22"/>
                <w:szCs w:val="22"/>
              </w:rPr>
            </w:pPr>
            <w:r w:rsidRPr="004853FE">
              <w:rPr>
                <w:color w:val="000000"/>
                <w:sz w:val="22"/>
                <w:szCs w:val="22"/>
              </w:rPr>
              <w:t>0</w:t>
            </w:r>
          </w:p>
        </w:tc>
        <w:tc>
          <w:tcPr>
            <w:tcW w:w="1680" w:type="dxa"/>
            <w:tcBorders>
              <w:top w:val="nil"/>
              <w:left w:val="nil"/>
              <w:bottom w:val="single" w:sz="4" w:space="0" w:color="auto"/>
              <w:right w:val="nil"/>
            </w:tcBorders>
            <w:shd w:val="clear" w:color="auto" w:fill="auto"/>
          </w:tcPr>
          <w:p w:rsidR="00510243" w:rsidRPr="004853FE" w:rsidRDefault="00510243" w:rsidP="006054B7">
            <w:pPr>
              <w:widowControl w:val="0"/>
              <w:spacing w:line="235" w:lineRule="auto"/>
              <w:jc w:val="center"/>
              <w:rPr>
                <w:color w:val="000000"/>
                <w:sz w:val="22"/>
                <w:szCs w:val="22"/>
              </w:rPr>
            </w:pPr>
          </w:p>
        </w:tc>
        <w:tc>
          <w:tcPr>
            <w:tcW w:w="1800" w:type="dxa"/>
            <w:tcBorders>
              <w:top w:val="nil"/>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5" w:lineRule="auto"/>
              <w:jc w:val="center"/>
              <w:rPr>
                <w:color w:val="000000"/>
                <w:sz w:val="22"/>
                <w:szCs w:val="22"/>
              </w:rPr>
            </w:pP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color w:val="000000"/>
                <w:sz w:val="22"/>
                <w:szCs w:val="22"/>
              </w:rPr>
            </w:pPr>
            <w:r w:rsidRPr="004853FE">
              <w:rPr>
                <w:color w:val="000000"/>
                <w:sz w:val="22"/>
                <w:szCs w:val="22"/>
              </w:rPr>
              <w:t>Дуб высокоствольный</w:t>
            </w:r>
          </w:p>
        </w:tc>
        <w:tc>
          <w:tcPr>
            <w:tcW w:w="1560" w:type="dxa"/>
            <w:tcBorders>
              <w:top w:val="nil"/>
              <w:left w:val="nil"/>
              <w:bottom w:val="single" w:sz="4" w:space="0" w:color="auto"/>
              <w:right w:val="nil"/>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31,</w:t>
            </w:r>
            <w:r w:rsidR="006B0F11" w:rsidRPr="004853FE">
              <w:rPr>
                <w:color w:val="000000"/>
                <w:sz w:val="22"/>
                <w:szCs w:val="22"/>
              </w:rPr>
              <w:t>9</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5,39</w:t>
            </w:r>
          </w:p>
        </w:tc>
        <w:tc>
          <w:tcPr>
            <w:tcW w:w="1680" w:type="dxa"/>
            <w:tcBorders>
              <w:top w:val="nil"/>
              <w:left w:val="nil"/>
              <w:bottom w:val="single" w:sz="4" w:space="0" w:color="auto"/>
              <w:right w:val="nil"/>
            </w:tcBorders>
            <w:shd w:val="clear" w:color="auto" w:fill="auto"/>
          </w:tcPr>
          <w:p w:rsidR="00AA2C4D" w:rsidRPr="004853FE" w:rsidRDefault="00224D96" w:rsidP="006054B7">
            <w:pPr>
              <w:widowControl w:val="0"/>
              <w:spacing w:line="235" w:lineRule="auto"/>
              <w:jc w:val="center"/>
              <w:rPr>
                <w:color w:val="000000"/>
                <w:sz w:val="22"/>
                <w:szCs w:val="22"/>
              </w:rPr>
            </w:pPr>
            <w:r w:rsidRPr="004853FE">
              <w:rPr>
                <w:color w:val="000000"/>
                <w:sz w:val="22"/>
                <w:szCs w:val="22"/>
              </w:rPr>
              <w:t>4,</w:t>
            </w:r>
            <w:r w:rsidR="00D80C58" w:rsidRPr="004853FE">
              <w:rPr>
                <w:color w:val="000000"/>
                <w:sz w:val="22"/>
                <w:szCs w:val="22"/>
              </w:rPr>
              <w:t>6</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6,53</w:t>
            </w: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color w:val="000000"/>
                <w:sz w:val="22"/>
                <w:szCs w:val="22"/>
              </w:rPr>
            </w:pPr>
            <w:r w:rsidRPr="004853FE">
              <w:rPr>
                <w:color w:val="000000"/>
                <w:sz w:val="22"/>
                <w:szCs w:val="22"/>
              </w:rPr>
              <w:t>Дуб низкоствольный</w:t>
            </w:r>
          </w:p>
        </w:tc>
        <w:tc>
          <w:tcPr>
            <w:tcW w:w="1560" w:type="dxa"/>
            <w:tcBorders>
              <w:top w:val="nil"/>
              <w:left w:val="nil"/>
              <w:bottom w:val="single" w:sz="4" w:space="0" w:color="auto"/>
              <w:right w:val="nil"/>
            </w:tcBorders>
            <w:shd w:val="clear" w:color="auto" w:fill="auto"/>
          </w:tcPr>
          <w:p w:rsidR="00AA2C4D" w:rsidRPr="004853FE" w:rsidRDefault="00D80C58" w:rsidP="006054B7">
            <w:pPr>
              <w:widowControl w:val="0"/>
              <w:spacing w:line="235" w:lineRule="auto"/>
              <w:jc w:val="center"/>
              <w:rPr>
                <w:color w:val="000000"/>
                <w:sz w:val="22"/>
                <w:szCs w:val="22"/>
              </w:rPr>
            </w:pPr>
            <w:r w:rsidRPr="004853FE">
              <w:rPr>
                <w:color w:val="000000"/>
                <w:sz w:val="22"/>
                <w:szCs w:val="22"/>
              </w:rPr>
              <w:t>238,6</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38,43</w:t>
            </w:r>
          </w:p>
        </w:tc>
        <w:tc>
          <w:tcPr>
            <w:tcW w:w="1680" w:type="dxa"/>
            <w:tcBorders>
              <w:top w:val="nil"/>
              <w:left w:val="nil"/>
              <w:bottom w:val="single" w:sz="4" w:space="0" w:color="auto"/>
              <w:right w:val="nil"/>
            </w:tcBorders>
            <w:shd w:val="clear" w:color="auto" w:fill="auto"/>
          </w:tcPr>
          <w:p w:rsidR="00AA2C4D" w:rsidRPr="004853FE" w:rsidRDefault="00224D96" w:rsidP="006054B7">
            <w:pPr>
              <w:widowControl w:val="0"/>
              <w:spacing w:line="235" w:lineRule="auto"/>
              <w:jc w:val="center"/>
              <w:rPr>
                <w:color w:val="000000"/>
                <w:sz w:val="22"/>
                <w:szCs w:val="22"/>
              </w:rPr>
            </w:pPr>
            <w:r w:rsidRPr="004853FE">
              <w:rPr>
                <w:color w:val="000000"/>
                <w:sz w:val="22"/>
                <w:szCs w:val="22"/>
              </w:rPr>
              <w:t>26,</w:t>
            </w:r>
            <w:r w:rsidR="00D80C58" w:rsidRPr="004853FE">
              <w:rPr>
                <w:color w:val="000000"/>
                <w:sz w:val="22"/>
                <w:szCs w:val="22"/>
              </w:rPr>
              <w:t>86</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42,91</w:t>
            </w: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color w:val="000000"/>
                <w:sz w:val="22"/>
                <w:szCs w:val="22"/>
              </w:rPr>
            </w:pPr>
            <w:r w:rsidRPr="004853FE">
              <w:rPr>
                <w:color w:val="000000"/>
                <w:sz w:val="22"/>
                <w:szCs w:val="22"/>
              </w:rPr>
              <w:t>Итого дуба:</w:t>
            </w:r>
          </w:p>
        </w:tc>
        <w:tc>
          <w:tcPr>
            <w:tcW w:w="1560" w:type="dxa"/>
            <w:tcBorders>
              <w:top w:val="nil"/>
              <w:left w:val="nil"/>
              <w:bottom w:val="single" w:sz="4" w:space="0" w:color="auto"/>
              <w:right w:val="nil"/>
            </w:tcBorders>
            <w:shd w:val="clear" w:color="auto" w:fill="auto"/>
          </w:tcPr>
          <w:p w:rsidR="00AA2C4D" w:rsidRPr="004853FE" w:rsidRDefault="00D80C58" w:rsidP="006054B7">
            <w:pPr>
              <w:widowControl w:val="0"/>
              <w:spacing w:line="235" w:lineRule="auto"/>
              <w:jc w:val="center"/>
              <w:rPr>
                <w:bCs/>
                <w:color w:val="000000"/>
                <w:sz w:val="22"/>
                <w:szCs w:val="22"/>
              </w:rPr>
            </w:pPr>
            <w:r w:rsidRPr="004853FE">
              <w:rPr>
                <w:bCs/>
                <w:color w:val="000000"/>
                <w:sz w:val="22"/>
                <w:szCs w:val="22"/>
              </w:rPr>
              <w:t>270,5</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43,82</w:t>
            </w:r>
          </w:p>
        </w:tc>
        <w:tc>
          <w:tcPr>
            <w:tcW w:w="1680" w:type="dxa"/>
            <w:tcBorders>
              <w:top w:val="nil"/>
              <w:left w:val="nil"/>
              <w:bottom w:val="single" w:sz="4" w:space="0" w:color="auto"/>
              <w:right w:val="nil"/>
            </w:tcBorders>
            <w:shd w:val="clear" w:color="auto" w:fill="auto"/>
          </w:tcPr>
          <w:p w:rsidR="00AA2C4D" w:rsidRPr="004853FE" w:rsidRDefault="00224D96" w:rsidP="006054B7">
            <w:pPr>
              <w:widowControl w:val="0"/>
              <w:spacing w:line="235" w:lineRule="auto"/>
              <w:jc w:val="center"/>
              <w:rPr>
                <w:bCs/>
                <w:color w:val="000000"/>
                <w:sz w:val="22"/>
                <w:szCs w:val="22"/>
              </w:rPr>
            </w:pPr>
            <w:r w:rsidRPr="004853FE">
              <w:rPr>
                <w:bCs/>
                <w:color w:val="000000"/>
                <w:sz w:val="22"/>
                <w:szCs w:val="22"/>
              </w:rPr>
              <w:t>3</w:t>
            </w:r>
            <w:r w:rsidR="00D57416" w:rsidRPr="004853FE">
              <w:rPr>
                <w:bCs/>
                <w:color w:val="000000"/>
                <w:sz w:val="22"/>
                <w:szCs w:val="22"/>
              </w:rPr>
              <w:t>1</w:t>
            </w:r>
            <w:r w:rsidRPr="004853FE">
              <w:rPr>
                <w:bCs/>
                <w:color w:val="000000"/>
                <w:sz w:val="22"/>
                <w:szCs w:val="22"/>
              </w:rPr>
              <w:t>,</w:t>
            </w:r>
            <w:r w:rsidR="00D57416" w:rsidRPr="004853FE">
              <w:rPr>
                <w:bCs/>
                <w:color w:val="000000"/>
                <w:sz w:val="22"/>
                <w:szCs w:val="22"/>
              </w:rPr>
              <w:t>16</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49,45</w:t>
            </w: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color w:val="000000"/>
                <w:sz w:val="22"/>
                <w:szCs w:val="22"/>
              </w:rPr>
            </w:pPr>
            <w:r w:rsidRPr="004853FE">
              <w:rPr>
                <w:color w:val="000000"/>
                <w:sz w:val="22"/>
                <w:szCs w:val="22"/>
              </w:rPr>
              <w:t>Ясень</w:t>
            </w:r>
          </w:p>
        </w:tc>
        <w:tc>
          <w:tcPr>
            <w:tcW w:w="1560" w:type="dxa"/>
            <w:tcBorders>
              <w:top w:val="nil"/>
              <w:left w:val="nil"/>
              <w:bottom w:val="single" w:sz="4" w:space="0" w:color="auto"/>
              <w:right w:val="nil"/>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23,5</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4,07</w:t>
            </w:r>
          </w:p>
        </w:tc>
        <w:tc>
          <w:tcPr>
            <w:tcW w:w="1680" w:type="dxa"/>
            <w:tcBorders>
              <w:top w:val="nil"/>
              <w:left w:val="nil"/>
              <w:bottom w:val="single" w:sz="4" w:space="0" w:color="auto"/>
              <w:right w:val="nil"/>
            </w:tcBorders>
            <w:shd w:val="clear" w:color="auto" w:fill="auto"/>
          </w:tcPr>
          <w:p w:rsidR="00D57416" w:rsidRPr="004853FE" w:rsidRDefault="00224D96" w:rsidP="006054B7">
            <w:pPr>
              <w:widowControl w:val="0"/>
              <w:spacing w:line="235" w:lineRule="auto"/>
              <w:jc w:val="center"/>
              <w:rPr>
                <w:color w:val="000000"/>
                <w:sz w:val="22"/>
                <w:szCs w:val="22"/>
              </w:rPr>
            </w:pPr>
            <w:r w:rsidRPr="004853FE">
              <w:rPr>
                <w:color w:val="000000"/>
                <w:sz w:val="22"/>
                <w:szCs w:val="22"/>
              </w:rPr>
              <w:t>1,</w:t>
            </w:r>
            <w:r w:rsidR="00D57416" w:rsidRPr="004853FE">
              <w:rPr>
                <w:color w:val="000000"/>
                <w:sz w:val="22"/>
                <w:szCs w:val="22"/>
              </w:rPr>
              <w:t>2</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1,71</w:t>
            </w: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color w:val="000000"/>
                <w:sz w:val="22"/>
                <w:szCs w:val="22"/>
              </w:rPr>
            </w:pPr>
            <w:r w:rsidRPr="004853FE">
              <w:rPr>
                <w:color w:val="000000"/>
                <w:sz w:val="22"/>
                <w:szCs w:val="22"/>
              </w:rPr>
              <w:t>Клен</w:t>
            </w:r>
          </w:p>
        </w:tc>
        <w:tc>
          <w:tcPr>
            <w:tcW w:w="1560" w:type="dxa"/>
            <w:tcBorders>
              <w:top w:val="nil"/>
              <w:left w:val="nil"/>
              <w:bottom w:val="single" w:sz="4" w:space="0" w:color="auto"/>
              <w:right w:val="nil"/>
            </w:tcBorders>
            <w:shd w:val="clear" w:color="auto" w:fill="auto"/>
          </w:tcPr>
          <w:p w:rsidR="00AA2C4D" w:rsidRPr="004853FE" w:rsidRDefault="00D80C58" w:rsidP="006054B7">
            <w:pPr>
              <w:widowControl w:val="0"/>
              <w:spacing w:line="235" w:lineRule="auto"/>
              <w:jc w:val="center"/>
              <w:rPr>
                <w:color w:val="000000"/>
                <w:sz w:val="22"/>
                <w:szCs w:val="22"/>
              </w:rPr>
            </w:pPr>
            <w:r w:rsidRPr="004853FE">
              <w:rPr>
                <w:color w:val="000000"/>
                <w:sz w:val="22"/>
                <w:szCs w:val="22"/>
              </w:rPr>
              <w:t>19,6</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2,60</w:t>
            </w:r>
          </w:p>
        </w:tc>
        <w:tc>
          <w:tcPr>
            <w:tcW w:w="1680" w:type="dxa"/>
            <w:tcBorders>
              <w:top w:val="nil"/>
              <w:left w:val="nil"/>
              <w:bottom w:val="single" w:sz="4" w:space="0" w:color="auto"/>
              <w:right w:val="nil"/>
            </w:tcBorders>
            <w:shd w:val="clear" w:color="auto" w:fill="auto"/>
          </w:tcPr>
          <w:p w:rsidR="00AA2C4D" w:rsidRPr="004853FE" w:rsidRDefault="00224D96" w:rsidP="006054B7">
            <w:pPr>
              <w:widowControl w:val="0"/>
              <w:spacing w:line="235" w:lineRule="auto"/>
              <w:jc w:val="center"/>
              <w:rPr>
                <w:color w:val="000000"/>
                <w:sz w:val="22"/>
                <w:szCs w:val="22"/>
              </w:rPr>
            </w:pPr>
            <w:r w:rsidRPr="004853FE">
              <w:rPr>
                <w:color w:val="000000"/>
                <w:sz w:val="22"/>
                <w:szCs w:val="22"/>
              </w:rPr>
              <w:t>0,</w:t>
            </w:r>
            <w:r w:rsidR="00D57416" w:rsidRPr="004853FE">
              <w:rPr>
                <w:color w:val="000000"/>
                <w:sz w:val="22"/>
                <w:szCs w:val="22"/>
              </w:rPr>
              <w:t>94</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1,32</w:t>
            </w: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color w:val="000000"/>
                <w:sz w:val="22"/>
                <w:szCs w:val="22"/>
              </w:rPr>
            </w:pPr>
            <w:r w:rsidRPr="004853FE">
              <w:rPr>
                <w:color w:val="000000"/>
                <w:sz w:val="22"/>
                <w:szCs w:val="22"/>
              </w:rPr>
              <w:t>Вяз</w:t>
            </w:r>
          </w:p>
        </w:tc>
        <w:tc>
          <w:tcPr>
            <w:tcW w:w="1560" w:type="dxa"/>
            <w:tcBorders>
              <w:top w:val="nil"/>
              <w:left w:val="nil"/>
              <w:bottom w:val="single" w:sz="4" w:space="0" w:color="auto"/>
              <w:right w:val="nil"/>
            </w:tcBorders>
            <w:shd w:val="clear" w:color="auto" w:fill="auto"/>
          </w:tcPr>
          <w:p w:rsidR="00AA2C4D" w:rsidRPr="004853FE" w:rsidRDefault="00D80C58" w:rsidP="006054B7">
            <w:pPr>
              <w:widowControl w:val="0"/>
              <w:spacing w:line="235" w:lineRule="auto"/>
              <w:jc w:val="center"/>
              <w:rPr>
                <w:color w:val="000000"/>
                <w:sz w:val="22"/>
                <w:szCs w:val="22"/>
              </w:rPr>
            </w:pPr>
            <w:r w:rsidRPr="004853FE">
              <w:rPr>
                <w:color w:val="000000"/>
                <w:sz w:val="22"/>
                <w:szCs w:val="22"/>
              </w:rPr>
              <w:t>38,1</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6,33</w:t>
            </w:r>
          </w:p>
        </w:tc>
        <w:tc>
          <w:tcPr>
            <w:tcW w:w="1680" w:type="dxa"/>
            <w:tcBorders>
              <w:top w:val="nil"/>
              <w:left w:val="nil"/>
              <w:bottom w:val="single" w:sz="4" w:space="0" w:color="auto"/>
              <w:right w:val="nil"/>
            </w:tcBorders>
            <w:shd w:val="clear" w:color="auto" w:fill="auto"/>
          </w:tcPr>
          <w:p w:rsidR="00AA2C4D" w:rsidRPr="004853FE" w:rsidRDefault="00224D96" w:rsidP="006054B7">
            <w:pPr>
              <w:widowControl w:val="0"/>
              <w:spacing w:line="235" w:lineRule="auto"/>
              <w:jc w:val="center"/>
              <w:rPr>
                <w:color w:val="000000"/>
                <w:sz w:val="22"/>
                <w:szCs w:val="22"/>
              </w:rPr>
            </w:pPr>
            <w:r w:rsidRPr="004853FE">
              <w:rPr>
                <w:color w:val="000000"/>
                <w:sz w:val="22"/>
                <w:szCs w:val="22"/>
              </w:rPr>
              <w:t>2,</w:t>
            </w:r>
            <w:r w:rsidR="00D57416" w:rsidRPr="004853FE">
              <w:rPr>
                <w:color w:val="000000"/>
                <w:sz w:val="22"/>
                <w:szCs w:val="22"/>
              </w:rPr>
              <w:t>3</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3,00</w:t>
            </w:r>
          </w:p>
        </w:tc>
      </w:tr>
      <w:tr w:rsidR="00AA2C4D"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both"/>
              <w:rPr>
                <w:color w:val="000000"/>
                <w:sz w:val="22"/>
                <w:szCs w:val="22"/>
              </w:rPr>
            </w:pPr>
            <w:r w:rsidRPr="004853FE">
              <w:rPr>
                <w:color w:val="000000"/>
                <w:sz w:val="22"/>
                <w:szCs w:val="22"/>
              </w:rPr>
              <w:t>Акация белая</w:t>
            </w:r>
          </w:p>
        </w:tc>
        <w:tc>
          <w:tcPr>
            <w:tcW w:w="1560" w:type="dxa"/>
            <w:tcBorders>
              <w:top w:val="nil"/>
              <w:left w:val="nil"/>
              <w:bottom w:val="single" w:sz="4" w:space="0" w:color="auto"/>
              <w:right w:val="nil"/>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1,2</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0,21</w:t>
            </w:r>
          </w:p>
        </w:tc>
        <w:tc>
          <w:tcPr>
            <w:tcW w:w="1680" w:type="dxa"/>
            <w:tcBorders>
              <w:top w:val="nil"/>
              <w:left w:val="nil"/>
              <w:bottom w:val="single" w:sz="4" w:space="0" w:color="auto"/>
              <w:right w:val="nil"/>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0,</w:t>
            </w:r>
            <w:r w:rsidR="00D57416" w:rsidRPr="004853FE">
              <w:rPr>
                <w:color w:val="000000"/>
                <w:sz w:val="22"/>
                <w:szCs w:val="22"/>
              </w:rPr>
              <w:t>1</w:t>
            </w:r>
          </w:p>
        </w:tc>
        <w:tc>
          <w:tcPr>
            <w:tcW w:w="1800" w:type="dxa"/>
            <w:tcBorders>
              <w:top w:val="nil"/>
              <w:left w:val="single" w:sz="4" w:space="0" w:color="auto"/>
              <w:bottom w:val="single" w:sz="4" w:space="0" w:color="auto"/>
              <w:right w:val="single" w:sz="4" w:space="0" w:color="auto"/>
            </w:tcBorders>
            <w:shd w:val="clear" w:color="auto" w:fill="auto"/>
          </w:tcPr>
          <w:p w:rsidR="00AA2C4D" w:rsidRPr="004853FE" w:rsidRDefault="00AA2C4D" w:rsidP="006054B7">
            <w:pPr>
              <w:widowControl w:val="0"/>
              <w:spacing w:line="235" w:lineRule="auto"/>
              <w:jc w:val="center"/>
              <w:rPr>
                <w:color w:val="000000"/>
                <w:sz w:val="22"/>
                <w:szCs w:val="22"/>
              </w:rPr>
            </w:pPr>
            <w:r w:rsidRPr="004853FE">
              <w:rPr>
                <w:color w:val="000000"/>
                <w:sz w:val="22"/>
                <w:szCs w:val="22"/>
              </w:rPr>
              <w:t>0,07</w:t>
            </w:r>
          </w:p>
        </w:tc>
      </w:tr>
      <w:tr w:rsidR="00510243"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5" w:lineRule="auto"/>
              <w:jc w:val="both"/>
              <w:rPr>
                <w:bCs/>
                <w:color w:val="000000"/>
                <w:sz w:val="22"/>
                <w:szCs w:val="22"/>
              </w:rPr>
            </w:pPr>
            <w:r w:rsidRPr="004853FE">
              <w:rPr>
                <w:bCs/>
                <w:color w:val="000000"/>
                <w:sz w:val="22"/>
                <w:szCs w:val="22"/>
              </w:rPr>
              <w:t>Итого твердолиственных</w:t>
            </w:r>
            <w:r w:rsidR="00BF20F1" w:rsidRPr="004853FE">
              <w:rPr>
                <w:bCs/>
                <w:color w:val="000000"/>
                <w:sz w:val="22"/>
                <w:szCs w:val="22"/>
              </w:rPr>
              <w:t>:</w:t>
            </w:r>
          </w:p>
        </w:tc>
        <w:tc>
          <w:tcPr>
            <w:tcW w:w="1560" w:type="dxa"/>
            <w:tcBorders>
              <w:top w:val="nil"/>
              <w:left w:val="nil"/>
              <w:bottom w:val="single" w:sz="4" w:space="0" w:color="auto"/>
              <w:right w:val="nil"/>
            </w:tcBorders>
            <w:shd w:val="clear" w:color="auto" w:fill="auto"/>
          </w:tcPr>
          <w:p w:rsidR="00510243" w:rsidRPr="004853FE" w:rsidRDefault="007955FC" w:rsidP="006054B7">
            <w:pPr>
              <w:widowControl w:val="0"/>
              <w:spacing w:line="235" w:lineRule="auto"/>
              <w:jc w:val="center"/>
              <w:rPr>
                <w:bCs/>
                <w:color w:val="000000"/>
                <w:sz w:val="22"/>
                <w:szCs w:val="22"/>
              </w:rPr>
            </w:pPr>
            <w:r w:rsidRPr="004853FE">
              <w:rPr>
                <w:bCs/>
                <w:color w:val="000000"/>
                <w:sz w:val="22"/>
                <w:szCs w:val="22"/>
              </w:rPr>
              <w:t>352,9</w:t>
            </w:r>
          </w:p>
        </w:tc>
        <w:tc>
          <w:tcPr>
            <w:tcW w:w="1800" w:type="dxa"/>
            <w:tcBorders>
              <w:top w:val="nil"/>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5" w:lineRule="auto"/>
              <w:jc w:val="center"/>
              <w:rPr>
                <w:color w:val="000000"/>
                <w:sz w:val="22"/>
                <w:szCs w:val="22"/>
              </w:rPr>
            </w:pPr>
          </w:p>
        </w:tc>
        <w:tc>
          <w:tcPr>
            <w:tcW w:w="1680" w:type="dxa"/>
            <w:tcBorders>
              <w:top w:val="nil"/>
              <w:left w:val="nil"/>
              <w:bottom w:val="single" w:sz="4" w:space="0" w:color="auto"/>
              <w:right w:val="nil"/>
            </w:tcBorders>
            <w:shd w:val="clear" w:color="auto" w:fill="auto"/>
          </w:tcPr>
          <w:p w:rsidR="00510243" w:rsidRPr="004853FE" w:rsidRDefault="007955FC" w:rsidP="006054B7">
            <w:pPr>
              <w:widowControl w:val="0"/>
              <w:spacing w:line="235" w:lineRule="auto"/>
              <w:jc w:val="center"/>
              <w:rPr>
                <w:bCs/>
                <w:color w:val="000000"/>
                <w:sz w:val="22"/>
                <w:szCs w:val="22"/>
              </w:rPr>
            </w:pPr>
            <w:r w:rsidRPr="004853FE">
              <w:rPr>
                <w:bCs/>
                <w:color w:val="000000"/>
                <w:sz w:val="22"/>
                <w:szCs w:val="22"/>
              </w:rPr>
              <w:t>35,71</w:t>
            </w:r>
          </w:p>
        </w:tc>
        <w:tc>
          <w:tcPr>
            <w:tcW w:w="1800" w:type="dxa"/>
            <w:tcBorders>
              <w:top w:val="nil"/>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5" w:lineRule="auto"/>
              <w:jc w:val="center"/>
              <w:rPr>
                <w:color w:val="000000"/>
                <w:sz w:val="22"/>
                <w:szCs w:val="22"/>
              </w:rPr>
            </w:pPr>
          </w:p>
        </w:tc>
      </w:tr>
      <w:tr w:rsidR="00510243" w:rsidRPr="004853FE" w:rsidTr="004853FE">
        <w:trPr>
          <w:trHeight w:val="20"/>
        </w:trPr>
        <w:tc>
          <w:tcPr>
            <w:tcW w:w="2520" w:type="dxa"/>
            <w:tcBorders>
              <w:top w:val="single" w:sz="4" w:space="0" w:color="auto"/>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5" w:lineRule="auto"/>
              <w:jc w:val="both"/>
              <w:rPr>
                <w:b/>
                <w:color w:val="000000"/>
                <w:sz w:val="22"/>
                <w:szCs w:val="22"/>
              </w:rPr>
            </w:pPr>
            <w:r w:rsidRPr="004853FE">
              <w:rPr>
                <w:b/>
                <w:color w:val="000000"/>
                <w:sz w:val="22"/>
                <w:szCs w:val="22"/>
              </w:rPr>
              <w:t>Мягколиственные:</w:t>
            </w:r>
          </w:p>
        </w:tc>
        <w:tc>
          <w:tcPr>
            <w:tcW w:w="1560" w:type="dxa"/>
            <w:tcBorders>
              <w:top w:val="single" w:sz="4" w:space="0" w:color="auto"/>
              <w:left w:val="nil"/>
              <w:bottom w:val="single" w:sz="4" w:space="0" w:color="auto"/>
              <w:right w:val="nil"/>
            </w:tcBorders>
            <w:shd w:val="clear" w:color="auto" w:fill="auto"/>
          </w:tcPr>
          <w:p w:rsidR="00510243" w:rsidRPr="004853FE" w:rsidRDefault="00510243" w:rsidP="006054B7">
            <w:pPr>
              <w:widowControl w:val="0"/>
              <w:spacing w:line="235" w:lineRule="auto"/>
              <w:jc w:val="center"/>
              <w:rPr>
                <w:color w:val="000000"/>
                <w:sz w:val="22"/>
                <w:szCs w:val="22"/>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5" w:lineRule="auto"/>
              <w:jc w:val="center"/>
              <w:rPr>
                <w:color w:val="000000"/>
                <w:sz w:val="22"/>
                <w:szCs w:val="22"/>
              </w:rPr>
            </w:pPr>
          </w:p>
        </w:tc>
        <w:tc>
          <w:tcPr>
            <w:tcW w:w="1680" w:type="dxa"/>
            <w:tcBorders>
              <w:top w:val="single" w:sz="4" w:space="0" w:color="auto"/>
              <w:left w:val="nil"/>
              <w:bottom w:val="single" w:sz="4" w:space="0" w:color="auto"/>
              <w:right w:val="nil"/>
            </w:tcBorders>
            <w:shd w:val="clear" w:color="auto" w:fill="auto"/>
          </w:tcPr>
          <w:p w:rsidR="00510243" w:rsidRPr="004853FE" w:rsidRDefault="00510243" w:rsidP="006054B7">
            <w:pPr>
              <w:widowControl w:val="0"/>
              <w:spacing w:line="235" w:lineRule="auto"/>
              <w:jc w:val="center"/>
              <w:rPr>
                <w:color w:val="000000"/>
                <w:sz w:val="22"/>
                <w:szCs w:val="22"/>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5" w:lineRule="auto"/>
              <w:jc w:val="center"/>
              <w:rPr>
                <w:color w:val="000000"/>
                <w:sz w:val="22"/>
                <w:szCs w:val="22"/>
              </w:rPr>
            </w:pPr>
          </w:p>
        </w:tc>
      </w:tr>
      <w:tr w:rsidR="00F62F91" w:rsidRPr="004853FE" w:rsidTr="004853FE">
        <w:trPr>
          <w:trHeight w:val="20"/>
        </w:trPr>
        <w:tc>
          <w:tcPr>
            <w:tcW w:w="2520" w:type="dxa"/>
            <w:tcBorders>
              <w:top w:val="single" w:sz="4" w:space="0" w:color="auto"/>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5" w:lineRule="auto"/>
              <w:jc w:val="both"/>
              <w:rPr>
                <w:color w:val="000000"/>
                <w:sz w:val="22"/>
                <w:szCs w:val="22"/>
              </w:rPr>
            </w:pPr>
            <w:r w:rsidRPr="004853FE">
              <w:rPr>
                <w:color w:val="000000"/>
                <w:sz w:val="22"/>
                <w:szCs w:val="22"/>
              </w:rPr>
              <w:t>Береза</w:t>
            </w:r>
          </w:p>
        </w:tc>
        <w:tc>
          <w:tcPr>
            <w:tcW w:w="1560" w:type="dxa"/>
            <w:tcBorders>
              <w:top w:val="single" w:sz="4" w:space="0" w:color="auto"/>
              <w:left w:val="nil"/>
              <w:bottom w:val="single" w:sz="4" w:space="0" w:color="auto"/>
              <w:right w:val="nil"/>
            </w:tcBorders>
            <w:shd w:val="clear" w:color="auto" w:fill="auto"/>
          </w:tcPr>
          <w:p w:rsidR="00F62F91" w:rsidRPr="004853FE" w:rsidRDefault="00D80C58" w:rsidP="006054B7">
            <w:pPr>
              <w:widowControl w:val="0"/>
              <w:spacing w:line="235" w:lineRule="auto"/>
              <w:jc w:val="center"/>
              <w:rPr>
                <w:color w:val="000000"/>
                <w:sz w:val="22"/>
                <w:szCs w:val="22"/>
              </w:rPr>
            </w:pPr>
            <w:r w:rsidRPr="004853FE">
              <w:rPr>
                <w:color w:val="000000"/>
                <w:sz w:val="22"/>
                <w:szCs w:val="22"/>
              </w:rPr>
              <w:t>34,6</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5" w:lineRule="auto"/>
              <w:jc w:val="center"/>
              <w:rPr>
                <w:color w:val="000000"/>
                <w:sz w:val="22"/>
                <w:szCs w:val="22"/>
              </w:rPr>
            </w:pPr>
            <w:r w:rsidRPr="004853FE">
              <w:rPr>
                <w:color w:val="000000"/>
                <w:sz w:val="22"/>
                <w:szCs w:val="22"/>
              </w:rPr>
              <w:t>5,69</w:t>
            </w:r>
          </w:p>
        </w:tc>
        <w:tc>
          <w:tcPr>
            <w:tcW w:w="1680" w:type="dxa"/>
            <w:tcBorders>
              <w:top w:val="single" w:sz="4" w:space="0" w:color="auto"/>
              <w:left w:val="nil"/>
              <w:bottom w:val="single" w:sz="4" w:space="0" w:color="auto"/>
              <w:right w:val="nil"/>
            </w:tcBorders>
            <w:shd w:val="clear" w:color="auto" w:fill="auto"/>
          </w:tcPr>
          <w:p w:rsidR="00F62F91" w:rsidRPr="004853FE" w:rsidRDefault="00F62F91" w:rsidP="006054B7">
            <w:pPr>
              <w:widowControl w:val="0"/>
              <w:spacing w:line="235" w:lineRule="auto"/>
              <w:jc w:val="center"/>
              <w:rPr>
                <w:color w:val="000000"/>
                <w:sz w:val="22"/>
                <w:szCs w:val="22"/>
              </w:rPr>
            </w:pPr>
            <w:r w:rsidRPr="004853FE">
              <w:rPr>
                <w:color w:val="000000"/>
                <w:sz w:val="22"/>
                <w:szCs w:val="22"/>
              </w:rPr>
              <w:t>3,</w:t>
            </w:r>
            <w:r w:rsidR="00D57416" w:rsidRPr="004853FE">
              <w:rPr>
                <w:color w:val="000000"/>
                <w:sz w:val="22"/>
                <w:szCs w:val="22"/>
              </w:rPr>
              <w:t>74</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5" w:lineRule="auto"/>
              <w:jc w:val="center"/>
              <w:rPr>
                <w:color w:val="000000"/>
                <w:sz w:val="22"/>
                <w:szCs w:val="22"/>
              </w:rPr>
            </w:pPr>
            <w:r w:rsidRPr="004853FE">
              <w:rPr>
                <w:color w:val="000000"/>
                <w:sz w:val="22"/>
                <w:szCs w:val="22"/>
              </w:rPr>
              <w:t>5,46</w:t>
            </w:r>
          </w:p>
        </w:tc>
      </w:tr>
      <w:tr w:rsidR="00F62F91"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5" w:lineRule="auto"/>
              <w:jc w:val="both"/>
              <w:rPr>
                <w:color w:val="000000"/>
                <w:sz w:val="22"/>
                <w:szCs w:val="22"/>
              </w:rPr>
            </w:pPr>
            <w:r w:rsidRPr="004853FE">
              <w:rPr>
                <w:color w:val="000000"/>
                <w:sz w:val="22"/>
                <w:szCs w:val="22"/>
              </w:rPr>
              <w:t>Осина</w:t>
            </w:r>
          </w:p>
        </w:tc>
        <w:tc>
          <w:tcPr>
            <w:tcW w:w="1560" w:type="dxa"/>
            <w:tcBorders>
              <w:top w:val="nil"/>
              <w:left w:val="nil"/>
              <w:bottom w:val="single" w:sz="4" w:space="0" w:color="auto"/>
              <w:right w:val="nil"/>
            </w:tcBorders>
            <w:shd w:val="clear" w:color="auto" w:fill="auto"/>
          </w:tcPr>
          <w:p w:rsidR="00F62F91" w:rsidRPr="004853FE" w:rsidRDefault="00D80C58" w:rsidP="006054B7">
            <w:pPr>
              <w:widowControl w:val="0"/>
              <w:spacing w:line="235" w:lineRule="auto"/>
              <w:jc w:val="center"/>
              <w:rPr>
                <w:color w:val="000000"/>
                <w:sz w:val="22"/>
                <w:szCs w:val="22"/>
              </w:rPr>
            </w:pPr>
            <w:r w:rsidRPr="004853FE">
              <w:rPr>
                <w:color w:val="000000"/>
                <w:sz w:val="22"/>
                <w:szCs w:val="22"/>
              </w:rPr>
              <w:t>62,8</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5" w:lineRule="auto"/>
              <w:jc w:val="center"/>
              <w:rPr>
                <w:color w:val="000000"/>
                <w:sz w:val="22"/>
                <w:szCs w:val="22"/>
              </w:rPr>
            </w:pPr>
            <w:r w:rsidRPr="004853FE">
              <w:rPr>
                <w:color w:val="000000"/>
                <w:sz w:val="22"/>
                <w:szCs w:val="22"/>
              </w:rPr>
              <w:t>7,04</w:t>
            </w:r>
          </w:p>
        </w:tc>
        <w:tc>
          <w:tcPr>
            <w:tcW w:w="1680" w:type="dxa"/>
            <w:tcBorders>
              <w:top w:val="nil"/>
              <w:left w:val="nil"/>
              <w:bottom w:val="single" w:sz="4" w:space="0" w:color="auto"/>
              <w:right w:val="nil"/>
            </w:tcBorders>
            <w:shd w:val="clear" w:color="auto" w:fill="auto"/>
          </w:tcPr>
          <w:p w:rsidR="00F62F91" w:rsidRPr="004853FE" w:rsidRDefault="00D57416" w:rsidP="006054B7">
            <w:pPr>
              <w:widowControl w:val="0"/>
              <w:spacing w:line="235" w:lineRule="auto"/>
              <w:jc w:val="center"/>
              <w:rPr>
                <w:color w:val="000000"/>
                <w:sz w:val="22"/>
                <w:szCs w:val="22"/>
              </w:rPr>
            </w:pPr>
            <w:r w:rsidRPr="004853FE">
              <w:rPr>
                <w:color w:val="000000"/>
                <w:sz w:val="22"/>
                <w:szCs w:val="22"/>
              </w:rPr>
              <w:t>6</w:t>
            </w:r>
            <w:r w:rsidR="00F62F91" w:rsidRPr="004853FE">
              <w:rPr>
                <w:color w:val="000000"/>
                <w:sz w:val="22"/>
                <w:szCs w:val="22"/>
              </w:rPr>
              <w:t>,</w:t>
            </w:r>
            <w:r w:rsidRPr="004853FE">
              <w:rPr>
                <w:color w:val="000000"/>
                <w:sz w:val="22"/>
                <w:szCs w:val="22"/>
              </w:rPr>
              <w:t>6</w:t>
            </w:r>
            <w:r w:rsidR="00F27C05" w:rsidRPr="004853FE">
              <w:rPr>
                <w:color w:val="000000"/>
                <w:sz w:val="22"/>
                <w:szCs w:val="22"/>
              </w:rPr>
              <w:t>1</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5" w:lineRule="auto"/>
              <w:jc w:val="center"/>
              <w:rPr>
                <w:color w:val="000000"/>
                <w:sz w:val="22"/>
                <w:szCs w:val="22"/>
              </w:rPr>
            </w:pPr>
            <w:r w:rsidRPr="004853FE">
              <w:rPr>
                <w:color w:val="000000"/>
                <w:sz w:val="22"/>
                <w:szCs w:val="22"/>
              </w:rPr>
              <w:t>8,81</w:t>
            </w:r>
          </w:p>
        </w:tc>
      </w:tr>
      <w:tr w:rsidR="00F62F91"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5" w:lineRule="auto"/>
              <w:jc w:val="both"/>
              <w:rPr>
                <w:color w:val="000000"/>
                <w:sz w:val="22"/>
                <w:szCs w:val="22"/>
              </w:rPr>
            </w:pPr>
            <w:r w:rsidRPr="004853FE">
              <w:rPr>
                <w:color w:val="000000"/>
                <w:sz w:val="22"/>
                <w:szCs w:val="22"/>
              </w:rPr>
              <w:t>Ольха черная</w:t>
            </w:r>
          </w:p>
        </w:tc>
        <w:tc>
          <w:tcPr>
            <w:tcW w:w="1560" w:type="dxa"/>
            <w:tcBorders>
              <w:top w:val="nil"/>
              <w:left w:val="nil"/>
              <w:bottom w:val="single" w:sz="4" w:space="0" w:color="auto"/>
              <w:right w:val="nil"/>
            </w:tcBorders>
            <w:shd w:val="clear" w:color="auto" w:fill="auto"/>
          </w:tcPr>
          <w:p w:rsidR="00F62F91" w:rsidRPr="004853FE" w:rsidRDefault="00F62F91" w:rsidP="006054B7">
            <w:pPr>
              <w:widowControl w:val="0"/>
              <w:spacing w:line="235" w:lineRule="auto"/>
              <w:jc w:val="center"/>
              <w:rPr>
                <w:color w:val="000000"/>
                <w:sz w:val="22"/>
                <w:szCs w:val="22"/>
              </w:rPr>
            </w:pPr>
            <w:r w:rsidRPr="004853FE">
              <w:rPr>
                <w:color w:val="000000"/>
                <w:sz w:val="22"/>
                <w:szCs w:val="22"/>
              </w:rPr>
              <w:t>8,4</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5" w:lineRule="auto"/>
              <w:jc w:val="center"/>
              <w:rPr>
                <w:color w:val="000000"/>
                <w:sz w:val="22"/>
                <w:szCs w:val="22"/>
              </w:rPr>
            </w:pPr>
            <w:r w:rsidRPr="004853FE">
              <w:rPr>
                <w:color w:val="000000"/>
                <w:sz w:val="22"/>
                <w:szCs w:val="22"/>
              </w:rPr>
              <w:t>1,46</w:t>
            </w:r>
          </w:p>
        </w:tc>
        <w:tc>
          <w:tcPr>
            <w:tcW w:w="1680" w:type="dxa"/>
            <w:tcBorders>
              <w:top w:val="nil"/>
              <w:left w:val="nil"/>
              <w:bottom w:val="single" w:sz="4" w:space="0" w:color="auto"/>
              <w:right w:val="nil"/>
            </w:tcBorders>
            <w:shd w:val="clear" w:color="auto" w:fill="auto"/>
          </w:tcPr>
          <w:p w:rsidR="00F62F91" w:rsidRPr="004853FE" w:rsidRDefault="00F62F91" w:rsidP="006054B7">
            <w:pPr>
              <w:widowControl w:val="0"/>
              <w:spacing w:line="235" w:lineRule="auto"/>
              <w:jc w:val="center"/>
              <w:rPr>
                <w:color w:val="000000"/>
                <w:sz w:val="22"/>
                <w:szCs w:val="22"/>
              </w:rPr>
            </w:pPr>
            <w:r w:rsidRPr="004853FE">
              <w:rPr>
                <w:color w:val="000000"/>
                <w:sz w:val="22"/>
                <w:szCs w:val="22"/>
              </w:rPr>
              <w:t>1,0</w:t>
            </w:r>
            <w:r w:rsidR="00F27C05" w:rsidRPr="004853FE">
              <w:rPr>
                <w:color w:val="000000"/>
                <w:sz w:val="22"/>
                <w:szCs w:val="22"/>
              </w:rPr>
              <w:t>5</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5" w:lineRule="auto"/>
              <w:jc w:val="center"/>
              <w:rPr>
                <w:color w:val="000000"/>
                <w:sz w:val="22"/>
                <w:szCs w:val="22"/>
              </w:rPr>
            </w:pPr>
            <w:r w:rsidRPr="004853FE">
              <w:rPr>
                <w:color w:val="000000"/>
                <w:sz w:val="22"/>
                <w:szCs w:val="22"/>
              </w:rPr>
              <w:t>1,71</w:t>
            </w:r>
          </w:p>
        </w:tc>
      </w:tr>
      <w:tr w:rsidR="00F62F91"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both"/>
              <w:rPr>
                <w:color w:val="000000"/>
                <w:sz w:val="22"/>
                <w:szCs w:val="22"/>
              </w:rPr>
            </w:pPr>
            <w:r w:rsidRPr="004853FE">
              <w:rPr>
                <w:color w:val="000000"/>
                <w:sz w:val="22"/>
                <w:szCs w:val="22"/>
              </w:rPr>
              <w:t>Липа</w:t>
            </w:r>
          </w:p>
        </w:tc>
        <w:tc>
          <w:tcPr>
            <w:tcW w:w="1560" w:type="dxa"/>
            <w:tcBorders>
              <w:top w:val="nil"/>
              <w:left w:val="nil"/>
              <w:bottom w:val="single" w:sz="4" w:space="0" w:color="auto"/>
              <w:right w:val="nil"/>
            </w:tcBorders>
            <w:shd w:val="clear" w:color="auto" w:fill="auto"/>
          </w:tcPr>
          <w:p w:rsidR="00F62F91" w:rsidRPr="004853FE" w:rsidRDefault="00D80C58" w:rsidP="006054B7">
            <w:pPr>
              <w:widowControl w:val="0"/>
              <w:spacing w:line="230" w:lineRule="auto"/>
              <w:jc w:val="center"/>
              <w:rPr>
                <w:color w:val="000000"/>
                <w:sz w:val="22"/>
                <w:szCs w:val="22"/>
              </w:rPr>
            </w:pPr>
            <w:r w:rsidRPr="004853FE">
              <w:rPr>
                <w:color w:val="000000"/>
                <w:sz w:val="22"/>
                <w:szCs w:val="22"/>
              </w:rPr>
              <w:t>39,1</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5,72</w:t>
            </w:r>
          </w:p>
        </w:tc>
        <w:tc>
          <w:tcPr>
            <w:tcW w:w="1680" w:type="dxa"/>
            <w:tcBorders>
              <w:top w:val="nil"/>
              <w:left w:val="nil"/>
              <w:bottom w:val="single" w:sz="4" w:space="0" w:color="auto"/>
              <w:right w:val="nil"/>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5,</w:t>
            </w:r>
            <w:r w:rsidR="00D57416" w:rsidRPr="004853FE">
              <w:rPr>
                <w:color w:val="000000"/>
                <w:sz w:val="22"/>
                <w:szCs w:val="22"/>
              </w:rPr>
              <w:t>94</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9,30</w:t>
            </w:r>
          </w:p>
        </w:tc>
      </w:tr>
      <w:tr w:rsidR="00F62F91" w:rsidRPr="004853FE" w:rsidTr="004853FE">
        <w:trPr>
          <w:trHeight w:val="20"/>
        </w:trPr>
        <w:tc>
          <w:tcPr>
            <w:tcW w:w="2520" w:type="dxa"/>
            <w:tcBorders>
              <w:top w:val="single" w:sz="4" w:space="0" w:color="auto"/>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both"/>
              <w:rPr>
                <w:color w:val="000000"/>
                <w:sz w:val="22"/>
                <w:szCs w:val="22"/>
              </w:rPr>
            </w:pPr>
            <w:r w:rsidRPr="004853FE">
              <w:rPr>
                <w:color w:val="000000"/>
                <w:sz w:val="22"/>
                <w:szCs w:val="22"/>
              </w:rPr>
              <w:t>Тополь</w:t>
            </w:r>
          </w:p>
        </w:tc>
        <w:tc>
          <w:tcPr>
            <w:tcW w:w="1560" w:type="dxa"/>
            <w:tcBorders>
              <w:top w:val="single" w:sz="4" w:space="0" w:color="auto"/>
              <w:left w:val="nil"/>
              <w:bottom w:val="single" w:sz="4" w:space="0" w:color="auto"/>
              <w:right w:val="nil"/>
            </w:tcBorders>
            <w:shd w:val="clear" w:color="auto" w:fill="auto"/>
          </w:tcPr>
          <w:p w:rsidR="00F62F91" w:rsidRPr="004853FE" w:rsidRDefault="00D80C58" w:rsidP="006054B7">
            <w:pPr>
              <w:widowControl w:val="0"/>
              <w:spacing w:line="230" w:lineRule="auto"/>
              <w:jc w:val="center"/>
              <w:rPr>
                <w:color w:val="000000"/>
                <w:sz w:val="22"/>
                <w:szCs w:val="22"/>
              </w:rPr>
            </w:pPr>
            <w:r w:rsidRPr="004853FE">
              <w:rPr>
                <w:color w:val="000000"/>
                <w:sz w:val="22"/>
                <w:szCs w:val="22"/>
              </w:rPr>
              <w:t>19,3</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2,84</w:t>
            </w:r>
          </w:p>
        </w:tc>
        <w:tc>
          <w:tcPr>
            <w:tcW w:w="1680" w:type="dxa"/>
            <w:tcBorders>
              <w:top w:val="single" w:sz="4" w:space="0" w:color="auto"/>
              <w:left w:val="nil"/>
              <w:bottom w:val="single" w:sz="4" w:space="0" w:color="auto"/>
              <w:right w:val="nil"/>
            </w:tcBorders>
            <w:shd w:val="clear" w:color="auto" w:fill="auto"/>
          </w:tcPr>
          <w:p w:rsidR="00F62F91" w:rsidRPr="004853FE" w:rsidRDefault="00D57416" w:rsidP="006054B7">
            <w:pPr>
              <w:widowControl w:val="0"/>
              <w:spacing w:line="230" w:lineRule="auto"/>
              <w:jc w:val="center"/>
              <w:rPr>
                <w:color w:val="000000"/>
                <w:sz w:val="22"/>
                <w:szCs w:val="22"/>
              </w:rPr>
            </w:pPr>
            <w:r w:rsidRPr="004853FE">
              <w:rPr>
                <w:color w:val="000000"/>
                <w:sz w:val="22"/>
                <w:szCs w:val="22"/>
              </w:rPr>
              <w:t>3</w:t>
            </w:r>
            <w:r w:rsidR="00F62F91" w:rsidRPr="004853FE">
              <w:rPr>
                <w:color w:val="000000"/>
                <w:sz w:val="22"/>
                <w:szCs w:val="22"/>
              </w:rPr>
              <w:t>,</w:t>
            </w:r>
            <w:r w:rsidRPr="004853FE">
              <w:rPr>
                <w:color w:val="000000"/>
                <w:sz w:val="22"/>
                <w:szCs w:val="22"/>
              </w:rPr>
              <w:t>62</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3,95</w:t>
            </w:r>
          </w:p>
        </w:tc>
      </w:tr>
      <w:tr w:rsidR="00F62F91"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both"/>
              <w:rPr>
                <w:color w:val="000000"/>
                <w:sz w:val="22"/>
                <w:szCs w:val="22"/>
              </w:rPr>
            </w:pPr>
            <w:r w:rsidRPr="004853FE">
              <w:rPr>
                <w:color w:val="000000"/>
                <w:sz w:val="22"/>
                <w:szCs w:val="22"/>
              </w:rPr>
              <w:t>Ива древовидная</w:t>
            </w:r>
          </w:p>
        </w:tc>
        <w:tc>
          <w:tcPr>
            <w:tcW w:w="1560" w:type="dxa"/>
            <w:tcBorders>
              <w:top w:val="nil"/>
              <w:left w:val="nil"/>
              <w:bottom w:val="single" w:sz="4" w:space="0" w:color="auto"/>
              <w:right w:val="nil"/>
            </w:tcBorders>
            <w:shd w:val="clear" w:color="auto" w:fill="auto"/>
          </w:tcPr>
          <w:p w:rsidR="00F62F91" w:rsidRPr="004853FE" w:rsidRDefault="00D80C58" w:rsidP="006054B7">
            <w:pPr>
              <w:widowControl w:val="0"/>
              <w:spacing w:line="230" w:lineRule="auto"/>
              <w:jc w:val="center"/>
              <w:rPr>
                <w:color w:val="000000"/>
                <w:sz w:val="22"/>
                <w:szCs w:val="22"/>
              </w:rPr>
            </w:pPr>
            <w:r w:rsidRPr="004853FE">
              <w:rPr>
                <w:color w:val="000000"/>
                <w:sz w:val="22"/>
                <w:szCs w:val="22"/>
              </w:rPr>
              <w:t>30,4</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5,10</w:t>
            </w:r>
          </w:p>
        </w:tc>
        <w:tc>
          <w:tcPr>
            <w:tcW w:w="1680" w:type="dxa"/>
            <w:tcBorders>
              <w:top w:val="nil"/>
              <w:left w:val="nil"/>
              <w:bottom w:val="single" w:sz="4" w:space="0" w:color="auto"/>
              <w:right w:val="nil"/>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2,</w:t>
            </w:r>
            <w:r w:rsidR="00D57416" w:rsidRPr="004853FE">
              <w:rPr>
                <w:color w:val="000000"/>
                <w:sz w:val="22"/>
                <w:szCs w:val="22"/>
              </w:rPr>
              <w:t>9</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4,32</w:t>
            </w:r>
          </w:p>
        </w:tc>
      </w:tr>
      <w:tr w:rsidR="00F62F91"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both"/>
              <w:rPr>
                <w:bCs/>
                <w:color w:val="000000"/>
                <w:sz w:val="22"/>
                <w:szCs w:val="22"/>
              </w:rPr>
            </w:pPr>
            <w:r w:rsidRPr="004853FE">
              <w:rPr>
                <w:bCs/>
                <w:color w:val="000000"/>
                <w:sz w:val="22"/>
                <w:szCs w:val="22"/>
              </w:rPr>
              <w:t>Итого мягколиственных:</w:t>
            </w:r>
          </w:p>
        </w:tc>
        <w:tc>
          <w:tcPr>
            <w:tcW w:w="1560" w:type="dxa"/>
            <w:tcBorders>
              <w:top w:val="nil"/>
              <w:left w:val="nil"/>
              <w:bottom w:val="single" w:sz="4" w:space="0" w:color="auto"/>
              <w:right w:val="nil"/>
            </w:tcBorders>
            <w:shd w:val="clear" w:color="auto" w:fill="auto"/>
          </w:tcPr>
          <w:p w:rsidR="00F62F91" w:rsidRPr="004853FE" w:rsidRDefault="006B0F11" w:rsidP="006054B7">
            <w:pPr>
              <w:widowControl w:val="0"/>
              <w:spacing w:line="230" w:lineRule="auto"/>
              <w:jc w:val="center"/>
              <w:rPr>
                <w:color w:val="000000"/>
                <w:sz w:val="22"/>
                <w:szCs w:val="22"/>
              </w:rPr>
            </w:pPr>
            <w:r w:rsidRPr="004853FE">
              <w:rPr>
                <w:bCs/>
                <w:color w:val="000000"/>
                <w:sz w:val="22"/>
                <w:szCs w:val="22"/>
              </w:rPr>
              <w:t>194,6</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27,84</w:t>
            </w:r>
          </w:p>
        </w:tc>
        <w:tc>
          <w:tcPr>
            <w:tcW w:w="1680" w:type="dxa"/>
            <w:tcBorders>
              <w:top w:val="nil"/>
              <w:left w:val="nil"/>
              <w:bottom w:val="single" w:sz="4" w:space="0" w:color="auto"/>
              <w:right w:val="nil"/>
            </w:tcBorders>
            <w:shd w:val="clear" w:color="auto" w:fill="auto"/>
          </w:tcPr>
          <w:p w:rsidR="00F62F91" w:rsidRPr="004853FE" w:rsidRDefault="007955FC" w:rsidP="006054B7">
            <w:pPr>
              <w:widowControl w:val="0"/>
              <w:spacing w:line="230" w:lineRule="auto"/>
              <w:jc w:val="center"/>
              <w:rPr>
                <w:color w:val="000000"/>
                <w:sz w:val="22"/>
                <w:szCs w:val="22"/>
              </w:rPr>
            </w:pPr>
            <w:r w:rsidRPr="004853FE">
              <w:rPr>
                <w:bCs/>
                <w:color w:val="000000"/>
                <w:sz w:val="22"/>
                <w:szCs w:val="22"/>
              </w:rPr>
              <w:t>23,86</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color w:val="000000"/>
                <w:sz w:val="22"/>
                <w:szCs w:val="22"/>
              </w:rPr>
            </w:pPr>
            <w:r w:rsidRPr="004853FE">
              <w:rPr>
                <w:color w:val="000000"/>
                <w:sz w:val="22"/>
                <w:szCs w:val="22"/>
              </w:rPr>
              <w:t>33,56</w:t>
            </w:r>
          </w:p>
        </w:tc>
      </w:tr>
      <w:tr w:rsidR="00F62F91" w:rsidRPr="004853FE" w:rsidTr="004853FE">
        <w:trPr>
          <w:trHeight w:val="20"/>
        </w:trPr>
        <w:tc>
          <w:tcPr>
            <w:tcW w:w="252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both"/>
              <w:rPr>
                <w:b/>
                <w:bCs/>
                <w:color w:val="000000"/>
                <w:sz w:val="22"/>
                <w:szCs w:val="22"/>
              </w:rPr>
            </w:pPr>
            <w:r w:rsidRPr="004853FE">
              <w:rPr>
                <w:b/>
                <w:bCs/>
                <w:color w:val="000000"/>
                <w:sz w:val="22"/>
                <w:szCs w:val="22"/>
              </w:rPr>
              <w:t>Итого основных пород:</w:t>
            </w:r>
          </w:p>
        </w:tc>
        <w:tc>
          <w:tcPr>
            <w:tcW w:w="1560" w:type="dxa"/>
            <w:tcBorders>
              <w:top w:val="nil"/>
              <w:left w:val="nil"/>
              <w:bottom w:val="single" w:sz="4" w:space="0" w:color="auto"/>
              <w:right w:val="nil"/>
            </w:tcBorders>
            <w:shd w:val="clear" w:color="auto" w:fill="auto"/>
          </w:tcPr>
          <w:p w:rsidR="00F62F91" w:rsidRPr="004853FE" w:rsidRDefault="006B0F11" w:rsidP="006054B7">
            <w:pPr>
              <w:widowControl w:val="0"/>
              <w:spacing w:line="230" w:lineRule="auto"/>
              <w:jc w:val="center"/>
              <w:rPr>
                <w:b/>
                <w:bCs/>
                <w:color w:val="000000"/>
                <w:sz w:val="22"/>
                <w:szCs w:val="22"/>
              </w:rPr>
            </w:pPr>
            <w:r w:rsidRPr="004853FE">
              <w:rPr>
                <w:b/>
                <w:bCs/>
                <w:color w:val="000000"/>
                <w:sz w:val="22"/>
                <w:szCs w:val="22"/>
              </w:rPr>
              <w:t>633,7</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b/>
                <w:color w:val="000000"/>
                <w:sz w:val="22"/>
                <w:szCs w:val="22"/>
              </w:rPr>
            </w:pPr>
            <w:r w:rsidRPr="004853FE">
              <w:rPr>
                <w:b/>
                <w:color w:val="000000"/>
                <w:sz w:val="22"/>
                <w:szCs w:val="22"/>
              </w:rPr>
              <w:t>98,39</w:t>
            </w:r>
          </w:p>
        </w:tc>
        <w:tc>
          <w:tcPr>
            <w:tcW w:w="1680" w:type="dxa"/>
            <w:tcBorders>
              <w:top w:val="nil"/>
              <w:left w:val="nil"/>
              <w:bottom w:val="single" w:sz="4" w:space="0" w:color="auto"/>
              <w:right w:val="nil"/>
            </w:tcBorders>
            <w:shd w:val="clear" w:color="auto" w:fill="auto"/>
          </w:tcPr>
          <w:p w:rsidR="00F62F91" w:rsidRPr="004853FE" w:rsidRDefault="006B0F11" w:rsidP="006054B7">
            <w:pPr>
              <w:widowControl w:val="0"/>
              <w:spacing w:line="230" w:lineRule="auto"/>
              <w:jc w:val="center"/>
              <w:rPr>
                <w:b/>
                <w:bCs/>
                <w:color w:val="000000"/>
                <w:sz w:val="22"/>
                <w:szCs w:val="22"/>
              </w:rPr>
            </w:pPr>
            <w:r w:rsidRPr="004853FE">
              <w:rPr>
                <w:b/>
                <w:bCs/>
                <w:color w:val="000000"/>
                <w:sz w:val="22"/>
                <w:szCs w:val="22"/>
              </w:rPr>
              <w:t>66,83</w:t>
            </w:r>
          </w:p>
        </w:tc>
        <w:tc>
          <w:tcPr>
            <w:tcW w:w="1800" w:type="dxa"/>
            <w:tcBorders>
              <w:top w:val="nil"/>
              <w:left w:val="single" w:sz="4" w:space="0" w:color="auto"/>
              <w:bottom w:val="single" w:sz="4" w:space="0" w:color="auto"/>
              <w:right w:val="single" w:sz="4" w:space="0" w:color="auto"/>
            </w:tcBorders>
            <w:shd w:val="clear" w:color="auto" w:fill="auto"/>
          </w:tcPr>
          <w:p w:rsidR="00F62F91" w:rsidRPr="004853FE" w:rsidRDefault="00F62F91" w:rsidP="006054B7">
            <w:pPr>
              <w:widowControl w:val="0"/>
              <w:spacing w:line="230" w:lineRule="auto"/>
              <w:jc w:val="center"/>
              <w:rPr>
                <w:b/>
                <w:color w:val="000000"/>
                <w:sz w:val="22"/>
                <w:szCs w:val="22"/>
              </w:rPr>
            </w:pPr>
            <w:r w:rsidRPr="004853FE">
              <w:rPr>
                <w:b/>
                <w:color w:val="000000"/>
                <w:sz w:val="22"/>
                <w:szCs w:val="22"/>
              </w:rPr>
              <w:t>99,60</w:t>
            </w:r>
          </w:p>
        </w:tc>
      </w:tr>
    </w:tbl>
    <w:p w:rsidR="00510243" w:rsidRPr="000C7432" w:rsidRDefault="00510243" w:rsidP="006054B7">
      <w:pPr>
        <w:widowControl w:val="0"/>
        <w:spacing w:line="230" w:lineRule="auto"/>
        <w:ind w:firstLine="709"/>
        <w:jc w:val="both"/>
        <w:rPr>
          <w:sz w:val="28"/>
          <w:szCs w:val="28"/>
        </w:rPr>
      </w:pPr>
    </w:p>
    <w:p w:rsidR="00FA1880" w:rsidRPr="000C7432" w:rsidRDefault="00FA1880" w:rsidP="006054B7">
      <w:pPr>
        <w:widowControl w:val="0"/>
        <w:spacing w:line="230" w:lineRule="auto"/>
        <w:ind w:firstLine="709"/>
        <w:jc w:val="both"/>
        <w:rPr>
          <w:sz w:val="28"/>
        </w:rPr>
      </w:pPr>
      <w:r w:rsidRPr="004853FE">
        <w:rPr>
          <w:spacing w:val="-6"/>
          <w:sz w:val="28"/>
        </w:rPr>
        <w:t>Распределение лесных насаждений по группам древесных пород и группам</w:t>
      </w:r>
      <w:r w:rsidRPr="000C7432">
        <w:rPr>
          <w:sz w:val="28"/>
        </w:rPr>
        <w:t xml:space="preserve"> возраста приводится </w:t>
      </w:r>
      <w:r w:rsidRPr="00A856F1">
        <w:rPr>
          <w:sz w:val="28"/>
        </w:rPr>
        <w:t xml:space="preserve">в приложении </w:t>
      </w:r>
      <w:r w:rsidR="004853FE" w:rsidRPr="00A856F1">
        <w:rPr>
          <w:sz w:val="28"/>
        </w:rPr>
        <w:t xml:space="preserve">№ </w:t>
      </w:r>
      <w:r w:rsidR="002E5B40" w:rsidRPr="00A856F1">
        <w:rPr>
          <w:sz w:val="28"/>
        </w:rPr>
        <w:t>2 к</w:t>
      </w:r>
      <w:r w:rsidR="002E5B40" w:rsidRPr="002E5B40">
        <w:rPr>
          <w:sz w:val="28"/>
        </w:rPr>
        <w:t xml:space="preserve"> Лесному плану Саратовской области</w:t>
      </w:r>
      <w:r w:rsidRPr="002E5B40">
        <w:rPr>
          <w:sz w:val="28"/>
        </w:rPr>
        <w:t>.</w:t>
      </w:r>
      <w:r w:rsidR="002E5B40">
        <w:rPr>
          <w:sz w:val="28"/>
        </w:rPr>
        <w:t xml:space="preserve"> </w:t>
      </w:r>
    </w:p>
    <w:p w:rsidR="00F83202" w:rsidRPr="000C7432" w:rsidRDefault="00510243" w:rsidP="006054B7">
      <w:pPr>
        <w:widowControl w:val="0"/>
        <w:spacing w:line="230" w:lineRule="auto"/>
        <w:ind w:firstLine="709"/>
        <w:jc w:val="both"/>
        <w:rPr>
          <w:sz w:val="28"/>
          <w:szCs w:val="28"/>
        </w:rPr>
      </w:pPr>
      <w:r w:rsidRPr="000C7432">
        <w:rPr>
          <w:sz w:val="28"/>
          <w:szCs w:val="28"/>
        </w:rPr>
        <w:t xml:space="preserve">Возрастная структура отражена в таблице 1.1.4.2 в динамике </w:t>
      </w:r>
      <w:r w:rsidR="007C105E" w:rsidRPr="000C7432">
        <w:rPr>
          <w:sz w:val="28"/>
          <w:szCs w:val="28"/>
        </w:rPr>
        <w:br/>
      </w:r>
      <w:r w:rsidRPr="000C7432">
        <w:rPr>
          <w:sz w:val="28"/>
          <w:szCs w:val="28"/>
        </w:rPr>
        <w:t>с 1972 года. При внесении изменений в данные государственного лесного реестра</w:t>
      </w:r>
      <w:r w:rsidR="0038207D" w:rsidRPr="000C7432">
        <w:rPr>
          <w:sz w:val="28"/>
          <w:szCs w:val="28"/>
        </w:rPr>
        <w:t xml:space="preserve"> </w:t>
      </w:r>
      <w:r w:rsidRPr="000C7432">
        <w:rPr>
          <w:sz w:val="28"/>
          <w:szCs w:val="28"/>
        </w:rPr>
        <w:t xml:space="preserve">проводился перевод насаждений из одной возрастной группы </w:t>
      </w:r>
      <w:r w:rsidR="007C105E" w:rsidRPr="000C7432">
        <w:rPr>
          <w:sz w:val="28"/>
          <w:szCs w:val="28"/>
        </w:rPr>
        <w:br/>
      </w:r>
      <w:r w:rsidRPr="000C7432">
        <w:rPr>
          <w:sz w:val="28"/>
          <w:szCs w:val="28"/>
        </w:rPr>
        <w:t>в другую.</w:t>
      </w:r>
      <w:r w:rsidR="007C105E" w:rsidRPr="000C7432">
        <w:rPr>
          <w:sz w:val="28"/>
          <w:szCs w:val="28"/>
        </w:rPr>
        <w:t xml:space="preserve"> </w:t>
      </w:r>
      <w:r w:rsidRPr="000C7432">
        <w:rPr>
          <w:sz w:val="28"/>
          <w:szCs w:val="28"/>
        </w:rPr>
        <w:t xml:space="preserve">В силу значительного объема лесохозяйственных мероприятий </w:t>
      </w:r>
      <w:r w:rsidRPr="004853FE">
        <w:rPr>
          <w:spacing w:val="-6"/>
          <w:sz w:val="28"/>
          <w:szCs w:val="28"/>
        </w:rPr>
        <w:t>перевод выполняется в отношении молодняков. Достоверность распределения</w:t>
      </w:r>
      <w:r w:rsidRPr="000C7432">
        <w:rPr>
          <w:sz w:val="28"/>
          <w:szCs w:val="28"/>
        </w:rPr>
        <w:t xml:space="preserve"> </w:t>
      </w:r>
      <w:r w:rsidR="004853FE">
        <w:rPr>
          <w:sz w:val="28"/>
          <w:szCs w:val="28"/>
        </w:rPr>
        <w:br/>
      </w:r>
      <w:r w:rsidRPr="000C7432">
        <w:rPr>
          <w:sz w:val="28"/>
          <w:szCs w:val="28"/>
        </w:rPr>
        <w:t>по старшим возрастным группам (приспевающие, спелые</w:t>
      </w:r>
      <w:r w:rsidR="007C105E" w:rsidRPr="000C7432">
        <w:rPr>
          <w:sz w:val="28"/>
          <w:szCs w:val="28"/>
        </w:rPr>
        <w:t xml:space="preserve"> </w:t>
      </w:r>
      <w:r w:rsidRPr="000C7432">
        <w:rPr>
          <w:sz w:val="28"/>
          <w:szCs w:val="28"/>
        </w:rPr>
        <w:t xml:space="preserve">и перестойные насаждения) через </w:t>
      </w:r>
      <w:r w:rsidR="002729DA" w:rsidRPr="000C7432">
        <w:rPr>
          <w:sz w:val="28"/>
          <w:szCs w:val="28"/>
        </w:rPr>
        <w:t xml:space="preserve">двадцать </w:t>
      </w:r>
      <w:r w:rsidRPr="000C7432">
        <w:rPr>
          <w:sz w:val="28"/>
          <w:szCs w:val="28"/>
        </w:rPr>
        <w:t>лет после проведения лесоустройства имеет высокую долю условности.</w:t>
      </w:r>
    </w:p>
    <w:p w:rsidR="007C105E" w:rsidRPr="000C7432" w:rsidRDefault="007C105E" w:rsidP="006054B7">
      <w:pPr>
        <w:widowControl w:val="0"/>
        <w:tabs>
          <w:tab w:val="left" w:pos="1853"/>
          <w:tab w:val="left" w:pos="3052"/>
          <w:tab w:val="left" w:pos="4857"/>
          <w:tab w:val="left" w:pos="6392"/>
        </w:tabs>
        <w:spacing w:line="230" w:lineRule="auto"/>
        <w:ind w:left="93"/>
        <w:jc w:val="right"/>
        <w:rPr>
          <w:color w:val="000000"/>
          <w:sz w:val="28"/>
          <w:szCs w:val="28"/>
        </w:rPr>
      </w:pPr>
      <w:r w:rsidRPr="000C7432">
        <w:rPr>
          <w:color w:val="000000"/>
          <w:sz w:val="28"/>
          <w:szCs w:val="28"/>
        </w:rPr>
        <w:t>Таблица 1.1.4.2</w:t>
      </w:r>
    </w:p>
    <w:p w:rsidR="007C105E" w:rsidRPr="004853FE" w:rsidRDefault="007C105E" w:rsidP="006054B7">
      <w:pPr>
        <w:widowControl w:val="0"/>
        <w:tabs>
          <w:tab w:val="left" w:pos="1853"/>
          <w:tab w:val="left" w:pos="3052"/>
          <w:tab w:val="left" w:pos="4857"/>
          <w:tab w:val="left" w:pos="6392"/>
        </w:tabs>
        <w:spacing w:line="230" w:lineRule="auto"/>
        <w:ind w:left="93"/>
        <w:rPr>
          <w:color w:val="000000"/>
          <w:sz w:val="10"/>
          <w:szCs w:val="10"/>
        </w:rPr>
      </w:pPr>
    </w:p>
    <w:p w:rsidR="004853FE" w:rsidRDefault="004853FE" w:rsidP="006054B7">
      <w:pPr>
        <w:widowControl w:val="0"/>
        <w:spacing w:line="230" w:lineRule="auto"/>
        <w:jc w:val="center"/>
        <w:rPr>
          <w:b/>
          <w:bCs/>
          <w:color w:val="000000"/>
          <w:sz w:val="28"/>
          <w:szCs w:val="28"/>
        </w:rPr>
      </w:pPr>
      <w:r w:rsidRPr="000C7432">
        <w:rPr>
          <w:b/>
          <w:bCs/>
          <w:color w:val="000000"/>
          <w:sz w:val="28"/>
          <w:szCs w:val="28"/>
        </w:rPr>
        <w:t xml:space="preserve">Динамика </w:t>
      </w:r>
    </w:p>
    <w:p w:rsidR="004853FE" w:rsidRPr="000C7432" w:rsidRDefault="004853FE" w:rsidP="006054B7">
      <w:pPr>
        <w:widowControl w:val="0"/>
        <w:spacing w:line="230" w:lineRule="auto"/>
        <w:jc w:val="center"/>
        <w:rPr>
          <w:bCs/>
          <w:color w:val="000000"/>
        </w:rPr>
      </w:pPr>
      <w:r w:rsidRPr="000C7432">
        <w:rPr>
          <w:b/>
          <w:bCs/>
          <w:color w:val="000000"/>
          <w:sz w:val="28"/>
          <w:szCs w:val="28"/>
        </w:rPr>
        <w:t>распределения насаждений по группам возраста</w:t>
      </w:r>
      <w:r>
        <w:rPr>
          <w:b/>
          <w:bCs/>
          <w:color w:val="000000"/>
          <w:sz w:val="28"/>
          <w:szCs w:val="28"/>
        </w:rPr>
        <w:t xml:space="preserve"> </w:t>
      </w:r>
      <w:r>
        <w:rPr>
          <w:b/>
          <w:bCs/>
          <w:color w:val="000000"/>
          <w:sz w:val="28"/>
          <w:szCs w:val="28"/>
        </w:rPr>
        <w:br/>
      </w:r>
      <w:r w:rsidRPr="000C7432">
        <w:rPr>
          <w:b/>
          <w:bCs/>
          <w:color w:val="000000"/>
          <w:sz w:val="28"/>
          <w:szCs w:val="28"/>
        </w:rPr>
        <w:t>на землях лесного фонда (тыс. га)</w:t>
      </w:r>
    </w:p>
    <w:p w:rsidR="004853FE" w:rsidRPr="004853FE" w:rsidRDefault="004853FE" w:rsidP="006054B7">
      <w:pPr>
        <w:widowControl w:val="0"/>
        <w:spacing w:line="230" w:lineRule="auto"/>
        <w:rPr>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3240"/>
        <w:gridCol w:w="720"/>
        <w:gridCol w:w="1080"/>
        <w:gridCol w:w="840"/>
        <w:gridCol w:w="1440"/>
        <w:gridCol w:w="1200"/>
        <w:gridCol w:w="65"/>
        <w:gridCol w:w="775"/>
      </w:tblGrid>
      <w:tr w:rsidR="004C48C5" w:rsidRPr="004853FE" w:rsidTr="004853FE">
        <w:trPr>
          <w:trHeight w:val="20"/>
        </w:trPr>
        <w:tc>
          <w:tcPr>
            <w:tcW w:w="3240" w:type="dxa"/>
            <w:tcBorders>
              <w:top w:val="single" w:sz="4" w:space="0" w:color="auto"/>
              <w:left w:val="single" w:sz="4" w:space="0" w:color="auto"/>
              <w:right w:val="single" w:sz="4" w:space="0" w:color="auto"/>
            </w:tcBorders>
            <w:shd w:val="clear" w:color="auto" w:fill="auto"/>
          </w:tcPr>
          <w:p w:rsidR="00510243" w:rsidRPr="004853FE" w:rsidRDefault="00510243" w:rsidP="006054B7">
            <w:pPr>
              <w:widowControl w:val="0"/>
              <w:spacing w:line="230" w:lineRule="auto"/>
              <w:jc w:val="center"/>
              <w:rPr>
                <w:b/>
                <w:color w:val="000000"/>
                <w:sz w:val="22"/>
                <w:szCs w:val="22"/>
              </w:rPr>
            </w:pPr>
            <w:r w:rsidRPr="004853FE">
              <w:rPr>
                <w:b/>
                <w:color w:val="000000"/>
                <w:sz w:val="22"/>
                <w:szCs w:val="22"/>
              </w:rPr>
              <w:t>Годы учета</w:t>
            </w:r>
          </w:p>
          <w:p w:rsidR="00510243" w:rsidRPr="004853FE" w:rsidRDefault="00510243" w:rsidP="006054B7">
            <w:pPr>
              <w:widowControl w:val="0"/>
              <w:spacing w:line="230" w:lineRule="auto"/>
              <w:jc w:val="center"/>
              <w:rPr>
                <w:b/>
                <w:color w:val="000000"/>
                <w:sz w:val="22"/>
                <w:szCs w:val="22"/>
              </w:rPr>
            </w:pPr>
            <w:r w:rsidRPr="004853FE">
              <w:rPr>
                <w:b/>
                <w:color w:val="000000"/>
                <w:sz w:val="22"/>
                <w:szCs w:val="22"/>
              </w:rPr>
              <w:t>(лесоустройства)</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0" w:lineRule="auto"/>
              <w:ind w:left="-57" w:right="-57"/>
              <w:jc w:val="center"/>
              <w:rPr>
                <w:b/>
                <w:color w:val="000000"/>
                <w:sz w:val="22"/>
                <w:szCs w:val="22"/>
              </w:rPr>
            </w:pPr>
            <w:r w:rsidRPr="004853FE">
              <w:rPr>
                <w:rFonts w:ascii="Times New Roman Полужирный" w:hAnsi="Times New Roman Полужирный"/>
                <w:b/>
                <w:color w:val="000000"/>
                <w:spacing w:val="-12"/>
                <w:sz w:val="22"/>
                <w:szCs w:val="22"/>
              </w:rPr>
              <w:t>Молод</w:t>
            </w:r>
            <w:r w:rsidR="007C105E" w:rsidRPr="004853FE">
              <w:rPr>
                <w:rFonts w:ascii="Times New Roman Полужирный" w:hAnsi="Times New Roman Полужирный"/>
                <w:b/>
                <w:color w:val="000000"/>
                <w:spacing w:val="-12"/>
                <w:sz w:val="22"/>
                <w:szCs w:val="22"/>
              </w:rPr>
              <w:t>-</w:t>
            </w:r>
            <w:r w:rsidRPr="004853FE">
              <w:rPr>
                <w:b/>
                <w:color w:val="000000"/>
                <w:sz w:val="22"/>
                <w:szCs w:val="22"/>
              </w:rPr>
              <w:t>няки</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0" w:lineRule="auto"/>
              <w:ind w:left="-113" w:right="-113"/>
              <w:jc w:val="center"/>
              <w:rPr>
                <w:b/>
                <w:color w:val="000000"/>
                <w:sz w:val="22"/>
                <w:szCs w:val="22"/>
              </w:rPr>
            </w:pPr>
            <w:r w:rsidRPr="004853FE">
              <w:rPr>
                <w:b/>
                <w:color w:val="000000"/>
                <w:sz w:val="22"/>
                <w:szCs w:val="22"/>
              </w:rPr>
              <w:t>Средне</w:t>
            </w:r>
            <w:r w:rsidR="007C105E" w:rsidRPr="004853FE">
              <w:rPr>
                <w:b/>
                <w:color w:val="000000"/>
                <w:sz w:val="22"/>
                <w:szCs w:val="22"/>
              </w:rPr>
              <w:t>-</w:t>
            </w:r>
            <w:r w:rsidRPr="004853FE">
              <w:rPr>
                <w:rFonts w:ascii="Times New Roman Полужирный" w:hAnsi="Times New Roman Полужирный"/>
                <w:b/>
                <w:color w:val="000000"/>
                <w:spacing w:val="-16"/>
                <w:sz w:val="22"/>
                <w:szCs w:val="22"/>
              </w:rPr>
              <w:t>возрастные</w:t>
            </w:r>
          </w:p>
        </w:tc>
        <w:tc>
          <w:tcPr>
            <w:tcW w:w="840" w:type="dxa"/>
            <w:tcBorders>
              <w:top w:val="single" w:sz="4" w:space="0" w:color="auto"/>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0" w:lineRule="auto"/>
              <w:jc w:val="center"/>
              <w:rPr>
                <w:rFonts w:ascii="Times New Roman Полужирный" w:hAnsi="Times New Roman Полужирный"/>
                <w:b/>
                <w:color w:val="000000"/>
                <w:spacing w:val="-14"/>
                <w:sz w:val="22"/>
                <w:szCs w:val="22"/>
              </w:rPr>
            </w:pPr>
            <w:r w:rsidRPr="004853FE">
              <w:rPr>
                <w:rFonts w:ascii="Times New Roman Полужирный" w:hAnsi="Times New Roman Полужирный"/>
                <w:b/>
                <w:color w:val="000000"/>
                <w:spacing w:val="-14"/>
                <w:sz w:val="22"/>
                <w:szCs w:val="22"/>
              </w:rPr>
              <w:t>Приспе</w:t>
            </w:r>
            <w:r w:rsidR="007C105E" w:rsidRPr="004853FE">
              <w:rPr>
                <w:rFonts w:ascii="Times New Roman Полужирный" w:hAnsi="Times New Roman Полужирный"/>
                <w:b/>
                <w:color w:val="000000"/>
                <w:spacing w:val="-14"/>
                <w:sz w:val="22"/>
                <w:szCs w:val="22"/>
              </w:rPr>
              <w:t>-</w:t>
            </w:r>
            <w:r w:rsidRPr="004853FE">
              <w:rPr>
                <w:rFonts w:ascii="Times New Roman Полужирный" w:hAnsi="Times New Roman Полужирный"/>
                <w:b/>
                <w:color w:val="000000"/>
                <w:spacing w:val="-14"/>
                <w:sz w:val="22"/>
                <w:szCs w:val="22"/>
              </w:rPr>
              <w:t>вающие</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0" w:lineRule="auto"/>
              <w:jc w:val="center"/>
              <w:rPr>
                <w:b/>
                <w:color w:val="000000"/>
                <w:sz w:val="22"/>
                <w:szCs w:val="22"/>
              </w:rPr>
            </w:pPr>
            <w:r w:rsidRPr="004853FE">
              <w:rPr>
                <w:b/>
                <w:color w:val="000000"/>
                <w:sz w:val="22"/>
                <w:szCs w:val="22"/>
              </w:rPr>
              <w:t>Спелые</w:t>
            </w:r>
            <w:r w:rsidR="007C105E" w:rsidRPr="004853FE">
              <w:rPr>
                <w:b/>
                <w:color w:val="000000"/>
                <w:sz w:val="22"/>
                <w:szCs w:val="22"/>
              </w:rPr>
              <w:t xml:space="preserve"> </w:t>
            </w:r>
            <w:r w:rsidR="004853FE" w:rsidRPr="004853FE">
              <w:rPr>
                <w:b/>
                <w:color w:val="000000"/>
                <w:sz w:val="22"/>
                <w:szCs w:val="22"/>
              </w:rPr>
              <w:br/>
            </w:r>
            <w:r w:rsidRPr="004853FE">
              <w:rPr>
                <w:rFonts w:ascii="Times New Roman Полужирный" w:hAnsi="Times New Roman Полужирный"/>
                <w:b/>
                <w:color w:val="000000"/>
                <w:spacing w:val="-16"/>
                <w:sz w:val="22"/>
                <w:szCs w:val="22"/>
              </w:rPr>
              <w:t>и перестойные</w:t>
            </w:r>
          </w:p>
        </w:tc>
        <w:tc>
          <w:tcPr>
            <w:tcW w:w="1265" w:type="dxa"/>
            <w:gridSpan w:val="2"/>
            <w:tcBorders>
              <w:top w:val="single" w:sz="4" w:space="0" w:color="auto"/>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0" w:lineRule="auto"/>
              <w:jc w:val="center"/>
              <w:rPr>
                <w:rFonts w:ascii="Times New Roman Полужирный" w:hAnsi="Times New Roman Полужирный"/>
                <w:b/>
                <w:color w:val="000000"/>
                <w:spacing w:val="-14"/>
                <w:sz w:val="22"/>
                <w:szCs w:val="22"/>
              </w:rPr>
            </w:pPr>
            <w:r w:rsidRPr="004853FE">
              <w:rPr>
                <w:rFonts w:ascii="Times New Roman Полужирный" w:hAnsi="Times New Roman Полужирный"/>
                <w:b/>
                <w:color w:val="000000"/>
                <w:spacing w:val="-14"/>
                <w:sz w:val="22"/>
                <w:szCs w:val="22"/>
              </w:rPr>
              <w:t>В том числе перестойные</w:t>
            </w:r>
          </w:p>
        </w:tc>
        <w:tc>
          <w:tcPr>
            <w:tcW w:w="775" w:type="dxa"/>
            <w:tcBorders>
              <w:top w:val="single" w:sz="4" w:space="0" w:color="auto"/>
              <w:left w:val="single" w:sz="4" w:space="0" w:color="auto"/>
              <w:bottom w:val="single" w:sz="4" w:space="0" w:color="auto"/>
              <w:right w:val="single" w:sz="4" w:space="0" w:color="auto"/>
            </w:tcBorders>
            <w:shd w:val="clear" w:color="auto" w:fill="auto"/>
          </w:tcPr>
          <w:p w:rsidR="00510243" w:rsidRPr="004853FE" w:rsidRDefault="00510243" w:rsidP="006054B7">
            <w:pPr>
              <w:widowControl w:val="0"/>
              <w:spacing w:line="230" w:lineRule="auto"/>
              <w:jc w:val="center"/>
              <w:rPr>
                <w:b/>
                <w:color w:val="000000"/>
                <w:sz w:val="22"/>
                <w:szCs w:val="22"/>
              </w:rPr>
            </w:pPr>
            <w:r w:rsidRPr="004853FE">
              <w:rPr>
                <w:b/>
                <w:color w:val="000000"/>
                <w:sz w:val="22"/>
                <w:szCs w:val="22"/>
              </w:rPr>
              <w:t>Итого</w:t>
            </w:r>
          </w:p>
        </w:tc>
      </w:tr>
      <w:tr w:rsidR="004C48C5" w:rsidRPr="004853FE" w:rsidTr="004853FE">
        <w:trPr>
          <w:trHeight w:val="20"/>
        </w:trPr>
        <w:tc>
          <w:tcPr>
            <w:tcW w:w="3240" w:type="dxa"/>
            <w:tcBorders>
              <w:top w:val="single" w:sz="4" w:space="0" w:color="auto"/>
              <w:left w:val="single" w:sz="4" w:space="0" w:color="auto"/>
              <w:right w:val="single" w:sz="4" w:space="0" w:color="auto"/>
            </w:tcBorders>
            <w:shd w:val="clear" w:color="auto" w:fill="auto"/>
          </w:tcPr>
          <w:p w:rsidR="00F137CA" w:rsidRPr="004853FE" w:rsidRDefault="00F137CA" w:rsidP="006054B7">
            <w:pPr>
              <w:widowControl w:val="0"/>
              <w:spacing w:line="230" w:lineRule="auto"/>
              <w:jc w:val="center"/>
              <w:rPr>
                <w:color w:val="000000"/>
                <w:sz w:val="22"/>
                <w:szCs w:val="22"/>
              </w:rPr>
            </w:pPr>
            <w:r w:rsidRPr="004853FE">
              <w:rPr>
                <w:color w:val="000000"/>
                <w:sz w:val="22"/>
                <w:szCs w:val="22"/>
              </w:rPr>
              <w:t>1</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F137CA" w:rsidRPr="004853FE" w:rsidRDefault="00F137CA" w:rsidP="006054B7">
            <w:pPr>
              <w:widowControl w:val="0"/>
              <w:spacing w:line="230" w:lineRule="auto"/>
              <w:ind w:left="-57" w:right="-57"/>
              <w:jc w:val="center"/>
              <w:rPr>
                <w:color w:val="000000"/>
                <w:sz w:val="22"/>
                <w:szCs w:val="22"/>
              </w:rPr>
            </w:pPr>
            <w:r w:rsidRPr="004853FE">
              <w:rPr>
                <w:color w:val="000000"/>
                <w:sz w:val="22"/>
                <w:szCs w:val="22"/>
              </w:rPr>
              <w:t>2</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F137CA" w:rsidRPr="004853FE" w:rsidRDefault="00F137CA" w:rsidP="006054B7">
            <w:pPr>
              <w:widowControl w:val="0"/>
              <w:spacing w:line="230" w:lineRule="auto"/>
              <w:ind w:left="-113" w:right="-113"/>
              <w:jc w:val="center"/>
              <w:rPr>
                <w:color w:val="000000"/>
                <w:sz w:val="22"/>
                <w:szCs w:val="22"/>
              </w:rPr>
            </w:pPr>
            <w:r w:rsidRPr="004853FE">
              <w:rPr>
                <w:color w:val="000000"/>
                <w:sz w:val="22"/>
                <w:szCs w:val="22"/>
              </w:rPr>
              <w:t>3</w:t>
            </w:r>
          </w:p>
        </w:tc>
        <w:tc>
          <w:tcPr>
            <w:tcW w:w="840" w:type="dxa"/>
            <w:tcBorders>
              <w:top w:val="single" w:sz="4" w:space="0" w:color="auto"/>
              <w:left w:val="single" w:sz="4" w:space="0" w:color="auto"/>
              <w:bottom w:val="single" w:sz="4" w:space="0" w:color="auto"/>
              <w:right w:val="single" w:sz="4" w:space="0" w:color="auto"/>
            </w:tcBorders>
            <w:shd w:val="clear" w:color="auto" w:fill="auto"/>
          </w:tcPr>
          <w:p w:rsidR="00F137CA" w:rsidRPr="004853FE" w:rsidRDefault="00F137CA" w:rsidP="006054B7">
            <w:pPr>
              <w:widowControl w:val="0"/>
              <w:spacing w:line="230" w:lineRule="auto"/>
              <w:jc w:val="center"/>
              <w:rPr>
                <w:color w:val="000000"/>
                <w:sz w:val="22"/>
                <w:szCs w:val="22"/>
              </w:rPr>
            </w:pPr>
            <w:r w:rsidRPr="004853FE">
              <w:rPr>
                <w:color w:val="000000"/>
                <w:sz w:val="22"/>
                <w:szCs w:val="22"/>
              </w:rPr>
              <w:t>4</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F137CA" w:rsidRPr="004853FE" w:rsidRDefault="00F137CA" w:rsidP="006054B7">
            <w:pPr>
              <w:widowControl w:val="0"/>
              <w:spacing w:line="230" w:lineRule="auto"/>
              <w:jc w:val="center"/>
              <w:rPr>
                <w:color w:val="000000"/>
                <w:sz w:val="22"/>
                <w:szCs w:val="22"/>
              </w:rPr>
            </w:pPr>
            <w:r w:rsidRPr="004853FE">
              <w:rPr>
                <w:color w:val="000000"/>
                <w:sz w:val="22"/>
                <w:szCs w:val="22"/>
              </w:rPr>
              <w:t>5</w:t>
            </w:r>
          </w:p>
        </w:tc>
        <w:tc>
          <w:tcPr>
            <w:tcW w:w="1265" w:type="dxa"/>
            <w:gridSpan w:val="2"/>
            <w:tcBorders>
              <w:top w:val="single" w:sz="4" w:space="0" w:color="auto"/>
              <w:left w:val="single" w:sz="4" w:space="0" w:color="auto"/>
              <w:bottom w:val="single" w:sz="4" w:space="0" w:color="auto"/>
              <w:right w:val="single" w:sz="4" w:space="0" w:color="auto"/>
            </w:tcBorders>
            <w:shd w:val="clear" w:color="auto" w:fill="auto"/>
          </w:tcPr>
          <w:p w:rsidR="00F137CA" w:rsidRPr="004853FE" w:rsidRDefault="00F137CA" w:rsidP="006054B7">
            <w:pPr>
              <w:widowControl w:val="0"/>
              <w:spacing w:line="230" w:lineRule="auto"/>
              <w:jc w:val="center"/>
              <w:rPr>
                <w:color w:val="000000"/>
                <w:sz w:val="22"/>
                <w:szCs w:val="22"/>
              </w:rPr>
            </w:pPr>
            <w:r w:rsidRPr="004853FE">
              <w:rPr>
                <w:color w:val="000000"/>
                <w:sz w:val="22"/>
                <w:szCs w:val="22"/>
              </w:rPr>
              <w:t>6</w:t>
            </w:r>
          </w:p>
        </w:tc>
        <w:tc>
          <w:tcPr>
            <w:tcW w:w="775" w:type="dxa"/>
            <w:tcBorders>
              <w:top w:val="single" w:sz="4" w:space="0" w:color="auto"/>
              <w:left w:val="single" w:sz="4" w:space="0" w:color="auto"/>
              <w:bottom w:val="single" w:sz="4" w:space="0" w:color="auto"/>
              <w:right w:val="single" w:sz="4" w:space="0" w:color="auto"/>
            </w:tcBorders>
            <w:shd w:val="clear" w:color="auto" w:fill="auto"/>
          </w:tcPr>
          <w:p w:rsidR="00F137CA" w:rsidRPr="004853FE" w:rsidRDefault="00F137CA" w:rsidP="006054B7">
            <w:pPr>
              <w:widowControl w:val="0"/>
              <w:spacing w:line="230" w:lineRule="auto"/>
              <w:jc w:val="center"/>
              <w:rPr>
                <w:color w:val="000000"/>
                <w:sz w:val="22"/>
                <w:szCs w:val="22"/>
              </w:rPr>
            </w:pPr>
            <w:r w:rsidRPr="004853FE">
              <w:rPr>
                <w:color w:val="000000"/>
                <w:sz w:val="22"/>
                <w:szCs w:val="22"/>
              </w:rPr>
              <w:t>7</w:t>
            </w:r>
          </w:p>
        </w:tc>
      </w:tr>
      <w:tr w:rsidR="00510243" w:rsidRPr="004853FE" w:rsidTr="004853FE">
        <w:trPr>
          <w:trHeight w:val="20"/>
        </w:trPr>
        <w:tc>
          <w:tcPr>
            <w:tcW w:w="9360" w:type="dxa"/>
            <w:gridSpan w:val="8"/>
            <w:tcBorders>
              <w:top w:val="single" w:sz="4" w:space="0" w:color="auto"/>
              <w:left w:val="single" w:sz="8" w:space="0" w:color="auto"/>
              <w:bottom w:val="single" w:sz="8" w:space="0" w:color="auto"/>
              <w:right w:val="single" w:sz="8" w:space="0" w:color="000000"/>
            </w:tcBorders>
            <w:shd w:val="clear" w:color="auto" w:fill="auto"/>
          </w:tcPr>
          <w:p w:rsidR="00510243" w:rsidRPr="004853FE" w:rsidRDefault="00510243" w:rsidP="006054B7">
            <w:pPr>
              <w:widowControl w:val="0"/>
              <w:spacing w:line="230" w:lineRule="auto"/>
              <w:jc w:val="center"/>
              <w:rPr>
                <w:b/>
                <w:color w:val="000000"/>
                <w:sz w:val="22"/>
                <w:szCs w:val="22"/>
              </w:rPr>
            </w:pPr>
            <w:r w:rsidRPr="004853FE">
              <w:rPr>
                <w:b/>
                <w:color w:val="000000"/>
                <w:sz w:val="22"/>
                <w:szCs w:val="22"/>
              </w:rPr>
              <w:t>Хвойное хозяйство</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color w:val="000000"/>
                <w:sz w:val="22"/>
                <w:szCs w:val="22"/>
              </w:rPr>
            </w:pPr>
            <w:r w:rsidRPr="004853FE">
              <w:rPr>
                <w:color w:val="000000"/>
                <w:sz w:val="22"/>
                <w:szCs w:val="22"/>
              </w:rPr>
              <w:t>Лесоустройство 1972-1973</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17,8</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2,8</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2,2</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2,3</w:t>
            </w:r>
          </w:p>
        </w:tc>
        <w:tc>
          <w:tcPr>
            <w:tcW w:w="1265"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0,1</w:t>
            </w:r>
          </w:p>
        </w:tc>
        <w:tc>
          <w:tcPr>
            <w:tcW w:w="775"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25,1</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color w:val="000000"/>
                <w:sz w:val="22"/>
                <w:szCs w:val="22"/>
              </w:rPr>
            </w:pPr>
            <w:r w:rsidRPr="004853FE">
              <w:rPr>
                <w:color w:val="000000"/>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70,9</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11,1</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8,8</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9,2</w:t>
            </w:r>
          </w:p>
        </w:tc>
        <w:tc>
          <w:tcPr>
            <w:tcW w:w="1265"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0,4</w:t>
            </w:r>
          </w:p>
        </w:tc>
        <w:tc>
          <w:tcPr>
            <w:tcW w:w="775"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color w:val="000000"/>
                <w:sz w:val="22"/>
                <w:szCs w:val="22"/>
              </w:rPr>
            </w:pPr>
            <w:r w:rsidRPr="004853FE">
              <w:rPr>
                <w:color w:val="000000"/>
                <w:sz w:val="22"/>
                <w:szCs w:val="22"/>
              </w:rPr>
              <w:t>Лесоустройство 1982-1983</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20</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6,5</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2,2</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0,9</w:t>
            </w:r>
          </w:p>
        </w:tc>
        <w:tc>
          <w:tcPr>
            <w:tcW w:w="1265"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w:t>
            </w:r>
          </w:p>
        </w:tc>
        <w:tc>
          <w:tcPr>
            <w:tcW w:w="775"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29,6</w:t>
            </w:r>
          </w:p>
        </w:tc>
      </w:tr>
      <w:tr w:rsidR="00510243" w:rsidRPr="004853FE" w:rsidTr="004853FE">
        <w:trPr>
          <w:trHeight w:val="20"/>
        </w:trPr>
        <w:tc>
          <w:tcPr>
            <w:tcW w:w="3240" w:type="dxa"/>
            <w:tcBorders>
              <w:top w:val="nil"/>
              <w:left w:val="single" w:sz="8" w:space="0" w:color="auto"/>
              <w:bottom w:val="single" w:sz="4" w:space="0" w:color="auto"/>
              <w:right w:val="single" w:sz="8" w:space="0" w:color="auto"/>
            </w:tcBorders>
            <w:shd w:val="clear" w:color="auto" w:fill="auto"/>
          </w:tcPr>
          <w:p w:rsidR="00510243" w:rsidRPr="004853FE" w:rsidRDefault="00510243" w:rsidP="006054B7">
            <w:pPr>
              <w:widowControl w:val="0"/>
              <w:spacing w:line="230" w:lineRule="auto"/>
              <w:rPr>
                <w:color w:val="000000"/>
                <w:sz w:val="22"/>
                <w:szCs w:val="22"/>
              </w:rPr>
            </w:pPr>
            <w:r w:rsidRPr="004853FE">
              <w:rPr>
                <w:color w:val="000000"/>
                <w:sz w:val="22"/>
                <w:szCs w:val="22"/>
              </w:rPr>
              <w:t>%</w:t>
            </w:r>
          </w:p>
        </w:tc>
        <w:tc>
          <w:tcPr>
            <w:tcW w:w="720"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67,6</w:t>
            </w:r>
          </w:p>
        </w:tc>
        <w:tc>
          <w:tcPr>
            <w:tcW w:w="1080"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22</w:t>
            </w:r>
          </w:p>
        </w:tc>
        <w:tc>
          <w:tcPr>
            <w:tcW w:w="840"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7,4</w:t>
            </w:r>
          </w:p>
        </w:tc>
        <w:tc>
          <w:tcPr>
            <w:tcW w:w="1440"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3</w:t>
            </w:r>
          </w:p>
        </w:tc>
        <w:tc>
          <w:tcPr>
            <w:tcW w:w="1265" w:type="dxa"/>
            <w:gridSpan w:val="2"/>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w:t>
            </w:r>
          </w:p>
        </w:tc>
        <w:tc>
          <w:tcPr>
            <w:tcW w:w="775"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510243" w:rsidRPr="004853FE" w:rsidTr="004853FE">
        <w:trPr>
          <w:trHeight w:val="20"/>
        </w:trPr>
        <w:tc>
          <w:tcPr>
            <w:tcW w:w="3240" w:type="dxa"/>
            <w:tcBorders>
              <w:top w:val="single" w:sz="4" w:space="0" w:color="auto"/>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bCs/>
                <w:sz w:val="22"/>
                <w:szCs w:val="22"/>
              </w:rPr>
            </w:pPr>
            <w:r w:rsidRPr="004853FE">
              <w:rPr>
                <w:color w:val="000000"/>
                <w:sz w:val="22"/>
                <w:szCs w:val="22"/>
              </w:rPr>
              <w:t>Лесоустройство</w:t>
            </w:r>
            <w:r w:rsidRPr="004853FE">
              <w:rPr>
                <w:bCs/>
                <w:sz w:val="22"/>
                <w:szCs w:val="22"/>
              </w:rPr>
              <w:t xml:space="preserve"> 1993-1994 </w:t>
            </w:r>
          </w:p>
        </w:tc>
        <w:tc>
          <w:tcPr>
            <w:tcW w:w="72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31,9</w:t>
            </w:r>
          </w:p>
        </w:tc>
        <w:tc>
          <w:tcPr>
            <w:tcW w:w="108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6,3</w:t>
            </w:r>
          </w:p>
        </w:tc>
        <w:tc>
          <w:tcPr>
            <w:tcW w:w="84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1,7</w:t>
            </w:r>
          </w:p>
        </w:tc>
        <w:tc>
          <w:tcPr>
            <w:tcW w:w="144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0,7</w:t>
            </w:r>
          </w:p>
        </w:tc>
        <w:tc>
          <w:tcPr>
            <w:tcW w:w="1265" w:type="dxa"/>
            <w:gridSpan w:val="2"/>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0,1</w:t>
            </w:r>
          </w:p>
        </w:tc>
        <w:tc>
          <w:tcPr>
            <w:tcW w:w="775"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40,7</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sz w:val="22"/>
                <w:szCs w:val="22"/>
              </w:rPr>
            </w:pPr>
            <w:r w:rsidRPr="004853FE">
              <w:rPr>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78</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15</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4</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2</w:t>
            </w:r>
          </w:p>
        </w:tc>
        <w:tc>
          <w:tcPr>
            <w:tcW w:w="1265"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0</w:t>
            </w:r>
          </w:p>
        </w:tc>
        <w:tc>
          <w:tcPr>
            <w:tcW w:w="775"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100</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b/>
                <w:bCs/>
                <w:sz w:val="22"/>
                <w:szCs w:val="22"/>
              </w:rPr>
            </w:pPr>
            <w:r w:rsidRPr="004853FE">
              <w:rPr>
                <w:b/>
                <w:bCs/>
                <w:sz w:val="22"/>
                <w:szCs w:val="22"/>
              </w:rPr>
              <w:t>Государственный лесной реестр на 1 января 201</w:t>
            </w:r>
            <w:r w:rsidR="006A01CA" w:rsidRPr="004853FE">
              <w:rPr>
                <w:b/>
                <w:bCs/>
                <w:sz w:val="22"/>
                <w:szCs w:val="22"/>
              </w:rPr>
              <w:t>4</w:t>
            </w:r>
            <w:r w:rsidRPr="004853FE">
              <w:rPr>
                <w:b/>
                <w:bCs/>
                <w:sz w:val="22"/>
                <w:szCs w:val="22"/>
              </w:rPr>
              <w:t xml:space="preserve"> года</w:t>
            </w:r>
          </w:p>
        </w:tc>
        <w:tc>
          <w:tcPr>
            <w:tcW w:w="72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65,6</w:t>
            </w:r>
          </w:p>
        </w:tc>
        <w:tc>
          <w:tcPr>
            <w:tcW w:w="108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11,8</w:t>
            </w:r>
          </w:p>
        </w:tc>
        <w:tc>
          <w:tcPr>
            <w:tcW w:w="84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1,0</w:t>
            </w:r>
          </w:p>
        </w:tc>
        <w:tc>
          <w:tcPr>
            <w:tcW w:w="144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0,3</w:t>
            </w:r>
          </w:p>
        </w:tc>
        <w:tc>
          <w:tcPr>
            <w:tcW w:w="1265" w:type="dxa"/>
            <w:gridSpan w:val="2"/>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0</w:t>
            </w:r>
          </w:p>
        </w:tc>
        <w:tc>
          <w:tcPr>
            <w:tcW w:w="775"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78,7</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sz w:val="22"/>
                <w:szCs w:val="22"/>
              </w:rPr>
            </w:pPr>
            <w:r w:rsidRPr="004853FE">
              <w:rPr>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8</w:t>
            </w:r>
            <w:r w:rsidR="00F62F91" w:rsidRPr="004853FE">
              <w:rPr>
                <w:sz w:val="22"/>
                <w:szCs w:val="22"/>
              </w:rPr>
              <w:t>3,</w:t>
            </w:r>
            <w:r w:rsidR="006A01CA" w:rsidRPr="004853FE">
              <w:rPr>
                <w:sz w:val="22"/>
                <w:szCs w:val="22"/>
              </w:rPr>
              <w:t>3</w:t>
            </w:r>
          </w:p>
        </w:tc>
        <w:tc>
          <w:tcPr>
            <w:tcW w:w="108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sz w:val="22"/>
                <w:szCs w:val="22"/>
              </w:rPr>
            </w:pPr>
            <w:r w:rsidRPr="004853FE">
              <w:rPr>
                <w:sz w:val="22"/>
                <w:szCs w:val="22"/>
              </w:rPr>
              <w:t>15,</w:t>
            </w:r>
            <w:r w:rsidR="00E8650D" w:rsidRPr="004853FE">
              <w:rPr>
                <w:sz w:val="22"/>
                <w:szCs w:val="22"/>
              </w:rPr>
              <w:t>0</w:t>
            </w:r>
          </w:p>
        </w:tc>
        <w:tc>
          <w:tcPr>
            <w:tcW w:w="84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sz w:val="22"/>
                <w:szCs w:val="22"/>
              </w:rPr>
            </w:pPr>
            <w:r w:rsidRPr="004853FE">
              <w:rPr>
                <w:sz w:val="22"/>
                <w:szCs w:val="22"/>
              </w:rPr>
              <w:t>1,3</w:t>
            </w:r>
          </w:p>
        </w:tc>
        <w:tc>
          <w:tcPr>
            <w:tcW w:w="144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sz w:val="22"/>
                <w:szCs w:val="22"/>
              </w:rPr>
            </w:pPr>
            <w:r w:rsidRPr="004853FE">
              <w:rPr>
                <w:sz w:val="22"/>
                <w:szCs w:val="22"/>
              </w:rPr>
              <w:t>0,4</w:t>
            </w:r>
          </w:p>
        </w:tc>
        <w:tc>
          <w:tcPr>
            <w:tcW w:w="1265"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
                <w:bCs/>
                <w:sz w:val="22"/>
                <w:szCs w:val="22"/>
              </w:rPr>
            </w:pPr>
            <w:r w:rsidRPr="004853FE">
              <w:rPr>
                <w:b/>
                <w:bCs/>
                <w:sz w:val="22"/>
                <w:szCs w:val="22"/>
              </w:rPr>
              <w:t>-</w:t>
            </w:r>
          </w:p>
        </w:tc>
        <w:tc>
          <w:tcPr>
            <w:tcW w:w="775"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100</w:t>
            </w:r>
          </w:p>
        </w:tc>
      </w:tr>
      <w:tr w:rsidR="00510243" w:rsidRPr="004853FE" w:rsidTr="004853FE">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tcPr>
          <w:p w:rsidR="00510243" w:rsidRPr="004853FE" w:rsidRDefault="00510243" w:rsidP="006054B7">
            <w:pPr>
              <w:widowControl w:val="0"/>
              <w:spacing w:line="230" w:lineRule="auto"/>
              <w:jc w:val="center"/>
              <w:rPr>
                <w:b/>
                <w:color w:val="000000"/>
                <w:sz w:val="22"/>
                <w:szCs w:val="22"/>
              </w:rPr>
            </w:pPr>
            <w:r w:rsidRPr="004853FE">
              <w:rPr>
                <w:b/>
                <w:color w:val="000000"/>
                <w:sz w:val="22"/>
                <w:szCs w:val="22"/>
              </w:rPr>
              <w:t>Твердолиственное хозяйство</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color w:val="000000"/>
                <w:sz w:val="22"/>
                <w:szCs w:val="22"/>
              </w:rPr>
            </w:pPr>
            <w:r w:rsidRPr="004853FE">
              <w:rPr>
                <w:color w:val="000000"/>
                <w:sz w:val="22"/>
                <w:szCs w:val="22"/>
              </w:rPr>
              <w:t>Лесоустройство 1972-1973</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47</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81,5</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77,5</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71,5</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4,2</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277,5</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color w:val="000000"/>
                <w:sz w:val="22"/>
                <w:szCs w:val="22"/>
              </w:rPr>
            </w:pPr>
            <w:r w:rsidRPr="004853FE">
              <w:rPr>
                <w:color w:val="000000"/>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16,9</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29,4</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27,9</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25,8</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1,5</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color w:val="000000"/>
                <w:sz w:val="22"/>
                <w:szCs w:val="22"/>
              </w:rPr>
            </w:pPr>
            <w:r w:rsidRPr="004853FE">
              <w:rPr>
                <w:color w:val="000000"/>
                <w:sz w:val="22"/>
                <w:szCs w:val="22"/>
              </w:rPr>
              <w:t>Лесоустройство 1982-1983</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43,4</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117,6</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66,9</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44,4</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2,4</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272,3</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color w:val="000000"/>
                <w:sz w:val="22"/>
                <w:szCs w:val="22"/>
              </w:rPr>
            </w:pPr>
            <w:r w:rsidRPr="004853FE">
              <w:rPr>
                <w:color w:val="000000"/>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15,9</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43,2</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24,6</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16,3</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0,9</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bCs/>
                <w:sz w:val="22"/>
                <w:szCs w:val="22"/>
              </w:rPr>
            </w:pPr>
            <w:r w:rsidRPr="004853FE">
              <w:rPr>
                <w:color w:val="000000"/>
                <w:sz w:val="22"/>
                <w:szCs w:val="22"/>
              </w:rPr>
              <w:t>Лесоустройство</w:t>
            </w:r>
            <w:r w:rsidRPr="004853FE">
              <w:rPr>
                <w:bCs/>
                <w:sz w:val="22"/>
                <w:szCs w:val="22"/>
              </w:rPr>
              <w:t xml:space="preserve"> 1993-1994 </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53,2</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112,8</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62,8</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33,5</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1,9</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264,2</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sz w:val="22"/>
                <w:szCs w:val="22"/>
              </w:rPr>
            </w:pPr>
            <w:r w:rsidRPr="004853FE">
              <w:rPr>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20</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43</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24</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13</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100</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392CD7" w:rsidP="006054B7">
            <w:pPr>
              <w:widowControl w:val="0"/>
              <w:spacing w:line="230" w:lineRule="auto"/>
              <w:rPr>
                <w:b/>
                <w:bCs/>
                <w:sz w:val="22"/>
                <w:szCs w:val="22"/>
              </w:rPr>
            </w:pPr>
            <w:r w:rsidRPr="004853FE">
              <w:rPr>
                <w:b/>
                <w:bCs/>
                <w:sz w:val="22"/>
                <w:szCs w:val="22"/>
              </w:rPr>
              <w:t>Государственный</w:t>
            </w:r>
            <w:r w:rsidR="006834A1" w:rsidRPr="004853FE">
              <w:rPr>
                <w:b/>
                <w:bCs/>
                <w:sz w:val="22"/>
                <w:szCs w:val="22"/>
              </w:rPr>
              <w:t xml:space="preserve"> </w:t>
            </w:r>
            <w:r w:rsidR="00510243" w:rsidRPr="004853FE">
              <w:rPr>
                <w:b/>
                <w:bCs/>
                <w:sz w:val="22"/>
                <w:szCs w:val="22"/>
              </w:rPr>
              <w:t>лесной реестр на 1 января 201</w:t>
            </w:r>
            <w:r w:rsidR="006A01CA" w:rsidRPr="004853FE">
              <w:rPr>
                <w:b/>
                <w:bCs/>
                <w:sz w:val="22"/>
                <w:szCs w:val="22"/>
              </w:rPr>
              <w:t>4</w:t>
            </w:r>
            <w:r w:rsidR="00510243" w:rsidRPr="004853FE">
              <w:rPr>
                <w:b/>
                <w:bCs/>
                <w:sz w:val="22"/>
                <w:szCs w:val="22"/>
              </w:rPr>
              <w:t xml:space="preserve"> года</w:t>
            </w:r>
          </w:p>
        </w:tc>
        <w:tc>
          <w:tcPr>
            <w:tcW w:w="72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46,7</w:t>
            </w:r>
          </w:p>
        </w:tc>
        <w:tc>
          <w:tcPr>
            <w:tcW w:w="108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168,6</w:t>
            </w:r>
          </w:p>
        </w:tc>
        <w:tc>
          <w:tcPr>
            <w:tcW w:w="84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57,3</w:t>
            </w:r>
          </w:p>
        </w:tc>
        <w:tc>
          <w:tcPr>
            <w:tcW w:w="144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56,3</w:t>
            </w:r>
          </w:p>
        </w:tc>
        <w:tc>
          <w:tcPr>
            <w:tcW w:w="120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4,2</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b/>
                <w:bCs/>
                <w:sz w:val="22"/>
                <w:szCs w:val="22"/>
              </w:rPr>
            </w:pPr>
            <w:r w:rsidRPr="004853FE">
              <w:rPr>
                <w:b/>
                <w:bCs/>
                <w:sz w:val="22"/>
                <w:szCs w:val="22"/>
              </w:rPr>
              <w:t>32</w:t>
            </w:r>
            <w:r w:rsidR="006A01CA" w:rsidRPr="004853FE">
              <w:rPr>
                <w:b/>
                <w:bCs/>
                <w:sz w:val="22"/>
                <w:szCs w:val="22"/>
              </w:rPr>
              <w:t>8</w:t>
            </w:r>
            <w:r w:rsidRPr="004853FE">
              <w:rPr>
                <w:b/>
                <w:bCs/>
                <w:sz w:val="22"/>
                <w:szCs w:val="22"/>
              </w:rPr>
              <w:t>,</w:t>
            </w:r>
            <w:r w:rsidR="006A01CA" w:rsidRPr="004853FE">
              <w:rPr>
                <w:b/>
                <w:bCs/>
                <w:sz w:val="22"/>
                <w:szCs w:val="22"/>
              </w:rPr>
              <w:t>9</w:t>
            </w:r>
          </w:p>
        </w:tc>
      </w:tr>
      <w:tr w:rsidR="00510243"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sz w:val="22"/>
                <w:szCs w:val="22"/>
              </w:rPr>
            </w:pPr>
            <w:r w:rsidRPr="004853FE">
              <w:rPr>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sz w:val="22"/>
                <w:szCs w:val="22"/>
              </w:rPr>
            </w:pPr>
            <w:r w:rsidRPr="004853FE">
              <w:rPr>
                <w:sz w:val="22"/>
                <w:szCs w:val="22"/>
              </w:rPr>
              <w:t>14,2</w:t>
            </w:r>
          </w:p>
        </w:tc>
        <w:tc>
          <w:tcPr>
            <w:tcW w:w="108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sz w:val="22"/>
                <w:szCs w:val="22"/>
              </w:rPr>
            </w:pPr>
            <w:r w:rsidRPr="004853FE">
              <w:rPr>
                <w:sz w:val="22"/>
                <w:szCs w:val="22"/>
              </w:rPr>
              <w:t>51,</w:t>
            </w:r>
            <w:r w:rsidR="00E8650D" w:rsidRPr="004853FE">
              <w:rPr>
                <w:sz w:val="22"/>
                <w:szCs w:val="22"/>
              </w:rPr>
              <w:t>3</w:t>
            </w:r>
          </w:p>
        </w:tc>
        <w:tc>
          <w:tcPr>
            <w:tcW w:w="84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sz w:val="22"/>
                <w:szCs w:val="22"/>
              </w:rPr>
            </w:pPr>
            <w:r w:rsidRPr="004853FE">
              <w:rPr>
                <w:sz w:val="22"/>
                <w:szCs w:val="22"/>
              </w:rPr>
              <w:t>17,4</w:t>
            </w:r>
          </w:p>
        </w:tc>
        <w:tc>
          <w:tcPr>
            <w:tcW w:w="144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sz w:val="22"/>
                <w:szCs w:val="22"/>
              </w:rPr>
            </w:pPr>
            <w:r w:rsidRPr="004853FE">
              <w:rPr>
                <w:sz w:val="22"/>
                <w:szCs w:val="22"/>
              </w:rPr>
              <w:t>17,</w:t>
            </w:r>
            <w:r w:rsidR="00E8650D" w:rsidRPr="004853FE">
              <w:rPr>
                <w:sz w:val="22"/>
                <w:szCs w:val="22"/>
              </w:rPr>
              <w:t>1</w:t>
            </w:r>
          </w:p>
        </w:tc>
        <w:tc>
          <w:tcPr>
            <w:tcW w:w="120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sz w:val="22"/>
                <w:szCs w:val="22"/>
              </w:rPr>
            </w:pPr>
            <w:r w:rsidRPr="004853FE">
              <w:rPr>
                <w:sz w:val="22"/>
                <w:szCs w:val="22"/>
              </w:rPr>
              <w:t>1,3</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100</w:t>
            </w:r>
          </w:p>
        </w:tc>
      </w:tr>
      <w:tr w:rsidR="00510243" w:rsidRPr="004853FE" w:rsidTr="004853FE">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в том числе дуб</w:t>
            </w:r>
            <w:r w:rsidR="00B90713" w:rsidRPr="004853FE">
              <w:rPr>
                <w:color w:val="000000"/>
                <w:sz w:val="22"/>
                <w:szCs w:val="22"/>
              </w:rPr>
              <w:t>:</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Лесоустройство 1972-1973</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33,2</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75,4</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75,5</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70,4</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4,1</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254,5</w:t>
            </w:r>
          </w:p>
        </w:tc>
      </w:tr>
      <w:tr w:rsidR="004853FE" w:rsidRPr="004853FE" w:rsidTr="004853FE">
        <w:trPr>
          <w:trHeight w:val="20"/>
        </w:trPr>
        <w:tc>
          <w:tcPr>
            <w:tcW w:w="3240" w:type="dxa"/>
            <w:tcBorders>
              <w:top w:val="single" w:sz="4" w:space="0" w:color="auto"/>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w:t>
            </w:r>
          </w:p>
        </w:tc>
        <w:tc>
          <w:tcPr>
            <w:tcW w:w="72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13,1</w:t>
            </w:r>
          </w:p>
        </w:tc>
        <w:tc>
          <w:tcPr>
            <w:tcW w:w="108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29,6</w:t>
            </w:r>
          </w:p>
        </w:tc>
        <w:tc>
          <w:tcPr>
            <w:tcW w:w="84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29,6</w:t>
            </w:r>
          </w:p>
        </w:tc>
        <w:tc>
          <w:tcPr>
            <w:tcW w:w="144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27,7</w:t>
            </w:r>
          </w:p>
        </w:tc>
        <w:tc>
          <w:tcPr>
            <w:tcW w:w="120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1,6</w:t>
            </w:r>
          </w:p>
        </w:tc>
        <w:tc>
          <w:tcPr>
            <w:tcW w:w="840" w:type="dxa"/>
            <w:gridSpan w:val="2"/>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Лесоустройство 1982-1983</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33,7</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102,4</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65,1</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44</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2,4</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245,2</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13,8</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41,8</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26,5</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17,9</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bCs/>
                <w:sz w:val="22"/>
                <w:szCs w:val="22"/>
              </w:rPr>
            </w:pPr>
            <w:r w:rsidRPr="004853FE">
              <w:rPr>
                <w:color w:val="000000"/>
                <w:sz w:val="22"/>
                <w:szCs w:val="22"/>
              </w:rPr>
              <w:t>Лесоустройство</w:t>
            </w:r>
            <w:r w:rsidRPr="004853FE">
              <w:rPr>
                <w:bCs/>
                <w:sz w:val="22"/>
                <w:szCs w:val="22"/>
              </w:rPr>
              <w:t xml:space="preserve"> 1993-1994</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40,5</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98,4</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60,9</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33,1</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1,8</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234,7</w:t>
            </w:r>
          </w:p>
        </w:tc>
      </w:tr>
      <w:tr w:rsidR="004853FE" w:rsidRPr="004853FE" w:rsidTr="004853FE">
        <w:trPr>
          <w:trHeight w:val="20"/>
        </w:trPr>
        <w:tc>
          <w:tcPr>
            <w:tcW w:w="3240" w:type="dxa"/>
            <w:tcBorders>
              <w:top w:val="single" w:sz="4" w:space="0" w:color="auto"/>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sz w:val="22"/>
                <w:szCs w:val="22"/>
              </w:rPr>
            </w:pPr>
            <w:r w:rsidRPr="004853FE">
              <w:rPr>
                <w:sz w:val="22"/>
                <w:szCs w:val="22"/>
              </w:rPr>
              <w:t>%</w:t>
            </w:r>
          </w:p>
        </w:tc>
        <w:tc>
          <w:tcPr>
            <w:tcW w:w="72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17</w:t>
            </w:r>
          </w:p>
        </w:tc>
        <w:tc>
          <w:tcPr>
            <w:tcW w:w="108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42</w:t>
            </w:r>
          </w:p>
        </w:tc>
        <w:tc>
          <w:tcPr>
            <w:tcW w:w="84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26</w:t>
            </w:r>
          </w:p>
        </w:tc>
        <w:tc>
          <w:tcPr>
            <w:tcW w:w="144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14</w:t>
            </w:r>
          </w:p>
        </w:tc>
        <w:tc>
          <w:tcPr>
            <w:tcW w:w="120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w:t>
            </w:r>
          </w:p>
        </w:tc>
        <w:tc>
          <w:tcPr>
            <w:tcW w:w="840" w:type="dxa"/>
            <w:gridSpan w:val="2"/>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100</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B25CF0" w:rsidP="006054B7">
            <w:pPr>
              <w:widowControl w:val="0"/>
              <w:spacing w:line="230" w:lineRule="auto"/>
              <w:rPr>
                <w:b/>
                <w:bCs/>
                <w:sz w:val="22"/>
                <w:szCs w:val="22"/>
              </w:rPr>
            </w:pPr>
            <w:r w:rsidRPr="004853FE">
              <w:rPr>
                <w:b/>
                <w:bCs/>
                <w:sz w:val="22"/>
                <w:szCs w:val="22"/>
              </w:rPr>
              <w:t xml:space="preserve">Государственный </w:t>
            </w:r>
            <w:r w:rsidR="00510243" w:rsidRPr="004853FE">
              <w:rPr>
                <w:b/>
                <w:bCs/>
                <w:sz w:val="22"/>
                <w:szCs w:val="22"/>
              </w:rPr>
              <w:t>лесной реестр на 1 января 201</w:t>
            </w:r>
            <w:r w:rsidR="006A01CA" w:rsidRPr="004853FE">
              <w:rPr>
                <w:b/>
                <w:bCs/>
                <w:sz w:val="22"/>
                <w:szCs w:val="22"/>
              </w:rPr>
              <w:t>4</w:t>
            </w:r>
            <w:r w:rsidR="00510243" w:rsidRPr="004853FE">
              <w:rPr>
                <w:b/>
                <w:bCs/>
                <w:sz w:val="22"/>
                <w:szCs w:val="22"/>
              </w:rPr>
              <w:t xml:space="preserve"> года</w:t>
            </w:r>
          </w:p>
        </w:tc>
        <w:tc>
          <w:tcPr>
            <w:tcW w:w="72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b/>
                <w:bCs/>
                <w:sz w:val="22"/>
                <w:szCs w:val="22"/>
              </w:rPr>
            </w:pPr>
            <w:r w:rsidRPr="004853FE">
              <w:rPr>
                <w:b/>
                <w:bCs/>
                <w:sz w:val="22"/>
                <w:szCs w:val="22"/>
              </w:rPr>
              <w:t>27</w:t>
            </w:r>
            <w:r w:rsidR="0004055E" w:rsidRPr="004853FE">
              <w:rPr>
                <w:b/>
                <w:bCs/>
                <w:sz w:val="22"/>
                <w:szCs w:val="22"/>
              </w:rPr>
              <w:t>,1</w:t>
            </w:r>
          </w:p>
        </w:tc>
        <w:tc>
          <w:tcPr>
            <w:tcW w:w="108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b/>
                <w:bCs/>
                <w:sz w:val="22"/>
                <w:szCs w:val="22"/>
              </w:rPr>
            </w:pPr>
            <w:r w:rsidRPr="004853FE">
              <w:rPr>
                <w:b/>
                <w:bCs/>
                <w:sz w:val="22"/>
                <w:szCs w:val="22"/>
              </w:rPr>
              <w:t>125,</w:t>
            </w:r>
            <w:r w:rsidR="0004055E" w:rsidRPr="004853FE">
              <w:rPr>
                <w:b/>
                <w:bCs/>
                <w:sz w:val="22"/>
                <w:szCs w:val="22"/>
              </w:rPr>
              <w:t>3</w:t>
            </w:r>
          </w:p>
        </w:tc>
        <w:tc>
          <w:tcPr>
            <w:tcW w:w="84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b/>
                <w:bCs/>
                <w:sz w:val="22"/>
                <w:szCs w:val="22"/>
              </w:rPr>
            </w:pPr>
            <w:r w:rsidRPr="004853FE">
              <w:rPr>
                <w:b/>
                <w:bCs/>
                <w:sz w:val="22"/>
                <w:szCs w:val="22"/>
              </w:rPr>
              <w:t>47,</w:t>
            </w:r>
            <w:r w:rsidR="0004055E" w:rsidRPr="004853FE">
              <w:rPr>
                <w:b/>
                <w:bCs/>
                <w:sz w:val="22"/>
                <w:szCs w:val="22"/>
              </w:rPr>
              <w:t>1</w:t>
            </w:r>
          </w:p>
        </w:tc>
        <w:tc>
          <w:tcPr>
            <w:tcW w:w="144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b/>
                <w:bCs/>
                <w:sz w:val="22"/>
                <w:szCs w:val="22"/>
              </w:rPr>
            </w:pPr>
            <w:r w:rsidRPr="004853FE">
              <w:rPr>
                <w:b/>
                <w:bCs/>
                <w:sz w:val="22"/>
                <w:szCs w:val="22"/>
              </w:rPr>
              <w:t>53,</w:t>
            </w:r>
            <w:r w:rsidR="0004055E" w:rsidRPr="004853FE">
              <w:rPr>
                <w:b/>
                <w:bCs/>
                <w:sz w:val="22"/>
                <w:szCs w:val="22"/>
              </w:rPr>
              <w:t>2</w:t>
            </w:r>
          </w:p>
        </w:tc>
        <w:tc>
          <w:tcPr>
            <w:tcW w:w="1200" w:type="dxa"/>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b/>
                <w:bCs/>
                <w:sz w:val="22"/>
                <w:szCs w:val="22"/>
              </w:rPr>
            </w:pPr>
            <w:r w:rsidRPr="004853FE">
              <w:rPr>
                <w:b/>
                <w:bCs/>
                <w:sz w:val="22"/>
                <w:szCs w:val="22"/>
              </w:rPr>
              <w:t>4,2</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F62F91" w:rsidP="006054B7">
            <w:pPr>
              <w:widowControl w:val="0"/>
              <w:spacing w:line="230" w:lineRule="auto"/>
              <w:jc w:val="center"/>
              <w:rPr>
                <w:b/>
                <w:bCs/>
                <w:sz w:val="22"/>
                <w:szCs w:val="22"/>
              </w:rPr>
            </w:pPr>
            <w:r w:rsidRPr="004853FE">
              <w:rPr>
                <w:b/>
                <w:bCs/>
                <w:sz w:val="22"/>
                <w:szCs w:val="22"/>
              </w:rPr>
              <w:t>252,</w:t>
            </w:r>
            <w:r w:rsidR="0004055E" w:rsidRPr="004853FE">
              <w:rPr>
                <w:b/>
                <w:bCs/>
                <w:sz w:val="22"/>
                <w:szCs w:val="22"/>
              </w:rPr>
              <w:t>7</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sz w:val="22"/>
                <w:szCs w:val="22"/>
              </w:rPr>
            </w:pPr>
            <w:r w:rsidRPr="004853FE">
              <w:rPr>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sz w:val="22"/>
                <w:szCs w:val="22"/>
              </w:rPr>
            </w:pPr>
            <w:r w:rsidRPr="004853FE">
              <w:rPr>
                <w:sz w:val="22"/>
                <w:szCs w:val="22"/>
              </w:rPr>
              <w:t>10,7</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49</w:t>
            </w:r>
            <w:r w:rsidR="006D6412" w:rsidRPr="004853FE">
              <w:rPr>
                <w:sz w:val="22"/>
                <w:szCs w:val="22"/>
              </w:rPr>
              <w:t>,5</w:t>
            </w:r>
          </w:p>
        </w:tc>
        <w:tc>
          <w:tcPr>
            <w:tcW w:w="84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sz w:val="22"/>
                <w:szCs w:val="22"/>
              </w:rPr>
            </w:pPr>
            <w:r w:rsidRPr="004853FE">
              <w:rPr>
                <w:sz w:val="22"/>
                <w:szCs w:val="22"/>
              </w:rPr>
              <w:t>18,7</w:t>
            </w:r>
          </w:p>
        </w:tc>
        <w:tc>
          <w:tcPr>
            <w:tcW w:w="144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sz w:val="22"/>
                <w:szCs w:val="22"/>
              </w:rPr>
            </w:pPr>
            <w:r w:rsidRPr="004853FE">
              <w:rPr>
                <w:sz w:val="22"/>
                <w:szCs w:val="22"/>
              </w:rPr>
              <w:t>21,1</w:t>
            </w:r>
          </w:p>
        </w:tc>
        <w:tc>
          <w:tcPr>
            <w:tcW w:w="120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sz w:val="22"/>
                <w:szCs w:val="22"/>
              </w:rPr>
            </w:pPr>
            <w:r w:rsidRPr="004853FE">
              <w:rPr>
                <w:sz w:val="22"/>
                <w:szCs w:val="22"/>
              </w:rPr>
              <w:t>1,7</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100</w:t>
            </w:r>
          </w:p>
        </w:tc>
      </w:tr>
      <w:tr w:rsidR="00510243" w:rsidRPr="004853FE" w:rsidTr="004853FE">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tcPr>
          <w:p w:rsidR="00510243" w:rsidRPr="004853FE" w:rsidRDefault="00510243" w:rsidP="006054B7">
            <w:pPr>
              <w:widowControl w:val="0"/>
              <w:spacing w:line="230" w:lineRule="auto"/>
              <w:jc w:val="center"/>
              <w:rPr>
                <w:b/>
                <w:color w:val="000000"/>
                <w:sz w:val="22"/>
                <w:szCs w:val="22"/>
              </w:rPr>
            </w:pPr>
            <w:r w:rsidRPr="004853FE">
              <w:rPr>
                <w:b/>
                <w:color w:val="000000"/>
                <w:sz w:val="22"/>
                <w:szCs w:val="22"/>
              </w:rPr>
              <w:t>Мягколиственное хозяйство</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Лесоустройство 1972-1973</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15,2</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18,1</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21,3</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29,6</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6,5</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84,2</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18</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21,5</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25,3</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35,2</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7,7</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Лесоустройство 1982-1983</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19,8</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39,6</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16,4</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21,9</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3,4</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97,7</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20,3</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40,5</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16,8</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22,4</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3,5</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bCs/>
                <w:sz w:val="22"/>
                <w:szCs w:val="22"/>
              </w:rPr>
            </w:pPr>
            <w:r w:rsidRPr="004853FE">
              <w:rPr>
                <w:color w:val="000000"/>
                <w:sz w:val="22"/>
                <w:szCs w:val="22"/>
              </w:rPr>
              <w:t>Лесоустройство</w:t>
            </w:r>
            <w:r w:rsidRPr="004853FE">
              <w:rPr>
                <w:bCs/>
                <w:sz w:val="22"/>
                <w:szCs w:val="22"/>
              </w:rPr>
              <w:t xml:space="preserve"> 1993-1994</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23,3</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33,3</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14,7</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17,7</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3,0</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sz w:val="22"/>
                <w:szCs w:val="22"/>
              </w:rPr>
            </w:pPr>
            <w:r w:rsidRPr="004853FE">
              <w:rPr>
                <w:bCs/>
                <w:sz w:val="22"/>
                <w:szCs w:val="22"/>
              </w:rPr>
              <w:t>92,0</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sz w:val="22"/>
                <w:szCs w:val="22"/>
              </w:rPr>
            </w:pPr>
            <w:r w:rsidRPr="004853FE">
              <w:rPr>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25</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36</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16</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19</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3</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100</w:t>
            </w:r>
          </w:p>
        </w:tc>
      </w:tr>
      <w:tr w:rsidR="004853FE" w:rsidRPr="004853FE" w:rsidTr="004853FE">
        <w:trPr>
          <w:trHeight w:val="20"/>
        </w:trPr>
        <w:tc>
          <w:tcPr>
            <w:tcW w:w="3240" w:type="dxa"/>
            <w:tcBorders>
              <w:top w:val="single" w:sz="4" w:space="0" w:color="auto"/>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rPr>
                <w:b/>
                <w:bCs/>
                <w:sz w:val="22"/>
                <w:szCs w:val="22"/>
              </w:rPr>
            </w:pPr>
            <w:r w:rsidRPr="004853FE">
              <w:rPr>
                <w:b/>
                <w:bCs/>
                <w:sz w:val="22"/>
                <w:szCs w:val="22"/>
              </w:rPr>
              <w:t>Государственный лесной реестр на 1 января 201</w:t>
            </w:r>
            <w:r w:rsidR="006A01CA" w:rsidRPr="004853FE">
              <w:rPr>
                <w:b/>
                <w:bCs/>
                <w:sz w:val="22"/>
                <w:szCs w:val="22"/>
              </w:rPr>
              <w:t>4</w:t>
            </w:r>
            <w:r w:rsidR="004853FE">
              <w:rPr>
                <w:b/>
                <w:bCs/>
                <w:sz w:val="22"/>
                <w:szCs w:val="22"/>
              </w:rPr>
              <w:t xml:space="preserve"> </w:t>
            </w:r>
            <w:r w:rsidRPr="004853FE">
              <w:rPr>
                <w:b/>
                <w:bCs/>
                <w:sz w:val="22"/>
                <w:szCs w:val="22"/>
              </w:rPr>
              <w:t>года</w:t>
            </w:r>
          </w:p>
        </w:tc>
        <w:tc>
          <w:tcPr>
            <w:tcW w:w="720" w:type="dxa"/>
            <w:tcBorders>
              <w:top w:val="single" w:sz="4" w:space="0" w:color="auto"/>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22,3</w:t>
            </w:r>
          </w:p>
        </w:tc>
        <w:tc>
          <w:tcPr>
            <w:tcW w:w="1080" w:type="dxa"/>
            <w:tcBorders>
              <w:top w:val="single" w:sz="4" w:space="0" w:color="auto"/>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74,6</w:t>
            </w:r>
          </w:p>
        </w:tc>
        <w:tc>
          <w:tcPr>
            <w:tcW w:w="840" w:type="dxa"/>
            <w:tcBorders>
              <w:top w:val="single" w:sz="4" w:space="0" w:color="auto"/>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17,5</w:t>
            </w:r>
          </w:p>
        </w:tc>
        <w:tc>
          <w:tcPr>
            <w:tcW w:w="1440" w:type="dxa"/>
            <w:tcBorders>
              <w:top w:val="single" w:sz="4" w:space="0" w:color="auto"/>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46,3</w:t>
            </w:r>
          </w:p>
        </w:tc>
        <w:tc>
          <w:tcPr>
            <w:tcW w:w="1200" w:type="dxa"/>
            <w:tcBorders>
              <w:top w:val="single" w:sz="4" w:space="0" w:color="auto"/>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20,2</w:t>
            </w:r>
          </w:p>
        </w:tc>
        <w:tc>
          <w:tcPr>
            <w:tcW w:w="840" w:type="dxa"/>
            <w:gridSpan w:val="2"/>
            <w:tcBorders>
              <w:top w:val="single" w:sz="4" w:space="0" w:color="auto"/>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160,7</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sz w:val="22"/>
                <w:szCs w:val="22"/>
              </w:rPr>
            </w:pPr>
            <w:r w:rsidRPr="004853FE">
              <w:rPr>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13</w:t>
            </w:r>
            <w:r w:rsidR="006D6412" w:rsidRPr="004853FE">
              <w:rPr>
                <w:sz w:val="22"/>
                <w:szCs w:val="22"/>
              </w:rPr>
              <w:t>,</w:t>
            </w:r>
            <w:r w:rsidR="00E8650D" w:rsidRPr="004853FE">
              <w:rPr>
                <w:sz w:val="22"/>
                <w:szCs w:val="22"/>
              </w:rPr>
              <w:t>9</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46</w:t>
            </w:r>
            <w:r w:rsidR="006D6412" w:rsidRPr="004853FE">
              <w:rPr>
                <w:sz w:val="22"/>
                <w:szCs w:val="22"/>
              </w:rPr>
              <w:t>,</w:t>
            </w:r>
            <w:r w:rsidR="00E8650D" w:rsidRPr="004853FE">
              <w:rPr>
                <w:sz w:val="22"/>
                <w:szCs w:val="22"/>
              </w:rPr>
              <w:t>4</w:t>
            </w:r>
          </w:p>
        </w:tc>
        <w:tc>
          <w:tcPr>
            <w:tcW w:w="84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sz w:val="22"/>
                <w:szCs w:val="22"/>
              </w:rPr>
            </w:pPr>
            <w:r w:rsidRPr="004853FE">
              <w:rPr>
                <w:sz w:val="22"/>
                <w:szCs w:val="22"/>
              </w:rPr>
              <w:t>10,9</w:t>
            </w:r>
          </w:p>
        </w:tc>
        <w:tc>
          <w:tcPr>
            <w:tcW w:w="144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sz w:val="22"/>
                <w:szCs w:val="22"/>
              </w:rPr>
            </w:pPr>
            <w:r w:rsidRPr="004853FE">
              <w:rPr>
                <w:sz w:val="22"/>
                <w:szCs w:val="22"/>
              </w:rPr>
              <w:t>28,</w:t>
            </w:r>
            <w:r w:rsidR="00E8650D" w:rsidRPr="004853FE">
              <w:rPr>
                <w:sz w:val="22"/>
                <w:szCs w:val="22"/>
              </w:rPr>
              <w:t>8</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12</w:t>
            </w:r>
            <w:r w:rsidR="006D6412" w:rsidRPr="004853FE">
              <w:rPr>
                <w:sz w:val="22"/>
                <w:szCs w:val="22"/>
              </w:rPr>
              <w:t>,6</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100</w:t>
            </w:r>
          </w:p>
        </w:tc>
      </w:tr>
      <w:tr w:rsidR="00510243" w:rsidRPr="004853FE" w:rsidTr="004853FE">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tcPr>
          <w:p w:rsidR="00510243" w:rsidRPr="004853FE" w:rsidRDefault="00510243" w:rsidP="006054B7">
            <w:pPr>
              <w:widowControl w:val="0"/>
              <w:spacing w:line="230" w:lineRule="auto"/>
              <w:jc w:val="both"/>
              <w:rPr>
                <w:b/>
                <w:bCs/>
                <w:color w:val="000000"/>
                <w:sz w:val="22"/>
                <w:szCs w:val="22"/>
              </w:rPr>
            </w:pPr>
            <w:r w:rsidRPr="004853FE">
              <w:rPr>
                <w:b/>
                <w:bCs/>
                <w:color w:val="000000"/>
                <w:sz w:val="22"/>
                <w:szCs w:val="22"/>
              </w:rPr>
              <w:t>Итого по всем основным породам:</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Лесоустройство 1972-1973</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81,3</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100,8</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101,5</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109,5</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15</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395,1</w:t>
            </w:r>
          </w:p>
        </w:tc>
      </w:tr>
      <w:tr w:rsidR="004853FE" w:rsidRPr="004853FE" w:rsidTr="004853FE">
        <w:trPr>
          <w:trHeight w:val="20"/>
        </w:trPr>
        <w:tc>
          <w:tcPr>
            <w:tcW w:w="3240" w:type="dxa"/>
            <w:tcBorders>
              <w:top w:val="nil"/>
              <w:left w:val="single" w:sz="8" w:space="0" w:color="auto"/>
              <w:bottom w:val="single" w:sz="4"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w:t>
            </w:r>
          </w:p>
        </w:tc>
        <w:tc>
          <w:tcPr>
            <w:tcW w:w="720"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20,6</w:t>
            </w:r>
          </w:p>
        </w:tc>
        <w:tc>
          <w:tcPr>
            <w:tcW w:w="1080"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26</w:t>
            </w:r>
          </w:p>
        </w:tc>
        <w:tc>
          <w:tcPr>
            <w:tcW w:w="840"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25,7</w:t>
            </w:r>
          </w:p>
        </w:tc>
        <w:tc>
          <w:tcPr>
            <w:tcW w:w="1440"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27,7</w:t>
            </w:r>
          </w:p>
        </w:tc>
        <w:tc>
          <w:tcPr>
            <w:tcW w:w="1200" w:type="dxa"/>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0,4</w:t>
            </w:r>
          </w:p>
        </w:tc>
        <w:tc>
          <w:tcPr>
            <w:tcW w:w="840" w:type="dxa"/>
            <w:gridSpan w:val="2"/>
            <w:tcBorders>
              <w:top w:val="nil"/>
              <w:left w:val="nil"/>
              <w:bottom w:val="single" w:sz="4"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4853FE" w:rsidRPr="004853FE" w:rsidTr="004853FE">
        <w:trPr>
          <w:trHeight w:val="20"/>
        </w:trPr>
        <w:tc>
          <w:tcPr>
            <w:tcW w:w="3240" w:type="dxa"/>
            <w:tcBorders>
              <w:top w:val="single" w:sz="4" w:space="0" w:color="auto"/>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Лесоустройство 1982-1983</w:t>
            </w:r>
          </w:p>
        </w:tc>
        <w:tc>
          <w:tcPr>
            <w:tcW w:w="72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85</w:t>
            </w:r>
          </w:p>
        </w:tc>
        <w:tc>
          <w:tcPr>
            <w:tcW w:w="108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165,2</w:t>
            </w:r>
          </w:p>
        </w:tc>
        <w:tc>
          <w:tcPr>
            <w:tcW w:w="84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85,5</w:t>
            </w:r>
          </w:p>
        </w:tc>
        <w:tc>
          <w:tcPr>
            <w:tcW w:w="144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73,1</w:t>
            </w:r>
          </w:p>
        </w:tc>
        <w:tc>
          <w:tcPr>
            <w:tcW w:w="1200" w:type="dxa"/>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11</w:t>
            </w:r>
          </w:p>
        </w:tc>
        <w:tc>
          <w:tcPr>
            <w:tcW w:w="840" w:type="dxa"/>
            <w:gridSpan w:val="2"/>
            <w:tcBorders>
              <w:top w:val="single" w:sz="4" w:space="0" w:color="auto"/>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408,8</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20,8</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40,4</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20,9</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17,9</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2,7</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bCs/>
                <w:color w:val="000000"/>
                <w:sz w:val="22"/>
                <w:szCs w:val="22"/>
              </w:rPr>
            </w:pPr>
            <w:r w:rsidRPr="004853FE">
              <w:rPr>
                <w:color w:val="000000"/>
                <w:sz w:val="22"/>
                <w:szCs w:val="22"/>
              </w:rPr>
              <w:t>Лесоустройство</w:t>
            </w:r>
            <w:r w:rsidRPr="004853FE">
              <w:rPr>
                <w:bCs/>
                <w:color w:val="000000"/>
                <w:sz w:val="22"/>
                <w:szCs w:val="22"/>
              </w:rPr>
              <w:t xml:space="preserve"> 1993-1994</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color w:val="000000"/>
                <w:sz w:val="22"/>
                <w:szCs w:val="22"/>
              </w:rPr>
            </w:pPr>
            <w:r w:rsidRPr="004853FE">
              <w:rPr>
                <w:bCs/>
                <w:color w:val="000000"/>
                <w:sz w:val="22"/>
                <w:szCs w:val="22"/>
              </w:rPr>
              <w:t>95,7</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color w:val="000000"/>
                <w:sz w:val="22"/>
                <w:szCs w:val="22"/>
              </w:rPr>
            </w:pPr>
            <w:r w:rsidRPr="004853FE">
              <w:rPr>
                <w:bCs/>
                <w:color w:val="000000"/>
                <w:sz w:val="22"/>
                <w:szCs w:val="22"/>
              </w:rPr>
              <w:t>138</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color w:val="000000"/>
                <w:sz w:val="22"/>
                <w:szCs w:val="22"/>
              </w:rPr>
            </w:pPr>
            <w:r w:rsidRPr="004853FE">
              <w:rPr>
                <w:bCs/>
                <w:color w:val="000000"/>
                <w:sz w:val="22"/>
                <w:szCs w:val="22"/>
              </w:rPr>
              <w:t>77,3</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color w:val="000000"/>
                <w:sz w:val="22"/>
                <w:szCs w:val="22"/>
              </w:rPr>
            </w:pPr>
            <w:r w:rsidRPr="004853FE">
              <w:rPr>
                <w:bCs/>
                <w:color w:val="000000"/>
                <w:sz w:val="22"/>
                <w:szCs w:val="22"/>
              </w:rPr>
              <w:t>51,5</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color w:val="000000"/>
                <w:sz w:val="22"/>
                <w:szCs w:val="22"/>
              </w:rPr>
            </w:pPr>
            <w:r w:rsidRPr="004853FE">
              <w:rPr>
                <w:bCs/>
                <w:color w:val="000000"/>
                <w:sz w:val="22"/>
                <w:szCs w:val="22"/>
              </w:rPr>
              <w:t>4,9</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bCs/>
                <w:color w:val="000000"/>
                <w:sz w:val="22"/>
                <w:szCs w:val="22"/>
              </w:rPr>
            </w:pPr>
            <w:r w:rsidRPr="004853FE">
              <w:rPr>
                <w:bCs/>
                <w:color w:val="000000"/>
                <w:sz w:val="22"/>
                <w:szCs w:val="22"/>
              </w:rPr>
              <w:t>367,4</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26</w:t>
            </w:r>
          </w:p>
        </w:tc>
        <w:tc>
          <w:tcPr>
            <w:tcW w:w="108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38</w:t>
            </w:r>
          </w:p>
        </w:tc>
        <w:tc>
          <w:tcPr>
            <w:tcW w:w="8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21</w:t>
            </w:r>
          </w:p>
        </w:tc>
        <w:tc>
          <w:tcPr>
            <w:tcW w:w="144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14</w:t>
            </w:r>
          </w:p>
        </w:tc>
        <w:tc>
          <w:tcPr>
            <w:tcW w:w="120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B25CF0" w:rsidP="006054B7">
            <w:pPr>
              <w:widowControl w:val="0"/>
              <w:spacing w:line="230" w:lineRule="auto"/>
              <w:rPr>
                <w:b/>
                <w:bCs/>
                <w:color w:val="000000"/>
                <w:sz w:val="22"/>
                <w:szCs w:val="22"/>
              </w:rPr>
            </w:pPr>
            <w:r w:rsidRPr="004853FE">
              <w:rPr>
                <w:b/>
                <w:bCs/>
                <w:sz w:val="22"/>
                <w:szCs w:val="22"/>
              </w:rPr>
              <w:t>Государственный</w:t>
            </w:r>
            <w:r w:rsidR="00510243" w:rsidRPr="004853FE">
              <w:rPr>
                <w:b/>
                <w:bCs/>
                <w:color w:val="000000"/>
                <w:sz w:val="22"/>
                <w:szCs w:val="22"/>
              </w:rPr>
              <w:t xml:space="preserve"> лесной реестр на 1 января 201</w:t>
            </w:r>
            <w:r w:rsidR="006A01CA" w:rsidRPr="004853FE">
              <w:rPr>
                <w:b/>
                <w:bCs/>
                <w:color w:val="000000"/>
                <w:sz w:val="22"/>
                <w:szCs w:val="22"/>
              </w:rPr>
              <w:t>4</w:t>
            </w:r>
            <w:r w:rsidR="00510243" w:rsidRPr="004853FE">
              <w:rPr>
                <w:b/>
                <w:bCs/>
                <w:color w:val="000000"/>
                <w:sz w:val="22"/>
                <w:szCs w:val="22"/>
              </w:rPr>
              <w:t xml:space="preserve"> года</w:t>
            </w:r>
          </w:p>
        </w:tc>
        <w:tc>
          <w:tcPr>
            <w:tcW w:w="720" w:type="dxa"/>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134,6</w:t>
            </w:r>
          </w:p>
        </w:tc>
        <w:tc>
          <w:tcPr>
            <w:tcW w:w="108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b/>
                <w:bCs/>
                <w:sz w:val="22"/>
                <w:szCs w:val="22"/>
              </w:rPr>
            </w:pPr>
            <w:r w:rsidRPr="004853FE">
              <w:rPr>
                <w:b/>
                <w:bCs/>
                <w:sz w:val="22"/>
                <w:szCs w:val="22"/>
              </w:rPr>
              <w:t>255,</w:t>
            </w:r>
            <w:r w:rsidR="00E8650D" w:rsidRPr="004853FE">
              <w:rPr>
                <w:b/>
                <w:bCs/>
                <w:sz w:val="22"/>
                <w:szCs w:val="22"/>
              </w:rPr>
              <w:t>0</w:t>
            </w:r>
          </w:p>
        </w:tc>
        <w:tc>
          <w:tcPr>
            <w:tcW w:w="84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b/>
                <w:bCs/>
                <w:sz w:val="22"/>
                <w:szCs w:val="22"/>
              </w:rPr>
            </w:pPr>
            <w:r w:rsidRPr="004853FE">
              <w:rPr>
                <w:b/>
                <w:bCs/>
                <w:sz w:val="22"/>
                <w:szCs w:val="22"/>
              </w:rPr>
              <w:t>75,</w:t>
            </w:r>
            <w:r w:rsidR="00E8650D" w:rsidRPr="004853FE">
              <w:rPr>
                <w:b/>
                <w:bCs/>
                <w:sz w:val="22"/>
                <w:szCs w:val="22"/>
              </w:rPr>
              <w:t>8</w:t>
            </w:r>
          </w:p>
        </w:tc>
        <w:tc>
          <w:tcPr>
            <w:tcW w:w="144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b/>
                <w:bCs/>
                <w:sz w:val="22"/>
                <w:szCs w:val="22"/>
              </w:rPr>
            </w:pPr>
            <w:r w:rsidRPr="004853FE">
              <w:rPr>
                <w:b/>
                <w:bCs/>
                <w:sz w:val="22"/>
                <w:szCs w:val="22"/>
              </w:rPr>
              <w:t>10</w:t>
            </w:r>
            <w:r w:rsidR="00E8650D" w:rsidRPr="004853FE">
              <w:rPr>
                <w:b/>
                <w:bCs/>
                <w:sz w:val="22"/>
                <w:szCs w:val="22"/>
              </w:rPr>
              <w:t>2</w:t>
            </w:r>
            <w:r w:rsidRPr="004853FE">
              <w:rPr>
                <w:b/>
                <w:bCs/>
                <w:sz w:val="22"/>
                <w:szCs w:val="22"/>
              </w:rPr>
              <w:t>,</w:t>
            </w:r>
            <w:r w:rsidR="00E8650D" w:rsidRPr="004853FE">
              <w:rPr>
                <w:b/>
                <w:bCs/>
                <w:sz w:val="22"/>
                <w:szCs w:val="22"/>
              </w:rPr>
              <w:t>9</w:t>
            </w:r>
          </w:p>
        </w:tc>
        <w:tc>
          <w:tcPr>
            <w:tcW w:w="120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b/>
                <w:bCs/>
                <w:sz w:val="22"/>
                <w:szCs w:val="22"/>
              </w:rPr>
            </w:pPr>
            <w:r w:rsidRPr="004853FE">
              <w:rPr>
                <w:b/>
                <w:bCs/>
                <w:sz w:val="22"/>
                <w:szCs w:val="22"/>
              </w:rPr>
              <w:t>24,4</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E002F1" w:rsidP="006054B7">
            <w:pPr>
              <w:widowControl w:val="0"/>
              <w:spacing w:line="230" w:lineRule="auto"/>
              <w:jc w:val="center"/>
              <w:rPr>
                <w:b/>
                <w:bCs/>
                <w:sz w:val="22"/>
                <w:szCs w:val="22"/>
              </w:rPr>
            </w:pPr>
            <w:r w:rsidRPr="004853FE">
              <w:rPr>
                <w:b/>
                <w:bCs/>
                <w:sz w:val="22"/>
                <w:szCs w:val="22"/>
              </w:rPr>
              <w:t>568,3</w:t>
            </w:r>
          </w:p>
        </w:tc>
      </w:tr>
      <w:tr w:rsidR="004853FE" w:rsidRPr="004853FE" w:rsidTr="004853FE">
        <w:trPr>
          <w:trHeight w:val="20"/>
        </w:trPr>
        <w:tc>
          <w:tcPr>
            <w:tcW w:w="3240" w:type="dxa"/>
            <w:tcBorders>
              <w:top w:val="nil"/>
              <w:left w:val="single" w:sz="8" w:space="0" w:color="auto"/>
              <w:bottom w:val="single" w:sz="8" w:space="0" w:color="auto"/>
              <w:right w:val="single" w:sz="8" w:space="0" w:color="auto"/>
            </w:tcBorders>
            <w:shd w:val="clear" w:color="auto" w:fill="auto"/>
          </w:tcPr>
          <w:p w:rsidR="00510243" w:rsidRPr="004853FE" w:rsidRDefault="00510243" w:rsidP="006054B7">
            <w:pPr>
              <w:widowControl w:val="0"/>
              <w:spacing w:line="230" w:lineRule="auto"/>
              <w:jc w:val="both"/>
              <w:rPr>
                <w:color w:val="000000"/>
                <w:sz w:val="22"/>
                <w:szCs w:val="22"/>
              </w:rPr>
            </w:pPr>
            <w:r w:rsidRPr="004853FE">
              <w:rPr>
                <w:color w:val="000000"/>
                <w:sz w:val="22"/>
                <w:szCs w:val="22"/>
              </w:rPr>
              <w:t>%</w:t>
            </w:r>
          </w:p>
        </w:tc>
        <w:tc>
          <w:tcPr>
            <w:tcW w:w="720" w:type="dxa"/>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sz w:val="22"/>
                <w:szCs w:val="22"/>
              </w:rPr>
            </w:pPr>
            <w:r w:rsidRPr="004853FE">
              <w:rPr>
                <w:sz w:val="22"/>
                <w:szCs w:val="22"/>
              </w:rPr>
              <w:t>23</w:t>
            </w:r>
            <w:r w:rsidR="006D6412" w:rsidRPr="004853FE">
              <w:rPr>
                <w:sz w:val="22"/>
                <w:szCs w:val="22"/>
              </w:rPr>
              <w:t>,</w:t>
            </w:r>
            <w:r w:rsidR="00E8650D" w:rsidRPr="004853FE">
              <w:rPr>
                <w:sz w:val="22"/>
                <w:szCs w:val="22"/>
              </w:rPr>
              <w:t>7</w:t>
            </w:r>
          </w:p>
        </w:tc>
        <w:tc>
          <w:tcPr>
            <w:tcW w:w="1080" w:type="dxa"/>
            <w:tcBorders>
              <w:top w:val="nil"/>
              <w:left w:val="nil"/>
              <w:bottom w:val="single" w:sz="8" w:space="0" w:color="auto"/>
              <w:right w:val="single" w:sz="8" w:space="0" w:color="auto"/>
            </w:tcBorders>
            <w:shd w:val="clear" w:color="auto" w:fill="auto"/>
          </w:tcPr>
          <w:p w:rsidR="00510243" w:rsidRPr="004853FE" w:rsidRDefault="00E8650D" w:rsidP="006054B7">
            <w:pPr>
              <w:widowControl w:val="0"/>
              <w:spacing w:line="230" w:lineRule="auto"/>
              <w:jc w:val="center"/>
              <w:rPr>
                <w:sz w:val="22"/>
                <w:szCs w:val="22"/>
              </w:rPr>
            </w:pPr>
            <w:r w:rsidRPr="004853FE">
              <w:rPr>
                <w:sz w:val="22"/>
                <w:szCs w:val="22"/>
              </w:rPr>
              <w:t>44,9</w:t>
            </w:r>
          </w:p>
        </w:tc>
        <w:tc>
          <w:tcPr>
            <w:tcW w:w="84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sz w:val="22"/>
                <w:szCs w:val="22"/>
              </w:rPr>
            </w:pPr>
            <w:r w:rsidRPr="004853FE">
              <w:rPr>
                <w:sz w:val="22"/>
                <w:szCs w:val="22"/>
              </w:rPr>
              <w:t>13,4</w:t>
            </w:r>
          </w:p>
        </w:tc>
        <w:tc>
          <w:tcPr>
            <w:tcW w:w="144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sz w:val="22"/>
                <w:szCs w:val="22"/>
              </w:rPr>
            </w:pPr>
            <w:r w:rsidRPr="004853FE">
              <w:rPr>
                <w:sz w:val="22"/>
                <w:szCs w:val="22"/>
              </w:rPr>
              <w:t>18,</w:t>
            </w:r>
            <w:r w:rsidR="00E8650D" w:rsidRPr="004853FE">
              <w:rPr>
                <w:sz w:val="22"/>
                <w:szCs w:val="22"/>
              </w:rPr>
              <w:t>1</w:t>
            </w:r>
          </w:p>
        </w:tc>
        <w:tc>
          <w:tcPr>
            <w:tcW w:w="1200" w:type="dxa"/>
            <w:tcBorders>
              <w:top w:val="nil"/>
              <w:left w:val="nil"/>
              <w:bottom w:val="single" w:sz="8" w:space="0" w:color="auto"/>
              <w:right w:val="single" w:sz="8" w:space="0" w:color="auto"/>
            </w:tcBorders>
            <w:shd w:val="clear" w:color="auto" w:fill="auto"/>
          </w:tcPr>
          <w:p w:rsidR="00510243" w:rsidRPr="004853FE" w:rsidRDefault="006D6412" w:rsidP="006054B7">
            <w:pPr>
              <w:widowControl w:val="0"/>
              <w:spacing w:line="230" w:lineRule="auto"/>
              <w:jc w:val="center"/>
              <w:rPr>
                <w:sz w:val="22"/>
                <w:szCs w:val="22"/>
              </w:rPr>
            </w:pPr>
            <w:r w:rsidRPr="004853FE">
              <w:rPr>
                <w:sz w:val="22"/>
                <w:szCs w:val="22"/>
              </w:rPr>
              <w:t>4,3</w:t>
            </w:r>
          </w:p>
        </w:tc>
        <w:tc>
          <w:tcPr>
            <w:tcW w:w="840" w:type="dxa"/>
            <w:gridSpan w:val="2"/>
            <w:tcBorders>
              <w:top w:val="nil"/>
              <w:left w:val="nil"/>
              <w:bottom w:val="single" w:sz="8" w:space="0" w:color="auto"/>
              <w:right w:val="single" w:sz="8" w:space="0" w:color="auto"/>
            </w:tcBorders>
            <w:shd w:val="clear" w:color="auto" w:fill="auto"/>
          </w:tcPr>
          <w:p w:rsidR="00510243" w:rsidRPr="004853FE" w:rsidRDefault="00510243" w:rsidP="006054B7">
            <w:pPr>
              <w:widowControl w:val="0"/>
              <w:spacing w:line="230" w:lineRule="auto"/>
              <w:jc w:val="center"/>
              <w:rPr>
                <w:color w:val="000000"/>
                <w:sz w:val="22"/>
                <w:szCs w:val="22"/>
              </w:rPr>
            </w:pPr>
            <w:r w:rsidRPr="004853FE">
              <w:rPr>
                <w:color w:val="000000"/>
                <w:sz w:val="22"/>
                <w:szCs w:val="22"/>
              </w:rPr>
              <w:t>100</w:t>
            </w:r>
          </w:p>
        </w:tc>
      </w:tr>
    </w:tbl>
    <w:p w:rsidR="00510243" w:rsidRPr="000C7432" w:rsidRDefault="00510243" w:rsidP="006054B7">
      <w:pPr>
        <w:widowControl w:val="0"/>
        <w:spacing w:line="230" w:lineRule="auto"/>
        <w:ind w:firstLine="709"/>
        <w:jc w:val="both"/>
      </w:pPr>
    </w:p>
    <w:tbl>
      <w:tblPr>
        <w:tblW w:w="0" w:type="auto"/>
        <w:tblLook w:val="04A0" w:firstRow="1" w:lastRow="0" w:firstColumn="1" w:lastColumn="0" w:noHBand="0" w:noVBand="1"/>
      </w:tblPr>
      <w:tblGrid>
        <w:gridCol w:w="1443"/>
        <w:gridCol w:w="8025"/>
      </w:tblGrid>
      <w:tr w:rsidR="0002031B" w:rsidRPr="004C48C5" w:rsidTr="004C48C5">
        <w:tc>
          <w:tcPr>
            <w:tcW w:w="1443" w:type="dxa"/>
          </w:tcPr>
          <w:p w:rsidR="0002031B" w:rsidRPr="004C48C5" w:rsidRDefault="0002031B" w:rsidP="006054B7">
            <w:pPr>
              <w:widowControl w:val="0"/>
              <w:spacing w:line="230" w:lineRule="auto"/>
              <w:jc w:val="both"/>
              <w:outlineLvl w:val="0"/>
              <w:rPr>
                <w:sz w:val="22"/>
                <w:szCs w:val="22"/>
              </w:rPr>
            </w:pPr>
            <w:r w:rsidRPr="004C48C5">
              <w:rPr>
                <w:sz w:val="22"/>
                <w:szCs w:val="22"/>
              </w:rPr>
              <w:t>Примечание:</w:t>
            </w:r>
          </w:p>
          <w:p w:rsidR="0002031B" w:rsidRPr="004C48C5" w:rsidRDefault="0002031B" w:rsidP="006054B7">
            <w:pPr>
              <w:widowControl w:val="0"/>
              <w:spacing w:line="230" w:lineRule="auto"/>
              <w:jc w:val="both"/>
              <w:rPr>
                <w:sz w:val="22"/>
                <w:szCs w:val="22"/>
              </w:rPr>
            </w:pPr>
          </w:p>
        </w:tc>
        <w:tc>
          <w:tcPr>
            <w:tcW w:w="8025" w:type="dxa"/>
          </w:tcPr>
          <w:p w:rsidR="0002031B" w:rsidRPr="004C48C5" w:rsidRDefault="0002031B" w:rsidP="006054B7">
            <w:pPr>
              <w:widowControl w:val="0"/>
              <w:spacing w:line="230" w:lineRule="auto"/>
              <w:jc w:val="both"/>
              <w:outlineLvl w:val="0"/>
              <w:rPr>
                <w:sz w:val="22"/>
                <w:szCs w:val="22"/>
              </w:rPr>
            </w:pPr>
            <w:r w:rsidRPr="00A26842">
              <w:rPr>
                <w:spacing w:val="-4"/>
                <w:sz w:val="22"/>
                <w:szCs w:val="22"/>
              </w:rPr>
              <w:t xml:space="preserve">Породы, представленные небольшой долей в лесном фонде (ольха, ива древовидная, </w:t>
            </w:r>
            <w:r w:rsidRPr="004C48C5">
              <w:rPr>
                <w:sz w:val="22"/>
                <w:szCs w:val="22"/>
              </w:rPr>
              <w:t>ясень, клен и др.) в данной таблице не рассматриваются.</w:t>
            </w:r>
          </w:p>
        </w:tc>
      </w:tr>
    </w:tbl>
    <w:p w:rsidR="00F83202" w:rsidRPr="004C48C5" w:rsidRDefault="00F83202" w:rsidP="006054B7">
      <w:pPr>
        <w:widowControl w:val="0"/>
        <w:spacing w:line="230" w:lineRule="auto"/>
        <w:ind w:firstLine="709"/>
        <w:jc w:val="both"/>
        <w:rPr>
          <w:sz w:val="16"/>
          <w:szCs w:val="16"/>
        </w:rPr>
      </w:pPr>
    </w:p>
    <w:p w:rsidR="00F137CA" w:rsidRPr="004C48C5" w:rsidRDefault="00F137CA" w:rsidP="006054B7">
      <w:pPr>
        <w:widowControl w:val="0"/>
        <w:spacing w:line="230" w:lineRule="auto"/>
        <w:ind w:firstLine="709"/>
        <w:jc w:val="both"/>
        <w:rPr>
          <w:spacing w:val="-10"/>
          <w:sz w:val="28"/>
          <w:szCs w:val="28"/>
        </w:rPr>
      </w:pPr>
      <w:r w:rsidRPr="000C7432">
        <w:rPr>
          <w:sz w:val="28"/>
          <w:szCs w:val="28"/>
        </w:rPr>
        <w:t>Поскольку при формировании данных в государственно</w:t>
      </w:r>
      <w:r w:rsidR="00A26842">
        <w:rPr>
          <w:sz w:val="28"/>
          <w:szCs w:val="28"/>
        </w:rPr>
        <w:t xml:space="preserve">м лесном реестре, в том числе </w:t>
      </w:r>
      <w:r w:rsidRPr="000C7432">
        <w:rPr>
          <w:sz w:val="28"/>
          <w:szCs w:val="28"/>
        </w:rPr>
        <w:t>по состоянию на 1 января 201</w:t>
      </w:r>
      <w:r w:rsidR="00E8650D" w:rsidRPr="000C7432">
        <w:rPr>
          <w:sz w:val="28"/>
          <w:szCs w:val="28"/>
        </w:rPr>
        <w:t>4</w:t>
      </w:r>
      <w:r w:rsidRPr="000C7432">
        <w:rPr>
          <w:sz w:val="28"/>
          <w:szCs w:val="28"/>
        </w:rPr>
        <w:t xml:space="preserve"> года, не производилась актуализация возраста насаждений на давность лесоустройства, приведенные данные не отражают фактическое распределение по группам возраста. Поскольку почти все насаждения лесного фонда имеют 10-летний класс возраста (кроме хвойных пород и дуба высокоствольного), за истекшее после </w:t>
      </w:r>
      <w:r w:rsidRPr="004C48C5">
        <w:rPr>
          <w:spacing w:val="-6"/>
          <w:sz w:val="28"/>
          <w:szCs w:val="28"/>
        </w:rPr>
        <w:t>лесоустройства время практически все приспевающие насаждения фактически</w:t>
      </w:r>
      <w:r w:rsidRPr="000C7432">
        <w:rPr>
          <w:sz w:val="28"/>
          <w:szCs w:val="28"/>
        </w:rPr>
        <w:t xml:space="preserve"> стали спелыми, а часть спелых перешли в перестойные. С учетом этого обстоятельства наблюдается явный переизбыток спелых и перестойных </w:t>
      </w:r>
      <w:r w:rsidRPr="004C48C5">
        <w:rPr>
          <w:spacing w:val="-10"/>
          <w:sz w:val="28"/>
          <w:szCs w:val="28"/>
        </w:rPr>
        <w:t>насаждений по дубу низкоствольному, по всем мягколиственным породам, кроме</w:t>
      </w:r>
      <w:r w:rsidRPr="000C7432">
        <w:rPr>
          <w:sz w:val="28"/>
          <w:szCs w:val="28"/>
        </w:rPr>
        <w:t xml:space="preserve"> </w:t>
      </w:r>
      <w:r w:rsidRPr="004C48C5">
        <w:rPr>
          <w:spacing w:val="-10"/>
          <w:sz w:val="28"/>
          <w:szCs w:val="28"/>
        </w:rPr>
        <w:t>липы, а особенно по осине – свыше 60 процентов (при оптимуме 20-25 процентов).</w:t>
      </w:r>
    </w:p>
    <w:p w:rsidR="00F137CA" w:rsidRPr="000C7432" w:rsidRDefault="00F137CA" w:rsidP="006054B7">
      <w:pPr>
        <w:widowControl w:val="0"/>
        <w:spacing w:line="230" w:lineRule="auto"/>
        <w:ind w:firstLine="709"/>
        <w:jc w:val="both"/>
        <w:rPr>
          <w:sz w:val="28"/>
          <w:szCs w:val="28"/>
        </w:rPr>
      </w:pPr>
      <w:r w:rsidRPr="000C7432">
        <w:rPr>
          <w:sz w:val="28"/>
          <w:szCs w:val="28"/>
        </w:rPr>
        <w:t>Таблица 1.1.4.2 наглядно показывает тенденции увеличения доли хвойных и мягколиственных насаждений в лесном фонде и тенденцию сокращения доли твердолиственных, в том числе и дуба, что является отрицательным аспектом ведения лесного хозяйства.</w:t>
      </w:r>
    </w:p>
    <w:p w:rsidR="00510243" w:rsidRPr="000C7432" w:rsidRDefault="00F137CA" w:rsidP="006054B7">
      <w:pPr>
        <w:widowControl w:val="0"/>
        <w:spacing w:line="230" w:lineRule="auto"/>
        <w:ind w:firstLine="709"/>
        <w:jc w:val="both"/>
        <w:rPr>
          <w:sz w:val="28"/>
          <w:szCs w:val="28"/>
        </w:rPr>
      </w:pPr>
      <w:r w:rsidRPr="000C7432">
        <w:rPr>
          <w:sz w:val="28"/>
          <w:szCs w:val="28"/>
        </w:rPr>
        <w:t xml:space="preserve">Средние запасы древесины на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по хвойным породам за период </w:t>
      </w:r>
      <w:r w:rsidRPr="000C7432">
        <w:rPr>
          <w:sz w:val="28"/>
          <w:szCs w:val="28"/>
        </w:rPr>
        <w:br/>
      </w:r>
      <w:r w:rsidRPr="004C48C5">
        <w:rPr>
          <w:spacing w:val="-10"/>
          <w:sz w:val="28"/>
          <w:szCs w:val="28"/>
        </w:rPr>
        <w:t>с 1960 по 201</w:t>
      </w:r>
      <w:r w:rsidR="00E8650D" w:rsidRPr="004C48C5">
        <w:rPr>
          <w:spacing w:val="-10"/>
          <w:sz w:val="28"/>
          <w:szCs w:val="28"/>
        </w:rPr>
        <w:t>4</w:t>
      </w:r>
      <w:r w:rsidRPr="004C48C5">
        <w:rPr>
          <w:spacing w:val="-10"/>
          <w:sz w:val="28"/>
          <w:szCs w:val="28"/>
        </w:rPr>
        <w:t xml:space="preserve"> годы увеличились в средневозрастных насаждениях на 34 процента,</w:t>
      </w:r>
      <w:r w:rsidRPr="000C7432">
        <w:rPr>
          <w:sz w:val="28"/>
          <w:szCs w:val="28"/>
        </w:rPr>
        <w:t xml:space="preserve"> в приспевающих </w:t>
      </w:r>
      <w:r w:rsidR="004C48C5">
        <w:rPr>
          <w:sz w:val="28"/>
          <w:szCs w:val="28"/>
        </w:rPr>
        <w:t xml:space="preserve">– на 16 процентов и в спелых – </w:t>
      </w:r>
      <w:r w:rsidRPr="000C7432">
        <w:rPr>
          <w:sz w:val="28"/>
          <w:szCs w:val="28"/>
        </w:rPr>
        <w:t xml:space="preserve">на 27 процентов. Запас </w:t>
      </w:r>
      <w:r w:rsidRPr="004C48C5">
        <w:rPr>
          <w:spacing w:val="-10"/>
          <w:sz w:val="28"/>
          <w:szCs w:val="28"/>
        </w:rPr>
        <w:t>увеличивался в основном за счет изменения возрастов рубок с соответствующим</w:t>
      </w:r>
      <w:r w:rsidRPr="000C7432">
        <w:rPr>
          <w:sz w:val="28"/>
          <w:szCs w:val="28"/>
        </w:rPr>
        <w:t xml:space="preserve"> увеличением продолжительности возрастных периодов средневозрастных, приспевающих и т.д. насаждений. Поскольку сосна обыкновенная в хвойном хозяйстве является доминирующей породой, то все выводы по хозяйству основываются на ее показателях.</w:t>
      </w:r>
    </w:p>
    <w:p w:rsidR="00510243" w:rsidRPr="000C7432" w:rsidRDefault="00510243" w:rsidP="006054B7">
      <w:pPr>
        <w:widowControl w:val="0"/>
        <w:ind w:firstLine="709"/>
        <w:jc w:val="both"/>
        <w:rPr>
          <w:sz w:val="28"/>
          <w:szCs w:val="28"/>
        </w:rPr>
      </w:pPr>
    </w:p>
    <w:p w:rsidR="00510243" w:rsidRPr="000C7432" w:rsidRDefault="00510243" w:rsidP="006054B7">
      <w:pPr>
        <w:widowControl w:val="0"/>
        <w:spacing w:line="233" w:lineRule="auto"/>
        <w:ind w:firstLine="709"/>
        <w:jc w:val="right"/>
        <w:rPr>
          <w:sz w:val="28"/>
          <w:szCs w:val="28"/>
        </w:rPr>
      </w:pPr>
      <w:r w:rsidRPr="000C7432">
        <w:rPr>
          <w:sz w:val="28"/>
          <w:szCs w:val="28"/>
        </w:rPr>
        <w:t>Таблица 1.1.4.3</w:t>
      </w:r>
    </w:p>
    <w:p w:rsidR="00F904FF" w:rsidRPr="00F904FF" w:rsidRDefault="00F904FF" w:rsidP="006054B7">
      <w:pPr>
        <w:widowControl w:val="0"/>
        <w:spacing w:line="233" w:lineRule="auto"/>
        <w:jc w:val="center"/>
        <w:rPr>
          <w:b/>
          <w:sz w:val="10"/>
          <w:szCs w:val="10"/>
        </w:rPr>
      </w:pPr>
    </w:p>
    <w:p w:rsidR="00F904FF" w:rsidRDefault="00510243" w:rsidP="006054B7">
      <w:pPr>
        <w:widowControl w:val="0"/>
        <w:spacing w:line="233" w:lineRule="auto"/>
        <w:jc w:val="center"/>
        <w:rPr>
          <w:b/>
          <w:sz w:val="28"/>
          <w:szCs w:val="28"/>
        </w:rPr>
      </w:pPr>
      <w:r w:rsidRPr="000C7432">
        <w:rPr>
          <w:b/>
          <w:sz w:val="28"/>
          <w:szCs w:val="28"/>
        </w:rPr>
        <w:t>Динамика</w:t>
      </w:r>
    </w:p>
    <w:p w:rsidR="00510243" w:rsidRPr="000C7432" w:rsidRDefault="00510243" w:rsidP="006054B7">
      <w:pPr>
        <w:widowControl w:val="0"/>
        <w:spacing w:line="233" w:lineRule="auto"/>
        <w:jc w:val="center"/>
        <w:rPr>
          <w:b/>
          <w:sz w:val="28"/>
          <w:szCs w:val="28"/>
        </w:rPr>
      </w:pPr>
      <w:r w:rsidRPr="000C7432">
        <w:rPr>
          <w:b/>
          <w:sz w:val="28"/>
          <w:szCs w:val="28"/>
        </w:rPr>
        <w:t xml:space="preserve">средних запасов древесины на </w:t>
      </w:r>
      <w:smartTag w:uri="urn:schemas-microsoft-com:office:smarttags" w:element="metricconverter">
        <w:smartTagPr>
          <w:attr w:name="ProductID" w:val="1 га"/>
        </w:smartTagPr>
        <w:r w:rsidRPr="000C7432">
          <w:rPr>
            <w:b/>
            <w:sz w:val="28"/>
            <w:szCs w:val="28"/>
          </w:rPr>
          <w:t>1 га</w:t>
        </w:r>
      </w:smartTag>
      <w:r w:rsidRPr="000C7432">
        <w:rPr>
          <w:b/>
          <w:sz w:val="28"/>
          <w:szCs w:val="28"/>
        </w:rPr>
        <w:t xml:space="preserve"> за 1960-201</w:t>
      </w:r>
      <w:r w:rsidR="00E8650D" w:rsidRPr="000C7432">
        <w:rPr>
          <w:b/>
          <w:sz w:val="28"/>
          <w:szCs w:val="28"/>
        </w:rPr>
        <w:t>4</w:t>
      </w:r>
      <w:r w:rsidR="00137F74" w:rsidRPr="000C7432">
        <w:rPr>
          <w:b/>
          <w:sz w:val="28"/>
          <w:szCs w:val="28"/>
        </w:rPr>
        <w:t xml:space="preserve"> годы</w:t>
      </w:r>
      <w:r w:rsidR="00137F74" w:rsidRPr="000C7432">
        <w:rPr>
          <w:b/>
          <w:sz w:val="28"/>
          <w:szCs w:val="28"/>
        </w:rPr>
        <w:br/>
      </w:r>
      <w:r w:rsidR="00443788" w:rsidRPr="000C7432">
        <w:rPr>
          <w:b/>
          <w:sz w:val="28"/>
          <w:szCs w:val="28"/>
        </w:rPr>
        <w:t>(</w:t>
      </w:r>
      <w:r w:rsidRPr="000C7432">
        <w:rPr>
          <w:b/>
          <w:sz w:val="28"/>
          <w:szCs w:val="28"/>
        </w:rPr>
        <w:t>основны</w:t>
      </w:r>
      <w:r w:rsidR="00443788" w:rsidRPr="000C7432">
        <w:rPr>
          <w:b/>
          <w:sz w:val="28"/>
          <w:szCs w:val="28"/>
        </w:rPr>
        <w:t>е</w:t>
      </w:r>
      <w:r w:rsidRPr="000C7432">
        <w:rPr>
          <w:b/>
          <w:sz w:val="28"/>
          <w:szCs w:val="28"/>
        </w:rPr>
        <w:t xml:space="preserve"> лесообразующи</w:t>
      </w:r>
      <w:r w:rsidR="00443788" w:rsidRPr="000C7432">
        <w:rPr>
          <w:b/>
          <w:sz w:val="28"/>
          <w:szCs w:val="28"/>
        </w:rPr>
        <w:t>е</w:t>
      </w:r>
      <w:r w:rsidRPr="000C7432">
        <w:rPr>
          <w:b/>
          <w:sz w:val="28"/>
          <w:szCs w:val="28"/>
        </w:rPr>
        <w:t xml:space="preserve"> пород</w:t>
      </w:r>
      <w:r w:rsidR="00443788" w:rsidRPr="000C7432">
        <w:rPr>
          <w:b/>
          <w:sz w:val="28"/>
          <w:szCs w:val="28"/>
        </w:rPr>
        <w:t>ы</w:t>
      </w:r>
      <w:r w:rsidRPr="000C7432">
        <w:rPr>
          <w:b/>
          <w:sz w:val="28"/>
          <w:szCs w:val="28"/>
        </w:rPr>
        <w:t xml:space="preserve"> по группам возраста</w:t>
      </w:r>
      <w:r w:rsidR="00443788" w:rsidRPr="000C7432">
        <w:rPr>
          <w:b/>
          <w:sz w:val="28"/>
          <w:szCs w:val="28"/>
        </w:rPr>
        <w:t>)</w:t>
      </w:r>
      <w:r w:rsidR="00CF6B9E" w:rsidRPr="000C7432">
        <w:rPr>
          <w:b/>
          <w:sz w:val="28"/>
          <w:szCs w:val="28"/>
        </w:rPr>
        <w:t xml:space="preserve"> </w:t>
      </w:r>
      <w:r w:rsidR="000219CF" w:rsidRPr="000C7432">
        <w:rPr>
          <w:b/>
          <w:sz w:val="28"/>
          <w:szCs w:val="28"/>
        </w:rPr>
        <w:t>(м</w:t>
      </w:r>
      <w:r w:rsidR="000219CF" w:rsidRPr="000C7432">
        <w:rPr>
          <w:b/>
          <w:sz w:val="28"/>
          <w:szCs w:val="28"/>
          <w:vertAlign w:val="superscript"/>
        </w:rPr>
        <w:t>3</w:t>
      </w:r>
      <w:r w:rsidR="000219CF" w:rsidRPr="000C7432">
        <w:rPr>
          <w:b/>
          <w:sz w:val="28"/>
          <w:szCs w:val="28"/>
        </w:rPr>
        <w:t>)</w:t>
      </w:r>
    </w:p>
    <w:p w:rsidR="00F137CA" w:rsidRPr="00F904FF" w:rsidRDefault="00F137CA" w:rsidP="006054B7">
      <w:pPr>
        <w:widowControl w:val="0"/>
        <w:spacing w:line="233" w:lineRule="auto"/>
        <w:jc w:val="center"/>
        <w:rPr>
          <w:b/>
          <w:sz w:val="10"/>
          <w:szCs w:val="10"/>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957"/>
        <w:gridCol w:w="2483"/>
        <w:gridCol w:w="960"/>
        <w:gridCol w:w="960"/>
        <w:gridCol w:w="1080"/>
        <w:gridCol w:w="960"/>
        <w:gridCol w:w="960"/>
      </w:tblGrid>
      <w:tr w:rsidR="00510243" w:rsidRPr="00F904FF" w:rsidTr="00F904FF">
        <w:tc>
          <w:tcPr>
            <w:tcW w:w="1957" w:type="dxa"/>
            <w:vMerge w:val="restart"/>
          </w:tcPr>
          <w:p w:rsidR="00137F74" w:rsidRPr="00F904FF" w:rsidRDefault="00510243" w:rsidP="006054B7">
            <w:pPr>
              <w:widowControl w:val="0"/>
              <w:spacing w:line="233" w:lineRule="auto"/>
              <w:jc w:val="center"/>
              <w:rPr>
                <w:b/>
                <w:sz w:val="22"/>
                <w:szCs w:val="22"/>
              </w:rPr>
            </w:pPr>
            <w:r w:rsidRPr="00F904FF">
              <w:rPr>
                <w:b/>
                <w:sz w:val="22"/>
                <w:szCs w:val="22"/>
              </w:rPr>
              <w:t xml:space="preserve">Группы пород </w:t>
            </w:r>
          </w:p>
          <w:p w:rsidR="00510243" w:rsidRPr="00F904FF" w:rsidRDefault="00510243" w:rsidP="006054B7">
            <w:pPr>
              <w:widowControl w:val="0"/>
              <w:spacing w:line="233" w:lineRule="auto"/>
              <w:jc w:val="center"/>
              <w:rPr>
                <w:b/>
                <w:sz w:val="22"/>
                <w:szCs w:val="22"/>
              </w:rPr>
            </w:pPr>
            <w:r w:rsidRPr="00F904FF">
              <w:rPr>
                <w:b/>
                <w:sz w:val="22"/>
                <w:szCs w:val="22"/>
              </w:rPr>
              <w:t>и основные преобладающие породы</w:t>
            </w:r>
          </w:p>
        </w:tc>
        <w:tc>
          <w:tcPr>
            <w:tcW w:w="2483" w:type="dxa"/>
            <w:vMerge w:val="restart"/>
          </w:tcPr>
          <w:p w:rsidR="00510243" w:rsidRPr="00F904FF" w:rsidRDefault="00510243" w:rsidP="006054B7">
            <w:pPr>
              <w:widowControl w:val="0"/>
              <w:spacing w:line="233" w:lineRule="auto"/>
              <w:jc w:val="center"/>
              <w:rPr>
                <w:b/>
                <w:sz w:val="22"/>
                <w:szCs w:val="22"/>
              </w:rPr>
            </w:pPr>
            <w:r w:rsidRPr="00F904FF">
              <w:rPr>
                <w:b/>
                <w:sz w:val="22"/>
                <w:szCs w:val="22"/>
              </w:rPr>
              <w:t>Годы</w:t>
            </w:r>
          </w:p>
          <w:p w:rsidR="00510243" w:rsidRPr="00F904FF" w:rsidRDefault="00510243" w:rsidP="006054B7">
            <w:pPr>
              <w:widowControl w:val="0"/>
              <w:spacing w:line="233" w:lineRule="auto"/>
              <w:jc w:val="center"/>
              <w:rPr>
                <w:b/>
                <w:sz w:val="22"/>
                <w:szCs w:val="22"/>
              </w:rPr>
            </w:pPr>
            <w:r w:rsidRPr="00F904FF">
              <w:rPr>
                <w:b/>
                <w:sz w:val="22"/>
                <w:szCs w:val="22"/>
              </w:rPr>
              <w:t>лесоустройства</w:t>
            </w:r>
          </w:p>
        </w:tc>
        <w:tc>
          <w:tcPr>
            <w:tcW w:w="1920" w:type="dxa"/>
            <w:gridSpan w:val="2"/>
          </w:tcPr>
          <w:p w:rsidR="00510243" w:rsidRPr="00F904FF" w:rsidRDefault="00510243" w:rsidP="006054B7">
            <w:pPr>
              <w:widowControl w:val="0"/>
              <w:spacing w:line="233" w:lineRule="auto"/>
              <w:jc w:val="center"/>
              <w:rPr>
                <w:b/>
                <w:sz w:val="22"/>
                <w:szCs w:val="22"/>
              </w:rPr>
            </w:pPr>
            <w:r w:rsidRPr="00F904FF">
              <w:rPr>
                <w:b/>
                <w:sz w:val="22"/>
                <w:szCs w:val="22"/>
              </w:rPr>
              <w:t>Молодняки</w:t>
            </w:r>
          </w:p>
        </w:tc>
        <w:tc>
          <w:tcPr>
            <w:tcW w:w="1080" w:type="dxa"/>
            <w:vMerge w:val="restart"/>
          </w:tcPr>
          <w:p w:rsidR="00510243" w:rsidRPr="00F904FF" w:rsidRDefault="00510243" w:rsidP="006054B7">
            <w:pPr>
              <w:widowControl w:val="0"/>
              <w:spacing w:line="233" w:lineRule="auto"/>
              <w:jc w:val="center"/>
              <w:rPr>
                <w:b/>
                <w:sz w:val="22"/>
                <w:szCs w:val="22"/>
              </w:rPr>
            </w:pPr>
            <w:r w:rsidRPr="00F904FF">
              <w:rPr>
                <w:b/>
                <w:sz w:val="22"/>
                <w:szCs w:val="22"/>
              </w:rPr>
              <w:t>Средне</w:t>
            </w:r>
            <w:r w:rsidR="00137F74" w:rsidRPr="00F904FF">
              <w:rPr>
                <w:b/>
                <w:sz w:val="22"/>
                <w:szCs w:val="22"/>
              </w:rPr>
              <w:t>-</w:t>
            </w:r>
            <w:r w:rsidRPr="00F904FF">
              <w:rPr>
                <w:b/>
                <w:sz w:val="22"/>
                <w:szCs w:val="22"/>
              </w:rPr>
              <w:t>возраст</w:t>
            </w:r>
            <w:r w:rsidR="00137F74" w:rsidRPr="00F904FF">
              <w:rPr>
                <w:b/>
                <w:sz w:val="22"/>
                <w:szCs w:val="22"/>
              </w:rPr>
              <w:t>-</w:t>
            </w:r>
            <w:r w:rsidRPr="00F904FF">
              <w:rPr>
                <w:b/>
                <w:sz w:val="22"/>
                <w:szCs w:val="22"/>
              </w:rPr>
              <w:t>ные</w:t>
            </w:r>
          </w:p>
        </w:tc>
        <w:tc>
          <w:tcPr>
            <w:tcW w:w="960" w:type="dxa"/>
            <w:vMerge w:val="restart"/>
          </w:tcPr>
          <w:p w:rsidR="00510243" w:rsidRPr="00F904FF" w:rsidRDefault="00510243" w:rsidP="006054B7">
            <w:pPr>
              <w:widowControl w:val="0"/>
              <w:spacing w:line="233" w:lineRule="auto"/>
              <w:jc w:val="center"/>
              <w:rPr>
                <w:b/>
                <w:sz w:val="22"/>
                <w:szCs w:val="22"/>
              </w:rPr>
            </w:pPr>
            <w:r w:rsidRPr="00F904FF">
              <w:rPr>
                <w:b/>
                <w:sz w:val="22"/>
                <w:szCs w:val="22"/>
              </w:rPr>
              <w:t>Приспе</w:t>
            </w:r>
            <w:r w:rsidR="00137F74" w:rsidRPr="00F904FF">
              <w:rPr>
                <w:b/>
                <w:sz w:val="22"/>
                <w:szCs w:val="22"/>
              </w:rPr>
              <w:t>-</w:t>
            </w:r>
            <w:r w:rsidRPr="00F904FF">
              <w:rPr>
                <w:b/>
                <w:sz w:val="22"/>
                <w:szCs w:val="22"/>
              </w:rPr>
              <w:t>вающие</w:t>
            </w:r>
          </w:p>
        </w:tc>
        <w:tc>
          <w:tcPr>
            <w:tcW w:w="960" w:type="dxa"/>
            <w:vMerge w:val="restart"/>
          </w:tcPr>
          <w:p w:rsidR="00137F74" w:rsidRPr="00F904FF" w:rsidRDefault="00510243" w:rsidP="006054B7">
            <w:pPr>
              <w:widowControl w:val="0"/>
              <w:spacing w:line="233" w:lineRule="auto"/>
              <w:jc w:val="center"/>
              <w:rPr>
                <w:rFonts w:ascii="Times New Roman Полужирный" w:hAnsi="Times New Roman Полужирный"/>
                <w:b/>
                <w:spacing w:val="-10"/>
                <w:sz w:val="22"/>
                <w:szCs w:val="22"/>
              </w:rPr>
            </w:pPr>
            <w:r w:rsidRPr="00F904FF">
              <w:rPr>
                <w:rFonts w:ascii="Times New Roman Полужирный" w:hAnsi="Times New Roman Полужирный"/>
                <w:b/>
                <w:spacing w:val="-10"/>
                <w:sz w:val="22"/>
                <w:szCs w:val="22"/>
              </w:rPr>
              <w:t xml:space="preserve">Спелые </w:t>
            </w:r>
          </w:p>
          <w:p w:rsidR="00510243" w:rsidRPr="00F904FF" w:rsidRDefault="00510243" w:rsidP="006054B7">
            <w:pPr>
              <w:widowControl w:val="0"/>
              <w:spacing w:line="233" w:lineRule="auto"/>
              <w:jc w:val="center"/>
              <w:rPr>
                <w:b/>
                <w:sz w:val="22"/>
                <w:szCs w:val="22"/>
              </w:rPr>
            </w:pPr>
            <w:r w:rsidRPr="00F904FF">
              <w:rPr>
                <w:rFonts w:ascii="Times New Roman Полужирный" w:hAnsi="Times New Roman Полужирный"/>
                <w:b/>
                <w:spacing w:val="-10"/>
                <w:sz w:val="22"/>
                <w:szCs w:val="22"/>
              </w:rPr>
              <w:t>и пере</w:t>
            </w:r>
            <w:r w:rsidR="00137F74" w:rsidRPr="00F904FF">
              <w:rPr>
                <w:rFonts w:ascii="Times New Roman Полужирный" w:hAnsi="Times New Roman Полужирный"/>
                <w:b/>
                <w:spacing w:val="-10"/>
                <w:sz w:val="22"/>
                <w:szCs w:val="22"/>
              </w:rPr>
              <w:t>-</w:t>
            </w:r>
            <w:r w:rsidRPr="00F904FF">
              <w:rPr>
                <w:rFonts w:ascii="Times New Roman Полужирный" w:hAnsi="Times New Roman Полужирный"/>
                <w:b/>
                <w:spacing w:val="-10"/>
                <w:sz w:val="22"/>
                <w:szCs w:val="22"/>
              </w:rPr>
              <w:t>стойные</w:t>
            </w:r>
          </w:p>
        </w:tc>
      </w:tr>
      <w:tr w:rsidR="00510243" w:rsidRPr="00F904FF" w:rsidTr="00F904FF">
        <w:trPr>
          <w:trHeight w:val="329"/>
        </w:trPr>
        <w:tc>
          <w:tcPr>
            <w:tcW w:w="1957" w:type="dxa"/>
            <w:vMerge/>
            <w:tcBorders>
              <w:bottom w:val="single" w:sz="4" w:space="0" w:color="auto"/>
            </w:tcBorders>
          </w:tcPr>
          <w:p w:rsidR="00510243" w:rsidRPr="00F904FF" w:rsidRDefault="00510243" w:rsidP="006054B7">
            <w:pPr>
              <w:widowControl w:val="0"/>
              <w:spacing w:line="233" w:lineRule="auto"/>
              <w:jc w:val="both"/>
              <w:rPr>
                <w:sz w:val="22"/>
                <w:szCs w:val="22"/>
              </w:rPr>
            </w:pPr>
          </w:p>
        </w:tc>
        <w:tc>
          <w:tcPr>
            <w:tcW w:w="2483" w:type="dxa"/>
            <w:vMerge/>
            <w:tcBorders>
              <w:bottom w:val="single" w:sz="4" w:space="0" w:color="auto"/>
            </w:tcBorders>
          </w:tcPr>
          <w:p w:rsidR="00510243" w:rsidRPr="00F904FF" w:rsidRDefault="00510243" w:rsidP="006054B7">
            <w:pPr>
              <w:widowControl w:val="0"/>
              <w:spacing w:line="233" w:lineRule="auto"/>
              <w:jc w:val="both"/>
              <w:rPr>
                <w:sz w:val="22"/>
                <w:szCs w:val="22"/>
              </w:rPr>
            </w:pPr>
          </w:p>
        </w:tc>
        <w:tc>
          <w:tcPr>
            <w:tcW w:w="960" w:type="dxa"/>
            <w:tcBorders>
              <w:bottom w:val="single" w:sz="4" w:space="0" w:color="auto"/>
            </w:tcBorders>
          </w:tcPr>
          <w:p w:rsidR="00510243" w:rsidRPr="00F904FF" w:rsidRDefault="00510243" w:rsidP="006054B7">
            <w:pPr>
              <w:widowControl w:val="0"/>
              <w:spacing w:line="233" w:lineRule="auto"/>
              <w:jc w:val="center"/>
              <w:rPr>
                <w:b/>
                <w:sz w:val="22"/>
                <w:szCs w:val="22"/>
              </w:rPr>
            </w:pPr>
            <w:r w:rsidRPr="00F904FF">
              <w:rPr>
                <w:b/>
                <w:sz w:val="22"/>
                <w:szCs w:val="22"/>
                <w:lang w:val="en-US"/>
              </w:rPr>
              <w:t>I</w:t>
            </w:r>
          </w:p>
          <w:p w:rsidR="00510243" w:rsidRPr="00F904FF" w:rsidRDefault="00510243" w:rsidP="006054B7">
            <w:pPr>
              <w:widowControl w:val="0"/>
              <w:spacing w:line="233" w:lineRule="auto"/>
              <w:jc w:val="center"/>
              <w:rPr>
                <w:b/>
                <w:sz w:val="22"/>
                <w:szCs w:val="22"/>
              </w:rPr>
            </w:pPr>
            <w:r w:rsidRPr="00F904FF">
              <w:rPr>
                <w:b/>
                <w:sz w:val="22"/>
                <w:szCs w:val="22"/>
              </w:rPr>
              <w:t>класса</w:t>
            </w:r>
          </w:p>
        </w:tc>
        <w:tc>
          <w:tcPr>
            <w:tcW w:w="960" w:type="dxa"/>
            <w:tcBorders>
              <w:bottom w:val="single" w:sz="4" w:space="0" w:color="auto"/>
            </w:tcBorders>
          </w:tcPr>
          <w:p w:rsidR="00510243" w:rsidRPr="00F904FF" w:rsidRDefault="00510243" w:rsidP="006054B7">
            <w:pPr>
              <w:widowControl w:val="0"/>
              <w:spacing w:line="233" w:lineRule="auto"/>
              <w:jc w:val="center"/>
              <w:rPr>
                <w:b/>
                <w:sz w:val="22"/>
                <w:szCs w:val="22"/>
              </w:rPr>
            </w:pPr>
            <w:r w:rsidRPr="00F904FF">
              <w:rPr>
                <w:b/>
                <w:sz w:val="22"/>
                <w:szCs w:val="22"/>
                <w:lang w:val="en-US"/>
              </w:rPr>
              <w:t>II</w:t>
            </w:r>
          </w:p>
          <w:p w:rsidR="00510243" w:rsidRPr="00F904FF" w:rsidRDefault="00510243" w:rsidP="006054B7">
            <w:pPr>
              <w:widowControl w:val="0"/>
              <w:spacing w:line="233" w:lineRule="auto"/>
              <w:jc w:val="center"/>
              <w:rPr>
                <w:b/>
                <w:sz w:val="22"/>
                <w:szCs w:val="22"/>
              </w:rPr>
            </w:pPr>
            <w:r w:rsidRPr="00F904FF">
              <w:rPr>
                <w:b/>
                <w:sz w:val="22"/>
                <w:szCs w:val="22"/>
              </w:rPr>
              <w:t>класса</w:t>
            </w:r>
          </w:p>
        </w:tc>
        <w:tc>
          <w:tcPr>
            <w:tcW w:w="1080" w:type="dxa"/>
            <w:vMerge/>
            <w:tcBorders>
              <w:bottom w:val="single" w:sz="4" w:space="0" w:color="auto"/>
            </w:tcBorders>
          </w:tcPr>
          <w:p w:rsidR="00510243" w:rsidRPr="00F904FF" w:rsidRDefault="00510243" w:rsidP="006054B7">
            <w:pPr>
              <w:widowControl w:val="0"/>
              <w:spacing w:line="233" w:lineRule="auto"/>
              <w:jc w:val="both"/>
              <w:rPr>
                <w:sz w:val="22"/>
                <w:szCs w:val="22"/>
              </w:rPr>
            </w:pPr>
          </w:p>
        </w:tc>
        <w:tc>
          <w:tcPr>
            <w:tcW w:w="960" w:type="dxa"/>
            <w:vMerge/>
            <w:tcBorders>
              <w:bottom w:val="single" w:sz="4" w:space="0" w:color="auto"/>
            </w:tcBorders>
          </w:tcPr>
          <w:p w:rsidR="00510243" w:rsidRPr="00F904FF" w:rsidRDefault="00510243" w:rsidP="006054B7">
            <w:pPr>
              <w:widowControl w:val="0"/>
              <w:spacing w:line="233" w:lineRule="auto"/>
              <w:jc w:val="both"/>
              <w:rPr>
                <w:sz w:val="22"/>
                <w:szCs w:val="22"/>
              </w:rPr>
            </w:pPr>
          </w:p>
        </w:tc>
        <w:tc>
          <w:tcPr>
            <w:tcW w:w="960" w:type="dxa"/>
            <w:vMerge/>
            <w:tcBorders>
              <w:bottom w:val="single" w:sz="4" w:space="0" w:color="auto"/>
            </w:tcBorders>
          </w:tcPr>
          <w:p w:rsidR="00510243" w:rsidRPr="00F904FF" w:rsidRDefault="00510243" w:rsidP="006054B7">
            <w:pPr>
              <w:widowControl w:val="0"/>
              <w:spacing w:line="233" w:lineRule="auto"/>
              <w:jc w:val="both"/>
              <w:rPr>
                <w:sz w:val="22"/>
                <w:szCs w:val="22"/>
              </w:rPr>
            </w:pPr>
          </w:p>
        </w:tc>
      </w:tr>
      <w:tr w:rsidR="00F137CA" w:rsidRPr="00F904FF" w:rsidTr="00F904FF">
        <w:tc>
          <w:tcPr>
            <w:tcW w:w="1957" w:type="dxa"/>
          </w:tcPr>
          <w:p w:rsidR="00F137CA" w:rsidRPr="00F904FF" w:rsidRDefault="00F137CA" w:rsidP="006054B7">
            <w:pPr>
              <w:widowControl w:val="0"/>
              <w:spacing w:line="233" w:lineRule="auto"/>
              <w:jc w:val="center"/>
              <w:rPr>
                <w:b/>
                <w:sz w:val="22"/>
                <w:szCs w:val="22"/>
              </w:rPr>
            </w:pPr>
            <w:r w:rsidRPr="00F904FF">
              <w:rPr>
                <w:b/>
                <w:sz w:val="22"/>
                <w:szCs w:val="22"/>
              </w:rPr>
              <w:t>1</w:t>
            </w:r>
          </w:p>
        </w:tc>
        <w:tc>
          <w:tcPr>
            <w:tcW w:w="2483" w:type="dxa"/>
          </w:tcPr>
          <w:p w:rsidR="00F137CA" w:rsidRPr="00F904FF" w:rsidRDefault="00F137CA" w:rsidP="006054B7">
            <w:pPr>
              <w:widowControl w:val="0"/>
              <w:spacing w:line="233" w:lineRule="auto"/>
              <w:jc w:val="center"/>
              <w:rPr>
                <w:b/>
                <w:sz w:val="22"/>
                <w:szCs w:val="22"/>
              </w:rPr>
            </w:pPr>
            <w:r w:rsidRPr="00F904FF">
              <w:rPr>
                <w:b/>
                <w:sz w:val="22"/>
                <w:szCs w:val="22"/>
              </w:rPr>
              <w:t>2</w:t>
            </w:r>
          </w:p>
        </w:tc>
        <w:tc>
          <w:tcPr>
            <w:tcW w:w="960" w:type="dxa"/>
          </w:tcPr>
          <w:p w:rsidR="00F137CA" w:rsidRPr="00F904FF" w:rsidRDefault="00F137CA" w:rsidP="006054B7">
            <w:pPr>
              <w:widowControl w:val="0"/>
              <w:spacing w:line="233" w:lineRule="auto"/>
              <w:jc w:val="center"/>
              <w:rPr>
                <w:b/>
                <w:sz w:val="22"/>
                <w:szCs w:val="22"/>
              </w:rPr>
            </w:pPr>
            <w:r w:rsidRPr="00F904FF">
              <w:rPr>
                <w:b/>
                <w:sz w:val="22"/>
                <w:szCs w:val="22"/>
              </w:rPr>
              <w:t>3</w:t>
            </w:r>
          </w:p>
        </w:tc>
        <w:tc>
          <w:tcPr>
            <w:tcW w:w="960" w:type="dxa"/>
          </w:tcPr>
          <w:p w:rsidR="00F137CA" w:rsidRPr="00F904FF" w:rsidRDefault="00F137CA" w:rsidP="006054B7">
            <w:pPr>
              <w:widowControl w:val="0"/>
              <w:spacing w:line="233" w:lineRule="auto"/>
              <w:jc w:val="center"/>
              <w:rPr>
                <w:b/>
                <w:sz w:val="22"/>
                <w:szCs w:val="22"/>
              </w:rPr>
            </w:pPr>
            <w:r w:rsidRPr="00F904FF">
              <w:rPr>
                <w:b/>
                <w:sz w:val="22"/>
                <w:szCs w:val="22"/>
              </w:rPr>
              <w:t>4</w:t>
            </w:r>
          </w:p>
        </w:tc>
        <w:tc>
          <w:tcPr>
            <w:tcW w:w="1080" w:type="dxa"/>
          </w:tcPr>
          <w:p w:rsidR="00F137CA" w:rsidRPr="00F904FF" w:rsidRDefault="00F137CA" w:rsidP="006054B7">
            <w:pPr>
              <w:widowControl w:val="0"/>
              <w:spacing w:line="233" w:lineRule="auto"/>
              <w:jc w:val="center"/>
              <w:rPr>
                <w:b/>
                <w:sz w:val="22"/>
                <w:szCs w:val="22"/>
              </w:rPr>
            </w:pPr>
            <w:r w:rsidRPr="00F904FF">
              <w:rPr>
                <w:b/>
                <w:sz w:val="22"/>
                <w:szCs w:val="22"/>
              </w:rPr>
              <w:t>5</w:t>
            </w:r>
          </w:p>
        </w:tc>
        <w:tc>
          <w:tcPr>
            <w:tcW w:w="960" w:type="dxa"/>
          </w:tcPr>
          <w:p w:rsidR="00F137CA" w:rsidRPr="00F904FF" w:rsidRDefault="00F137CA" w:rsidP="006054B7">
            <w:pPr>
              <w:widowControl w:val="0"/>
              <w:spacing w:line="233" w:lineRule="auto"/>
              <w:jc w:val="center"/>
              <w:rPr>
                <w:b/>
                <w:sz w:val="22"/>
                <w:szCs w:val="22"/>
              </w:rPr>
            </w:pPr>
            <w:r w:rsidRPr="00F904FF">
              <w:rPr>
                <w:b/>
                <w:sz w:val="22"/>
                <w:szCs w:val="22"/>
              </w:rPr>
              <w:t>6</w:t>
            </w:r>
          </w:p>
        </w:tc>
        <w:tc>
          <w:tcPr>
            <w:tcW w:w="960" w:type="dxa"/>
          </w:tcPr>
          <w:p w:rsidR="00F137CA" w:rsidRPr="00F904FF" w:rsidRDefault="00F137CA" w:rsidP="006054B7">
            <w:pPr>
              <w:widowControl w:val="0"/>
              <w:spacing w:line="233" w:lineRule="auto"/>
              <w:jc w:val="center"/>
              <w:rPr>
                <w:b/>
                <w:sz w:val="22"/>
                <w:szCs w:val="22"/>
              </w:rPr>
            </w:pPr>
            <w:r w:rsidRPr="00F904FF">
              <w:rPr>
                <w:b/>
                <w:sz w:val="22"/>
                <w:szCs w:val="22"/>
              </w:rPr>
              <w:t>7</w:t>
            </w:r>
          </w:p>
        </w:tc>
      </w:tr>
      <w:tr w:rsidR="00510243" w:rsidRPr="00F904FF" w:rsidTr="00F904FF">
        <w:tc>
          <w:tcPr>
            <w:tcW w:w="1957" w:type="dxa"/>
            <w:vMerge w:val="restart"/>
          </w:tcPr>
          <w:p w:rsidR="00510243" w:rsidRPr="00F904FF" w:rsidRDefault="00510243" w:rsidP="006054B7">
            <w:pPr>
              <w:widowControl w:val="0"/>
              <w:spacing w:line="233" w:lineRule="auto"/>
              <w:jc w:val="both"/>
              <w:rPr>
                <w:sz w:val="22"/>
                <w:szCs w:val="22"/>
              </w:rPr>
            </w:pPr>
            <w:r w:rsidRPr="00F904FF">
              <w:rPr>
                <w:sz w:val="22"/>
                <w:szCs w:val="22"/>
              </w:rPr>
              <w:t>Хвойные</w:t>
            </w: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1960-</w:t>
            </w:r>
            <w:r w:rsidR="00510243" w:rsidRPr="00F904FF">
              <w:rPr>
                <w:sz w:val="22"/>
                <w:szCs w:val="22"/>
              </w:rPr>
              <w:t>1961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20</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103</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152</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206</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200</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1972-</w:t>
            </w:r>
            <w:r w:rsidR="00510243" w:rsidRPr="00F904FF">
              <w:rPr>
                <w:sz w:val="22"/>
                <w:szCs w:val="22"/>
              </w:rPr>
              <w:t>1973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26</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122</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178</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241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209</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1982-1983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110</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211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254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222</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1993-</w:t>
            </w:r>
            <w:r w:rsidR="00510243" w:rsidRPr="00F904FF">
              <w:rPr>
                <w:sz w:val="22"/>
                <w:szCs w:val="22"/>
              </w:rPr>
              <w:t>1994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108</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227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231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251</w:t>
            </w:r>
          </w:p>
        </w:tc>
      </w:tr>
      <w:tr w:rsidR="00510243" w:rsidRPr="00F904FF" w:rsidTr="00F904FF">
        <w:trPr>
          <w:trHeight w:val="359"/>
        </w:trPr>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137F74" w:rsidRPr="00F904FF" w:rsidRDefault="00E333A6" w:rsidP="006054B7">
            <w:pPr>
              <w:widowControl w:val="0"/>
              <w:spacing w:line="233" w:lineRule="auto"/>
              <w:jc w:val="center"/>
              <w:rPr>
                <w:b/>
                <w:sz w:val="22"/>
                <w:szCs w:val="22"/>
              </w:rPr>
            </w:pPr>
            <w:r w:rsidRPr="00F904FF">
              <w:rPr>
                <w:b/>
                <w:sz w:val="22"/>
                <w:szCs w:val="22"/>
              </w:rPr>
              <w:t>г</w:t>
            </w:r>
            <w:r w:rsidR="00510243" w:rsidRPr="00F904FF">
              <w:rPr>
                <w:b/>
                <w:sz w:val="22"/>
                <w:szCs w:val="22"/>
              </w:rPr>
              <w:t>осударственный лесной реестр</w:t>
            </w:r>
            <w:r w:rsidR="00F137CA" w:rsidRPr="00F904FF">
              <w:rPr>
                <w:b/>
                <w:sz w:val="22"/>
                <w:szCs w:val="22"/>
              </w:rPr>
              <w:t xml:space="preserve"> (ГЛР)</w:t>
            </w:r>
            <w:r w:rsidR="00510243" w:rsidRPr="00F904FF">
              <w:rPr>
                <w:b/>
                <w:sz w:val="22"/>
                <w:szCs w:val="22"/>
              </w:rPr>
              <w:t xml:space="preserve"> </w:t>
            </w:r>
          </w:p>
          <w:p w:rsidR="00510243" w:rsidRPr="00F904FF" w:rsidRDefault="00510243" w:rsidP="006054B7">
            <w:pPr>
              <w:widowControl w:val="0"/>
              <w:spacing w:line="233" w:lineRule="auto"/>
              <w:jc w:val="center"/>
              <w:rPr>
                <w:b/>
                <w:sz w:val="22"/>
                <w:szCs w:val="22"/>
              </w:rPr>
            </w:pPr>
            <w:r w:rsidRPr="00F904FF">
              <w:rPr>
                <w:b/>
                <w:sz w:val="22"/>
                <w:szCs w:val="22"/>
              </w:rPr>
              <w:t>на 1 января 201</w:t>
            </w:r>
            <w:r w:rsidR="00E8650D" w:rsidRPr="00F904FF">
              <w:rPr>
                <w:b/>
                <w:sz w:val="22"/>
                <w:szCs w:val="22"/>
              </w:rPr>
              <w:t>4</w:t>
            </w:r>
            <w:r w:rsidRPr="00F904FF">
              <w:rPr>
                <w:b/>
                <w:sz w:val="22"/>
                <w:szCs w:val="22"/>
              </w:rPr>
              <w:t xml:space="preserve"> года</w:t>
            </w:r>
          </w:p>
        </w:tc>
        <w:tc>
          <w:tcPr>
            <w:tcW w:w="960" w:type="dxa"/>
          </w:tcPr>
          <w:p w:rsidR="00510243" w:rsidRPr="00F904FF" w:rsidRDefault="00971475" w:rsidP="006054B7">
            <w:pPr>
              <w:widowControl w:val="0"/>
              <w:spacing w:line="233" w:lineRule="auto"/>
              <w:jc w:val="center"/>
              <w:rPr>
                <w:b/>
                <w:sz w:val="22"/>
                <w:szCs w:val="22"/>
              </w:rPr>
            </w:pPr>
            <w:r w:rsidRPr="00F904FF">
              <w:rPr>
                <w:b/>
                <w:sz w:val="22"/>
                <w:szCs w:val="22"/>
              </w:rPr>
              <w:t>18</w:t>
            </w:r>
          </w:p>
        </w:tc>
        <w:tc>
          <w:tcPr>
            <w:tcW w:w="960" w:type="dxa"/>
          </w:tcPr>
          <w:p w:rsidR="00510243" w:rsidRPr="00F904FF" w:rsidRDefault="00971475" w:rsidP="006054B7">
            <w:pPr>
              <w:widowControl w:val="0"/>
              <w:spacing w:line="233" w:lineRule="auto"/>
              <w:jc w:val="center"/>
              <w:rPr>
                <w:b/>
                <w:sz w:val="22"/>
                <w:szCs w:val="22"/>
              </w:rPr>
            </w:pPr>
            <w:r w:rsidRPr="00F904FF">
              <w:rPr>
                <w:b/>
                <w:sz w:val="22"/>
                <w:szCs w:val="22"/>
              </w:rPr>
              <w:t>129</w:t>
            </w:r>
          </w:p>
        </w:tc>
        <w:tc>
          <w:tcPr>
            <w:tcW w:w="1080" w:type="dxa"/>
          </w:tcPr>
          <w:p w:rsidR="00510243" w:rsidRPr="00F904FF" w:rsidRDefault="00971475" w:rsidP="006054B7">
            <w:pPr>
              <w:widowControl w:val="0"/>
              <w:spacing w:line="233" w:lineRule="auto"/>
              <w:jc w:val="center"/>
              <w:rPr>
                <w:b/>
                <w:sz w:val="22"/>
                <w:szCs w:val="22"/>
              </w:rPr>
            </w:pPr>
            <w:r w:rsidRPr="00F904FF">
              <w:rPr>
                <w:b/>
                <w:sz w:val="22"/>
                <w:szCs w:val="22"/>
              </w:rPr>
              <w:t>224</w:t>
            </w:r>
          </w:p>
        </w:tc>
        <w:tc>
          <w:tcPr>
            <w:tcW w:w="960" w:type="dxa"/>
          </w:tcPr>
          <w:p w:rsidR="00510243" w:rsidRPr="00F904FF" w:rsidRDefault="00971475" w:rsidP="006054B7">
            <w:pPr>
              <w:widowControl w:val="0"/>
              <w:spacing w:line="233" w:lineRule="auto"/>
              <w:jc w:val="center"/>
              <w:rPr>
                <w:b/>
                <w:sz w:val="22"/>
                <w:szCs w:val="22"/>
              </w:rPr>
            </w:pPr>
            <w:r w:rsidRPr="00F904FF">
              <w:rPr>
                <w:b/>
                <w:sz w:val="22"/>
                <w:szCs w:val="22"/>
              </w:rPr>
              <w:t>220</w:t>
            </w:r>
          </w:p>
        </w:tc>
        <w:tc>
          <w:tcPr>
            <w:tcW w:w="960" w:type="dxa"/>
          </w:tcPr>
          <w:p w:rsidR="00510243" w:rsidRPr="00F904FF" w:rsidRDefault="00971475" w:rsidP="006054B7">
            <w:pPr>
              <w:widowControl w:val="0"/>
              <w:spacing w:line="233" w:lineRule="auto"/>
              <w:jc w:val="center"/>
              <w:rPr>
                <w:b/>
                <w:sz w:val="22"/>
                <w:szCs w:val="22"/>
              </w:rPr>
            </w:pPr>
            <w:r w:rsidRPr="00F904FF">
              <w:rPr>
                <w:b/>
                <w:sz w:val="22"/>
                <w:szCs w:val="22"/>
              </w:rPr>
              <w:t>200</w:t>
            </w:r>
          </w:p>
        </w:tc>
      </w:tr>
      <w:tr w:rsidR="00F137CA" w:rsidRPr="00F904FF" w:rsidTr="00F904FF">
        <w:tc>
          <w:tcPr>
            <w:tcW w:w="9360" w:type="dxa"/>
            <w:gridSpan w:val="7"/>
          </w:tcPr>
          <w:p w:rsidR="00F137CA" w:rsidRPr="00F904FF" w:rsidRDefault="00F137CA" w:rsidP="006054B7">
            <w:pPr>
              <w:widowControl w:val="0"/>
              <w:spacing w:line="233" w:lineRule="auto"/>
              <w:jc w:val="both"/>
              <w:rPr>
                <w:sz w:val="22"/>
                <w:szCs w:val="22"/>
              </w:rPr>
            </w:pPr>
            <w:r w:rsidRPr="00F904FF">
              <w:rPr>
                <w:sz w:val="22"/>
                <w:szCs w:val="22"/>
              </w:rPr>
              <w:t>в том числе:</w:t>
            </w:r>
          </w:p>
        </w:tc>
      </w:tr>
      <w:tr w:rsidR="00510243" w:rsidRPr="00F904FF" w:rsidTr="00F904FF">
        <w:tc>
          <w:tcPr>
            <w:tcW w:w="1957" w:type="dxa"/>
            <w:vMerge w:val="restart"/>
          </w:tcPr>
          <w:p w:rsidR="00510243" w:rsidRPr="00F904FF" w:rsidRDefault="00510243" w:rsidP="006054B7">
            <w:pPr>
              <w:widowControl w:val="0"/>
              <w:spacing w:line="233" w:lineRule="auto"/>
              <w:jc w:val="both"/>
              <w:rPr>
                <w:sz w:val="22"/>
                <w:szCs w:val="22"/>
              </w:rPr>
            </w:pPr>
            <w:r w:rsidRPr="00F904FF">
              <w:rPr>
                <w:sz w:val="22"/>
                <w:szCs w:val="22"/>
              </w:rPr>
              <w:t>Сосна</w:t>
            </w: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1960</w:t>
            </w:r>
            <w:r w:rsidR="00510243" w:rsidRPr="00F904FF">
              <w:rPr>
                <w:sz w:val="22"/>
                <w:szCs w:val="22"/>
              </w:rPr>
              <w:t>-1961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19</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103</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152</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206</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200</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1972</w:t>
            </w:r>
            <w:r w:rsidR="00510243" w:rsidRPr="00F904FF">
              <w:rPr>
                <w:sz w:val="22"/>
                <w:szCs w:val="22"/>
              </w:rPr>
              <w:t>-1973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25</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122</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178</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2241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209</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1982-</w:t>
            </w:r>
            <w:r w:rsidR="00510243" w:rsidRPr="00F904FF">
              <w:rPr>
                <w:sz w:val="22"/>
                <w:szCs w:val="22"/>
              </w:rPr>
              <w:t>1983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110</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211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254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222</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1993-1994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106</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227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231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251</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E333A6" w:rsidRPr="00F904FF" w:rsidRDefault="00F137CA" w:rsidP="006054B7">
            <w:pPr>
              <w:widowControl w:val="0"/>
              <w:spacing w:line="233" w:lineRule="auto"/>
              <w:jc w:val="center"/>
              <w:rPr>
                <w:b/>
                <w:sz w:val="22"/>
                <w:szCs w:val="22"/>
              </w:rPr>
            </w:pPr>
            <w:r w:rsidRPr="00F904FF">
              <w:rPr>
                <w:b/>
                <w:sz w:val="22"/>
                <w:szCs w:val="22"/>
              </w:rPr>
              <w:t xml:space="preserve">ГЛР </w:t>
            </w:r>
            <w:r w:rsidR="00510243" w:rsidRPr="00F904FF">
              <w:rPr>
                <w:b/>
                <w:sz w:val="22"/>
                <w:szCs w:val="22"/>
              </w:rPr>
              <w:t xml:space="preserve">на 1 января </w:t>
            </w:r>
          </w:p>
          <w:p w:rsidR="00510243" w:rsidRPr="00F904FF" w:rsidRDefault="00510243" w:rsidP="006054B7">
            <w:pPr>
              <w:widowControl w:val="0"/>
              <w:spacing w:line="233" w:lineRule="auto"/>
              <w:jc w:val="center"/>
              <w:rPr>
                <w:b/>
                <w:sz w:val="22"/>
                <w:szCs w:val="22"/>
              </w:rPr>
            </w:pPr>
            <w:r w:rsidRPr="00F904FF">
              <w:rPr>
                <w:b/>
                <w:sz w:val="22"/>
                <w:szCs w:val="22"/>
              </w:rPr>
              <w:t>201</w:t>
            </w:r>
            <w:r w:rsidR="00E8650D" w:rsidRPr="00F904FF">
              <w:rPr>
                <w:b/>
                <w:sz w:val="22"/>
                <w:szCs w:val="22"/>
              </w:rPr>
              <w:t>4</w:t>
            </w:r>
            <w:r w:rsidRPr="00F904FF">
              <w:rPr>
                <w:b/>
                <w:sz w:val="22"/>
                <w:szCs w:val="22"/>
              </w:rPr>
              <w:t xml:space="preserve"> года</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18</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12</w:t>
            </w:r>
            <w:r w:rsidR="008B1AA8" w:rsidRPr="00F904FF">
              <w:rPr>
                <w:b/>
                <w:sz w:val="22"/>
                <w:szCs w:val="22"/>
              </w:rPr>
              <w:t>7</w:t>
            </w:r>
          </w:p>
        </w:tc>
        <w:tc>
          <w:tcPr>
            <w:tcW w:w="1080" w:type="dxa"/>
          </w:tcPr>
          <w:p w:rsidR="00510243" w:rsidRPr="00F904FF" w:rsidRDefault="00510243" w:rsidP="006054B7">
            <w:pPr>
              <w:widowControl w:val="0"/>
              <w:spacing w:line="233" w:lineRule="auto"/>
              <w:jc w:val="center"/>
              <w:rPr>
                <w:b/>
                <w:sz w:val="22"/>
                <w:szCs w:val="22"/>
              </w:rPr>
            </w:pPr>
            <w:r w:rsidRPr="00F904FF">
              <w:rPr>
                <w:b/>
                <w:sz w:val="22"/>
                <w:szCs w:val="22"/>
              </w:rPr>
              <w:t>22</w:t>
            </w:r>
            <w:r w:rsidR="008B1AA8" w:rsidRPr="00F904FF">
              <w:rPr>
                <w:b/>
                <w:sz w:val="22"/>
                <w:szCs w:val="22"/>
              </w:rPr>
              <w:t>4</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2</w:t>
            </w:r>
            <w:r w:rsidR="008B1AA8" w:rsidRPr="00F904FF">
              <w:rPr>
                <w:b/>
                <w:sz w:val="22"/>
                <w:szCs w:val="22"/>
              </w:rPr>
              <w:t>20</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2</w:t>
            </w:r>
            <w:r w:rsidR="008B1AA8" w:rsidRPr="00F904FF">
              <w:rPr>
                <w:b/>
                <w:sz w:val="22"/>
                <w:szCs w:val="22"/>
              </w:rPr>
              <w:t>00</w:t>
            </w:r>
          </w:p>
        </w:tc>
      </w:tr>
      <w:tr w:rsidR="00510243" w:rsidRPr="00F904FF" w:rsidTr="00F904FF">
        <w:tc>
          <w:tcPr>
            <w:tcW w:w="1957" w:type="dxa"/>
            <w:vMerge w:val="restart"/>
          </w:tcPr>
          <w:p w:rsidR="00510243" w:rsidRPr="00F904FF" w:rsidRDefault="00510243" w:rsidP="006054B7">
            <w:pPr>
              <w:widowControl w:val="0"/>
              <w:spacing w:line="233" w:lineRule="auto"/>
              <w:jc w:val="both"/>
              <w:rPr>
                <w:sz w:val="22"/>
                <w:szCs w:val="22"/>
              </w:rPr>
            </w:pPr>
            <w:r w:rsidRPr="00F904FF">
              <w:rPr>
                <w:sz w:val="22"/>
                <w:szCs w:val="22"/>
              </w:rPr>
              <w:t>Твердолиственные</w:t>
            </w: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1960-1961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34</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76</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97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113</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1972</w:t>
            </w:r>
            <w:r w:rsidR="00510243" w:rsidRPr="00F904FF">
              <w:rPr>
                <w:sz w:val="22"/>
                <w:szCs w:val="22"/>
              </w:rPr>
              <w:t>-1973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19</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35</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77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124</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1982-1983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44</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105</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123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133</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1993</w:t>
            </w:r>
            <w:r w:rsidR="00510243" w:rsidRPr="00F904FF">
              <w:rPr>
                <w:sz w:val="22"/>
                <w:szCs w:val="22"/>
              </w:rPr>
              <w:t>-1994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46</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109</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122</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139</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F137CA" w:rsidRPr="00F904FF" w:rsidRDefault="00F137CA" w:rsidP="006054B7">
            <w:pPr>
              <w:widowControl w:val="0"/>
              <w:spacing w:line="233" w:lineRule="auto"/>
              <w:jc w:val="center"/>
              <w:rPr>
                <w:b/>
                <w:sz w:val="22"/>
                <w:szCs w:val="22"/>
              </w:rPr>
            </w:pPr>
            <w:r w:rsidRPr="00F904FF">
              <w:rPr>
                <w:b/>
                <w:sz w:val="22"/>
                <w:szCs w:val="22"/>
              </w:rPr>
              <w:t xml:space="preserve">ГЛР на 1 января </w:t>
            </w:r>
          </w:p>
          <w:p w:rsidR="00510243" w:rsidRPr="00F904FF" w:rsidRDefault="00F137CA" w:rsidP="006054B7">
            <w:pPr>
              <w:widowControl w:val="0"/>
              <w:spacing w:line="233" w:lineRule="auto"/>
              <w:jc w:val="center"/>
              <w:rPr>
                <w:b/>
                <w:sz w:val="22"/>
                <w:szCs w:val="22"/>
              </w:rPr>
            </w:pPr>
            <w:r w:rsidRPr="00F904FF">
              <w:rPr>
                <w:b/>
                <w:sz w:val="22"/>
                <w:szCs w:val="22"/>
              </w:rPr>
              <w:t>201</w:t>
            </w:r>
            <w:r w:rsidR="00E8650D" w:rsidRPr="00F904FF">
              <w:rPr>
                <w:b/>
                <w:sz w:val="22"/>
                <w:szCs w:val="22"/>
              </w:rPr>
              <w:t>4</w:t>
            </w:r>
            <w:r w:rsidRPr="00F904FF">
              <w:rPr>
                <w:b/>
                <w:sz w:val="22"/>
                <w:szCs w:val="22"/>
              </w:rPr>
              <w:t xml:space="preserve"> года</w:t>
            </w:r>
          </w:p>
        </w:tc>
        <w:tc>
          <w:tcPr>
            <w:tcW w:w="960" w:type="dxa"/>
          </w:tcPr>
          <w:p w:rsidR="00510243" w:rsidRPr="00F904FF" w:rsidRDefault="00971475" w:rsidP="006054B7">
            <w:pPr>
              <w:widowControl w:val="0"/>
              <w:spacing w:line="233" w:lineRule="auto"/>
              <w:jc w:val="center"/>
              <w:rPr>
                <w:b/>
                <w:sz w:val="22"/>
                <w:szCs w:val="22"/>
              </w:rPr>
            </w:pPr>
            <w:r w:rsidRPr="00F904FF">
              <w:rPr>
                <w:b/>
                <w:sz w:val="22"/>
                <w:szCs w:val="22"/>
              </w:rPr>
              <w:t>11</w:t>
            </w:r>
          </w:p>
        </w:tc>
        <w:tc>
          <w:tcPr>
            <w:tcW w:w="960" w:type="dxa"/>
          </w:tcPr>
          <w:p w:rsidR="00510243" w:rsidRPr="00F904FF" w:rsidRDefault="00971475" w:rsidP="006054B7">
            <w:pPr>
              <w:widowControl w:val="0"/>
              <w:spacing w:line="233" w:lineRule="auto"/>
              <w:jc w:val="center"/>
              <w:rPr>
                <w:b/>
                <w:sz w:val="22"/>
                <w:szCs w:val="22"/>
              </w:rPr>
            </w:pPr>
            <w:r w:rsidRPr="00F904FF">
              <w:rPr>
                <w:b/>
                <w:sz w:val="22"/>
                <w:szCs w:val="22"/>
              </w:rPr>
              <w:t>50</w:t>
            </w:r>
          </w:p>
        </w:tc>
        <w:tc>
          <w:tcPr>
            <w:tcW w:w="1080" w:type="dxa"/>
          </w:tcPr>
          <w:p w:rsidR="00510243" w:rsidRPr="00F904FF" w:rsidRDefault="00510243" w:rsidP="006054B7">
            <w:pPr>
              <w:widowControl w:val="0"/>
              <w:spacing w:line="233" w:lineRule="auto"/>
              <w:jc w:val="center"/>
              <w:rPr>
                <w:b/>
                <w:sz w:val="22"/>
                <w:szCs w:val="22"/>
              </w:rPr>
            </w:pPr>
            <w:r w:rsidRPr="00F904FF">
              <w:rPr>
                <w:b/>
                <w:sz w:val="22"/>
                <w:szCs w:val="22"/>
              </w:rPr>
              <w:t>101</w:t>
            </w:r>
          </w:p>
        </w:tc>
        <w:tc>
          <w:tcPr>
            <w:tcW w:w="960" w:type="dxa"/>
          </w:tcPr>
          <w:p w:rsidR="00510243" w:rsidRPr="00F904FF" w:rsidRDefault="00971475" w:rsidP="006054B7">
            <w:pPr>
              <w:widowControl w:val="0"/>
              <w:spacing w:line="233" w:lineRule="auto"/>
              <w:jc w:val="center"/>
              <w:rPr>
                <w:b/>
                <w:sz w:val="22"/>
                <w:szCs w:val="22"/>
              </w:rPr>
            </w:pPr>
            <w:r w:rsidRPr="00F904FF">
              <w:rPr>
                <w:b/>
                <w:sz w:val="22"/>
                <w:szCs w:val="22"/>
              </w:rPr>
              <w:t>117</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1</w:t>
            </w:r>
            <w:r w:rsidR="00971475" w:rsidRPr="00F904FF">
              <w:rPr>
                <w:b/>
                <w:sz w:val="22"/>
                <w:szCs w:val="22"/>
              </w:rPr>
              <w:t>40</w:t>
            </w:r>
          </w:p>
        </w:tc>
      </w:tr>
      <w:tr w:rsidR="00F4347C" w:rsidRPr="00F904FF" w:rsidTr="00F904FF">
        <w:tc>
          <w:tcPr>
            <w:tcW w:w="9360" w:type="dxa"/>
            <w:gridSpan w:val="7"/>
          </w:tcPr>
          <w:p w:rsidR="00F4347C" w:rsidRPr="00F904FF" w:rsidRDefault="00F4347C" w:rsidP="006054B7">
            <w:pPr>
              <w:widowControl w:val="0"/>
              <w:spacing w:line="233" w:lineRule="auto"/>
              <w:rPr>
                <w:sz w:val="22"/>
                <w:szCs w:val="22"/>
              </w:rPr>
            </w:pPr>
            <w:r w:rsidRPr="00F904FF">
              <w:rPr>
                <w:sz w:val="22"/>
                <w:szCs w:val="22"/>
              </w:rPr>
              <w:t>в том числе:</w:t>
            </w:r>
          </w:p>
        </w:tc>
      </w:tr>
      <w:tr w:rsidR="00510243" w:rsidRPr="00F904FF" w:rsidTr="00F904FF">
        <w:tc>
          <w:tcPr>
            <w:tcW w:w="1957" w:type="dxa"/>
            <w:vMerge w:val="restart"/>
          </w:tcPr>
          <w:p w:rsidR="00510243" w:rsidRPr="00F904FF" w:rsidRDefault="00510243" w:rsidP="006054B7">
            <w:pPr>
              <w:widowControl w:val="0"/>
              <w:spacing w:line="233" w:lineRule="auto"/>
              <w:jc w:val="both"/>
              <w:rPr>
                <w:sz w:val="22"/>
                <w:szCs w:val="22"/>
              </w:rPr>
            </w:pPr>
            <w:r w:rsidRPr="00F904FF">
              <w:rPr>
                <w:sz w:val="22"/>
                <w:szCs w:val="22"/>
              </w:rPr>
              <w:t>Дуб</w:t>
            </w: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1960</w:t>
            </w:r>
            <w:r w:rsidR="00510243" w:rsidRPr="00F904FF">
              <w:rPr>
                <w:sz w:val="22"/>
                <w:szCs w:val="22"/>
              </w:rPr>
              <w:t>-1961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35</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77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97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113</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137F74" w:rsidP="006054B7">
            <w:pPr>
              <w:widowControl w:val="0"/>
              <w:spacing w:line="233" w:lineRule="auto"/>
              <w:jc w:val="center"/>
              <w:rPr>
                <w:sz w:val="22"/>
                <w:szCs w:val="22"/>
              </w:rPr>
            </w:pPr>
            <w:r w:rsidRPr="00F904FF">
              <w:rPr>
                <w:sz w:val="22"/>
                <w:szCs w:val="22"/>
              </w:rPr>
              <w:t>1972</w:t>
            </w:r>
            <w:r w:rsidR="00510243" w:rsidRPr="00F904FF">
              <w:rPr>
                <w:sz w:val="22"/>
                <w:szCs w:val="22"/>
              </w:rPr>
              <w:t>-1973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19</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41</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79</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124</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1982-1983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18</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50</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112</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125</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134</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1993-1994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61</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112</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123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141</w:t>
            </w:r>
          </w:p>
        </w:tc>
      </w:tr>
      <w:tr w:rsidR="00510243" w:rsidRPr="00F904FF" w:rsidTr="00F904FF">
        <w:trPr>
          <w:trHeight w:val="374"/>
        </w:trPr>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F137CA" w:rsidRPr="00F904FF" w:rsidRDefault="00F137CA" w:rsidP="006054B7">
            <w:pPr>
              <w:widowControl w:val="0"/>
              <w:spacing w:line="233" w:lineRule="auto"/>
              <w:jc w:val="center"/>
              <w:rPr>
                <w:b/>
                <w:sz w:val="22"/>
                <w:szCs w:val="22"/>
              </w:rPr>
            </w:pPr>
            <w:r w:rsidRPr="00F904FF">
              <w:rPr>
                <w:b/>
                <w:sz w:val="22"/>
                <w:szCs w:val="22"/>
              </w:rPr>
              <w:t xml:space="preserve">ГЛР на 1 января </w:t>
            </w:r>
          </w:p>
          <w:p w:rsidR="00510243" w:rsidRPr="00F904FF" w:rsidRDefault="00F137CA" w:rsidP="006054B7">
            <w:pPr>
              <w:widowControl w:val="0"/>
              <w:spacing w:line="233" w:lineRule="auto"/>
              <w:jc w:val="center"/>
              <w:rPr>
                <w:b/>
                <w:sz w:val="22"/>
                <w:szCs w:val="22"/>
              </w:rPr>
            </w:pPr>
            <w:r w:rsidRPr="00F904FF">
              <w:rPr>
                <w:b/>
                <w:sz w:val="22"/>
                <w:szCs w:val="22"/>
              </w:rPr>
              <w:t>201</w:t>
            </w:r>
            <w:r w:rsidR="00E8650D" w:rsidRPr="00F904FF">
              <w:rPr>
                <w:b/>
                <w:sz w:val="22"/>
                <w:szCs w:val="22"/>
              </w:rPr>
              <w:t>4</w:t>
            </w:r>
            <w:r w:rsidRPr="00F904FF">
              <w:rPr>
                <w:b/>
                <w:sz w:val="22"/>
                <w:szCs w:val="22"/>
              </w:rPr>
              <w:t xml:space="preserve"> года</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12</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62</w:t>
            </w:r>
          </w:p>
        </w:tc>
        <w:tc>
          <w:tcPr>
            <w:tcW w:w="1080" w:type="dxa"/>
          </w:tcPr>
          <w:p w:rsidR="00510243" w:rsidRPr="00F904FF" w:rsidRDefault="00510243" w:rsidP="006054B7">
            <w:pPr>
              <w:widowControl w:val="0"/>
              <w:spacing w:line="233" w:lineRule="auto"/>
              <w:jc w:val="center"/>
              <w:rPr>
                <w:b/>
                <w:sz w:val="22"/>
                <w:szCs w:val="22"/>
              </w:rPr>
            </w:pPr>
            <w:r w:rsidRPr="00F904FF">
              <w:rPr>
                <w:b/>
                <w:sz w:val="22"/>
                <w:szCs w:val="22"/>
              </w:rPr>
              <w:t>116</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129</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145</w:t>
            </w:r>
          </w:p>
        </w:tc>
      </w:tr>
      <w:tr w:rsidR="00510243" w:rsidRPr="00F904FF" w:rsidTr="00F904FF">
        <w:tc>
          <w:tcPr>
            <w:tcW w:w="1957" w:type="dxa"/>
            <w:vMerge w:val="restart"/>
          </w:tcPr>
          <w:p w:rsidR="00510243" w:rsidRPr="00F904FF" w:rsidRDefault="00510243" w:rsidP="006054B7">
            <w:pPr>
              <w:widowControl w:val="0"/>
              <w:spacing w:line="233" w:lineRule="auto"/>
              <w:jc w:val="both"/>
              <w:rPr>
                <w:sz w:val="22"/>
                <w:szCs w:val="22"/>
              </w:rPr>
            </w:pPr>
            <w:r w:rsidRPr="00F904FF">
              <w:rPr>
                <w:sz w:val="22"/>
                <w:szCs w:val="22"/>
              </w:rPr>
              <w:t>Мягколиственные</w:t>
            </w: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1960</w:t>
            </w:r>
            <w:r w:rsidR="00F4347C" w:rsidRPr="00F904FF">
              <w:rPr>
                <w:sz w:val="22"/>
                <w:szCs w:val="22"/>
              </w:rPr>
              <w:t>-</w:t>
            </w:r>
            <w:r w:rsidRPr="00F904FF">
              <w:rPr>
                <w:sz w:val="22"/>
                <w:szCs w:val="22"/>
              </w:rPr>
              <w:t>1961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55</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89</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137</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1972-1973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45</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103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134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152</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1982-1983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19</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57</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137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150</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168</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1993-1994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64</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151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165</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177</w:t>
            </w:r>
          </w:p>
        </w:tc>
      </w:tr>
      <w:tr w:rsidR="00510243" w:rsidRPr="00F904FF" w:rsidTr="00F904FF">
        <w:trPr>
          <w:trHeight w:val="365"/>
        </w:trPr>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F137CA" w:rsidRPr="00F904FF" w:rsidRDefault="00F137CA" w:rsidP="006054B7">
            <w:pPr>
              <w:widowControl w:val="0"/>
              <w:spacing w:line="233" w:lineRule="auto"/>
              <w:jc w:val="center"/>
              <w:rPr>
                <w:b/>
                <w:sz w:val="22"/>
                <w:szCs w:val="22"/>
              </w:rPr>
            </w:pPr>
            <w:r w:rsidRPr="00F904FF">
              <w:rPr>
                <w:b/>
                <w:sz w:val="22"/>
                <w:szCs w:val="22"/>
              </w:rPr>
              <w:t xml:space="preserve">ГЛР на 1 января </w:t>
            </w:r>
          </w:p>
          <w:p w:rsidR="00510243" w:rsidRPr="00F904FF" w:rsidRDefault="00F137CA" w:rsidP="006054B7">
            <w:pPr>
              <w:widowControl w:val="0"/>
              <w:spacing w:line="233" w:lineRule="auto"/>
              <w:jc w:val="center"/>
              <w:rPr>
                <w:b/>
                <w:sz w:val="22"/>
                <w:szCs w:val="22"/>
              </w:rPr>
            </w:pPr>
            <w:r w:rsidRPr="00F904FF">
              <w:rPr>
                <w:b/>
                <w:sz w:val="22"/>
                <w:szCs w:val="22"/>
              </w:rPr>
              <w:t>201</w:t>
            </w:r>
            <w:r w:rsidR="00E8650D" w:rsidRPr="00F904FF">
              <w:rPr>
                <w:b/>
                <w:sz w:val="22"/>
                <w:szCs w:val="22"/>
              </w:rPr>
              <w:t>4</w:t>
            </w:r>
            <w:r w:rsidRPr="00F904FF">
              <w:rPr>
                <w:b/>
                <w:sz w:val="22"/>
                <w:szCs w:val="22"/>
              </w:rPr>
              <w:t xml:space="preserve"> года</w:t>
            </w:r>
          </w:p>
        </w:tc>
        <w:tc>
          <w:tcPr>
            <w:tcW w:w="960" w:type="dxa"/>
          </w:tcPr>
          <w:p w:rsidR="00510243" w:rsidRPr="00F904FF" w:rsidRDefault="008B1AA8" w:rsidP="006054B7">
            <w:pPr>
              <w:widowControl w:val="0"/>
              <w:spacing w:line="233" w:lineRule="auto"/>
              <w:jc w:val="center"/>
              <w:rPr>
                <w:b/>
                <w:sz w:val="22"/>
                <w:szCs w:val="22"/>
              </w:rPr>
            </w:pPr>
            <w:r w:rsidRPr="00F904FF">
              <w:rPr>
                <w:b/>
                <w:sz w:val="22"/>
                <w:szCs w:val="22"/>
              </w:rPr>
              <w:t>12</w:t>
            </w:r>
          </w:p>
        </w:tc>
        <w:tc>
          <w:tcPr>
            <w:tcW w:w="960" w:type="dxa"/>
          </w:tcPr>
          <w:p w:rsidR="00510243" w:rsidRPr="00F904FF" w:rsidRDefault="008B1AA8" w:rsidP="006054B7">
            <w:pPr>
              <w:widowControl w:val="0"/>
              <w:spacing w:line="233" w:lineRule="auto"/>
              <w:jc w:val="center"/>
              <w:rPr>
                <w:b/>
                <w:sz w:val="22"/>
                <w:szCs w:val="22"/>
              </w:rPr>
            </w:pPr>
            <w:r w:rsidRPr="00F904FF">
              <w:rPr>
                <w:b/>
                <w:sz w:val="22"/>
                <w:szCs w:val="22"/>
              </w:rPr>
              <w:t>54</w:t>
            </w:r>
          </w:p>
        </w:tc>
        <w:tc>
          <w:tcPr>
            <w:tcW w:w="1080" w:type="dxa"/>
          </w:tcPr>
          <w:p w:rsidR="00510243" w:rsidRPr="00F904FF" w:rsidRDefault="00510243" w:rsidP="006054B7">
            <w:pPr>
              <w:widowControl w:val="0"/>
              <w:spacing w:line="233" w:lineRule="auto"/>
              <w:jc w:val="center"/>
              <w:rPr>
                <w:b/>
                <w:sz w:val="22"/>
                <w:szCs w:val="22"/>
              </w:rPr>
            </w:pPr>
            <w:r w:rsidRPr="00F904FF">
              <w:rPr>
                <w:b/>
                <w:sz w:val="22"/>
                <w:szCs w:val="22"/>
              </w:rPr>
              <w:t>124</w:t>
            </w:r>
          </w:p>
        </w:tc>
        <w:tc>
          <w:tcPr>
            <w:tcW w:w="960" w:type="dxa"/>
          </w:tcPr>
          <w:p w:rsidR="00510243" w:rsidRPr="00F904FF" w:rsidRDefault="008B1AA8" w:rsidP="006054B7">
            <w:pPr>
              <w:widowControl w:val="0"/>
              <w:spacing w:line="233" w:lineRule="auto"/>
              <w:jc w:val="center"/>
              <w:rPr>
                <w:b/>
                <w:sz w:val="22"/>
                <w:szCs w:val="22"/>
              </w:rPr>
            </w:pPr>
            <w:r w:rsidRPr="00F904FF">
              <w:rPr>
                <w:b/>
                <w:sz w:val="22"/>
                <w:szCs w:val="22"/>
              </w:rPr>
              <w:t>153</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160</w:t>
            </w:r>
          </w:p>
        </w:tc>
      </w:tr>
      <w:tr w:rsidR="00F4347C" w:rsidRPr="00F904FF" w:rsidTr="00F904FF">
        <w:tc>
          <w:tcPr>
            <w:tcW w:w="9360" w:type="dxa"/>
            <w:gridSpan w:val="7"/>
          </w:tcPr>
          <w:p w:rsidR="00F4347C" w:rsidRPr="00F904FF" w:rsidRDefault="00F4347C" w:rsidP="006054B7">
            <w:pPr>
              <w:widowControl w:val="0"/>
              <w:spacing w:line="233" w:lineRule="auto"/>
              <w:rPr>
                <w:sz w:val="22"/>
                <w:szCs w:val="22"/>
              </w:rPr>
            </w:pPr>
            <w:r w:rsidRPr="00F904FF">
              <w:rPr>
                <w:sz w:val="22"/>
                <w:szCs w:val="22"/>
              </w:rPr>
              <w:t>в том числе:</w:t>
            </w:r>
          </w:p>
        </w:tc>
      </w:tr>
      <w:tr w:rsidR="00510243" w:rsidRPr="00F904FF" w:rsidTr="00F904FF">
        <w:tc>
          <w:tcPr>
            <w:tcW w:w="1957" w:type="dxa"/>
            <w:vMerge w:val="restart"/>
          </w:tcPr>
          <w:p w:rsidR="00510243" w:rsidRPr="00F904FF" w:rsidRDefault="00510243" w:rsidP="006054B7">
            <w:pPr>
              <w:widowControl w:val="0"/>
              <w:spacing w:line="233" w:lineRule="auto"/>
              <w:jc w:val="both"/>
              <w:rPr>
                <w:sz w:val="22"/>
                <w:szCs w:val="22"/>
              </w:rPr>
            </w:pPr>
            <w:r w:rsidRPr="00F904FF">
              <w:rPr>
                <w:sz w:val="22"/>
                <w:szCs w:val="22"/>
              </w:rPr>
              <w:t>Береза</w:t>
            </w: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1960</w:t>
            </w:r>
            <w:r w:rsidR="00E333A6" w:rsidRPr="00F904FF">
              <w:rPr>
                <w:sz w:val="22"/>
                <w:szCs w:val="22"/>
              </w:rPr>
              <w:t>-</w:t>
            </w:r>
            <w:r w:rsidRPr="00F904FF">
              <w:rPr>
                <w:sz w:val="22"/>
                <w:szCs w:val="22"/>
              </w:rPr>
              <w:t>1961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33</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65</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81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100</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F4347C" w:rsidP="006054B7">
            <w:pPr>
              <w:widowControl w:val="0"/>
              <w:spacing w:line="233" w:lineRule="auto"/>
              <w:jc w:val="center"/>
              <w:rPr>
                <w:sz w:val="22"/>
                <w:szCs w:val="22"/>
              </w:rPr>
            </w:pPr>
            <w:r w:rsidRPr="00F904FF">
              <w:rPr>
                <w:sz w:val="22"/>
                <w:szCs w:val="22"/>
              </w:rPr>
              <w:t>1972-</w:t>
            </w:r>
            <w:r w:rsidR="00510243" w:rsidRPr="00F904FF">
              <w:rPr>
                <w:sz w:val="22"/>
                <w:szCs w:val="22"/>
              </w:rPr>
              <w:t>1973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22</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44</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58</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86</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104</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1982-1983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23</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95</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133</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F4347C" w:rsidP="006054B7">
            <w:pPr>
              <w:widowControl w:val="0"/>
              <w:spacing w:line="233" w:lineRule="auto"/>
              <w:jc w:val="center"/>
              <w:rPr>
                <w:sz w:val="22"/>
                <w:szCs w:val="22"/>
              </w:rPr>
            </w:pPr>
            <w:r w:rsidRPr="00F904FF">
              <w:rPr>
                <w:sz w:val="22"/>
                <w:szCs w:val="22"/>
              </w:rPr>
              <w:t>1993</w:t>
            </w:r>
            <w:r w:rsidR="00510243" w:rsidRPr="00F904FF">
              <w:rPr>
                <w:sz w:val="22"/>
                <w:szCs w:val="22"/>
              </w:rPr>
              <w:t>-1994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38</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95</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110</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209</w:t>
            </w:r>
          </w:p>
        </w:tc>
      </w:tr>
      <w:tr w:rsidR="00510243" w:rsidRPr="00F904FF" w:rsidTr="00F904FF">
        <w:trPr>
          <w:trHeight w:val="307"/>
        </w:trPr>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F137CA" w:rsidRPr="00F904FF" w:rsidRDefault="00F137CA" w:rsidP="006054B7">
            <w:pPr>
              <w:widowControl w:val="0"/>
              <w:spacing w:line="233" w:lineRule="auto"/>
              <w:jc w:val="center"/>
              <w:rPr>
                <w:b/>
                <w:sz w:val="22"/>
                <w:szCs w:val="22"/>
              </w:rPr>
            </w:pPr>
            <w:r w:rsidRPr="00F904FF">
              <w:rPr>
                <w:b/>
                <w:sz w:val="22"/>
                <w:szCs w:val="22"/>
              </w:rPr>
              <w:t xml:space="preserve">ГЛР на 1 января </w:t>
            </w:r>
          </w:p>
          <w:p w:rsidR="00510243" w:rsidRPr="00F904FF" w:rsidRDefault="00F137CA" w:rsidP="006054B7">
            <w:pPr>
              <w:widowControl w:val="0"/>
              <w:spacing w:line="233" w:lineRule="auto"/>
              <w:jc w:val="center"/>
              <w:rPr>
                <w:b/>
                <w:sz w:val="22"/>
                <w:szCs w:val="22"/>
              </w:rPr>
            </w:pPr>
            <w:r w:rsidRPr="00F904FF">
              <w:rPr>
                <w:b/>
                <w:sz w:val="22"/>
                <w:szCs w:val="22"/>
              </w:rPr>
              <w:t>201</w:t>
            </w:r>
            <w:r w:rsidR="00E8650D" w:rsidRPr="00F904FF">
              <w:rPr>
                <w:b/>
                <w:sz w:val="22"/>
                <w:szCs w:val="22"/>
              </w:rPr>
              <w:t>4</w:t>
            </w:r>
            <w:r w:rsidRPr="00F904FF">
              <w:rPr>
                <w:b/>
                <w:sz w:val="22"/>
                <w:szCs w:val="22"/>
              </w:rPr>
              <w:t xml:space="preserve"> года</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13</w:t>
            </w:r>
          </w:p>
        </w:tc>
        <w:tc>
          <w:tcPr>
            <w:tcW w:w="960" w:type="dxa"/>
          </w:tcPr>
          <w:p w:rsidR="00510243" w:rsidRPr="00F904FF" w:rsidRDefault="008B1AA8" w:rsidP="006054B7">
            <w:pPr>
              <w:widowControl w:val="0"/>
              <w:spacing w:line="233" w:lineRule="auto"/>
              <w:jc w:val="center"/>
              <w:rPr>
                <w:b/>
                <w:sz w:val="22"/>
                <w:szCs w:val="22"/>
              </w:rPr>
            </w:pPr>
            <w:r w:rsidRPr="00F904FF">
              <w:rPr>
                <w:b/>
                <w:sz w:val="22"/>
                <w:szCs w:val="22"/>
              </w:rPr>
              <w:t>31</w:t>
            </w:r>
          </w:p>
        </w:tc>
        <w:tc>
          <w:tcPr>
            <w:tcW w:w="1080" w:type="dxa"/>
          </w:tcPr>
          <w:p w:rsidR="00510243" w:rsidRPr="00F904FF" w:rsidRDefault="00510243" w:rsidP="006054B7">
            <w:pPr>
              <w:widowControl w:val="0"/>
              <w:spacing w:line="233" w:lineRule="auto"/>
              <w:jc w:val="center"/>
              <w:rPr>
                <w:b/>
                <w:sz w:val="22"/>
                <w:szCs w:val="22"/>
              </w:rPr>
            </w:pPr>
            <w:r w:rsidRPr="00F904FF">
              <w:rPr>
                <w:b/>
                <w:sz w:val="22"/>
                <w:szCs w:val="22"/>
              </w:rPr>
              <w:t>102</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130</w:t>
            </w:r>
          </w:p>
        </w:tc>
        <w:tc>
          <w:tcPr>
            <w:tcW w:w="960" w:type="dxa"/>
          </w:tcPr>
          <w:p w:rsidR="00510243" w:rsidRPr="00F904FF" w:rsidRDefault="008B1AA8" w:rsidP="006054B7">
            <w:pPr>
              <w:widowControl w:val="0"/>
              <w:spacing w:line="233" w:lineRule="auto"/>
              <w:jc w:val="center"/>
              <w:rPr>
                <w:b/>
                <w:sz w:val="22"/>
                <w:szCs w:val="22"/>
              </w:rPr>
            </w:pPr>
            <w:r w:rsidRPr="00F904FF">
              <w:rPr>
                <w:b/>
                <w:sz w:val="22"/>
                <w:szCs w:val="22"/>
              </w:rPr>
              <w:t>152</w:t>
            </w:r>
          </w:p>
        </w:tc>
      </w:tr>
      <w:tr w:rsidR="00510243" w:rsidRPr="00F904FF" w:rsidTr="00F904FF">
        <w:tc>
          <w:tcPr>
            <w:tcW w:w="1957" w:type="dxa"/>
            <w:vMerge w:val="restart"/>
          </w:tcPr>
          <w:p w:rsidR="00510243" w:rsidRPr="00F904FF" w:rsidRDefault="00510243" w:rsidP="006054B7">
            <w:pPr>
              <w:widowControl w:val="0"/>
              <w:spacing w:line="233" w:lineRule="auto"/>
              <w:jc w:val="both"/>
              <w:rPr>
                <w:sz w:val="22"/>
                <w:szCs w:val="22"/>
              </w:rPr>
            </w:pPr>
            <w:r w:rsidRPr="00F904FF">
              <w:rPr>
                <w:sz w:val="22"/>
                <w:szCs w:val="22"/>
              </w:rPr>
              <w:t>Осина</w:t>
            </w:r>
          </w:p>
        </w:tc>
        <w:tc>
          <w:tcPr>
            <w:tcW w:w="2483" w:type="dxa"/>
          </w:tcPr>
          <w:p w:rsidR="00510243" w:rsidRPr="00F904FF" w:rsidRDefault="00510243" w:rsidP="006054B7">
            <w:pPr>
              <w:widowControl w:val="0"/>
              <w:spacing w:line="233" w:lineRule="auto"/>
              <w:jc w:val="center"/>
              <w:rPr>
                <w:sz w:val="22"/>
                <w:szCs w:val="22"/>
              </w:rPr>
            </w:pPr>
            <w:r w:rsidRPr="00F904FF">
              <w:rPr>
                <w:sz w:val="22"/>
                <w:szCs w:val="22"/>
              </w:rPr>
              <w:t>1960-1961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17</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55</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91</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123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145</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F4347C" w:rsidP="006054B7">
            <w:pPr>
              <w:widowControl w:val="0"/>
              <w:spacing w:line="233" w:lineRule="auto"/>
              <w:jc w:val="center"/>
              <w:rPr>
                <w:sz w:val="22"/>
                <w:szCs w:val="22"/>
              </w:rPr>
            </w:pPr>
            <w:r w:rsidRPr="00F904FF">
              <w:rPr>
                <w:sz w:val="22"/>
                <w:szCs w:val="22"/>
              </w:rPr>
              <w:t>1972</w:t>
            </w:r>
            <w:r w:rsidR="00510243" w:rsidRPr="00F904FF">
              <w:rPr>
                <w:sz w:val="22"/>
                <w:szCs w:val="22"/>
              </w:rPr>
              <w:t>-1973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19</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55</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104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135</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167</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F4347C" w:rsidP="006054B7">
            <w:pPr>
              <w:widowControl w:val="0"/>
              <w:spacing w:line="233" w:lineRule="auto"/>
              <w:jc w:val="center"/>
              <w:rPr>
                <w:sz w:val="22"/>
                <w:szCs w:val="22"/>
              </w:rPr>
            </w:pPr>
            <w:r w:rsidRPr="00F904FF">
              <w:rPr>
                <w:sz w:val="22"/>
                <w:szCs w:val="22"/>
              </w:rPr>
              <w:t>1982</w:t>
            </w:r>
            <w:r w:rsidR="00510243" w:rsidRPr="00F904FF">
              <w:rPr>
                <w:sz w:val="22"/>
                <w:szCs w:val="22"/>
              </w:rPr>
              <w:t>-1983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23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67</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115</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143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174</w:t>
            </w:r>
          </w:p>
        </w:tc>
      </w:tr>
      <w:tr w:rsidR="00510243" w:rsidRPr="00F904FF" w:rsidTr="00F904FF">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510243" w:rsidRPr="00F904FF" w:rsidRDefault="00F4347C" w:rsidP="006054B7">
            <w:pPr>
              <w:widowControl w:val="0"/>
              <w:spacing w:line="233" w:lineRule="auto"/>
              <w:jc w:val="center"/>
              <w:rPr>
                <w:sz w:val="22"/>
                <w:szCs w:val="22"/>
              </w:rPr>
            </w:pPr>
            <w:r w:rsidRPr="00F904FF">
              <w:rPr>
                <w:sz w:val="22"/>
                <w:szCs w:val="22"/>
              </w:rPr>
              <w:t>1993</w:t>
            </w:r>
            <w:r w:rsidR="00510243" w:rsidRPr="00F904FF">
              <w:rPr>
                <w:sz w:val="22"/>
                <w:szCs w:val="22"/>
              </w:rPr>
              <w:t>-1994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16</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55</w:t>
            </w:r>
          </w:p>
        </w:tc>
        <w:tc>
          <w:tcPr>
            <w:tcW w:w="1080" w:type="dxa"/>
          </w:tcPr>
          <w:p w:rsidR="00510243" w:rsidRPr="00F904FF" w:rsidRDefault="00510243" w:rsidP="006054B7">
            <w:pPr>
              <w:widowControl w:val="0"/>
              <w:spacing w:line="233" w:lineRule="auto"/>
              <w:jc w:val="center"/>
              <w:rPr>
                <w:sz w:val="22"/>
                <w:szCs w:val="22"/>
              </w:rPr>
            </w:pPr>
            <w:r w:rsidRPr="00F904FF">
              <w:rPr>
                <w:sz w:val="22"/>
                <w:szCs w:val="22"/>
              </w:rPr>
              <w:t>113</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144</w:t>
            </w:r>
          </w:p>
        </w:tc>
        <w:tc>
          <w:tcPr>
            <w:tcW w:w="960" w:type="dxa"/>
          </w:tcPr>
          <w:p w:rsidR="00510243" w:rsidRPr="00F904FF" w:rsidRDefault="00510243" w:rsidP="006054B7">
            <w:pPr>
              <w:widowControl w:val="0"/>
              <w:spacing w:line="233" w:lineRule="auto"/>
              <w:jc w:val="center"/>
              <w:rPr>
                <w:sz w:val="22"/>
                <w:szCs w:val="22"/>
              </w:rPr>
            </w:pPr>
            <w:r w:rsidRPr="00F904FF">
              <w:rPr>
                <w:sz w:val="22"/>
                <w:szCs w:val="22"/>
              </w:rPr>
              <w:t>177</w:t>
            </w:r>
          </w:p>
        </w:tc>
      </w:tr>
      <w:tr w:rsidR="00510243" w:rsidRPr="00F904FF" w:rsidTr="00F904FF">
        <w:trPr>
          <w:trHeight w:val="413"/>
        </w:trPr>
        <w:tc>
          <w:tcPr>
            <w:tcW w:w="1957" w:type="dxa"/>
            <w:vMerge/>
          </w:tcPr>
          <w:p w:rsidR="00510243" w:rsidRPr="00F904FF" w:rsidRDefault="00510243" w:rsidP="006054B7">
            <w:pPr>
              <w:widowControl w:val="0"/>
              <w:spacing w:line="233" w:lineRule="auto"/>
              <w:jc w:val="both"/>
              <w:rPr>
                <w:sz w:val="22"/>
                <w:szCs w:val="22"/>
              </w:rPr>
            </w:pPr>
          </w:p>
        </w:tc>
        <w:tc>
          <w:tcPr>
            <w:tcW w:w="2483" w:type="dxa"/>
          </w:tcPr>
          <w:p w:rsidR="00F137CA" w:rsidRPr="00F904FF" w:rsidRDefault="00F137CA" w:rsidP="006054B7">
            <w:pPr>
              <w:widowControl w:val="0"/>
              <w:spacing w:line="233" w:lineRule="auto"/>
              <w:jc w:val="center"/>
              <w:rPr>
                <w:b/>
                <w:sz w:val="22"/>
                <w:szCs w:val="22"/>
              </w:rPr>
            </w:pPr>
            <w:r w:rsidRPr="00F904FF">
              <w:rPr>
                <w:b/>
                <w:sz w:val="22"/>
                <w:szCs w:val="22"/>
              </w:rPr>
              <w:t xml:space="preserve">ГЛР на 1 января </w:t>
            </w:r>
          </w:p>
          <w:p w:rsidR="00510243" w:rsidRPr="00F904FF" w:rsidRDefault="00F137CA" w:rsidP="006054B7">
            <w:pPr>
              <w:widowControl w:val="0"/>
              <w:spacing w:line="233" w:lineRule="auto"/>
              <w:jc w:val="center"/>
              <w:rPr>
                <w:b/>
                <w:sz w:val="22"/>
                <w:szCs w:val="22"/>
              </w:rPr>
            </w:pPr>
            <w:r w:rsidRPr="00F904FF">
              <w:rPr>
                <w:b/>
                <w:sz w:val="22"/>
                <w:szCs w:val="22"/>
              </w:rPr>
              <w:t>201</w:t>
            </w:r>
            <w:r w:rsidR="00E8650D" w:rsidRPr="00F904FF">
              <w:rPr>
                <w:b/>
                <w:sz w:val="22"/>
                <w:szCs w:val="22"/>
              </w:rPr>
              <w:t>4</w:t>
            </w:r>
            <w:r w:rsidRPr="00F904FF">
              <w:rPr>
                <w:b/>
                <w:sz w:val="22"/>
                <w:szCs w:val="22"/>
              </w:rPr>
              <w:t xml:space="preserve"> года</w:t>
            </w:r>
          </w:p>
        </w:tc>
        <w:tc>
          <w:tcPr>
            <w:tcW w:w="960" w:type="dxa"/>
          </w:tcPr>
          <w:p w:rsidR="00510243" w:rsidRPr="00F904FF" w:rsidRDefault="008B1AA8" w:rsidP="006054B7">
            <w:pPr>
              <w:widowControl w:val="0"/>
              <w:spacing w:line="233" w:lineRule="auto"/>
              <w:jc w:val="center"/>
              <w:rPr>
                <w:b/>
                <w:sz w:val="22"/>
                <w:szCs w:val="22"/>
              </w:rPr>
            </w:pPr>
            <w:r w:rsidRPr="00F904FF">
              <w:rPr>
                <w:b/>
                <w:sz w:val="22"/>
                <w:szCs w:val="22"/>
              </w:rPr>
              <w:t>12</w:t>
            </w:r>
          </w:p>
        </w:tc>
        <w:tc>
          <w:tcPr>
            <w:tcW w:w="960" w:type="dxa"/>
          </w:tcPr>
          <w:p w:rsidR="00510243" w:rsidRPr="00F904FF" w:rsidRDefault="00510243" w:rsidP="006054B7">
            <w:pPr>
              <w:widowControl w:val="0"/>
              <w:spacing w:line="233" w:lineRule="auto"/>
              <w:jc w:val="center"/>
              <w:rPr>
                <w:b/>
                <w:sz w:val="22"/>
                <w:szCs w:val="22"/>
              </w:rPr>
            </w:pPr>
            <w:r w:rsidRPr="00F904FF">
              <w:rPr>
                <w:b/>
                <w:sz w:val="22"/>
                <w:szCs w:val="22"/>
              </w:rPr>
              <w:t>61</w:t>
            </w:r>
          </w:p>
        </w:tc>
        <w:tc>
          <w:tcPr>
            <w:tcW w:w="1080" w:type="dxa"/>
          </w:tcPr>
          <w:p w:rsidR="00510243" w:rsidRPr="00F904FF" w:rsidRDefault="00510243" w:rsidP="006054B7">
            <w:pPr>
              <w:widowControl w:val="0"/>
              <w:spacing w:line="233" w:lineRule="auto"/>
              <w:jc w:val="center"/>
              <w:rPr>
                <w:b/>
                <w:sz w:val="22"/>
                <w:szCs w:val="22"/>
              </w:rPr>
            </w:pPr>
            <w:r w:rsidRPr="00F904FF">
              <w:rPr>
                <w:b/>
                <w:sz w:val="22"/>
                <w:szCs w:val="22"/>
              </w:rPr>
              <w:t>96</w:t>
            </w:r>
          </w:p>
        </w:tc>
        <w:tc>
          <w:tcPr>
            <w:tcW w:w="960" w:type="dxa"/>
          </w:tcPr>
          <w:p w:rsidR="00510243" w:rsidRPr="00F904FF" w:rsidRDefault="008B1AA8" w:rsidP="006054B7">
            <w:pPr>
              <w:widowControl w:val="0"/>
              <w:spacing w:line="233" w:lineRule="auto"/>
              <w:jc w:val="center"/>
              <w:rPr>
                <w:b/>
                <w:sz w:val="22"/>
                <w:szCs w:val="22"/>
              </w:rPr>
            </w:pPr>
            <w:r w:rsidRPr="00F904FF">
              <w:rPr>
                <w:b/>
                <w:sz w:val="22"/>
                <w:szCs w:val="22"/>
              </w:rPr>
              <w:t>124</w:t>
            </w:r>
          </w:p>
        </w:tc>
        <w:tc>
          <w:tcPr>
            <w:tcW w:w="960" w:type="dxa"/>
          </w:tcPr>
          <w:p w:rsidR="00510243" w:rsidRPr="00F904FF" w:rsidRDefault="008B1AA8" w:rsidP="006054B7">
            <w:pPr>
              <w:widowControl w:val="0"/>
              <w:spacing w:line="233" w:lineRule="auto"/>
              <w:jc w:val="center"/>
              <w:rPr>
                <w:b/>
                <w:sz w:val="22"/>
                <w:szCs w:val="22"/>
              </w:rPr>
            </w:pPr>
            <w:r w:rsidRPr="00F904FF">
              <w:rPr>
                <w:b/>
                <w:sz w:val="22"/>
                <w:szCs w:val="22"/>
              </w:rPr>
              <w:t>186</w:t>
            </w:r>
          </w:p>
        </w:tc>
      </w:tr>
      <w:tr w:rsidR="00510243" w:rsidRPr="00F904FF" w:rsidTr="00F904FF">
        <w:tc>
          <w:tcPr>
            <w:tcW w:w="1957" w:type="dxa"/>
            <w:vMerge w:val="restart"/>
          </w:tcPr>
          <w:p w:rsidR="00510243" w:rsidRPr="00F904FF" w:rsidRDefault="00510243" w:rsidP="006054B7">
            <w:pPr>
              <w:widowControl w:val="0"/>
              <w:spacing w:line="230" w:lineRule="auto"/>
              <w:jc w:val="both"/>
              <w:rPr>
                <w:sz w:val="22"/>
                <w:szCs w:val="22"/>
              </w:rPr>
            </w:pPr>
            <w:r w:rsidRPr="00F904FF">
              <w:rPr>
                <w:sz w:val="22"/>
                <w:szCs w:val="22"/>
              </w:rPr>
              <w:t>Липа</w:t>
            </w:r>
          </w:p>
        </w:tc>
        <w:tc>
          <w:tcPr>
            <w:tcW w:w="2483" w:type="dxa"/>
          </w:tcPr>
          <w:p w:rsidR="00510243" w:rsidRPr="00F904FF" w:rsidRDefault="00510243" w:rsidP="006054B7">
            <w:pPr>
              <w:widowControl w:val="0"/>
              <w:spacing w:line="230" w:lineRule="auto"/>
              <w:jc w:val="center"/>
              <w:rPr>
                <w:sz w:val="22"/>
                <w:szCs w:val="22"/>
              </w:rPr>
            </w:pPr>
            <w:r w:rsidRPr="00F904FF">
              <w:rPr>
                <w:sz w:val="22"/>
                <w:szCs w:val="22"/>
              </w:rPr>
              <w:t>1960-1961</w:t>
            </w:r>
          </w:p>
        </w:tc>
        <w:tc>
          <w:tcPr>
            <w:tcW w:w="4920" w:type="dxa"/>
            <w:gridSpan w:val="5"/>
          </w:tcPr>
          <w:p w:rsidR="00510243" w:rsidRPr="00F904FF" w:rsidRDefault="00E333A6" w:rsidP="006054B7">
            <w:pPr>
              <w:widowControl w:val="0"/>
              <w:spacing w:line="230" w:lineRule="auto"/>
              <w:jc w:val="center"/>
              <w:rPr>
                <w:sz w:val="22"/>
                <w:szCs w:val="22"/>
              </w:rPr>
            </w:pPr>
            <w:r w:rsidRPr="00F904FF">
              <w:rPr>
                <w:sz w:val="22"/>
                <w:szCs w:val="22"/>
              </w:rPr>
              <w:t>н</w:t>
            </w:r>
            <w:r w:rsidR="00510243" w:rsidRPr="00F904FF">
              <w:rPr>
                <w:sz w:val="22"/>
                <w:szCs w:val="22"/>
              </w:rPr>
              <w:t>ет данных</w:t>
            </w:r>
          </w:p>
        </w:tc>
      </w:tr>
      <w:tr w:rsidR="00510243" w:rsidRPr="00F904FF" w:rsidTr="00F904FF">
        <w:tc>
          <w:tcPr>
            <w:tcW w:w="1957" w:type="dxa"/>
            <w:vMerge/>
          </w:tcPr>
          <w:p w:rsidR="00510243" w:rsidRPr="00F904FF" w:rsidRDefault="00510243" w:rsidP="006054B7">
            <w:pPr>
              <w:widowControl w:val="0"/>
              <w:spacing w:line="230" w:lineRule="auto"/>
              <w:jc w:val="both"/>
              <w:rPr>
                <w:sz w:val="22"/>
                <w:szCs w:val="22"/>
              </w:rPr>
            </w:pPr>
          </w:p>
        </w:tc>
        <w:tc>
          <w:tcPr>
            <w:tcW w:w="2483" w:type="dxa"/>
          </w:tcPr>
          <w:p w:rsidR="00510243" w:rsidRPr="00F904FF" w:rsidRDefault="00510243" w:rsidP="006054B7">
            <w:pPr>
              <w:widowControl w:val="0"/>
              <w:spacing w:line="230" w:lineRule="auto"/>
              <w:jc w:val="center"/>
              <w:rPr>
                <w:sz w:val="22"/>
                <w:szCs w:val="22"/>
              </w:rPr>
            </w:pPr>
            <w:r w:rsidRPr="00F904FF">
              <w:rPr>
                <w:sz w:val="22"/>
                <w:szCs w:val="22"/>
              </w:rPr>
              <w:t>1972-1973</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20</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62</w:t>
            </w:r>
          </w:p>
        </w:tc>
        <w:tc>
          <w:tcPr>
            <w:tcW w:w="1080" w:type="dxa"/>
          </w:tcPr>
          <w:p w:rsidR="00510243" w:rsidRPr="00F904FF" w:rsidRDefault="00510243" w:rsidP="006054B7">
            <w:pPr>
              <w:widowControl w:val="0"/>
              <w:spacing w:line="230" w:lineRule="auto"/>
              <w:jc w:val="center"/>
              <w:rPr>
                <w:sz w:val="22"/>
                <w:szCs w:val="22"/>
              </w:rPr>
            </w:pPr>
            <w:r w:rsidRPr="00F904FF">
              <w:rPr>
                <w:sz w:val="22"/>
                <w:szCs w:val="22"/>
              </w:rPr>
              <w:t>122</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155</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167</w:t>
            </w:r>
          </w:p>
        </w:tc>
      </w:tr>
      <w:tr w:rsidR="00510243" w:rsidRPr="00F904FF" w:rsidTr="00F904FF">
        <w:tc>
          <w:tcPr>
            <w:tcW w:w="1957" w:type="dxa"/>
            <w:vMerge/>
          </w:tcPr>
          <w:p w:rsidR="00510243" w:rsidRPr="00F904FF" w:rsidRDefault="00510243" w:rsidP="006054B7">
            <w:pPr>
              <w:widowControl w:val="0"/>
              <w:spacing w:line="230" w:lineRule="auto"/>
              <w:jc w:val="both"/>
              <w:rPr>
                <w:sz w:val="22"/>
                <w:szCs w:val="22"/>
              </w:rPr>
            </w:pPr>
          </w:p>
        </w:tc>
        <w:tc>
          <w:tcPr>
            <w:tcW w:w="2483" w:type="dxa"/>
          </w:tcPr>
          <w:p w:rsidR="00510243" w:rsidRPr="00F904FF" w:rsidRDefault="00510243" w:rsidP="006054B7">
            <w:pPr>
              <w:widowControl w:val="0"/>
              <w:spacing w:line="230" w:lineRule="auto"/>
              <w:jc w:val="center"/>
              <w:rPr>
                <w:sz w:val="22"/>
                <w:szCs w:val="22"/>
              </w:rPr>
            </w:pPr>
            <w:r w:rsidRPr="00F904FF">
              <w:rPr>
                <w:sz w:val="22"/>
                <w:szCs w:val="22"/>
              </w:rPr>
              <w:t>1982-1983</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17</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64</w:t>
            </w:r>
          </w:p>
        </w:tc>
        <w:tc>
          <w:tcPr>
            <w:tcW w:w="1080" w:type="dxa"/>
          </w:tcPr>
          <w:p w:rsidR="00510243" w:rsidRPr="00F904FF" w:rsidRDefault="00510243" w:rsidP="006054B7">
            <w:pPr>
              <w:widowControl w:val="0"/>
              <w:spacing w:line="230" w:lineRule="auto"/>
              <w:jc w:val="center"/>
              <w:rPr>
                <w:sz w:val="22"/>
                <w:szCs w:val="22"/>
              </w:rPr>
            </w:pPr>
            <w:r w:rsidRPr="00F904FF">
              <w:rPr>
                <w:sz w:val="22"/>
                <w:szCs w:val="22"/>
              </w:rPr>
              <w:t>159</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191</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200</w:t>
            </w:r>
          </w:p>
        </w:tc>
      </w:tr>
      <w:tr w:rsidR="00510243" w:rsidRPr="00F904FF" w:rsidTr="00F904FF">
        <w:tc>
          <w:tcPr>
            <w:tcW w:w="1957" w:type="dxa"/>
            <w:vMerge/>
          </w:tcPr>
          <w:p w:rsidR="00510243" w:rsidRPr="00F904FF" w:rsidRDefault="00510243" w:rsidP="006054B7">
            <w:pPr>
              <w:widowControl w:val="0"/>
              <w:spacing w:line="230" w:lineRule="auto"/>
              <w:jc w:val="both"/>
              <w:rPr>
                <w:sz w:val="22"/>
                <w:szCs w:val="22"/>
              </w:rPr>
            </w:pPr>
          </w:p>
        </w:tc>
        <w:tc>
          <w:tcPr>
            <w:tcW w:w="2483" w:type="dxa"/>
          </w:tcPr>
          <w:p w:rsidR="00510243" w:rsidRPr="00F904FF" w:rsidRDefault="00510243" w:rsidP="006054B7">
            <w:pPr>
              <w:widowControl w:val="0"/>
              <w:spacing w:line="230" w:lineRule="auto"/>
              <w:jc w:val="center"/>
              <w:rPr>
                <w:sz w:val="22"/>
                <w:szCs w:val="22"/>
              </w:rPr>
            </w:pPr>
            <w:r w:rsidRPr="00F904FF">
              <w:rPr>
                <w:sz w:val="22"/>
                <w:szCs w:val="22"/>
              </w:rPr>
              <w:t>1993-1994</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21</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58</w:t>
            </w:r>
          </w:p>
        </w:tc>
        <w:tc>
          <w:tcPr>
            <w:tcW w:w="1080" w:type="dxa"/>
          </w:tcPr>
          <w:p w:rsidR="00510243" w:rsidRPr="00F904FF" w:rsidRDefault="00510243" w:rsidP="006054B7">
            <w:pPr>
              <w:widowControl w:val="0"/>
              <w:spacing w:line="230" w:lineRule="auto"/>
              <w:jc w:val="center"/>
              <w:rPr>
                <w:sz w:val="22"/>
                <w:szCs w:val="22"/>
              </w:rPr>
            </w:pPr>
            <w:r w:rsidRPr="00F904FF">
              <w:rPr>
                <w:sz w:val="22"/>
                <w:szCs w:val="22"/>
              </w:rPr>
              <w:t>157</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191</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208</w:t>
            </w:r>
          </w:p>
        </w:tc>
      </w:tr>
      <w:tr w:rsidR="00510243" w:rsidRPr="00F904FF" w:rsidTr="00F904FF">
        <w:tc>
          <w:tcPr>
            <w:tcW w:w="1957" w:type="dxa"/>
            <w:vMerge/>
          </w:tcPr>
          <w:p w:rsidR="00510243" w:rsidRPr="00F904FF" w:rsidRDefault="00510243" w:rsidP="006054B7">
            <w:pPr>
              <w:widowControl w:val="0"/>
              <w:spacing w:line="230" w:lineRule="auto"/>
              <w:jc w:val="both"/>
              <w:rPr>
                <w:sz w:val="22"/>
                <w:szCs w:val="22"/>
              </w:rPr>
            </w:pPr>
          </w:p>
        </w:tc>
        <w:tc>
          <w:tcPr>
            <w:tcW w:w="2483" w:type="dxa"/>
          </w:tcPr>
          <w:p w:rsidR="00F137CA" w:rsidRPr="00F904FF" w:rsidRDefault="00F137CA" w:rsidP="006054B7">
            <w:pPr>
              <w:widowControl w:val="0"/>
              <w:spacing w:line="230" w:lineRule="auto"/>
              <w:jc w:val="center"/>
              <w:rPr>
                <w:b/>
                <w:sz w:val="22"/>
                <w:szCs w:val="22"/>
              </w:rPr>
            </w:pPr>
            <w:r w:rsidRPr="00F904FF">
              <w:rPr>
                <w:b/>
                <w:sz w:val="22"/>
                <w:szCs w:val="22"/>
              </w:rPr>
              <w:t xml:space="preserve">ГЛР на 1 января </w:t>
            </w:r>
          </w:p>
          <w:p w:rsidR="00510243" w:rsidRPr="00F904FF" w:rsidRDefault="00F137CA" w:rsidP="006054B7">
            <w:pPr>
              <w:widowControl w:val="0"/>
              <w:spacing w:line="230" w:lineRule="auto"/>
              <w:jc w:val="center"/>
              <w:rPr>
                <w:b/>
                <w:sz w:val="22"/>
                <w:szCs w:val="22"/>
              </w:rPr>
            </w:pPr>
            <w:r w:rsidRPr="00F904FF">
              <w:rPr>
                <w:b/>
                <w:sz w:val="22"/>
                <w:szCs w:val="22"/>
              </w:rPr>
              <w:t>201</w:t>
            </w:r>
            <w:r w:rsidR="00E8650D" w:rsidRPr="00F904FF">
              <w:rPr>
                <w:b/>
                <w:sz w:val="22"/>
                <w:szCs w:val="22"/>
              </w:rPr>
              <w:t>4</w:t>
            </w:r>
            <w:r w:rsidRPr="00F904FF">
              <w:rPr>
                <w:b/>
                <w:sz w:val="22"/>
                <w:szCs w:val="22"/>
              </w:rPr>
              <w:t xml:space="preserve"> года</w:t>
            </w:r>
          </w:p>
        </w:tc>
        <w:tc>
          <w:tcPr>
            <w:tcW w:w="960" w:type="dxa"/>
          </w:tcPr>
          <w:p w:rsidR="00510243" w:rsidRPr="00F904FF" w:rsidRDefault="008B1AA8" w:rsidP="006054B7">
            <w:pPr>
              <w:widowControl w:val="0"/>
              <w:spacing w:line="230" w:lineRule="auto"/>
              <w:jc w:val="center"/>
              <w:rPr>
                <w:b/>
                <w:sz w:val="22"/>
                <w:szCs w:val="22"/>
              </w:rPr>
            </w:pPr>
            <w:r w:rsidRPr="00F904FF">
              <w:rPr>
                <w:b/>
                <w:sz w:val="22"/>
                <w:szCs w:val="22"/>
              </w:rPr>
              <w:t>13</w:t>
            </w:r>
          </w:p>
        </w:tc>
        <w:tc>
          <w:tcPr>
            <w:tcW w:w="960" w:type="dxa"/>
          </w:tcPr>
          <w:p w:rsidR="00510243" w:rsidRPr="00F904FF" w:rsidRDefault="008B1AA8" w:rsidP="006054B7">
            <w:pPr>
              <w:widowControl w:val="0"/>
              <w:spacing w:line="230" w:lineRule="auto"/>
              <w:jc w:val="center"/>
              <w:rPr>
                <w:b/>
                <w:sz w:val="22"/>
                <w:szCs w:val="22"/>
              </w:rPr>
            </w:pPr>
            <w:r w:rsidRPr="00F904FF">
              <w:rPr>
                <w:b/>
                <w:sz w:val="22"/>
                <w:szCs w:val="22"/>
              </w:rPr>
              <w:t>60</w:t>
            </w:r>
          </w:p>
        </w:tc>
        <w:tc>
          <w:tcPr>
            <w:tcW w:w="1080" w:type="dxa"/>
          </w:tcPr>
          <w:p w:rsidR="00510243" w:rsidRPr="00F904FF" w:rsidRDefault="008B1AA8" w:rsidP="006054B7">
            <w:pPr>
              <w:widowControl w:val="0"/>
              <w:spacing w:line="230" w:lineRule="auto"/>
              <w:jc w:val="center"/>
              <w:rPr>
                <w:b/>
                <w:sz w:val="22"/>
                <w:szCs w:val="22"/>
              </w:rPr>
            </w:pPr>
            <w:r w:rsidRPr="00F904FF">
              <w:rPr>
                <w:b/>
                <w:sz w:val="22"/>
                <w:szCs w:val="22"/>
              </w:rPr>
              <w:t>183</w:t>
            </w:r>
          </w:p>
        </w:tc>
        <w:tc>
          <w:tcPr>
            <w:tcW w:w="960" w:type="dxa"/>
          </w:tcPr>
          <w:p w:rsidR="00510243" w:rsidRPr="00F904FF" w:rsidRDefault="00510243" w:rsidP="006054B7">
            <w:pPr>
              <w:widowControl w:val="0"/>
              <w:spacing w:line="230" w:lineRule="auto"/>
              <w:jc w:val="center"/>
              <w:rPr>
                <w:b/>
                <w:sz w:val="22"/>
                <w:szCs w:val="22"/>
              </w:rPr>
            </w:pPr>
            <w:r w:rsidRPr="00F904FF">
              <w:rPr>
                <w:b/>
                <w:sz w:val="22"/>
                <w:szCs w:val="22"/>
              </w:rPr>
              <w:t>240</w:t>
            </w:r>
          </w:p>
        </w:tc>
        <w:tc>
          <w:tcPr>
            <w:tcW w:w="960" w:type="dxa"/>
          </w:tcPr>
          <w:p w:rsidR="00510243" w:rsidRPr="00F904FF" w:rsidRDefault="00A04CBD" w:rsidP="006054B7">
            <w:pPr>
              <w:widowControl w:val="0"/>
              <w:spacing w:line="230" w:lineRule="auto"/>
              <w:jc w:val="center"/>
              <w:rPr>
                <w:b/>
                <w:sz w:val="22"/>
                <w:szCs w:val="22"/>
              </w:rPr>
            </w:pPr>
            <w:r w:rsidRPr="00F904FF">
              <w:rPr>
                <w:b/>
                <w:sz w:val="22"/>
                <w:szCs w:val="22"/>
              </w:rPr>
              <w:t>236</w:t>
            </w:r>
          </w:p>
        </w:tc>
      </w:tr>
      <w:tr w:rsidR="00510243" w:rsidRPr="00F904FF" w:rsidTr="00F904FF">
        <w:tc>
          <w:tcPr>
            <w:tcW w:w="1957" w:type="dxa"/>
            <w:vMerge w:val="restart"/>
          </w:tcPr>
          <w:p w:rsidR="00510243" w:rsidRPr="00F904FF" w:rsidRDefault="00510243" w:rsidP="006054B7">
            <w:pPr>
              <w:widowControl w:val="0"/>
              <w:spacing w:line="230" w:lineRule="auto"/>
              <w:rPr>
                <w:sz w:val="22"/>
                <w:szCs w:val="22"/>
              </w:rPr>
            </w:pPr>
            <w:r w:rsidRPr="00F904FF">
              <w:rPr>
                <w:sz w:val="22"/>
                <w:szCs w:val="22"/>
              </w:rPr>
              <w:t>Итого по основным лесообразующим породам</w:t>
            </w:r>
            <w:r w:rsidR="00F4347C" w:rsidRPr="00F904FF">
              <w:rPr>
                <w:sz w:val="22"/>
                <w:szCs w:val="22"/>
              </w:rPr>
              <w:t>:</w:t>
            </w:r>
          </w:p>
        </w:tc>
        <w:tc>
          <w:tcPr>
            <w:tcW w:w="2483" w:type="dxa"/>
          </w:tcPr>
          <w:p w:rsidR="00510243" w:rsidRPr="00F904FF" w:rsidRDefault="00F4347C" w:rsidP="006054B7">
            <w:pPr>
              <w:widowControl w:val="0"/>
              <w:spacing w:line="230" w:lineRule="auto"/>
              <w:jc w:val="center"/>
              <w:rPr>
                <w:sz w:val="22"/>
                <w:szCs w:val="22"/>
              </w:rPr>
            </w:pPr>
            <w:r w:rsidRPr="00F904FF">
              <w:rPr>
                <w:sz w:val="22"/>
                <w:szCs w:val="22"/>
              </w:rPr>
              <w:t>1960</w:t>
            </w:r>
            <w:r w:rsidR="00510243" w:rsidRPr="00F904FF">
              <w:rPr>
                <w:sz w:val="22"/>
                <w:szCs w:val="22"/>
              </w:rPr>
              <w:t>-1961</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15</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64</w:t>
            </w:r>
          </w:p>
        </w:tc>
        <w:tc>
          <w:tcPr>
            <w:tcW w:w="1080" w:type="dxa"/>
          </w:tcPr>
          <w:p w:rsidR="00510243" w:rsidRPr="00F904FF" w:rsidRDefault="00510243" w:rsidP="006054B7">
            <w:pPr>
              <w:widowControl w:val="0"/>
              <w:spacing w:line="230" w:lineRule="auto"/>
              <w:jc w:val="center"/>
              <w:rPr>
                <w:sz w:val="22"/>
                <w:szCs w:val="22"/>
              </w:rPr>
            </w:pPr>
            <w:r w:rsidRPr="00F904FF">
              <w:rPr>
                <w:sz w:val="22"/>
                <w:szCs w:val="22"/>
              </w:rPr>
              <w:t>106</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139</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150</w:t>
            </w:r>
          </w:p>
        </w:tc>
      </w:tr>
      <w:tr w:rsidR="00510243" w:rsidRPr="00F904FF" w:rsidTr="00F904FF">
        <w:tc>
          <w:tcPr>
            <w:tcW w:w="1957" w:type="dxa"/>
            <w:vMerge/>
          </w:tcPr>
          <w:p w:rsidR="00510243" w:rsidRPr="00F904FF" w:rsidRDefault="00510243" w:rsidP="006054B7">
            <w:pPr>
              <w:widowControl w:val="0"/>
              <w:spacing w:line="230" w:lineRule="auto"/>
              <w:jc w:val="both"/>
              <w:rPr>
                <w:sz w:val="22"/>
                <w:szCs w:val="22"/>
              </w:rPr>
            </w:pPr>
          </w:p>
        </w:tc>
        <w:tc>
          <w:tcPr>
            <w:tcW w:w="2483" w:type="dxa"/>
          </w:tcPr>
          <w:p w:rsidR="00510243" w:rsidRPr="00F904FF" w:rsidRDefault="00510243" w:rsidP="006054B7">
            <w:pPr>
              <w:widowControl w:val="0"/>
              <w:spacing w:line="230" w:lineRule="auto"/>
              <w:jc w:val="center"/>
              <w:rPr>
                <w:sz w:val="22"/>
                <w:szCs w:val="22"/>
              </w:rPr>
            </w:pPr>
            <w:r w:rsidRPr="00F904FF">
              <w:rPr>
                <w:sz w:val="22"/>
                <w:szCs w:val="22"/>
              </w:rPr>
              <w:t>1972</w:t>
            </w:r>
            <w:r w:rsidR="00F4347C" w:rsidRPr="00F904FF">
              <w:rPr>
                <w:sz w:val="22"/>
                <w:szCs w:val="22"/>
              </w:rPr>
              <w:t>-</w:t>
            </w:r>
            <w:r w:rsidRPr="00F904FF">
              <w:rPr>
                <w:sz w:val="22"/>
                <w:szCs w:val="22"/>
              </w:rPr>
              <w:t>1973</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21</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67</w:t>
            </w:r>
          </w:p>
        </w:tc>
        <w:tc>
          <w:tcPr>
            <w:tcW w:w="1080" w:type="dxa"/>
          </w:tcPr>
          <w:p w:rsidR="00510243" w:rsidRPr="00F904FF" w:rsidRDefault="00510243" w:rsidP="006054B7">
            <w:pPr>
              <w:widowControl w:val="0"/>
              <w:spacing w:line="230" w:lineRule="auto"/>
              <w:jc w:val="center"/>
              <w:rPr>
                <w:sz w:val="22"/>
                <w:szCs w:val="22"/>
              </w:rPr>
            </w:pPr>
            <w:r w:rsidRPr="00F904FF">
              <w:rPr>
                <w:sz w:val="22"/>
                <w:szCs w:val="22"/>
              </w:rPr>
              <w:t>119</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160</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162</w:t>
            </w:r>
          </w:p>
        </w:tc>
      </w:tr>
      <w:tr w:rsidR="00510243" w:rsidRPr="00F904FF" w:rsidTr="00F904FF">
        <w:tc>
          <w:tcPr>
            <w:tcW w:w="1957" w:type="dxa"/>
            <w:vMerge/>
          </w:tcPr>
          <w:p w:rsidR="00510243" w:rsidRPr="00F904FF" w:rsidRDefault="00510243" w:rsidP="006054B7">
            <w:pPr>
              <w:widowControl w:val="0"/>
              <w:spacing w:line="230" w:lineRule="auto"/>
              <w:jc w:val="both"/>
              <w:rPr>
                <w:sz w:val="22"/>
                <w:szCs w:val="22"/>
              </w:rPr>
            </w:pPr>
          </w:p>
        </w:tc>
        <w:tc>
          <w:tcPr>
            <w:tcW w:w="2483" w:type="dxa"/>
          </w:tcPr>
          <w:p w:rsidR="00510243" w:rsidRPr="00F904FF" w:rsidRDefault="00510243" w:rsidP="006054B7">
            <w:pPr>
              <w:widowControl w:val="0"/>
              <w:spacing w:line="230" w:lineRule="auto"/>
              <w:jc w:val="center"/>
              <w:rPr>
                <w:sz w:val="22"/>
                <w:szCs w:val="22"/>
              </w:rPr>
            </w:pPr>
            <w:r w:rsidRPr="00F904FF">
              <w:rPr>
                <w:sz w:val="22"/>
                <w:szCs w:val="22"/>
              </w:rPr>
              <w:t>1982-1983</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21</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70</w:t>
            </w:r>
          </w:p>
        </w:tc>
        <w:tc>
          <w:tcPr>
            <w:tcW w:w="1080" w:type="dxa"/>
          </w:tcPr>
          <w:p w:rsidR="00510243" w:rsidRPr="00F904FF" w:rsidRDefault="00510243" w:rsidP="006054B7">
            <w:pPr>
              <w:widowControl w:val="0"/>
              <w:spacing w:line="230" w:lineRule="auto"/>
              <w:jc w:val="center"/>
              <w:rPr>
                <w:sz w:val="22"/>
                <w:szCs w:val="22"/>
              </w:rPr>
            </w:pPr>
            <w:r w:rsidRPr="00F904FF">
              <w:rPr>
                <w:sz w:val="22"/>
                <w:szCs w:val="22"/>
              </w:rPr>
              <w:t>151</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176</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174</w:t>
            </w:r>
          </w:p>
        </w:tc>
      </w:tr>
      <w:tr w:rsidR="00510243" w:rsidRPr="00F904FF" w:rsidTr="00F904FF">
        <w:tc>
          <w:tcPr>
            <w:tcW w:w="1957" w:type="dxa"/>
            <w:vMerge/>
          </w:tcPr>
          <w:p w:rsidR="00510243" w:rsidRPr="00F904FF" w:rsidRDefault="00510243" w:rsidP="006054B7">
            <w:pPr>
              <w:widowControl w:val="0"/>
              <w:spacing w:line="230" w:lineRule="auto"/>
              <w:jc w:val="both"/>
              <w:rPr>
                <w:sz w:val="22"/>
                <w:szCs w:val="22"/>
              </w:rPr>
            </w:pPr>
          </w:p>
        </w:tc>
        <w:tc>
          <w:tcPr>
            <w:tcW w:w="2483" w:type="dxa"/>
          </w:tcPr>
          <w:p w:rsidR="00510243" w:rsidRPr="00F904FF" w:rsidRDefault="00510243" w:rsidP="006054B7">
            <w:pPr>
              <w:widowControl w:val="0"/>
              <w:spacing w:line="230" w:lineRule="auto"/>
              <w:jc w:val="center"/>
              <w:rPr>
                <w:sz w:val="22"/>
                <w:szCs w:val="22"/>
              </w:rPr>
            </w:pPr>
            <w:r w:rsidRPr="00F904FF">
              <w:rPr>
                <w:sz w:val="22"/>
                <w:szCs w:val="22"/>
              </w:rPr>
              <w:t>1993-1994</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15</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73</w:t>
            </w:r>
          </w:p>
        </w:tc>
        <w:tc>
          <w:tcPr>
            <w:tcW w:w="1080" w:type="dxa"/>
          </w:tcPr>
          <w:p w:rsidR="00510243" w:rsidRPr="00F904FF" w:rsidRDefault="00510243" w:rsidP="006054B7">
            <w:pPr>
              <w:widowControl w:val="0"/>
              <w:spacing w:line="230" w:lineRule="auto"/>
              <w:jc w:val="center"/>
              <w:rPr>
                <w:sz w:val="22"/>
                <w:szCs w:val="22"/>
              </w:rPr>
            </w:pPr>
            <w:r w:rsidRPr="00F904FF">
              <w:rPr>
                <w:sz w:val="22"/>
                <w:szCs w:val="22"/>
              </w:rPr>
              <w:t>162</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173</w:t>
            </w:r>
          </w:p>
        </w:tc>
        <w:tc>
          <w:tcPr>
            <w:tcW w:w="960" w:type="dxa"/>
          </w:tcPr>
          <w:p w:rsidR="00510243" w:rsidRPr="00F904FF" w:rsidRDefault="00510243" w:rsidP="006054B7">
            <w:pPr>
              <w:widowControl w:val="0"/>
              <w:spacing w:line="230" w:lineRule="auto"/>
              <w:jc w:val="center"/>
              <w:rPr>
                <w:sz w:val="22"/>
                <w:szCs w:val="22"/>
              </w:rPr>
            </w:pPr>
            <w:r w:rsidRPr="00F904FF">
              <w:rPr>
                <w:sz w:val="22"/>
                <w:szCs w:val="22"/>
              </w:rPr>
              <w:t>189</w:t>
            </w:r>
          </w:p>
        </w:tc>
      </w:tr>
      <w:tr w:rsidR="00510243" w:rsidRPr="00F904FF" w:rsidTr="00F904FF">
        <w:tc>
          <w:tcPr>
            <w:tcW w:w="1957" w:type="dxa"/>
            <w:vMerge/>
          </w:tcPr>
          <w:p w:rsidR="00510243" w:rsidRPr="00F904FF" w:rsidRDefault="00510243" w:rsidP="006054B7">
            <w:pPr>
              <w:widowControl w:val="0"/>
              <w:spacing w:line="230" w:lineRule="auto"/>
              <w:jc w:val="both"/>
              <w:rPr>
                <w:sz w:val="22"/>
                <w:szCs w:val="22"/>
              </w:rPr>
            </w:pPr>
          </w:p>
        </w:tc>
        <w:tc>
          <w:tcPr>
            <w:tcW w:w="2483" w:type="dxa"/>
          </w:tcPr>
          <w:p w:rsidR="00F137CA" w:rsidRPr="00F904FF" w:rsidRDefault="00F137CA" w:rsidP="006054B7">
            <w:pPr>
              <w:widowControl w:val="0"/>
              <w:spacing w:line="230" w:lineRule="auto"/>
              <w:jc w:val="center"/>
              <w:rPr>
                <w:b/>
                <w:sz w:val="22"/>
                <w:szCs w:val="22"/>
              </w:rPr>
            </w:pPr>
            <w:r w:rsidRPr="00F904FF">
              <w:rPr>
                <w:b/>
                <w:sz w:val="22"/>
                <w:szCs w:val="22"/>
              </w:rPr>
              <w:t xml:space="preserve">ГЛР на 1 января </w:t>
            </w:r>
          </w:p>
          <w:p w:rsidR="00510243" w:rsidRPr="00F904FF" w:rsidRDefault="00F137CA" w:rsidP="006054B7">
            <w:pPr>
              <w:widowControl w:val="0"/>
              <w:spacing w:line="230" w:lineRule="auto"/>
              <w:jc w:val="center"/>
              <w:rPr>
                <w:b/>
                <w:sz w:val="22"/>
                <w:szCs w:val="22"/>
              </w:rPr>
            </w:pPr>
            <w:r w:rsidRPr="00F904FF">
              <w:rPr>
                <w:b/>
                <w:sz w:val="22"/>
                <w:szCs w:val="22"/>
              </w:rPr>
              <w:t>201</w:t>
            </w:r>
            <w:r w:rsidR="00E8650D" w:rsidRPr="00F904FF">
              <w:rPr>
                <w:b/>
                <w:sz w:val="22"/>
                <w:szCs w:val="22"/>
              </w:rPr>
              <w:t>4</w:t>
            </w:r>
            <w:r w:rsidRPr="00F904FF">
              <w:rPr>
                <w:b/>
                <w:sz w:val="22"/>
                <w:szCs w:val="22"/>
              </w:rPr>
              <w:t xml:space="preserve"> года</w:t>
            </w:r>
          </w:p>
        </w:tc>
        <w:tc>
          <w:tcPr>
            <w:tcW w:w="960" w:type="dxa"/>
          </w:tcPr>
          <w:p w:rsidR="00510243" w:rsidRPr="00F904FF" w:rsidRDefault="00510243" w:rsidP="006054B7">
            <w:pPr>
              <w:widowControl w:val="0"/>
              <w:spacing w:line="230" w:lineRule="auto"/>
              <w:jc w:val="center"/>
              <w:rPr>
                <w:b/>
                <w:sz w:val="22"/>
                <w:szCs w:val="22"/>
              </w:rPr>
            </w:pPr>
            <w:r w:rsidRPr="00F904FF">
              <w:rPr>
                <w:b/>
                <w:sz w:val="22"/>
                <w:szCs w:val="22"/>
              </w:rPr>
              <w:t>15</w:t>
            </w:r>
          </w:p>
        </w:tc>
        <w:tc>
          <w:tcPr>
            <w:tcW w:w="960" w:type="dxa"/>
          </w:tcPr>
          <w:p w:rsidR="00510243" w:rsidRPr="00F904FF" w:rsidRDefault="00A04CBD" w:rsidP="006054B7">
            <w:pPr>
              <w:widowControl w:val="0"/>
              <w:spacing w:line="230" w:lineRule="auto"/>
              <w:jc w:val="center"/>
              <w:rPr>
                <w:b/>
                <w:sz w:val="22"/>
                <w:szCs w:val="22"/>
              </w:rPr>
            </w:pPr>
            <w:r w:rsidRPr="00F904FF">
              <w:rPr>
                <w:b/>
                <w:sz w:val="22"/>
                <w:szCs w:val="22"/>
              </w:rPr>
              <w:t>78</w:t>
            </w:r>
          </w:p>
        </w:tc>
        <w:tc>
          <w:tcPr>
            <w:tcW w:w="1080" w:type="dxa"/>
          </w:tcPr>
          <w:p w:rsidR="00510243" w:rsidRPr="00F904FF" w:rsidRDefault="00510243" w:rsidP="006054B7">
            <w:pPr>
              <w:widowControl w:val="0"/>
              <w:spacing w:line="230" w:lineRule="auto"/>
              <w:jc w:val="center"/>
              <w:rPr>
                <w:b/>
                <w:sz w:val="22"/>
                <w:szCs w:val="22"/>
              </w:rPr>
            </w:pPr>
            <w:r w:rsidRPr="00F904FF">
              <w:rPr>
                <w:b/>
                <w:sz w:val="22"/>
                <w:szCs w:val="22"/>
              </w:rPr>
              <w:t>113</w:t>
            </w:r>
          </w:p>
        </w:tc>
        <w:tc>
          <w:tcPr>
            <w:tcW w:w="960" w:type="dxa"/>
          </w:tcPr>
          <w:p w:rsidR="00510243" w:rsidRPr="00F904FF" w:rsidRDefault="00A04CBD" w:rsidP="006054B7">
            <w:pPr>
              <w:widowControl w:val="0"/>
              <w:spacing w:line="230" w:lineRule="auto"/>
              <w:jc w:val="center"/>
              <w:rPr>
                <w:b/>
                <w:sz w:val="22"/>
                <w:szCs w:val="22"/>
              </w:rPr>
            </w:pPr>
            <w:r w:rsidRPr="00F904FF">
              <w:rPr>
                <w:b/>
                <w:sz w:val="22"/>
                <w:szCs w:val="22"/>
              </w:rPr>
              <w:t>126</w:t>
            </w:r>
          </w:p>
        </w:tc>
        <w:tc>
          <w:tcPr>
            <w:tcW w:w="960" w:type="dxa"/>
          </w:tcPr>
          <w:p w:rsidR="00510243" w:rsidRPr="00F904FF" w:rsidRDefault="00A04CBD" w:rsidP="006054B7">
            <w:pPr>
              <w:widowControl w:val="0"/>
              <w:spacing w:line="230" w:lineRule="auto"/>
              <w:jc w:val="center"/>
              <w:rPr>
                <w:b/>
                <w:sz w:val="22"/>
                <w:szCs w:val="22"/>
              </w:rPr>
            </w:pPr>
            <w:r w:rsidRPr="00F904FF">
              <w:rPr>
                <w:b/>
                <w:sz w:val="22"/>
                <w:szCs w:val="22"/>
              </w:rPr>
              <w:t>149</w:t>
            </w:r>
          </w:p>
        </w:tc>
      </w:tr>
    </w:tbl>
    <w:p w:rsidR="00510243" w:rsidRPr="00F904FF" w:rsidRDefault="00510243" w:rsidP="006054B7">
      <w:pPr>
        <w:widowControl w:val="0"/>
        <w:spacing w:line="230" w:lineRule="auto"/>
        <w:ind w:firstLine="709"/>
        <w:jc w:val="both"/>
        <w:rPr>
          <w:sz w:val="16"/>
          <w:szCs w:val="16"/>
        </w:rPr>
      </w:pPr>
    </w:p>
    <w:p w:rsidR="00510243" w:rsidRPr="000C7432" w:rsidRDefault="00510243" w:rsidP="006054B7">
      <w:pPr>
        <w:widowControl w:val="0"/>
        <w:spacing w:line="230" w:lineRule="auto"/>
        <w:ind w:firstLine="709"/>
        <w:jc w:val="both"/>
        <w:rPr>
          <w:sz w:val="28"/>
          <w:szCs w:val="28"/>
        </w:rPr>
      </w:pPr>
      <w:r w:rsidRPr="000C7432">
        <w:rPr>
          <w:sz w:val="28"/>
          <w:szCs w:val="28"/>
        </w:rPr>
        <w:t xml:space="preserve">В твердолиственной группе пород наблюдается та же тенденция, </w:t>
      </w:r>
      <w:r w:rsidR="00976F89">
        <w:rPr>
          <w:sz w:val="28"/>
          <w:szCs w:val="28"/>
        </w:rPr>
        <w:br/>
      </w:r>
      <w:r w:rsidRPr="000C7432">
        <w:rPr>
          <w:sz w:val="28"/>
          <w:szCs w:val="28"/>
        </w:rPr>
        <w:t xml:space="preserve">что и в хвойной. Так, в средневозрастных </w:t>
      </w:r>
      <w:r w:rsidR="002B2CE8" w:rsidRPr="000C7432">
        <w:rPr>
          <w:sz w:val="28"/>
          <w:szCs w:val="28"/>
        </w:rPr>
        <w:t xml:space="preserve">группах </w:t>
      </w:r>
      <w:r w:rsidRPr="000C7432">
        <w:rPr>
          <w:sz w:val="28"/>
          <w:szCs w:val="28"/>
        </w:rPr>
        <w:t xml:space="preserve">запас на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увеличился </w:t>
      </w:r>
      <w:r w:rsidR="00F4347C" w:rsidRPr="000C7432">
        <w:rPr>
          <w:sz w:val="28"/>
          <w:szCs w:val="28"/>
        </w:rPr>
        <w:br/>
      </w:r>
      <w:r w:rsidRPr="00976F89">
        <w:rPr>
          <w:spacing w:val="-8"/>
          <w:sz w:val="28"/>
          <w:szCs w:val="28"/>
        </w:rPr>
        <w:t>на 25 процентов, в приспевающих – на 19 процентов и в спелых – на 20 процентов.</w:t>
      </w:r>
      <w:r w:rsidRPr="000C7432">
        <w:rPr>
          <w:sz w:val="28"/>
          <w:szCs w:val="28"/>
        </w:rPr>
        <w:t xml:space="preserve"> Кроме того, в дубовых насаждениях запас на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в молодняках </w:t>
      </w:r>
      <w:r w:rsidRPr="000C7432">
        <w:rPr>
          <w:sz w:val="28"/>
          <w:szCs w:val="28"/>
          <w:lang w:val="en-US"/>
        </w:rPr>
        <w:t>II</w:t>
      </w:r>
      <w:r w:rsidRPr="000C7432">
        <w:rPr>
          <w:sz w:val="28"/>
          <w:szCs w:val="28"/>
        </w:rPr>
        <w:t xml:space="preserve"> класса</w:t>
      </w:r>
      <w:r w:rsidR="0038207D" w:rsidRPr="000C7432">
        <w:rPr>
          <w:sz w:val="28"/>
          <w:szCs w:val="28"/>
        </w:rPr>
        <w:t xml:space="preserve"> </w:t>
      </w:r>
      <w:r w:rsidRPr="000C7432">
        <w:rPr>
          <w:sz w:val="28"/>
          <w:szCs w:val="28"/>
        </w:rPr>
        <w:t xml:space="preserve">возраста </w:t>
      </w:r>
      <w:r w:rsidR="002B2CE8" w:rsidRPr="000C7432">
        <w:rPr>
          <w:sz w:val="28"/>
          <w:szCs w:val="28"/>
        </w:rPr>
        <w:t xml:space="preserve">увеличился </w:t>
      </w:r>
      <w:r w:rsidRPr="000C7432">
        <w:rPr>
          <w:sz w:val="28"/>
          <w:szCs w:val="28"/>
        </w:rPr>
        <w:t>на 44 процента, в средневозрастных</w:t>
      </w:r>
      <w:r w:rsidR="0038207D" w:rsidRPr="000C7432">
        <w:rPr>
          <w:sz w:val="28"/>
          <w:szCs w:val="28"/>
        </w:rPr>
        <w:t xml:space="preserve"> </w:t>
      </w:r>
      <w:r w:rsidR="00F4347C" w:rsidRPr="000C7432">
        <w:rPr>
          <w:sz w:val="28"/>
          <w:szCs w:val="28"/>
        </w:rPr>
        <w:t>–</w:t>
      </w:r>
      <w:r w:rsidR="006834A1" w:rsidRPr="000C7432">
        <w:rPr>
          <w:sz w:val="28"/>
          <w:szCs w:val="28"/>
        </w:rPr>
        <w:t xml:space="preserve"> </w:t>
      </w:r>
      <w:r w:rsidRPr="000C7432">
        <w:rPr>
          <w:sz w:val="28"/>
          <w:szCs w:val="28"/>
        </w:rPr>
        <w:t xml:space="preserve">на 34 процента. </w:t>
      </w:r>
    </w:p>
    <w:p w:rsidR="00510243" w:rsidRPr="000C7432" w:rsidRDefault="00510243" w:rsidP="006054B7">
      <w:pPr>
        <w:widowControl w:val="0"/>
        <w:spacing w:line="230" w:lineRule="auto"/>
        <w:ind w:firstLine="709"/>
        <w:jc w:val="both"/>
        <w:rPr>
          <w:sz w:val="28"/>
          <w:szCs w:val="28"/>
        </w:rPr>
      </w:pPr>
      <w:r w:rsidRPr="000C7432">
        <w:rPr>
          <w:sz w:val="28"/>
          <w:szCs w:val="28"/>
        </w:rPr>
        <w:t xml:space="preserve">В мягколиственной группе разница более существенна в связи </w:t>
      </w:r>
      <w:r w:rsidR="00F4347C" w:rsidRPr="000C7432">
        <w:rPr>
          <w:sz w:val="28"/>
          <w:szCs w:val="28"/>
        </w:rPr>
        <w:br/>
      </w:r>
      <w:r w:rsidRPr="000C7432">
        <w:rPr>
          <w:sz w:val="28"/>
          <w:szCs w:val="28"/>
        </w:rPr>
        <w:t xml:space="preserve">с быстрым накоплением запаса. В средневозрастных насаждениях увеличение на конец периода составило 28 процентов, приспевающих – </w:t>
      </w:r>
      <w:r w:rsidR="00F4347C" w:rsidRPr="000C7432">
        <w:rPr>
          <w:sz w:val="28"/>
          <w:szCs w:val="28"/>
        </w:rPr>
        <w:br/>
      </w:r>
      <w:r w:rsidRPr="000C7432">
        <w:rPr>
          <w:sz w:val="28"/>
          <w:szCs w:val="28"/>
        </w:rPr>
        <w:t>26 процентов, спелых – 10 процентов.</w:t>
      </w:r>
    </w:p>
    <w:p w:rsidR="00510243" w:rsidRPr="000C7432" w:rsidRDefault="00510243" w:rsidP="006054B7">
      <w:pPr>
        <w:widowControl w:val="0"/>
        <w:spacing w:line="230" w:lineRule="auto"/>
        <w:ind w:firstLine="709"/>
        <w:jc w:val="both"/>
        <w:rPr>
          <w:sz w:val="28"/>
          <w:szCs w:val="28"/>
        </w:rPr>
      </w:pPr>
      <w:r w:rsidRPr="000C7432">
        <w:rPr>
          <w:sz w:val="28"/>
          <w:szCs w:val="28"/>
        </w:rPr>
        <w:t xml:space="preserve">На второстепенные породы приходится 14,4 процента, то есть существующее распределение покрытых лесом </w:t>
      </w:r>
      <w:r w:rsidR="008263AA" w:rsidRPr="000C7432">
        <w:rPr>
          <w:sz w:val="28"/>
          <w:szCs w:val="28"/>
        </w:rPr>
        <w:t>площадей</w:t>
      </w:r>
      <w:r w:rsidRPr="000C7432">
        <w:rPr>
          <w:sz w:val="28"/>
          <w:szCs w:val="28"/>
        </w:rPr>
        <w:t xml:space="preserve"> по преобладающим породам следовало бы считать не в полной мере соответствующим главным (целевым) породам с учетом лесорастительных условий.</w:t>
      </w:r>
    </w:p>
    <w:p w:rsidR="00510243" w:rsidRPr="000C7432" w:rsidRDefault="00996F94" w:rsidP="006054B7">
      <w:pPr>
        <w:widowControl w:val="0"/>
        <w:spacing w:line="230" w:lineRule="auto"/>
        <w:ind w:firstLine="709"/>
        <w:jc w:val="both"/>
        <w:rPr>
          <w:sz w:val="28"/>
          <w:szCs w:val="28"/>
        </w:rPr>
      </w:pPr>
      <w:r w:rsidRPr="000C7432">
        <w:rPr>
          <w:sz w:val="28"/>
          <w:szCs w:val="28"/>
        </w:rPr>
        <w:t>В лесах Саратовской области</w:t>
      </w:r>
      <w:r w:rsidR="00510243" w:rsidRPr="000C7432">
        <w:rPr>
          <w:sz w:val="28"/>
          <w:szCs w:val="28"/>
        </w:rPr>
        <w:t>:</w:t>
      </w:r>
    </w:p>
    <w:p w:rsidR="00510243" w:rsidRPr="000C7432" w:rsidRDefault="00510243" w:rsidP="006054B7">
      <w:pPr>
        <w:widowControl w:val="0"/>
        <w:spacing w:line="230" w:lineRule="auto"/>
        <w:ind w:firstLine="709"/>
        <w:jc w:val="both"/>
        <w:rPr>
          <w:sz w:val="28"/>
          <w:szCs w:val="28"/>
        </w:rPr>
      </w:pPr>
      <w:r w:rsidRPr="000C7432">
        <w:rPr>
          <w:sz w:val="28"/>
          <w:szCs w:val="28"/>
        </w:rPr>
        <w:t xml:space="preserve">целевые породы – дуб черешчатый </w:t>
      </w:r>
      <w:r w:rsidRPr="000C7432">
        <w:rPr>
          <w:b/>
          <w:bCs/>
          <w:sz w:val="28"/>
          <w:szCs w:val="28"/>
        </w:rPr>
        <w:t>(</w:t>
      </w:r>
      <w:r w:rsidRPr="000C7432">
        <w:rPr>
          <w:iCs/>
          <w:sz w:val="28"/>
          <w:szCs w:val="28"/>
          <w:lang w:val="en-US"/>
        </w:rPr>
        <w:t>Quercus</w:t>
      </w:r>
      <w:r w:rsidRPr="000C7432">
        <w:rPr>
          <w:iCs/>
          <w:sz w:val="28"/>
          <w:szCs w:val="28"/>
        </w:rPr>
        <w:t xml:space="preserve"> </w:t>
      </w:r>
      <w:r w:rsidRPr="000C7432">
        <w:rPr>
          <w:iCs/>
          <w:sz w:val="28"/>
          <w:szCs w:val="28"/>
          <w:lang w:val="en-US"/>
        </w:rPr>
        <w:t>robur</w:t>
      </w:r>
      <w:r w:rsidRPr="000C7432">
        <w:rPr>
          <w:i/>
          <w:sz w:val="28"/>
          <w:szCs w:val="28"/>
        </w:rPr>
        <w:t xml:space="preserve"> </w:t>
      </w:r>
      <w:r w:rsidRPr="000C7432">
        <w:rPr>
          <w:sz w:val="28"/>
          <w:szCs w:val="28"/>
          <w:lang w:val="en-US"/>
        </w:rPr>
        <w:t>L</w:t>
      </w:r>
      <w:r w:rsidRPr="000C7432">
        <w:rPr>
          <w:i/>
          <w:sz w:val="28"/>
          <w:szCs w:val="28"/>
        </w:rPr>
        <w:t>.</w:t>
      </w:r>
      <w:r w:rsidRPr="000C7432">
        <w:rPr>
          <w:sz w:val="28"/>
          <w:szCs w:val="28"/>
        </w:rPr>
        <w:t>), сосна обыкновенная (Pinus silvestris L.), тополь белый (Populus alba), тополь черный (Populus nigra), ольха черная (Alnus glutinosa (L.) Gaerth), ветла (Salix alba), береза бородавчатая (Betula verricosa Ehrh.);</w:t>
      </w:r>
    </w:p>
    <w:p w:rsidR="00510243" w:rsidRPr="000C7432" w:rsidRDefault="00510243" w:rsidP="006054B7">
      <w:pPr>
        <w:widowControl w:val="0"/>
        <w:spacing w:line="230" w:lineRule="auto"/>
        <w:ind w:firstLine="709"/>
        <w:jc w:val="both"/>
        <w:rPr>
          <w:sz w:val="28"/>
          <w:szCs w:val="28"/>
        </w:rPr>
      </w:pPr>
      <w:r w:rsidRPr="000C7432">
        <w:rPr>
          <w:sz w:val="28"/>
          <w:szCs w:val="28"/>
        </w:rPr>
        <w:t xml:space="preserve">сопутствующие породы – рябина обыкновенная (Sorbus aucuparia L.), </w:t>
      </w:r>
      <w:r w:rsidR="002729DA" w:rsidRPr="000C7432">
        <w:rPr>
          <w:sz w:val="28"/>
          <w:szCs w:val="28"/>
        </w:rPr>
        <w:t xml:space="preserve">осина (Populus tremula L.), </w:t>
      </w:r>
      <w:r w:rsidRPr="000C7432">
        <w:rPr>
          <w:sz w:val="28"/>
          <w:szCs w:val="28"/>
        </w:rPr>
        <w:t>клен остролистный (Acer platanoides L.), липа мелколистная (Tilia cordata Mill.), груша лесная (Purus communis L.), яблоня лесная (Malus silvestris (L.) Mill), ива козья (Salix carea), черемуха (Padus racemosa (Lam.) Gilib);</w:t>
      </w:r>
    </w:p>
    <w:p w:rsidR="00510243" w:rsidRPr="00976F89" w:rsidRDefault="00510243" w:rsidP="006054B7">
      <w:pPr>
        <w:widowControl w:val="0"/>
        <w:spacing w:line="230" w:lineRule="auto"/>
        <w:ind w:firstLine="709"/>
        <w:jc w:val="both"/>
        <w:rPr>
          <w:sz w:val="28"/>
          <w:szCs w:val="28"/>
        </w:rPr>
      </w:pPr>
      <w:r w:rsidRPr="000C7432">
        <w:rPr>
          <w:sz w:val="28"/>
          <w:szCs w:val="28"/>
        </w:rPr>
        <w:t xml:space="preserve">кустарниковые породы </w:t>
      </w:r>
      <w:r w:rsidR="00871971" w:rsidRPr="000C7432">
        <w:rPr>
          <w:sz w:val="28"/>
          <w:szCs w:val="28"/>
        </w:rPr>
        <w:t>–</w:t>
      </w:r>
      <w:r w:rsidRPr="000C7432">
        <w:rPr>
          <w:sz w:val="28"/>
          <w:szCs w:val="28"/>
        </w:rPr>
        <w:t xml:space="preserve"> жимолость татарская (Lonicera tatarica L.), бузина красная (Sambucus racemosa L.), калина обыкновенная (Viburnum opulus L.) облепиха крушиновая (Hippopha</w:t>
      </w:r>
      <w:r w:rsidR="008B32B1">
        <w:rPr>
          <w:sz w:val="28"/>
          <w:szCs w:val="28"/>
        </w:rPr>
        <w:t>е</w:t>
      </w:r>
      <w:r w:rsidRPr="000C7432">
        <w:rPr>
          <w:sz w:val="28"/>
          <w:szCs w:val="28"/>
        </w:rPr>
        <w:t xml:space="preserve"> rhamnoides), терн (Prunus </w:t>
      </w:r>
      <w:r w:rsidR="00873A83" w:rsidRPr="000C7432">
        <w:rPr>
          <w:sz w:val="28"/>
          <w:szCs w:val="28"/>
        </w:rPr>
        <w:br/>
      </w:r>
      <w:r w:rsidRPr="000C7432">
        <w:rPr>
          <w:sz w:val="28"/>
          <w:szCs w:val="28"/>
        </w:rPr>
        <w:t xml:space="preserve">spinosa L.), лещина обыкновенная (Corylus avellana), смородина черная (Ribes nigrum), шиповник (Rosa canina L.), вишня степная (Cerasus fruticosa (Pall.) </w:t>
      </w:r>
      <w:r w:rsidRPr="00976F89">
        <w:rPr>
          <w:spacing w:val="-8"/>
          <w:sz w:val="28"/>
          <w:szCs w:val="28"/>
        </w:rPr>
        <w:t xml:space="preserve">G.Woron), боярышник колючий (Crataegus exyacantha </w:t>
      </w:r>
      <w:r w:rsidRPr="00976F89">
        <w:rPr>
          <w:spacing w:val="-8"/>
          <w:sz w:val="28"/>
          <w:szCs w:val="28"/>
          <w:lang w:val="en-US"/>
        </w:rPr>
        <w:t>l</w:t>
      </w:r>
      <w:r w:rsidRPr="00976F89">
        <w:rPr>
          <w:spacing w:val="-8"/>
          <w:sz w:val="28"/>
          <w:szCs w:val="28"/>
        </w:rPr>
        <w:t>.), бересклет бородавчатый</w:t>
      </w:r>
      <w:r w:rsidRPr="000C7432">
        <w:rPr>
          <w:sz w:val="28"/>
          <w:szCs w:val="28"/>
        </w:rPr>
        <w:t xml:space="preserve"> </w:t>
      </w:r>
      <w:r w:rsidRPr="00976F89">
        <w:rPr>
          <w:spacing w:val="-8"/>
          <w:sz w:val="28"/>
          <w:szCs w:val="28"/>
        </w:rPr>
        <w:t>(</w:t>
      </w:r>
      <w:r w:rsidRPr="00976F89">
        <w:rPr>
          <w:sz w:val="28"/>
          <w:szCs w:val="28"/>
          <w:lang w:val="en-US"/>
        </w:rPr>
        <w:t>Euonymus</w:t>
      </w:r>
      <w:r w:rsidRPr="00976F89">
        <w:rPr>
          <w:sz w:val="28"/>
          <w:szCs w:val="28"/>
        </w:rPr>
        <w:t xml:space="preserve"> </w:t>
      </w:r>
      <w:r w:rsidRPr="00976F89">
        <w:rPr>
          <w:sz w:val="28"/>
          <w:szCs w:val="28"/>
          <w:lang w:val="en-US"/>
        </w:rPr>
        <w:t>verrucosa</w:t>
      </w:r>
      <w:r w:rsidRPr="00976F89">
        <w:rPr>
          <w:sz w:val="28"/>
          <w:szCs w:val="28"/>
        </w:rPr>
        <w:t xml:space="preserve"> </w:t>
      </w:r>
      <w:r w:rsidRPr="00976F89">
        <w:rPr>
          <w:sz w:val="28"/>
          <w:szCs w:val="28"/>
          <w:lang w:val="en-US"/>
        </w:rPr>
        <w:t>Scor</w:t>
      </w:r>
      <w:r w:rsidRPr="00976F89">
        <w:rPr>
          <w:sz w:val="28"/>
          <w:szCs w:val="28"/>
        </w:rPr>
        <w:t>.), крушина ломкая (</w:t>
      </w:r>
      <w:r w:rsidRPr="00976F89">
        <w:rPr>
          <w:sz w:val="28"/>
          <w:szCs w:val="28"/>
          <w:lang w:val="en-US"/>
        </w:rPr>
        <w:t>Frangula</w:t>
      </w:r>
      <w:r w:rsidRPr="00976F89">
        <w:rPr>
          <w:sz w:val="28"/>
          <w:szCs w:val="28"/>
        </w:rPr>
        <w:t xml:space="preserve"> </w:t>
      </w:r>
      <w:r w:rsidRPr="00976F89">
        <w:rPr>
          <w:sz w:val="28"/>
          <w:szCs w:val="28"/>
          <w:lang w:val="en-US"/>
        </w:rPr>
        <w:t>alnus</w:t>
      </w:r>
      <w:r w:rsidRPr="00976F89">
        <w:rPr>
          <w:sz w:val="28"/>
          <w:szCs w:val="28"/>
        </w:rPr>
        <w:t xml:space="preserve"> </w:t>
      </w:r>
      <w:r w:rsidRPr="00976F89">
        <w:rPr>
          <w:sz w:val="28"/>
          <w:szCs w:val="28"/>
          <w:lang w:val="en-US"/>
        </w:rPr>
        <w:t>Mill</w:t>
      </w:r>
      <w:r w:rsidRPr="00976F89">
        <w:rPr>
          <w:sz w:val="28"/>
          <w:szCs w:val="28"/>
        </w:rPr>
        <w:t>.).</w:t>
      </w:r>
    </w:p>
    <w:p w:rsidR="0086569C" w:rsidRDefault="00996F94" w:rsidP="006054B7">
      <w:pPr>
        <w:widowControl w:val="0"/>
        <w:spacing w:line="230" w:lineRule="auto"/>
        <w:ind w:firstLine="709"/>
        <w:jc w:val="both"/>
        <w:rPr>
          <w:sz w:val="28"/>
          <w:szCs w:val="28"/>
        </w:rPr>
      </w:pPr>
      <w:r w:rsidRPr="00976F89">
        <w:rPr>
          <w:spacing w:val="-6"/>
          <w:sz w:val="28"/>
          <w:szCs w:val="28"/>
        </w:rPr>
        <w:t>В рекреационных лесах перечень главных пород дополняется породами,</w:t>
      </w:r>
      <w:r w:rsidRPr="000C7432">
        <w:rPr>
          <w:sz w:val="28"/>
          <w:szCs w:val="28"/>
        </w:rPr>
        <w:t xml:space="preserve"> имеющими высокую эстетическую ценность (кленом остролистным, ясенем обыкновенным, орехо-плодовыми, тополями, березой, экзотами и др.), </w:t>
      </w:r>
      <w:r w:rsidR="00976F89">
        <w:rPr>
          <w:sz w:val="28"/>
          <w:szCs w:val="28"/>
        </w:rPr>
        <w:br/>
      </w:r>
      <w:r w:rsidRPr="00976F89">
        <w:rPr>
          <w:spacing w:val="-6"/>
          <w:sz w:val="28"/>
          <w:szCs w:val="28"/>
        </w:rPr>
        <w:t>а в жестких лесорастительных условиях (на сухих и засоленных почвах и пр.) –</w:t>
      </w:r>
      <w:r w:rsidRPr="000C7432">
        <w:rPr>
          <w:sz w:val="28"/>
          <w:szCs w:val="28"/>
        </w:rPr>
        <w:t xml:space="preserve"> засухо- и солеустойчивыми видами (вязом мелколистным, ясенем зеленым, гледичией, акацией белой, кустарниками).</w:t>
      </w:r>
    </w:p>
    <w:p w:rsidR="0086569C" w:rsidRDefault="0086569C" w:rsidP="006054B7">
      <w:pPr>
        <w:widowControl w:val="0"/>
        <w:ind w:firstLine="709"/>
        <w:jc w:val="both"/>
        <w:rPr>
          <w:sz w:val="28"/>
          <w:szCs w:val="28"/>
        </w:rPr>
        <w:sectPr w:rsidR="0086569C" w:rsidSect="00F041D9">
          <w:pgSz w:w="11906" w:h="16838"/>
          <w:pgMar w:top="1134" w:right="850" w:bottom="1134" w:left="1701" w:header="708" w:footer="708" w:gutter="0"/>
          <w:cols w:space="708"/>
          <w:docGrid w:linePitch="360"/>
        </w:sectPr>
      </w:pPr>
    </w:p>
    <w:p w:rsidR="0086569C" w:rsidRPr="000C7432" w:rsidRDefault="0086569C" w:rsidP="006054B7">
      <w:pPr>
        <w:widowControl w:val="0"/>
        <w:ind w:firstLine="709"/>
        <w:jc w:val="right"/>
        <w:rPr>
          <w:sz w:val="28"/>
          <w:szCs w:val="28"/>
        </w:rPr>
      </w:pPr>
      <w:r w:rsidRPr="000C7432">
        <w:rPr>
          <w:sz w:val="28"/>
          <w:szCs w:val="28"/>
        </w:rPr>
        <w:t>Таблица 1.1.4.4</w:t>
      </w:r>
    </w:p>
    <w:p w:rsidR="005F0BFC" w:rsidRPr="005F0BFC" w:rsidRDefault="005F0BFC" w:rsidP="006054B7">
      <w:pPr>
        <w:widowControl w:val="0"/>
        <w:jc w:val="center"/>
        <w:rPr>
          <w:b/>
          <w:sz w:val="28"/>
          <w:szCs w:val="28"/>
        </w:rPr>
      </w:pPr>
    </w:p>
    <w:p w:rsidR="005F0BFC" w:rsidRDefault="0086569C" w:rsidP="006054B7">
      <w:pPr>
        <w:widowControl w:val="0"/>
        <w:jc w:val="center"/>
        <w:rPr>
          <w:b/>
          <w:sz w:val="28"/>
          <w:szCs w:val="28"/>
        </w:rPr>
      </w:pPr>
      <w:r w:rsidRPr="000C7432">
        <w:rPr>
          <w:b/>
          <w:sz w:val="28"/>
          <w:szCs w:val="28"/>
        </w:rPr>
        <w:t xml:space="preserve">Целевые породы </w:t>
      </w:r>
    </w:p>
    <w:p w:rsidR="00976F89" w:rsidRDefault="0086569C" w:rsidP="006054B7">
      <w:pPr>
        <w:widowControl w:val="0"/>
        <w:jc w:val="center"/>
        <w:rPr>
          <w:b/>
          <w:sz w:val="28"/>
          <w:szCs w:val="28"/>
        </w:rPr>
      </w:pPr>
      <w:r w:rsidRPr="000C7432">
        <w:rPr>
          <w:b/>
          <w:sz w:val="28"/>
          <w:szCs w:val="28"/>
        </w:rPr>
        <w:t>Саратовской области по группам типов леса</w:t>
      </w:r>
    </w:p>
    <w:p w:rsidR="0086569C" w:rsidRPr="005F0BFC" w:rsidRDefault="0086569C" w:rsidP="006054B7">
      <w:pPr>
        <w:widowControl w:val="0"/>
        <w:jc w:val="both"/>
        <w:rPr>
          <w:b/>
          <w:sz w:val="28"/>
          <w:szCs w:val="28"/>
        </w:rPr>
      </w:pPr>
    </w:p>
    <w:tbl>
      <w:tblPr>
        <w:tblW w:w="1452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960"/>
        <w:gridCol w:w="1800"/>
        <w:gridCol w:w="1320"/>
        <w:gridCol w:w="1320"/>
        <w:gridCol w:w="2040"/>
        <w:gridCol w:w="2040"/>
        <w:gridCol w:w="1760"/>
        <w:gridCol w:w="7"/>
        <w:gridCol w:w="1160"/>
        <w:gridCol w:w="33"/>
        <w:gridCol w:w="1000"/>
        <w:gridCol w:w="80"/>
        <w:gridCol w:w="1000"/>
      </w:tblGrid>
      <w:tr w:rsidR="005F0BFC" w:rsidRPr="00D2164F" w:rsidTr="00D2164F">
        <w:tc>
          <w:tcPr>
            <w:tcW w:w="960" w:type="dxa"/>
            <w:shd w:val="clear" w:color="auto" w:fill="auto"/>
          </w:tcPr>
          <w:p w:rsidR="005F0BFC" w:rsidRPr="00D2164F" w:rsidRDefault="005F0BFC" w:rsidP="00D2164F">
            <w:pPr>
              <w:widowControl w:val="0"/>
              <w:jc w:val="center"/>
              <w:rPr>
                <w:b/>
                <w:sz w:val="22"/>
                <w:szCs w:val="22"/>
              </w:rPr>
            </w:pPr>
            <w:r w:rsidRPr="00D2164F">
              <w:rPr>
                <w:b/>
                <w:sz w:val="22"/>
                <w:szCs w:val="22"/>
              </w:rPr>
              <w:t xml:space="preserve">Суборь </w:t>
            </w:r>
            <w:r w:rsidRPr="00D2164F">
              <w:rPr>
                <w:b/>
                <w:sz w:val="22"/>
                <w:szCs w:val="22"/>
              </w:rPr>
              <w:br/>
              <w:t>сухая</w:t>
            </w:r>
          </w:p>
          <w:p w:rsidR="005F0BFC" w:rsidRPr="00D2164F" w:rsidRDefault="005F0BFC" w:rsidP="00D2164F">
            <w:pPr>
              <w:widowControl w:val="0"/>
              <w:jc w:val="center"/>
              <w:rPr>
                <w:b/>
                <w:sz w:val="22"/>
                <w:szCs w:val="22"/>
              </w:rPr>
            </w:pPr>
            <w:r w:rsidRPr="00D2164F">
              <w:rPr>
                <w:b/>
                <w:sz w:val="22"/>
                <w:szCs w:val="22"/>
              </w:rPr>
              <w:t>Сзл-В</w:t>
            </w:r>
            <w:r w:rsidRPr="00D2164F">
              <w:rPr>
                <w:b/>
                <w:sz w:val="22"/>
                <w:szCs w:val="22"/>
                <w:vertAlign w:val="subscript"/>
              </w:rPr>
              <w:t>0</w:t>
            </w:r>
            <w:r w:rsidRPr="00D2164F">
              <w:rPr>
                <w:b/>
                <w:sz w:val="22"/>
                <w:szCs w:val="22"/>
              </w:rPr>
              <w:t xml:space="preserve"> </w:t>
            </w:r>
          </w:p>
          <w:p w:rsidR="005F0BFC" w:rsidRPr="00D2164F" w:rsidRDefault="005F0BFC" w:rsidP="00D2164F">
            <w:pPr>
              <w:widowControl w:val="0"/>
              <w:jc w:val="center"/>
              <w:rPr>
                <w:b/>
                <w:sz w:val="22"/>
                <w:szCs w:val="22"/>
                <w:vertAlign w:val="subscript"/>
              </w:rPr>
            </w:pPr>
            <w:r w:rsidRPr="00D2164F">
              <w:rPr>
                <w:b/>
                <w:sz w:val="22"/>
                <w:szCs w:val="22"/>
              </w:rPr>
              <w:t>Сзлр-В</w:t>
            </w:r>
            <w:r w:rsidRPr="00D2164F">
              <w:rPr>
                <w:b/>
                <w:sz w:val="22"/>
                <w:szCs w:val="22"/>
                <w:vertAlign w:val="subscript"/>
              </w:rPr>
              <w:t>1</w:t>
            </w:r>
          </w:p>
        </w:tc>
        <w:tc>
          <w:tcPr>
            <w:tcW w:w="1800" w:type="dxa"/>
            <w:shd w:val="clear" w:color="auto" w:fill="auto"/>
          </w:tcPr>
          <w:p w:rsidR="005F0BFC" w:rsidRPr="00D2164F" w:rsidRDefault="005F0BFC" w:rsidP="00D2164F">
            <w:pPr>
              <w:widowControl w:val="0"/>
              <w:jc w:val="center"/>
              <w:rPr>
                <w:b/>
                <w:sz w:val="22"/>
                <w:szCs w:val="22"/>
              </w:rPr>
            </w:pPr>
            <w:r w:rsidRPr="00D2164F">
              <w:rPr>
                <w:b/>
                <w:sz w:val="22"/>
                <w:szCs w:val="22"/>
              </w:rPr>
              <w:t xml:space="preserve">Суборь </w:t>
            </w:r>
          </w:p>
          <w:p w:rsidR="005F0BFC" w:rsidRPr="00D2164F" w:rsidRDefault="005F0BFC" w:rsidP="00D2164F">
            <w:pPr>
              <w:widowControl w:val="0"/>
              <w:jc w:val="center"/>
              <w:rPr>
                <w:b/>
                <w:sz w:val="22"/>
                <w:szCs w:val="22"/>
              </w:rPr>
            </w:pPr>
            <w:r w:rsidRPr="00D2164F">
              <w:rPr>
                <w:b/>
                <w:sz w:val="22"/>
                <w:szCs w:val="22"/>
              </w:rPr>
              <w:t xml:space="preserve">свежая </w:t>
            </w:r>
          </w:p>
          <w:p w:rsidR="005F0BFC" w:rsidRPr="00D2164F" w:rsidRDefault="005F0BFC" w:rsidP="00D2164F">
            <w:pPr>
              <w:widowControl w:val="0"/>
              <w:jc w:val="center"/>
              <w:rPr>
                <w:b/>
                <w:sz w:val="22"/>
                <w:szCs w:val="22"/>
              </w:rPr>
            </w:pPr>
            <w:r w:rsidRPr="00D2164F">
              <w:rPr>
                <w:b/>
                <w:sz w:val="22"/>
                <w:szCs w:val="22"/>
              </w:rPr>
              <w:t>Сдтр-В</w:t>
            </w:r>
            <w:r w:rsidRPr="00D2164F">
              <w:rPr>
                <w:b/>
                <w:sz w:val="22"/>
                <w:szCs w:val="22"/>
                <w:vertAlign w:val="subscript"/>
              </w:rPr>
              <w:t>2</w:t>
            </w:r>
          </w:p>
          <w:p w:rsidR="005F0BFC" w:rsidRPr="00D2164F" w:rsidRDefault="005F0BFC" w:rsidP="00D2164F">
            <w:pPr>
              <w:widowControl w:val="0"/>
              <w:jc w:val="center"/>
              <w:rPr>
                <w:b/>
                <w:sz w:val="22"/>
                <w:szCs w:val="22"/>
                <w:vertAlign w:val="subscript"/>
              </w:rPr>
            </w:pPr>
            <w:r w:rsidRPr="00D2164F">
              <w:rPr>
                <w:b/>
                <w:sz w:val="22"/>
                <w:szCs w:val="22"/>
              </w:rPr>
              <w:t>Сртр-В</w:t>
            </w:r>
            <w:r w:rsidRPr="00D2164F">
              <w:rPr>
                <w:b/>
                <w:sz w:val="22"/>
                <w:szCs w:val="22"/>
                <w:vertAlign w:val="subscript"/>
              </w:rPr>
              <w:t>3</w:t>
            </w:r>
          </w:p>
        </w:tc>
        <w:tc>
          <w:tcPr>
            <w:tcW w:w="1320" w:type="dxa"/>
            <w:shd w:val="clear" w:color="auto" w:fill="auto"/>
          </w:tcPr>
          <w:p w:rsidR="005F0BFC" w:rsidRPr="00D2164F" w:rsidRDefault="005F0BFC" w:rsidP="00D2164F">
            <w:pPr>
              <w:widowControl w:val="0"/>
              <w:jc w:val="center"/>
              <w:rPr>
                <w:b/>
                <w:sz w:val="22"/>
                <w:szCs w:val="22"/>
              </w:rPr>
            </w:pPr>
            <w:r w:rsidRPr="00D2164F">
              <w:rPr>
                <w:b/>
                <w:sz w:val="22"/>
                <w:szCs w:val="22"/>
              </w:rPr>
              <w:t xml:space="preserve">Судубрава </w:t>
            </w:r>
          </w:p>
          <w:p w:rsidR="005F0BFC" w:rsidRPr="00D2164F" w:rsidRDefault="005F0BFC" w:rsidP="00D2164F">
            <w:pPr>
              <w:widowControl w:val="0"/>
              <w:jc w:val="center"/>
              <w:rPr>
                <w:b/>
                <w:sz w:val="22"/>
                <w:szCs w:val="22"/>
              </w:rPr>
            </w:pPr>
            <w:r w:rsidRPr="00D2164F">
              <w:rPr>
                <w:b/>
                <w:sz w:val="22"/>
                <w:szCs w:val="22"/>
              </w:rPr>
              <w:t xml:space="preserve">сухая </w:t>
            </w:r>
          </w:p>
          <w:p w:rsidR="005F0BFC" w:rsidRPr="00D2164F" w:rsidRDefault="005F0BFC" w:rsidP="00D2164F">
            <w:pPr>
              <w:widowControl w:val="0"/>
              <w:jc w:val="center"/>
              <w:rPr>
                <w:b/>
                <w:sz w:val="22"/>
                <w:szCs w:val="22"/>
              </w:rPr>
            </w:pPr>
            <w:r w:rsidRPr="00D2164F">
              <w:rPr>
                <w:b/>
                <w:sz w:val="22"/>
                <w:szCs w:val="22"/>
              </w:rPr>
              <w:t>Мдзл-</w:t>
            </w:r>
          </w:p>
          <w:p w:rsidR="005F0BFC" w:rsidRPr="00D2164F" w:rsidRDefault="005F0BFC" w:rsidP="00D2164F">
            <w:pPr>
              <w:widowControl w:val="0"/>
              <w:jc w:val="center"/>
              <w:rPr>
                <w:b/>
                <w:sz w:val="22"/>
                <w:szCs w:val="22"/>
                <w:vertAlign w:val="subscript"/>
              </w:rPr>
            </w:pPr>
            <w:r w:rsidRPr="00D2164F">
              <w:rPr>
                <w:b/>
                <w:sz w:val="22"/>
                <w:szCs w:val="22"/>
              </w:rPr>
              <w:t>С</w:t>
            </w:r>
            <w:r w:rsidRPr="00D2164F">
              <w:rPr>
                <w:b/>
                <w:sz w:val="22"/>
                <w:szCs w:val="22"/>
                <w:vertAlign w:val="subscript"/>
              </w:rPr>
              <w:t>1</w:t>
            </w:r>
            <w:r w:rsidRPr="00D2164F">
              <w:rPr>
                <w:b/>
                <w:sz w:val="22"/>
                <w:szCs w:val="22"/>
              </w:rPr>
              <w:t xml:space="preserve"> Дост-С</w:t>
            </w:r>
            <w:r w:rsidRPr="00D2164F">
              <w:rPr>
                <w:b/>
                <w:sz w:val="22"/>
                <w:szCs w:val="22"/>
                <w:vertAlign w:val="subscript"/>
              </w:rPr>
              <w:t xml:space="preserve">0-1 </w:t>
            </w:r>
            <w:r w:rsidRPr="00D2164F">
              <w:rPr>
                <w:b/>
                <w:sz w:val="22"/>
                <w:szCs w:val="22"/>
              </w:rPr>
              <w:t>Дузм-С</w:t>
            </w:r>
            <w:r w:rsidRPr="00D2164F">
              <w:rPr>
                <w:b/>
                <w:sz w:val="22"/>
                <w:szCs w:val="22"/>
                <w:vertAlign w:val="subscript"/>
              </w:rPr>
              <w:t>1</w:t>
            </w:r>
          </w:p>
        </w:tc>
        <w:tc>
          <w:tcPr>
            <w:tcW w:w="1320" w:type="dxa"/>
            <w:shd w:val="clear" w:color="auto" w:fill="auto"/>
          </w:tcPr>
          <w:p w:rsidR="005F0BFC" w:rsidRPr="00D2164F" w:rsidRDefault="005F0BFC" w:rsidP="00D2164F">
            <w:pPr>
              <w:widowControl w:val="0"/>
              <w:jc w:val="center"/>
              <w:rPr>
                <w:b/>
                <w:sz w:val="22"/>
                <w:szCs w:val="22"/>
              </w:rPr>
            </w:pPr>
            <w:r w:rsidRPr="00D2164F">
              <w:rPr>
                <w:b/>
                <w:sz w:val="22"/>
                <w:szCs w:val="22"/>
              </w:rPr>
              <w:t xml:space="preserve">Судубрава </w:t>
            </w:r>
          </w:p>
          <w:p w:rsidR="005F0BFC" w:rsidRPr="00D2164F" w:rsidRDefault="005F0BFC" w:rsidP="00D2164F">
            <w:pPr>
              <w:widowControl w:val="0"/>
              <w:jc w:val="center"/>
              <w:rPr>
                <w:b/>
                <w:sz w:val="22"/>
                <w:szCs w:val="22"/>
              </w:rPr>
            </w:pPr>
            <w:r w:rsidRPr="00D2164F">
              <w:rPr>
                <w:b/>
                <w:sz w:val="22"/>
                <w:szCs w:val="22"/>
              </w:rPr>
              <w:t>свежая</w:t>
            </w:r>
          </w:p>
          <w:p w:rsidR="005F0BFC" w:rsidRPr="00D2164F" w:rsidRDefault="005F0BFC" w:rsidP="00D2164F">
            <w:pPr>
              <w:widowControl w:val="0"/>
              <w:jc w:val="center"/>
              <w:rPr>
                <w:b/>
                <w:sz w:val="22"/>
                <w:szCs w:val="22"/>
              </w:rPr>
            </w:pPr>
            <w:r w:rsidRPr="00D2164F">
              <w:rPr>
                <w:b/>
                <w:sz w:val="22"/>
                <w:szCs w:val="22"/>
              </w:rPr>
              <w:t>Сд-С</w:t>
            </w:r>
            <w:r w:rsidRPr="00D2164F">
              <w:rPr>
                <w:b/>
                <w:sz w:val="22"/>
                <w:szCs w:val="22"/>
                <w:vertAlign w:val="subscript"/>
              </w:rPr>
              <w:t>2</w:t>
            </w:r>
            <w:r w:rsidRPr="00D2164F">
              <w:rPr>
                <w:b/>
                <w:sz w:val="22"/>
                <w:szCs w:val="22"/>
              </w:rPr>
              <w:t xml:space="preserve"> </w:t>
            </w:r>
          </w:p>
          <w:p w:rsidR="005F0BFC" w:rsidRPr="00D2164F" w:rsidRDefault="005F0BFC" w:rsidP="00D2164F">
            <w:pPr>
              <w:widowControl w:val="0"/>
              <w:jc w:val="center"/>
              <w:rPr>
                <w:b/>
                <w:sz w:val="22"/>
                <w:szCs w:val="22"/>
              </w:rPr>
            </w:pPr>
            <w:r w:rsidRPr="00D2164F">
              <w:rPr>
                <w:b/>
                <w:sz w:val="22"/>
                <w:szCs w:val="22"/>
              </w:rPr>
              <w:t>Дбм-С</w:t>
            </w:r>
            <w:r w:rsidRPr="00D2164F">
              <w:rPr>
                <w:b/>
                <w:sz w:val="22"/>
                <w:szCs w:val="22"/>
                <w:vertAlign w:val="subscript"/>
              </w:rPr>
              <w:t>1-2</w:t>
            </w:r>
          </w:p>
          <w:p w:rsidR="005F0BFC" w:rsidRPr="00D2164F" w:rsidRDefault="005F0BFC" w:rsidP="00D2164F">
            <w:pPr>
              <w:widowControl w:val="0"/>
              <w:jc w:val="center"/>
              <w:rPr>
                <w:b/>
                <w:sz w:val="22"/>
                <w:szCs w:val="22"/>
                <w:vertAlign w:val="subscript"/>
              </w:rPr>
            </w:pPr>
            <w:r w:rsidRPr="00D2164F">
              <w:rPr>
                <w:b/>
                <w:sz w:val="22"/>
                <w:szCs w:val="22"/>
              </w:rPr>
              <w:t>Дорл-С</w:t>
            </w:r>
            <w:r w:rsidRPr="00D2164F">
              <w:rPr>
                <w:b/>
                <w:sz w:val="22"/>
                <w:szCs w:val="22"/>
                <w:vertAlign w:val="subscript"/>
              </w:rPr>
              <w:t>1-2</w:t>
            </w:r>
          </w:p>
        </w:tc>
        <w:tc>
          <w:tcPr>
            <w:tcW w:w="2040" w:type="dxa"/>
            <w:shd w:val="clear" w:color="auto" w:fill="auto"/>
          </w:tcPr>
          <w:p w:rsidR="005F0BFC" w:rsidRPr="00D2164F" w:rsidRDefault="005F0BFC" w:rsidP="00D2164F">
            <w:pPr>
              <w:widowControl w:val="0"/>
              <w:jc w:val="center"/>
              <w:rPr>
                <w:b/>
                <w:sz w:val="22"/>
                <w:szCs w:val="22"/>
              </w:rPr>
            </w:pPr>
            <w:r w:rsidRPr="00D2164F">
              <w:rPr>
                <w:b/>
                <w:sz w:val="22"/>
                <w:szCs w:val="22"/>
              </w:rPr>
              <w:t>Судубрава влажная</w:t>
            </w:r>
          </w:p>
          <w:p w:rsidR="005F0BFC" w:rsidRPr="00D2164F" w:rsidRDefault="005F0BFC" w:rsidP="00D2164F">
            <w:pPr>
              <w:widowControl w:val="0"/>
              <w:jc w:val="center"/>
              <w:rPr>
                <w:b/>
                <w:sz w:val="22"/>
                <w:szCs w:val="22"/>
              </w:rPr>
            </w:pPr>
            <w:r w:rsidRPr="00D2164F">
              <w:rPr>
                <w:b/>
                <w:sz w:val="22"/>
                <w:szCs w:val="22"/>
              </w:rPr>
              <w:t>Сдк-С</w:t>
            </w:r>
            <w:r w:rsidRPr="00D2164F">
              <w:rPr>
                <w:b/>
                <w:sz w:val="22"/>
                <w:szCs w:val="22"/>
                <w:vertAlign w:val="subscript"/>
              </w:rPr>
              <w:t>3</w:t>
            </w:r>
          </w:p>
        </w:tc>
        <w:tc>
          <w:tcPr>
            <w:tcW w:w="2040" w:type="dxa"/>
            <w:shd w:val="clear" w:color="auto" w:fill="auto"/>
          </w:tcPr>
          <w:p w:rsidR="005F0BFC" w:rsidRPr="00D2164F" w:rsidRDefault="005F0BFC" w:rsidP="00D2164F">
            <w:pPr>
              <w:widowControl w:val="0"/>
              <w:jc w:val="center"/>
              <w:rPr>
                <w:b/>
                <w:sz w:val="22"/>
                <w:szCs w:val="22"/>
              </w:rPr>
            </w:pPr>
            <w:r w:rsidRPr="00D2164F">
              <w:rPr>
                <w:b/>
                <w:sz w:val="22"/>
                <w:szCs w:val="22"/>
              </w:rPr>
              <w:t xml:space="preserve">Дубрава </w:t>
            </w:r>
          </w:p>
          <w:p w:rsidR="005F0BFC" w:rsidRPr="00D2164F" w:rsidRDefault="005F0BFC" w:rsidP="00D2164F">
            <w:pPr>
              <w:widowControl w:val="0"/>
              <w:jc w:val="center"/>
              <w:rPr>
                <w:b/>
                <w:sz w:val="22"/>
                <w:szCs w:val="22"/>
              </w:rPr>
            </w:pPr>
            <w:r w:rsidRPr="00D2164F">
              <w:rPr>
                <w:b/>
                <w:sz w:val="22"/>
                <w:szCs w:val="22"/>
              </w:rPr>
              <w:t xml:space="preserve">сухая </w:t>
            </w:r>
          </w:p>
          <w:p w:rsidR="005F0BFC" w:rsidRPr="00D2164F" w:rsidRDefault="005F0BFC" w:rsidP="00D2164F">
            <w:pPr>
              <w:widowControl w:val="0"/>
              <w:jc w:val="center"/>
              <w:rPr>
                <w:b/>
                <w:sz w:val="22"/>
                <w:szCs w:val="22"/>
                <w:vertAlign w:val="subscript"/>
              </w:rPr>
            </w:pPr>
            <w:r w:rsidRPr="00D2164F">
              <w:rPr>
                <w:b/>
                <w:sz w:val="22"/>
                <w:szCs w:val="22"/>
              </w:rPr>
              <w:t>Дпкл-Д</w:t>
            </w:r>
            <w:r w:rsidRPr="00D2164F">
              <w:rPr>
                <w:b/>
                <w:sz w:val="22"/>
                <w:szCs w:val="22"/>
                <w:vertAlign w:val="subscript"/>
              </w:rPr>
              <w:t>1</w:t>
            </w:r>
          </w:p>
          <w:p w:rsidR="005F0BFC" w:rsidRPr="00D2164F" w:rsidRDefault="005F0BFC" w:rsidP="00D2164F">
            <w:pPr>
              <w:widowControl w:val="0"/>
              <w:jc w:val="center"/>
              <w:rPr>
                <w:b/>
                <w:sz w:val="22"/>
                <w:szCs w:val="22"/>
              </w:rPr>
            </w:pPr>
            <w:r w:rsidRPr="00D2164F">
              <w:rPr>
                <w:b/>
                <w:sz w:val="22"/>
                <w:szCs w:val="22"/>
              </w:rPr>
              <w:t>Дбос-Е</w:t>
            </w:r>
            <w:r w:rsidRPr="00D2164F">
              <w:rPr>
                <w:b/>
                <w:sz w:val="22"/>
                <w:szCs w:val="22"/>
                <w:vertAlign w:val="subscript"/>
              </w:rPr>
              <w:t>0</w:t>
            </w:r>
          </w:p>
          <w:p w:rsidR="005F0BFC" w:rsidRPr="00D2164F" w:rsidRDefault="005F0BFC" w:rsidP="00D2164F">
            <w:pPr>
              <w:widowControl w:val="0"/>
              <w:jc w:val="center"/>
              <w:rPr>
                <w:b/>
                <w:sz w:val="22"/>
                <w:szCs w:val="22"/>
                <w:vertAlign w:val="subscript"/>
              </w:rPr>
            </w:pPr>
            <w:r w:rsidRPr="00D2164F">
              <w:rPr>
                <w:b/>
                <w:sz w:val="22"/>
                <w:szCs w:val="22"/>
              </w:rPr>
              <w:t>Дкбм-Е</w:t>
            </w:r>
            <w:r w:rsidRPr="00D2164F">
              <w:rPr>
                <w:b/>
                <w:sz w:val="22"/>
                <w:szCs w:val="22"/>
                <w:vertAlign w:val="subscript"/>
              </w:rPr>
              <w:t xml:space="preserve">1, </w:t>
            </w:r>
          </w:p>
          <w:p w:rsidR="005F0BFC" w:rsidRPr="00D2164F" w:rsidRDefault="005F0BFC" w:rsidP="00D2164F">
            <w:pPr>
              <w:widowControl w:val="0"/>
              <w:jc w:val="center"/>
              <w:rPr>
                <w:b/>
                <w:sz w:val="22"/>
                <w:szCs w:val="22"/>
              </w:rPr>
            </w:pPr>
            <w:r w:rsidRPr="00D2164F">
              <w:rPr>
                <w:b/>
                <w:sz w:val="22"/>
                <w:szCs w:val="22"/>
              </w:rPr>
              <w:t>Дмк-Д</w:t>
            </w:r>
            <w:r w:rsidRPr="00D2164F">
              <w:rPr>
                <w:b/>
                <w:sz w:val="22"/>
                <w:szCs w:val="22"/>
                <w:vertAlign w:val="subscript"/>
              </w:rPr>
              <w:t>0</w:t>
            </w:r>
          </w:p>
          <w:p w:rsidR="005F0BFC" w:rsidRPr="00D2164F" w:rsidRDefault="005F0BFC" w:rsidP="00D2164F">
            <w:pPr>
              <w:widowControl w:val="0"/>
              <w:jc w:val="center"/>
              <w:rPr>
                <w:b/>
                <w:sz w:val="22"/>
                <w:szCs w:val="22"/>
                <w:vertAlign w:val="subscript"/>
              </w:rPr>
            </w:pPr>
            <w:r w:rsidRPr="00D2164F">
              <w:rPr>
                <w:b/>
                <w:sz w:val="22"/>
                <w:szCs w:val="22"/>
              </w:rPr>
              <w:t>Дмкс-Д</w:t>
            </w:r>
            <w:r w:rsidRPr="00D2164F">
              <w:rPr>
                <w:b/>
                <w:sz w:val="22"/>
                <w:szCs w:val="22"/>
                <w:vertAlign w:val="subscript"/>
              </w:rPr>
              <w:t xml:space="preserve">1, </w:t>
            </w:r>
          </w:p>
          <w:p w:rsidR="005F0BFC" w:rsidRPr="00D2164F" w:rsidRDefault="005F0BFC" w:rsidP="00D2164F">
            <w:pPr>
              <w:widowControl w:val="0"/>
              <w:jc w:val="center"/>
              <w:rPr>
                <w:b/>
                <w:sz w:val="22"/>
                <w:szCs w:val="22"/>
              </w:rPr>
            </w:pPr>
            <w:r w:rsidRPr="00D2164F">
              <w:rPr>
                <w:b/>
                <w:sz w:val="22"/>
                <w:szCs w:val="22"/>
              </w:rPr>
              <w:t>Дклт-Д,П</w:t>
            </w:r>
          </w:p>
        </w:tc>
        <w:tc>
          <w:tcPr>
            <w:tcW w:w="1767" w:type="dxa"/>
            <w:gridSpan w:val="2"/>
            <w:shd w:val="clear" w:color="auto" w:fill="auto"/>
          </w:tcPr>
          <w:p w:rsidR="005F0BFC" w:rsidRPr="00D2164F" w:rsidRDefault="005F0BFC" w:rsidP="00D2164F">
            <w:pPr>
              <w:widowControl w:val="0"/>
              <w:jc w:val="center"/>
              <w:rPr>
                <w:b/>
                <w:sz w:val="22"/>
                <w:szCs w:val="22"/>
              </w:rPr>
            </w:pPr>
            <w:r w:rsidRPr="00D2164F">
              <w:rPr>
                <w:b/>
                <w:sz w:val="22"/>
                <w:szCs w:val="22"/>
              </w:rPr>
              <w:t xml:space="preserve">Дубрава </w:t>
            </w:r>
          </w:p>
          <w:p w:rsidR="005F0BFC" w:rsidRPr="00D2164F" w:rsidRDefault="005F0BFC" w:rsidP="00D2164F">
            <w:pPr>
              <w:widowControl w:val="0"/>
              <w:jc w:val="center"/>
              <w:rPr>
                <w:b/>
                <w:sz w:val="22"/>
                <w:szCs w:val="22"/>
              </w:rPr>
            </w:pPr>
            <w:r w:rsidRPr="00D2164F">
              <w:rPr>
                <w:b/>
                <w:sz w:val="22"/>
                <w:szCs w:val="22"/>
              </w:rPr>
              <w:t xml:space="preserve">свежая </w:t>
            </w:r>
          </w:p>
          <w:p w:rsidR="005F0BFC" w:rsidRPr="00D2164F" w:rsidRDefault="005F0BFC" w:rsidP="00D2164F">
            <w:pPr>
              <w:widowControl w:val="0"/>
              <w:jc w:val="center"/>
              <w:rPr>
                <w:b/>
                <w:sz w:val="22"/>
                <w:szCs w:val="22"/>
              </w:rPr>
            </w:pPr>
            <w:r w:rsidRPr="00D2164F">
              <w:rPr>
                <w:b/>
                <w:sz w:val="22"/>
                <w:szCs w:val="22"/>
              </w:rPr>
              <w:t>Дос-Д</w:t>
            </w:r>
            <w:r w:rsidRPr="00D2164F">
              <w:rPr>
                <w:b/>
                <w:sz w:val="22"/>
                <w:szCs w:val="22"/>
                <w:vertAlign w:val="subscript"/>
              </w:rPr>
              <w:t>2</w:t>
            </w:r>
          </w:p>
          <w:p w:rsidR="005F0BFC" w:rsidRPr="00D2164F" w:rsidRDefault="005F0BFC" w:rsidP="00D2164F">
            <w:pPr>
              <w:widowControl w:val="0"/>
              <w:jc w:val="center"/>
              <w:rPr>
                <w:b/>
                <w:sz w:val="22"/>
                <w:szCs w:val="22"/>
                <w:vertAlign w:val="subscript"/>
              </w:rPr>
            </w:pPr>
            <w:r w:rsidRPr="00D2164F">
              <w:rPr>
                <w:b/>
                <w:sz w:val="22"/>
                <w:szCs w:val="22"/>
              </w:rPr>
              <w:t>Дон-Д</w:t>
            </w:r>
            <w:r w:rsidRPr="00D2164F">
              <w:rPr>
                <w:b/>
                <w:sz w:val="22"/>
                <w:szCs w:val="22"/>
                <w:vertAlign w:val="subscript"/>
              </w:rPr>
              <w:t xml:space="preserve">2-3, </w:t>
            </w:r>
          </w:p>
          <w:p w:rsidR="005F0BFC" w:rsidRPr="00D2164F" w:rsidRDefault="005F0BFC" w:rsidP="00D2164F">
            <w:pPr>
              <w:widowControl w:val="0"/>
              <w:jc w:val="center"/>
              <w:rPr>
                <w:b/>
                <w:sz w:val="22"/>
                <w:szCs w:val="22"/>
                <w:vertAlign w:val="subscript"/>
              </w:rPr>
            </w:pPr>
            <w:r w:rsidRPr="00D2164F">
              <w:rPr>
                <w:b/>
                <w:sz w:val="22"/>
                <w:szCs w:val="22"/>
              </w:rPr>
              <w:t>Дбвос-Е</w:t>
            </w:r>
            <w:r w:rsidRPr="00D2164F">
              <w:rPr>
                <w:b/>
                <w:sz w:val="22"/>
                <w:szCs w:val="22"/>
                <w:vertAlign w:val="subscript"/>
              </w:rPr>
              <w:t>2-3</w:t>
            </w:r>
          </w:p>
          <w:p w:rsidR="005F0BFC" w:rsidRPr="00D2164F" w:rsidRDefault="005F0BFC" w:rsidP="00D2164F">
            <w:pPr>
              <w:widowControl w:val="0"/>
              <w:jc w:val="center"/>
              <w:rPr>
                <w:b/>
                <w:sz w:val="22"/>
                <w:szCs w:val="22"/>
                <w:vertAlign w:val="subscript"/>
              </w:rPr>
            </w:pPr>
            <w:r w:rsidRPr="00D2164F">
              <w:rPr>
                <w:b/>
                <w:sz w:val="22"/>
                <w:szCs w:val="22"/>
              </w:rPr>
              <w:t>Дл-Д</w:t>
            </w:r>
            <w:r w:rsidRPr="00D2164F">
              <w:rPr>
                <w:b/>
                <w:sz w:val="22"/>
                <w:szCs w:val="22"/>
                <w:vertAlign w:val="subscript"/>
              </w:rPr>
              <w:t xml:space="preserve">2-3П, </w:t>
            </w:r>
          </w:p>
          <w:p w:rsidR="005F0BFC" w:rsidRPr="00D2164F" w:rsidRDefault="005F0BFC" w:rsidP="00D2164F">
            <w:pPr>
              <w:widowControl w:val="0"/>
              <w:jc w:val="center"/>
              <w:rPr>
                <w:b/>
                <w:sz w:val="22"/>
                <w:szCs w:val="22"/>
                <w:vertAlign w:val="subscript"/>
              </w:rPr>
            </w:pPr>
            <w:r w:rsidRPr="00D2164F">
              <w:rPr>
                <w:b/>
                <w:sz w:val="22"/>
                <w:szCs w:val="22"/>
              </w:rPr>
              <w:t>Дкл-Д</w:t>
            </w:r>
            <w:r w:rsidRPr="00D2164F">
              <w:rPr>
                <w:b/>
                <w:sz w:val="22"/>
                <w:szCs w:val="22"/>
                <w:vertAlign w:val="subscript"/>
              </w:rPr>
              <w:t>2-3П</w:t>
            </w:r>
          </w:p>
        </w:tc>
        <w:tc>
          <w:tcPr>
            <w:tcW w:w="1160" w:type="dxa"/>
            <w:shd w:val="clear" w:color="auto" w:fill="auto"/>
          </w:tcPr>
          <w:p w:rsidR="005F0BFC" w:rsidRPr="00D2164F" w:rsidRDefault="005F0BFC" w:rsidP="00D2164F">
            <w:pPr>
              <w:widowControl w:val="0"/>
              <w:jc w:val="center"/>
              <w:rPr>
                <w:b/>
                <w:sz w:val="22"/>
                <w:szCs w:val="22"/>
              </w:rPr>
            </w:pPr>
            <w:r w:rsidRPr="00D2164F">
              <w:rPr>
                <w:b/>
                <w:sz w:val="22"/>
                <w:szCs w:val="22"/>
              </w:rPr>
              <w:t>Дубрава влажная</w:t>
            </w:r>
          </w:p>
          <w:p w:rsidR="005F0BFC" w:rsidRPr="00D2164F" w:rsidRDefault="005F0BFC" w:rsidP="00D2164F">
            <w:pPr>
              <w:widowControl w:val="0"/>
              <w:jc w:val="center"/>
              <w:rPr>
                <w:b/>
                <w:sz w:val="22"/>
                <w:szCs w:val="22"/>
              </w:rPr>
            </w:pPr>
            <w:r w:rsidRPr="00D2164F">
              <w:rPr>
                <w:b/>
                <w:sz w:val="22"/>
                <w:szCs w:val="22"/>
              </w:rPr>
              <w:t>Дтпс-Е</w:t>
            </w:r>
            <w:r w:rsidRPr="00D2164F">
              <w:rPr>
                <w:b/>
                <w:sz w:val="22"/>
                <w:szCs w:val="22"/>
                <w:vertAlign w:val="subscript"/>
              </w:rPr>
              <w:t xml:space="preserve">3, </w:t>
            </w:r>
            <w:r w:rsidRPr="00D2164F">
              <w:rPr>
                <w:b/>
                <w:sz w:val="22"/>
                <w:szCs w:val="22"/>
              </w:rPr>
              <w:t>Дежк-Д</w:t>
            </w:r>
            <w:r w:rsidRPr="00D2164F">
              <w:rPr>
                <w:b/>
                <w:sz w:val="22"/>
                <w:szCs w:val="22"/>
                <w:vertAlign w:val="subscript"/>
              </w:rPr>
              <w:t>3П</w:t>
            </w:r>
          </w:p>
          <w:p w:rsidR="005F0BFC" w:rsidRPr="00D2164F" w:rsidRDefault="005F0BFC" w:rsidP="00D2164F">
            <w:pPr>
              <w:widowControl w:val="0"/>
              <w:jc w:val="center"/>
              <w:rPr>
                <w:b/>
                <w:sz w:val="22"/>
                <w:szCs w:val="22"/>
                <w:vertAlign w:val="subscript"/>
              </w:rPr>
            </w:pPr>
            <w:r w:rsidRPr="00D2164F">
              <w:rPr>
                <w:b/>
                <w:sz w:val="22"/>
                <w:szCs w:val="22"/>
              </w:rPr>
              <w:t>Дксж-Д</w:t>
            </w:r>
            <w:r w:rsidRPr="00D2164F">
              <w:rPr>
                <w:b/>
                <w:sz w:val="22"/>
                <w:szCs w:val="22"/>
                <w:vertAlign w:val="subscript"/>
              </w:rPr>
              <w:t>3П</w:t>
            </w:r>
          </w:p>
        </w:tc>
        <w:tc>
          <w:tcPr>
            <w:tcW w:w="1033" w:type="dxa"/>
            <w:gridSpan w:val="2"/>
            <w:shd w:val="clear" w:color="auto" w:fill="auto"/>
          </w:tcPr>
          <w:p w:rsidR="005F0BFC" w:rsidRPr="00D2164F" w:rsidRDefault="005F0BFC" w:rsidP="00D2164F">
            <w:pPr>
              <w:widowControl w:val="0"/>
              <w:jc w:val="center"/>
              <w:rPr>
                <w:b/>
                <w:sz w:val="22"/>
                <w:szCs w:val="22"/>
              </w:rPr>
            </w:pPr>
            <w:r w:rsidRPr="00D2164F">
              <w:rPr>
                <w:b/>
                <w:sz w:val="22"/>
                <w:szCs w:val="22"/>
              </w:rPr>
              <w:t>Пойма влажная</w:t>
            </w:r>
          </w:p>
          <w:p w:rsidR="005F0BFC" w:rsidRPr="00D2164F" w:rsidRDefault="005F0BFC" w:rsidP="00D2164F">
            <w:pPr>
              <w:widowControl w:val="0"/>
              <w:jc w:val="center"/>
              <w:rPr>
                <w:b/>
                <w:sz w:val="22"/>
                <w:szCs w:val="22"/>
              </w:rPr>
            </w:pPr>
            <w:r w:rsidRPr="00D2164F">
              <w:rPr>
                <w:b/>
                <w:sz w:val="22"/>
                <w:szCs w:val="22"/>
              </w:rPr>
              <w:t>Осккр-С</w:t>
            </w:r>
            <w:r w:rsidRPr="00D2164F">
              <w:rPr>
                <w:b/>
                <w:sz w:val="22"/>
                <w:szCs w:val="22"/>
                <w:vertAlign w:val="subscript"/>
              </w:rPr>
              <w:t>3</w:t>
            </w:r>
          </w:p>
          <w:p w:rsidR="005F0BFC" w:rsidRPr="00D2164F" w:rsidRDefault="005F0BFC" w:rsidP="00D2164F">
            <w:pPr>
              <w:widowControl w:val="0"/>
              <w:jc w:val="center"/>
              <w:rPr>
                <w:rFonts w:ascii="Times New Roman Полужирный" w:hAnsi="Times New Roman Полужирный"/>
                <w:b/>
                <w:spacing w:val="-14"/>
                <w:sz w:val="22"/>
                <w:szCs w:val="22"/>
                <w:vertAlign w:val="subscript"/>
              </w:rPr>
            </w:pPr>
            <w:r w:rsidRPr="00D2164F">
              <w:rPr>
                <w:rFonts w:ascii="Times New Roman Полужирный" w:hAnsi="Times New Roman Полужирный"/>
                <w:b/>
                <w:spacing w:val="-14"/>
                <w:sz w:val="22"/>
                <w:szCs w:val="22"/>
              </w:rPr>
              <w:t>Втлкр-С</w:t>
            </w:r>
            <w:r w:rsidRPr="00D2164F">
              <w:rPr>
                <w:rFonts w:ascii="Times New Roman Полужирный" w:hAnsi="Times New Roman Полужирный"/>
                <w:b/>
                <w:spacing w:val="-14"/>
                <w:sz w:val="22"/>
                <w:szCs w:val="22"/>
                <w:vertAlign w:val="subscript"/>
              </w:rPr>
              <w:t>3П</w:t>
            </w:r>
          </w:p>
        </w:tc>
        <w:tc>
          <w:tcPr>
            <w:tcW w:w="1080" w:type="dxa"/>
            <w:gridSpan w:val="2"/>
            <w:shd w:val="clear" w:color="auto" w:fill="auto"/>
          </w:tcPr>
          <w:p w:rsidR="005F0BFC" w:rsidRPr="00D2164F" w:rsidRDefault="005F0BFC" w:rsidP="00D2164F">
            <w:pPr>
              <w:widowControl w:val="0"/>
              <w:jc w:val="center"/>
              <w:rPr>
                <w:b/>
                <w:sz w:val="22"/>
                <w:szCs w:val="22"/>
              </w:rPr>
            </w:pPr>
            <w:r w:rsidRPr="00D2164F">
              <w:rPr>
                <w:b/>
                <w:sz w:val="22"/>
                <w:szCs w:val="22"/>
              </w:rPr>
              <w:t>Пойма сырая</w:t>
            </w:r>
          </w:p>
          <w:p w:rsidR="005F0BFC" w:rsidRPr="00D2164F" w:rsidRDefault="005F0BFC" w:rsidP="00D2164F">
            <w:pPr>
              <w:widowControl w:val="0"/>
              <w:jc w:val="center"/>
              <w:rPr>
                <w:rFonts w:ascii="Times New Roman Полужирный" w:hAnsi="Times New Roman Полужирный"/>
                <w:b/>
                <w:spacing w:val="-10"/>
                <w:sz w:val="22"/>
                <w:szCs w:val="22"/>
              </w:rPr>
            </w:pPr>
            <w:r w:rsidRPr="00D2164F">
              <w:rPr>
                <w:rFonts w:ascii="Times New Roman Полужирный" w:hAnsi="Times New Roman Полужирный"/>
                <w:b/>
                <w:spacing w:val="-10"/>
                <w:sz w:val="22"/>
                <w:szCs w:val="22"/>
              </w:rPr>
              <w:t>Дкксп-Д</w:t>
            </w:r>
            <w:r w:rsidRPr="00D2164F">
              <w:rPr>
                <w:rFonts w:ascii="Times New Roman Полужирный" w:hAnsi="Times New Roman Полужирный"/>
                <w:b/>
                <w:spacing w:val="-10"/>
                <w:sz w:val="22"/>
                <w:szCs w:val="22"/>
                <w:vertAlign w:val="subscript"/>
              </w:rPr>
              <w:t>4П</w:t>
            </w:r>
          </w:p>
          <w:p w:rsidR="005F0BFC" w:rsidRPr="00D2164F" w:rsidRDefault="005F0BFC" w:rsidP="00D2164F">
            <w:pPr>
              <w:widowControl w:val="0"/>
              <w:jc w:val="center"/>
              <w:rPr>
                <w:b/>
                <w:sz w:val="22"/>
                <w:szCs w:val="22"/>
              </w:rPr>
            </w:pPr>
            <w:r w:rsidRPr="00D2164F">
              <w:rPr>
                <w:b/>
                <w:sz w:val="22"/>
                <w:szCs w:val="22"/>
              </w:rPr>
              <w:t>Втлпр-С</w:t>
            </w:r>
            <w:r w:rsidRPr="00D2164F">
              <w:rPr>
                <w:b/>
                <w:sz w:val="22"/>
                <w:szCs w:val="22"/>
                <w:vertAlign w:val="subscript"/>
              </w:rPr>
              <w:t>4</w:t>
            </w:r>
          </w:p>
          <w:p w:rsidR="005F0BFC" w:rsidRPr="00D2164F" w:rsidRDefault="005F0BFC" w:rsidP="00D2164F">
            <w:pPr>
              <w:widowControl w:val="0"/>
              <w:jc w:val="center"/>
              <w:rPr>
                <w:b/>
                <w:sz w:val="22"/>
                <w:szCs w:val="22"/>
              </w:rPr>
            </w:pPr>
            <w:r w:rsidRPr="00D2164F">
              <w:rPr>
                <w:b/>
                <w:sz w:val="22"/>
                <w:szCs w:val="22"/>
              </w:rPr>
              <w:t>Олкр-Д</w:t>
            </w:r>
            <w:r w:rsidRPr="00D2164F">
              <w:rPr>
                <w:b/>
                <w:sz w:val="22"/>
                <w:szCs w:val="22"/>
                <w:vertAlign w:val="subscript"/>
              </w:rPr>
              <w:t>4</w:t>
            </w:r>
          </w:p>
        </w:tc>
      </w:tr>
      <w:tr w:rsidR="005F0BFC" w:rsidRPr="00D2164F" w:rsidTr="00D2164F">
        <w:tc>
          <w:tcPr>
            <w:tcW w:w="960" w:type="dxa"/>
            <w:shd w:val="clear" w:color="auto" w:fill="auto"/>
          </w:tcPr>
          <w:p w:rsidR="0086569C" w:rsidRPr="00D2164F" w:rsidRDefault="0086569C" w:rsidP="00D2164F">
            <w:pPr>
              <w:widowControl w:val="0"/>
              <w:ind w:right="-170"/>
              <w:jc w:val="center"/>
              <w:rPr>
                <w:sz w:val="22"/>
                <w:szCs w:val="22"/>
              </w:rPr>
            </w:pPr>
            <w:r w:rsidRPr="00D2164F">
              <w:rPr>
                <w:sz w:val="22"/>
                <w:szCs w:val="22"/>
              </w:rPr>
              <w:t>1</w:t>
            </w:r>
          </w:p>
        </w:tc>
        <w:tc>
          <w:tcPr>
            <w:tcW w:w="1800" w:type="dxa"/>
            <w:shd w:val="clear" w:color="auto" w:fill="auto"/>
          </w:tcPr>
          <w:p w:rsidR="0086569C" w:rsidRPr="00D2164F" w:rsidRDefault="0086569C" w:rsidP="00D2164F">
            <w:pPr>
              <w:widowControl w:val="0"/>
              <w:ind w:right="-170"/>
              <w:jc w:val="center"/>
              <w:rPr>
                <w:sz w:val="22"/>
                <w:szCs w:val="22"/>
              </w:rPr>
            </w:pPr>
            <w:r w:rsidRPr="00D2164F">
              <w:rPr>
                <w:sz w:val="22"/>
                <w:szCs w:val="22"/>
              </w:rPr>
              <w:t>2</w:t>
            </w:r>
          </w:p>
        </w:tc>
        <w:tc>
          <w:tcPr>
            <w:tcW w:w="1320" w:type="dxa"/>
            <w:shd w:val="clear" w:color="auto" w:fill="auto"/>
          </w:tcPr>
          <w:p w:rsidR="0086569C" w:rsidRPr="00D2164F" w:rsidRDefault="0086569C" w:rsidP="00D2164F">
            <w:pPr>
              <w:widowControl w:val="0"/>
              <w:ind w:right="-170"/>
              <w:jc w:val="center"/>
              <w:rPr>
                <w:sz w:val="22"/>
                <w:szCs w:val="22"/>
              </w:rPr>
            </w:pPr>
            <w:r w:rsidRPr="00D2164F">
              <w:rPr>
                <w:sz w:val="22"/>
                <w:szCs w:val="22"/>
              </w:rPr>
              <w:t>3</w:t>
            </w:r>
          </w:p>
        </w:tc>
        <w:tc>
          <w:tcPr>
            <w:tcW w:w="1320" w:type="dxa"/>
            <w:shd w:val="clear" w:color="auto" w:fill="auto"/>
          </w:tcPr>
          <w:p w:rsidR="0086569C" w:rsidRPr="00D2164F" w:rsidRDefault="0086569C" w:rsidP="00D2164F">
            <w:pPr>
              <w:widowControl w:val="0"/>
              <w:ind w:right="-170"/>
              <w:jc w:val="center"/>
              <w:rPr>
                <w:sz w:val="22"/>
                <w:szCs w:val="22"/>
              </w:rPr>
            </w:pPr>
            <w:r w:rsidRPr="00D2164F">
              <w:rPr>
                <w:sz w:val="22"/>
                <w:szCs w:val="22"/>
              </w:rPr>
              <w:t>4</w:t>
            </w:r>
          </w:p>
        </w:tc>
        <w:tc>
          <w:tcPr>
            <w:tcW w:w="2040" w:type="dxa"/>
            <w:shd w:val="clear" w:color="auto" w:fill="auto"/>
          </w:tcPr>
          <w:p w:rsidR="0086569C" w:rsidRPr="00D2164F" w:rsidRDefault="0086569C" w:rsidP="00D2164F">
            <w:pPr>
              <w:widowControl w:val="0"/>
              <w:ind w:right="-170"/>
              <w:jc w:val="center"/>
              <w:rPr>
                <w:sz w:val="22"/>
                <w:szCs w:val="22"/>
              </w:rPr>
            </w:pPr>
            <w:r w:rsidRPr="00D2164F">
              <w:rPr>
                <w:sz w:val="22"/>
                <w:szCs w:val="22"/>
              </w:rPr>
              <w:t>5</w:t>
            </w:r>
          </w:p>
        </w:tc>
        <w:tc>
          <w:tcPr>
            <w:tcW w:w="2040" w:type="dxa"/>
            <w:shd w:val="clear" w:color="auto" w:fill="auto"/>
          </w:tcPr>
          <w:p w:rsidR="0086569C" w:rsidRPr="00D2164F" w:rsidRDefault="0086569C" w:rsidP="00D2164F">
            <w:pPr>
              <w:widowControl w:val="0"/>
              <w:ind w:right="-170"/>
              <w:jc w:val="center"/>
              <w:rPr>
                <w:sz w:val="22"/>
                <w:szCs w:val="22"/>
              </w:rPr>
            </w:pPr>
            <w:r w:rsidRPr="00D2164F">
              <w:rPr>
                <w:sz w:val="22"/>
                <w:szCs w:val="22"/>
              </w:rPr>
              <w:t>6</w:t>
            </w:r>
          </w:p>
        </w:tc>
        <w:tc>
          <w:tcPr>
            <w:tcW w:w="1767" w:type="dxa"/>
            <w:gridSpan w:val="2"/>
            <w:shd w:val="clear" w:color="auto" w:fill="auto"/>
          </w:tcPr>
          <w:p w:rsidR="0086569C" w:rsidRPr="00D2164F" w:rsidRDefault="0086569C" w:rsidP="00D2164F">
            <w:pPr>
              <w:widowControl w:val="0"/>
              <w:ind w:right="-170"/>
              <w:jc w:val="center"/>
              <w:rPr>
                <w:sz w:val="22"/>
                <w:szCs w:val="22"/>
              </w:rPr>
            </w:pPr>
            <w:r w:rsidRPr="00D2164F">
              <w:rPr>
                <w:sz w:val="22"/>
                <w:szCs w:val="22"/>
              </w:rPr>
              <w:t>7</w:t>
            </w:r>
          </w:p>
        </w:tc>
        <w:tc>
          <w:tcPr>
            <w:tcW w:w="1160" w:type="dxa"/>
            <w:shd w:val="clear" w:color="auto" w:fill="auto"/>
          </w:tcPr>
          <w:p w:rsidR="0086569C" w:rsidRPr="00D2164F" w:rsidRDefault="0086569C" w:rsidP="00D2164F">
            <w:pPr>
              <w:widowControl w:val="0"/>
              <w:ind w:right="-170"/>
              <w:jc w:val="center"/>
              <w:rPr>
                <w:sz w:val="22"/>
                <w:szCs w:val="22"/>
              </w:rPr>
            </w:pPr>
            <w:r w:rsidRPr="00D2164F">
              <w:rPr>
                <w:sz w:val="22"/>
                <w:szCs w:val="22"/>
              </w:rPr>
              <w:t>8</w:t>
            </w:r>
          </w:p>
        </w:tc>
        <w:tc>
          <w:tcPr>
            <w:tcW w:w="1033" w:type="dxa"/>
            <w:gridSpan w:val="2"/>
            <w:shd w:val="clear" w:color="auto" w:fill="auto"/>
          </w:tcPr>
          <w:p w:rsidR="0086569C" w:rsidRPr="00D2164F" w:rsidRDefault="0086569C" w:rsidP="00D2164F">
            <w:pPr>
              <w:widowControl w:val="0"/>
              <w:ind w:right="-170"/>
              <w:jc w:val="center"/>
              <w:rPr>
                <w:sz w:val="22"/>
                <w:szCs w:val="22"/>
              </w:rPr>
            </w:pPr>
            <w:r w:rsidRPr="00D2164F">
              <w:rPr>
                <w:sz w:val="22"/>
                <w:szCs w:val="22"/>
              </w:rPr>
              <w:t>9</w:t>
            </w:r>
          </w:p>
        </w:tc>
        <w:tc>
          <w:tcPr>
            <w:tcW w:w="1080" w:type="dxa"/>
            <w:gridSpan w:val="2"/>
            <w:shd w:val="clear" w:color="auto" w:fill="auto"/>
          </w:tcPr>
          <w:p w:rsidR="0086569C" w:rsidRPr="00D2164F" w:rsidRDefault="0086569C" w:rsidP="00D2164F">
            <w:pPr>
              <w:widowControl w:val="0"/>
              <w:jc w:val="center"/>
              <w:rPr>
                <w:sz w:val="22"/>
                <w:szCs w:val="22"/>
              </w:rPr>
            </w:pPr>
            <w:r w:rsidRPr="00D2164F">
              <w:rPr>
                <w:sz w:val="22"/>
                <w:szCs w:val="22"/>
              </w:rPr>
              <w:t>10</w:t>
            </w:r>
          </w:p>
        </w:tc>
      </w:tr>
      <w:tr w:rsidR="005F0BFC" w:rsidRPr="00D2164F" w:rsidTr="00D2164F">
        <w:tc>
          <w:tcPr>
            <w:tcW w:w="14520" w:type="dxa"/>
            <w:gridSpan w:val="13"/>
            <w:shd w:val="clear" w:color="auto" w:fill="auto"/>
          </w:tcPr>
          <w:p w:rsidR="005F0BFC" w:rsidRPr="00D2164F" w:rsidRDefault="005F0BFC" w:rsidP="00D2164F">
            <w:pPr>
              <w:widowControl w:val="0"/>
              <w:jc w:val="center"/>
              <w:rPr>
                <w:sz w:val="22"/>
                <w:szCs w:val="22"/>
              </w:rPr>
            </w:pPr>
            <w:r w:rsidRPr="00D2164F">
              <w:rPr>
                <w:b/>
                <w:sz w:val="22"/>
                <w:szCs w:val="22"/>
              </w:rPr>
              <w:t>Целевые породы</w:t>
            </w:r>
          </w:p>
        </w:tc>
      </w:tr>
      <w:tr w:rsidR="005F0BFC" w:rsidRPr="00D2164F" w:rsidTr="00D2164F">
        <w:tc>
          <w:tcPr>
            <w:tcW w:w="960" w:type="dxa"/>
            <w:shd w:val="clear" w:color="auto" w:fill="auto"/>
          </w:tcPr>
          <w:p w:rsidR="0086569C" w:rsidRPr="00D2164F" w:rsidRDefault="0086569C" w:rsidP="00D2164F">
            <w:pPr>
              <w:widowControl w:val="0"/>
              <w:jc w:val="center"/>
              <w:rPr>
                <w:sz w:val="22"/>
                <w:szCs w:val="22"/>
              </w:rPr>
            </w:pPr>
            <w:r w:rsidRPr="00D2164F">
              <w:rPr>
                <w:sz w:val="22"/>
                <w:szCs w:val="22"/>
              </w:rPr>
              <w:t>С</w:t>
            </w:r>
          </w:p>
        </w:tc>
        <w:tc>
          <w:tcPr>
            <w:tcW w:w="1800" w:type="dxa"/>
            <w:shd w:val="clear" w:color="auto" w:fill="auto"/>
          </w:tcPr>
          <w:p w:rsidR="0086569C" w:rsidRPr="00D2164F" w:rsidRDefault="0086569C" w:rsidP="00D2164F">
            <w:pPr>
              <w:widowControl w:val="0"/>
              <w:jc w:val="center"/>
              <w:rPr>
                <w:sz w:val="22"/>
                <w:szCs w:val="22"/>
              </w:rPr>
            </w:pPr>
            <w:r w:rsidRPr="00D2164F">
              <w:rPr>
                <w:sz w:val="22"/>
                <w:szCs w:val="22"/>
              </w:rPr>
              <w:t>С</w:t>
            </w:r>
          </w:p>
        </w:tc>
        <w:tc>
          <w:tcPr>
            <w:tcW w:w="1320" w:type="dxa"/>
            <w:shd w:val="clear" w:color="auto" w:fill="auto"/>
          </w:tcPr>
          <w:p w:rsidR="0086569C" w:rsidRPr="00D2164F" w:rsidRDefault="0086569C" w:rsidP="00D2164F">
            <w:pPr>
              <w:widowControl w:val="0"/>
              <w:jc w:val="center"/>
              <w:rPr>
                <w:sz w:val="22"/>
                <w:szCs w:val="22"/>
              </w:rPr>
            </w:pPr>
            <w:r w:rsidRPr="00D2164F">
              <w:rPr>
                <w:sz w:val="22"/>
                <w:szCs w:val="22"/>
              </w:rPr>
              <w:t>Д, С</w:t>
            </w:r>
          </w:p>
        </w:tc>
        <w:tc>
          <w:tcPr>
            <w:tcW w:w="1320" w:type="dxa"/>
            <w:shd w:val="clear" w:color="auto" w:fill="auto"/>
          </w:tcPr>
          <w:p w:rsidR="0086569C" w:rsidRPr="00D2164F" w:rsidRDefault="0086569C" w:rsidP="00D2164F">
            <w:pPr>
              <w:widowControl w:val="0"/>
              <w:jc w:val="center"/>
              <w:rPr>
                <w:sz w:val="22"/>
                <w:szCs w:val="22"/>
              </w:rPr>
            </w:pPr>
            <w:r w:rsidRPr="00D2164F">
              <w:rPr>
                <w:sz w:val="22"/>
                <w:szCs w:val="22"/>
              </w:rPr>
              <w:t>Д, С</w:t>
            </w:r>
          </w:p>
        </w:tc>
        <w:tc>
          <w:tcPr>
            <w:tcW w:w="2040" w:type="dxa"/>
            <w:shd w:val="clear" w:color="auto" w:fill="auto"/>
          </w:tcPr>
          <w:p w:rsidR="0086569C" w:rsidRPr="00D2164F" w:rsidRDefault="0086569C" w:rsidP="00D2164F">
            <w:pPr>
              <w:widowControl w:val="0"/>
              <w:jc w:val="center"/>
              <w:rPr>
                <w:sz w:val="22"/>
                <w:szCs w:val="22"/>
              </w:rPr>
            </w:pPr>
            <w:r w:rsidRPr="00D2164F">
              <w:rPr>
                <w:sz w:val="22"/>
                <w:szCs w:val="22"/>
              </w:rPr>
              <w:t>Д, С, Л</w:t>
            </w:r>
          </w:p>
        </w:tc>
        <w:tc>
          <w:tcPr>
            <w:tcW w:w="2040" w:type="dxa"/>
            <w:shd w:val="clear" w:color="auto" w:fill="auto"/>
          </w:tcPr>
          <w:p w:rsidR="0086569C" w:rsidRPr="00D2164F" w:rsidRDefault="0086569C" w:rsidP="00D2164F">
            <w:pPr>
              <w:widowControl w:val="0"/>
              <w:jc w:val="center"/>
              <w:rPr>
                <w:sz w:val="22"/>
                <w:szCs w:val="22"/>
              </w:rPr>
            </w:pPr>
            <w:r w:rsidRPr="00D2164F">
              <w:rPr>
                <w:sz w:val="22"/>
                <w:szCs w:val="22"/>
              </w:rPr>
              <w:t>Д</w:t>
            </w:r>
          </w:p>
        </w:tc>
        <w:tc>
          <w:tcPr>
            <w:tcW w:w="1767" w:type="dxa"/>
            <w:gridSpan w:val="2"/>
            <w:shd w:val="clear" w:color="auto" w:fill="auto"/>
          </w:tcPr>
          <w:p w:rsidR="0086569C" w:rsidRPr="00D2164F" w:rsidRDefault="0086569C" w:rsidP="00D2164F">
            <w:pPr>
              <w:widowControl w:val="0"/>
              <w:jc w:val="center"/>
              <w:rPr>
                <w:sz w:val="22"/>
                <w:szCs w:val="22"/>
              </w:rPr>
            </w:pPr>
            <w:r w:rsidRPr="00D2164F">
              <w:rPr>
                <w:sz w:val="22"/>
                <w:szCs w:val="22"/>
              </w:rPr>
              <w:t>Д</w:t>
            </w:r>
          </w:p>
        </w:tc>
        <w:tc>
          <w:tcPr>
            <w:tcW w:w="1160" w:type="dxa"/>
            <w:shd w:val="clear" w:color="auto" w:fill="auto"/>
          </w:tcPr>
          <w:p w:rsidR="0086569C" w:rsidRPr="00D2164F" w:rsidRDefault="0086569C" w:rsidP="00D2164F">
            <w:pPr>
              <w:widowControl w:val="0"/>
              <w:jc w:val="center"/>
              <w:rPr>
                <w:sz w:val="22"/>
                <w:szCs w:val="22"/>
              </w:rPr>
            </w:pPr>
            <w:r w:rsidRPr="00D2164F">
              <w:rPr>
                <w:sz w:val="22"/>
                <w:szCs w:val="22"/>
              </w:rPr>
              <w:t>Д</w:t>
            </w:r>
          </w:p>
        </w:tc>
        <w:tc>
          <w:tcPr>
            <w:tcW w:w="1033" w:type="dxa"/>
            <w:gridSpan w:val="2"/>
            <w:shd w:val="clear" w:color="auto" w:fill="auto"/>
          </w:tcPr>
          <w:p w:rsidR="0086569C" w:rsidRPr="00D2164F" w:rsidRDefault="0086569C" w:rsidP="00D2164F">
            <w:pPr>
              <w:widowControl w:val="0"/>
              <w:jc w:val="center"/>
              <w:rPr>
                <w:sz w:val="22"/>
                <w:szCs w:val="22"/>
              </w:rPr>
            </w:pPr>
            <w:r w:rsidRPr="00D2164F">
              <w:rPr>
                <w:sz w:val="22"/>
                <w:szCs w:val="22"/>
              </w:rPr>
              <w:t>Т, Ивд</w:t>
            </w:r>
          </w:p>
        </w:tc>
        <w:tc>
          <w:tcPr>
            <w:tcW w:w="1080" w:type="dxa"/>
            <w:gridSpan w:val="2"/>
            <w:shd w:val="clear" w:color="auto" w:fill="auto"/>
          </w:tcPr>
          <w:p w:rsidR="0086569C" w:rsidRPr="00D2164F" w:rsidRDefault="0086569C" w:rsidP="00D2164F">
            <w:pPr>
              <w:widowControl w:val="0"/>
              <w:jc w:val="center"/>
              <w:rPr>
                <w:sz w:val="22"/>
                <w:szCs w:val="22"/>
              </w:rPr>
            </w:pPr>
            <w:r w:rsidRPr="00D2164F">
              <w:rPr>
                <w:sz w:val="22"/>
                <w:szCs w:val="22"/>
              </w:rPr>
              <w:t>Д, Т, Ивд</w:t>
            </w:r>
          </w:p>
        </w:tc>
      </w:tr>
      <w:tr w:rsidR="005F0BFC" w:rsidRPr="00D2164F" w:rsidTr="00D2164F">
        <w:tc>
          <w:tcPr>
            <w:tcW w:w="14520" w:type="dxa"/>
            <w:gridSpan w:val="13"/>
            <w:shd w:val="clear" w:color="auto" w:fill="auto"/>
          </w:tcPr>
          <w:p w:rsidR="005F0BFC" w:rsidRPr="00D2164F" w:rsidRDefault="005F0BFC" w:rsidP="00D2164F">
            <w:pPr>
              <w:widowControl w:val="0"/>
              <w:jc w:val="center"/>
              <w:rPr>
                <w:sz w:val="22"/>
                <w:szCs w:val="22"/>
              </w:rPr>
            </w:pPr>
            <w:r w:rsidRPr="00D2164F">
              <w:rPr>
                <w:b/>
                <w:sz w:val="22"/>
                <w:szCs w:val="22"/>
              </w:rPr>
              <w:t>Породы, не подлежащие реконструкции</w:t>
            </w:r>
          </w:p>
        </w:tc>
      </w:tr>
      <w:tr w:rsidR="005F0BFC" w:rsidRPr="00D2164F" w:rsidTr="00D2164F">
        <w:tc>
          <w:tcPr>
            <w:tcW w:w="960" w:type="dxa"/>
            <w:shd w:val="clear" w:color="auto" w:fill="auto"/>
          </w:tcPr>
          <w:p w:rsidR="005F0BFC" w:rsidRPr="00D2164F" w:rsidRDefault="005F0BFC" w:rsidP="00D2164F">
            <w:pPr>
              <w:widowControl w:val="0"/>
              <w:jc w:val="center"/>
              <w:rPr>
                <w:sz w:val="22"/>
                <w:szCs w:val="22"/>
              </w:rPr>
            </w:pPr>
            <w:r w:rsidRPr="00D2164F">
              <w:rPr>
                <w:sz w:val="22"/>
                <w:szCs w:val="22"/>
              </w:rPr>
              <w:t>л/к Аб</w:t>
            </w:r>
          </w:p>
          <w:p w:rsidR="005F0BFC" w:rsidRPr="00D2164F" w:rsidRDefault="005F0BFC" w:rsidP="00D2164F">
            <w:pPr>
              <w:widowControl w:val="0"/>
              <w:jc w:val="center"/>
              <w:rPr>
                <w:sz w:val="22"/>
                <w:szCs w:val="22"/>
              </w:rPr>
            </w:pPr>
            <w:r w:rsidRPr="00D2164F">
              <w:rPr>
                <w:sz w:val="22"/>
                <w:szCs w:val="22"/>
              </w:rPr>
              <w:t>л/к Вм</w:t>
            </w:r>
          </w:p>
          <w:p w:rsidR="005F0BFC" w:rsidRPr="00D2164F" w:rsidRDefault="005F0BFC" w:rsidP="00D2164F">
            <w:pPr>
              <w:widowControl w:val="0"/>
              <w:jc w:val="center"/>
              <w:rPr>
                <w:sz w:val="22"/>
                <w:szCs w:val="22"/>
              </w:rPr>
            </w:pPr>
          </w:p>
        </w:tc>
        <w:tc>
          <w:tcPr>
            <w:tcW w:w="1800" w:type="dxa"/>
            <w:shd w:val="clear" w:color="auto" w:fill="auto"/>
          </w:tcPr>
          <w:p w:rsidR="005F0BFC" w:rsidRPr="00D2164F" w:rsidRDefault="005F0BFC" w:rsidP="00D2164F">
            <w:pPr>
              <w:widowControl w:val="0"/>
              <w:jc w:val="center"/>
              <w:rPr>
                <w:sz w:val="22"/>
                <w:szCs w:val="22"/>
              </w:rPr>
            </w:pPr>
            <w:r w:rsidRPr="00D2164F">
              <w:rPr>
                <w:spacing w:val="-8"/>
                <w:sz w:val="22"/>
                <w:szCs w:val="22"/>
              </w:rPr>
              <w:t>Б в рекреационных</w:t>
            </w:r>
            <w:r w:rsidRPr="00D2164F">
              <w:rPr>
                <w:sz w:val="22"/>
                <w:szCs w:val="22"/>
              </w:rPr>
              <w:t xml:space="preserve"> лесах </w:t>
            </w:r>
          </w:p>
          <w:p w:rsidR="005F0BFC" w:rsidRPr="00D2164F" w:rsidRDefault="005F0BFC" w:rsidP="00D2164F">
            <w:pPr>
              <w:widowControl w:val="0"/>
              <w:jc w:val="center"/>
              <w:rPr>
                <w:sz w:val="22"/>
                <w:szCs w:val="22"/>
              </w:rPr>
            </w:pPr>
            <w:r w:rsidRPr="00D2164F">
              <w:rPr>
                <w:sz w:val="22"/>
                <w:szCs w:val="22"/>
              </w:rPr>
              <w:t>и п/п барьерах</w:t>
            </w:r>
          </w:p>
          <w:p w:rsidR="005F0BFC" w:rsidRPr="00D2164F" w:rsidRDefault="005F0BFC" w:rsidP="00D2164F">
            <w:pPr>
              <w:widowControl w:val="0"/>
              <w:jc w:val="center"/>
              <w:rPr>
                <w:sz w:val="22"/>
                <w:szCs w:val="22"/>
              </w:rPr>
            </w:pPr>
          </w:p>
        </w:tc>
        <w:tc>
          <w:tcPr>
            <w:tcW w:w="1320" w:type="dxa"/>
            <w:shd w:val="clear" w:color="auto" w:fill="auto"/>
          </w:tcPr>
          <w:p w:rsidR="005F0BFC" w:rsidRPr="00D2164F" w:rsidRDefault="005F0BFC" w:rsidP="00D2164F">
            <w:pPr>
              <w:widowControl w:val="0"/>
              <w:jc w:val="center"/>
              <w:rPr>
                <w:sz w:val="22"/>
                <w:szCs w:val="22"/>
              </w:rPr>
            </w:pPr>
            <w:r w:rsidRPr="00D2164F">
              <w:rPr>
                <w:sz w:val="22"/>
                <w:szCs w:val="22"/>
              </w:rPr>
              <w:t>Яо, Кло,</w:t>
            </w:r>
          </w:p>
          <w:p w:rsidR="005F0BFC" w:rsidRPr="00D2164F" w:rsidRDefault="005F0BFC" w:rsidP="00D2164F">
            <w:pPr>
              <w:widowControl w:val="0"/>
              <w:jc w:val="center"/>
              <w:rPr>
                <w:sz w:val="22"/>
                <w:szCs w:val="22"/>
              </w:rPr>
            </w:pPr>
            <w:r w:rsidRPr="00D2164F">
              <w:rPr>
                <w:sz w:val="22"/>
                <w:szCs w:val="22"/>
              </w:rPr>
              <w:t>л/к Аб</w:t>
            </w:r>
          </w:p>
          <w:p w:rsidR="005F0BFC" w:rsidRPr="00D2164F" w:rsidRDefault="005F0BFC" w:rsidP="00D2164F">
            <w:pPr>
              <w:widowControl w:val="0"/>
              <w:jc w:val="center"/>
              <w:rPr>
                <w:sz w:val="22"/>
                <w:szCs w:val="22"/>
              </w:rPr>
            </w:pPr>
            <w:r w:rsidRPr="00D2164F">
              <w:rPr>
                <w:sz w:val="22"/>
                <w:szCs w:val="22"/>
              </w:rPr>
              <w:t>л/к Вм</w:t>
            </w:r>
          </w:p>
          <w:p w:rsidR="005F0BFC" w:rsidRPr="00D2164F" w:rsidRDefault="005F0BFC" w:rsidP="00D2164F">
            <w:pPr>
              <w:widowControl w:val="0"/>
              <w:jc w:val="center"/>
              <w:rPr>
                <w:sz w:val="22"/>
                <w:szCs w:val="22"/>
              </w:rPr>
            </w:pPr>
          </w:p>
        </w:tc>
        <w:tc>
          <w:tcPr>
            <w:tcW w:w="1320" w:type="dxa"/>
            <w:shd w:val="clear" w:color="auto" w:fill="auto"/>
          </w:tcPr>
          <w:p w:rsidR="005F0BFC" w:rsidRPr="00D2164F" w:rsidRDefault="005F0BFC" w:rsidP="00D2164F">
            <w:pPr>
              <w:widowControl w:val="0"/>
              <w:jc w:val="center"/>
              <w:rPr>
                <w:sz w:val="22"/>
                <w:szCs w:val="22"/>
              </w:rPr>
            </w:pPr>
            <w:r w:rsidRPr="00D2164F">
              <w:rPr>
                <w:sz w:val="22"/>
                <w:szCs w:val="22"/>
              </w:rPr>
              <w:t>Яо, Кло,</w:t>
            </w:r>
          </w:p>
          <w:p w:rsidR="005F0BFC" w:rsidRPr="00D2164F" w:rsidRDefault="005F0BFC" w:rsidP="00D2164F">
            <w:pPr>
              <w:widowControl w:val="0"/>
              <w:jc w:val="center"/>
              <w:rPr>
                <w:sz w:val="22"/>
                <w:szCs w:val="22"/>
              </w:rPr>
            </w:pPr>
            <w:r w:rsidRPr="00D2164F">
              <w:rPr>
                <w:sz w:val="22"/>
                <w:szCs w:val="22"/>
              </w:rPr>
              <w:t>л/к Аб</w:t>
            </w:r>
          </w:p>
          <w:p w:rsidR="005F0BFC" w:rsidRPr="00D2164F" w:rsidRDefault="005F0BFC" w:rsidP="00D2164F">
            <w:pPr>
              <w:widowControl w:val="0"/>
              <w:jc w:val="center"/>
              <w:rPr>
                <w:sz w:val="22"/>
                <w:szCs w:val="22"/>
              </w:rPr>
            </w:pPr>
            <w:r w:rsidRPr="00D2164F">
              <w:rPr>
                <w:sz w:val="22"/>
                <w:szCs w:val="22"/>
              </w:rPr>
              <w:t>л/к Вм,</w:t>
            </w:r>
          </w:p>
          <w:p w:rsidR="005F0BFC" w:rsidRPr="00D2164F" w:rsidRDefault="005F0BFC" w:rsidP="00D2164F">
            <w:pPr>
              <w:widowControl w:val="0"/>
              <w:jc w:val="center"/>
              <w:rPr>
                <w:sz w:val="22"/>
                <w:szCs w:val="22"/>
              </w:rPr>
            </w:pPr>
          </w:p>
        </w:tc>
        <w:tc>
          <w:tcPr>
            <w:tcW w:w="2040" w:type="dxa"/>
            <w:shd w:val="clear" w:color="auto" w:fill="auto"/>
          </w:tcPr>
          <w:p w:rsidR="005F0BFC" w:rsidRPr="00D2164F" w:rsidRDefault="005F0BFC" w:rsidP="00D2164F">
            <w:pPr>
              <w:widowControl w:val="0"/>
              <w:jc w:val="center"/>
              <w:rPr>
                <w:sz w:val="22"/>
                <w:szCs w:val="22"/>
              </w:rPr>
            </w:pPr>
            <w:r w:rsidRPr="00D2164F">
              <w:rPr>
                <w:sz w:val="22"/>
                <w:szCs w:val="22"/>
              </w:rPr>
              <w:t>Б в рекреационных лесах</w:t>
            </w:r>
          </w:p>
          <w:p w:rsidR="005F0BFC" w:rsidRPr="00D2164F" w:rsidRDefault="005F0BFC" w:rsidP="00D2164F">
            <w:pPr>
              <w:widowControl w:val="0"/>
              <w:jc w:val="center"/>
              <w:rPr>
                <w:sz w:val="22"/>
                <w:szCs w:val="22"/>
              </w:rPr>
            </w:pPr>
            <w:r w:rsidRPr="00D2164F">
              <w:rPr>
                <w:sz w:val="22"/>
                <w:szCs w:val="22"/>
              </w:rPr>
              <w:t xml:space="preserve">Ос высокопрод. </w:t>
            </w:r>
            <w:r w:rsidRPr="00D2164F">
              <w:rPr>
                <w:sz w:val="22"/>
                <w:szCs w:val="22"/>
              </w:rPr>
              <w:br/>
              <w:t>не ниже II бон.</w:t>
            </w:r>
          </w:p>
        </w:tc>
        <w:tc>
          <w:tcPr>
            <w:tcW w:w="2040" w:type="dxa"/>
            <w:shd w:val="clear" w:color="auto" w:fill="auto"/>
          </w:tcPr>
          <w:p w:rsidR="005F0BFC" w:rsidRPr="00D2164F" w:rsidRDefault="005F0BFC" w:rsidP="00D2164F">
            <w:pPr>
              <w:widowControl w:val="0"/>
              <w:jc w:val="center"/>
              <w:rPr>
                <w:sz w:val="22"/>
                <w:szCs w:val="22"/>
              </w:rPr>
            </w:pPr>
            <w:r w:rsidRPr="00D2164F">
              <w:rPr>
                <w:sz w:val="22"/>
                <w:szCs w:val="22"/>
              </w:rPr>
              <w:t xml:space="preserve">л/к Яо, Кло, Вм, А </w:t>
            </w:r>
          </w:p>
          <w:p w:rsidR="005F0BFC" w:rsidRPr="00D2164F" w:rsidRDefault="005F0BFC" w:rsidP="00D2164F">
            <w:pPr>
              <w:widowControl w:val="0"/>
              <w:jc w:val="center"/>
              <w:rPr>
                <w:spacing w:val="-8"/>
                <w:sz w:val="22"/>
                <w:szCs w:val="22"/>
              </w:rPr>
            </w:pPr>
            <w:r w:rsidRPr="00D2164F">
              <w:rPr>
                <w:spacing w:val="-8"/>
                <w:sz w:val="22"/>
                <w:szCs w:val="22"/>
              </w:rPr>
              <w:t xml:space="preserve">С, Б в рекреационных </w:t>
            </w:r>
          </w:p>
          <w:p w:rsidR="005F0BFC" w:rsidRPr="00D2164F" w:rsidRDefault="005F0BFC" w:rsidP="00D2164F">
            <w:pPr>
              <w:widowControl w:val="0"/>
              <w:jc w:val="center"/>
              <w:rPr>
                <w:sz w:val="22"/>
                <w:szCs w:val="22"/>
              </w:rPr>
            </w:pPr>
            <w:r w:rsidRPr="00D2164F">
              <w:rPr>
                <w:sz w:val="22"/>
                <w:szCs w:val="22"/>
              </w:rPr>
              <w:t>лесах,</w:t>
            </w:r>
          </w:p>
          <w:p w:rsidR="005F0BFC" w:rsidRPr="00D2164F" w:rsidRDefault="005F0BFC" w:rsidP="00D2164F">
            <w:pPr>
              <w:widowControl w:val="0"/>
              <w:jc w:val="center"/>
              <w:rPr>
                <w:sz w:val="22"/>
                <w:szCs w:val="22"/>
              </w:rPr>
            </w:pPr>
            <w:r w:rsidRPr="00D2164F">
              <w:rPr>
                <w:sz w:val="22"/>
                <w:szCs w:val="22"/>
              </w:rPr>
              <w:t>Лп</w:t>
            </w:r>
          </w:p>
        </w:tc>
        <w:tc>
          <w:tcPr>
            <w:tcW w:w="1760" w:type="dxa"/>
            <w:shd w:val="clear" w:color="auto" w:fill="auto"/>
          </w:tcPr>
          <w:p w:rsidR="005F0BFC" w:rsidRPr="00D2164F" w:rsidRDefault="005F0BFC" w:rsidP="00D2164F">
            <w:pPr>
              <w:widowControl w:val="0"/>
              <w:jc w:val="center"/>
              <w:rPr>
                <w:sz w:val="22"/>
                <w:szCs w:val="22"/>
              </w:rPr>
            </w:pPr>
            <w:r w:rsidRPr="00D2164F">
              <w:rPr>
                <w:sz w:val="22"/>
                <w:szCs w:val="22"/>
              </w:rPr>
              <w:t>Яо, Кло, Лп</w:t>
            </w:r>
          </w:p>
          <w:p w:rsidR="005F0BFC" w:rsidRPr="00D2164F" w:rsidRDefault="005F0BFC" w:rsidP="00D2164F">
            <w:pPr>
              <w:widowControl w:val="0"/>
              <w:jc w:val="center"/>
              <w:rPr>
                <w:sz w:val="22"/>
                <w:szCs w:val="22"/>
              </w:rPr>
            </w:pPr>
            <w:r w:rsidRPr="00D2164F">
              <w:rPr>
                <w:spacing w:val="-12"/>
                <w:sz w:val="22"/>
                <w:szCs w:val="22"/>
              </w:rPr>
              <w:t>Б в рекреационных</w:t>
            </w:r>
            <w:r w:rsidRPr="00D2164F">
              <w:rPr>
                <w:sz w:val="22"/>
                <w:szCs w:val="22"/>
              </w:rPr>
              <w:t xml:space="preserve"> лесах</w:t>
            </w:r>
          </w:p>
          <w:p w:rsidR="005F0BFC" w:rsidRPr="00D2164F" w:rsidRDefault="005F0BFC" w:rsidP="00D2164F">
            <w:pPr>
              <w:widowControl w:val="0"/>
              <w:jc w:val="center"/>
              <w:rPr>
                <w:sz w:val="22"/>
                <w:szCs w:val="22"/>
              </w:rPr>
            </w:pPr>
          </w:p>
        </w:tc>
        <w:tc>
          <w:tcPr>
            <w:tcW w:w="1200" w:type="dxa"/>
            <w:gridSpan w:val="3"/>
            <w:shd w:val="clear" w:color="auto" w:fill="auto"/>
          </w:tcPr>
          <w:p w:rsidR="005F0BFC" w:rsidRPr="00D2164F" w:rsidRDefault="005F0BFC" w:rsidP="00D2164F">
            <w:pPr>
              <w:widowControl w:val="0"/>
              <w:jc w:val="center"/>
              <w:rPr>
                <w:sz w:val="22"/>
                <w:szCs w:val="22"/>
              </w:rPr>
            </w:pPr>
            <w:r w:rsidRPr="00D2164F">
              <w:rPr>
                <w:sz w:val="22"/>
                <w:szCs w:val="22"/>
              </w:rPr>
              <w:t>Яо, Кло,</w:t>
            </w:r>
          </w:p>
          <w:p w:rsidR="005F0BFC" w:rsidRPr="00D2164F" w:rsidRDefault="005F0BFC" w:rsidP="00D2164F">
            <w:pPr>
              <w:widowControl w:val="0"/>
              <w:jc w:val="center"/>
              <w:rPr>
                <w:sz w:val="22"/>
                <w:szCs w:val="22"/>
              </w:rPr>
            </w:pPr>
            <w:r w:rsidRPr="00D2164F">
              <w:rPr>
                <w:sz w:val="22"/>
                <w:szCs w:val="22"/>
              </w:rPr>
              <w:t>Лп, Т, Ивд</w:t>
            </w:r>
          </w:p>
        </w:tc>
        <w:tc>
          <w:tcPr>
            <w:tcW w:w="1080" w:type="dxa"/>
            <w:gridSpan w:val="2"/>
            <w:shd w:val="clear" w:color="auto" w:fill="auto"/>
          </w:tcPr>
          <w:p w:rsidR="005F0BFC" w:rsidRPr="00D2164F" w:rsidRDefault="005F0BFC" w:rsidP="00D2164F">
            <w:pPr>
              <w:widowControl w:val="0"/>
              <w:jc w:val="center"/>
              <w:rPr>
                <w:sz w:val="22"/>
                <w:szCs w:val="22"/>
              </w:rPr>
            </w:pPr>
            <w:r w:rsidRPr="00D2164F">
              <w:rPr>
                <w:sz w:val="22"/>
                <w:szCs w:val="22"/>
              </w:rPr>
              <w:t>Тл</w:t>
            </w:r>
          </w:p>
        </w:tc>
        <w:tc>
          <w:tcPr>
            <w:tcW w:w="1000" w:type="dxa"/>
            <w:shd w:val="clear" w:color="auto" w:fill="auto"/>
          </w:tcPr>
          <w:p w:rsidR="005F0BFC" w:rsidRPr="00D2164F" w:rsidRDefault="005F0BFC" w:rsidP="00D2164F">
            <w:pPr>
              <w:widowControl w:val="0"/>
              <w:jc w:val="center"/>
              <w:rPr>
                <w:sz w:val="22"/>
                <w:szCs w:val="22"/>
              </w:rPr>
            </w:pPr>
            <w:r w:rsidRPr="00D2164F">
              <w:rPr>
                <w:sz w:val="22"/>
                <w:szCs w:val="22"/>
              </w:rPr>
              <w:t>Тл, Ил</w:t>
            </w:r>
          </w:p>
        </w:tc>
      </w:tr>
    </w:tbl>
    <w:p w:rsidR="0086569C" w:rsidRDefault="0086569C" w:rsidP="006054B7">
      <w:pPr>
        <w:widowControl w:val="0"/>
        <w:jc w:val="both"/>
        <w:rPr>
          <w:sz w:val="28"/>
          <w:szCs w:val="28"/>
        </w:rPr>
      </w:pPr>
    </w:p>
    <w:p w:rsidR="0086569C" w:rsidRDefault="0086569C" w:rsidP="006054B7">
      <w:pPr>
        <w:widowControl w:val="0"/>
        <w:jc w:val="both"/>
        <w:rPr>
          <w:sz w:val="28"/>
          <w:szCs w:val="28"/>
        </w:rPr>
      </w:pPr>
    </w:p>
    <w:p w:rsidR="0086569C" w:rsidRDefault="0086569C" w:rsidP="006054B7">
      <w:pPr>
        <w:widowControl w:val="0"/>
        <w:jc w:val="both"/>
        <w:rPr>
          <w:sz w:val="28"/>
          <w:szCs w:val="28"/>
        </w:rPr>
      </w:pPr>
    </w:p>
    <w:p w:rsidR="0086569C" w:rsidRDefault="0086569C" w:rsidP="006054B7">
      <w:pPr>
        <w:widowControl w:val="0"/>
        <w:jc w:val="both"/>
        <w:rPr>
          <w:sz w:val="28"/>
          <w:szCs w:val="28"/>
        </w:rPr>
        <w:sectPr w:rsidR="0086569C" w:rsidSect="0086569C">
          <w:pgSz w:w="16838" w:h="11906" w:orient="landscape"/>
          <w:pgMar w:top="1701" w:right="1134" w:bottom="851" w:left="1134" w:header="709" w:footer="709" w:gutter="0"/>
          <w:cols w:space="708"/>
          <w:docGrid w:linePitch="360"/>
        </w:sectPr>
      </w:pPr>
    </w:p>
    <w:p w:rsidR="0070711E" w:rsidRPr="000C7432" w:rsidRDefault="0070711E" w:rsidP="006054B7">
      <w:pPr>
        <w:widowControl w:val="0"/>
        <w:spacing w:line="230" w:lineRule="auto"/>
        <w:ind w:firstLine="709"/>
        <w:jc w:val="both"/>
        <w:rPr>
          <w:sz w:val="28"/>
          <w:szCs w:val="28"/>
        </w:rPr>
      </w:pPr>
      <w:r w:rsidRPr="000C7432">
        <w:rPr>
          <w:sz w:val="28"/>
          <w:szCs w:val="28"/>
        </w:rPr>
        <w:t xml:space="preserve">На особо охраняемых участках в качестве целевых пород могут </w:t>
      </w:r>
      <w:r w:rsidRPr="005F0BFC">
        <w:rPr>
          <w:spacing w:val="-10"/>
          <w:sz w:val="28"/>
          <w:szCs w:val="28"/>
        </w:rPr>
        <w:t>рассматриваться все фактически преобладающие породы удовлетворительного</w:t>
      </w:r>
      <w:r w:rsidRPr="000C7432">
        <w:rPr>
          <w:sz w:val="28"/>
          <w:szCs w:val="28"/>
        </w:rPr>
        <w:t xml:space="preserve"> санитарного состояния, за исключением интродуцентов. Это же можно рекомендовать и для государственных защитных полос. Целевые породы для лесовосстановления и лесоразведения в лесном фонде области по типам лесо</w:t>
      </w:r>
      <w:r w:rsidR="005F0BFC">
        <w:rPr>
          <w:sz w:val="28"/>
          <w:szCs w:val="28"/>
        </w:rPr>
        <w:t xml:space="preserve">растительных условий приведены </w:t>
      </w:r>
      <w:r w:rsidRPr="000C7432">
        <w:rPr>
          <w:sz w:val="28"/>
          <w:szCs w:val="28"/>
        </w:rPr>
        <w:t>в таблице 1.1.4.4.</w:t>
      </w:r>
    </w:p>
    <w:p w:rsidR="0070711E" w:rsidRPr="000C7432" w:rsidRDefault="0070711E" w:rsidP="006054B7">
      <w:pPr>
        <w:widowControl w:val="0"/>
        <w:spacing w:line="230" w:lineRule="auto"/>
        <w:ind w:firstLine="709"/>
        <w:jc w:val="both"/>
        <w:rPr>
          <w:sz w:val="28"/>
          <w:szCs w:val="28"/>
        </w:rPr>
      </w:pPr>
      <w:r w:rsidRPr="000C7432">
        <w:rPr>
          <w:sz w:val="28"/>
          <w:szCs w:val="28"/>
        </w:rPr>
        <w:t xml:space="preserve">Одной из задач лесного хозяйства области является формирование лесных насаждений, которые при существующих экономических условиях </w:t>
      </w:r>
      <w:r w:rsidRPr="000C7432">
        <w:rPr>
          <w:sz w:val="28"/>
          <w:szCs w:val="28"/>
        </w:rPr>
        <w:br/>
        <w:t xml:space="preserve">и особенностях лесного хозяйства следует выращивать в данных </w:t>
      </w:r>
      <w:r w:rsidRPr="00AE04F1">
        <w:rPr>
          <w:spacing w:val="-8"/>
          <w:sz w:val="28"/>
          <w:szCs w:val="28"/>
        </w:rPr>
        <w:t>лесорастительных условиях с целью получения максимального хозяйственного</w:t>
      </w:r>
      <w:r w:rsidRPr="000C7432">
        <w:rPr>
          <w:sz w:val="28"/>
          <w:szCs w:val="28"/>
        </w:rPr>
        <w:t xml:space="preserve"> эффекта.</w:t>
      </w:r>
    </w:p>
    <w:p w:rsidR="0070711E" w:rsidRPr="00AE04F1" w:rsidRDefault="0070711E" w:rsidP="006054B7">
      <w:pPr>
        <w:widowControl w:val="0"/>
        <w:spacing w:line="230" w:lineRule="auto"/>
        <w:ind w:firstLine="709"/>
        <w:jc w:val="both"/>
        <w:rPr>
          <w:spacing w:val="-8"/>
          <w:sz w:val="28"/>
          <w:szCs w:val="28"/>
        </w:rPr>
      </w:pPr>
      <w:r w:rsidRPr="000C7432">
        <w:rPr>
          <w:sz w:val="28"/>
          <w:szCs w:val="28"/>
        </w:rPr>
        <w:t xml:space="preserve">Такие лесные насаждения следует рассматривать как оптимальные </w:t>
      </w:r>
      <w:r w:rsidRPr="00AE04F1">
        <w:rPr>
          <w:spacing w:val="-8"/>
          <w:sz w:val="28"/>
          <w:szCs w:val="28"/>
        </w:rPr>
        <w:t>хозяйственно-целесообразные, целевые, отвечающие следующим требованиям:</w:t>
      </w:r>
    </w:p>
    <w:p w:rsidR="0070711E" w:rsidRPr="000C7432" w:rsidRDefault="0070711E" w:rsidP="006054B7">
      <w:pPr>
        <w:widowControl w:val="0"/>
        <w:spacing w:line="230" w:lineRule="auto"/>
        <w:ind w:firstLine="709"/>
        <w:jc w:val="both"/>
        <w:rPr>
          <w:sz w:val="28"/>
          <w:szCs w:val="28"/>
        </w:rPr>
      </w:pPr>
      <w:r w:rsidRPr="000C7432">
        <w:rPr>
          <w:sz w:val="28"/>
          <w:szCs w:val="28"/>
        </w:rPr>
        <w:t>состав и структура насаждений должна обеспечивать более полное использование потенциального плодородия почв;</w:t>
      </w:r>
    </w:p>
    <w:p w:rsidR="0070711E" w:rsidRPr="000C7432" w:rsidRDefault="0070711E" w:rsidP="006054B7">
      <w:pPr>
        <w:widowControl w:val="0"/>
        <w:spacing w:line="230" w:lineRule="auto"/>
        <w:ind w:firstLine="709"/>
        <w:jc w:val="both"/>
        <w:rPr>
          <w:sz w:val="28"/>
          <w:szCs w:val="28"/>
        </w:rPr>
      </w:pPr>
      <w:r w:rsidRPr="00AE04F1">
        <w:rPr>
          <w:spacing w:val="-8"/>
          <w:sz w:val="28"/>
          <w:szCs w:val="28"/>
        </w:rPr>
        <w:t>древесные породы, составляющие насаждения, должны быть хозяйственно-</w:t>
      </w:r>
      <w:r w:rsidRPr="000C7432">
        <w:rPr>
          <w:sz w:val="28"/>
          <w:szCs w:val="28"/>
        </w:rPr>
        <w:t>ценными и устойчивыми против неблагоприятных факторов среды;</w:t>
      </w:r>
    </w:p>
    <w:p w:rsidR="0070711E" w:rsidRPr="000C7432" w:rsidRDefault="0070711E" w:rsidP="006054B7">
      <w:pPr>
        <w:widowControl w:val="0"/>
        <w:spacing w:line="230" w:lineRule="auto"/>
        <w:ind w:firstLine="709"/>
        <w:jc w:val="both"/>
        <w:rPr>
          <w:sz w:val="28"/>
          <w:szCs w:val="28"/>
        </w:rPr>
      </w:pPr>
      <w:r w:rsidRPr="00AE04F1">
        <w:rPr>
          <w:spacing w:val="-10"/>
          <w:sz w:val="28"/>
          <w:szCs w:val="28"/>
        </w:rPr>
        <w:t>строение и сортиментная структура древостоев должны быть ориентированы</w:t>
      </w:r>
      <w:r w:rsidRPr="000C7432">
        <w:rPr>
          <w:sz w:val="28"/>
          <w:szCs w:val="28"/>
        </w:rPr>
        <w:t xml:space="preserve"> на получение продукции, в большей степени удовлетворяющей местные потребности;</w:t>
      </w:r>
    </w:p>
    <w:p w:rsidR="0070711E" w:rsidRPr="000C7432" w:rsidRDefault="0070711E" w:rsidP="006054B7">
      <w:pPr>
        <w:widowControl w:val="0"/>
        <w:spacing w:line="230" w:lineRule="auto"/>
        <w:ind w:firstLine="709"/>
        <w:jc w:val="both"/>
        <w:rPr>
          <w:sz w:val="28"/>
          <w:szCs w:val="28"/>
        </w:rPr>
      </w:pPr>
      <w:r w:rsidRPr="00AE04F1">
        <w:rPr>
          <w:spacing w:val="-8"/>
          <w:sz w:val="28"/>
          <w:szCs w:val="28"/>
        </w:rPr>
        <w:t>породный состав и строение насаждений должны обеспечивать проявление</w:t>
      </w:r>
      <w:r w:rsidRPr="000C7432">
        <w:rPr>
          <w:sz w:val="28"/>
          <w:szCs w:val="28"/>
        </w:rPr>
        <w:t xml:space="preserve"> ими в максимальной степени природоформирующих, природоохранных, защитных и других полезных свойств леса.</w:t>
      </w:r>
    </w:p>
    <w:p w:rsidR="0070711E" w:rsidRPr="000C7432" w:rsidRDefault="0070711E" w:rsidP="006054B7">
      <w:pPr>
        <w:widowControl w:val="0"/>
        <w:spacing w:line="230" w:lineRule="auto"/>
        <w:ind w:firstLine="709"/>
        <w:jc w:val="both"/>
        <w:rPr>
          <w:sz w:val="28"/>
          <w:szCs w:val="28"/>
        </w:rPr>
      </w:pPr>
      <w:r w:rsidRPr="000C7432">
        <w:rPr>
          <w:sz w:val="28"/>
          <w:szCs w:val="28"/>
        </w:rPr>
        <w:t xml:space="preserve">По материалам лесоустройства на площади свыше 40 тыс. га произрастающие насаждения не соответствуют типам лесорастительных условий. Так, например, нельзя признать целевыми породами, кроме сосны, все другие преобладающие породы в условиях боров и суборей (дуб, береза, осина, тополь и др.). Кроме того, в лесах области имеют широкое распространение дубовые низкоствольные насаждения. Их произрастание </w:t>
      </w:r>
      <w:r w:rsidRPr="000C7432">
        <w:rPr>
          <w:sz w:val="28"/>
          <w:szCs w:val="28"/>
        </w:rPr>
        <w:br/>
        <w:t>в жестких климатических условиях (на очень сухих, сухих карбонатных либо засоленных почвах и т.д.), безуслов</w:t>
      </w:r>
      <w:r w:rsidR="00AE04F1">
        <w:rPr>
          <w:sz w:val="28"/>
          <w:szCs w:val="28"/>
        </w:rPr>
        <w:t xml:space="preserve">но, отвечает целевым функциям. </w:t>
      </w:r>
      <w:r w:rsidRPr="000C7432">
        <w:rPr>
          <w:sz w:val="28"/>
          <w:szCs w:val="28"/>
        </w:rPr>
        <w:t xml:space="preserve">В то же время целесообразна последовательная замена их (за период оборота рубки) </w:t>
      </w:r>
      <w:r w:rsidRPr="00AE04F1">
        <w:rPr>
          <w:spacing w:val="-8"/>
          <w:sz w:val="28"/>
          <w:szCs w:val="28"/>
        </w:rPr>
        <w:t>на более продуктивные дубовые высокоствольные насаждения, в первую очередь</w:t>
      </w:r>
      <w:r w:rsidR="00A26842">
        <w:rPr>
          <w:spacing w:val="-8"/>
          <w:sz w:val="28"/>
          <w:szCs w:val="28"/>
        </w:rPr>
        <w:t>,</w:t>
      </w:r>
      <w:r w:rsidRPr="000C7432">
        <w:rPr>
          <w:sz w:val="28"/>
          <w:szCs w:val="28"/>
        </w:rPr>
        <w:t xml:space="preserve"> </w:t>
      </w:r>
      <w:r w:rsidRPr="00AE04F1">
        <w:rPr>
          <w:spacing w:val="-8"/>
          <w:sz w:val="28"/>
          <w:szCs w:val="28"/>
        </w:rPr>
        <w:t>в наиболее благоприятных лесорастительных условиях свежих и влажных дубрав.</w:t>
      </w:r>
    </w:p>
    <w:p w:rsidR="0070711E" w:rsidRPr="000C7432" w:rsidRDefault="0070711E" w:rsidP="006054B7">
      <w:pPr>
        <w:widowControl w:val="0"/>
        <w:spacing w:line="230" w:lineRule="auto"/>
        <w:ind w:firstLine="709"/>
        <w:jc w:val="both"/>
        <w:rPr>
          <w:sz w:val="28"/>
          <w:szCs w:val="28"/>
        </w:rPr>
      </w:pPr>
      <w:r w:rsidRPr="000C7432">
        <w:rPr>
          <w:sz w:val="28"/>
          <w:szCs w:val="28"/>
        </w:rPr>
        <w:t xml:space="preserve">Оптимальная структура древостоев характеризуется не только составом и соответствием лесорастительным условиям, но и оптимальной полнотой (0,8-1,0) и оптимальной возрастной структурой, то есть нормальным распределением по классам и группам возраста без накопления насаждений </w:t>
      </w:r>
      <w:r w:rsidRPr="000C7432">
        <w:rPr>
          <w:sz w:val="28"/>
          <w:szCs w:val="28"/>
        </w:rPr>
        <w:br/>
        <w:t>в возрасте естественной спелости. Отклонение от названных показателей ведет к выраженному снижению прироста и общей производительности насаждений, а также к снижению их экологических функций.</w:t>
      </w:r>
    </w:p>
    <w:p w:rsidR="0070711E" w:rsidRPr="000C7432" w:rsidRDefault="0070711E" w:rsidP="006054B7">
      <w:pPr>
        <w:widowControl w:val="0"/>
        <w:spacing w:line="230" w:lineRule="auto"/>
        <w:ind w:firstLine="709"/>
        <w:jc w:val="both"/>
        <w:rPr>
          <w:sz w:val="28"/>
          <w:szCs w:val="28"/>
        </w:rPr>
      </w:pPr>
      <w:r w:rsidRPr="000C7432">
        <w:rPr>
          <w:sz w:val="28"/>
          <w:szCs w:val="28"/>
        </w:rPr>
        <w:t xml:space="preserve">Более точно можно осуществить оптимизацию породной структуры при непосредственном проектировании лесохозяйственных мероприятий, </w:t>
      </w:r>
      <w:r w:rsidRPr="000C7432">
        <w:rPr>
          <w:sz w:val="28"/>
          <w:szCs w:val="28"/>
        </w:rPr>
        <w:br/>
        <w:t xml:space="preserve">в том числе на почвенно-типологической основе. Одной из задач лесохозяйственной деятельности на территории области является приведение в соответствие состава лесных насаждений главным (целевым) породам </w:t>
      </w:r>
      <w:r w:rsidR="00B858F8">
        <w:rPr>
          <w:sz w:val="28"/>
          <w:szCs w:val="28"/>
        </w:rPr>
        <w:br/>
      </w:r>
      <w:r w:rsidRPr="000C7432">
        <w:rPr>
          <w:sz w:val="28"/>
          <w:szCs w:val="28"/>
        </w:rPr>
        <w:t>в зависимости от</w:t>
      </w:r>
      <w:r w:rsidR="005D1963">
        <w:rPr>
          <w:sz w:val="28"/>
          <w:szCs w:val="28"/>
        </w:rPr>
        <w:t xml:space="preserve"> </w:t>
      </w:r>
      <w:r w:rsidRPr="000C7432">
        <w:rPr>
          <w:sz w:val="28"/>
          <w:szCs w:val="28"/>
        </w:rPr>
        <w:t>лесорастительных условий.</w:t>
      </w:r>
    </w:p>
    <w:p w:rsidR="00510243" w:rsidRPr="000C7432" w:rsidRDefault="0070711E" w:rsidP="006054B7">
      <w:pPr>
        <w:widowControl w:val="0"/>
        <w:spacing w:line="221" w:lineRule="auto"/>
        <w:ind w:firstLine="709"/>
        <w:jc w:val="both"/>
        <w:rPr>
          <w:sz w:val="28"/>
          <w:szCs w:val="28"/>
        </w:rPr>
      </w:pPr>
      <w:r w:rsidRPr="000C7432">
        <w:rPr>
          <w:sz w:val="28"/>
          <w:szCs w:val="28"/>
        </w:rPr>
        <w:t xml:space="preserve">Структура лесных насаждений по группам древесных пород и группам </w:t>
      </w:r>
      <w:r w:rsidRPr="00B858F8">
        <w:rPr>
          <w:spacing w:val="-6"/>
          <w:sz w:val="28"/>
          <w:szCs w:val="28"/>
        </w:rPr>
        <w:t>во</w:t>
      </w:r>
      <w:r w:rsidR="00A26842">
        <w:rPr>
          <w:spacing w:val="-6"/>
          <w:sz w:val="28"/>
          <w:szCs w:val="28"/>
        </w:rPr>
        <w:t>зраста приведена</w:t>
      </w:r>
      <w:r w:rsidR="00B858F8" w:rsidRPr="00B858F8">
        <w:rPr>
          <w:spacing w:val="-6"/>
          <w:sz w:val="28"/>
          <w:szCs w:val="28"/>
        </w:rPr>
        <w:t xml:space="preserve"> </w:t>
      </w:r>
      <w:r w:rsidR="00B858F8" w:rsidRPr="00A26842">
        <w:rPr>
          <w:color w:val="FF0000"/>
          <w:spacing w:val="-6"/>
          <w:sz w:val="28"/>
          <w:szCs w:val="28"/>
        </w:rPr>
        <w:t>в приложении № </w:t>
      </w:r>
      <w:r w:rsidR="00604EB6" w:rsidRPr="00A26842">
        <w:rPr>
          <w:color w:val="FF0000"/>
          <w:spacing w:val="-6"/>
          <w:sz w:val="28"/>
          <w:szCs w:val="28"/>
        </w:rPr>
        <w:t>3</w:t>
      </w:r>
      <w:r w:rsidRPr="00A26842">
        <w:rPr>
          <w:color w:val="FF0000"/>
          <w:spacing w:val="-6"/>
          <w:sz w:val="28"/>
          <w:szCs w:val="28"/>
        </w:rPr>
        <w:t xml:space="preserve"> </w:t>
      </w:r>
      <w:r w:rsidRPr="00B858F8">
        <w:rPr>
          <w:spacing w:val="-6"/>
          <w:sz w:val="28"/>
          <w:szCs w:val="28"/>
        </w:rPr>
        <w:t>к Лесному плану Саратовской области.</w:t>
      </w:r>
      <w:r w:rsidRPr="000C7432">
        <w:rPr>
          <w:sz w:val="28"/>
          <w:szCs w:val="28"/>
        </w:rPr>
        <w:t xml:space="preserve"> По данным таксации и научных наблюден</w:t>
      </w:r>
      <w:r w:rsidR="00F1264C">
        <w:rPr>
          <w:sz w:val="28"/>
          <w:szCs w:val="28"/>
        </w:rPr>
        <w:t>ий часть пород интродуцентов дае</w:t>
      </w:r>
      <w:r w:rsidRPr="000C7432">
        <w:rPr>
          <w:sz w:val="28"/>
          <w:szCs w:val="28"/>
        </w:rPr>
        <w:t>т хорошие показатели роста. Поэтому целесообразно ограниченно разрешить их применение при создании лесных культур в научных целях.</w:t>
      </w:r>
    </w:p>
    <w:p w:rsidR="00510243" w:rsidRPr="00B858F8" w:rsidRDefault="00510243" w:rsidP="006054B7">
      <w:pPr>
        <w:widowControl w:val="0"/>
        <w:spacing w:line="221" w:lineRule="auto"/>
        <w:ind w:firstLine="709"/>
        <w:jc w:val="both"/>
        <w:rPr>
          <w:spacing w:val="-10"/>
          <w:sz w:val="28"/>
          <w:szCs w:val="28"/>
        </w:rPr>
      </w:pPr>
      <w:r w:rsidRPr="00B858F8">
        <w:rPr>
          <w:spacing w:val="-10"/>
          <w:sz w:val="28"/>
          <w:szCs w:val="28"/>
        </w:rPr>
        <w:t>1.1.5.</w:t>
      </w:r>
      <w:r w:rsidR="00873A83" w:rsidRPr="00B858F8">
        <w:rPr>
          <w:spacing w:val="-10"/>
          <w:sz w:val="28"/>
          <w:szCs w:val="28"/>
        </w:rPr>
        <w:t> </w:t>
      </w:r>
      <w:r w:rsidRPr="00B858F8">
        <w:rPr>
          <w:spacing w:val="-10"/>
          <w:sz w:val="28"/>
          <w:szCs w:val="28"/>
        </w:rPr>
        <w:t>Породная и возрастная структура лесных насаждений по лесничествам</w:t>
      </w:r>
      <w:r w:rsidR="00B858F8" w:rsidRPr="00B858F8">
        <w:rPr>
          <w:spacing w:val="-10"/>
          <w:sz w:val="28"/>
          <w:szCs w:val="28"/>
        </w:rPr>
        <w:t>.</w:t>
      </w:r>
    </w:p>
    <w:p w:rsidR="00510243" w:rsidRPr="00F5110D" w:rsidRDefault="00510243" w:rsidP="006054B7">
      <w:pPr>
        <w:widowControl w:val="0"/>
        <w:spacing w:line="221" w:lineRule="auto"/>
        <w:ind w:firstLine="709"/>
        <w:jc w:val="both"/>
        <w:rPr>
          <w:sz w:val="28"/>
          <w:szCs w:val="28"/>
        </w:rPr>
      </w:pPr>
      <w:r w:rsidRPr="000C7432">
        <w:rPr>
          <w:sz w:val="28"/>
          <w:szCs w:val="28"/>
        </w:rPr>
        <w:t xml:space="preserve">Распределение </w:t>
      </w:r>
      <w:r w:rsidR="00996F94" w:rsidRPr="000C7432">
        <w:rPr>
          <w:sz w:val="28"/>
          <w:szCs w:val="28"/>
        </w:rPr>
        <w:t xml:space="preserve">земель, </w:t>
      </w:r>
      <w:r w:rsidRPr="000C7432">
        <w:rPr>
          <w:sz w:val="28"/>
          <w:szCs w:val="28"/>
        </w:rPr>
        <w:t xml:space="preserve">покрытой </w:t>
      </w:r>
      <w:r w:rsidR="00996F94" w:rsidRPr="000C7432">
        <w:rPr>
          <w:sz w:val="28"/>
          <w:szCs w:val="28"/>
        </w:rPr>
        <w:t>лесной растительностью</w:t>
      </w:r>
      <w:r w:rsidRPr="000C7432">
        <w:rPr>
          <w:sz w:val="28"/>
          <w:szCs w:val="28"/>
        </w:rPr>
        <w:t xml:space="preserve"> по основным </w:t>
      </w:r>
      <w:r w:rsidRPr="00F5110D">
        <w:rPr>
          <w:sz w:val="28"/>
          <w:szCs w:val="28"/>
        </w:rPr>
        <w:t xml:space="preserve">преобладающим породам по лесничествам представлено в таблице 1.1.5.1 </w:t>
      </w:r>
      <w:r w:rsidR="00F5110D">
        <w:rPr>
          <w:sz w:val="28"/>
          <w:szCs w:val="28"/>
        </w:rPr>
        <w:br/>
      </w:r>
      <w:r w:rsidRPr="00F5110D">
        <w:rPr>
          <w:sz w:val="28"/>
          <w:szCs w:val="28"/>
        </w:rPr>
        <w:t>и на рис</w:t>
      </w:r>
      <w:r w:rsidR="00873A83" w:rsidRPr="00F5110D">
        <w:rPr>
          <w:sz w:val="28"/>
          <w:szCs w:val="28"/>
        </w:rPr>
        <w:t>.</w:t>
      </w:r>
      <w:r w:rsidR="00C0561D" w:rsidRPr="00F5110D">
        <w:rPr>
          <w:sz w:val="28"/>
          <w:szCs w:val="28"/>
        </w:rPr>
        <w:t>8</w:t>
      </w:r>
      <w:r w:rsidRPr="00F5110D">
        <w:rPr>
          <w:sz w:val="28"/>
          <w:szCs w:val="28"/>
        </w:rPr>
        <w:t>.</w:t>
      </w:r>
    </w:p>
    <w:p w:rsidR="00510243" w:rsidRPr="00CD536D" w:rsidRDefault="00510243" w:rsidP="006054B7">
      <w:pPr>
        <w:widowControl w:val="0"/>
        <w:spacing w:line="221" w:lineRule="auto"/>
        <w:ind w:firstLine="709"/>
        <w:jc w:val="both"/>
        <w:rPr>
          <w:sz w:val="10"/>
          <w:szCs w:val="10"/>
        </w:rPr>
      </w:pPr>
    </w:p>
    <w:p w:rsidR="00510243" w:rsidRPr="000C7432" w:rsidRDefault="00510243" w:rsidP="006054B7">
      <w:pPr>
        <w:widowControl w:val="0"/>
        <w:spacing w:line="221" w:lineRule="auto"/>
        <w:ind w:firstLine="709"/>
        <w:jc w:val="right"/>
        <w:rPr>
          <w:sz w:val="28"/>
          <w:szCs w:val="28"/>
        </w:rPr>
      </w:pPr>
      <w:r w:rsidRPr="000C7432">
        <w:rPr>
          <w:sz w:val="28"/>
          <w:szCs w:val="28"/>
        </w:rPr>
        <w:t>Таблица 1.1.5.1</w:t>
      </w:r>
    </w:p>
    <w:p w:rsidR="00F5110D" w:rsidRPr="00CD536D" w:rsidRDefault="00F5110D" w:rsidP="006054B7">
      <w:pPr>
        <w:widowControl w:val="0"/>
        <w:spacing w:line="221" w:lineRule="auto"/>
        <w:jc w:val="center"/>
        <w:rPr>
          <w:b/>
          <w:sz w:val="10"/>
          <w:szCs w:val="10"/>
        </w:rPr>
      </w:pPr>
    </w:p>
    <w:p w:rsidR="00F5110D" w:rsidRDefault="00510243" w:rsidP="006054B7">
      <w:pPr>
        <w:widowControl w:val="0"/>
        <w:spacing w:line="221" w:lineRule="auto"/>
        <w:jc w:val="center"/>
        <w:rPr>
          <w:b/>
          <w:sz w:val="28"/>
          <w:szCs w:val="28"/>
        </w:rPr>
      </w:pPr>
      <w:r w:rsidRPr="000C7432">
        <w:rPr>
          <w:b/>
          <w:sz w:val="28"/>
          <w:szCs w:val="28"/>
        </w:rPr>
        <w:t xml:space="preserve">Распределение </w:t>
      </w:r>
    </w:p>
    <w:p w:rsidR="00510243" w:rsidRPr="000C7432" w:rsidRDefault="00A04CBD" w:rsidP="006054B7">
      <w:pPr>
        <w:widowControl w:val="0"/>
        <w:spacing w:line="221" w:lineRule="auto"/>
        <w:jc w:val="center"/>
        <w:rPr>
          <w:b/>
          <w:sz w:val="28"/>
          <w:szCs w:val="28"/>
        </w:rPr>
      </w:pPr>
      <w:r w:rsidRPr="000C7432">
        <w:rPr>
          <w:b/>
          <w:sz w:val="28"/>
          <w:szCs w:val="28"/>
        </w:rPr>
        <w:t>земель, покрытых лесной растительностью по лесничествам</w:t>
      </w:r>
    </w:p>
    <w:p w:rsidR="00510243" w:rsidRPr="00F5110D" w:rsidRDefault="00510243" w:rsidP="006054B7">
      <w:pPr>
        <w:widowControl w:val="0"/>
        <w:spacing w:line="221" w:lineRule="auto"/>
        <w:ind w:firstLine="709"/>
        <w:jc w:val="both"/>
        <w:rPr>
          <w:b/>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1560"/>
        <w:gridCol w:w="960"/>
        <w:gridCol w:w="120"/>
        <w:gridCol w:w="960"/>
        <w:gridCol w:w="1320"/>
        <w:gridCol w:w="1440"/>
        <w:gridCol w:w="1440"/>
        <w:gridCol w:w="1560"/>
      </w:tblGrid>
      <w:tr w:rsidR="00510243" w:rsidRPr="00F5110D" w:rsidTr="00F572FD">
        <w:trPr>
          <w:trHeight w:val="20"/>
        </w:trPr>
        <w:tc>
          <w:tcPr>
            <w:tcW w:w="1560" w:type="dxa"/>
            <w:vMerge w:val="restart"/>
            <w:tcBorders>
              <w:top w:val="single" w:sz="8" w:space="0" w:color="auto"/>
              <w:left w:val="single" w:sz="8" w:space="0" w:color="auto"/>
              <w:bottom w:val="single" w:sz="8" w:space="0" w:color="000000"/>
              <w:right w:val="single" w:sz="8" w:space="0" w:color="auto"/>
            </w:tcBorders>
            <w:shd w:val="clear" w:color="auto" w:fill="auto"/>
          </w:tcPr>
          <w:p w:rsidR="00510243" w:rsidRPr="00F5110D" w:rsidRDefault="00510243" w:rsidP="006054B7">
            <w:pPr>
              <w:widowControl w:val="0"/>
              <w:spacing w:line="221" w:lineRule="auto"/>
              <w:jc w:val="center"/>
              <w:rPr>
                <w:b/>
                <w:color w:val="000000"/>
                <w:sz w:val="22"/>
                <w:szCs w:val="22"/>
              </w:rPr>
            </w:pPr>
            <w:r w:rsidRPr="00F5110D">
              <w:rPr>
                <w:rFonts w:ascii="Times New Roman Полужирный" w:hAnsi="Times New Roman Полужирный"/>
                <w:b/>
                <w:color w:val="000000"/>
                <w:spacing w:val="-12"/>
                <w:sz w:val="22"/>
                <w:szCs w:val="22"/>
              </w:rPr>
              <w:t xml:space="preserve">Преобладающие </w:t>
            </w:r>
            <w:r w:rsidRPr="00F5110D">
              <w:rPr>
                <w:b/>
                <w:color w:val="000000"/>
                <w:sz w:val="22"/>
                <w:szCs w:val="22"/>
              </w:rPr>
              <w:t>породы</w:t>
            </w:r>
          </w:p>
        </w:tc>
        <w:tc>
          <w:tcPr>
            <w:tcW w:w="7800" w:type="dxa"/>
            <w:gridSpan w:val="7"/>
            <w:tcBorders>
              <w:top w:val="single" w:sz="8" w:space="0" w:color="auto"/>
              <w:left w:val="nil"/>
              <w:bottom w:val="single" w:sz="8" w:space="0" w:color="auto"/>
              <w:right w:val="single" w:sz="8" w:space="0" w:color="000000"/>
            </w:tcBorders>
            <w:shd w:val="clear" w:color="auto" w:fill="auto"/>
            <w:noWrap/>
          </w:tcPr>
          <w:p w:rsidR="00510243" w:rsidRPr="00F5110D" w:rsidRDefault="00996F94" w:rsidP="006054B7">
            <w:pPr>
              <w:widowControl w:val="0"/>
              <w:spacing w:line="221" w:lineRule="auto"/>
              <w:jc w:val="center"/>
              <w:rPr>
                <w:b/>
                <w:color w:val="000000"/>
                <w:sz w:val="22"/>
                <w:szCs w:val="22"/>
              </w:rPr>
            </w:pPr>
            <w:r w:rsidRPr="00F5110D">
              <w:rPr>
                <w:b/>
                <w:color w:val="000000"/>
                <w:sz w:val="22"/>
                <w:szCs w:val="22"/>
              </w:rPr>
              <w:t>Площадь</w:t>
            </w:r>
            <w:r w:rsidR="00510243" w:rsidRPr="00F5110D">
              <w:rPr>
                <w:b/>
                <w:color w:val="000000"/>
                <w:sz w:val="22"/>
                <w:szCs w:val="22"/>
              </w:rPr>
              <w:t xml:space="preserve"> </w:t>
            </w:r>
            <w:r w:rsidR="00351186" w:rsidRPr="00F5110D">
              <w:rPr>
                <w:b/>
                <w:color w:val="000000"/>
                <w:sz w:val="22"/>
                <w:szCs w:val="22"/>
              </w:rPr>
              <w:t>(</w:t>
            </w:r>
            <w:r w:rsidR="00510243" w:rsidRPr="00F5110D">
              <w:rPr>
                <w:b/>
                <w:color w:val="000000"/>
                <w:sz w:val="22"/>
                <w:szCs w:val="22"/>
              </w:rPr>
              <w:t>га</w:t>
            </w:r>
            <w:r w:rsidR="00351186" w:rsidRPr="00F5110D">
              <w:rPr>
                <w:b/>
                <w:color w:val="000000"/>
                <w:sz w:val="22"/>
                <w:szCs w:val="22"/>
              </w:rPr>
              <w:t>)</w:t>
            </w:r>
          </w:p>
        </w:tc>
      </w:tr>
      <w:tr w:rsidR="00510243" w:rsidRPr="00F5110D" w:rsidTr="00F572FD">
        <w:trPr>
          <w:trHeight w:val="20"/>
        </w:trPr>
        <w:tc>
          <w:tcPr>
            <w:tcW w:w="1560" w:type="dxa"/>
            <w:vMerge/>
            <w:tcBorders>
              <w:top w:val="single" w:sz="8" w:space="0" w:color="auto"/>
              <w:left w:val="single" w:sz="8" w:space="0" w:color="auto"/>
              <w:bottom w:val="single" w:sz="8" w:space="0" w:color="000000"/>
              <w:right w:val="single" w:sz="8" w:space="0" w:color="auto"/>
            </w:tcBorders>
          </w:tcPr>
          <w:p w:rsidR="00510243" w:rsidRPr="00F5110D" w:rsidRDefault="00510243" w:rsidP="006054B7">
            <w:pPr>
              <w:widowControl w:val="0"/>
              <w:spacing w:line="221" w:lineRule="auto"/>
              <w:jc w:val="center"/>
              <w:rPr>
                <w:b/>
                <w:color w:val="000000"/>
                <w:sz w:val="22"/>
                <w:szCs w:val="22"/>
              </w:rPr>
            </w:pPr>
          </w:p>
        </w:tc>
        <w:tc>
          <w:tcPr>
            <w:tcW w:w="960" w:type="dxa"/>
            <w:vMerge w:val="restart"/>
            <w:tcBorders>
              <w:top w:val="nil"/>
              <w:left w:val="single" w:sz="8" w:space="0" w:color="auto"/>
              <w:bottom w:val="single" w:sz="8" w:space="0" w:color="000000"/>
              <w:right w:val="single" w:sz="8" w:space="0" w:color="auto"/>
            </w:tcBorders>
            <w:shd w:val="clear" w:color="auto" w:fill="auto"/>
            <w:noWrap/>
          </w:tcPr>
          <w:p w:rsidR="00510243" w:rsidRPr="00F5110D" w:rsidRDefault="00510243" w:rsidP="006054B7">
            <w:pPr>
              <w:widowControl w:val="0"/>
              <w:spacing w:line="221" w:lineRule="auto"/>
              <w:jc w:val="center"/>
              <w:rPr>
                <w:b/>
                <w:color w:val="000000"/>
                <w:sz w:val="22"/>
                <w:szCs w:val="22"/>
              </w:rPr>
            </w:pPr>
            <w:r w:rsidRPr="00F5110D">
              <w:rPr>
                <w:b/>
                <w:color w:val="000000"/>
                <w:sz w:val="22"/>
                <w:szCs w:val="22"/>
              </w:rPr>
              <w:t>всего</w:t>
            </w:r>
          </w:p>
        </w:tc>
        <w:tc>
          <w:tcPr>
            <w:tcW w:w="6840" w:type="dxa"/>
            <w:gridSpan w:val="6"/>
            <w:tcBorders>
              <w:top w:val="single" w:sz="8" w:space="0" w:color="auto"/>
              <w:left w:val="nil"/>
              <w:bottom w:val="nil"/>
              <w:right w:val="single" w:sz="8" w:space="0" w:color="000000"/>
            </w:tcBorders>
            <w:shd w:val="clear" w:color="auto" w:fill="auto"/>
          </w:tcPr>
          <w:p w:rsidR="00510243" w:rsidRPr="00F5110D" w:rsidRDefault="00510243" w:rsidP="006054B7">
            <w:pPr>
              <w:widowControl w:val="0"/>
              <w:spacing w:line="221" w:lineRule="auto"/>
              <w:jc w:val="center"/>
              <w:rPr>
                <w:b/>
                <w:color w:val="000000"/>
                <w:sz w:val="22"/>
                <w:szCs w:val="22"/>
              </w:rPr>
            </w:pPr>
            <w:r w:rsidRPr="00F5110D">
              <w:rPr>
                <w:b/>
                <w:color w:val="000000"/>
                <w:sz w:val="22"/>
                <w:szCs w:val="22"/>
              </w:rPr>
              <w:t>в том числе по группам возраста</w:t>
            </w:r>
          </w:p>
        </w:tc>
      </w:tr>
      <w:tr w:rsidR="00F5110D" w:rsidRPr="00F5110D" w:rsidTr="00F572FD">
        <w:trPr>
          <w:trHeight w:val="253"/>
        </w:trPr>
        <w:tc>
          <w:tcPr>
            <w:tcW w:w="1560" w:type="dxa"/>
            <w:vMerge/>
            <w:tcBorders>
              <w:top w:val="single" w:sz="8" w:space="0" w:color="auto"/>
              <w:left w:val="single" w:sz="8" w:space="0" w:color="auto"/>
              <w:bottom w:val="single" w:sz="8" w:space="0" w:color="000000"/>
              <w:right w:val="single" w:sz="8" w:space="0" w:color="auto"/>
            </w:tcBorders>
          </w:tcPr>
          <w:p w:rsidR="00510243" w:rsidRPr="00F5110D" w:rsidRDefault="00510243" w:rsidP="006054B7">
            <w:pPr>
              <w:widowControl w:val="0"/>
              <w:spacing w:line="221" w:lineRule="auto"/>
              <w:jc w:val="center"/>
              <w:rPr>
                <w:b/>
                <w:color w:val="000000"/>
                <w:sz w:val="22"/>
                <w:szCs w:val="22"/>
              </w:rPr>
            </w:pPr>
          </w:p>
        </w:tc>
        <w:tc>
          <w:tcPr>
            <w:tcW w:w="960" w:type="dxa"/>
            <w:vMerge/>
            <w:tcBorders>
              <w:top w:val="nil"/>
              <w:left w:val="single" w:sz="8" w:space="0" w:color="auto"/>
              <w:bottom w:val="single" w:sz="8" w:space="0" w:color="000000"/>
              <w:right w:val="single" w:sz="8" w:space="0" w:color="auto"/>
            </w:tcBorders>
          </w:tcPr>
          <w:p w:rsidR="00510243" w:rsidRPr="00F5110D" w:rsidRDefault="00510243" w:rsidP="006054B7">
            <w:pPr>
              <w:widowControl w:val="0"/>
              <w:spacing w:line="221" w:lineRule="auto"/>
              <w:jc w:val="center"/>
              <w:rPr>
                <w:b/>
                <w:color w:val="000000"/>
                <w:sz w:val="22"/>
                <w:szCs w:val="22"/>
              </w:rPr>
            </w:pPr>
          </w:p>
        </w:tc>
        <w:tc>
          <w:tcPr>
            <w:tcW w:w="1080" w:type="dxa"/>
            <w:gridSpan w:val="2"/>
            <w:vMerge w:val="restart"/>
            <w:tcBorders>
              <w:top w:val="single" w:sz="8" w:space="0" w:color="auto"/>
              <w:left w:val="single" w:sz="8" w:space="0" w:color="auto"/>
              <w:bottom w:val="single" w:sz="8" w:space="0" w:color="000000"/>
              <w:right w:val="single" w:sz="4" w:space="0" w:color="auto"/>
            </w:tcBorders>
            <w:shd w:val="clear" w:color="auto" w:fill="auto"/>
          </w:tcPr>
          <w:p w:rsidR="00510243" w:rsidRPr="00F5110D" w:rsidRDefault="00F5110D" w:rsidP="006054B7">
            <w:pPr>
              <w:widowControl w:val="0"/>
              <w:spacing w:line="221" w:lineRule="auto"/>
              <w:jc w:val="center"/>
              <w:rPr>
                <w:rFonts w:ascii="Times New Roman Полужирный" w:hAnsi="Times New Roman Полужирный"/>
                <w:b/>
                <w:color w:val="000000"/>
                <w:spacing w:val="-10"/>
                <w:sz w:val="22"/>
                <w:szCs w:val="22"/>
              </w:rPr>
            </w:pPr>
            <w:r w:rsidRPr="00F5110D">
              <w:rPr>
                <w:rFonts w:ascii="Times New Roman Полужирный" w:hAnsi="Times New Roman Полужирный"/>
                <w:b/>
                <w:color w:val="000000"/>
                <w:spacing w:val="-10"/>
                <w:sz w:val="22"/>
                <w:szCs w:val="22"/>
              </w:rPr>
              <w:t>молод</w:t>
            </w:r>
            <w:r w:rsidR="00510243" w:rsidRPr="00F5110D">
              <w:rPr>
                <w:rFonts w:ascii="Times New Roman Полужирный" w:hAnsi="Times New Roman Полужирный"/>
                <w:b/>
                <w:color w:val="000000"/>
                <w:spacing w:val="-10"/>
                <w:sz w:val="22"/>
                <w:szCs w:val="22"/>
              </w:rPr>
              <w:t>няки</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tcPr>
          <w:p w:rsidR="00510243" w:rsidRPr="00F5110D" w:rsidRDefault="00510243" w:rsidP="006054B7">
            <w:pPr>
              <w:widowControl w:val="0"/>
              <w:spacing w:line="221" w:lineRule="auto"/>
              <w:jc w:val="center"/>
              <w:rPr>
                <w:b/>
                <w:color w:val="000000"/>
                <w:sz w:val="22"/>
                <w:szCs w:val="22"/>
              </w:rPr>
            </w:pPr>
            <w:r w:rsidRPr="00F5110D">
              <w:rPr>
                <w:b/>
                <w:color w:val="000000"/>
                <w:sz w:val="22"/>
                <w:szCs w:val="22"/>
              </w:rPr>
              <w:t>средне</w:t>
            </w:r>
            <w:r w:rsidR="00F5110D">
              <w:rPr>
                <w:b/>
                <w:color w:val="000000"/>
                <w:sz w:val="22"/>
                <w:szCs w:val="22"/>
              </w:rPr>
              <w:t>-</w:t>
            </w:r>
            <w:r w:rsidRPr="00F5110D">
              <w:rPr>
                <w:b/>
                <w:color w:val="000000"/>
                <w:sz w:val="22"/>
                <w:szCs w:val="22"/>
              </w:rPr>
              <w:t>возрастные</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tcPr>
          <w:p w:rsidR="00510243" w:rsidRPr="00F5110D" w:rsidRDefault="00510243" w:rsidP="006054B7">
            <w:pPr>
              <w:widowControl w:val="0"/>
              <w:spacing w:line="221" w:lineRule="auto"/>
              <w:jc w:val="center"/>
              <w:rPr>
                <w:rFonts w:ascii="Times New Roman Полужирный" w:hAnsi="Times New Roman Полужирный"/>
                <w:b/>
                <w:color w:val="000000"/>
                <w:spacing w:val="-12"/>
                <w:sz w:val="22"/>
                <w:szCs w:val="22"/>
              </w:rPr>
            </w:pPr>
            <w:r w:rsidRPr="00F5110D">
              <w:rPr>
                <w:rFonts w:ascii="Times New Roman Полужирный" w:hAnsi="Times New Roman Полужирный"/>
                <w:b/>
                <w:color w:val="000000"/>
                <w:spacing w:val="-12"/>
                <w:sz w:val="22"/>
                <w:szCs w:val="22"/>
              </w:rPr>
              <w:t>приспевающие</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tcPr>
          <w:p w:rsidR="00066657" w:rsidRPr="00F5110D" w:rsidRDefault="00510243" w:rsidP="006054B7">
            <w:pPr>
              <w:widowControl w:val="0"/>
              <w:spacing w:line="221" w:lineRule="auto"/>
              <w:jc w:val="center"/>
              <w:rPr>
                <w:b/>
                <w:color w:val="000000"/>
                <w:sz w:val="22"/>
                <w:szCs w:val="22"/>
              </w:rPr>
            </w:pPr>
            <w:r w:rsidRPr="00F5110D">
              <w:rPr>
                <w:b/>
                <w:color w:val="000000"/>
                <w:sz w:val="22"/>
                <w:szCs w:val="22"/>
              </w:rPr>
              <w:t xml:space="preserve">спелые </w:t>
            </w:r>
          </w:p>
          <w:p w:rsidR="00510243" w:rsidRPr="00F5110D" w:rsidRDefault="00510243" w:rsidP="006054B7">
            <w:pPr>
              <w:widowControl w:val="0"/>
              <w:spacing w:line="221" w:lineRule="auto"/>
              <w:jc w:val="center"/>
              <w:rPr>
                <w:rFonts w:ascii="Times New Roman Полужирный" w:hAnsi="Times New Roman Полужирный"/>
                <w:b/>
                <w:color w:val="000000"/>
                <w:spacing w:val="-12"/>
                <w:sz w:val="22"/>
                <w:szCs w:val="22"/>
              </w:rPr>
            </w:pPr>
            <w:r w:rsidRPr="00F5110D">
              <w:rPr>
                <w:rFonts w:ascii="Times New Roman Полужирный" w:hAnsi="Times New Roman Полужирный"/>
                <w:b/>
                <w:color w:val="000000"/>
                <w:spacing w:val="-12"/>
                <w:sz w:val="22"/>
                <w:szCs w:val="22"/>
              </w:rPr>
              <w:t>и перестойные</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tcPr>
          <w:p w:rsidR="00510243" w:rsidRPr="00F5110D" w:rsidRDefault="00510243" w:rsidP="006054B7">
            <w:pPr>
              <w:widowControl w:val="0"/>
              <w:spacing w:line="221" w:lineRule="auto"/>
              <w:jc w:val="center"/>
              <w:rPr>
                <w:b/>
                <w:color w:val="000000"/>
                <w:sz w:val="22"/>
                <w:szCs w:val="22"/>
              </w:rPr>
            </w:pPr>
            <w:r w:rsidRPr="00F5110D">
              <w:rPr>
                <w:b/>
                <w:color w:val="000000"/>
                <w:sz w:val="22"/>
                <w:szCs w:val="22"/>
              </w:rPr>
              <w:t>в том числе перестойные</w:t>
            </w:r>
          </w:p>
        </w:tc>
      </w:tr>
      <w:tr w:rsidR="00F5110D" w:rsidRPr="00F5110D" w:rsidTr="00F572FD">
        <w:trPr>
          <w:trHeight w:val="253"/>
        </w:trPr>
        <w:tc>
          <w:tcPr>
            <w:tcW w:w="1560" w:type="dxa"/>
            <w:vMerge/>
            <w:tcBorders>
              <w:top w:val="single" w:sz="8" w:space="0" w:color="auto"/>
              <w:left w:val="single" w:sz="8" w:space="0" w:color="auto"/>
              <w:bottom w:val="single" w:sz="8" w:space="0" w:color="000000"/>
              <w:right w:val="single" w:sz="8" w:space="0" w:color="auto"/>
            </w:tcBorders>
          </w:tcPr>
          <w:p w:rsidR="00510243" w:rsidRPr="00F5110D" w:rsidRDefault="00510243" w:rsidP="006054B7">
            <w:pPr>
              <w:widowControl w:val="0"/>
              <w:spacing w:line="221" w:lineRule="auto"/>
              <w:jc w:val="center"/>
              <w:rPr>
                <w:color w:val="000000"/>
                <w:sz w:val="22"/>
                <w:szCs w:val="22"/>
              </w:rPr>
            </w:pPr>
          </w:p>
        </w:tc>
        <w:tc>
          <w:tcPr>
            <w:tcW w:w="960" w:type="dxa"/>
            <w:vMerge/>
            <w:tcBorders>
              <w:top w:val="nil"/>
              <w:left w:val="single" w:sz="8" w:space="0" w:color="auto"/>
              <w:bottom w:val="single" w:sz="8" w:space="0" w:color="000000"/>
              <w:right w:val="single" w:sz="8" w:space="0" w:color="auto"/>
            </w:tcBorders>
          </w:tcPr>
          <w:p w:rsidR="00510243" w:rsidRPr="00F5110D" w:rsidRDefault="00510243" w:rsidP="006054B7">
            <w:pPr>
              <w:widowControl w:val="0"/>
              <w:spacing w:line="221" w:lineRule="auto"/>
              <w:jc w:val="center"/>
              <w:rPr>
                <w:color w:val="000000"/>
                <w:sz w:val="22"/>
                <w:szCs w:val="22"/>
              </w:rPr>
            </w:pPr>
          </w:p>
        </w:tc>
        <w:tc>
          <w:tcPr>
            <w:tcW w:w="1080" w:type="dxa"/>
            <w:gridSpan w:val="2"/>
            <w:vMerge/>
            <w:tcBorders>
              <w:top w:val="single" w:sz="8" w:space="0" w:color="auto"/>
              <w:left w:val="single" w:sz="8" w:space="0" w:color="auto"/>
              <w:bottom w:val="single" w:sz="8" w:space="0" w:color="000000"/>
              <w:right w:val="single" w:sz="4" w:space="0" w:color="auto"/>
            </w:tcBorders>
          </w:tcPr>
          <w:p w:rsidR="00510243" w:rsidRPr="00F5110D" w:rsidRDefault="00510243" w:rsidP="006054B7">
            <w:pPr>
              <w:widowControl w:val="0"/>
              <w:spacing w:line="221" w:lineRule="auto"/>
              <w:jc w:val="center"/>
              <w:rPr>
                <w:color w:val="000000"/>
                <w:sz w:val="22"/>
                <w:szCs w:val="22"/>
              </w:rPr>
            </w:pPr>
          </w:p>
        </w:tc>
        <w:tc>
          <w:tcPr>
            <w:tcW w:w="1320" w:type="dxa"/>
            <w:vMerge/>
            <w:tcBorders>
              <w:top w:val="single" w:sz="4" w:space="0" w:color="auto"/>
              <w:left w:val="single" w:sz="4" w:space="0" w:color="auto"/>
              <w:bottom w:val="single" w:sz="4" w:space="0" w:color="auto"/>
              <w:right w:val="single" w:sz="4" w:space="0" w:color="auto"/>
            </w:tcBorders>
          </w:tcPr>
          <w:p w:rsidR="00510243" w:rsidRPr="00F5110D" w:rsidRDefault="00510243" w:rsidP="006054B7">
            <w:pPr>
              <w:widowControl w:val="0"/>
              <w:spacing w:line="221" w:lineRule="auto"/>
              <w:jc w:val="center"/>
              <w:rPr>
                <w:color w:val="000000"/>
                <w:sz w:val="22"/>
                <w:szCs w:val="22"/>
              </w:rPr>
            </w:pPr>
          </w:p>
        </w:tc>
        <w:tc>
          <w:tcPr>
            <w:tcW w:w="1440" w:type="dxa"/>
            <w:vMerge/>
            <w:tcBorders>
              <w:top w:val="single" w:sz="4" w:space="0" w:color="auto"/>
              <w:left w:val="single" w:sz="4" w:space="0" w:color="auto"/>
              <w:bottom w:val="single" w:sz="4" w:space="0" w:color="auto"/>
              <w:right w:val="single" w:sz="4" w:space="0" w:color="auto"/>
            </w:tcBorders>
          </w:tcPr>
          <w:p w:rsidR="00510243" w:rsidRPr="00F5110D" w:rsidRDefault="00510243" w:rsidP="006054B7">
            <w:pPr>
              <w:widowControl w:val="0"/>
              <w:spacing w:line="221" w:lineRule="auto"/>
              <w:jc w:val="center"/>
              <w:rPr>
                <w:color w:val="000000"/>
                <w:sz w:val="22"/>
                <w:szCs w:val="22"/>
              </w:rPr>
            </w:pPr>
          </w:p>
        </w:tc>
        <w:tc>
          <w:tcPr>
            <w:tcW w:w="1440" w:type="dxa"/>
            <w:vMerge/>
            <w:tcBorders>
              <w:top w:val="single" w:sz="4" w:space="0" w:color="auto"/>
              <w:left w:val="single" w:sz="4" w:space="0" w:color="auto"/>
              <w:bottom w:val="single" w:sz="4" w:space="0" w:color="auto"/>
              <w:right w:val="single" w:sz="4" w:space="0" w:color="auto"/>
            </w:tcBorders>
          </w:tcPr>
          <w:p w:rsidR="00510243" w:rsidRPr="00F5110D" w:rsidRDefault="00510243" w:rsidP="006054B7">
            <w:pPr>
              <w:widowControl w:val="0"/>
              <w:spacing w:line="221" w:lineRule="auto"/>
              <w:jc w:val="center"/>
              <w:rPr>
                <w:color w:val="000000"/>
                <w:sz w:val="22"/>
                <w:szCs w:val="22"/>
              </w:rPr>
            </w:pPr>
          </w:p>
        </w:tc>
        <w:tc>
          <w:tcPr>
            <w:tcW w:w="1560" w:type="dxa"/>
            <w:vMerge/>
            <w:tcBorders>
              <w:top w:val="single" w:sz="4" w:space="0" w:color="auto"/>
              <w:left w:val="single" w:sz="4" w:space="0" w:color="auto"/>
              <w:bottom w:val="single" w:sz="4" w:space="0" w:color="auto"/>
              <w:right w:val="single" w:sz="4" w:space="0" w:color="auto"/>
            </w:tcBorders>
          </w:tcPr>
          <w:p w:rsidR="00510243" w:rsidRPr="00F5110D" w:rsidRDefault="00510243" w:rsidP="006054B7">
            <w:pPr>
              <w:widowControl w:val="0"/>
              <w:spacing w:line="221" w:lineRule="auto"/>
              <w:jc w:val="center"/>
              <w:rPr>
                <w:color w:val="000000"/>
                <w:sz w:val="22"/>
                <w:szCs w:val="22"/>
              </w:rPr>
            </w:pPr>
          </w:p>
        </w:tc>
      </w:tr>
      <w:tr w:rsidR="00F5110D" w:rsidRPr="00F5110D" w:rsidTr="00F572FD">
        <w:trPr>
          <w:trHeight w:val="253"/>
        </w:trPr>
        <w:tc>
          <w:tcPr>
            <w:tcW w:w="1560" w:type="dxa"/>
            <w:vMerge/>
            <w:tcBorders>
              <w:top w:val="single" w:sz="8" w:space="0" w:color="auto"/>
              <w:left w:val="single" w:sz="8" w:space="0" w:color="auto"/>
              <w:bottom w:val="single" w:sz="8" w:space="0" w:color="000000"/>
              <w:right w:val="single" w:sz="8" w:space="0" w:color="auto"/>
            </w:tcBorders>
          </w:tcPr>
          <w:p w:rsidR="00510243" w:rsidRPr="00F5110D" w:rsidRDefault="00510243" w:rsidP="006054B7">
            <w:pPr>
              <w:widowControl w:val="0"/>
              <w:spacing w:line="221" w:lineRule="auto"/>
              <w:jc w:val="center"/>
              <w:rPr>
                <w:color w:val="000000"/>
                <w:sz w:val="22"/>
                <w:szCs w:val="22"/>
              </w:rPr>
            </w:pPr>
          </w:p>
        </w:tc>
        <w:tc>
          <w:tcPr>
            <w:tcW w:w="960" w:type="dxa"/>
            <w:vMerge/>
            <w:tcBorders>
              <w:top w:val="nil"/>
              <w:left w:val="single" w:sz="8" w:space="0" w:color="auto"/>
              <w:bottom w:val="single" w:sz="8" w:space="0" w:color="000000"/>
              <w:right w:val="single" w:sz="8" w:space="0" w:color="auto"/>
            </w:tcBorders>
          </w:tcPr>
          <w:p w:rsidR="00510243" w:rsidRPr="00F5110D" w:rsidRDefault="00510243" w:rsidP="006054B7">
            <w:pPr>
              <w:widowControl w:val="0"/>
              <w:spacing w:line="221" w:lineRule="auto"/>
              <w:jc w:val="center"/>
              <w:rPr>
                <w:color w:val="000000"/>
                <w:sz w:val="22"/>
                <w:szCs w:val="22"/>
              </w:rPr>
            </w:pPr>
          </w:p>
        </w:tc>
        <w:tc>
          <w:tcPr>
            <w:tcW w:w="1080" w:type="dxa"/>
            <w:gridSpan w:val="2"/>
            <w:vMerge/>
            <w:tcBorders>
              <w:top w:val="single" w:sz="8" w:space="0" w:color="auto"/>
              <w:left w:val="single" w:sz="8" w:space="0" w:color="auto"/>
              <w:bottom w:val="single" w:sz="8" w:space="0" w:color="000000"/>
              <w:right w:val="single" w:sz="4" w:space="0" w:color="auto"/>
            </w:tcBorders>
          </w:tcPr>
          <w:p w:rsidR="00510243" w:rsidRPr="00F5110D" w:rsidRDefault="00510243" w:rsidP="006054B7">
            <w:pPr>
              <w:widowControl w:val="0"/>
              <w:spacing w:line="221" w:lineRule="auto"/>
              <w:jc w:val="center"/>
              <w:rPr>
                <w:color w:val="000000"/>
                <w:sz w:val="22"/>
                <w:szCs w:val="22"/>
              </w:rPr>
            </w:pPr>
          </w:p>
        </w:tc>
        <w:tc>
          <w:tcPr>
            <w:tcW w:w="1320" w:type="dxa"/>
            <w:vMerge/>
            <w:tcBorders>
              <w:top w:val="single" w:sz="4" w:space="0" w:color="auto"/>
              <w:left w:val="single" w:sz="4" w:space="0" w:color="auto"/>
              <w:bottom w:val="single" w:sz="4" w:space="0" w:color="auto"/>
              <w:right w:val="single" w:sz="4" w:space="0" w:color="auto"/>
            </w:tcBorders>
          </w:tcPr>
          <w:p w:rsidR="00510243" w:rsidRPr="00F5110D" w:rsidRDefault="00510243" w:rsidP="006054B7">
            <w:pPr>
              <w:widowControl w:val="0"/>
              <w:spacing w:line="221" w:lineRule="auto"/>
              <w:jc w:val="center"/>
              <w:rPr>
                <w:color w:val="000000"/>
                <w:sz w:val="22"/>
                <w:szCs w:val="22"/>
              </w:rPr>
            </w:pPr>
          </w:p>
        </w:tc>
        <w:tc>
          <w:tcPr>
            <w:tcW w:w="1440" w:type="dxa"/>
            <w:vMerge/>
            <w:tcBorders>
              <w:top w:val="single" w:sz="4" w:space="0" w:color="auto"/>
              <w:left w:val="single" w:sz="4" w:space="0" w:color="auto"/>
              <w:bottom w:val="single" w:sz="4" w:space="0" w:color="auto"/>
              <w:right w:val="single" w:sz="4" w:space="0" w:color="auto"/>
            </w:tcBorders>
          </w:tcPr>
          <w:p w:rsidR="00510243" w:rsidRPr="00F5110D" w:rsidRDefault="00510243" w:rsidP="006054B7">
            <w:pPr>
              <w:widowControl w:val="0"/>
              <w:spacing w:line="221" w:lineRule="auto"/>
              <w:jc w:val="center"/>
              <w:rPr>
                <w:color w:val="000000"/>
                <w:sz w:val="22"/>
                <w:szCs w:val="22"/>
              </w:rPr>
            </w:pPr>
          </w:p>
        </w:tc>
        <w:tc>
          <w:tcPr>
            <w:tcW w:w="1440" w:type="dxa"/>
            <w:vMerge/>
            <w:tcBorders>
              <w:top w:val="single" w:sz="4" w:space="0" w:color="auto"/>
              <w:left w:val="single" w:sz="4" w:space="0" w:color="auto"/>
              <w:bottom w:val="single" w:sz="4" w:space="0" w:color="auto"/>
              <w:right w:val="single" w:sz="4" w:space="0" w:color="auto"/>
            </w:tcBorders>
          </w:tcPr>
          <w:p w:rsidR="00510243" w:rsidRPr="00F5110D" w:rsidRDefault="00510243" w:rsidP="006054B7">
            <w:pPr>
              <w:widowControl w:val="0"/>
              <w:spacing w:line="221" w:lineRule="auto"/>
              <w:jc w:val="center"/>
              <w:rPr>
                <w:color w:val="000000"/>
                <w:sz w:val="22"/>
                <w:szCs w:val="22"/>
              </w:rPr>
            </w:pPr>
          </w:p>
        </w:tc>
        <w:tc>
          <w:tcPr>
            <w:tcW w:w="1560" w:type="dxa"/>
            <w:vMerge/>
            <w:tcBorders>
              <w:top w:val="single" w:sz="4" w:space="0" w:color="auto"/>
              <w:left w:val="single" w:sz="4" w:space="0" w:color="auto"/>
              <w:bottom w:val="single" w:sz="4" w:space="0" w:color="auto"/>
              <w:right w:val="single" w:sz="4" w:space="0" w:color="auto"/>
            </w:tcBorders>
          </w:tcPr>
          <w:p w:rsidR="00510243" w:rsidRPr="00F5110D" w:rsidRDefault="00510243" w:rsidP="006054B7">
            <w:pPr>
              <w:widowControl w:val="0"/>
              <w:spacing w:line="221" w:lineRule="auto"/>
              <w:jc w:val="center"/>
              <w:rPr>
                <w:color w:val="000000"/>
                <w:sz w:val="22"/>
                <w:szCs w:val="22"/>
              </w:rPr>
            </w:pP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70711E" w:rsidRPr="00F5110D" w:rsidRDefault="0070711E" w:rsidP="006054B7">
            <w:pPr>
              <w:widowControl w:val="0"/>
              <w:spacing w:line="221" w:lineRule="auto"/>
              <w:jc w:val="center"/>
              <w:rPr>
                <w:b/>
                <w:color w:val="000000"/>
                <w:sz w:val="22"/>
                <w:szCs w:val="22"/>
              </w:rPr>
            </w:pPr>
            <w:r w:rsidRPr="00F5110D">
              <w:rPr>
                <w:b/>
                <w:color w:val="000000"/>
                <w:sz w:val="22"/>
                <w:szCs w:val="22"/>
              </w:rPr>
              <w:t>1</w:t>
            </w:r>
          </w:p>
        </w:tc>
        <w:tc>
          <w:tcPr>
            <w:tcW w:w="960" w:type="dxa"/>
            <w:tcBorders>
              <w:top w:val="nil"/>
              <w:left w:val="nil"/>
              <w:bottom w:val="single" w:sz="8" w:space="0" w:color="auto"/>
              <w:right w:val="single" w:sz="8" w:space="0" w:color="auto"/>
            </w:tcBorders>
            <w:shd w:val="clear" w:color="auto" w:fill="auto"/>
            <w:noWrap/>
          </w:tcPr>
          <w:p w:rsidR="0070711E" w:rsidRPr="00F5110D" w:rsidRDefault="0070711E" w:rsidP="006054B7">
            <w:pPr>
              <w:widowControl w:val="0"/>
              <w:spacing w:line="221" w:lineRule="auto"/>
              <w:jc w:val="center"/>
              <w:rPr>
                <w:b/>
                <w:color w:val="000000"/>
                <w:sz w:val="22"/>
                <w:szCs w:val="22"/>
              </w:rPr>
            </w:pPr>
            <w:r w:rsidRPr="00F5110D">
              <w:rPr>
                <w:b/>
                <w:color w:val="000000"/>
                <w:sz w:val="22"/>
                <w:szCs w:val="22"/>
              </w:rPr>
              <w:t>2</w:t>
            </w:r>
          </w:p>
        </w:tc>
        <w:tc>
          <w:tcPr>
            <w:tcW w:w="1080" w:type="dxa"/>
            <w:gridSpan w:val="2"/>
            <w:tcBorders>
              <w:top w:val="nil"/>
              <w:left w:val="nil"/>
              <w:bottom w:val="single" w:sz="8" w:space="0" w:color="auto"/>
              <w:right w:val="single" w:sz="8" w:space="0" w:color="auto"/>
            </w:tcBorders>
            <w:shd w:val="clear" w:color="auto" w:fill="auto"/>
            <w:noWrap/>
          </w:tcPr>
          <w:p w:rsidR="0070711E" w:rsidRPr="00F5110D" w:rsidRDefault="0070711E" w:rsidP="006054B7">
            <w:pPr>
              <w:widowControl w:val="0"/>
              <w:spacing w:line="221" w:lineRule="auto"/>
              <w:jc w:val="center"/>
              <w:rPr>
                <w:b/>
                <w:color w:val="000000"/>
                <w:sz w:val="22"/>
                <w:szCs w:val="22"/>
              </w:rPr>
            </w:pPr>
            <w:r w:rsidRPr="00F5110D">
              <w:rPr>
                <w:b/>
                <w:color w:val="000000"/>
                <w:sz w:val="22"/>
                <w:szCs w:val="22"/>
              </w:rPr>
              <w:t>3</w:t>
            </w:r>
          </w:p>
        </w:tc>
        <w:tc>
          <w:tcPr>
            <w:tcW w:w="1320" w:type="dxa"/>
            <w:tcBorders>
              <w:top w:val="nil"/>
              <w:left w:val="nil"/>
              <w:bottom w:val="single" w:sz="8" w:space="0" w:color="auto"/>
              <w:right w:val="single" w:sz="8" w:space="0" w:color="auto"/>
            </w:tcBorders>
            <w:shd w:val="clear" w:color="auto" w:fill="auto"/>
            <w:noWrap/>
          </w:tcPr>
          <w:p w:rsidR="0070711E" w:rsidRPr="00F5110D" w:rsidRDefault="0070711E" w:rsidP="006054B7">
            <w:pPr>
              <w:widowControl w:val="0"/>
              <w:spacing w:line="221" w:lineRule="auto"/>
              <w:jc w:val="center"/>
              <w:rPr>
                <w:b/>
                <w:color w:val="000000"/>
                <w:sz w:val="22"/>
                <w:szCs w:val="22"/>
              </w:rPr>
            </w:pPr>
            <w:r w:rsidRPr="00F5110D">
              <w:rPr>
                <w:b/>
                <w:color w:val="000000"/>
                <w:sz w:val="22"/>
                <w:szCs w:val="22"/>
              </w:rPr>
              <w:t>4</w:t>
            </w:r>
          </w:p>
        </w:tc>
        <w:tc>
          <w:tcPr>
            <w:tcW w:w="1440" w:type="dxa"/>
            <w:tcBorders>
              <w:top w:val="nil"/>
              <w:left w:val="nil"/>
              <w:bottom w:val="single" w:sz="8" w:space="0" w:color="auto"/>
              <w:right w:val="single" w:sz="8" w:space="0" w:color="auto"/>
            </w:tcBorders>
            <w:shd w:val="clear" w:color="auto" w:fill="auto"/>
            <w:noWrap/>
          </w:tcPr>
          <w:p w:rsidR="0070711E" w:rsidRPr="00F5110D" w:rsidRDefault="0070711E" w:rsidP="006054B7">
            <w:pPr>
              <w:widowControl w:val="0"/>
              <w:spacing w:line="221" w:lineRule="auto"/>
              <w:jc w:val="center"/>
              <w:rPr>
                <w:b/>
                <w:color w:val="000000"/>
                <w:sz w:val="22"/>
                <w:szCs w:val="22"/>
              </w:rPr>
            </w:pPr>
            <w:r w:rsidRPr="00F5110D">
              <w:rPr>
                <w:b/>
                <w:color w:val="000000"/>
                <w:sz w:val="22"/>
                <w:szCs w:val="22"/>
              </w:rPr>
              <w:t>5</w:t>
            </w:r>
          </w:p>
        </w:tc>
        <w:tc>
          <w:tcPr>
            <w:tcW w:w="1440" w:type="dxa"/>
            <w:tcBorders>
              <w:top w:val="nil"/>
              <w:left w:val="nil"/>
              <w:bottom w:val="single" w:sz="8" w:space="0" w:color="auto"/>
              <w:right w:val="single" w:sz="8" w:space="0" w:color="auto"/>
            </w:tcBorders>
            <w:shd w:val="clear" w:color="auto" w:fill="auto"/>
            <w:noWrap/>
          </w:tcPr>
          <w:p w:rsidR="0070711E" w:rsidRPr="00F5110D" w:rsidRDefault="0070711E" w:rsidP="006054B7">
            <w:pPr>
              <w:widowControl w:val="0"/>
              <w:spacing w:line="221" w:lineRule="auto"/>
              <w:jc w:val="center"/>
              <w:rPr>
                <w:b/>
                <w:color w:val="000000"/>
                <w:sz w:val="22"/>
                <w:szCs w:val="22"/>
              </w:rPr>
            </w:pPr>
            <w:r w:rsidRPr="00F5110D">
              <w:rPr>
                <w:b/>
                <w:color w:val="000000"/>
                <w:sz w:val="22"/>
                <w:szCs w:val="22"/>
              </w:rPr>
              <w:t>6</w:t>
            </w:r>
          </w:p>
        </w:tc>
        <w:tc>
          <w:tcPr>
            <w:tcW w:w="1560" w:type="dxa"/>
            <w:tcBorders>
              <w:top w:val="nil"/>
              <w:left w:val="nil"/>
              <w:bottom w:val="single" w:sz="8" w:space="0" w:color="auto"/>
              <w:right w:val="single" w:sz="8" w:space="0" w:color="auto"/>
            </w:tcBorders>
            <w:shd w:val="clear" w:color="auto" w:fill="auto"/>
            <w:noWrap/>
          </w:tcPr>
          <w:p w:rsidR="0070711E" w:rsidRPr="00F5110D" w:rsidRDefault="0070711E" w:rsidP="006054B7">
            <w:pPr>
              <w:widowControl w:val="0"/>
              <w:spacing w:line="221" w:lineRule="auto"/>
              <w:jc w:val="center"/>
              <w:rPr>
                <w:b/>
                <w:color w:val="000000"/>
                <w:sz w:val="22"/>
                <w:szCs w:val="22"/>
              </w:rPr>
            </w:pPr>
            <w:r w:rsidRPr="00F5110D">
              <w:rPr>
                <w:b/>
                <w:color w:val="000000"/>
                <w:sz w:val="22"/>
                <w:szCs w:val="22"/>
              </w:rPr>
              <w:t>7</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Аркадакское лесничество</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98</w:t>
            </w:r>
            <w:r w:rsidR="002654CD" w:rsidRPr="00F5110D">
              <w:rPr>
                <w:color w:val="000000"/>
                <w:sz w:val="22"/>
                <w:szCs w:val="22"/>
              </w:rPr>
              <w:t>3</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40</w:t>
            </w:r>
            <w:r w:rsidR="002654CD" w:rsidRPr="00F5110D">
              <w:rPr>
                <w:color w:val="000000"/>
                <w:sz w:val="22"/>
                <w:szCs w:val="22"/>
              </w:rPr>
              <w:t>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571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58,1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853</w:t>
            </w:r>
            <w:r w:rsidR="002654CD" w:rsidRPr="00F5110D">
              <w:rPr>
                <w:color w:val="000000"/>
                <w:sz w:val="22"/>
                <w:szCs w:val="22"/>
              </w:rPr>
              <w:t>7</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2654CD" w:rsidP="006054B7">
            <w:pPr>
              <w:widowControl w:val="0"/>
              <w:spacing w:line="221" w:lineRule="auto"/>
              <w:jc w:val="center"/>
              <w:rPr>
                <w:color w:val="000000"/>
                <w:sz w:val="22"/>
                <w:szCs w:val="22"/>
              </w:rPr>
            </w:pPr>
            <w:r w:rsidRPr="00F5110D">
              <w:rPr>
                <w:color w:val="000000"/>
                <w:sz w:val="22"/>
                <w:szCs w:val="22"/>
              </w:rPr>
              <w:t>1729</w:t>
            </w:r>
          </w:p>
        </w:tc>
        <w:tc>
          <w:tcPr>
            <w:tcW w:w="1320" w:type="dxa"/>
            <w:tcBorders>
              <w:top w:val="nil"/>
              <w:left w:val="nil"/>
              <w:bottom w:val="single" w:sz="8" w:space="0" w:color="auto"/>
              <w:right w:val="single" w:sz="8" w:space="0" w:color="auto"/>
            </w:tcBorders>
            <w:shd w:val="clear" w:color="auto" w:fill="auto"/>
            <w:noWrap/>
          </w:tcPr>
          <w:p w:rsidR="00337FC1" w:rsidRPr="00F5110D" w:rsidRDefault="002654CD" w:rsidP="006054B7">
            <w:pPr>
              <w:widowControl w:val="0"/>
              <w:spacing w:line="221" w:lineRule="auto"/>
              <w:jc w:val="center"/>
              <w:rPr>
                <w:color w:val="000000"/>
                <w:sz w:val="22"/>
                <w:szCs w:val="22"/>
              </w:rPr>
            </w:pPr>
            <w:r w:rsidRPr="00F5110D">
              <w:rPr>
                <w:color w:val="000000"/>
                <w:sz w:val="22"/>
                <w:szCs w:val="22"/>
              </w:rPr>
              <w:t>6606</w:t>
            </w:r>
          </w:p>
        </w:tc>
        <w:tc>
          <w:tcPr>
            <w:tcW w:w="1440" w:type="dxa"/>
            <w:tcBorders>
              <w:top w:val="nil"/>
              <w:left w:val="nil"/>
              <w:bottom w:val="single" w:sz="8" w:space="0" w:color="auto"/>
              <w:right w:val="single" w:sz="8" w:space="0" w:color="auto"/>
            </w:tcBorders>
            <w:shd w:val="clear" w:color="auto" w:fill="auto"/>
            <w:noWrap/>
          </w:tcPr>
          <w:p w:rsidR="00337FC1" w:rsidRPr="00F5110D" w:rsidRDefault="00270A81" w:rsidP="006054B7">
            <w:pPr>
              <w:widowControl w:val="0"/>
              <w:spacing w:line="221" w:lineRule="auto"/>
              <w:jc w:val="center"/>
              <w:rPr>
                <w:color w:val="000000"/>
                <w:sz w:val="22"/>
                <w:szCs w:val="22"/>
              </w:rPr>
            </w:pPr>
            <w:r w:rsidRPr="00F5110D">
              <w:rPr>
                <w:color w:val="000000"/>
                <w:sz w:val="22"/>
                <w:szCs w:val="22"/>
              </w:rPr>
              <w:t>20</w:t>
            </w:r>
            <w:r w:rsidR="002654CD" w:rsidRPr="00F5110D">
              <w:rPr>
                <w:color w:val="000000"/>
                <w:sz w:val="22"/>
                <w:szCs w:val="22"/>
              </w:rPr>
              <w:t>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77,4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1336</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770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57,6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960" w:type="dxa"/>
            <w:tcBorders>
              <w:top w:val="nil"/>
              <w:left w:val="nil"/>
              <w:bottom w:val="single" w:sz="8" w:space="0" w:color="auto"/>
              <w:right w:val="single" w:sz="8" w:space="0" w:color="auto"/>
            </w:tcBorders>
            <w:shd w:val="clear" w:color="auto" w:fill="auto"/>
            <w:noWrap/>
          </w:tcPr>
          <w:p w:rsidR="002654CD" w:rsidRPr="00F5110D" w:rsidRDefault="002654CD" w:rsidP="006054B7">
            <w:pPr>
              <w:widowControl w:val="0"/>
              <w:spacing w:line="221" w:lineRule="auto"/>
              <w:jc w:val="center"/>
              <w:rPr>
                <w:color w:val="000000"/>
                <w:sz w:val="22"/>
                <w:szCs w:val="22"/>
              </w:rPr>
            </w:pPr>
            <w:r w:rsidRPr="00F5110D">
              <w:rPr>
                <w:color w:val="000000"/>
                <w:sz w:val="22"/>
                <w:szCs w:val="22"/>
              </w:rPr>
              <w:t>6106</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1130</w:t>
            </w:r>
          </w:p>
        </w:tc>
        <w:tc>
          <w:tcPr>
            <w:tcW w:w="1320" w:type="dxa"/>
            <w:tcBorders>
              <w:top w:val="nil"/>
              <w:left w:val="nil"/>
              <w:bottom w:val="single" w:sz="8" w:space="0" w:color="auto"/>
              <w:right w:val="single" w:sz="8" w:space="0" w:color="auto"/>
            </w:tcBorders>
            <w:shd w:val="clear" w:color="auto" w:fill="auto"/>
            <w:noWrap/>
          </w:tcPr>
          <w:p w:rsidR="00337FC1" w:rsidRPr="00F5110D" w:rsidRDefault="002654CD" w:rsidP="006054B7">
            <w:pPr>
              <w:widowControl w:val="0"/>
              <w:spacing w:line="221" w:lineRule="auto"/>
              <w:jc w:val="center"/>
              <w:rPr>
                <w:color w:val="000000"/>
                <w:sz w:val="22"/>
                <w:szCs w:val="22"/>
              </w:rPr>
            </w:pPr>
            <w:r w:rsidRPr="00F5110D">
              <w:rPr>
                <w:color w:val="000000"/>
                <w:sz w:val="22"/>
                <w:szCs w:val="22"/>
              </w:rPr>
              <w:t>2721</w:t>
            </w:r>
          </w:p>
        </w:tc>
        <w:tc>
          <w:tcPr>
            <w:tcW w:w="1440" w:type="dxa"/>
            <w:tcBorders>
              <w:top w:val="nil"/>
              <w:left w:val="nil"/>
              <w:bottom w:val="single" w:sz="8" w:space="0" w:color="auto"/>
              <w:right w:val="single" w:sz="8" w:space="0" w:color="auto"/>
            </w:tcBorders>
            <w:shd w:val="clear" w:color="auto" w:fill="auto"/>
            <w:noWrap/>
          </w:tcPr>
          <w:p w:rsidR="00337FC1" w:rsidRPr="00F5110D" w:rsidRDefault="002654CD" w:rsidP="006054B7">
            <w:pPr>
              <w:widowControl w:val="0"/>
              <w:spacing w:line="221" w:lineRule="auto"/>
              <w:jc w:val="center"/>
              <w:rPr>
                <w:color w:val="000000"/>
                <w:sz w:val="22"/>
                <w:szCs w:val="22"/>
              </w:rPr>
            </w:pPr>
            <w:r w:rsidRPr="00F5110D">
              <w:rPr>
                <w:color w:val="000000"/>
                <w:sz w:val="22"/>
                <w:szCs w:val="22"/>
              </w:rPr>
              <w:t>779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1184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596</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45,8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10,6</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960" w:type="dxa"/>
            <w:tcBorders>
              <w:top w:val="nil"/>
              <w:left w:val="nil"/>
              <w:bottom w:val="single" w:sz="8" w:space="0" w:color="auto"/>
              <w:right w:val="single" w:sz="8" w:space="0" w:color="auto"/>
            </w:tcBorders>
            <w:shd w:val="clear" w:color="auto" w:fill="auto"/>
            <w:noWrap/>
          </w:tcPr>
          <w:p w:rsidR="00337FC1" w:rsidRPr="00F5110D" w:rsidRDefault="00913BF2" w:rsidP="006054B7">
            <w:pPr>
              <w:widowControl w:val="0"/>
              <w:spacing w:line="221" w:lineRule="auto"/>
              <w:jc w:val="center"/>
              <w:rPr>
                <w:color w:val="000000"/>
                <w:sz w:val="22"/>
                <w:szCs w:val="22"/>
              </w:rPr>
            </w:pPr>
            <w:r w:rsidRPr="00F5110D">
              <w:rPr>
                <w:color w:val="000000"/>
                <w:sz w:val="22"/>
                <w:szCs w:val="22"/>
              </w:rPr>
              <w:t>16962</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34</w:t>
            </w:r>
            <w:r w:rsidR="002654CD" w:rsidRPr="00F5110D">
              <w:rPr>
                <w:color w:val="000000"/>
                <w:sz w:val="22"/>
                <w:szCs w:val="22"/>
              </w:rPr>
              <w:t>77</w:t>
            </w:r>
          </w:p>
        </w:tc>
        <w:tc>
          <w:tcPr>
            <w:tcW w:w="1320" w:type="dxa"/>
            <w:tcBorders>
              <w:top w:val="nil"/>
              <w:left w:val="nil"/>
              <w:bottom w:val="single" w:sz="8" w:space="0" w:color="auto"/>
              <w:right w:val="single" w:sz="8" w:space="0" w:color="auto"/>
            </w:tcBorders>
            <w:shd w:val="clear" w:color="auto" w:fill="auto"/>
            <w:noWrap/>
          </w:tcPr>
          <w:p w:rsidR="00337FC1" w:rsidRPr="00F5110D" w:rsidRDefault="002654CD" w:rsidP="006054B7">
            <w:pPr>
              <w:widowControl w:val="0"/>
              <w:spacing w:line="221" w:lineRule="auto"/>
              <w:jc w:val="center"/>
              <w:rPr>
                <w:color w:val="000000"/>
                <w:sz w:val="22"/>
                <w:szCs w:val="22"/>
              </w:rPr>
            </w:pPr>
            <w:r w:rsidRPr="00F5110D">
              <w:rPr>
                <w:color w:val="000000"/>
                <w:sz w:val="22"/>
                <w:szCs w:val="22"/>
              </w:rPr>
              <w:t>10122</w:t>
            </w:r>
          </w:p>
        </w:tc>
        <w:tc>
          <w:tcPr>
            <w:tcW w:w="1440" w:type="dxa"/>
            <w:tcBorders>
              <w:top w:val="nil"/>
              <w:left w:val="nil"/>
              <w:bottom w:val="single" w:sz="8" w:space="0" w:color="auto"/>
              <w:right w:val="single" w:sz="8" w:space="0" w:color="auto"/>
            </w:tcBorders>
            <w:shd w:val="clear" w:color="auto" w:fill="auto"/>
            <w:noWrap/>
          </w:tcPr>
          <w:p w:rsidR="00337FC1" w:rsidRPr="00F5110D" w:rsidRDefault="002654CD" w:rsidP="006054B7">
            <w:pPr>
              <w:widowControl w:val="0"/>
              <w:spacing w:line="221" w:lineRule="auto"/>
              <w:jc w:val="center"/>
              <w:rPr>
                <w:color w:val="000000"/>
                <w:sz w:val="22"/>
                <w:szCs w:val="22"/>
              </w:rPr>
            </w:pPr>
            <w:r w:rsidRPr="00F5110D">
              <w:rPr>
                <w:color w:val="000000"/>
                <w:sz w:val="22"/>
                <w:szCs w:val="22"/>
              </w:rPr>
              <w:t>1117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1954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826</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Аткарское лесничество</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2654CD" w:rsidP="006054B7">
            <w:pPr>
              <w:widowControl w:val="0"/>
              <w:spacing w:line="221" w:lineRule="auto"/>
              <w:jc w:val="center"/>
              <w:rPr>
                <w:color w:val="000000"/>
                <w:sz w:val="22"/>
                <w:szCs w:val="22"/>
              </w:rPr>
            </w:pPr>
            <w:r w:rsidRPr="00F5110D">
              <w:rPr>
                <w:color w:val="000000"/>
                <w:sz w:val="22"/>
                <w:szCs w:val="22"/>
              </w:rPr>
              <w:t>2182</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21C2E" w:rsidP="006054B7">
            <w:pPr>
              <w:widowControl w:val="0"/>
              <w:spacing w:line="221" w:lineRule="auto"/>
              <w:jc w:val="center"/>
              <w:rPr>
                <w:color w:val="000000"/>
                <w:sz w:val="22"/>
                <w:szCs w:val="22"/>
              </w:rPr>
            </w:pPr>
            <w:r w:rsidRPr="00F5110D">
              <w:rPr>
                <w:color w:val="000000"/>
                <w:sz w:val="22"/>
                <w:szCs w:val="22"/>
              </w:rPr>
              <w:t>2184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w:t>
            </w:r>
            <w:r w:rsidR="002654CD" w:rsidRPr="00F5110D">
              <w:rPr>
                <w:color w:val="000000"/>
                <w:sz w:val="22"/>
                <w:szCs w:val="22"/>
              </w:rPr>
              <w:t>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88,6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124</w:t>
            </w:r>
            <w:r w:rsidR="002654CD" w:rsidRPr="00F5110D">
              <w:rPr>
                <w:color w:val="000000"/>
                <w:sz w:val="22"/>
                <w:szCs w:val="22"/>
              </w:rPr>
              <w:t>71</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739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9082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21C2E" w:rsidP="006054B7">
            <w:pPr>
              <w:widowControl w:val="0"/>
              <w:spacing w:line="221" w:lineRule="auto"/>
              <w:jc w:val="center"/>
              <w:rPr>
                <w:color w:val="000000"/>
                <w:sz w:val="22"/>
                <w:szCs w:val="22"/>
              </w:rPr>
            </w:pPr>
            <w:r w:rsidRPr="00F5110D">
              <w:rPr>
                <w:color w:val="000000"/>
                <w:sz w:val="22"/>
                <w:szCs w:val="22"/>
              </w:rPr>
              <w:t>5</w:t>
            </w:r>
            <w:r w:rsidR="002654CD" w:rsidRPr="00F5110D">
              <w:rPr>
                <w:color w:val="000000"/>
                <w:sz w:val="22"/>
                <w:szCs w:val="22"/>
              </w:rPr>
              <w:t>41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2109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72,8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0,1</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2333</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331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351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269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1382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331</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59,2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960" w:type="dxa"/>
            <w:tcBorders>
              <w:top w:val="nil"/>
              <w:left w:val="nil"/>
              <w:bottom w:val="single" w:sz="8" w:space="0" w:color="auto"/>
              <w:right w:val="single" w:sz="8" w:space="0" w:color="auto"/>
            </w:tcBorders>
            <w:shd w:val="clear" w:color="auto" w:fill="auto"/>
            <w:noWrap/>
          </w:tcPr>
          <w:p w:rsidR="00337FC1" w:rsidRPr="00F5110D" w:rsidRDefault="009916DB" w:rsidP="006054B7">
            <w:pPr>
              <w:widowControl w:val="0"/>
              <w:spacing w:line="221" w:lineRule="auto"/>
              <w:jc w:val="center"/>
              <w:rPr>
                <w:color w:val="000000"/>
                <w:sz w:val="22"/>
                <w:szCs w:val="22"/>
              </w:rPr>
            </w:pPr>
            <w:r w:rsidRPr="00F5110D">
              <w:rPr>
                <w:color w:val="000000"/>
                <w:sz w:val="22"/>
                <w:szCs w:val="22"/>
              </w:rPr>
              <w:t>6680</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79</w:t>
            </w:r>
            <w:r w:rsidR="009916DB" w:rsidRPr="00F5110D">
              <w:rPr>
                <w:color w:val="000000"/>
                <w:sz w:val="22"/>
                <w:szCs w:val="22"/>
              </w:rPr>
              <w:t>8</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33</w:t>
            </w:r>
            <w:r w:rsidR="009916DB" w:rsidRPr="00F5110D">
              <w:rPr>
                <w:color w:val="000000"/>
                <w:sz w:val="22"/>
                <w:szCs w:val="22"/>
              </w:rPr>
              <w:t>73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35</w:t>
            </w:r>
            <w:r w:rsidR="009916DB" w:rsidRPr="00F5110D">
              <w:rPr>
                <w:color w:val="000000"/>
                <w:sz w:val="22"/>
                <w:szCs w:val="22"/>
              </w:rPr>
              <w:t>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w:t>
            </w:r>
            <w:r w:rsidR="009916DB" w:rsidRPr="00F5110D">
              <w:rPr>
                <w:color w:val="000000"/>
                <w:sz w:val="22"/>
                <w:szCs w:val="22"/>
              </w:rPr>
              <w:t>73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w:t>
            </w:r>
            <w:r w:rsidR="009916DB" w:rsidRPr="00F5110D">
              <w:rPr>
                <w:color w:val="000000"/>
                <w:sz w:val="22"/>
                <w:szCs w:val="22"/>
              </w:rPr>
              <w:t>72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13,1</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960" w:type="dxa"/>
            <w:tcBorders>
              <w:top w:val="nil"/>
              <w:left w:val="nil"/>
              <w:bottom w:val="single" w:sz="8" w:space="0" w:color="auto"/>
              <w:right w:val="single" w:sz="8" w:space="0" w:color="auto"/>
            </w:tcBorders>
            <w:shd w:val="clear" w:color="auto" w:fill="auto"/>
            <w:noWrap/>
          </w:tcPr>
          <w:p w:rsidR="00337FC1" w:rsidRPr="00F5110D" w:rsidRDefault="002654CD" w:rsidP="006054B7">
            <w:pPr>
              <w:widowControl w:val="0"/>
              <w:spacing w:line="221" w:lineRule="auto"/>
              <w:jc w:val="center"/>
              <w:rPr>
                <w:color w:val="000000"/>
                <w:sz w:val="22"/>
                <w:szCs w:val="22"/>
              </w:rPr>
            </w:pPr>
            <w:r w:rsidRPr="00F5110D">
              <w:rPr>
                <w:color w:val="000000"/>
                <w:sz w:val="22"/>
                <w:szCs w:val="22"/>
              </w:rPr>
              <w:t>23666</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40</w:t>
            </w:r>
            <w:r w:rsidR="00321C2E" w:rsidRPr="00F5110D">
              <w:rPr>
                <w:color w:val="000000"/>
                <w:sz w:val="22"/>
                <w:szCs w:val="22"/>
              </w:rPr>
              <w:t>5</w:t>
            </w:r>
            <w:r w:rsidR="002654CD" w:rsidRPr="00F5110D">
              <w:rPr>
                <w:color w:val="000000"/>
                <w:sz w:val="22"/>
                <w:szCs w:val="22"/>
              </w:rPr>
              <w:t>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1308</w:t>
            </w:r>
            <w:r w:rsidR="002654CD" w:rsidRPr="00F5110D">
              <w:rPr>
                <w:color w:val="000000"/>
                <w:sz w:val="22"/>
                <w:szCs w:val="22"/>
              </w:rPr>
              <w:t>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w:t>
            </w:r>
            <w:r w:rsidR="002654CD" w:rsidRPr="00F5110D">
              <w:rPr>
                <w:color w:val="000000"/>
                <w:sz w:val="22"/>
                <w:szCs w:val="22"/>
              </w:rPr>
              <w:t>63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53</w:t>
            </w:r>
            <w:r w:rsidR="002654CD" w:rsidRPr="00F5110D">
              <w:rPr>
                <w:color w:val="000000"/>
                <w:sz w:val="22"/>
                <w:szCs w:val="22"/>
              </w:rPr>
              <w:t>64</w:t>
            </w:r>
          </w:p>
        </w:tc>
        <w:tc>
          <w:tcPr>
            <w:tcW w:w="1560" w:type="dxa"/>
            <w:tcBorders>
              <w:top w:val="nil"/>
              <w:left w:val="nil"/>
              <w:bottom w:val="single" w:sz="8" w:space="0" w:color="auto"/>
              <w:right w:val="single" w:sz="8" w:space="0" w:color="auto"/>
            </w:tcBorders>
            <w:shd w:val="clear" w:color="auto" w:fill="auto"/>
            <w:noWrap/>
          </w:tcPr>
          <w:p w:rsidR="00337FC1" w:rsidRPr="00F5110D" w:rsidRDefault="002654CD" w:rsidP="006054B7">
            <w:pPr>
              <w:widowControl w:val="0"/>
              <w:spacing w:line="221" w:lineRule="auto"/>
              <w:jc w:val="center"/>
              <w:rPr>
                <w:color w:val="000000"/>
                <w:sz w:val="22"/>
                <w:szCs w:val="22"/>
              </w:rPr>
            </w:pPr>
            <w:r w:rsidRPr="00F5110D">
              <w:rPr>
                <w:color w:val="000000"/>
                <w:sz w:val="22"/>
                <w:szCs w:val="22"/>
              </w:rPr>
              <w:t>1215</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Базарно-Карабулакское лесничество</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101</w:t>
            </w:r>
            <w:r w:rsidR="009916DB" w:rsidRPr="00F5110D">
              <w:rPr>
                <w:color w:val="000000"/>
                <w:sz w:val="22"/>
                <w:szCs w:val="22"/>
              </w:rPr>
              <w:t>32</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83</w:t>
            </w:r>
            <w:r w:rsidR="009916DB" w:rsidRPr="00F5110D">
              <w:rPr>
                <w:color w:val="000000"/>
                <w:sz w:val="22"/>
                <w:szCs w:val="22"/>
              </w:rPr>
              <w:t>35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1317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82,3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w:t>
            </w:r>
            <w:r w:rsidR="009916DB" w:rsidRPr="00F5110D">
              <w:rPr>
                <w:color w:val="000000"/>
                <w:sz w:val="22"/>
                <w:szCs w:val="22"/>
              </w:rPr>
              <w:t>231</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932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8121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w:t>
            </w:r>
            <w:r w:rsidR="009916DB" w:rsidRPr="00F5110D">
              <w:rPr>
                <w:color w:val="000000"/>
                <w:sz w:val="22"/>
                <w:szCs w:val="22"/>
              </w:rPr>
              <w:t>84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994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57,1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w:t>
            </w:r>
            <w:r w:rsidR="009916DB" w:rsidRPr="00F5110D">
              <w:rPr>
                <w:color w:val="000000"/>
                <w:sz w:val="22"/>
                <w:szCs w:val="22"/>
              </w:rPr>
              <w:t>42</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1261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663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428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w:t>
            </w:r>
            <w:r w:rsidR="009916DB" w:rsidRPr="00F5110D">
              <w:rPr>
                <w:color w:val="000000"/>
                <w:sz w:val="22"/>
                <w:szCs w:val="22"/>
              </w:rPr>
              <w:t>90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295</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30,4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43,2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7,1</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120</w:t>
            </w:r>
            <w:r w:rsidR="00321C2E" w:rsidRPr="00F5110D">
              <w:rPr>
                <w:color w:val="000000"/>
                <w:sz w:val="22"/>
                <w:szCs w:val="22"/>
              </w:rPr>
              <w:t>85</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285</w:t>
            </w:r>
            <w:r w:rsidR="009916DB" w:rsidRPr="00F5110D">
              <w:rPr>
                <w:color w:val="000000"/>
                <w:sz w:val="22"/>
                <w:szCs w:val="22"/>
              </w:rPr>
              <w:t>5</w:t>
            </w:r>
          </w:p>
        </w:tc>
        <w:tc>
          <w:tcPr>
            <w:tcW w:w="1320" w:type="dxa"/>
            <w:tcBorders>
              <w:top w:val="nil"/>
              <w:left w:val="nil"/>
              <w:bottom w:val="single" w:sz="8" w:space="0" w:color="auto"/>
              <w:right w:val="single" w:sz="8" w:space="0" w:color="auto"/>
            </w:tcBorders>
            <w:shd w:val="clear" w:color="auto" w:fill="auto"/>
            <w:noWrap/>
          </w:tcPr>
          <w:p w:rsidR="00337FC1" w:rsidRPr="00F5110D" w:rsidRDefault="009916DB" w:rsidP="006054B7">
            <w:pPr>
              <w:widowControl w:val="0"/>
              <w:spacing w:line="221" w:lineRule="auto"/>
              <w:jc w:val="center"/>
              <w:rPr>
                <w:color w:val="000000"/>
                <w:sz w:val="22"/>
                <w:szCs w:val="22"/>
              </w:rPr>
            </w:pPr>
            <w:r w:rsidRPr="00F5110D">
              <w:rPr>
                <w:color w:val="000000"/>
                <w:sz w:val="22"/>
                <w:szCs w:val="22"/>
              </w:rPr>
              <w:t>8633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w:t>
            </w:r>
            <w:r w:rsidR="009916DB" w:rsidRPr="00F5110D">
              <w:rPr>
                <w:color w:val="000000"/>
                <w:sz w:val="22"/>
                <w:szCs w:val="22"/>
              </w:rPr>
              <w:t>20</w:t>
            </w:r>
          </w:p>
        </w:tc>
        <w:tc>
          <w:tcPr>
            <w:tcW w:w="1440" w:type="dxa"/>
            <w:tcBorders>
              <w:top w:val="nil"/>
              <w:left w:val="nil"/>
              <w:bottom w:val="single" w:sz="8" w:space="0" w:color="auto"/>
              <w:right w:val="single" w:sz="8" w:space="0" w:color="auto"/>
            </w:tcBorders>
            <w:shd w:val="clear" w:color="auto" w:fill="auto"/>
            <w:noWrap/>
          </w:tcPr>
          <w:p w:rsidR="00337FC1" w:rsidRPr="00F5110D" w:rsidRDefault="009916DB" w:rsidP="006054B7">
            <w:pPr>
              <w:widowControl w:val="0"/>
              <w:spacing w:line="221" w:lineRule="auto"/>
              <w:jc w:val="center"/>
              <w:rPr>
                <w:color w:val="000000"/>
                <w:sz w:val="22"/>
                <w:szCs w:val="22"/>
              </w:rPr>
            </w:pPr>
            <w:r w:rsidRPr="00F5110D">
              <w:rPr>
                <w:color w:val="000000"/>
                <w:sz w:val="22"/>
                <w:szCs w:val="22"/>
              </w:rPr>
              <w:t>227</w:t>
            </w:r>
          </w:p>
        </w:tc>
        <w:tc>
          <w:tcPr>
            <w:tcW w:w="1560" w:type="dxa"/>
            <w:tcBorders>
              <w:top w:val="nil"/>
              <w:left w:val="nil"/>
              <w:bottom w:val="single" w:sz="8" w:space="0" w:color="auto"/>
              <w:right w:val="single" w:sz="8" w:space="0" w:color="auto"/>
            </w:tcBorders>
            <w:shd w:val="clear" w:color="auto" w:fill="auto"/>
            <w:noWrap/>
          </w:tcPr>
          <w:p w:rsidR="00337FC1" w:rsidRPr="00F5110D" w:rsidRDefault="009916DB" w:rsidP="006054B7">
            <w:pPr>
              <w:widowControl w:val="0"/>
              <w:spacing w:line="221" w:lineRule="auto"/>
              <w:jc w:val="center"/>
              <w:rPr>
                <w:color w:val="000000"/>
                <w:sz w:val="22"/>
                <w:szCs w:val="22"/>
              </w:rPr>
            </w:pPr>
            <w:r w:rsidRPr="00F5110D">
              <w:rPr>
                <w:color w:val="000000"/>
                <w:sz w:val="22"/>
                <w:szCs w:val="22"/>
              </w:rPr>
              <w:t>58</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62,8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0,5</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40</w:t>
            </w:r>
            <w:r w:rsidR="00321C2E" w:rsidRPr="00F5110D">
              <w:rPr>
                <w:color w:val="000000"/>
                <w:sz w:val="22"/>
                <w:szCs w:val="22"/>
              </w:rPr>
              <w:t>6</w:t>
            </w:r>
            <w:r w:rsidR="009916DB" w:rsidRPr="00F5110D">
              <w:rPr>
                <w:color w:val="000000"/>
                <w:sz w:val="22"/>
                <w:szCs w:val="22"/>
              </w:rPr>
              <w:t>40</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w:t>
            </w:r>
            <w:r w:rsidR="009916DB" w:rsidRPr="00F5110D">
              <w:rPr>
                <w:color w:val="000000"/>
                <w:sz w:val="22"/>
                <w:szCs w:val="22"/>
              </w:rPr>
              <w:t>383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w:t>
            </w:r>
            <w:r w:rsidR="009916DB" w:rsidRPr="00F5110D">
              <w:rPr>
                <w:color w:val="000000"/>
                <w:sz w:val="22"/>
                <w:szCs w:val="22"/>
              </w:rPr>
              <w:t>734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63</w:t>
            </w:r>
            <w:r w:rsidR="009916DB" w:rsidRPr="00F5110D">
              <w:rPr>
                <w:color w:val="000000"/>
                <w:sz w:val="22"/>
                <w:szCs w:val="22"/>
              </w:rPr>
              <w:t>53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31</w:t>
            </w:r>
            <w:r w:rsidR="009916DB" w:rsidRPr="00F5110D">
              <w:rPr>
                <w:color w:val="000000"/>
                <w:sz w:val="22"/>
                <w:szCs w:val="22"/>
              </w:rPr>
              <w:t>70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35</w:t>
            </w:r>
            <w:r w:rsidR="009916DB" w:rsidRPr="00F5110D">
              <w:rPr>
                <w:color w:val="000000"/>
                <w:sz w:val="22"/>
                <w:szCs w:val="22"/>
              </w:rPr>
              <w:t>5</w:t>
            </w:r>
          </w:p>
        </w:tc>
      </w:tr>
      <w:tr w:rsidR="00510243" w:rsidRPr="00F5110D" w:rsidTr="00F572FD">
        <w:trPr>
          <w:trHeight w:val="20"/>
        </w:trPr>
        <w:tc>
          <w:tcPr>
            <w:tcW w:w="9360" w:type="dxa"/>
            <w:gridSpan w:val="8"/>
            <w:tcBorders>
              <w:top w:val="single" w:sz="4"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Балаковское лесничество</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1295</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D62270" w:rsidP="006054B7">
            <w:pPr>
              <w:widowControl w:val="0"/>
              <w:spacing w:line="221" w:lineRule="auto"/>
              <w:jc w:val="center"/>
              <w:rPr>
                <w:color w:val="000000"/>
                <w:sz w:val="22"/>
                <w:szCs w:val="22"/>
              </w:rPr>
            </w:pPr>
            <w:r w:rsidRPr="00F5110D">
              <w:rPr>
                <w:color w:val="000000"/>
                <w:sz w:val="22"/>
                <w:szCs w:val="22"/>
              </w:rPr>
              <w:t>8</w:t>
            </w:r>
            <w:r w:rsidR="009941E4" w:rsidRPr="00F5110D">
              <w:rPr>
                <w:color w:val="000000"/>
                <w:sz w:val="22"/>
                <w:szCs w:val="22"/>
              </w:rPr>
              <w:t>1</w:t>
            </w:r>
            <w:r w:rsidRPr="00F5110D">
              <w:rPr>
                <w:color w:val="000000"/>
                <w:sz w:val="22"/>
                <w:szCs w:val="22"/>
              </w:rPr>
              <w:t>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63,0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37,0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30</w:t>
            </w:r>
            <w:r w:rsidR="009941E4" w:rsidRPr="00F5110D">
              <w:rPr>
                <w:color w:val="000000"/>
                <w:sz w:val="22"/>
                <w:szCs w:val="22"/>
              </w:rPr>
              <w:t>85</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w:t>
            </w:r>
            <w:r w:rsidR="009941E4" w:rsidRPr="00F5110D">
              <w:rPr>
                <w:color w:val="000000"/>
                <w:sz w:val="22"/>
                <w:szCs w:val="22"/>
              </w:rPr>
              <w:t>23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1470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316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576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54</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413</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68</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30,3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16,5</w:t>
            </w:r>
          </w:p>
        </w:tc>
      </w:tr>
      <w:tr w:rsidR="00F5110D" w:rsidRPr="00F5110D" w:rsidTr="00F572FD">
        <w:trPr>
          <w:trHeight w:val="20"/>
        </w:trPr>
        <w:tc>
          <w:tcPr>
            <w:tcW w:w="1560" w:type="dxa"/>
            <w:tcBorders>
              <w:top w:val="nil"/>
              <w:left w:val="single" w:sz="8" w:space="0" w:color="auto"/>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96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w:t>
            </w:r>
            <w:r w:rsidR="009941E4" w:rsidRPr="00F5110D">
              <w:rPr>
                <w:color w:val="000000"/>
                <w:sz w:val="22"/>
                <w:szCs w:val="22"/>
              </w:rPr>
              <w:t>759</w:t>
            </w:r>
          </w:p>
        </w:tc>
        <w:tc>
          <w:tcPr>
            <w:tcW w:w="1080" w:type="dxa"/>
            <w:gridSpan w:val="2"/>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w:t>
            </w:r>
            <w:r w:rsidR="009941E4" w:rsidRPr="00F5110D">
              <w:rPr>
                <w:color w:val="000000"/>
                <w:sz w:val="22"/>
                <w:szCs w:val="22"/>
              </w:rPr>
              <w:t>82</w:t>
            </w:r>
          </w:p>
        </w:tc>
        <w:tc>
          <w:tcPr>
            <w:tcW w:w="132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98</w:t>
            </w:r>
            <w:r w:rsidR="009941E4" w:rsidRPr="00F5110D">
              <w:rPr>
                <w:color w:val="000000"/>
                <w:sz w:val="22"/>
                <w:szCs w:val="22"/>
              </w:rPr>
              <w:t>66</w:t>
            </w:r>
          </w:p>
        </w:tc>
        <w:tc>
          <w:tcPr>
            <w:tcW w:w="144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1195</w:t>
            </w:r>
          </w:p>
        </w:tc>
        <w:tc>
          <w:tcPr>
            <w:tcW w:w="1440" w:type="dxa"/>
            <w:tcBorders>
              <w:top w:val="nil"/>
              <w:left w:val="nil"/>
              <w:bottom w:val="single" w:sz="4"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2316</w:t>
            </w:r>
          </w:p>
        </w:tc>
        <w:tc>
          <w:tcPr>
            <w:tcW w:w="1560" w:type="dxa"/>
            <w:tcBorders>
              <w:top w:val="nil"/>
              <w:left w:val="nil"/>
              <w:bottom w:val="single" w:sz="4"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1907</w:t>
            </w:r>
          </w:p>
        </w:tc>
      </w:tr>
      <w:tr w:rsidR="00F5110D"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10,0</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72,0</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8,7</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9,3</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6,3</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960" w:type="dxa"/>
            <w:tcBorders>
              <w:top w:val="nil"/>
              <w:left w:val="nil"/>
              <w:bottom w:val="single" w:sz="8" w:space="0" w:color="auto"/>
              <w:right w:val="single" w:sz="8" w:space="0" w:color="auto"/>
            </w:tcBorders>
            <w:shd w:val="clear" w:color="auto" w:fill="auto"/>
            <w:noWrap/>
          </w:tcPr>
          <w:p w:rsidR="00337FC1" w:rsidRPr="00F5110D" w:rsidRDefault="009916DB" w:rsidP="006054B7">
            <w:pPr>
              <w:widowControl w:val="0"/>
              <w:spacing w:line="221" w:lineRule="auto"/>
              <w:jc w:val="center"/>
              <w:rPr>
                <w:color w:val="000000"/>
                <w:sz w:val="22"/>
                <w:szCs w:val="22"/>
              </w:rPr>
            </w:pPr>
            <w:r w:rsidRPr="00F5110D">
              <w:rPr>
                <w:color w:val="000000"/>
                <w:sz w:val="22"/>
                <w:szCs w:val="22"/>
              </w:rPr>
              <w:t>19552</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w:t>
            </w:r>
            <w:r w:rsidR="009916DB" w:rsidRPr="00F5110D">
              <w:rPr>
                <w:color w:val="000000"/>
                <w:sz w:val="22"/>
                <w:szCs w:val="22"/>
              </w:rPr>
              <w:t>51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119</w:t>
            </w:r>
            <w:r w:rsidR="009916DB" w:rsidRPr="00F5110D">
              <w:rPr>
                <w:color w:val="000000"/>
                <w:sz w:val="22"/>
                <w:szCs w:val="22"/>
              </w:rPr>
              <w:t>97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1587</w:t>
            </w:r>
          </w:p>
        </w:tc>
        <w:tc>
          <w:tcPr>
            <w:tcW w:w="1440" w:type="dxa"/>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3017</w:t>
            </w:r>
          </w:p>
        </w:tc>
        <w:tc>
          <w:tcPr>
            <w:tcW w:w="1560" w:type="dxa"/>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2029</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Балтайское лесничество</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5494</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48</w:t>
            </w:r>
            <w:r w:rsidR="009941E4" w:rsidRPr="00F5110D">
              <w:rPr>
                <w:color w:val="000000"/>
                <w:sz w:val="22"/>
                <w:szCs w:val="22"/>
              </w:rPr>
              <w:t>63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496</w:t>
            </w:r>
          </w:p>
        </w:tc>
        <w:tc>
          <w:tcPr>
            <w:tcW w:w="1440" w:type="dxa"/>
            <w:tcBorders>
              <w:top w:val="nil"/>
              <w:left w:val="nil"/>
              <w:bottom w:val="single" w:sz="8" w:space="0" w:color="auto"/>
              <w:right w:val="single" w:sz="8" w:space="0" w:color="auto"/>
            </w:tcBorders>
            <w:shd w:val="clear" w:color="auto" w:fill="auto"/>
            <w:noWrap/>
          </w:tcPr>
          <w:p w:rsidR="00337FC1" w:rsidRPr="00F5110D" w:rsidRDefault="00D62270" w:rsidP="006054B7">
            <w:pPr>
              <w:widowControl w:val="0"/>
              <w:spacing w:line="221" w:lineRule="auto"/>
              <w:jc w:val="center"/>
              <w:rPr>
                <w:color w:val="000000"/>
                <w:sz w:val="22"/>
                <w:szCs w:val="22"/>
              </w:rPr>
            </w:pPr>
            <w:r w:rsidRPr="00F5110D">
              <w:rPr>
                <w:color w:val="000000"/>
                <w:sz w:val="22"/>
                <w:szCs w:val="22"/>
              </w:rPr>
              <w:t>116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88,5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1491</w:t>
            </w:r>
            <w:r w:rsidR="009941E4" w:rsidRPr="00F5110D">
              <w:rPr>
                <w:color w:val="000000"/>
                <w:sz w:val="22"/>
                <w:szCs w:val="22"/>
              </w:rPr>
              <w:t>7</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1274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8212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4635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79</w:t>
            </w:r>
            <w:r w:rsidR="009941E4" w:rsidRPr="00F5110D">
              <w:rPr>
                <w:color w:val="000000"/>
                <w:sz w:val="22"/>
                <w:szCs w:val="22"/>
              </w:rPr>
              <w:t>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55,1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31,1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0,1</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130</w:t>
            </w:r>
            <w:r w:rsidR="009941E4" w:rsidRPr="00F5110D">
              <w:rPr>
                <w:color w:val="000000"/>
                <w:sz w:val="22"/>
                <w:szCs w:val="22"/>
              </w:rPr>
              <w:t>0</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w:t>
            </w:r>
            <w:r w:rsidR="009941E4" w:rsidRPr="00F5110D">
              <w:rPr>
                <w:color w:val="000000"/>
                <w:sz w:val="22"/>
                <w:szCs w:val="22"/>
              </w:rPr>
              <w:t>7</w:t>
            </w:r>
            <w:r w:rsidRPr="00F5110D">
              <w:rPr>
                <w:color w:val="000000"/>
                <w:sz w:val="22"/>
                <w:szCs w:val="22"/>
              </w:rPr>
              <w:t>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250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66</w:t>
            </w:r>
            <w:r w:rsidR="009941E4" w:rsidRPr="00F5110D">
              <w:rPr>
                <w:color w:val="000000"/>
                <w:sz w:val="22"/>
                <w:szCs w:val="22"/>
              </w:rPr>
              <w:t>3</w:t>
            </w:r>
          </w:p>
        </w:tc>
        <w:tc>
          <w:tcPr>
            <w:tcW w:w="1560" w:type="dxa"/>
            <w:tcBorders>
              <w:top w:val="nil"/>
              <w:left w:val="nil"/>
              <w:bottom w:val="single" w:sz="8" w:space="0" w:color="auto"/>
              <w:right w:val="single" w:sz="8" w:space="0" w:color="auto"/>
            </w:tcBorders>
            <w:shd w:val="clear" w:color="auto" w:fill="auto"/>
            <w:noWrap/>
          </w:tcPr>
          <w:p w:rsidR="00337FC1" w:rsidRPr="00F5110D" w:rsidRDefault="00D62270" w:rsidP="006054B7">
            <w:pPr>
              <w:widowControl w:val="0"/>
              <w:spacing w:line="221" w:lineRule="auto"/>
              <w:jc w:val="center"/>
              <w:rPr>
                <w:color w:val="000000"/>
                <w:sz w:val="22"/>
                <w:szCs w:val="22"/>
              </w:rPr>
            </w:pPr>
            <w:r w:rsidRPr="00F5110D">
              <w:rPr>
                <w:color w:val="000000"/>
                <w:sz w:val="22"/>
                <w:szCs w:val="22"/>
              </w:rPr>
              <w:t>4</w:t>
            </w:r>
            <w:r w:rsidR="009941E4" w:rsidRPr="00F5110D">
              <w:rPr>
                <w:color w:val="000000"/>
                <w:sz w:val="22"/>
                <w:szCs w:val="22"/>
              </w:rPr>
              <w:t>3</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51,0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3,3</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891</w:t>
            </w:r>
            <w:r w:rsidR="009941E4" w:rsidRPr="00F5110D">
              <w:rPr>
                <w:color w:val="000000"/>
                <w:sz w:val="22"/>
                <w:szCs w:val="22"/>
              </w:rPr>
              <w:t>2</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895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6821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w:t>
            </w:r>
            <w:r w:rsidR="001842E4" w:rsidRPr="00F5110D">
              <w:rPr>
                <w:color w:val="000000"/>
                <w:sz w:val="22"/>
                <w:szCs w:val="22"/>
              </w:rPr>
              <w:t>41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w:t>
            </w:r>
            <w:r w:rsidR="001842E4" w:rsidRPr="00F5110D">
              <w:rPr>
                <w:color w:val="000000"/>
                <w:sz w:val="22"/>
                <w:szCs w:val="22"/>
              </w:rPr>
              <w:t>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76,5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306</w:t>
            </w:r>
            <w:r w:rsidR="009941E4" w:rsidRPr="00F5110D">
              <w:rPr>
                <w:color w:val="000000"/>
                <w:sz w:val="22"/>
                <w:szCs w:val="22"/>
              </w:rPr>
              <w:t>2</w:t>
            </w:r>
            <w:r w:rsidR="00D62270" w:rsidRPr="00F5110D">
              <w:rPr>
                <w:color w:val="000000"/>
                <w:sz w:val="22"/>
                <w:szCs w:val="22"/>
              </w:rPr>
              <w:t>3</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73</w:t>
            </w:r>
            <w:r w:rsidR="009941E4" w:rsidRPr="00F5110D">
              <w:rPr>
                <w:color w:val="000000"/>
                <w:sz w:val="22"/>
                <w:szCs w:val="22"/>
              </w:rPr>
              <w:t>06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15779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600</w:t>
            </w:r>
            <w:r w:rsidR="009941E4" w:rsidRPr="00F5110D">
              <w:rPr>
                <w:color w:val="000000"/>
                <w:sz w:val="22"/>
                <w:szCs w:val="22"/>
              </w:rPr>
              <w:t>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w:t>
            </w:r>
            <w:r w:rsidR="009941E4" w:rsidRPr="00F5110D">
              <w:rPr>
                <w:color w:val="000000"/>
                <w:sz w:val="22"/>
                <w:szCs w:val="22"/>
              </w:rPr>
              <w:t>33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w:t>
            </w:r>
            <w:r w:rsidR="009941E4" w:rsidRPr="00F5110D">
              <w:rPr>
                <w:color w:val="000000"/>
                <w:sz w:val="22"/>
                <w:szCs w:val="22"/>
              </w:rPr>
              <w:t>2</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Балашовское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388</w:t>
            </w:r>
            <w:r w:rsidR="009941E4" w:rsidRPr="00F5110D">
              <w:rPr>
                <w:color w:val="000000"/>
                <w:sz w:val="22"/>
                <w:szCs w:val="22"/>
              </w:rPr>
              <w:t>9</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2531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133</w:t>
            </w:r>
            <w:r w:rsidR="009941E4" w:rsidRPr="00F5110D">
              <w:rPr>
                <w:color w:val="000000"/>
                <w:sz w:val="22"/>
                <w:szCs w:val="22"/>
              </w:rPr>
              <w:t>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65,1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34,4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110</w:t>
            </w:r>
            <w:r w:rsidR="009941E4" w:rsidRPr="00F5110D">
              <w:rPr>
                <w:color w:val="000000"/>
                <w:sz w:val="22"/>
                <w:szCs w:val="22"/>
              </w:rPr>
              <w:t>67</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w:t>
            </w:r>
            <w:r w:rsidR="009941E4" w:rsidRPr="00F5110D">
              <w:rPr>
                <w:color w:val="000000"/>
                <w:sz w:val="22"/>
                <w:szCs w:val="22"/>
              </w:rPr>
              <w:t>56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7008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534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1669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16,8</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63,3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0,8</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w:t>
            </w:r>
            <w:r w:rsidR="009941E4" w:rsidRPr="00F5110D">
              <w:rPr>
                <w:color w:val="000000"/>
                <w:sz w:val="22"/>
                <w:szCs w:val="22"/>
              </w:rPr>
              <w:t>48</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w:t>
            </w:r>
            <w:r w:rsidR="009941E4" w:rsidRPr="00F5110D">
              <w:rPr>
                <w:color w:val="000000"/>
                <w:sz w:val="22"/>
                <w:szCs w:val="22"/>
              </w:rPr>
              <w:t>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502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3,9</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960" w:type="dxa"/>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6617</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w:t>
            </w:r>
            <w:r w:rsidR="009941E4" w:rsidRPr="00F5110D">
              <w:rPr>
                <w:color w:val="000000"/>
                <w:sz w:val="22"/>
                <w:szCs w:val="22"/>
              </w:rPr>
              <w:t>86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257</w:t>
            </w:r>
            <w:r w:rsidR="009941E4" w:rsidRPr="00F5110D">
              <w:rPr>
                <w:color w:val="000000"/>
                <w:sz w:val="22"/>
                <w:szCs w:val="22"/>
              </w:rPr>
              <w:t>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45</w:t>
            </w:r>
            <w:r w:rsidR="009941E4" w:rsidRPr="00F5110D">
              <w:rPr>
                <w:color w:val="000000"/>
                <w:sz w:val="22"/>
                <w:szCs w:val="22"/>
              </w:rPr>
              <w:t>8</w:t>
            </w:r>
          </w:p>
        </w:tc>
        <w:tc>
          <w:tcPr>
            <w:tcW w:w="1440" w:type="dxa"/>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2395</w:t>
            </w:r>
          </w:p>
        </w:tc>
        <w:tc>
          <w:tcPr>
            <w:tcW w:w="1560" w:type="dxa"/>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1526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31,9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19,5</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w:t>
            </w:r>
            <w:r w:rsidR="009941E4" w:rsidRPr="00F5110D">
              <w:rPr>
                <w:color w:val="000000"/>
                <w:sz w:val="22"/>
                <w:szCs w:val="22"/>
              </w:rPr>
              <w:t>621</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57</w:t>
            </w:r>
            <w:r w:rsidR="009941E4" w:rsidRPr="00F5110D">
              <w:rPr>
                <w:color w:val="000000"/>
                <w:sz w:val="22"/>
                <w:szCs w:val="22"/>
              </w:rPr>
              <w:t>83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111</w:t>
            </w:r>
            <w:r w:rsidR="009941E4" w:rsidRPr="00F5110D">
              <w:rPr>
                <w:color w:val="000000"/>
                <w:sz w:val="22"/>
                <w:szCs w:val="22"/>
              </w:rPr>
              <w:t>48</w:t>
            </w:r>
          </w:p>
        </w:tc>
        <w:tc>
          <w:tcPr>
            <w:tcW w:w="1440" w:type="dxa"/>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1105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w:t>
            </w:r>
            <w:r w:rsidR="009941E4" w:rsidRPr="00F5110D">
              <w:rPr>
                <w:color w:val="000000"/>
                <w:sz w:val="22"/>
                <w:szCs w:val="22"/>
              </w:rPr>
              <w:t>585</w:t>
            </w:r>
          </w:p>
        </w:tc>
        <w:tc>
          <w:tcPr>
            <w:tcW w:w="1560" w:type="dxa"/>
            <w:tcBorders>
              <w:top w:val="nil"/>
              <w:left w:val="nil"/>
              <w:bottom w:val="single" w:sz="8" w:space="0" w:color="auto"/>
              <w:right w:val="single" w:sz="8" w:space="0" w:color="auto"/>
            </w:tcBorders>
            <w:shd w:val="clear" w:color="auto" w:fill="auto"/>
            <w:noWrap/>
          </w:tcPr>
          <w:p w:rsidR="00337FC1" w:rsidRPr="00F5110D" w:rsidRDefault="009941E4" w:rsidP="006054B7">
            <w:pPr>
              <w:widowControl w:val="0"/>
              <w:spacing w:line="221" w:lineRule="auto"/>
              <w:jc w:val="center"/>
              <w:rPr>
                <w:color w:val="000000"/>
                <w:sz w:val="22"/>
                <w:szCs w:val="22"/>
              </w:rPr>
            </w:pPr>
            <w:r w:rsidRPr="00F5110D">
              <w:rPr>
                <w:color w:val="000000"/>
                <w:sz w:val="22"/>
                <w:szCs w:val="22"/>
              </w:rPr>
              <w:t>1651</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Вольское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w:t>
            </w:r>
            <w:r w:rsidR="001842E4" w:rsidRPr="00F5110D">
              <w:rPr>
                <w:color w:val="000000"/>
                <w:sz w:val="22"/>
                <w:szCs w:val="22"/>
              </w:rPr>
              <w:t>504</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FB4C48" w:rsidP="006054B7">
            <w:pPr>
              <w:widowControl w:val="0"/>
              <w:spacing w:line="221" w:lineRule="auto"/>
              <w:jc w:val="center"/>
              <w:rPr>
                <w:color w:val="000000"/>
                <w:sz w:val="22"/>
                <w:szCs w:val="22"/>
              </w:rPr>
            </w:pPr>
            <w:r w:rsidRPr="00F5110D">
              <w:rPr>
                <w:color w:val="000000"/>
                <w:sz w:val="22"/>
                <w:szCs w:val="22"/>
              </w:rPr>
              <w:t>10</w:t>
            </w:r>
            <w:r w:rsidR="001842E4" w:rsidRPr="00F5110D">
              <w:rPr>
                <w:color w:val="000000"/>
                <w:sz w:val="22"/>
                <w:szCs w:val="22"/>
              </w:rPr>
              <w:t>045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w:t>
            </w:r>
            <w:r w:rsidR="001842E4" w:rsidRPr="00F5110D">
              <w:rPr>
                <w:color w:val="000000"/>
                <w:sz w:val="22"/>
                <w:szCs w:val="22"/>
              </w:rPr>
              <w:t>74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87,3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w:t>
            </w:r>
            <w:r w:rsidR="001842E4" w:rsidRPr="00F5110D">
              <w:rPr>
                <w:color w:val="000000"/>
                <w:sz w:val="22"/>
                <w:szCs w:val="22"/>
              </w:rPr>
              <w:t>165</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2888</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9024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w:t>
            </w:r>
            <w:r w:rsidR="001842E4" w:rsidRPr="00F5110D">
              <w:rPr>
                <w:color w:val="000000"/>
                <w:sz w:val="22"/>
                <w:szCs w:val="22"/>
              </w:rPr>
              <w:t>124</w:t>
            </w:r>
          </w:p>
        </w:tc>
        <w:tc>
          <w:tcPr>
            <w:tcW w:w="1440" w:type="dxa"/>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3129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272</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w:t>
            </w:r>
            <w:r w:rsidR="001842E4" w:rsidRPr="00F5110D">
              <w:rPr>
                <w:color w:val="000000"/>
                <w:sz w:val="22"/>
                <w:szCs w:val="22"/>
              </w:rPr>
              <w:t>56</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w:t>
            </w:r>
            <w:r w:rsidR="00DD727D" w:rsidRPr="00F5110D">
              <w:rPr>
                <w:color w:val="000000"/>
                <w:sz w:val="22"/>
                <w:szCs w:val="22"/>
              </w:rPr>
              <w:t>2</w:t>
            </w:r>
            <w:r w:rsidR="001842E4" w:rsidRPr="00F5110D">
              <w:rPr>
                <w:color w:val="000000"/>
                <w:sz w:val="22"/>
                <w:szCs w:val="22"/>
              </w:rPr>
              <w:t>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357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902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960" w:type="dxa"/>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15080</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2567</w:t>
            </w:r>
          </w:p>
        </w:tc>
        <w:tc>
          <w:tcPr>
            <w:tcW w:w="1320" w:type="dxa"/>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8164</w:t>
            </w:r>
          </w:p>
        </w:tc>
        <w:tc>
          <w:tcPr>
            <w:tcW w:w="1440" w:type="dxa"/>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1815</w:t>
            </w:r>
          </w:p>
        </w:tc>
        <w:tc>
          <w:tcPr>
            <w:tcW w:w="1440" w:type="dxa"/>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2534</w:t>
            </w:r>
          </w:p>
        </w:tc>
        <w:tc>
          <w:tcPr>
            <w:tcW w:w="1560" w:type="dxa"/>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1173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960" w:type="dxa"/>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48505</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w:t>
            </w:r>
            <w:r w:rsidR="00DD727D" w:rsidRPr="00F5110D">
              <w:rPr>
                <w:color w:val="000000"/>
                <w:sz w:val="22"/>
                <w:szCs w:val="22"/>
              </w:rPr>
              <w:t>8</w:t>
            </w:r>
            <w:r w:rsidR="001842E4" w:rsidRPr="00F5110D">
              <w:rPr>
                <w:color w:val="000000"/>
                <w:sz w:val="22"/>
                <w:szCs w:val="22"/>
              </w:rPr>
              <w:t>20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w:t>
            </w:r>
            <w:r w:rsidR="001842E4" w:rsidRPr="00F5110D">
              <w:rPr>
                <w:color w:val="000000"/>
                <w:sz w:val="22"/>
                <w:szCs w:val="22"/>
              </w:rPr>
              <w:t>819</w:t>
            </w:r>
          </w:p>
        </w:tc>
        <w:tc>
          <w:tcPr>
            <w:tcW w:w="1440" w:type="dxa"/>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6236</w:t>
            </w:r>
          </w:p>
        </w:tc>
        <w:tc>
          <w:tcPr>
            <w:tcW w:w="1440" w:type="dxa"/>
            <w:tcBorders>
              <w:top w:val="nil"/>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6630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w:t>
            </w:r>
            <w:r w:rsidR="001842E4" w:rsidRPr="00F5110D">
              <w:rPr>
                <w:color w:val="000000"/>
                <w:sz w:val="22"/>
                <w:szCs w:val="22"/>
              </w:rPr>
              <w:t>29</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Вязовское лесничество</w:t>
            </w:r>
          </w:p>
        </w:tc>
      </w:tr>
      <w:tr w:rsidR="00337FC1"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154</w:t>
            </w:r>
            <w:r w:rsidR="001842E4" w:rsidRPr="00F5110D">
              <w:rPr>
                <w:color w:val="000000"/>
                <w:sz w:val="22"/>
                <w:szCs w:val="22"/>
              </w:rPr>
              <w:t>1</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120</w:t>
            </w:r>
            <w:r w:rsidR="001842E4" w:rsidRPr="00F5110D">
              <w:rPr>
                <w:color w:val="000000"/>
                <w:sz w:val="22"/>
                <w:szCs w:val="22"/>
              </w:rPr>
              <w:t>6</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333</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78,3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222</w:t>
            </w:r>
            <w:r w:rsidR="001842E4" w:rsidRPr="00F5110D">
              <w:rPr>
                <w:color w:val="000000"/>
                <w:sz w:val="22"/>
                <w:szCs w:val="22"/>
              </w:rPr>
              <w:t>32</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w:t>
            </w:r>
            <w:r w:rsidR="001842E4" w:rsidRPr="00F5110D">
              <w:rPr>
                <w:color w:val="000000"/>
                <w:sz w:val="22"/>
                <w:szCs w:val="22"/>
              </w:rPr>
              <w:t>34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5617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4060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121</w:t>
            </w:r>
            <w:r w:rsidR="001842E4" w:rsidRPr="00F5110D">
              <w:rPr>
                <w:color w:val="000000"/>
                <w:sz w:val="22"/>
                <w:szCs w:val="22"/>
              </w:rPr>
              <w:t>21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110</w:t>
            </w:r>
            <w:r w:rsidR="001842E4" w:rsidRPr="00F5110D">
              <w:rPr>
                <w:color w:val="000000"/>
                <w:sz w:val="22"/>
                <w:szCs w:val="22"/>
              </w:rPr>
              <w:t>7</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25,3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54,5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344</w:t>
            </w:r>
            <w:r w:rsidR="001842E4" w:rsidRPr="00F5110D">
              <w:rPr>
                <w:color w:val="000000"/>
                <w:sz w:val="22"/>
                <w:szCs w:val="22"/>
              </w:rPr>
              <w:t>2</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w:t>
            </w:r>
            <w:r w:rsidR="001842E4" w:rsidRPr="00F5110D">
              <w:rPr>
                <w:color w:val="000000"/>
                <w:sz w:val="22"/>
                <w:szCs w:val="22"/>
              </w:rPr>
              <w:t>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2954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2107</w:t>
            </w:r>
          </w:p>
        </w:tc>
      </w:tr>
      <w:tr w:rsidR="00337FC1" w:rsidRPr="00F5110D" w:rsidTr="00F572FD">
        <w:trPr>
          <w:trHeight w:val="20"/>
        </w:trPr>
        <w:tc>
          <w:tcPr>
            <w:tcW w:w="1560" w:type="dxa"/>
            <w:tcBorders>
              <w:top w:val="nil"/>
              <w:left w:val="single" w:sz="8" w:space="0" w:color="auto"/>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3,3</w:t>
            </w:r>
          </w:p>
        </w:tc>
        <w:tc>
          <w:tcPr>
            <w:tcW w:w="132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4,2</w:t>
            </w:r>
          </w:p>
        </w:tc>
        <w:tc>
          <w:tcPr>
            <w:tcW w:w="144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6,7</w:t>
            </w:r>
          </w:p>
        </w:tc>
        <w:tc>
          <w:tcPr>
            <w:tcW w:w="144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85,8</w:t>
            </w:r>
          </w:p>
        </w:tc>
        <w:tc>
          <w:tcPr>
            <w:tcW w:w="156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61,2</w:t>
            </w:r>
          </w:p>
        </w:tc>
      </w:tr>
      <w:tr w:rsidR="00337FC1"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1842E4" w:rsidP="006054B7">
            <w:pPr>
              <w:widowControl w:val="0"/>
              <w:spacing w:line="221" w:lineRule="auto"/>
              <w:jc w:val="center"/>
              <w:rPr>
                <w:color w:val="000000"/>
                <w:sz w:val="22"/>
                <w:szCs w:val="22"/>
              </w:rPr>
            </w:pPr>
            <w:r w:rsidRPr="00F5110D">
              <w:rPr>
                <w:color w:val="000000"/>
                <w:sz w:val="22"/>
                <w:szCs w:val="22"/>
              </w:rPr>
              <w:t>11278</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w:t>
            </w:r>
            <w:r w:rsidR="001842E4" w:rsidRPr="00F5110D">
              <w:rPr>
                <w:color w:val="000000"/>
                <w:sz w:val="22"/>
                <w:szCs w:val="22"/>
              </w:rPr>
              <w:t>50</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520</w:t>
            </w:r>
            <w:r w:rsidR="001842E4" w:rsidRPr="00F5110D">
              <w:rPr>
                <w:color w:val="000000"/>
                <w:sz w:val="22"/>
                <w:szCs w:val="22"/>
              </w:rPr>
              <w:t>4</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2011</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6B4869" w:rsidP="006054B7">
            <w:pPr>
              <w:widowControl w:val="0"/>
              <w:spacing w:line="221" w:lineRule="auto"/>
              <w:jc w:val="center"/>
              <w:rPr>
                <w:color w:val="000000"/>
                <w:sz w:val="22"/>
                <w:szCs w:val="22"/>
              </w:rPr>
            </w:pPr>
            <w:r w:rsidRPr="00F5110D">
              <w:rPr>
                <w:color w:val="000000"/>
                <w:sz w:val="22"/>
                <w:szCs w:val="22"/>
              </w:rPr>
              <w:t>3313</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w:t>
            </w:r>
            <w:r w:rsidR="006B4869" w:rsidRPr="00F5110D">
              <w:rPr>
                <w:color w:val="000000"/>
                <w:sz w:val="22"/>
                <w:szCs w:val="22"/>
              </w:rPr>
              <w:t>34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46,3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10,7</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38</w:t>
            </w:r>
            <w:r w:rsidR="001842E4" w:rsidRPr="00F5110D">
              <w:rPr>
                <w:color w:val="000000"/>
                <w:sz w:val="22"/>
                <w:szCs w:val="22"/>
              </w:rPr>
              <w:t>493</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25</w:t>
            </w:r>
            <w:r w:rsidR="001842E4" w:rsidRPr="00F5110D">
              <w:rPr>
                <w:color w:val="000000"/>
                <w:sz w:val="22"/>
                <w:szCs w:val="22"/>
              </w:rPr>
              <w:t>04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1129</w:t>
            </w:r>
            <w:r w:rsidR="001842E4" w:rsidRPr="00F5110D">
              <w:rPr>
                <w:color w:val="000000"/>
                <w:sz w:val="22"/>
                <w:szCs w:val="22"/>
              </w:rPr>
              <w:t>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6304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183</w:t>
            </w:r>
            <w:r w:rsidR="001842E4" w:rsidRPr="00F5110D">
              <w:rPr>
                <w:color w:val="000000"/>
                <w:sz w:val="22"/>
                <w:szCs w:val="22"/>
              </w:rPr>
              <w:t>88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w:t>
            </w:r>
            <w:r w:rsidR="001842E4" w:rsidRPr="00F5110D">
              <w:rPr>
                <w:color w:val="000000"/>
                <w:sz w:val="22"/>
                <w:szCs w:val="22"/>
              </w:rPr>
              <w:t>48</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Дьяковское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1413</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w:t>
            </w:r>
            <w:r w:rsidR="006B4869" w:rsidRPr="00F5110D">
              <w:rPr>
                <w:color w:val="000000"/>
                <w:sz w:val="22"/>
                <w:szCs w:val="22"/>
              </w:rPr>
              <w:t>05</w:t>
            </w:r>
          </w:p>
        </w:tc>
        <w:tc>
          <w:tcPr>
            <w:tcW w:w="1320" w:type="dxa"/>
            <w:tcBorders>
              <w:top w:val="nil"/>
              <w:left w:val="nil"/>
              <w:bottom w:val="single" w:sz="8" w:space="0" w:color="auto"/>
              <w:right w:val="single" w:sz="8" w:space="0" w:color="auto"/>
            </w:tcBorders>
            <w:shd w:val="clear" w:color="auto" w:fill="auto"/>
            <w:noWrap/>
          </w:tcPr>
          <w:p w:rsidR="00337FC1" w:rsidRPr="00F5110D" w:rsidRDefault="006B4869" w:rsidP="006054B7">
            <w:pPr>
              <w:widowControl w:val="0"/>
              <w:spacing w:line="221" w:lineRule="auto"/>
              <w:jc w:val="center"/>
              <w:rPr>
                <w:color w:val="000000"/>
                <w:sz w:val="22"/>
                <w:szCs w:val="22"/>
              </w:rPr>
            </w:pPr>
            <w:r w:rsidRPr="00F5110D">
              <w:rPr>
                <w:color w:val="000000"/>
                <w:sz w:val="22"/>
                <w:szCs w:val="22"/>
              </w:rPr>
              <w:t>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100,0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472</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58</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381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80,7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r>
      <w:tr w:rsidR="00337FC1" w:rsidRPr="00F5110D" w:rsidTr="00F572FD">
        <w:trPr>
          <w:trHeight w:val="20"/>
        </w:trPr>
        <w:tc>
          <w:tcPr>
            <w:tcW w:w="1560" w:type="dxa"/>
            <w:tcBorders>
              <w:top w:val="nil"/>
              <w:left w:val="single" w:sz="8" w:space="0" w:color="auto"/>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96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231</w:t>
            </w:r>
          </w:p>
        </w:tc>
        <w:tc>
          <w:tcPr>
            <w:tcW w:w="1080" w:type="dxa"/>
            <w:gridSpan w:val="2"/>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49</w:t>
            </w:r>
          </w:p>
        </w:tc>
        <w:tc>
          <w:tcPr>
            <w:tcW w:w="132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w:t>
            </w:r>
          </w:p>
        </w:tc>
        <w:tc>
          <w:tcPr>
            <w:tcW w:w="144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w:t>
            </w:r>
          </w:p>
        </w:tc>
        <w:tc>
          <w:tcPr>
            <w:tcW w:w="144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139</w:t>
            </w:r>
          </w:p>
        </w:tc>
        <w:tc>
          <w:tcPr>
            <w:tcW w:w="156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w:t>
            </w:r>
          </w:p>
        </w:tc>
      </w:tr>
      <w:tr w:rsidR="00337FC1"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21,2</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9,5</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9,1</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60,2</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960" w:type="dxa"/>
            <w:tcBorders>
              <w:top w:val="nil"/>
              <w:left w:val="nil"/>
              <w:bottom w:val="single" w:sz="8" w:space="0" w:color="auto"/>
              <w:right w:val="single" w:sz="8" w:space="0" w:color="auto"/>
            </w:tcBorders>
            <w:shd w:val="clear" w:color="auto" w:fill="auto"/>
            <w:noWrap/>
          </w:tcPr>
          <w:p w:rsidR="00337FC1" w:rsidRPr="00F5110D" w:rsidRDefault="00504A53" w:rsidP="006054B7">
            <w:pPr>
              <w:widowControl w:val="0"/>
              <w:spacing w:line="221" w:lineRule="auto"/>
              <w:jc w:val="center"/>
              <w:rPr>
                <w:color w:val="000000"/>
                <w:sz w:val="22"/>
                <w:szCs w:val="22"/>
              </w:rPr>
            </w:pPr>
            <w:r w:rsidRPr="00F5110D">
              <w:rPr>
                <w:color w:val="000000"/>
                <w:sz w:val="22"/>
                <w:szCs w:val="22"/>
              </w:rPr>
              <w:t>6970</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504A53" w:rsidP="006054B7">
            <w:pPr>
              <w:widowControl w:val="0"/>
              <w:spacing w:line="221" w:lineRule="auto"/>
              <w:jc w:val="center"/>
              <w:rPr>
                <w:color w:val="000000"/>
                <w:sz w:val="22"/>
                <w:szCs w:val="22"/>
              </w:rPr>
            </w:pPr>
            <w:r w:rsidRPr="00F5110D">
              <w:rPr>
                <w:color w:val="000000"/>
                <w:sz w:val="22"/>
                <w:szCs w:val="22"/>
              </w:rPr>
              <w:t>654</w:t>
            </w:r>
          </w:p>
        </w:tc>
        <w:tc>
          <w:tcPr>
            <w:tcW w:w="1320" w:type="dxa"/>
            <w:tcBorders>
              <w:top w:val="nil"/>
              <w:left w:val="nil"/>
              <w:bottom w:val="single" w:sz="8" w:space="0" w:color="auto"/>
              <w:right w:val="single" w:sz="8" w:space="0" w:color="auto"/>
            </w:tcBorders>
            <w:shd w:val="clear" w:color="auto" w:fill="auto"/>
            <w:noWrap/>
          </w:tcPr>
          <w:p w:rsidR="00337FC1" w:rsidRPr="00F5110D" w:rsidRDefault="00504A53" w:rsidP="006054B7">
            <w:pPr>
              <w:widowControl w:val="0"/>
              <w:spacing w:line="221" w:lineRule="auto"/>
              <w:jc w:val="center"/>
              <w:rPr>
                <w:color w:val="000000"/>
                <w:sz w:val="22"/>
                <w:szCs w:val="22"/>
              </w:rPr>
            </w:pPr>
            <w:r w:rsidRPr="00F5110D">
              <w:rPr>
                <w:color w:val="000000"/>
                <w:sz w:val="22"/>
                <w:szCs w:val="22"/>
              </w:rPr>
              <w:t>3179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504A53" w:rsidP="006054B7">
            <w:pPr>
              <w:widowControl w:val="0"/>
              <w:spacing w:line="221" w:lineRule="auto"/>
              <w:jc w:val="center"/>
              <w:rPr>
                <w:color w:val="000000"/>
                <w:sz w:val="22"/>
                <w:szCs w:val="22"/>
              </w:rPr>
            </w:pPr>
            <w:r w:rsidRPr="00F5110D">
              <w:rPr>
                <w:color w:val="000000"/>
                <w:sz w:val="22"/>
                <w:szCs w:val="22"/>
              </w:rPr>
              <w:t>1635</w:t>
            </w:r>
          </w:p>
        </w:tc>
        <w:tc>
          <w:tcPr>
            <w:tcW w:w="1440" w:type="dxa"/>
            <w:tcBorders>
              <w:top w:val="nil"/>
              <w:left w:val="nil"/>
              <w:bottom w:val="single" w:sz="8" w:space="0" w:color="auto"/>
              <w:right w:val="single" w:sz="8" w:space="0" w:color="auto"/>
            </w:tcBorders>
            <w:shd w:val="clear" w:color="auto" w:fill="auto"/>
            <w:noWrap/>
          </w:tcPr>
          <w:p w:rsidR="00337FC1" w:rsidRPr="00F5110D" w:rsidRDefault="00504A53" w:rsidP="006054B7">
            <w:pPr>
              <w:widowControl w:val="0"/>
              <w:spacing w:line="221" w:lineRule="auto"/>
              <w:jc w:val="center"/>
              <w:rPr>
                <w:color w:val="000000"/>
                <w:sz w:val="22"/>
                <w:szCs w:val="22"/>
              </w:rPr>
            </w:pPr>
            <w:r w:rsidRPr="00F5110D">
              <w:rPr>
                <w:color w:val="000000"/>
                <w:sz w:val="22"/>
                <w:szCs w:val="22"/>
              </w:rPr>
              <w:t>1502</w:t>
            </w:r>
          </w:p>
        </w:tc>
        <w:tc>
          <w:tcPr>
            <w:tcW w:w="1560" w:type="dxa"/>
            <w:tcBorders>
              <w:top w:val="nil"/>
              <w:left w:val="nil"/>
              <w:bottom w:val="single" w:sz="8" w:space="0" w:color="auto"/>
              <w:right w:val="single" w:sz="8" w:space="0" w:color="auto"/>
            </w:tcBorders>
            <w:shd w:val="clear" w:color="auto" w:fill="auto"/>
            <w:noWrap/>
          </w:tcPr>
          <w:p w:rsidR="00337FC1" w:rsidRPr="00F5110D" w:rsidRDefault="00504A53" w:rsidP="006054B7">
            <w:pPr>
              <w:widowControl w:val="0"/>
              <w:spacing w:line="221" w:lineRule="auto"/>
              <w:jc w:val="center"/>
              <w:rPr>
                <w:color w:val="000000"/>
                <w:sz w:val="22"/>
                <w:szCs w:val="22"/>
              </w:rPr>
            </w:pPr>
            <w:r w:rsidRPr="00F5110D">
              <w:rPr>
                <w:color w:val="000000"/>
                <w:sz w:val="22"/>
                <w:szCs w:val="22"/>
              </w:rPr>
              <w:t>365</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56,8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960" w:type="dxa"/>
            <w:tcBorders>
              <w:top w:val="nil"/>
              <w:left w:val="nil"/>
              <w:bottom w:val="single" w:sz="8" w:space="0" w:color="auto"/>
              <w:right w:val="single" w:sz="8" w:space="0" w:color="auto"/>
            </w:tcBorders>
            <w:shd w:val="clear" w:color="auto" w:fill="auto"/>
            <w:noWrap/>
          </w:tcPr>
          <w:p w:rsidR="00337FC1" w:rsidRPr="00F5110D" w:rsidRDefault="006B4869" w:rsidP="006054B7">
            <w:pPr>
              <w:widowControl w:val="0"/>
              <w:spacing w:line="221" w:lineRule="auto"/>
              <w:jc w:val="center"/>
              <w:rPr>
                <w:color w:val="000000"/>
                <w:sz w:val="22"/>
                <w:szCs w:val="22"/>
              </w:rPr>
            </w:pPr>
            <w:r w:rsidRPr="00F5110D">
              <w:rPr>
                <w:color w:val="000000"/>
                <w:sz w:val="22"/>
                <w:szCs w:val="22"/>
              </w:rPr>
              <w:t>9086</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w:t>
            </w:r>
            <w:r w:rsidR="006B4869" w:rsidRPr="00F5110D">
              <w:rPr>
                <w:color w:val="000000"/>
                <w:sz w:val="22"/>
                <w:szCs w:val="22"/>
              </w:rPr>
              <w:t>66</w:t>
            </w:r>
          </w:p>
        </w:tc>
        <w:tc>
          <w:tcPr>
            <w:tcW w:w="1320" w:type="dxa"/>
            <w:tcBorders>
              <w:top w:val="nil"/>
              <w:left w:val="nil"/>
              <w:bottom w:val="single" w:sz="8" w:space="0" w:color="auto"/>
              <w:right w:val="single" w:sz="8" w:space="0" w:color="auto"/>
            </w:tcBorders>
            <w:shd w:val="clear" w:color="auto" w:fill="auto"/>
            <w:noWrap/>
          </w:tcPr>
          <w:p w:rsidR="00337FC1" w:rsidRPr="00F5110D" w:rsidRDefault="006B4869" w:rsidP="006054B7">
            <w:pPr>
              <w:widowControl w:val="0"/>
              <w:spacing w:line="221" w:lineRule="auto"/>
              <w:jc w:val="center"/>
              <w:rPr>
                <w:color w:val="000000"/>
                <w:sz w:val="22"/>
                <w:szCs w:val="22"/>
              </w:rPr>
            </w:pPr>
            <w:r w:rsidRPr="00F5110D">
              <w:rPr>
                <w:color w:val="000000"/>
                <w:sz w:val="22"/>
                <w:szCs w:val="22"/>
              </w:rPr>
              <w:t>3590</w:t>
            </w:r>
          </w:p>
        </w:tc>
        <w:tc>
          <w:tcPr>
            <w:tcW w:w="1440" w:type="dxa"/>
            <w:tcBorders>
              <w:top w:val="nil"/>
              <w:left w:val="nil"/>
              <w:bottom w:val="single" w:sz="8" w:space="0" w:color="auto"/>
              <w:right w:val="single" w:sz="8" w:space="0" w:color="auto"/>
            </w:tcBorders>
            <w:shd w:val="clear" w:color="auto" w:fill="auto"/>
            <w:noWrap/>
          </w:tcPr>
          <w:p w:rsidR="00337FC1" w:rsidRPr="00F5110D" w:rsidRDefault="006B4869" w:rsidP="006054B7">
            <w:pPr>
              <w:widowControl w:val="0"/>
              <w:spacing w:line="221" w:lineRule="auto"/>
              <w:jc w:val="center"/>
              <w:rPr>
                <w:color w:val="000000"/>
                <w:sz w:val="22"/>
                <w:szCs w:val="22"/>
              </w:rPr>
            </w:pPr>
            <w:r w:rsidRPr="00F5110D">
              <w:rPr>
                <w:color w:val="000000"/>
                <w:sz w:val="22"/>
                <w:szCs w:val="22"/>
              </w:rPr>
              <w:t>1678</w:t>
            </w:r>
          </w:p>
        </w:tc>
        <w:tc>
          <w:tcPr>
            <w:tcW w:w="1440" w:type="dxa"/>
            <w:tcBorders>
              <w:top w:val="nil"/>
              <w:left w:val="nil"/>
              <w:bottom w:val="single" w:sz="8" w:space="0" w:color="auto"/>
              <w:right w:val="single" w:sz="8" w:space="0" w:color="auto"/>
            </w:tcBorders>
            <w:shd w:val="clear" w:color="auto" w:fill="auto"/>
            <w:noWrap/>
          </w:tcPr>
          <w:p w:rsidR="00337FC1" w:rsidRPr="00F5110D" w:rsidRDefault="006B4869" w:rsidP="006054B7">
            <w:pPr>
              <w:widowControl w:val="0"/>
              <w:spacing w:line="221" w:lineRule="auto"/>
              <w:jc w:val="center"/>
              <w:rPr>
                <w:color w:val="000000"/>
                <w:sz w:val="22"/>
                <w:szCs w:val="22"/>
              </w:rPr>
            </w:pPr>
            <w:r w:rsidRPr="00F5110D">
              <w:rPr>
                <w:color w:val="000000"/>
                <w:sz w:val="22"/>
                <w:szCs w:val="22"/>
              </w:rPr>
              <w:t>1652</w:t>
            </w:r>
          </w:p>
        </w:tc>
        <w:tc>
          <w:tcPr>
            <w:tcW w:w="1560" w:type="dxa"/>
            <w:tcBorders>
              <w:top w:val="nil"/>
              <w:left w:val="nil"/>
              <w:bottom w:val="single" w:sz="8" w:space="0" w:color="auto"/>
              <w:right w:val="single" w:sz="8" w:space="0" w:color="auto"/>
            </w:tcBorders>
            <w:shd w:val="clear" w:color="auto" w:fill="auto"/>
            <w:noWrap/>
          </w:tcPr>
          <w:p w:rsidR="00337FC1" w:rsidRPr="00F5110D" w:rsidRDefault="006B4869" w:rsidP="006054B7">
            <w:pPr>
              <w:widowControl w:val="0"/>
              <w:spacing w:line="221" w:lineRule="auto"/>
              <w:jc w:val="center"/>
              <w:rPr>
                <w:color w:val="000000"/>
                <w:sz w:val="22"/>
                <w:szCs w:val="22"/>
              </w:rPr>
            </w:pPr>
            <w:r w:rsidRPr="00F5110D">
              <w:rPr>
                <w:color w:val="000000"/>
                <w:sz w:val="22"/>
                <w:szCs w:val="22"/>
              </w:rPr>
              <w:t>375</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Екатериновское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21" w:lineRule="auto"/>
              <w:jc w:val="center"/>
              <w:rPr>
                <w:color w:val="000000"/>
                <w:sz w:val="22"/>
                <w:szCs w:val="22"/>
              </w:rPr>
            </w:pPr>
            <w:r w:rsidRPr="00F5110D">
              <w:rPr>
                <w:color w:val="000000"/>
                <w:sz w:val="22"/>
                <w:szCs w:val="22"/>
              </w:rPr>
              <w:t>1695</w:t>
            </w:r>
          </w:p>
        </w:tc>
        <w:tc>
          <w:tcPr>
            <w:tcW w:w="960" w:type="dxa"/>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21" w:lineRule="auto"/>
              <w:jc w:val="center"/>
              <w:rPr>
                <w:color w:val="000000"/>
                <w:sz w:val="22"/>
                <w:szCs w:val="22"/>
              </w:rPr>
            </w:pPr>
            <w:r w:rsidRPr="00F5110D">
              <w:rPr>
                <w:color w:val="000000"/>
                <w:sz w:val="22"/>
                <w:szCs w:val="22"/>
              </w:rPr>
              <w:t>1563</w:t>
            </w:r>
          </w:p>
        </w:tc>
        <w:tc>
          <w:tcPr>
            <w:tcW w:w="1320" w:type="dxa"/>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21" w:lineRule="auto"/>
              <w:jc w:val="center"/>
              <w:rPr>
                <w:color w:val="000000"/>
                <w:sz w:val="22"/>
                <w:szCs w:val="22"/>
              </w:rPr>
            </w:pPr>
            <w:r w:rsidRPr="00F5110D">
              <w:rPr>
                <w:color w:val="000000"/>
                <w:sz w:val="22"/>
                <w:szCs w:val="22"/>
              </w:rPr>
              <w:t>132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92,2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65</w:t>
            </w:r>
            <w:r w:rsidR="00AB3506" w:rsidRPr="00F5110D">
              <w:rPr>
                <w:color w:val="000000"/>
                <w:sz w:val="22"/>
                <w:szCs w:val="22"/>
              </w:rPr>
              <w:t>17</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1954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337</w:t>
            </w:r>
            <w:r w:rsidR="00AB3506" w:rsidRPr="00F5110D">
              <w:rPr>
                <w:color w:val="000000"/>
                <w:sz w:val="22"/>
                <w:szCs w:val="22"/>
              </w:rPr>
              <w:t>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964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220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30,0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51,8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14,8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1071</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175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85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720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75</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16,3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8,5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67,2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18" w:lineRule="auto"/>
              <w:jc w:val="center"/>
              <w:rPr>
                <w:color w:val="000000"/>
                <w:sz w:val="22"/>
                <w:szCs w:val="22"/>
              </w:rPr>
            </w:pPr>
            <w:r w:rsidRPr="00F5110D">
              <w:rPr>
                <w:color w:val="000000"/>
                <w:sz w:val="22"/>
                <w:szCs w:val="22"/>
              </w:rPr>
              <w:t>4881</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443</w:t>
            </w:r>
          </w:p>
        </w:tc>
        <w:tc>
          <w:tcPr>
            <w:tcW w:w="1320" w:type="dxa"/>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18" w:lineRule="auto"/>
              <w:jc w:val="center"/>
              <w:rPr>
                <w:color w:val="000000"/>
                <w:sz w:val="22"/>
                <w:szCs w:val="22"/>
              </w:rPr>
            </w:pPr>
            <w:r w:rsidRPr="00F5110D">
              <w:rPr>
                <w:color w:val="000000"/>
                <w:sz w:val="22"/>
                <w:szCs w:val="22"/>
              </w:rPr>
              <w:t>2054</w:t>
            </w:r>
          </w:p>
        </w:tc>
        <w:tc>
          <w:tcPr>
            <w:tcW w:w="1440" w:type="dxa"/>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18" w:lineRule="auto"/>
              <w:jc w:val="center"/>
              <w:rPr>
                <w:color w:val="000000"/>
                <w:sz w:val="22"/>
                <w:szCs w:val="22"/>
              </w:rPr>
            </w:pPr>
            <w:r w:rsidRPr="00F5110D">
              <w:rPr>
                <w:color w:val="000000"/>
                <w:sz w:val="22"/>
                <w:szCs w:val="22"/>
              </w:rPr>
              <w:t>630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175</w:t>
            </w:r>
            <w:r w:rsidR="00AB3506" w:rsidRPr="00F5110D">
              <w:rPr>
                <w:color w:val="000000"/>
                <w:sz w:val="22"/>
                <w:szCs w:val="22"/>
              </w:rPr>
              <w:t>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1044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39,9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13,3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37,3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22,2</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D62928" w:rsidP="006054B7">
            <w:pPr>
              <w:widowControl w:val="0"/>
              <w:spacing w:line="218" w:lineRule="auto"/>
              <w:jc w:val="center"/>
              <w:rPr>
                <w:color w:val="000000"/>
                <w:sz w:val="22"/>
                <w:szCs w:val="22"/>
              </w:rPr>
            </w:pPr>
            <w:r w:rsidRPr="00F5110D">
              <w:rPr>
                <w:color w:val="000000"/>
                <w:sz w:val="22"/>
                <w:szCs w:val="22"/>
              </w:rPr>
              <w:t>14164</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41</w:t>
            </w:r>
            <w:r w:rsidR="00AB3506" w:rsidRPr="00F5110D">
              <w:rPr>
                <w:color w:val="000000"/>
                <w:sz w:val="22"/>
                <w:szCs w:val="22"/>
              </w:rPr>
              <w:t>3</w:t>
            </w:r>
            <w:r w:rsidR="007444EA" w:rsidRPr="00F5110D">
              <w:rPr>
                <w:color w:val="000000"/>
                <w:sz w:val="22"/>
                <w:szCs w:val="22"/>
              </w:rPr>
              <w:t>5</w:t>
            </w:r>
          </w:p>
        </w:tc>
        <w:tc>
          <w:tcPr>
            <w:tcW w:w="1320" w:type="dxa"/>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18" w:lineRule="auto"/>
              <w:jc w:val="center"/>
              <w:rPr>
                <w:color w:val="000000"/>
                <w:sz w:val="22"/>
                <w:szCs w:val="22"/>
              </w:rPr>
            </w:pPr>
            <w:r w:rsidRPr="00F5110D">
              <w:rPr>
                <w:color w:val="000000"/>
                <w:sz w:val="22"/>
                <w:szCs w:val="22"/>
              </w:rPr>
              <w:t>5656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167</w:t>
            </w:r>
            <w:r w:rsidR="00AB3506" w:rsidRPr="00F5110D">
              <w:rPr>
                <w:color w:val="000000"/>
                <w:sz w:val="22"/>
                <w:szCs w:val="22"/>
              </w:rPr>
              <w:t>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269</w:t>
            </w:r>
            <w:r w:rsidR="00AB3506" w:rsidRPr="00F5110D">
              <w:rPr>
                <w:color w:val="000000"/>
                <w:sz w:val="22"/>
                <w:szCs w:val="22"/>
              </w:rPr>
              <w:t>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1122</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18" w:lineRule="auto"/>
              <w:jc w:val="center"/>
              <w:rPr>
                <w:b/>
                <w:bCs/>
                <w:color w:val="000000"/>
                <w:sz w:val="22"/>
                <w:szCs w:val="22"/>
              </w:rPr>
            </w:pPr>
            <w:r w:rsidRPr="00F5110D">
              <w:rPr>
                <w:b/>
                <w:bCs/>
                <w:color w:val="000000"/>
                <w:sz w:val="22"/>
                <w:szCs w:val="22"/>
              </w:rPr>
              <w:t>Ершовское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1913</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560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1353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29,3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70,7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4410</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1900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1774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457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43,1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40,2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10,4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6323</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2460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3127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457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18" w:lineRule="auto"/>
              <w:jc w:val="center"/>
              <w:rPr>
                <w:b/>
                <w:bCs/>
                <w:color w:val="000000"/>
                <w:sz w:val="22"/>
                <w:szCs w:val="22"/>
              </w:rPr>
            </w:pPr>
            <w:r w:rsidRPr="00F5110D">
              <w:rPr>
                <w:b/>
                <w:bCs/>
                <w:color w:val="000000"/>
                <w:sz w:val="22"/>
                <w:szCs w:val="22"/>
              </w:rPr>
              <w:t>Калининское лесничество</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1526</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1356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161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 </w:t>
            </w:r>
          </w:p>
        </w:tc>
      </w:tr>
      <w:tr w:rsidR="00F5110D"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 </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88,9</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10,6</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0,6</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0,0</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0,0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7444EA" w:rsidP="006054B7">
            <w:pPr>
              <w:widowControl w:val="0"/>
              <w:spacing w:line="218" w:lineRule="auto"/>
              <w:jc w:val="center"/>
              <w:rPr>
                <w:sz w:val="22"/>
                <w:szCs w:val="22"/>
              </w:rPr>
            </w:pPr>
            <w:r w:rsidRPr="00F5110D">
              <w:rPr>
                <w:sz w:val="22"/>
                <w:szCs w:val="22"/>
              </w:rPr>
              <w:t>68</w:t>
            </w:r>
            <w:r w:rsidR="00AB3506" w:rsidRPr="00F5110D">
              <w:rPr>
                <w:sz w:val="22"/>
                <w:szCs w:val="22"/>
              </w:rPr>
              <w:t>82</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1256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3679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994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9</w:t>
            </w:r>
            <w:r w:rsidR="00AB3506" w:rsidRPr="00F5110D">
              <w:rPr>
                <w:sz w:val="22"/>
                <w:szCs w:val="22"/>
              </w:rPr>
              <w:t>53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18,3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53,5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14,4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13,8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0,2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1174</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243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224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63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644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284</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20,7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19,1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5,4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54,9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24,2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18" w:lineRule="auto"/>
              <w:jc w:val="center"/>
              <w:rPr>
                <w:sz w:val="22"/>
                <w:szCs w:val="22"/>
              </w:rPr>
            </w:pPr>
            <w:r w:rsidRPr="00F5110D">
              <w:rPr>
                <w:sz w:val="22"/>
                <w:szCs w:val="22"/>
              </w:rPr>
              <w:t>3770</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502</w:t>
            </w:r>
          </w:p>
        </w:tc>
        <w:tc>
          <w:tcPr>
            <w:tcW w:w="1320" w:type="dxa"/>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18" w:lineRule="auto"/>
              <w:jc w:val="center"/>
              <w:rPr>
                <w:sz w:val="22"/>
                <w:szCs w:val="22"/>
              </w:rPr>
            </w:pPr>
            <w:r w:rsidRPr="00F5110D">
              <w:rPr>
                <w:sz w:val="22"/>
                <w:szCs w:val="22"/>
              </w:rPr>
              <w:t>188</w:t>
            </w:r>
            <w:r w:rsidR="00337FC1" w:rsidRPr="00F5110D">
              <w:rPr>
                <w:sz w:val="22"/>
                <w:szCs w:val="22"/>
              </w:rPr>
              <w:t>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143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12</w:t>
            </w:r>
            <w:r w:rsidR="00AB3506" w:rsidRPr="00F5110D">
              <w:rPr>
                <w:sz w:val="22"/>
                <w:szCs w:val="22"/>
              </w:rPr>
              <w:t>37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8</w:t>
            </w:r>
            <w:r w:rsidR="00AB3506" w:rsidRPr="00F5110D">
              <w:rPr>
                <w:sz w:val="22"/>
                <w:szCs w:val="22"/>
              </w:rPr>
              <w:t>15</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13,5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50,2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3,8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32,5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21,5</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7444EA" w:rsidP="006054B7">
            <w:pPr>
              <w:widowControl w:val="0"/>
              <w:spacing w:line="218" w:lineRule="auto"/>
              <w:jc w:val="center"/>
              <w:rPr>
                <w:sz w:val="22"/>
                <w:szCs w:val="22"/>
              </w:rPr>
            </w:pPr>
            <w:r w:rsidRPr="00F5110D">
              <w:rPr>
                <w:sz w:val="22"/>
                <w:szCs w:val="22"/>
              </w:rPr>
              <w:t>13</w:t>
            </w:r>
            <w:r w:rsidR="00AB3506" w:rsidRPr="00F5110D">
              <w:rPr>
                <w:sz w:val="22"/>
                <w:szCs w:val="22"/>
              </w:rPr>
              <w:t>352</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3357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59</w:t>
            </w:r>
            <w:r w:rsidR="00AB3506" w:rsidRPr="00F5110D">
              <w:rPr>
                <w:sz w:val="22"/>
                <w:szCs w:val="22"/>
              </w:rPr>
              <w:t>5</w:t>
            </w:r>
            <w:r w:rsidRPr="00F5110D">
              <w:rPr>
                <w:sz w:val="22"/>
                <w:szCs w:val="22"/>
              </w:rPr>
              <w:t>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1209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sz w:val="22"/>
                <w:szCs w:val="22"/>
              </w:rPr>
            </w:pPr>
            <w:r w:rsidRPr="00F5110D">
              <w:rPr>
                <w:sz w:val="22"/>
                <w:szCs w:val="22"/>
              </w:rPr>
              <w:t>28</w:t>
            </w:r>
            <w:r w:rsidR="00AB3506" w:rsidRPr="00F5110D">
              <w:rPr>
                <w:sz w:val="22"/>
                <w:szCs w:val="22"/>
              </w:rPr>
              <w:t>34</w:t>
            </w:r>
          </w:p>
        </w:tc>
        <w:tc>
          <w:tcPr>
            <w:tcW w:w="1560" w:type="dxa"/>
            <w:tcBorders>
              <w:top w:val="nil"/>
              <w:left w:val="nil"/>
              <w:bottom w:val="single" w:sz="8" w:space="0" w:color="auto"/>
              <w:right w:val="single" w:sz="8" w:space="0" w:color="auto"/>
            </w:tcBorders>
            <w:shd w:val="clear" w:color="auto" w:fill="auto"/>
            <w:noWrap/>
          </w:tcPr>
          <w:p w:rsidR="00337FC1" w:rsidRPr="00F5110D" w:rsidRDefault="00AB3506" w:rsidP="006054B7">
            <w:pPr>
              <w:widowControl w:val="0"/>
              <w:spacing w:line="218" w:lineRule="auto"/>
              <w:jc w:val="center"/>
              <w:rPr>
                <w:sz w:val="22"/>
                <w:szCs w:val="22"/>
              </w:rPr>
            </w:pPr>
            <w:r w:rsidRPr="00F5110D">
              <w:rPr>
                <w:sz w:val="22"/>
                <w:szCs w:val="22"/>
              </w:rPr>
              <w:t>1111</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18" w:lineRule="auto"/>
              <w:jc w:val="center"/>
              <w:rPr>
                <w:b/>
                <w:bCs/>
                <w:color w:val="000000"/>
                <w:sz w:val="22"/>
                <w:szCs w:val="22"/>
              </w:rPr>
            </w:pPr>
            <w:r w:rsidRPr="00F5110D">
              <w:rPr>
                <w:b/>
                <w:bCs/>
                <w:color w:val="000000"/>
                <w:sz w:val="22"/>
                <w:szCs w:val="22"/>
              </w:rPr>
              <w:t>Красноармейское лесничество</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1696</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1557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139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91,8</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8,2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7444EA" w:rsidP="006054B7">
            <w:pPr>
              <w:widowControl w:val="0"/>
              <w:spacing w:line="218" w:lineRule="auto"/>
              <w:jc w:val="center"/>
              <w:rPr>
                <w:color w:val="000000"/>
                <w:sz w:val="22"/>
                <w:szCs w:val="22"/>
              </w:rPr>
            </w:pPr>
            <w:r w:rsidRPr="00F5110D">
              <w:rPr>
                <w:color w:val="000000"/>
                <w:sz w:val="22"/>
                <w:szCs w:val="22"/>
              </w:rPr>
              <w:t>22</w:t>
            </w:r>
            <w:r w:rsidR="001852B6" w:rsidRPr="00F5110D">
              <w:rPr>
                <w:color w:val="000000"/>
                <w:sz w:val="22"/>
                <w:szCs w:val="22"/>
              </w:rPr>
              <w:t>705</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1572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8733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6715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56</w:t>
            </w:r>
            <w:r w:rsidR="001852B6" w:rsidRPr="00F5110D">
              <w:rPr>
                <w:color w:val="000000"/>
                <w:sz w:val="22"/>
                <w:szCs w:val="22"/>
              </w:rPr>
              <w:t>85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38,5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29,6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25,0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963</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135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580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226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14,0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60,2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23,5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5,2</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1852B6" w:rsidP="006054B7">
            <w:pPr>
              <w:widowControl w:val="0"/>
              <w:spacing w:line="218" w:lineRule="auto"/>
              <w:jc w:val="center"/>
              <w:rPr>
                <w:color w:val="000000"/>
                <w:sz w:val="22"/>
                <w:szCs w:val="22"/>
              </w:rPr>
            </w:pPr>
            <w:r w:rsidRPr="00F5110D">
              <w:rPr>
                <w:color w:val="000000"/>
                <w:sz w:val="22"/>
                <w:szCs w:val="22"/>
              </w:rPr>
              <w:t>12926</w:t>
            </w:r>
          </w:p>
        </w:tc>
        <w:tc>
          <w:tcPr>
            <w:tcW w:w="960" w:type="dxa"/>
            <w:tcBorders>
              <w:top w:val="nil"/>
              <w:left w:val="nil"/>
              <w:bottom w:val="single" w:sz="8" w:space="0" w:color="auto"/>
              <w:right w:val="single" w:sz="8" w:space="0" w:color="auto"/>
            </w:tcBorders>
            <w:shd w:val="clear" w:color="auto" w:fill="auto"/>
            <w:noWrap/>
          </w:tcPr>
          <w:p w:rsidR="00337FC1" w:rsidRPr="00F5110D" w:rsidRDefault="001852B6" w:rsidP="006054B7">
            <w:pPr>
              <w:widowControl w:val="0"/>
              <w:spacing w:line="218" w:lineRule="auto"/>
              <w:jc w:val="center"/>
              <w:rPr>
                <w:color w:val="000000"/>
                <w:sz w:val="22"/>
                <w:szCs w:val="22"/>
              </w:rPr>
            </w:pPr>
            <w:r w:rsidRPr="00F5110D">
              <w:rPr>
                <w:color w:val="000000"/>
                <w:sz w:val="22"/>
                <w:szCs w:val="22"/>
              </w:rPr>
              <w:t>3608</w:t>
            </w:r>
          </w:p>
        </w:tc>
        <w:tc>
          <w:tcPr>
            <w:tcW w:w="1320" w:type="dxa"/>
            <w:tcBorders>
              <w:top w:val="nil"/>
              <w:left w:val="nil"/>
              <w:bottom w:val="single" w:sz="8" w:space="0" w:color="auto"/>
              <w:right w:val="single" w:sz="8" w:space="0" w:color="auto"/>
            </w:tcBorders>
            <w:shd w:val="clear" w:color="auto" w:fill="auto"/>
            <w:noWrap/>
          </w:tcPr>
          <w:p w:rsidR="00337FC1" w:rsidRPr="00F5110D" w:rsidRDefault="001852B6" w:rsidP="006054B7">
            <w:pPr>
              <w:widowControl w:val="0"/>
              <w:spacing w:line="218" w:lineRule="auto"/>
              <w:jc w:val="center"/>
              <w:rPr>
                <w:color w:val="000000"/>
                <w:sz w:val="22"/>
                <w:szCs w:val="22"/>
              </w:rPr>
            </w:pPr>
            <w:r w:rsidRPr="00F5110D">
              <w:rPr>
                <w:color w:val="000000"/>
                <w:sz w:val="22"/>
                <w:szCs w:val="22"/>
              </w:rPr>
              <w:t>8205</w:t>
            </w:r>
          </w:p>
        </w:tc>
        <w:tc>
          <w:tcPr>
            <w:tcW w:w="1440" w:type="dxa"/>
            <w:tcBorders>
              <w:top w:val="nil"/>
              <w:left w:val="nil"/>
              <w:bottom w:val="single" w:sz="8" w:space="0" w:color="auto"/>
              <w:right w:val="single" w:sz="8" w:space="0" w:color="auto"/>
            </w:tcBorders>
            <w:shd w:val="clear" w:color="auto" w:fill="auto"/>
            <w:noWrap/>
          </w:tcPr>
          <w:p w:rsidR="00337FC1" w:rsidRPr="00F5110D" w:rsidRDefault="001852B6" w:rsidP="006054B7">
            <w:pPr>
              <w:widowControl w:val="0"/>
              <w:spacing w:line="218" w:lineRule="auto"/>
              <w:jc w:val="center"/>
              <w:rPr>
                <w:color w:val="000000"/>
                <w:sz w:val="22"/>
                <w:szCs w:val="22"/>
              </w:rPr>
            </w:pPr>
            <w:r w:rsidRPr="00F5110D">
              <w:rPr>
                <w:color w:val="000000"/>
                <w:sz w:val="22"/>
                <w:szCs w:val="22"/>
              </w:rPr>
              <w:t>1000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1852B6" w:rsidP="006054B7">
            <w:pPr>
              <w:widowControl w:val="0"/>
              <w:spacing w:line="218" w:lineRule="auto"/>
              <w:jc w:val="center"/>
              <w:rPr>
                <w:color w:val="000000"/>
                <w:sz w:val="22"/>
                <w:szCs w:val="22"/>
              </w:rPr>
            </w:pPr>
            <w:r w:rsidRPr="00F5110D">
              <w:rPr>
                <w:color w:val="000000"/>
                <w:sz w:val="22"/>
                <w:szCs w:val="22"/>
              </w:rPr>
              <w:t>251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28,4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61,6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8,4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r>
      <w:tr w:rsidR="00F5110D"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1852B6" w:rsidP="006054B7">
            <w:pPr>
              <w:widowControl w:val="0"/>
              <w:spacing w:line="218" w:lineRule="auto"/>
              <w:jc w:val="center"/>
              <w:rPr>
                <w:color w:val="000000"/>
                <w:sz w:val="22"/>
                <w:szCs w:val="22"/>
              </w:rPr>
            </w:pPr>
            <w:r w:rsidRPr="00F5110D">
              <w:rPr>
                <w:color w:val="000000"/>
                <w:sz w:val="22"/>
                <w:szCs w:val="22"/>
              </w:rPr>
              <w:t>38290</w:t>
            </w:r>
          </w:p>
        </w:tc>
        <w:tc>
          <w:tcPr>
            <w:tcW w:w="960" w:type="dxa"/>
            <w:tcBorders>
              <w:top w:val="nil"/>
              <w:left w:val="nil"/>
              <w:bottom w:val="single" w:sz="8" w:space="0" w:color="auto"/>
              <w:right w:val="single" w:sz="8" w:space="0" w:color="auto"/>
            </w:tcBorders>
            <w:shd w:val="clear" w:color="auto" w:fill="auto"/>
            <w:noWrap/>
          </w:tcPr>
          <w:p w:rsidR="00337FC1" w:rsidRPr="00F5110D" w:rsidRDefault="001852B6" w:rsidP="006054B7">
            <w:pPr>
              <w:widowControl w:val="0"/>
              <w:spacing w:line="218" w:lineRule="auto"/>
              <w:jc w:val="center"/>
              <w:rPr>
                <w:color w:val="000000"/>
                <w:sz w:val="22"/>
                <w:szCs w:val="22"/>
              </w:rPr>
            </w:pPr>
            <w:r w:rsidRPr="00F5110D">
              <w:rPr>
                <w:color w:val="000000"/>
                <w:sz w:val="22"/>
                <w:szCs w:val="22"/>
              </w:rPr>
              <w:t>6872</w:t>
            </w:r>
          </w:p>
        </w:tc>
        <w:tc>
          <w:tcPr>
            <w:tcW w:w="1320" w:type="dxa"/>
            <w:tcBorders>
              <w:top w:val="nil"/>
              <w:left w:val="nil"/>
              <w:bottom w:val="single" w:sz="8" w:space="0" w:color="auto"/>
              <w:right w:val="single" w:sz="8" w:space="0" w:color="auto"/>
            </w:tcBorders>
            <w:shd w:val="clear" w:color="auto" w:fill="auto"/>
            <w:noWrap/>
          </w:tcPr>
          <w:p w:rsidR="00337FC1" w:rsidRPr="00F5110D" w:rsidRDefault="001852B6" w:rsidP="006054B7">
            <w:pPr>
              <w:widowControl w:val="0"/>
              <w:spacing w:line="218" w:lineRule="auto"/>
              <w:jc w:val="center"/>
              <w:rPr>
                <w:color w:val="000000"/>
                <w:sz w:val="22"/>
                <w:szCs w:val="22"/>
              </w:rPr>
            </w:pPr>
            <w:r w:rsidRPr="00F5110D">
              <w:rPr>
                <w:color w:val="000000"/>
                <w:sz w:val="22"/>
                <w:szCs w:val="22"/>
              </w:rPr>
              <w:t>17519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77</w:t>
            </w:r>
            <w:r w:rsidR="001852B6" w:rsidRPr="00F5110D">
              <w:rPr>
                <w:color w:val="000000"/>
                <w:sz w:val="22"/>
                <w:szCs w:val="22"/>
              </w:rPr>
              <w:t>37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61</w:t>
            </w:r>
            <w:r w:rsidR="001852B6" w:rsidRPr="00F5110D">
              <w:rPr>
                <w:color w:val="000000"/>
                <w:sz w:val="22"/>
                <w:szCs w:val="22"/>
              </w:rPr>
              <w:t>62</w:t>
            </w:r>
          </w:p>
        </w:tc>
        <w:tc>
          <w:tcPr>
            <w:tcW w:w="1560" w:type="dxa"/>
            <w:tcBorders>
              <w:top w:val="nil"/>
              <w:left w:val="nil"/>
              <w:bottom w:val="single" w:sz="8" w:space="0" w:color="auto"/>
              <w:right w:val="single" w:sz="8" w:space="0" w:color="auto"/>
            </w:tcBorders>
            <w:shd w:val="clear" w:color="auto" w:fill="auto"/>
            <w:noWrap/>
          </w:tcPr>
          <w:p w:rsidR="00337FC1" w:rsidRPr="00F5110D" w:rsidRDefault="001852B6" w:rsidP="006054B7">
            <w:pPr>
              <w:widowControl w:val="0"/>
              <w:spacing w:line="218" w:lineRule="auto"/>
              <w:jc w:val="center"/>
              <w:rPr>
                <w:color w:val="000000"/>
                <w:sz w:val="22"/>
                <w:szCs w:val="22"/>
              </w:rPr>
            </w:pPr>
            <w:r w:rsidRPr="00F5110D">
              <w:rPr>
                <w:color w:val="000000"/>
                <w:sz w:val="22"/>
                <w:szCs w:val="22"/>
              </w:rPr>
              <w:t>101</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18" w:lineRule="auto"/>
              <w:jc w:val="center"/>
              <w:rPr>
                <w:b/>
                <w:bCs/>
                <w:color w:val="000000"/>
                <w:sz w:val="22"/>
                <w:szCs w:val="22"/>
              </w:rPr>
            </w:pPr>
            <w:r w:rsidRPr="00F5110D">
              <w:rPr>
                <w:b/>
                <w:bCs/>
                <w:color w:val="000000"/>
                <w:sz w:val="22"/>
                <w:szCs w:val="22"/>
              </w:rPr>
              <w:t>Лысогорское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3048</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2819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229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92,5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4"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61</w:t>
            </w:r>
            <w:r w:rsidR="00A951F3" w:rsidRPr="00F5110D">
              <w:rPr>
                <w:color w:val="000000"/>
                <w:sz w:val="22"/>
                <w:szCs w:val="22"/>
              </w:rPr>
              <w:t>17</w:t>
            </w:r>
          </w:p>
        </w:tc>
        <w:tc>
          <w:tcPr>
            <w:tcW w:w="96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23</w:t>
            </w:r>
            <w:r w:rsidR="00A951F3" w:rsidRPr="00F5110D">
              <w:rPr>
                <w:color w:val="000000"/>
                <w:sz w:val="22"/>
                <w:szCs w:val="22"/>
              </w:rPr>
              <w:t>4</w:t>
            </w:r>
          </w:p>
        </w:tc>
        <w:tc>
          <w:tcPr>
            <w:tcW w:w="132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3919</w:t>
            </w:r>
          </w:p>
        </w:tc>
        <w:tc>
          <w:tcPr>
            <w:tcW w:w="144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817</w:t>
            </w:r>
          </w:p>
        </w:tc>
        <w:tc>
          <w:tcPr>
            <w:tcW w:w="144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1147</w:t>
            </w:r>
          </w:p>
        </w:tc>
        <w:tc>
          <w:tcPr>
            <w:tcW w:w="156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w:t>
            </w:r>
          </w:p>
        </w:tc>
      </w:tr>
      <w:tr w:rsidR="00337FC1"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3,8</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64,1</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13,4</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18,8</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13</w:t>
            </w:r>
            <w:r w:rsidR="00A951F3" w:rsidRPr="00F5110D">
              <w:rPr>
                <w:color w:val="000000"/>
                <w:sz w:val="22"/>
                <w:szCs w:val="22"/>
              </w:rPr>
              <w:t>31</w:t>
            </w:r>
          </w:p>
        </w:tc>
        <w:tc>
          <w:tcPr>
            <w:tcW w:w="9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189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429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634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14,2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32,2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47,6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3335</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35</w:t>
            </w:r>
            <w:r w:rsidR="00A951F3" w:rsidRPr="00F5110D">
              <w:rPr>
                <w:color w:val="000000"/>
                <w:sz w:val="22"/>
                <w:szCs w:val="22"/>
              </w:rPr>
              <w:t>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18</w:t>
            </w:r>
            <w:r w:rsidR="00A951F3" w:rsidRPr="00F5110D">
              <w:rPr>
                <w:color w:val="000000"/>
                <w:sz w:val="22"/>
                <w:szCs w:val="22"/>
              </w:rPr>
              <w:t>41</w:t>
            </w:r>
          </w:p>
        </w:tc>
        <w:tc>
          <w:tcPr>
            <w:tcW w:w="144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434</w:t>
            </w:r>
          </w:p>
        </w:tc>
        <w:tc>
          <w:tcPr>
            <w:tcW w:w="144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703</w:t>
            </w:r>
          </w:p>
        </w:tc>
        <w:tc>
          <w:tcPr>
            <w:tcW w:w="15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200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11,6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59,5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12,1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16,8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4,9</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13831</w:t>
            </w:r>
          </w:p>
        </w:tc>
        <w:tc>
          <w:tcPr>
            <w:tcW w:w="9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3599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64</w:t>
            </w:r>
            <w:r w:rsidR="00A951F3" w:rsidRPr="00F5110D">
              <w:rPr>
                <w:color w:val="000000"/>
                <w:sz w:val="22"/>
                <w:szCs w:val="22"/>
              </w:rPr>
              <w:t>18</w:t>
            </w:r>
          </w:p>
        </w:tc>
        <w:tc>
          <w:tcPr>
            <w:tcW w:w="144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1330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2484</w:t>
            </w:r>
          </w:p>
        </w:tc>
        <w:tc>
          <w:tcPr>
            <w:tcW w:w="15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219</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18" w:lineRule="auto"/>
              <w:jc w:val="center"/>
              <w:rPr>
                <w:b/>
                <w:bCs/>
                <w:color w:val="000000"/>
                <w:sz w:val="22"/>
                <w:szCs w:val="22"/>
              </w:rPr>
            </w:pPr>
            <w:r w:rsidRPr="00F5110D">
              <w:rPr>
                <w:b/>
                <w:bCs/>
                <w:color w:val="000000"/>
                <w:sz w:val="22"/>
                <w:szCs w:val="22"/>
              </w:rPr>
              <w:t>Макаровское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39</w:t>
            </w:r>
            <w:r w:rsidR="00A951F3" w:rsidRPr="00F5110D">
              <w:rPr>
                <w:color w:val="000000"/>
                <w:sz w:val="22"/>
                <w:szCs w:val="22"/>
              </w:rPr>
              <w:t>36</w:t>
            </w:r>
          </w:p>
        </w:tc>
        <w:tc>
          <w:tcPr>
            <w:tcW w:w="9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2927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907</w:t>
            </w:r>
          </w:p>
        </w:tc>
        <w:tc>
          <w:tcPr>
            <w:tcW w:w="144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99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74,4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954</w:t>
            </w:r>
            <w:r w:rsidR="00A951F3" w:rsidRPr="00F5110D">
              <w:rPr>
                <w:color w:val="000000"/>
                <w:sz w:val="22"/>
                <w:szCs w:val="22"/>
              </w:rPr>
              <w:t>9</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1385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4524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1033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260</w:t>
            </w:r>
            <w:r w:rsidR="00A951F3" w:rsidRPr="00F5110D">
              <w:rPr>
                <w:color w:val="000000"/>
                <w:sz w:val="22"/>
                <w:szCs w:val="22"/>
              </w:rPr>
              <w:t>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31</w:t>
            </w:r>
            <w:r w:rsidR="00A951F3" w:rsidRPr="00F5110D">
              <w:rPr>
                <w:color w:val="000000"/>
                <w:sz w:val="22"/>
                <w:szCs w:val="22"/>
              </w:rPr>
              <w:t>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14,5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47,4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10,8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27,3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2334</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598</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439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232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1065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586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25,6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18,8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9,9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45,6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25,1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8800</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10</w:t>
            </w:r>
            <w:r w:rsidR="00A951F3" w:rsidRPr="00F5110D">
              <w:rPr>
                <w:color w:val="000000"/>
                <w:sz w:val="22"/>
                <w:szCs w:val="22"/>
              </w:rPr>
              <w:t>81</w:t>
            </w:r>
          </w:p>
        </w:tc>
        <w:tc>
          <w:tcPr>
            <w:tcW w:w="132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3313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1032</w:t>
            </w:r>
          </w:p>
        </w:tc>
        <w:tc>
          <w:tcPr>
            <w:tcW w:w="144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3374</w:t>
            </w:r>
          </w:p>
        </w:tc>
        <w:tc>
          <w:tcPr>
            <w:tcW w:w="15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1665</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12,7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37,6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12,3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37,3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16,9</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24</w:t>
            </w:r>
            <w:r w:rsidR="00A951F3" w:rsidRPr="00F5110D">
              <w:rPr>
                <w:color w:val="000000"/>
                <w:sz w:val="22"/>
                <w:szCs w:val="22"/>
              </w:rPr>
              <w:t>619</w:t>
            </w:r>
          </w:p>
        </w:tc>
        <w:tc>
          <w:tcPr>
            <w:tcW w:w="9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5991</w:t>
            </w:r>
          </w:p>
        </w:tc>
        <w:tc>
          <w:tcPr>
            <w:tcW w:w="132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9183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18" w:lineRule="auto"/>
              <w:jc w:val="center"/>
              <w:rPr>
                <w:color w:val="000000"/>
                <w:sz w:val="22"/>
                <w:szCs w:val="22"/>
              </w:rPr>
            </w:pPr>
            <w:r w:rsidRPr="00F5110D">
              <w:rPr>
                <w:color w:val="000000"/>
                <w:sz w:val="22"/>
                <w:szCs w:val="22"/>
              </w:rPr>
              <w:t>239</w:t>
            </w:r>
            <w:r w:rsidR="00A951F3" w:rsidRPr="00F5110D">
              <w:rPr>
                <w:color w:val="000000"/>
                <w:sz w:val="22"/>
                <w:szCs w:val="22"/>
              </w:rPr>
              <w:t>6</w:t>
            </w:r>
          </w:p>
        </w:tc>
        <w:tc>
          <w:tcPr>
            <w:tcW w:w="144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7049</w:t>
            </w:r>
          </w:p>
        </w:tc>
        <w:tc>
          <w:tcPr>
            <w:tcW w:w="15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18" w:lineRule="auto"/>
              <w:jc w:val="center"/>
              <w:rPr>
                <w:color w:val="000000"/>
                <w:sz w:val="22"/>
                <w:szCs w:val="22"/>
              </w:rPr>
            </w:pPr>
            <w:r w:rsidRPr="00F5110D">
              <w:rPr>
                <w:color w:val="000000"/>
                <w:sz w:val="22"/>
                <w:szCs w:val="22"/>
              </w:rPr>
              <w:t>2567</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Марксовское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149</w:t>
            </w:r>
            <w:r w:rsidR="00A951F3" w:rsidRPr="00F5110D">
              <w:rPr>
                <w:color w:val="000000"/>
                <w:sz w:val="22"/>
                <w:szCs w:val="22"/>
              </w:rPr>
              <w:t>9</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1397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w:t>
            </w:r>
            <w:r w:rsidR="00A951F3" w:rsidRPr="00F5110D">
              <w:rPr>
                <w:color w:val="000000"/>
                <w:sz w:val="22"/>
                <w:szCs w:val="22"/>
              </w:rPr>
              <w:t>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93,2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2283</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427</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711</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295</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850</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31,1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37,2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0,2</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74</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64,9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21" w:lineRule="auto"/>
              <w:jc w:val="center"/>
              <w:rPr>
                <w:color w:val="000000"/>
                <w:sz w:val="22"/>
                <w:szCs w:val="22"/>
              </w:rPr>
            </w:pPr>
            <w:r w:rsidRPr="00F5110D">
              <w:rPr>
                <w:color w:val="000000"/>
                <w:sz w:val="22"/>
                <w:szCs w:val="22"/>
              </w:rPr>
              <w:t>7822</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w:t>
            </w:r>
            <w:r w:rsidR="00A951F3" w:rsidRPr="00F5110D">
              <w:rPr>
                <w:color w:val="000000"/>
                <w:sz w:val="22"/>
                <w:szCs w:val="22"/>
              </w:rPr>
              <w:t>36</w:t>
            </w:r>
          </w:p>
        </w:tc>
        <w:tc>
          <w:tcPr>
            <w:tcW w:w="132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21" w:lineRule="auto"/>
              <w:jc w:val="center"/>
              <w:rPr>
                <w:color w:val="000000"/>
                <w:sz w:val="22"/>
                <w:szCs w:val="22"/>
              </w:rPr>
            </w:pPr>
            <w:r w:rsidRPr="00F5110D">
              <w:rPr>
                <w:color w:val="000000"/>
                <w:sz w:val="22"/>
                <w:szCs w:val="22"/>
              </w:rPr>
              <w:t>3619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1201</w:t>
            </w:r>
          </w:p>
        </w:tc>
        <w:tc>
          <w:tcPr>
            <w:tcW w:w="144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21" w:lineRule="auto"/>
              <w:jc w:val="center"/>
              <w:rPr>
                <w:color w:val="000000"/>
                <w:sz w:val="22"/>
                <w:szCs w:val="22"/>
              </w:rPr>
            </w:pPr>
            <w:r w:rsidRPr="00F5110D">
              <w:rPr>
                <w:color w:val="000000"/>
                <w:sz w:val="22"/>
                <w:szCs w:val="22"/>
              </w:rPr>
              <w:t>1966</w:t>
            </w:r>
          </w:p>
        </w:tc>
        <w:tc>
          <w:tcPr>
            <w:tcW w:w="15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21" w:lineRule="auto"/>
              <w:jc w:val="center"/>
              <w:rPr>
                <w:color w:val="000000"/>
                <w:sz w:val="22"/>
                <w:szCs w:val="22"/>
              </w:rPr>
            </w:pPr>
            <w:r w:rsidRPr="00F5110D">
              <w:rPr>
                <w:color w:val="000000"/>
                <w:sz w:val="22"/>
                <w:szCs w:val="22"/>
              </w:rPr>
              <w:t>1357</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25,7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w:t>
            </w:r>
            <w:r w:rsidR="00A951F3" w:rsidRPr="00F5110D">
              <w:rPr>
                <w:color w:val="000000"/>
                <w:sz w:val="22"/>
                <w:szCs w:val="22"/>
              </w:rPr>
              <w:t>678</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286</w:t>
            </w:r>
            <w:r w:rsidR="00A951F3" w:rsidRPr="00F5110D">
              <w:rPr>
                <w:color w:val="000000"/>
                <w:sz w:val="22"/>
                <w:szCs w:val="22"/>
              </w:rPr>
              <w:t>0</w:t>
            </w:r>
          </w:p>
        </w:tc>
        <w:tc>
          <w:tcPr>
            <w:tcW w:w="132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21" w:lineRule="auto"/>
              <w:jc w:val="center"/>
              <w:rPr>
                <w:color w:val="000000"/>
                <w:sz w:val="22"/>
                <w:szCs w:val="22"/>
              </w:rPr>
            </w:pPr>
            <w:r w:rsidRPr="00F5110D">
              <w:rPr>
                <w:color w:val="000000"/>
                <w:sz w:val="22"/>
                <w:szCs w:val="22"/>
              </w:rPr>
              <w:t>4443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1511</w:t>
            </w:r>
          </w:p>
        </w:tc>
        <w:tc>
          <w:tcPr>
            <w:tcW w:w="144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21" w:lineRule="auto"/>
              <w:jc w:val="center"/>
              <w:rPr>
                <w:color w:val="000000"/>
                <w:sz w:val="22"/>
                <w:szCs w:val="22"/>
              </w:rPr>
            </w:pPr>
            <w:r w:rsidRPr="00F5110D">
              <w:rPr>
                <w:color w:val="000000"/>
                <w:sz w:val="22"/>
                <w:szCs w:val="22"/>
              </w:rPr>
              <w:t>2864</w:t>
            </w:r>
          </w:p>
        </w:tc>
        <w:tc>
          <w:tcPr>
            <w:tcW w:w="15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21" w:lineRule="auto"/>
              <w:jc w:val="center"/>
              <w:rPr>
                <w:color w:val="000000"/>
                <w:sz w:val="22"/>
                <w:szCs w:val="22"/>
              </w:rPr>
            </w:pPr>
            <w:r w:rsidRPr="00F5110D">
              <w:rPr>
                <w:color w:val="000000"/>
                <w:sz w:val="22"/>
                <w:szCs w:val="22"/>
              </w:rPr>
              <w:t>1363</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Новобурасское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3663</w:t>
            </w:r>
          </w:p>
        </w:tc>
        <w:tc>
          <w:tcPr>
            <w:tcW w:w="960" w:type="dxa"/>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3340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91,2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114</w:t>
            </w:r>
            <w:r w:rsidR="00EF4F4E" w:rsidRPr="00F5110D">
              <w:rPr>
                <w:color w:val="000000"/>
                <w:sz w:val="22"/>
                <w:szCs w:val="22"/>
              </w:rPr>
              <w:t>14</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90</w:t>
            </w:r>
            <w:r w:rsidR="00EF4F4E" w:rsidRPr="00F5110D">
              <w:rPr>
                <w:color w:val="000000"/>
                <w:sz w:val="22"/>
                <w:szCs w:val="22"/>
              </w:rPr>
              <w:t>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6065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w:t>
            </w:r>
            <w:r w:rsidR="00EF4F4E" w:rsidRPr="00F5110D">
              <w:rPr>
                <w:color w:val="000000"/>
                <w:sz w:val="22"/>
                <w:szCs w:val="22"/>
              </w:rPr>
              <w:t>57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2086</w:t>
            </w:r>
          </w:p>
        </w:tc>
        <w:tc>
          <w:tcPr>
            <w:tcW w:w="1560" w:type="dxa"/>
            <w:tcBorders>
              <w:top w:val="nil"/>
              <w:left w:val="nil"/>
              <w:bottom w:val="single" w:sz="8" w:space="0" w:color="auto"/>
              <w:right w:val="single" w:sz="8" w:space="0" w:color="auto"/>
            </w:tcBorders>
            <w:shd w:val="clear" w:color="auto" w:fill="auto"/>
            <w:noWrap/>
          </w:tcPr>
          <w:p w:rsidR="00337FC1" w:rsidRPr="00F5110D" w:rsidRDefault="00FE41D9" w:rsidP="006054B7">
            <w:pPr>
              <w:widowControl w:val="0"/>
              <w:spacing w:line="221" w:lineRule="auto"/>
              <w:jc w:val="center"/>
              <w:rPr>
                <w:color w:val="000000"/>
                <w:sz w:val="22"/>
                <w:szCs w:val="22"/>
              </w:rPr>
            </w:pPr>
            <w:r w:rsidRPr="00F5110D">
              <w:rPr>
                <w:color w:val="000000"/>
                <w:sz w:val="22"/>
                <w:szCs w:val="22"/>
              </w:rPr>
              <w:t>8</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53,1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39</w:t>
            </w:r>
            <w:r w:rsidR="00EF4F4E" w:rsidRPr="00F5110D">
              <w:rPr>
                <w:color w:val="000000"/>
                <w:sz w:val="22"/>
                <w:szCs w:val="22"/>
              </w:rPr>
              <w:t>75</w:t>
            </w:r>
          </w:p>
        </w:tc>
        <w:tc>
          <w:tcPr>
            <w:tcW w:w="960" w:type="dxa"/>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1104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583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2082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554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27,8</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52,4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13,9</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8203</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2052</w:t>
            </w:r>
          </w:p>
        </w:tc>
        <w:tc>
          <w:tcPr>
            <w:tcW w:w="1320" w:type="dxa"/>
            <w:tcBorders>
              <w:top w:val="nil"/>
              <w:left w:val="nil"/>
              <w:bottom w:val="single" w:sz="8" w:space="0" w:color="auto"/>
              <w:right w:val="single" w:sz="8" w:space="0" w:color="auto"/>
            </w:tcBorders>
            <w:shd w:val="clear" w:color="auto" w:fill="auto"/>
            <w:noWrap/>
          </w:tcPr>
          <w:p w:rsidR="00337FC1" w:rsidRPr="00F5110D" w:rsidRDefault="00FE41D9" w:rsidP="006054B7">
            <w:pPr>
              <w:widowControl w:val="0"/>
              <w:spacing w:line="221" w:lineRule="auto"/>
              <w:jc w:val="center"/>
              <w:rPr>
                <w:color w:val="000000"/>
                <w:sz w:val="22"/>
                <w:szCs w:val="22"/>
              </w:rPr>
            </w:pPr>
            <w:r w:rsidRPr="00F5110D">
              <w:rPr>
                <w:color w:val="000000"/>
                <w:sz w:val="22"/>
                <w:szCs w:val="22"/>
              </w:rPr>
              <w:t>520</w:t>
            </w:r>
            <w:r w:rsidR="00EF4F4E" w:rsidRPr="00F5110D">
              <w:rPr>
                <w:color w:val="000000"/>
                <w:sz w:val="22"/>
                <w:szCs w:val="22"/>
              </w:rPr>
              <w:t>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w:t>
            </w:r>
            <w:r w:rsidR="00EF4F4E" w:rsidRPr="00F5110D">
              <w:rPr>
                <w:color w:val="000000"/>
                <w:sz w:val="22"/>
                <w:szCs w:val="22"/>
              </w:rPr>
              <w:t>17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w:t>
            </w:r>
            <w:r w:rsidR="00EF4F4E" w:rsidRPr="00F5110D">
              <w:rPr>
                <w:color w:val="000000"/>
                <w:sz w:val="22"/>
                <w:szCs w:val="22"/>
              </w:rPr>
              <w:t>20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w:t>
            </w:r>
            <w:r w:rsidR="00EF4F4E" w:rsidRPr="00F5110D">
              <w:rPr>
                <w:color w:val="000000"/>
                <w:sz w:val="22"/>
                <w:szCs w:val="22"/>
              </w:rPr>
              <w:t>7</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25,0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63,5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w:t>
            </w:r>
            <w:r w:rsidR="00A951F3" w:rsidRPr="00F5110D">
              <w:rPr>
                <w:color w:val="000000"/>
                <w:sz w:val="22"/>
                <w:szCs w:val="22"/>
              </w:rPr>
              <w:t>255</w:t>
            </w:r>
          </w:p>
        </w:tc>
        <w:tc>
          <w:tcPr>
            <w:tcW w:w="960" w:type="dxa"/>
            <w:tcBorders>
              <w:top w:val="nil"/>
              <w:left w:val="nil"/>
              <w:bottom w:val="single" w:sz="8" w:space="0" w:color="auto"/>
              <w:right w:val="single" w:sz="8" w:space="0" w:color="auto"/>
            </w:tcBorders>
            <w:shd w:val="clear" w:color="auto" w:fill="auto"/>
            <w:noWrap/>
          </w:tcPr>
          <w:p w:rsidR="00337FC1" w:rsidRPr="00F5110D" w:rsidRDefault="00A951F3" w:rsidP="006054B7">
            <w:pPr>
              <w:widowControl w:val="0"/>
              <w:spacing w:line="221" w:lineRule="auto"/>
              <w:jc w:val="center"/>
              <w:rPr>
                <w:color w:val="000000"/>
                <w:sz w:val="22"/>
                <w:szCs w:val="22"/>
              </w:rPr>
            </w:pPr>
            <w:r w:rsidRPr="00F5110D">
              <w:rPr>
                <w:color w:val="000000"/>
                <w:sz w:val="22"/>
                <w:szCs w:val="22"/>
              </w:rPr>
              <w:t>7402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1217</w:t>
            </w:r>
            <w:r w:rsidR="00A951F3" w:rsidRPr="00F5110D">
              <w:rPr>
                <w:color w:val="000000"/>
                <w:sz w:val="22"/>
                <w:szCs w:val="22"/>
              </w:rPr>
              <w:t>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338</w:t>
            </w:r>
            <w:r w:rsidR="00FE41D9"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4291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582</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Петровское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4376</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31</w:t>
            </w:r>
            <w:r w:rsidR="00EF4F4E" w:rsidRPr="00F5110D">
              <w:rPr>
                <w:color w:val="000000"/>
                <w:sz w:val="22"/>
                <w:szCs w:val="22"/>
              </w:rPr>
              <w:t>2</w:t>
            </w:r>
            <w:r w:rsidR="00971FBE" w:rsidRPr="00F5110D">
              <w:rPr>
                <w:color w:val="000000"/>
                <w:sz w:val="22"/>
                <w:szCs w:val="22"/>
              </w:rPr>
              <w:t>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118</w:t>
            </w:r>
            <w:r w:rsidR="00EF4F4E" w:rsidRPr="00F5110D">
              <w:rPr>
                <w:color w:val="000000"/>
                <w:sz w:val="22"/>
                <w:szCs w:val="22"/>
              </w:rPr>
              <w:t>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71,4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597</w:t>
            </w:r>
            <w:r w:rsidR="00EF4F4E" w:rsidRPr="00F5110D">
              <w:rPr>
                <w:color w:val="000000"/>
                <w:sz w:val="22"/>
                <w:szCs w:val="22"/>
              </w:rPr>
              <w:t>9</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754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3195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1641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38</w:t>
            </w:r>
            <w:r w:rsidR="00EF4F4E" w:rsidRPr="00F5110D">
              <w:rPr>
                <w:color w:val="000000"/>
                <w:sz w:val="22"/>
                <w:szCs w:val="22"/>
              </w:rPr>
              <w:t>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53,4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2225</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586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314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253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1072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98</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26,3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48,2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4467</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396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3589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181</w:t>
            </w:r>
          </w:p>
        </w:tc>
        <w:tc>
          <w:tcPr>
            <w:tcW w:w="1440" w:type="dxa"/>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301</w:t>
            </w:r>
          </w:p>
        </w:tc>
        <w:tc>
          <w:tcPr>
            <w:tcW w:w="1560" w:type="dxa"/>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176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81,5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971FBE" w:rsidP="006054B7">
            <w:pPr>
              <w:widowControl w:val="0"/>
              <w:spacing w:line="221" w:lineRule="auto"/>
              <w:jc w:val="center"/>
              <w:rPr>
                <w:color w:val="000000"/>
                <w:sz w:val="22"/>
                <w:szCs w:val="22"/>
              </w:rPr>
            </w:pPr>
            <w:r w:rsidRPr="00F5110D">
              <w:rPr>
                <w:color w:val="000000"/>
                <w:sz w:val="22"/>
                <w:szCs w:val="22"/>
              </w:rPr>
              <w:t>17</w:t>
            </w:r>
            <w:r w:rsidR="00EF4F4E" w:rsidRPr="00F5110D">
              <w:rPr>
                <w:color w:val="000000"/>
                <w:sz w:val="22"/>
                <w:szCs w:val="22"/>
              </w:rPr>
              <w:t>047</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48</w:t>
            </w:r>
            <w:r w:rsidR="00EF4F4E" w:rsidRPr="00F5110D">
              <w:rPr>
                <w:color w:val="000000"/>
                <w:sz w:val="22"/>
                <w:szCs w:val="22"/>
              </w:rPr>
              <w:t>6</w:t>
            </w:r>
            <w:r w:rsidRPr="00F5110D">
              <w:rPr>
                <w:color w:val="000000"/>
                <w:sz w:val="22"/>
                <w:szCs w:val="22"/>
              </w:rPr>
              <w:t>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828</w:t>
            </w:r>
            <w:r w:rsidR="00EF4F4E" w:rsidRPr="00F5110D">
              <w:rPr>
                <w:color w:val="000000"/>
                <w:sz w:val="22"/>
                <w:szCs w:val="22"/>
              </w:rPr>
              <w:t>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2138</w:t>
            </w:r>
          </w:p>
        </w:tc>
        <w:tc>
          <w:tcPr>
            <w:tcW w:w="1440" w:type="dxa"/>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1762</w:t>
            </w:r>
          </w:p>
        </w:tc>
        <w:tc>
          <w:tcPr>
            <w:tcW w:w="1560" w:type="dxa"/>
            <w:tcBorders>
              <w:top w:val="nil"/>
              <w:left w:val="nil"/>
              <w:bottom w:val="single" w:sz="8" w:space="0" w:color="auto"/>
              <w:right w:val="single" w:sz="8" w:space="0" w:color="auto"/>
            </w:tcBorders>
            <w:shd w:val="clear" w:color="auto" w:fill="auto"/>
            <w:noWrap/>
          </w:tcPr>
          <w:p w:rsidR="00337FC1" w:rsidRPr="00F5110D" w:rsidRDefault="00EF4F4E" w:rsidP="006054B7">
            <w:pPr>
              <w:widowControl w:val="0"/>
              <w:spacing w:line="221" w:lineRule="auto"/>
              <w:jc w:val="center"/>
              <w:rPr>
                <w:color w:val="000000"/>
                <w:sz w:val="22"/>
                <w:szCs w:val="22"/>
              </w:rPr>
            </w:pPr>
            <w:r w:rsidRPr="00F5110D">
              <w:rPr>
                <w:color w:val="000000"/>
                <w:sz w:val="22"/>
                <w:szCs w:val="22"/>
              </w:rPr>
              <w:t>274</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Пугачевское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8308</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822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3049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1576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2861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263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36,7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34,4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w:t>
            </w:r>
            <w:r w:rsidR="0024623F" w:rsidRPr="00F5110D">
              <w:rPr>
                <w:color w:val="000000"/>
                <w:sz w:val="22"/>
                <w:szCs w:val="22"/>
              </w:rPr>
              <w:t>21</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104</w:t>
            </w:r>
          </w:p>
        </w:tc>
        <w:tc>
          <w:tcPr>
            <w:tcW w:w="1440" w:type="dxa"/>
            <w:tcBorders>
              <w:top w:val="nil"/>
              <w:left w:val="nil"/>
              <w:bottom w:val="single" w:sz="8" w:space="0" w:color="auto"/>
              <w:right w:val="single" w:sz="8" w:space="0" w:color="auto"/>
            </w:tcBorders>
            <w:shd w:val="clear" w:color="auto" w:fill="auto"/>
            <w:noWrap/>
          </w:tcPr>
          <w:p w:rsidR="00337FC1" w:rsidRPr="00F5110D" w:rsidRDefault="00971FBE" w:rsidP="006054B7">
            <w:pPr>
              <w:widowControl w:val="0"/>
              <w:spacing w:line="221" w:lineRule="auto"/>
              <w:jc w:val="center"/>
              <w:rPr>
                <w:color w:val="000000"/>
                <w:sz w:val="22"/>
                <w:szCs w:val="22"/>
              </w:rPr>
            </w:pPr>
            <w:r w:rsidRPr="00F5110D">
              <w:rPr>
                <w:color w:val="000000"/>
                <w:sz w:val="22"/>
                <w:szCs w:val="22"/>
              </w:rPr>
              <w:t>57</w:t>
            </w:r>
            <w:r w:rsidR="0024623F" w:rsidRPr="00F5110D">
              <w:rPr>
                <w:color w:val="000000"/>
                <w:sz w:val="22"/>
                <w:szCs w:val="22"/>
              </w:rPr>
              <w:t>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56,3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w:t>
            </w:r>
            <w:r w:rsidR="0024623F" w:rsidRPr="00F5110D">
              <w:rPr>
                <w:color w:val="000000"/>
                <w:sz w:val="22"/>
                <w:szCs w:val="22"/>
              </w:rPr>
              <w:t>589</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w:t>
            </w:r>
            <w:r w:rsidR="0024623F" w:rsidRPr="00F5110D">
              <w:rPr>
                <w:color w:val="000000"/>
                <w:sz w:val="22"/>
                <w:szCs w:val="22"/>
              </w:rPr>
              <w:t>04</w:t>
            </w:r>
          </w:p>
        </w:tc>
        <w:tc>
          <w:tcPr>
            <w:tcW w:w="1320" w:type="dxa"/>
            <w:tcBorders>
              <w:top w:val="nil"/>
              <w:left w:val="nil"/>
              <w:bottom w:val="single" w:sz="8" w:space="0" w:color="auto"/>
              <w:right w:val="single" w:sz="8" w:space="0" w:color="auto"/>
            </w:tcBorders>
            <w:shd w:val="clear" w:color="auto" w:fill="auto"/>
            <w:noWrap/>
          </w:tcPr>
          <w:p w:rsidR="00337FC1" w:rsidRPr="00F5110D" w:rsidRDefault="0024623F" w:rsidP="006054B7">
            <w:pPr>
              <w:widowControl w:val="0"/>
              <w:spacing w:line="221" w:lineRule="auto"/>
              <w:jc w:val="center"/>
              <w:rPr>
                <w:color w:val="000000"/>
                <w:sz w:val="22"/>
                <w:szCs w:val="22"/>
              </w:rPr>
            </w:pPr>
            <w:r w:rsidRPr="00F5110D">
              <w:rPr>
                <w:color w:val="000000"/>
                <w:sz w:val="22"/>
                <w:szCs w:val="22"/>
              </w:rPr>
              <w:t>8237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1271</w:t>
            </w:r>
          </w:p>
        </w:tc>
        <w:tc>
          <w:tcPr>
            <w:tcW w:w="1440" w:type="dxa"/>
            <w:tcBorders>
              <w:top w:val="nil"/>
              <w:left w:val="nil"/>
              <w:bottom w:val="single" w:sz="8" w:space="0" w:color="auto"/>
              <w:right w:val="single" w:sz="8" w:space="0" w:color="auto"/>
            </w:tcBorders>
            <w:shd w:val="clear" w:color="auto" w:fill="auto"/>
            <w:noWrap/>
          </w:tcPr>
          <w:p w:rsidR="00337FC1" w:rsidRPr="00F5110D" w:rsidRDefault="0024623F" w:rsidP="006054B7">
            <w:pPr>
              <w:widowControl w:val="0"/>
              <w:spacing w:line="221" w:lineRule="auto"/>
              <w:jc w:val="center"/>
              <w:rPr>
                <w:color w:val="000000"/>
                <w:sz w:val="22"/>
                <w:szCs w:val="22"/>
              </w:rPr>
            </w:pPr>
            <w:r w:rsidRPr="00F5110D">
              <w:rPr>
                <w:color w:val="000000"/>
                <w:sz w:val="22"/>
                <w:szCs w:val="22"/>
              </w:rPr>
              <w:t>877</w:t>
            </w:r>
          </w:p>
        </w:tc>
        <w:tc>
          <w:tcPr>
            <w:tcW w:w="1560" w:type="dxa"/>
            <w:tcBorders>
              <w:top w:val="nil"/>
              <w:left w:val="nil"/>
              <w:bottom w:val="single" w:sz="8" w:space="0" w:color="auto"/>
              <w:right w:val="single" w:sz="8" w:space="0" w:color="auto"/>
            </w:tcBorders>
            <w:shd w:val="clear" w:color="auto" w:fill="auto"/>
            <w:noWrap/>
          </w:tcPr>
          <w:p w:rsidR="00337FC1" w:rsidRPr="00F5110D" w:rsidRDefault="0024623F" w:rsidP="006054B7">
            <w:pPr>
              <w:widowControl w:val="0"/>
              <w:spacing w:line="221" w:lineRule="auto"/>
              <w:jc w:val="center"/>
              <w:rPr>
                <w:color w:val="000000"/>
                <w:sz w:val="22"/>
                <w:szCs w:val="22"/>
              </w:rPr>
            </w:pPr>
            <w:r w:rsidRPr="00F5110D">
              <w:rPr>
                <w:color w:val="000000"/>
                <w:sz w:val="22"/>
                <w:szCs w:val="22"/>
              </w:rPr>
              <w:t>337</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23,8</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61,2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w:t>
            </w:r>
            <w:r w:rsidR="00EF4F4E" w:rsidRPr="00F5110D">
              <w:rPr>
                <w:color w:val="000000"/>
                <w:sz w:val="22"/>
                <w:szCs w:val="22"/>
              </w:rPr>
              <w:t>918</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w:t>
            </w:r>
            <w:r w:rsidR="0024623F" w:rsidRPr="00F5110D">
              <w:rPr>
                <w:color w:val="000000"/>
                <w:sz w:val="22"/>
                <w:szCs w:val="22"/>
              </w:rPr>
              <w:t>40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1151</w:t>
            </w:r>
            <w:r w:rsidR="0024623F" w:rsidRPr="00F5110D">
              <w:rPr>
                <w:color w:val="000000"/>
                <w:sz w:val="22"/>
                <w:szCs w:val="22"/>
              </w:rPr>
              <w:t>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2951</w:t>
            </w:r>
          </w:p>
        </w:tc>
        <w:tc>
          <w:tcPr>
            <w:tcW w:w="1440" w:type="dxa"/>
            <w:tcBorders>
              <w:top w:val="nil"/>
              <w:left w:val="nil"/>
              <w:bottom w:val="single" w:sz="8" w:space="0" w:color="auto"/>
              <w:right w:val="single" w:sz="8" w:space="0" w:color="auto"/>
            </w:tcBorders>
            <w:shd w:val="clear" w:color="auto" w:fill="auto"/>
            <w:noWrap/>
          </w:tcPr>
          <w:p w:rsidR="00337FC1" w:rsidRPr="00F5110D" w:rsidRDefault="0024623F" w:rsidP="006054B7">
            <w:pPr>
              <w:widowControl w:val="0"/>
              <w:spacing w:line="221" w:lineRule="auto"/>
              <w:jc w:val="center"/>
              <w:rPr>
                <w:color w:val="000000"/>
                <w:sz w:val="22"/>
                <w:szCs w:val="22"/>
              </w:rPr>
            </w:pPr>
            <w:r w:rsidRPr="00F5110D">
              <w:rPr>
                <w:color w:val="000000"/>
                <w:sz w:val="22"/>
                <w:szCs w:val="22"/>
              </w:rPr>
              <w:t>4313</w:t>
            </w:r>
          </w:p>
        </w:tc>
        <w:tc>
          <w:tcPr>
            <w:tcW w:w="1560" w:type="dxa"/>
            <w:tcBorders>
              <w:top w:val="nil"/>
              <w:left w:val="nil"/>
              <w:bottom w:val="single" w:sz="8" w:space="0" w:color="auto"/>
              <w:right w:val="single" w:sz="8" w:space="0" w:color="auto"/>
            </w:tcBorders>
            <w:shd w:val="clear" w:color="auto" w:fill="auto"/>
            <w:noWrap/>
          </w:tcPr>
          <w:p w:rsidR="00337FC1" w:rsidRPr="00F5110D" w:rsidRDefault="0024623F" w:rsidP="006054B7">
            <w:pPr>
              <w:widowControl w:val="0"/>
              <w:spacing w:line="221" w:lineRule="auto"/>
              <w:jc w:val="center"/>
              <w:rPr>
                <w:color w:val="000000"/>
                <w:sz w:val="22"/>
                <w:szCs w:val="22"/>
              </w:rPr>
            </w:pPr>
            <w:r w:rsidRPr="00F5110D">
              <w:rPr>
                <w:color w:val="000000"/>
                <w:sz w:val="22"/>
                <w:szCs w:val="22"/>
              </w:rPr>
              <w:t>723</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Романовское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1217</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670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547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55,1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w:t>
            </w:r>
            <w:r w:rsidR="00605EC3" w:rsidRPr="00F5110D">
              <w:rPr>
                <w:color w:val="000000"/>
                <w:sz w:val="22"/>
                <w:szCs w:val="22"/>
              </w:rPr>
              <w:t>129</w:t>
            </w:r>
          </w:p>
        </w:tc>
        <w:tc>
          <w:tcPr>
            <w:tcW w:w="960" w:type="dxa"/>
            <w:tcBorders>
              <w:top w:val="nil"/>
              <w:left w:val="nil"/>
              <w:bottom w:val="single" w:sz="8" w:space="0" w:color="auto"/>
              <w:right w:val="single" w:sz="8" w:space="0" w:color="auto"/>
            </w:tcBorders>
            <w:shd w:val="clear" w:color="auto" w:fill="auto"/>
            <w:noWrap/>
          </w:tcPr>
          <w:p w:rsidR="00337FC1" w:rsidRPr="00F5110D" w:rsidRDefault="00605EC3" w:rsidP="006054B7">
            <w:pPr>
              <w:widowControl w:val="0"/>
              <w:spacing w:line="221" w:lineRule="auto"/>
              <w:jc w:val="center"/>
              <w:rPr>
                <w:color w:val="000000"/>
                <w:sz w:val="22"/>
                <w:szCs w:val="22"/>
              </w:rPr>
            </w:pPr>
            <w:r w:rsidRPr="00F5110D">
              <w:rPr>
                <w:color w:val="000000"/>
                <w:sz w:val="22"/>
                <w:szCs w:val="22"/>
              </w:rPr>
              <w:t>2094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1925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2833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70</w:t>
            </w:r>
          </w:p>
        </w:tc>
      </w:tr>
      <w:tr w:rsidR="00337FC1"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28,9</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27,2</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3,9</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40,0</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808</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312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38,6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36,3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605EC3" w:rsidP="006054B7">
            <w:pPr>
              <w:widowControl w:val="0"/>
              <w:spacing w:line="221" w:lineRule="auto"/>
              <w:jc w:val="center"/>
              <w:rPr>
                <w:color w:val="000000"/>
                <w:sz w:val="22"/>
                <w:szCs w:val="22"/>
              </w:rPr>
            </w:pPr>
            <w:r w:rsidRPr="00F5110D">
              <w:rPr>
                <w:color w:val="000000"/>
                <w:sz w:val="22"/>
                <w:szCs w:val="22"/>
              </w:rPr>
              <w:t>3771</w:t>
            </w:r>
          </w:p>
        </w:tc>
        <w:tc>
          <w:tcPr>
            <w:tcW w:w="960" w:type="dxa"/>
            <w:tcBorders>
              <w:top w:val="nil"/>
              <w:left w:val="nil"/>
              <w:bottom w:val="single" w:sz="8" w:space="0" w:color="auto"/>
              <w:right w:val="single" w:sz="8" w:space="0" w:color="auto"/>
            </w:tcBorders>
            <w:shd w:val="clear" w:color="auto" w:fill="auto"/>
            <w:noWrap/>
          </w:tcPr>
          <w:p w:rsidR="00337FC1" w:rsidRPr="00F5110D" w:rsidRDefault="00605EC3" w:rsidP="006054B7">
            <w:pPr>
              <w:widowControl w:val="0"/>
              <w:spacing w:line="221" w:lineRule="auto"/>
              <w:jc w:val="center"/>
              <w:rPr>
                <w:color w:val="000000"/>
                <w:sz w:val="22"/>
                <w:szCs w:val="22"/>
              </w:rPr>
            </w:pPr>
            <w:r w:rsidRPr="00F5110D">
              <w:rPr>
                <w:color w:val="000000"/>
                <w:sz w:val="22"/>
                <w:szCs w:val="22"/>
              </w:rPr>
              <w:t>896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1601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189</w:t>
            </w:r>
          </w:p>
        </w:tc>
        <w:tc>
          <w:tcPr>
            <w:tcW w:w="1440" w:type="dxa"/>
            <w:tcBorders>
              <w:top w:val="nil"/>
              <w:left w:val="nil"/>
              <w:bottom w:val="single" w:sz="8" w:space="0" w:color="auto"/>
              <w:right w:val="single" w:sz="8" w:space="0" w:color="auto"/>
            </w:tcBorders>
            <w:shd w:val="clear" w:color="auto" w:fill="auto"/>
            <w:noWrap/>
          </w:tcPr>
          <w:p w:rsidR="00337FC1" w:rsidRPr="00F5110D" w:rsidRDefault="00605EC3" w:rsidP="006054B7">
            <w:pPr>
              <w:widowControl w:val="0"/>
              <w:spacing w:line="221" w:lineRule="auto"/>
              <w:jc w:val="center"/>
              <w:rPr>
                <w:color w:val="000000"/>
                <w:sz w:val="22"/>
                <w:szCs w:val="22"/>
              </w:rPr>
            </w:pPr>
            <w:r w:rsidRPr="00F5110D">
              <w:rPr>
                <w:color w:val="000000"/>
                <w:sz w:val="22"/>
                <w:szCs w:val="22"/>
              </w:rPr>
              <w:t>1085</w:t>
            </w:r>
          </w:p>
        </w:tc>
        <w:tc>
          <w:tcPr>
            <w:tcW w:w="1560" w:type="dxa"/>
            <w:tcBorders>
              <w:top w:val="nil"/>
              <w:left w:val="nil"/>
              <w:bottom w:val="single" w:sz="8" w:space="0" w:color="auto"/>
              <w:right w:val="single" w:sz="8" w:space="0" w:color="auto"/>
            </w:tcBorders>
            <w:shd w:val="clear" w:color="auto" w:fill="auto"/>
            <w:noWrap/>
          </w:tcPr>
          <w:p w:rsidR="00337FC1" w:rsidRPr="00F5110D" w:rsidRDefault="00605EC3" w:rsidP="006054B7">
            <w:pPr>
              <w:widowControl w:val="0"/>
              <w:spacing w:line="221" w:lineRule="auto"/>
              <w:jc w:val="center"/>
              <w:rPr>
                <w:color w:val="000000"/>
                <w:sz w:val="22"/>
                <w:szCs w:val="22"/>
              </w:rPr>
            </w:pPr>
            <w:r w:rsidRPr="00F5110D">
              <w:rPr>
                <w:color w:val="000000"/>
                <w:sz w:val="22"/>
                <w:szCs w:val="22"/>
              </w:rPr>
              <w:t>818</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49,3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7,7</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w:t>
            </w:r>
            <w:r w:rsidR="00605EC3" w:rsidRPr="00F5110D">
              <w:rPr>
                <w:color w:val="000000"/>
                <w:sz w:val="22"/>
                <w:szCs w:val="22"/>
              </w:rPr>
              <w:t>925</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39</w:t>
            </w:r>
            <w:r w:rsidR="00605EC3" w:rsidRPr="00F5110D">
              <w:rPr>
                <w:color w:val="000000"/>
                <w:sz w:val="22"/>
                <w:szCs w:val="22"/>
              </w:rPr>
              <w:t>72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42</w:t>
            </w:r>
            <w:r w:rsidR="00605EC3" w:rsidRPr="00F5110D">
              <w:rPr>
                <w:color w:val="000000"/>
                <w:sz w:val="22"/>
                <w:szCs w:val="22"/>
              </w:rPr>
              <w:t>12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605EC3" w:rsidP="006054B7">
            <w:pPr>
              <w:widowControl w:val="0"/>
              <w:spacing w:line="221" w:lineRule="auto"/>
              <w:jc w:val="center"/>
              <w:rPr>
                <w:color w:val="000000"/>
                <w:sz w:val="22"/>
                <w:szCs w:val="22"/>
              </w:rPr>
            </w:pPr>
            <w:r w:rsidRPr="00F5110D">
              <w:rPr>
                <w:color w:val="000000"/>
                <w:sz w:val="22"/>
                <w:szCs w:val="22"/>
              </w:rPr>
              <w:t>4211</w:t>
            </w:r>
          </w:p>
        </w:tc>
        <w:tc>
          <w:tcPr>
            <w:tcW w:w="1560" w:type="dxa"/>
            <w:tcBorders>
              <w:top w:val="nil"/>
              <w:left w:val="nil"/>
              <w:bottom w:val="single" w:sz="8" w:space="0" w:color="auto"/>
              <w:right w:val="single" w:sz="8" w:space="0" w:color="auto"/>
            </w:tcBorders>
            <w:shd w:val="clear" w:color="auto" w:fill="auto"/>
            <w:noWrap/>
          </w:tcPr>
          <w:p w:rsidR="00337FC1" w:rsidRPr="00F5110D" w:rsidRDefault="00605EC3" w:rsidP="006054B7">
            <w:pPr>
              <w:widowControl w:val="0"/>
              <w:spacing w:line="221" w:lineRule="auto"/>
              <w:jc w:val="center"/>
              <w:rPr>
                <w:color w:val="000000"/>
                <w:sz w:val="22"/>
                <w:szCs w:val="22"/>
              </w:rPr>
            </w:pPr>
            <w:r w:rsidRPr="00F5110D">
              <w:rPr>
                <w:color w:val="000000"/>
                <w:sz w:val="22"/>
                <w:szCs w:val="22"/>
              </w:rPr>
              <w:t>982</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Саратовское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775B47" w:rsidP="006054B7">
            <w:pPr>
              <w:widowControl w:val="0"/>
              <w:spacing w:line="221" w:lineRule="auto"/>
              <w:jc w:val="center"/>
              <w:rPr>
                <w:color w:val="000000"/>
                <w:sz w:val="22"/>
                <w:szCs w:val="22"/>
              </w:rPr>
            </w:pPr>
            <w:r w:rsidRPr="00F5110D">
              <w:rPr>
                <w:color w:val="000000"/>
                <w:sz w:val="22"/>
                <w:szCs w:val="22"/>
              </w:rPr>
              <w:t>1152</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95</w:t>
            </w:r>
            <w:r w:rsidR="00775B47" w:rsidRPr="00F5110D">
              <w:rPr>
                <w:color w:val="000000"/>
                <w:sz w:val="22"/>
                <w:szCs w:val="22"/>
              </w:rPr>
              <w:t>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82,5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131</w:t>
            </w:r>
            <w:r w:rsidR="00775B47" w:rsidRPr="00F5110D">
              <w:rPr>
                <w:color w:val="000000"/>
                <w:sz w:val="22"/>
                <w:szCs w:val="22"/>
              </w:rPr>
              <w:t>6</w:t>
            </w:r>
            <w:r w:rsidRPr="00F5110D">
              <w:rPr>
                <w:color w:val="000000"/>
                <w:sz w:val="22"/>
                <w:szCs w:val="22"/>
              </w:rPr>
              <w:t>6</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931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9575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1686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w:t>
            </w:r>
            <w:r w:rsidR="00775B47" w:rsidRPr="00F5110D">
              <w:rPr>
                <w:color w:val="000000"/>
                <w:sz w:val="22"/>
                <w:szCs w:val="22"/>
              </w:rPr>
              <w:t>7</w:t>
            </w:r>
            <w:r w:rsidRPr="00F5110D">
              <w:rPr>
                <w:color w:val="000000"/>
                <w:sz w:val="22"/>
                <w:szCs w:val="22"/>
              </w:rPr>
              <w:t>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26</w:t>
            </w:r>
            <w:r w:rsidR="00775B47" w:rsidRPr="00F5110D">
              <w:rPr>
                <w:color w:val="000000"/>
                <w:sz w:val="22"/>
                <w:szCs w:val="22"/>
              </w:rPr>
              <w:t>9</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72,7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643</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307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289</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44,9</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61</w:t>
            </w:r>
            <w:r w:rsidR="00775B47" w:rsidRPr="00F5110D">
              <w:rPr>
                <w:color w:val="000000"/>
                <w:sz w:val="22"/>
                <w:szCs w:val="22"/>
              </w:rPr>
              <w:t>92</w:t>
            </w:r>
          </w:p>
        </w:tc>
        <w:tc>
          <w:tcPr>
            <w:tcW w:w="960" w:type="dxa"/>
            <w:tcBorders>
              <w:top w:val="nil"/>
              <w:left w:val="nil"/>
              <w:bottom w:val="single" w:sz="8" w:space="0" w:color="auto"/>
              <w:right w:val="single" w:sz="8" w:space="0" w:color="auto"/>
            </w:tcBorders>
            <w:shd w:val="clear" w:color="auto" w:fill="auto"/>
            <w:noWrap/>
          </w:tcPr>
          <w:p w:rsidR="00337FC1" w:rsidRPr="00F5110D" w:rsidRDefault="00775B47" w:rsidP="006054B7">
            <w:pPr>
              <w:widowControl w:val="0"/>
              <w:spacing w:line="221" w:lineRule="auto"/>
              <w:jc w:val="center"/>
              <w:rPr>
                <w:color w:val="000000"/>
                <w:sz w:val="22"/>
                <w:szCs w:val="22"/>
              </w:rPr>
            </w:pPr>
            <w:r w:rsidRPr="00F5110D">
              <w:rPr>
                <w:color w:val="000000"/>
                <w:sz w:val="22"/>
                <w:szCs w:val="22"/>
              </w:rPr>
              <w:t>961</w:t>
            </w:r>
          </w:p>
        </w:tc>
        <w:tc>
          <w:tcPr>
            <w:tcW w:w="132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3463</w:t>
            </w:r>
          </w:p>
        </w:tc>
        <w:tc>
          <w:tcPr>
            <w:tcW w:w="144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770</w:t>
            </w:r>
          </w:p>
        </w:tc>
        <w:tc>
          <w:tcPr>
            <w:tcW w:w="144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998</w:t>
            </w:r>
          </w:p>
        </w:tc>
        <w:tc>
          <w:tcPr>
            <w:tcW w:w="156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894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55,9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16,1</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14,5</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211</w:t>
            </w:r>
            <w:r w:rsidR="00775B47" w:rsidRPr="00F5110D">
              <w:rPr>
                <w:color w:val="000000"/>
                <w:sz w:val="22"/>
                <w:szCs w:val="22"/>
              </w:rPr>
              <w:t>53</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297</w:t>
            </w:r>
            <w:r w:rsidR="00775B47" w:rsidRPr="00F5110D">
              <w:rPr>
                <w:color w:val="000000"/>
                <w:sz w:val="22"/>
                <w:szCs w:val="22"/>
              </w:rPr>
              <w:t>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133</w:t>
            </w:r>
            <w:r w:rsidR="00775B47" w:rsidRPr="00F5110D">
              <w:rPr>
                <w:color w:val="000000"/>
                <w:sz w:val="22"/>
                <w:szCs w:val="22"/>
              </w:rPr>
              <w:t>76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248</w:t>
            </w:r>
            <w:r w:rsidR="00775B47" w:rsidRPr="00F5110D">
              <w:rPr>
                <w:color w:val="000000"/>
                <w:sz w:val="22"/>
                <w:szCs w:val="22"/>
              </w:rPr>
              <w:t>9</w:t>
            </w:r>
          </w:p>
        </w:tc>
        <w:tc>
          <w:tcPr>
            <w:tcW w:w="1440" w:type="dxa"/>
            <w:tcBorders>
              <w:top w:val="nil"/>
              <w:left w:val="nil"/>
              <w:bottom w:val="single" w:sz="8" w:space="0" w:color="auto"/>
              <w:right w:val="single" w:sz="8" w:space="0" w:color="auto"/>
            </w:tcBorders>
            <w:shd w:val="clear" w:color="auto" w:fill="auto"/>
            <w:noWrap/>
          </w:tcPr>
          <w:p w:rsidR="00337FC1" w:rsidRPr="00F5110D" w:rsidRDefault="00775B47" w:rsidP="006054B7">
            <w:pPr>
              <w:widowControl w:val="0"/>
              <w:spacing w:line="221" w:lineRule="auto"/>
              <w:jc w:val="center"/>
              <w:rPr>
                <w:color w:val="000000"/>
                <w:sz w:val="22"/>
                <w:szCs w:val="22"/>
              </w:rPr>
            </w:pPr>
            <w:r w:rsidRPr="00F5110D">
              <w:rPr>
                <w:color w:val="000000"/>
                <w:sz w:val="22"/>
                <w:szCs w:val="22"/>
              </w:rPr>
              <w:t>2309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147</w:t>
            </w:r>
            <w:r w:rsidR="00775B47" w:rsidRPr="00F5110D">
              <w:rPr>
                <w:color w:val="000000"/>
                <w:sz w:val="22"/>
                <w:szCs w:val="22"/>
              </w:rPr>
              <w:t>9</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Усовское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w:t>
            </w:r>
            <w:r w:rsidR="00702ADA" w:rsidRPr="00F5110D">
              <w:rPr>
                <w:color w:val="000000"/>
                <w:sz w:val="22"/>
                <w:szCs w:val="22"/>
              </w:rPr>
              <w:t>13</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2705</w:t>
            </w:r>
          </w:p>
        </w:tc>
        <w:tc>
          <w:tcPr>
            <w:tcW w:w="1320" w:type="dxa"/>
            <w:tcBorders>
              <w:top w:val="nil"/>
              <w:left w:val="nil"/>
              <w:bottom w:val="single" w:sz="8" w:space="0" w:color="auto"/>
              <w:right w:val="single" w:sz="8" w:space="0" w:color="auto"/>
            </w:tcBorders>
            <w:shd w:val="clear" w:color="auto" w:fill="auto"/>
            <w:noWrap/>
          </w:tcPr>
          <w:p w:rsidR="00337FC1" w:rsidRPr="00F5110D" w:rsidRDefault="004B0746" w:rsidP="006054B7">
            <w:pPr>
              <w:widowControl w:val="0"/>
              <w:spacing w:line="221" w:lineRule="auto"/>
              <w:jc w:val="center"/>
              <w:rPr>
                <w:color w:val="000000"/>
                <w:sz w:val="22"/>
                <w:szCs w:val="22"/>
              </w:rPr>
            </w:pPr>
            <w:r w:rsidRPr="00F5110D">
              <w:rPr>
                <w:color w:val="000000"/>
                <w:sz w:val="22"/>
                <w:szCs w:val="22"/>
              </w:rPr>
              <w:t>50</w:t>
            </w:r>
            <w:r w:rsidR="00702ADA" w:rsidRPr="00F5110D">
              <w:rPr>
                <w:color w:val="000000"/>
                <w:sz w:val="22"/>
                <w:szCs w:val="22"/>
              </w:rPr>
              <w:t>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84,2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4B0746" w:rsidP="006054B7">
            <w:pPr>
              <w:widowControl w:val="0"/>
              <w:spacing w:line="221" w:lineRule="auto"/>
              <w:jc w:val="center"/>
              <w:rPr>
                <w:color w:val="000000"/>
                <w:sz w:val="22"/>
                <w:szCs w:val="22"/>
              </w:rPr>
            </w:pPr>
            <w:r w:rsidRPr="00F5110D">
              <w:rPr>
                <w:color w:val="000000"/>
                <w:sz w:val="22"/>
                <w:szCs w:val="22"/>
              </w:rPr>
              <w:t>1732</w:t>
            </w:r>
            <w:r w:rsidR="00702ADA" w:rsidRPr="00F5110D">
              <w:rPr>
                <w:color w:val="000000"/>
                <w:sz w:val="22"/>
                <w:szCs w:val="22"/>
              </w:rPr>
              <w:t>5</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1353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8419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4044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350</w:t>
            </w:r>
            <w:r w:rsidR="00702ADA" w:rsidRPr="00F5110D">
              <w:rPr>
                <w:color w:val="000000"/>
                <w:sz w:val="22"/>
                <w:szCs w:val="22"/>
              </w:rPr>
              <w:t>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7,8</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48,6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23,3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20,3</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925</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745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80,5</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7451</w:t>
            </w:r>
          </w:p>
        </w:tc>
        <w:tc>
          <w:tcPr>
            <w:tcW w:w="96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717</w:t>
            </w:r>
          </w:p>
        </w:tc>
        <w:tc>
          <w:tcPr>
            <w:tcW w:w="132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4203</w:t>
            </w:r>
          </w:p>
        </w:tc>
        <w:tc>
          <w:tcPr>
            <w:tcW w:w="144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676</w:t>
            </w:r>
          </w:p>
        </w:tc>
        <w:tc>
          <w:tcPr>
            <w:tcW w:w="144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1855</w:t>
            </w:r>
          </w:p>
        </w:tc>
        <w:tc>
          <w:tcPr>
            <w:tcW w:w="156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1364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62,7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w:t>
            </w:r>
            <w:r w:rsidR="00702ADA" w:rsidRPr="00F5110D">
              <w:rPr>
                <w:color w:val="000000"/>
                <w:sz w:val="22"/>
                <w:szCs w:val="22"/>
              </w:rPr>
              <w:t>914</w:t>
            </w:r>
          </w:p>
        </w:tc>
        <w:tc>
          <w:tcPr>
            <w:tcW w:w="96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4815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131</w:t>
            </w:r>
            <w:r w:rsidR="00702ADA" w:rsidRPr="00F5110D">
              <w:rPr>
                <w:color w:val="000000"/>
                <w:sz w:val="22"/>
                <w:szCs w:val="22"/>
              </w:rPr>
              <w:t>93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479</w:t>
            </w:r>
            <w:r w:rsidR="00702ADA" w:rsidRPr="00F5110D">
              <w:rPr>
                <w:color w:val="000000"/>
                <w:sz w:val="22"/>
                <w:szCs w:val="22"/>
              </w:rPr>
              <w:t>7</w:t>
            </w:r>
          </w:p>
        </w:tc>
        <w:tc>
          <w:tcPr>
            <w:tcW w:w="144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6109</w:t>
            </w:r>
          </w:p>
        </w:tc>
        <w:tc>
          <w:tcPr>
            <w:tcW w:w="1560" w:type="dxa"/>
            <w:tcBorders>
              <w:top w:val="nil"/>
              <w:left w:val="nil"/>
              <w:bottom w:val="single" w:sz="8" w:space="0" w:color="auto"/>
              <w:right w:val="single" w:sz="8" w:space="0" w:color="auto"/>
            </w:tcBorders>
            <w:shd w:val="clear" w:color="auto" w:fill="auto"/>
            <w:noWrap/>
          </w:tcPr>
          <w:p w:rsidR="00337FC1" w:rsidRPr="00F5110D" w:rsidRDefault="00702ADA" w:rsidP="006054B7">
            <w:pPr>
              <w:widowControl w:val="0"/>
              <w:spacing w:line="221" w:lineRule="auto"/>
              <w:jc w:val="center"/>
              <w:rPr>
                <w:color w:val="000000"/>
                <w:sz w:val="22"/>
                <w:szCs w:val="22"/>
              </w:rPr>
            </w:pPr>
            <w:r w:rsidRPr="00F5110D">
              <w:rPr>
                <w:color w:val="000000"/>
                <w:sz w:val="22"/>
                <w:szCs w:val="22"/>
              </w:rPr>
              <w:t>2014</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Ширококарамышское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4318</w:t>
            </w:r>
          </w:p>
        </w:tc>
        <w:tc>
          <w:tcPr>
            <w:tcW w:w="96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4000</w:t>
            </w:r>
          </w:p>
        </w:tc>
        <w:tc>
          <w:tcPr>
            <w:tcW w:w="132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318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92,6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153</w:t>
            </w:r>
            <w:r w:rsidR="000418E7" w:rsidRPr="00F5110D">
              <w:rPr>
                <w:color w:val="000000"/>
                <w:sz w:val="22"/>
                <w:szCs w:val="22"/>
              </w:rPr>
              <w:t>81</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1209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6762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2486</w:t>
            </w:r>
          </w:p>
        </w:tc>
        <w:tc>
          <w:tcPr>
            <w:tcW w:w="1440" w:type="dxa"/>
            <w:tcBorders>
              <w:top w:val="nil"/>
              <w:left w:val="nil"/>
              <w:bottom w:val="single" w:sz="8" w:space="0" w:color="auto"/>
              <w:right w:val="single" w:sz="8" w:space="0" w:color="auto"/>
            </w:tcBorders>
            <w:shd w:val="clear" w:color="auto" w:fill="auto"/>
            <w:noWrap/>
          </w:tcPr>
          <w:p w:rsidR="00337FC1" w:rsidRPr="00F5110D" w:rsidRDefault="004B0746" w:rsidP="006054B7">
            <w:pPr>
              <w:widowControl w:val="0"/>
              <w:spacing w:line="221" w:lineRule="auto"/>
              <w:jc w:val="center"/>
              <w:rPr>
                <w:color w:val="000000"/>
                <w:sz w:val="22"/>
                <w:szCs w:val="22"/>
              </w:rPr>
            </w:pPr>
            <w:r w:rsidRPr="00F5110D">
              <w:rPr>
                <w:color w:val="000000"/>
                <w:sz w:val="22"/>
                <w:szCs w:val="22"/>
              </w:rPr>
              <w:t>492</w:t>
            </w:r>
            <w:r w:rsidR="000418E7" w:rsidRPr="00F5110D">
              <w:rPr>
                <w:color w:val="000000"/>
                <w:sz w:val="22"/>
                <w:szCs w:val="22"/>
              </w:rPr>
              <w:t>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1143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16,2</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36</w:t>
            </w:r>
            <w:r w:rsidR="000418E7" w:rsidRPr="00F5110D">
              <w:rPr>
                <w:color w:val="000000"/>
                <w:sz w:val="22"/>
                <w:szCs w:val="22"/>
              </w:rPr>
              <w:t>31</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816</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60</w:t>
            </w:r>
            <w:r w:rsidR="000418E7" w:rsidRPr="00F5110D">
              <w:rPr>
                <w:color w:val="000000"/>
                <w:sz w:val="22"/>
                <w:szCs w:val="22"/>
              </w:rPr>
              <w:t>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545</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w:t>
            </w:r>
            <w:r w:rsidR="000418E7" w:rsidRPr="00F5110D">
              <w:rPr>
                <w:color w:val="000000"/>
                <w:sz w:val="22"/>
                <w:szCs w:val="22"/>
              </w:rPr>
              <w:t>62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397</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22,5</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45,8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10,9</w:t>
            </w:r>
          </w:p>
        </w:tc>
      </w:tr>
      <w:tr w:rsidR="00337FC1" w:rsidRPr="00F5110D" w:rsidTr="00F572FD">
        <w:trPr>
          <w:trHeight w:val="20"/>
        </w:trPr>
        <w:tc>
          <w:tcPr>
            <w:tcW w:w="1560" w:type="dxa"/>
            <w:tcBorders>
              <w:top w:val="nil"/>
              <w:left w:val="single" w:sz="8" w:space="0" w:color="auto"/>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4"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5592</w:t>
            </w:r>
          </w:p>
        </w:tc>
        <w:tc>
          <w:tcPr>
            <w:tcW w:w="960" w:type="dxa"/>
            <w:tcBorders>
              <w:top w:val="nil"/>
              <w:left w:val="nil"/>
              <w:bottom w:val="single" w:sz="4"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1004</w:t>
            </w:r>
          </w:p>
        </w:tc>
        <w:tc>
          <w:tcPr>
            <w:tcW w:w="1320" w:type="dxa"/>
            <w:tcBorders>
              <w:top w:val="nil"/>
              <w:left w:val="nil"/>
              <w:bottom w:val="single" w:sz="4"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3589</w:t>
            </w:r>
          </w:p>
        </w:tc>
        <w:tc>
          <w:tcPr>
            <w:tcW w:w="1440" w:type="dxa"/>
            <w:tcBorders>
              <w:top w:val="nil"/>
              <w:left w:val="nil"/>
              <w:bottom w:val="single" w:sz="4"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218</w:t>
            </w:r>
          </w:p>
        </w:tc>
        <w:tc>
          <w:tcPr>
            <w:tcW w:w="1440" w:type="dxa"/>
            <w:tcBorders>
              <w:top w:val="nil"/>
              <w:left w:val="nil"/>
              <w:bottom w:val="single" w:sz="4"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781</w:t>
            </w:r>
          </w:p>
        </w:tc>
        <w:tc>
          <w:tcPr>
            <w:tcW w:w="1560" w:type="dxa"/>
            <w:tcBorders>
              <w:top w:val="nil"/>
              <w:left w:val="nil"/>
              <w:bottom w:val="single" w:sz="4"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409</w:t>
            </w:r>
          </w:p>
        </w:tc>
      </w:tr>
      <w:tr w:rsidR="00337FC1"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19,1</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68,2</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8,6</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4B0746" w:rsidP="006054B7">
            <w:pPr>
              <w:widowControl w:val="0"/>
              <w:spacing w:line="221" w:lineRule="auto"/>
              <w:jc w:val="center"/>
              <w:rPr>
                <w:color w:val="000000"/>
                <w:sz w:val="22"/>
                <w:szCs w:val="22"/>
              </w:rPr>
            </w:pPr>
            <w:r w:rsidRPr="00F5110D">
              <w:rPr>
                <w:color w:val="000000"/>
                <w:sz w:val="22"/>
                <w:szCs w:val="22"/>
              </w:rPr>
              <w:t>28</w:t>
            </w:r>
            <w:r w:rsidR="000418E7" w:rsidRPr="00F5110D">
              <w:rPr>
                <w:color w:val="000000"/>
                <w:sz w:val="22"/>
                <w:szCs w:val="22"/>
              </w:rPr>
              <w:t>922</w:t>
            </w:r>
          </w:p>
        </w:tc>
        <w:tc>
          <w:tcPr>
            <w:tcW w:w="96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7029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112</w:t>
            </w:r>
            <w:r w:rsidR="000418E7" w:rsidRPr="00F5110D">
              <w:rPr>
                <w:color w:val="000000"/>
                <w:sz w:val="22"/>
                <w:szCs w:val="22"/>
              </w:rPr>
              <w:t>77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3249</w:t>
            </w:r>
          </w:p>
        </w:tc>
        <w:tc>
          <w:tcPr>
            <w:tcW w:w="144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7367</w:t>
            </w:r>
          </w:p>
        </w:tc>
        <w:tc>
          <w:tcPr>
            <w:tcW w:w="156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1949</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Черкасское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5732</w:t>
            </w:r>
          </w:p>
        </w:tc>
        <w:tc>
          <w:tcPr>
            <w:tcW w:w="96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4755</w:t>
            </w:r>
          </w:p>
        </w:tc>
        <w:tc>
          <w:tcPr>
            <w:tcW w:w="132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797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83,0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13,9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0,6</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104</w:t>
            </w:r>
            <w:r w:rsidR="000418E7" w:rsidRPr="00F5110D">
              <w:rPr>
                <w:color w:val="000000"/>
                <w:sz w:val="22"/>
                <w:szCs w:val="22"/>
              </w:rPr>
              <w:t>81</w:t>
            </w:r>
          </w:p>
        </w:tc>
        <w:tc>
          <w:tcPr>
            <w:tcW w:w="960" w:type="dxa"/>
            <w:tcBorders>
              <w:top w:val="nil"/>
              <w:left w:val="nil"/>
              <w:bottom w:val="single" w:sz="8" w:space="0" w:color="auto"/>
              <w:right w:val="single" w:sz="8" w:space="0" w:color="auto"/>
            </w:tcBorders>
            <w:shd w:val="clear" w:color="auto" w:fill="auto"/>
            <w:noWrap/>
          </w:tcPr>
          <w:p w:rsidR="00337FC1" w:rsidRPr="00F5110D" w:rsidRDefault="001F7471" w:rsidP="006054B7">
            <w:pPr>
              <w:widowControl w:val="0"/>
              <w:spacing w:line="221" w:lineRule="auto"/>
              <w:jc w:val="center"/>
              <w:rPr>
                <w:color w:val="000000"/>
                <w:sz w:val="22"/>
                <w:szCs w:val="22"/>
              </w:rPr>
            </w:pPr>
            <w:r w:rsidRPr="00F5110D">
              <w:rPr>
                <w:color w:val="000000"/>
                <w:sz w:val="22"/>
                <w:szCs w:val="22"/>
              </w:rPr>
              <w:t>7</w:t>
            </w:r>
            <w:r w:rsidR="000418E7" w:rsidRPr="00F5110D">
              <w:rPr>
                <w:color w:val="000000"/>
                <w:sz w:val="22"/>
                <w:szCs w:val="22"/>
              </w:rPr>
              <w:t>57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433</w:t>
            </w:r>
            <w:r w:rsidR="000418E7" w:rsidRPr="00F5110D">
              <w:rPr>
                <w:color w:val="000000"/>
                <w:sz w:val="22"/>
                <w:szCs w:val="22"/>
              </w:rPr>
              <w:t>9</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34</w:t>
            </w:r>
            <w:r w:rsidR="000418E7" w:rsidRPr="00F5110D">
              <w:rPr>
                <w:color w:val="000000"/>
                <w:sz w:val="22"/>
                <w:szCs w:val="22"/>
              </w:rPr>
              <w:t>27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1958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7,2</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18,7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0,1</w:t>
            </w:r>
          </w:p>
        </w:tc>
      </w:tr>
      <w:tr w:rsidR="00337FC1" w:rsidRPr="00F5110D" w:rsidTr="00F572FD">
        <w:trPr>
          <w:trHeight w:val="20"/>
        </w:trPr>
        <w:tc>
          <w:tcPr>
            <w:tcW w:w="1560" w:type="dxa"/>
            <w:tcBorders>
              <w:top w:val="single" w:sz="4" w:space="0" w:color="auto"/>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single" w:sz="4" w:space="0" w:color="auto"/>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2779</w:t>
            </w:r>
          </w:p>
        </w:tc>
        <w:tc>
          <w:tcPr>
            <w:tcW w:w="960" w:type="dxa"/>
            <w:tcBorders>
              <w:top w:val="single" w:sz="4" w:space="0" w:color="auto"/>
              <w:left w:val="nil"/>
              <w:bottom w:val="single" w:sz="8" w:space="0" w:color="auto"/>
              <w:right w:val="single" w:sz="8" w:space="0" w:color="auto"/>
            </w:tcBorders>
            <w:shd w:val="clear" w:color="auto" w:fill="auto"/>
            <w:noWrap/>
          </w:tcPr>
          <w:p w:rsidR="00337FC1" w:rsidRPr="00F5110D" w:rsidRDefault="001F7471" w:rsidP="006054B7">
            <w:pPr>
              <w:widowControl w:val="0"/>
              <w:spacing w:line="221" w:lineRule="auto"/>
              <w:jc w:val="center"/>
              <w:rPr>
                <w:color w:val="000000"/>
                <w:sz w:val="22"/>
                <w:szCs w:val="22"/>
              </w:rPr>
            </w:pPr>
            <w:r w:rsidRPr="00F5110D">
              <w:rPr>
                <w:color w:val="000000"/>
                <w:sz w:val="22"/>
                <w:szCs w:val="22"/>
              </w:rPr>
              <w:t>9</w:t>
            </w:r>
            <w:r w:rsidR="000418E7" w:rsidRPr="00F5110D">
              <w:rPr>
                <w:color w:val="000000"/>
                <w:sz w:val="22"/>
                <w:szCs w:val="22"/>
              </w:rPr>
              <w:t>36</w:t>
            </w:r>
          </w:p>
        </w:tc>
        <w:tc>
          <w:tcPr>
            <w:tcW w:w="132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411</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198</w:t>
            </w:r>
          </w:p>
        </w:tc>
        <w:tc>
          <w:tcPr>
            <w:tcW w:w="144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w:t>
            </w:r>
            <w:r w:rsidR="000418E7" w:rsidRPr="00F5110D">
              <w:rPr>
                <w:color w:val="000000"/>
                <w:sz w:val="22"/>
                <w:szCs w:val="22"/>
              </w:rPr>
              <w:t>34</w:t>
            </w:r>
          </w:p>
        </w:tc>
        <w:tc>
          <w:tcPr>
            <w:tcW w:w="1560" w:type="dxa"/>
            <w:tcBorders>
              <w:top w:val="single" w:sz="4" w:space="0" w:color="auto"/>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531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33,7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14,8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44,4</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9961</w:t>
            </w:r>
          </w:p>
        </w:tc>
        <w:tc>
          <w:tcPr>
            <w:tcW w:w="96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1498</w:t>
            </w:r>
          </w:p>
        </w:tc>
        <w:tc>
          <w:tcPr>
            <w:tcW w:w="132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6627</w:t>
            </w:r>
          </w:p>
        </w:tc>
        <w:tc>
          <w:tcPr>
            <w:tcW w:w="144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1218</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618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38</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15,1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66,4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28953</w:t>
            </w:r>
          </w:p>
        </w:tc>
        <w:tc>
          <w:tcPr>
            <w:tcW w:w="96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7946</w:t>
            </w:r>
          </w:p>
        </w:tc>
        <w:tc>
          <w:tcPr>
            <w:tcW w:w="1320" w:type="dxa"/>
            <w:tcBorders>
              <w:top w:val="nil"/>
              <w:left w:val="nil"/>
              <w:bottom w:val="single" w:sz="8" w:space="0" w:color="auto"/>
              <w:right w:val="single" w:sz="8" w:space="0" w:color="auto"/>
            </w:tcBorders>
            <w:shd w:val="clear" w:color="auto" w:fill="auto"/>
            <w:noWrap/>
          </w:tcPr>
          <w:p w:rsidR="00337FC1" w:rsidRPr="00F5110D" w:rsidRDefault="001F7471" w:rsidP="006054B7">
            <w:pPr>
              <w:widowControl w:val="0"/>
              <w:spacing w:line="221" w:lineRule="auto"/>
              <w:jc w:val="center"/>
              <w:rPr>
                <w:color w:val="000000"/>
                <w:sz w:val="22"/>
                <w:szCs w:val="22"/>
              </w:rPr>
            </w:pPr>
            <w:r w:rsidRPr="00F5110D">
              <w:rPr>
                <w:color w:val="000000"/>
                <w:sz w:val="22"/>
                <w:szCs w:val="22"/>
              </w:rPr>
              <w:t>12</w:t>
            </w:r>
            <w:r w:rsidR="000418E7" w:rsidRPr="00F5110D">
              <w:rPr>
                <w:color w:val="000000"/>
                <w:sz w:val="22"/>
                <w:szCs w:val="22"/>
              </w:rPr>
              <w:t>174</w:t>
            </w:r>
          </w:p>
        </w:tc>
        <w:tc>
          <w:tcPr>
            <w:tcW w:w="1440" w:type="dxa"/>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4991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38</w:t>
            </w:r>
            <w:r w:rsidR="000418E7" w:rsidRPr="00F5110D">
              <w:rPr>
                <w:color w:val="000000"/>
                <w:sz w:val="22"/>
                <w:szCs w:val="22"/>
              </w:rPr>
              <w:t>42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578</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510243" w:rsidP="006054B7">
            <w:pPr>
              <w:widowControl w:val="0"/>
              <w:spacing w:line="221" w:lineRule="auto"/>
              <w:jc w:val="center"/>
              <w:rPr>
                <w:b/>
                <w:bCs/>
                <w:color w:val="000000"/>
                <w:sz w:val="22"/>
                <w:szCs w:val="22"/>
              </w:rPr>
            </w:pPr>
            <w:r w:rsidRPr="00F5110D">
              <w:rPr>
                <w:b/>
                <w:bCs/>
                <w:color w:val="000000"/>
                <w:sz w:val="22"/>
                <w:szCs w:val="22"/>
              </w:rPr>
              <w:t>Энгельсское лесничество</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977</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941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96,3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1776</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286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393</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1080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16,1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22,1</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60,8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3,4</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579</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43</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509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71</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7,4</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0,0</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87,9</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12,3</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08491A" w:rsidP="006054B7">
            <w:pPr>
              <w:widowControl w:val="0"/>
              <w:spacing w:line="221" w:lineRule="auto"/>
              <w:jc w:val="center"/>
              <w:rPr>
                <w:color w:val="000000"/>
                <w:sz w:val="22"/>
                <w:szCs w:val="22"/>
              </w:rPr>
            </w:pPr>
            <w:r w:rsidRPr="00F5110D">
              <w:rPr>
                <w:color w:val="000000"/>
                <w:sz w:val="22"/>
                <w:szCs w:val="22"/>
              </w:rPr>
              <w:t>13160</w:t>
            </w:r>
          </w:p>
        </w:tc>
        <w:tc>
          <w:tcPr>
            <w:tcW w:w="960" w:type="dxa"/>
            <w:tcBorders>
              <w:top w:val="nil"/>
              <w:left w:val="nil"/>
              <w:bottom w:val="single" w:sz="8" w:space="0" w:color="auto"/>
              <w:right w:val="single" w:sz="8" w:space="0" w:color="auto"/>
            </w:tcBorders>
            <w:shd w:val="clear" w:color="auto" w:fill="auto"/>
            <w:noWrap/>
          </w:tcPr>
          <w:p w:rsidR="00337FC1" w:rsidRPr="00F5110D" w:rsidRDefault="0008491A" w:rsidP="006054B7">
            <w:pPr>
              <w:widowControl w:val="0"/>
              <w:spacing w:line="221" w:lineRule="auto"/>
              <w:jc w:val="center"/>
              <w:rPr>
                <w:color w:val="000000"/>
                <w:sz w:val="22"/>
                <w:szCs w:val="22"/>
              </w:rPr>
            </w:pPr>
            <w:r w:rsidRPr="00F5110D">
              <w:rPr>
                <w:color w:val="000000"/>
                <w:sz w:val="22"/>
                <w:szCs w:val="22"/>
              </w:rPr>
              <w:t>2520</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4839</w:t>
            </w:r>
          </w:p>
        </w:tc>
        <w:tc>
          <w:tcPr>
            <w:tcW w:w="1440" w:type="dxa"/>
            <w:tcBorders>
              <w:top w:val="nil"/>
              <w:left w:val="nil"/>
              <w:bottom w:val="single" w:sz="8" w:space="0" w:color="auto"/>
              <w:right w:val="single" w:sz="8" w:space="0" w:color="auto"/>
            </w:tcBorders>
            <w:shd w:val="clear" w:color="auto" w:fill="auto"/>
            <w:noWrap/>
          </w:tcPr>
          <w:p w:rsidR="00337FC1" w:rsidRPr="00F5110D" w:rsidRDefault="0008491A" w:rsidP="006054B7">
            <w:pPr>
              <w:widowControl w:val="0"/>
              <w:spacing w:line="221" w:lineRule="auto"/>
              <w:jc w:val="center"/>
              <w:rPr>
                <w:color w:val="000000"/>
                <w:sz w:val="22"/>
                <w:szCs w:val="22"/>
              </w:rPr>
            </w:pPr>
            <w:r w:rsidRPr="00F5110D">
              <w:rPr>
                <w:color w:val="000000"/>
                <w:sz w:val="22"/>
                <w:szCs w:val="22"/>
              </w:rPr>
              <w:t>3083</w:t>
            </w:r>
          </w:p>
        </w:tc>
        <w:tc>
          <w:tcPr>
            <w:tcW w:w="1440" w:type="dxa"/>
            <w:tcBorders>
              <w:top w:val="nil"/>
              <w:left w:val="nil"/>
              <w:bottom w:val="single" w:sz="8" w:space="0" w:color="auto"/>
              <w:right w:val="single" w:sz="8" w:space="0" w:color="auto"/>
            </w:tcBorders>
            <w:shd w:val="clear" w:color="auto" w:fill="auto"/>
            <w:noWrap/>
          </w:tcPr>
          <w:p w:rsidR="00337FC1" w:rsidRPr="00F5110D" w:rsidRDefault="0008491A" w:rsidP="006054B7">
            <w:pPr>
              <w:widowControl w:val="0"/>
              <w:spacing w:line="221" w:lineRule="auto"/>
              <w:jc w:val="center"/>
              <w:rPr>
                <w:color w:val="000000"/>
                <w:sz w:val="22"/>
                <w:szCs w:val="22"/>
              </w:rPr>
            </w:pPr>
            <w:r w:rsidRPr="00F5110D">
              <w:rPr>
                <w:color w:val="000000"/>
                <w:sz w:val="22"/>
                <w:szCs w:val="22"/>
              </w:rPr>
              <w:t>2718</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w:t>
            </w:r>
            <w:r w:rsidR="0008491A" w:rsidRPr="00F5110D">
              <w:rPr>
                <w:color w:val="000000"/>
                <w:sz w:val="22"/>
                <w:szCs w:val="22"/>
              </w:rPr>
              <w:t>96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 </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19,9</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38,6</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24,4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17,0</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4,5</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0418E7" w:rsidP="006054B7">
            <w:pPr>
              <w:widowControl w:val="0"/>
              <w:spacing w:line="221" w:lineRule="auto"/>
              <w:jc w:val="center"/>
              <w:rPr>
                <w:color w:val="000000"/>
                <w:sz w:val="22"/>
                <w:szCs w:val="22"/>
              </w:rPr>
            </w:pPr>
            <w:r w:rsidRPr="00F5110D">
              <w:rPr>
                <w:color w:val="000000"/>
                <w:sz w:val="22"/>
                <w:szCs w:val="22"/>
              </w:rPr>
              <w:t>16492</w:t>
            </w:r>
          </w:p>
        </w:tc>
        <w:tc>
          <w:tcPr>
            <w:tcW w:w="9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w:t>
            </w:r>
            <w:r w:rsidR="001F7471" w:rsidRPr="00F5110D">
              <w:rPr>
                <w:color w:val="000000"/>
                <w:sz w:val="22"/>
                <w:szCs w:val="22"/>
              </w:rPr>
              <w:t>5</w:t>
            </w:r>
            <w:r w:rsidR="0008491A" w:rsidRPr="00F5110D">
              <w:rPr>
                <w:color w:val="000000"/>
                <w:sz w:val="22"/>
                <w:szCs w:val="22"/>
              </w:rPr>
              <w:t>21</w:t>
            </w:r>
          </w:p>
        </w:tc>
        <w:tc>
          <w:tcPr>
            <w:tcW w:w="132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5161</w:t>
            </w:r>
          </w:p>
        </w:tc>
        <w:tc>
          <w:tcPr>
            <w:tcW w:w="1440" w:type="dxa"/>
            <w:tcBorders>
              <w:top w:val="nil"/>
              <w:left w:val="nil"/>
              <w:bottom w:val="single" w:sz="8" w:space="0" w:color="auto"/>
              <w:right w:val="single" w:sz="8" w:space="0" w:color="auto"/>
            </w:tcBorders>
            <w:shd w:val="clear" w:color="auto" w:fill="auto"/>
            <w:noWrap/>
          </w:tcPr>
          <w:p w:rsidR="00337FC1" w:rsidRPr="00F5110D" w:rsidRDefault="0008491A" w:rsidP="006054B7">
            <w:pPr>
              <w:widowControl w:val="0"/>
              <w:spacing w:line="221" w:lineRule="auto"/>
              <w:jc w:val="center"/>
              <w:rPr>
                <w:color w:val="000000"/>
                <w:sz w:val="22"/>
                <w:szCs w:val="22"/>
              </w:rPr>
            </w:pPr>
            <w:r w:rsidRPr="00F5110D">
              <w:rPr>
                <w:color w:val="000000"/>
                <w:sz w:val="22"/>
                <w:szCs w:val="22"/>
              </w:rPr>
              <w:t>3503</w:t>
            </w:r>
          </w:p>
        </w:tc>
        <w:tc>
          <w:tcPr>
            <w:tcW w:w="1440" w:type="dxa"/>
            <w:tcBorders>
              <w:top w:val="nil"/>
              <w:left w:val="nil"/>
              <w:bottom w:val="single" w:sz="8" w:space="0" w:color="auto"/>
              <w:right w:val="single" w:sz="8" w:space="0" w:color="auto"/>
            </w:tcBorders>
            <w:shd w:val="clear" w:color="auto" w:fill="auto"/>
            <w:noWrap/>
          </w:tcPr>
          <w:p w:rsidR="00337FC1" w:rsidRPr="00F5110D" w:rsidRDefault="0008491A" w:rsidP="006054B7">
            <w:pPr>
              <w:widowControl w:val="0"/>
              <w:spacing w:line="221" w:lineRule="auto"/>
              <w:jc w:val="center"/>
              <w:rPr>
                <w:color w:val="000000"/>
                <w:sz w:val="22"/>
                <w:szCs w:val="22"/>
              </w:rPr>
            </w:pPr>
            <w:r w:rsidRPr="00F5110D">
              <w:rPr>
                <w:color w:val="000000"/>
                <w:sz w:val="22"/>
                <w:szCs w:val="22"/>
              </w:rPr>
              <w:t>4307</w:t>
            </w:r>
          </w:p>
        </w:tc>
        <w:tc>
          <w:tcPr>
            <w:tcW w:w="1560" w:type="dxa"/>
            <w:tcBorders>
              <w:top w:val="nil"/>
              <w:left w:val="nil"/>
              <w:bottom w:val="single" w:sz="8" w:space="0" w:color="auto"/>
              <w:right w:val="single" w:sz="8" w:space="0" w:color="auto"/>
            </w:tcBorders>
            <w:shd w:val="clear" w:color="auto" w:fill="auto"/>
            <w:noWrap/>
          </w:tcPr>
          <w:p w:rsidR="00337FC1" w:rsidRPr="00F5110D" w:rsidRDefault="0008491A" w:rsidP="006054B7">
            <w:pPr>
              <w:widowControl w:val="0"/>
              <w:spacing w:line="221" w:lineRule="auto"/>
              <w:jc w:val="center"/>
              <w:rPr>
                <w:color w:val="000000"/>
                <w:sz w:val="22"/>
                <w:szCs w:val="22"/>
              </w:rPr>
            </w:pPr>
            <w:r w:rsidRPr="00F5110D">
              <w:rPr>
                <w:color w:val="000000"/>
                <w:sz w:val="22"/>
                <w:szCs w:val="22"/>
              </w:rPr>
              <w:t>728</w:t>
            </w:r>
          </w:p>
        </w:tc>
      </w:tr>
      <w:tr w:rsidR="00510243" w:rsidRPr="00F5110D" w:rsidTr="00F572FD">
        <w:trPr>
          <w:trHeight w:val="20"/>
        </w:trPr>
        <w:tc>
          <w:tcPr>
            <w:tcW w:w="9360" w:type="dxa"/>
            <w:gridSpan w:val="8"/>
            <w:tcBorders>
              <w:top w:val="single" w:sz="8" w:space="0" w:color="auto"/>
              <w:left w:val="single" w:sz="8" w:space="0" w:color="auto"/>
              <w:bottom w:val="single" w:sz="8" w:space="0" w:color="auto"/>
              <w:right w:val="single" w:sz="8" w:space="0" w:color="000000"/>
            </w:tcBorders>
            <w:shd w:val="clear" w:color="auto" w:fill="auto"/>
            <w:noWrap/>
          </w:tcPr>
          <w:p w:rsidR="00510243" w:rsidRPr="00F5110D" w:rsidRDefault="00351186" w:rsidP="006054B7">
            <w:pPr>
              <w:widowControl w:val="0"/>
              <w:spacing w:line="221" w:lineRule="auto"/>
              <w:jc w:val="center"/>
              <w:rPr>
                <w:b/>
                <w:bCs/>
                <w:color w:val="000000"/>
                <w:sz w:val="22"/>
                <w:szCs w:val="22"/>
              </w:rPr>
            </w:pPr>
            <w:r w:rsidRPr="00F5110D">
              <w:rPr>
                <w:b/>
                <w:bCs/>
                <w:color w:val="000000"/>
                <w:sz w:val="22"/>
                <w:szCs w:val="22"/>
              </w:rPr>
              <w:t>М</w:t>
            </w:r>
            <w:r w:rsidR="00510243" w:rsidRPr="00F5110D">
              <w:rPr>
                <w:b/>
                <w:bCs/>
                <w:color w:val="000000"/>
                <w:sz w:val="22"/>
                <w:szCs w:val="22"/>
              </w:rPr>
              <w:t xml:space="preserve">инистерство </w:t>
            </w:r>
            <w:r w:rsidR="00E54BA6" w:rsidRPr="00F5110D">
              <w:rPr>
                <w:b/>
                <w:bCs/>
                <w:color w:val="000000"/>
                <w:sz w:val="22"/>
                <w:szCs w:val="22"/>
              </w:rPr>
              <w:t>природных ресурсов и экологии</w:t>
            </w:r>
            <w:r w:rsidR="00510243" w:rsidRPr="00F5110D">
              <w:rPr>
                <w:b/>
                <w:bCs/>
                <w:color w:val="000000"/>
                <w:sz w:val="22"/>
                <w:szCs w:val="22"/>
              </w:rPr>
              <w:t xml:space="preserve"> </w:t>
            </w:r>
            <w:r w:rsidR="001A7B12">
              <w:rPr>
                <w:b/>
                <w:bCs/>
                <w:color w:val="000000"/>
                <w:sz w:val="22"/>
                <w:szCs w:val="22"/>
              </w:rPr>
              <w:t xml:space="preserve">Саратовской </w:t>
            </w:r>
            <w:r w:rsidR="00510243" w:rsidRPr="00F5110D">
              <w:rPr>
                <w:b/>
                <w:bCs/>
                <w:color w:val="000000"/>
                <w:sz w:val="22"/>
                <w:szCs w:val="22"/>
              </w:rPr>
              <w:t>области</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Сосна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77298</w:t>
            </w:r>
          </w:p>
        </w:tc>
        <w:tc>
          <w:tcPr>
            <w:tcW w:w="96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64566</w:t>
            </w:r>
          </w:p>
        </w:tc>
        <w:tc>
          <w:tcPr>
            <w:tcW w:w="132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11508</w:t>
            </w:r>
          </w:p>
        </w:tc>
        <w:tc>
          <w:tcPr>
            <w:tcW w:w="144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897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327</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33</w:t>
            </w:r>
          </w:p>
        </w:tc>
      </w:tr>
      <w:tr w:rsidR="00510243"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p>
        </w:tc>
        <w:tc>
          <w:tcPr>
            <w:tcW w:w="960" w:type="dxa"/>
            <w:tcBorders>
              <w:top w:val="nil"/>
              <w:left w:val="nil"/>
              <w:bottom w:val="single" w:sz="8" w:space="0" w:color="auto"/>
              <w:right w:val="single" w:sz="8" w:space="0" w:color="auto"/>
            </w:tcBorders>
            <w:shd w:val="clear" w:color="auto" w:fill="auto"/>
            <w:noWrap/>
          </w:tcPr>
          <w:p w:rsidR="00510243" w:rsidRPr="00F5110D" w:rsidRDefault="00EB4320" w:rsidP="006054B7">
            <w:pPr>
              <w:widowControl w:val="0"/>
              <w:spacing w:line="221" w:lineRule="auto"/>
              <w:jc w:val="center"/>
              <w:rPr>
                <w:color w:val="000000"/>
                <w:sz w:val="22"/>
                <w:szCs w:val="22"/>
              </w:rPr>
            </w:pPr>
            <w:r w:rsidRPr="00F5110D">
              <w:rPr>
                <w:color w:val="000000"/>
                <w:sz w:val="22"/>
                <w:szCs w:val="22"/>
              </w:rPr>
              <w:t>83,</w:t>
            </w:r>
            <w:r w:rsidR="004C4372" w:rsidRPr="00F5110D">
              <w:rPr>
                <w:color w:val="000000"/>
                <w:sz w:val="22"/>
                <w:szCs w:val="22"/>
              </w:rPr>
              <w:t>5</w:t>
            </w:r>
          </w:p>
        </w:tc>
        <w:tc>
          <w:tcPr>
            <w:tcW w:w="1320" w:type="dxa"/>
            <w:tcBorders>
              <w:top w:val="nil"/>
              <w:left w:val="nil"/>
              <w:bottom w:val="single" w:sz="8" w:space="0" w:color="auto"/>
              <w:right w:val="single" w:sz="8" w:space="0" w:color="auto"/>
            </w:tcBorders>
            <w:shd w:val="clear" w:color="auto" w:fill="auto"/>
            <w:noWrap/>
          </w:tcPr>
          <w:p w:rsidR="00510243" w:rsidRPr="00F5110D" w:rsidRDefault="004C4372" w:rsidP="006054B7">
            <w:pPr>
              <w:widowControl w:val="0"/>
              <w:spacing w:line="221" w:lineRule="auto"/>
              <w:jc w:val="center"/>
              <w:rPr>
                <w:color w:val="000000"/>
                <w:sz w:val="22"/>
                <w:szCs w:val="22"/>
              </w:rPr>
            </w:pPr>
            <w:r w:rsidRPr="00F5110D">
              <w:rPr>
                <w:color w:val="000000"/>
                <w:sz w:val="22"/>
                <w:szCs w:val="22"/>
              </w:rPr>
              <w:t>14,9</w:t>
            </w:r>
          </w:p>
        </w:tc>
        <w:tc>
          <w:tcPr>
            <w:tcW w:w="144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1,2</w:t>
            </w:r>
          </w:p>
        </w:tc>
        <w:tc>
          <w:tcPr>
            <w:tcW w:w="144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0,</w:t>
            </w:r>
            <w:r w:rsidR="004C4372" w:rsidRPr="00F5110D">
              <w:rPr>
                <w:color w:val="000000"/>
                <w:sz w:val="22"/>
                <w:szCs w:val="22"/>
              </w:rPr>
              <w:t>4</w:t>
            </w:r>
          </w:p>
        </w:tc>
        <w:tc>
          <w:tcPr>
            <w:tcW w:w="156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0,0</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Дуб</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252959</w:t>
            </w:r>
          </w:p>
        </w:tc>
        <w:tc>
          <w:tcPr>
            <w:tcW w:w="96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27016</w:t>
            </w:r>
          </w:p>
        </w:tc>
        <w:tc>
          <w:tcPr>
            <w:tcW w:w="132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125407</w:t>
            </w:r>
          </w:p>
        </w:tc>
        <w:tc>
          <w:tcPr>
            <w:tcW w:w="144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47154</w:t>
            </w:r>
          </w:p>
        </w:tc>
        <w:tc>
          <w:tcPr>
            <w:tcW w:w="144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53382</w:t>
            </w:r>
          </w:p>
        </w:tc>
        <w:tc>
          <w:tcPr>
            <w:tcW w:w="156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41</w:t>
            </w:r>
            <w:r w:rsidR="0085460E" w:rsidRPr="00F5110D">
              <w:rPr>
                <w:color w:val="000000"/>
                <w:sz w:val="22"/>
                <w:szCs w:val="22"/>
              </w:rPr>
              <w:t>41</w:t>
            </w:r>
          </w:p>
        </w:tc>
      </w:tr>
      <w:tr w:rsidR="00510243"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p>
        </w:tc>
        <w:tc>
          <w:tcPr>
            <w:tcW w:w="96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10,</w:t>
            </w:r>
            <w:r w:rsidR="004C4372" w:rsidRPr="00F5110D">
              <w:rPr>
                <w:color w:val="000000"/>
                <w:sz w:val="22"/>
                <w:szCs w:val="22"/>
              </w:rPr>
              <w:t>7</w:t>
            </w:r>
          </w:p>
        </w:tc>
        <w:tc>
          <w:tcPr>
            <w:tcW w:w="1320" w:type="dxa"/>
            <w:tcBorders>
              <w:top w:val="nil"/>
              <w:left w:val="nil"/>
              <w:bottom w:val="single" w:sz="8" w:space="0" w:color="auto"/>
              <w:right w:val="single" w:sz="8" w:space="0" w:color="auto"/>
            </w:tcBorders>
            <w:shd w:val="clear" w:color="auto" w:fill="auto"/>
            <w:noWrap/>
          </w:tcPr>
          <w:p w:rsidR="00510243" w:rsidRPr="00F5110D" w:rsidRDefault="00B12D0F" w:rsidP="006054B7">
            <w:pPr>
              <w:widowControl w:val="0"/>
              <w:spacing w:line="221" w:lineRule="auto"/>
              <w:jc w:val="center"/>
              <w:rPr>
                <w:color w:val="000000"/>
                <w:sz w:val="22"/>
                <w:szCs w:val="22"/>
              </w:rPr>
            </w:pPr>
            <w:r w:rsidRPr="00F5110D">
              <w:rPr>
                <w:color w:val="000000"/>
                <w:sz w:val="22"/>
                <w:szCs w:val="22"/>
              </w:rPr>
              <w:t>49,6</w:t>
            </w:r>
          </w:p>
        </w:tc>
        <w:tc>
          <w:tcPr>
            <w:tcW w:w="1440" w:type="dxa"/>
            <w:tcBorders>
              <w:top w:val="nil"/>
              <w:left w:val="nil"/>
              <w:bottom w:val="single" w:sz="8" w:space="0" w:color="auto"/>
              <w:right w:val="single" w:sz="8" w:space="0" w:color="auto"/>
            </w:tcBorders>
            <w:shd w:val="clear" w:color="auto" w:fill="auto"/>
            <w:noWrap/>
          </w:tcPr>
          <w:p w:rsidR="00510243" w:rsidRPr="00F5110D" w:rsidRDefault="00B12D0F" w:rsidP="006054B7">
            <w:pPr>
              <w:widowControl w:val="0"/>
              <w:spacing w:line="221" w:lineRule="auto"/>
              <w:jc w:val="center"/>
              <w:rPr>
                <w:color w:val="000000"/>
                <w:sz w:val="22"/>
                <w:szCs w:val="22"/>
              </w:rPr>
            </w:pPr>
            <w:r w:rsidRPr="00F5110D">
              <w:rPr>
                <w:color w:val="000000"/>
                <w:sz w:val="22"/>
                <w:szCs w:val="22"/>
              </w:rPr>
              <w:t>18,7</w:t>
            </w:r>
          </w:p>
        </w:tc>
        <w:tc>
          <w:tcPr>
            <w:tcW w:w="144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2</w:t>
            </w:r>
            <w:r w:rsidR="00B12D0F" w:rsidRPr="00F5110D">
              <w:rPr>
                <w:color w:val="000000"/>
                <w:sz w:val="22"/>
                <w:szCs w:val="22"/>
              </w:rPr>
              <w:t>1</w:t>
            </w:r>
            <w:r w:rsidRPr="00F5110D">
              <w:rPr>
                <w:color w:val="000000"/>
                <w:sz w:val="22"/>
                <w:szCs w:val="22"/>
              </w:rPr>
              <w:t>,1</w:t>
            </w:r>
          </w:p>
        </w:tc>
        <w:tc>
          <w:tcPr>
            <w:tcW w:w="156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1,6</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Осина</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40633</w:t>
            </w:r>
          </w:p>
        </w:tc>
        <w:tc>
          <w:tcPr>
            <w:tcW w:w="96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9348</w:t>
            </w:r>
          </w:p>
        </w:tc>
        <w:tc>
          <w:tcPr>
            <w:tcW w:w="132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6717</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3544</w:t>
            </w:r>
          </w:p>
        </w:tc>
        <w:tc>
          <w:tcPr>
            <w:tcW w:w="1440" w:type="dxa"/>
            <w:tcBorders>
              <w:top w:val="nil"/>
              <w:left w:val="nil"/>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210</w:t>
            </w:r>
            <w:r w:rsidR="0085460E" w:rsidRPr="00F5110D">
              <w:rPr>
                <w:color w:val="000000"/>
                <w:sz w:val="22"/>
                <w:szCs w:val="22"/>
              </w:rPr>
              <w:t>24</w:t>
            </w:r>
          </w:p>
        </w:tc>
        <w:tc>
          <w:tcPr>
            <w:tcW w:w="1560" w:type="dxa"/>
            <w:tcBorders>
              <w:top w:val="nil"/>
              <w:left w:val="nil"/>
              <w:bottom w:val="single" w:sz="8" w:space="0" w:color="auto"/>
              <w:right w:val="single" w:sz="8" w:space="0" w:color="auto"/>
            </w:tcBorders>
            <w:shd w:val="clear" w:color="auto" w:fill="auto"/>
            <w:noWrap/>
          </w:tcPr>
          <w:p w:rsidR="00337FC1" w:rsidRPr="00F5110D" w:rsidRDefault="0085460E" w:rsidP="006054B7">
            <w:pPr>
              <w:widowControl w:val="0"/>
              <w:spacing w:line="221" w:lineRule="auto"/>
              <w:jc w:val="center"/>
              <w:rPr>
                <w:color w:val="000000"/>
                <w:sz w:val="22"/>
                <w:szCs w:val="22"/>
              </w:rPr>
            </w:pPr>
            <w:r w:rsidRPr="00F5110D">
              <w:rPr>
                <w:color w:val="000000"/>
                <w:sz w:val="22"/>
                <w:szCs w:val="22"/>
              </w:rPr>
              <w:t>6778</w:t>
            </w:r>
          </w:p>
        </w:tc>
      </w:tr>
      <w:tr w:rsidR="00510243"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p>
        </w:tc>
        <w:tc>
          <w:tcPr>
            <w:tcW w:w="960" w:type="dxa"/>
            <w:tcBorders>
              <w:top w:val="nil"/>
              <w:left w:val="nil"/>
              <w:bottom w:val="single" w:sz="8" w:space="0" w:color="auto"/>
              <w:right w:val="single" w:sz="8" w:space="0" w:color="auto"/>
            </w:tcBorders>
            <w:shd w:val="clear" w:color="auto" w:fill="auto"/>
            <w:noWrap/>
          </w:tcPr>
          <w:p w:rsidR="00510243" w:rsidRPr="00F5110D" w:rsidRDefault="004C4372" w:rsidP="006054B7">
            <w:pPr>
              <w:widowControl w:val="0"/>
              <w:spacing w:line="221" w:lineRule="auto"/>
              <w:jc w:val="center"/>
              <w:rPr>
                <w:color w:val="000000"/>
                <w:sz w:val="22"/>
                <w:szCs w:val="22"/>
              </w:rPr>
            </w:pPr>
            <w:r w:rsidRPr="00F5110D">
              <w:rPr>
                <w:color w:val="000000"/>
                <w:sz w:val="22"/>
                <w:szCs w:val="22"/>
              </w:rPr>
              <w:t>23,0</w:t>
            </w:r>
          </w:p>
        </w:tc>
        <w:tc>
          <w:tcPr>
            <w:tcW w:w="132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16,</w:t>
            </w:r>
            <w:r w:rsidR="004C4372" w:rsidRPr="00F5110D">
              <w:rPr>
                <w:color w:val="000000"/>
                <w:sz w:val="22"/>
                <w:szCs w:val="22"/>
              </w:rPr>
              <w:t>5</w:t>
            </w:r>
          </w:p>
        </w:tc>
        <w:tc>
          <w:tcPr>
            <w:tcW w:w="144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8,</w:t>
            </w:r>
            <w:r w:rsidR="00B12D0F" w:rsidRPr="00F5110D">
              <w:rPr>
                <w:color w:val="000000"/>
                <w:sz w:val="22"/>
                <w:szCs w:val="22"/>
              </w:rPr>
              <w:t>7</w:t>
            </w:r>
          </w:p>
        </w:tc>
        <w:tc>
          <w:tcPr>
            <w:tcW w:w="144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5</w:t>
            </w:r>
            <w:r w:rsidR="00B12D0F" w:rsidRPr="00F5110D">
              <w:rPr>
                <w:color w:val="000000"/>
                <w:sz w:val="22"/>
                <w:szCs w:val="22"/>
              </w:rPr>
              <w:t>1</w:t>
            </w:r>
            <w:r w:rsidRPr="00F5110D">
              <w:rPr>
                <w:color w:val="000000"/>
                <w:sz w:val="22"/>
                <w:szCs w:val="22"/>
              </w:rPr>
              <w:t>,</w:t>
            </w:r>
            <w:r w:rsidR="004C4372" w:rsidRPr="00F5110D">
              <w:rPr>
                <w:color w:val="000000"/>
                <w:sz w:val="22"/>
                <w:szCs w:val="22"/>
              </w:rPr>
              <w:t>7</w:t>
            </w:r>
          </w:p>
        </w:tc>
        <w:tc>
          <w:tcPr>
            <w:tcW w:w="1560" w:type="dxa"/>
            <w:tcBorders>
              <w:top w:val="nil"/>
              <w:left w:val="nil"/>
              <w:bottom w:val="single" w:sz="8"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16,</w:t>
            </w:r>
            <w:r w:rsidR="00B12D0F" w:rsidRPr="00F5110D">
              <w:rPr>
                <w:color w:val="000000"/>
                <w:sz w:val="22"/>
                <w:szCs w:val="22"/>
              </w:rPr>
              <w:t>7</w:t>
            </w:r>
          </w:p>
        </w:tc>
      </w:tr>
      <w:tr w:rsidR="00337FC1" w:rsidRPr="00F5110D" w:rsidTr="00F572FD">
        <w:trPr>
          <w:trHeight w:val="20"/>
        </w:trPr>
        <w:tc>
          <w:tcPr>
            <w:tcW w:w="1560" w:type="dxa"/>
            <w:tcBorders>
              <w:top w:val="nil"/>
              <w:left w:val="single" w:sz="8" w:space="0" w:color="auto"/>
              <w:bottom w:val="single" w:sz="8" w:space="0" w:color="auto"/>
              <w:right w:val="single" w:sz="8"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Другие породы</w:t>
            </w:r>
          </w:p>
        </w:tc>
        <w:tc>
          <w:tcPr>
            <w:tcW w:w="1080" w:type="dxa"/>
            <w:gridSpan w:val="2"/>
            <w:tcBorders>
              <w:top w:val="nil"/>
              <w:left w:val="nil"/>
              <w:bottom w:val="single" w:sz="8" w:space="0" w:color="auto"/>
              <w:right w:val="single" w:sz="8"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206647</w:t>
            </w:r>
          </w:p>
        </w:tc>
        <w:tc>
          <w:tcPr>
            <w:tcW w:w="960" w:type="dxa"/>
            <w:tcBorders>
              <w:top w:val="nil"/>
              <w:left w:val="nil"/>
              <w:bottom w:val="single" w:sz="8" w:space="0" w:color="auto"/>
              <w:right w:val="single" w:sz="8"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34526</w:t>
            </w:r>
          </w:p>
        </w:tc>
        <w:tc>
          <w:tcPr>
            <w:tcW w:w="1320" w:type="dxa"/>
            <w:tcBorders>
              <w:top w:val="nil"/>
              <w:left w:val="nil"/>
              <w:bottom w:val="single" w:sz="8" w:space="0" w:color="auto"/>
              <w:right w:val="single" w:sz="8"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113430</w:t>
            </w:r>
          </w:p>
        </w:tc>
        <w:tc>
          <w:tcPr>
            <w:tcW w:w="1440" w:type="dxa"/>
            <w:tcBorders>
              <w:top w:val="nil"/>
              <w:left w:val="nil"/>
              <w:bottom w:val="single" w:sz="8" w:space="0" w:color="auto"/>
              <w:right w:val="single" w:sz="8"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23926</w:t>
            </w:r>
          </w:p>
        </w:tc>
        <w:tc>
          <w:tcPr>
            <w:tcW w:w="1440" w:type="dxa"/>
            <w:tcBorders>
              <w:top w:val="nil"/>
              <w:left w:val="nil"/>
              <w:bottom w:val="single" w:sz="8" w:space="0" w:color="auto"/>
              <w:right w:val="single" w:sz="8"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34765</w:t>
            </w:r>
          </w:p>
        </w:tc>
        <w:tc>
          <w:tcPr>
            <w:tcW w:w="1560" w:type="dxa"/>
            <w:tcBorders>
              <w:top w:val="nil"/>
              <w:left w:val="nil"/>
              <w:bottom w:val="single" w:sz="8" w:space="0" w:color="auto"/>
              <w:right w:val="single" w:sz="8"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17820</w:t>
            </w:r>
          </w:p>
        </w:tc>
      </w:tr>
      <w:tr w:rsidR="00510243" w:rsidRPr="00F5110D" w:rsidTr="00F572FD">
        <w:trPr>
          <w:trHeight w:val="20"/>
        </w:trPr>
        <w:tc>
          <w:tcPr>
            <w:tcW w:w="1560" w:type="dxa"/>
            <w:tcBorders>
              <w:top w:val="nil"/>
              <w:left w:val="single" w:sz="8" w:space="0" w:color="auto"/>
              <w:bottom w:val="single" w:sz="4"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w:t>
            </w:r>
          </w:p>
        </w:tc>
        <w:tc>
          <w:tcPr>
            <w:tcW w:w="1080" w:type="dxa"/>
            <w:gridSpan w:val="2"/>
            <w:tcBorders>
              <w:top w:val="nil"/>
              <w:left w:val="nil"/>
              <w:bottom w:val="single" w:sz="4"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p>
        </w:tc>
        <w:tc>
          <w:tcPr>
            <w:tcW w:w="960" w:type="dxa"/>
            <w:tcBorders>
              <w:top w:val="nil"/>
              <w:left w:val="nil"/>
              <w:bottom w:val="single" w:sz="4" w:space="0" w:color="auto"/>
              <w:right w:val="single" w:sz="8" w:space="0" w:color="auto"/>
            </w:tcBorders>
            <w:shd w:val="clear" w:color="auto" w:fill="auto"/>
            <w:noWrap/>
          </w:tcPr>
          <w:p w:rsidR="00510243" w:rsidRPr="00F5110D" w:rsidRDefault="00B12D0F" w:rsidP="006054B7">
            <w:pPr>
              <w:widowControl w:val="0"/>
              <w:spacing w:line="221" w:lineRule="auto"/>
              <w:jc w:val="center"/>
              <w:rPr>
                <w:color w:val="000000"/>
                <w:sz w:val="22"/>
                <w:szCs w:val="22"/>
              </w:rPr>
            </w:pPr>
            <w:r w:rsidRPr="00F5110D">
              <w:rPr>
                <w:color w:val="000000"/>
                <w:sz w:val="22"/>
                <w:szCs w:val="22"/>
              </w:rPr>
              <w:t>1</w:t>
            </w:r>
            <w:r w:rsidR="004C4372" w:rsidRPr="00F5110D">
              <w:rPr>
                <w:color w:val="000000"/>
                <w:sz w:val="22"/>
                <w:szCs w:val="22"/>
              </w:rPr>
              <w:t>6</w:t>
            </w:r>
            <w:r w:rsidR="00510243" w:rsidRPr="00F5110D">
              <w:rPr>
                <w:color w:val="000000"/>
                <w:sz w:val="22"/>
                <w:szCs w:val="22"/>
              </w:rPr>
              <w:t>,</w:t>
            </w:r>
            <w:r w:rsidR="004C4372" w:rsidRPr="00F5110D">
              <w:rPr>
                <w:color w:val="000000"/>
                <w:sz w:val="22"/>
                <w:szCs w:val="22"/>
              </w:rPr>
              <w:t>7</w:t>
            </w:r>
          </w:p>
        </w:tc>
        <w:tc>
          <w:tcPr>
            <w:tcW w:w="1320" w:type="dxa"/>
            <w:tcBorders>
              <w:top w:val="nil"/>
              <w:left w:val="nil"/>
              <w:bottom w:val="single" w:sz="4" w:space="0" w:color="auto"/>
              <w:right w:val="single" w:sz="8" w:space="0" w:color="auto"/>
            </w:tcBorders>
            <w:shd w:val="clear" w:color="auto" w:fill="auto"/>
            <w:noWrap/>
          </w:tcPr>
          <w:p w:rsidR="00510243" w:rsidRPr="00F5110D" w:rsidRDefault="00510243" w:rsidP="006054B7">
            <w:pPr>
              <w:widowControl w:val="0"/>
              <w:spacing w:line="221" w:lineRule="auto"/>
              <w:jc w:val="center"/>
              <w:rPr>
                <w:color w:val="000000"/>
                <w:sz w:val="22"/>
                <w:szCs w:val="22"/>
              </w:rPr>
            </w:pPr>
            <w:r w:rsidRPr="00F5110D">
              <w:rPr>
                <w:color w:val="000000"/>
                <w:sz w:val="22"/>
                <w:szCs w:val="22"/>
              </w:rPr>
              <w:t>5</w:t>
            </w:r>
            <w:r w:rsidR="004C4372" w:rsidRPr="00F5110D">
              <w:rPr>
                <w:color w:val="000000"/>
                <w:sz w:val="22"/>
                <w:szCs w:val="22"/>
              </w:rPr>
              <w:t>4</w:t>
            </w:r>
            <w:r w:rsidRPr="00F5110D">
              <w:rPr>
                <w:color w:val="000000"/>
                <w:sz w:val="22"/>
                <w:szCs w:val="22"/>
              </w:rPr>
              <w:t>,</w:t>
            </w:r>
            <w:r w:rsidR="004C4372" w:rsidRPr="00F5110D">
              <w:rPr>
                <w:color w:val="000000"/>
                <w:sz w:val="22"/>
                <w:szCs w:val="22"/>
              </w:rPr>
              <w:t>9</w:t>
            </w:r>
          </w:p>
        </w:tc>
        <w:tc>
          <w:tcPr>
            <w:tcW w:w="1440" w:type="dxa"/>
            <w:tcBorders>
              <w:top w:val="nil"/>
              <w:left w:val="nil"/>
              <w:bottom w:val="single" w:sz="4" w:space="0" w:color="auto"/>
              <w:right w:val="single" w:sz="8" w:space="0" w:color="auto"/>
            </w:tcBorders>
            <w:shd w:val="clear" w:color="auto" w:fill="auto"/>
            <w:noWrap/>
          </w:tcPr>
          <w:p w:rsidR="00510243" w:rsidRPr="00F5110D" w:rsidRDefault="004C4372" w:rsidP="006054B7">
            <w:pPr>
              <w:widowControl w:val="0"/>
              <w:spacing w:line="221" w:lineRule="auto"/>
              <w:jc w:val="center"/>
              <w:rPr>
                <w:color w:val="000000"/>
                <w:sz w:val="22"/>
                <w:szCs w:val="22"/>
              </w:rPr>
            </w:pPr>
            <w:r w:rsidRPr="00F5110D">
              <w:rPr>
                <w:color w:val="000000"/>
                <w:sz w:val="22"/>
                <w:szCs w:val="22"/>
              </w:rPr>
              <w:t>11,6</w:t>
            </w:r>
          </w:p>
        </w:tc>
        <w:tc>
          <w:tcPr>
            <w:tcW w:w="1440" w:type="dxa"/>
            <w:tcBorders>
              <w:top w:val="nil"/>
              <w:left w:val="nil"/>
              <w:bottom w:val="single" w:sz="4" w:space="0" w:color="auto"/>
              <w:right w:val="single" w:sz="8" w:space="0" w:color="auto"/>
            </w:tcBorders>
            <w:shd w:val="clear" w:color="auto" w:fill="auto"/>
            <w:noWrap/>
          </w:tcPr>
          <w:p w:rsidR="00510243" w:rsidRPr="00F5110D" w:rsidRDefault="004C4372" w:rsidP="006054B7">
            <w:pPr>
              <w:widowControl w:val="0"/>
              <w:spacing w:line="221" w:lineRule="auto"/>
              <w:jc w:val="center"/>
              <w:rPr>
                <w:color w:val="000000"/>
                <w:sz w:val="22"/>
                <w:szCs w:val="22"/>
              </w:rPr>
            </w:pPr>
            <w:r w:rsidRPr="00F5110D">
              <w:rPr>
                <w:color w:val="000000"/>
                <w:sz w:val="22"/>
                <w:szCs w:val="22"/>
              </w:rPr>
              <w:t>16,8</w:t>
            </w:r>
          </w:p>
        </w:tc>
        <w:tc>
          <w:tcPr>
            <w:tcW w:w="1560" w:type="dxa"/>
            <w:tcBorders>
              <w:top w:val="nil"/>
              <w:left w:val="nil"/>
              <w:bottom w:val="single" w:sz="4" w:space="0" w:color="auto"/>
              <w:right w:val="single" w:sz="8" w:space="0" w:color="auto"/>
            </w:tcBorders>
            <w:shd w:val="clear" w:color="auto" w:fill="auto"/>
            <w:noWrap/>
          </w:tcPr>
          <w:p w:rsidR="00510243" w:rsidRPr="00F5110D" w:rsidRDefault="004C4372" w:rsidP="006054B7">
            <w:pPr>
              <w:widowControl w:val="0"/>
              <w:spacing w:line="221" w:lineRule="auto"/>
              <w:jc w:val="center"/>
              <w:rPr>
                <w:color w:val="000000"/>
                <w:sz w:val="22"/>
                <w:szCs w:val="22"/>
              </w:rPr>
            </w:pPr>
            <w:r w:rsidRPr="00F5110D">
              <w:rPr>
                <w:color w:val="000000"/>
                <w:sz w:val="22"/>
                <w:szCs w:val="22"/>
              </w:rPr>
              <w:t>8,6</w:t>
            </w:r>
          </w:p>
        </w:tc>
      </w:tr>
      <w:tr w:rsidR="00337FC1" w:rsidRPr="00F5110D" w:rsidTr="00F572FD">
        <w:trPr>
          <w:trHeight w:val="20"/>
        </w:trPr>
        <w:tc>
          <w:tcPr>
            <w:tcW w:w="1560" w:type="dxa"/>
            <w:tcBorders>
              <w:top w:val="single" w:sz="4" w:space="0" w:color="auto"/>
              <w:left w:val="single" w:sz="4" w:space="0" w:color="auto"/>
              <w:bottom w:val="single" w:sz="4" w:space="0" w:color="auto"/>
              <w:right w:val="single" w:sz="4" w:space="0" w:color="auto"/>
            </w:tcBorders>
            <w:shd w:val="clear" w:color="auto" w:fill="auto"/>
            <w:noWrap/>
          </w:tcPr>
          <w:p w:rsidR="00337FC1" w:rsidRPr="00F5110D" w:rsidRDefault="00337FC1" w:rsidP="006054B7">
            <w:pPr>
              <w:widowControl w:val="0"/>
              <w:spacing w:line="221" w:lineRule="auto"/>
              <w:jc w:val="center"/>
              <w:rPr>
                <w:color w:val="000000"/>
                <w:sz w:val="22"/>
                <w:szCs w:val="22"/>
              </w:rPr>
            </w:pPr>
            <w:r w:rsidRPr="00F5110D">
              <w:rPr>
                <w:color w:val="000000"/>
                <w:sz w:val="22"/>
                <w:szCs w:val="22"/>
              </w:rPr>
              <w:t>Всего</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577537</w:t>
            </w:r>
          </w:p>
        </w:tc>
        <w:tc>
          <w:tcPr>
            <w:tcW w:w="960" w:type="dxa"/>
            <w:tcBorders>
              <w:top w:val="single" w:sz="4" w:space="0" w:color="auto"/>
              <w:left w:val="single" w:sz="4" w:space="0" w:color="auto"/>
              <w:bottom w:val="single" w:sz="4" w:space="0" w:color="auto"/>
              <w:right w:val="single" w:sz="4"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135456</w:t>
            </w:r>
          </w:p>
        </w:tc>
        <w:tc>
          <w:tcPr>
            <w:tcW w:w="1320" w:type="dxa"/>
            <w:tcBorders>
              <w:top w:val="single" w:sz="4" w:space="0" w:color="auto"/>
              <w:left w:val="single" w:sz="4" w:space="0" w:color="auto"/>
              <w:bottom w:val="single" w:sz="4" w:space="0" w:color="auto"/>
              <w:right w:val="single" w:sz="4"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257062</w:t>
            </w:r>
          </w:p>
        </w:tc>
        <w:tc>
          <w:tcPr>
            <w:tcW w:w="1440" w:type="dxa"/>
            <w:tcBorders>
              <w:top w:val="single" w:sz="4" w:space="0" w:color="auto"/>
              <w:left w:val="single" w:sz="4" w:space="0" w:color="auto"/>
              <w:bottom w:val="single" w:sz="4" w:space="0" w:color="auto"/>
              <w:right w:val="single" w:sz="4"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75521</w:t>
            </w:r>
          </w:p>
        </w:tc>
        <w:tc>
          <w:tcPr>
            <w:tcW w:w="1440" w:type="dxa"/>
            <w:tcBorders>
              <w:top w:val="single" w:sz="4" w:space="0" w:color="auto"/>
              <w:left w:val="single" w:sz="4" w:space="0" w:color="auto"/>
              <w:bottom w:val="single" w:sz="4" w:space="0" w:color="auto"/>
              <w:right w:val="single" w:sz="4"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109498</w:t>
            </w:r>
          </w:p>
        </w:tc>
        <w:tc>
          <w:tcPr>
            <w:tcW w:w="1560" w:type="dxa"/>
            <w:tcBorders>
              <w:top w:val="single" w:sz="4" w:space="0" w:color="auto"/>
              <w:left w:val="single" w:sz="4" w:space="0" w:color="auto"/>
              <w:bottom w:val="single" w:sz="4" w:space="0" w:color="auto"/>
              <w:right w:val="single" w:sz="4" w:space="0" w:color="auto"/>
            </w:tcBorders>
            <w:shd w:val="clear" w:color="auto" w:fill="auto"/>
            <w:noWrap/>
          </w:tcPr>
          <w:p w:rsidR="00337FC1" w:rsidRPr="00F5110D" w:rsidRDefault="004C4372" w:rsidP="006054B7">
            <w:pPr>
              <w:widowControl w:val="0"/>
              <w:spacing w:line="221" w:lineRule="auto"/>
              <w:jc w:val="center"/>
              <w:rPr>
                <w:color w:val="000000"/>
                <w:sz w:val="22"/>
                <w:szCs w:val="22"/>
              </w:rPr>
            </w:pPr>
            <w:r w:rsidRPr="00F5110D">
              <w:rPr>
                <w:color w:val="000000"/>
                <w:sz w:val="22"/>
                <w:szCs w:val="22"/>
              </w:rPr>
              <w:t>28772</w:t>
            </w:r>
          </w:p>
        </w:tc>
      </w:tr>
    </w:tbl>
    <w:p w:rsidR="00510243" w:rsidRDefault="00510243" w:rsidP="006054B7">
      <w:pPr>
        <w:widowControl w:val="0"/>
        <w:tabs>
          <w:tab w:val="left" w:pos="3420"/>
        </w:tabs>
        <w:spacing w:line="221" w:lineRule="auto"/>
        <w:jc w:val="both"/>
      </w:pPr>
    </w:p>
    <w:tbl>
      <w:tblPr>
        <w:tblW w:w="9388" w:type="dxa"/>
        <w:tblLayout w:type="fixed"/>
        <w:tblCellMar>
          <w:left w:w="28" w:type="dxa"/>
          <w:right w:w="28" w:type="dxa"/>
        </w:tblCellMar>
        <w:tblLook w:val="01E0" w:firstRow="1" w:lastRow="1" w:firstColumn="1" w:lastColumn="1" w:noHBand="0" w:noVBand="0"/>
      </w:tblPr>
      <w:tblGrid>
        <w:gridCol w:w="1304"/>
        <w:gridCol w:w="8084"/>
      </w:tblGrid>
      <w:tr w:rsidR="00F572FD" w:rsidTr="001A7B12">
        <w:tc>
          <w:tcPr>
            <w:tcW w:w="1304" w:type="dxa"/>
            <w:shd w:val="clear" w:color="auto" w:fill="auto"/>
          </w:tcPr>
          <w:p w:rsidR="00F572FD" w:rsidRPr="001A7B12" w:rsidRDefault="00F572FD" w:rsidP="00D2164F">
            <w:pPr>
              <w:widowControl w:val="0"/>
              <w:tabs>
                <w:tab w:val="left" w:pos="3420"/>
              </w:tabs>
              <w:spacing w:line="221" w:lineRule="auto"/>
              <w:jc w:val="both"/>
              <w:rPr>
                <w:spacing w:val="-4"/>
                <w:sz w:val="22"/>
                <w:szCs w:val="22"/>
              </w:rPr>
            </w:pPr>
            <w:r w:rsidRPr="001A7B12">
              <w:rPr>
                <w:spacing w:val="-4"/>
                <w:sz w:val="22"/>
                <w:szCs w:val="22"/>
              </w:rPr>
              <w:t>Примечание:</w:t>
            </w:r>
          </w:p>
        </w:tc>
        <w:tc>
          <w:tcPr>
            <w:tcW w:w="8084" w:type="dxa"/>
            <w:shd w:val="clear" w:color="auto" w:fill="auto"/>
          </w:tcPr>
          <w:p w:rsidR="00F572FD" w:rsidRPr="00721F71" w:rsidRDefault="00F572FD" w:rsidP="001A7B12">
            <w:pPr>
              <w:pStyle w:val="a6"/>
              <w:widowControl w:val="0"/>
              <w:spacing w:after="0" w:line="221" w:lineRule="auto"/>
              <w:jc w:val="both"/>
              <w:rPr>
                <w:sz w:val="22"/>
                <w:szCs w:val="22"/>
                <w:lang w:val="ru-RU"/>
              </w:rPr>
            </w:pPr>
            <w:r w:rsidRPr="00721F71">
              <w:rPr>
                <w:sz w:val="22"/>
                <w:szCs w:val="22"/>
                <w:lang w:val="ru-RU"/>
              </w:rPr>
              <w:t xml:space="preserve">Информация предоставлена на основании данных государственного лесного реестра на 1 января 2014 года. Объем изменения площади земель лесного фонда представлен </w:t>
            </w:r>
            <w:r w:rsidRPr="00721F71">
              <w:rPr>
                <w:sz w:val="22"/>
                <w:szCs w:val="22"/>
                <w:lang w:val="ru-RU"/>
              </w:rPr>
              <w:br/>
              <w:t>в га, в связи с этим сводные формы ГЛР совпадают не полностью из за округления.</w:t>
            </w:r>
          </w:p>
        </w:tc>
      </w:tr>
    </w:tbl>
    <w:p w:rsidR="004C4372" w:rsidRPr="000C7432" w:rsidRDefault="004C4372" w:rsidP="006054B7">
      <w:pPr>
        <w:pStyle w:val="a6"/>
        <w:widowControl w:val="0"/>
        <w:spacing w:after="0"/>
        <w:jc w:val="both"/>
        <w:rPr>
          <w:sz w:val="20"/>
          <w:szCs w:val="20"/>
        </w:rPr>
        <w:sectPr w:rsidR="004C4372" w:rsidRPr="000C7432" w:rsidSect="00F5110D">
          <w:pgSz w:w="11906" w:h="16838"/>
          <w:pgMar w:top="1134" w:right="851" w:bottom="1134" w:left="1701" w:header="709" w:footer="709" w:gutter="0"/>
          <w:cols w:space="708"/>
          <w:docGrid w:linePitch="360"/>
        </w:sectPr>
      </w:pPr>
    </w:p>
    <w:p w:rsidR="00510243" w:rsidRPr="000C7432" w:rsidRDefault="00312E8C" w:rsidP="006054B7">
      <w:pPr>
        <w:pStyle w:val="a6"/>
        <w:widowControl w:val="0"/>
        <w:spacing w:after="0"/>
        <w:jc w:val="center"/>
        <w:rPr>
          <w:b/>
        </w:rPr>
      </w:pPr>
      <w:r w:rsidRPr="000C7432">
        <w:rPr>
          <w:b/>
          <w:noProof/>
        </w:rPr>
        <w:pict>
          <v:shapetype id="_x0000_t202" coordsize="21600,21600" o:spt="202" path="m,l,21600r21600,l21600,xe">
            <v:stroke joinstyle="miter"/>
            <v:path gradientshapeok="t" o:connecttype="rect"/>
          </v:shapetype>
          <v:shape id="_x0000_s1026" type="#_x0000_t202" style="position:absolute;left:0;text-align:left;margin-left:67.2pt;margin-top:382.5pt;width:270.75pt;height:18.75pt;z-index:1" filled="f" stroked="f">
            <v:textbox style="mso-next-textbox:#_x0000_s1026">
              <w:txbxContent>
                <w:p w:rsidR="00D61A46" w:rsidRPr="0070711E" w:rsidRDefault="00D61A46">
                  <w:pPr>
                    <w:rPr>
                      <w:b/>
                      <w:sz w:val="16"/>
                      <w:szCs w:val="16"/>
                    </w:rPr>
                  </w:pPr>
                  <w:r w:rsidRPr="0070711E">
                    <w:rPr>
                      <w:b/>
                      <w:sz w:val="16"/>
                      <w:szCs w:val="16"/>
                    </w:rPr>
                    <w:t xml:space="preserve">           1</w:t>
                  </w:r>
                  <w:r w:rsidRPr="0070711E">
                    <w:rPr>
                      <w:b/>
                      <w:sz w:val="16"/>
                      <w:szCs w:val="16"/>
                    </w:rPr>
                    <w:tab/>
                  </w:r>
                  <w:r w:rsidRPr="0070711E">
                    <w:rPr>
                      <w:b/>
                      <w:sz w:val="16"/>
                      <w:szCs w:val="16"/>
                    </w:rPr>
                    <w:tab/>
                    <w:t xml:space="preserve">            2</w:t>
                  </w:r>
                  <w:r w:rsidRPr="0070711E">
                    <w:rPr>
                      <w:b/>
                      <w:sz w:val="16"/>
                      <w:szCs w:val="16"/>
                    </w:rPr>
                    <w:tab/>
                  </w:r>
                  <w:r w:rsidRPr="0070711E">
                    <w:rPr>
                      <w:b/>
                      <w:sz w:val="16"/>
                      <w:szCs w:val="16"/>
                    </w:rPr>
                    <w:tab/>
                    <w:t xml:space="preserve">          3</w:t>
                  </w:r>
                  <w:r w:rsidRPr="0070711E">
                    <w:rPr>
                      <w:b/>
                      <w:sz w:val="16"/>
                      <w:szCs w:val="16"/>
                    </w:rPr>
                    <w:tab/>
                  </w:r>
                  <w:r w:rsidRPr="0070711E">
                    <w:rPr>
                      <w:b/>
                      <w:sz w:val="16"/>
                      <w:szCs w:val="16"/>
                    </w:rPr>
                    <w:tab/>
                    <w:t xml:space="preserve">       4</w:t>
                  </w:r>
                  <w:r w:rsidRPr="0070711E">
                    <w:rPr>
                      <w:b/>
                      <w:sz w:val="16"/>
                      <w:szCs w:val="16"/>
                    </w:rPr>
                    <w:tab/>
                  </w:r>
                  <w:r w:rsidRPr="0070711E">
                    <w:rPr>
                      <w:b/>
                      <w:sz w:val="16"/>
                      <w:szCs w:val="16"/>
                    </w:rPr>
                    <w:tab/>
                    <w:t xml:space="preserve">          </w:t>
                  </w:r>
                </w:p>
              </w:txbxContent>
            </v:textbox>
          </v:shape>
        </w:pict>
      </w:r>
      <w:r w:rsidR="00996F94" w:rsidRPr="000C7432">
        <w:rPr>
          <w:b/>
        </w:rPr>
        <w:t>Распределение площади земель, покрытых лесной растительностью</w:t>
      </w:r>
      <w:r w:rsidR="009A79CA" w:rsidRPr="000C7432">
        <w:rPr>
          <w:b/>
        </w:rPr>
        <w:t>,</w:t>
      </w:r>
      <w:r w:rsidR="00996F94" w:rsidRPr="000C7432">
        <w:rPr>
          <w:b/>
        </w:rPr>
        <w:t xml:space="preserve"> лесов по основным преобладающим породам</w:t>
      </w:r>
      <w:r w:rsidR="0070711E" w:rsidRPr="000C7432">
        <w:rPr>
          <w:b/>
        </w:rPr>
        <w:t xml:space="preserve"> и группам возраста </w:t>
      </w:r>
      <w:r w:rsidR="001A7B12">
        <w:rPr>
          <w:b/>
        </w:rPr>
        <w:t>(</w:t>
      </w:r>
      <w:r w:rsidR="00996F94" w:rsidRPr="000C7432">
        <w:rPr>
          <w:b/>
        </w:rPr>
        <w:t>га</w:t>
      </w:r>
      <w:r w:rsidR="001A7B12">
        <w:rPr>
          <w:b/>
        </w:rPr>
        <w:t>)</w:t>
      </w:r>
      <w:r w:rsidR="00996F94" w:rsidRPr="000C7432">
        <w:rPr>
          <w:b/>
          <w:noProof/>
        </w:rPr>
        <w:t xml:space="preserve"> </w:t>
      </w:r>
      <w:r w:rsidR="004173CA" w:rsidRPr="000C7432">
        <w:rPr>
          <w:b/>
          <w:noProof/>
        </w:rPr>
        <w:pict>
          <v:shape id="_x0000_i1032" type="#_x0000_t75" style="width:450.4pt;height:367.5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">
            <v:imagedata r:id="rId21" o:title=""/>
            <o:lock v:ext="edit" aspectratio="f"/>
          </v:shape>
        </w:pict>
      </w:r>
    </w:p>
    <w:p w:rsidR="00066657" w:rsidRPr="000C7432" w:rsidRDefault="00066657" w:rsidP="006054B7">
      <w:pPr>
        <w:pStyle w:val="a6"/>
        <w:widowControl w:val="0"/>
        <w:spacing w:after="0"/>
        <w:jc w:val="center"/>
      </w:pPr>
    </w:p>
    <w:p w:rsidR="00510243" w:rsidRPr="000C7432" w:rsidRDefault="00510243" w:rsidP="006054B7">
      <w:pPr>
        <w:pStyle w:val="a6"/>
        <w:widowControl w:val="0"/>
        <w:spacing w:after="0"/>
        <w:jc w:val="center"/>
      </w:pPr>
      <w:r w:rsidRPr="000C7432">
        <w:t>Рис</w:t>
      </w:r>
      <w:r w:rsidR="00066657" w:rsidRPr="000C7432">
        <w:t>.</w:t>
      </w:r>
      <w:r w:rsidR="00C0561D" w:rsidRPr="000C7432">
        <w:t>8</w:t>
      </w:r>
    </w:p>
    <w:p w:rsidR="00066657" w:rsidRPr="00B31679" w:rsidRDefault="00066657" w:rsidP="006054B7">
      <w:pPr>
        <w:pStyle w:val="a6"/>
        <w:widowControl w:val="0"/>
        <w:spacing w:after="0"/>
        <w:ind w:firstLine="709"/>
        <w:jc w:val="both"/>
        <w:rPr>
          <w:sz w:val="16"/>
          <w:szCs w:val="16"/>
        </w:rPr>
      </w:pPr>
    </w:p>
    <w:p w:rsidR="0070711E" w:rsidRPr="00B31679" w:rsidRDefault="0070711E" w:rsidP="006054B7">
      <w:pPr>
        <w:pStyle w:val="a6"/>
        <w:widowControl w:val="0"/>
        <w:spacing w:after="0" w:line="216" w:lineRule="auto"/>
        <w:ind w:firstLine="709"/>
        <w:jc w:val="both"/>
      </w:pPr>
      <w:r w:rsidRPr="006D6D73">
        <w:rPr>
          <w:spacing w:val="-12"/>
        </w:rPr>
        <w:t>В области преимущественно произрастают смешанные лесные насаждения.</w:t>
      </w:r>
      <w:r w:rsidRPr="00B31679">
        <w:t xml:space="preserve"> Наибольшие площади занимают твердолиственные породы – дуб, клен, ясень </w:t>
      </w:r>
      <w:r w:rsidRPr="006D6D73">
        <w:rPr>
          <w:spacing w:val="-8"/>
        </w:rPr>
        <w:t>(32</w:t>
      </w:r>
      <w:r w:rsidR="0085460E" w:rsidRPr="006D6D73">
        <w:rPr>
          <w:spacing w:val="-8"/>
        </w:rPr>
        <w:t>8</w:t>
      </w:r>
      <w:r w:rsidRPr="006D6D73">
        <w:rPr>
          <w:spacing w:val="-8"/>
        </w:rPr>
        <w:t>,</w:t>
      </w:r>
      <w:r w:rsidR="0085460E" w:rsidRPr="006D6D73">
        <w:rPr>
          <w:spacing w:val="-8"/>
        </w:rPr>
        <w:t>9</w:t>
      </w:r>
      <w:r w:rsidRPr="006D6D73">
        <w:rPr>
          <w:spacing w:val="-8"/>
        </w:rPr>
        <w:t xml:space="preserve"> тыс. га), мягколиственные – осина, береза, ольха (160,</w:t>
      </w:r>
      <w:r w:rsidR="0085460E" w:rsidRPr="006D6D73">
        <w:rPr>
          <w:spacing w:val="-8"/>
        </w:rPr>
        <w:t>7</w:t>
      </w:r>
      <w:r w:rsidRPr="006D6D73">
        <w:rPr>
          <w:spacing w:val="-8"/>
        </w:rPr>
        <w:t xml:space="preserve"> тыс. га), хвойные</w:t>
      </w:r>
      <w:r w:rsidRPr="00B31679">
        <w:t xml:space="preserve"> представлены</w:t>
      </w:r>
      <w:r w:rsidR="001A7B12">
        <w:t>,</w:t>
      </w:r>
      <w:r w:rsidRPr="00B31679">
        <w:t xml:space="preserve"> в основном</w:t>
      </w:r>
      <w:r w:rsidR="001A7B12">
        <w:t>,</w:t>
      </w:r>
      <w:r w:rsidRPr="00B31679">
        <w:t xml:space="preserve"> сосной (7</w:t>
      </w:r>
      <w:r w:rsidR="0085460E" w:rsidRPr="00B31679">
        <w:t>7</w:t>
      </w:r>
      <w:r w:rsidRPr="00B31679">
        <w:t>,</w:t>
      </w:r>
      <w:r w:rsidR="0085460E" w:rsidRPr="00B31679">
        <w:t>7</w:t>
      </w:r>
      <w:r w:rsidRPr="00B31679">
        <w:t xml:space="preserve"> тыс. га). Значительные площади </w:t>
      </w:r>
      <w:r w:rsidRPr="006D6D73">
        <w:rPr>
          <w:spacing w:val="-8"/>
        </w:rPr>
        <w:t>твердолиственных насаждений сконцентрированы в Черкасском, Новобурасском,</w:t>
      </w:r>
      <w:r w:rsidRPr="00B31679">
        <w:t xml:space="preserve"> </w:t>
      </w:r>
      <w:r w:rsidRPr="006D6D73">
        <w:rPr>
          <w:spacing w:val="-10"/>
        </w:rPr>
        <w:t>Вольском, Красноармейском, Вязовском и Балтайском лесничествах. Больше всего</w:t>
      </w:r>
      <w:r w:rsidRPr="00B31679">
        <w:t xml:space="preserve"> </w:t>
      </w:r>
      <w:r w:rsidRPr="006D6D73">
        <w:rPr>
          <w:spacing w:val="-4"/>
        </w:rPr>
        <w:t xml:space="preserve">насаждений с преобладанием хвойных насаждений в Базарно-Карабулакском, </w:t>
      </w:r>
      <w:r w:rsidRPr="00B31679">
        <w:t xml:space="preserve">Балтайском, Вольском, Ширококарамышском, Черкасском лесничествах. </w:t>
      </w:r>
    </w:p>
    <w:p w:rsidR="0070711E" w:rsidRPr="000C7432" w:rsidRDefault="0070711E" w:rsidP="006054B7">
      <w:pPr>
        <w:pStyle w:val="a6"/>
        <w:widowControl w:val="0"/>
        <w:spacing w:after="0" w:line="216" w:lineRule="auto"/>
        <w:ind w:firstLine="709"/>
        <w:jc w:val="both"/>
      </w:pPr>
      <w:r w:rsidRPr="00B31679">
        <w:rPr>
          <w:spacing w:val="-6"/>
        </w:rPr>
        <w:t>Возрастная структура ле</w:t>
      </w:r>
      <w:r w:rsidR="00B31679" w:rsidRPr="00B31679">
        <w:rPr>
          <w:spacing w:val="-6"/>
        </w:rPr>
        <w:t xml:space="preserve">сных насаждений области далека </w:t>
      </w:r>
      <w:r w:rsidRPr="00B31679">
        <w:rPr>
          <w:spacing w:val="-6"/>
        </w:rPr>
        <w:t>от оптимального</w:t>
      </w:r>
      <w:r w:rsidRPr="000C7432">
        <w:t xml:space="preserve"> распределения по возрастным группам.</w:t>
      </w:r>
    </w:p>
    <w:p w:rsidR="0070711E" w:rsidRPr="000C7432" w:rsidRDefault="0070711E" w:rsidP="006054B7">
      <w:pPr>
        <w:pStyle w:val="a6"/>
        <w:widowControl w:val="0"/>
        <w:spacing w:after="0" w:line="216" w:lineRule="auto"/>
        <w:ind w:firstLine="709"/>
        <w:jc w:val="both"/>
      </w:pPr>
      <w:r w:rsidRPr="00B31679">
        <w:rPr>
          <w:spacing w:val="-6"/>
        </w:rPr>
        <w:t>Как следует из таблиц и рисунк</w:t>
      </w:r>
      <w:r w:rsidR="00B31679" w:rsidRPr="00B31679">
        <w:rPr>
          <w:spacing w:val="-6"/>
        </w:rPr>
        <w:t xml:space="preserve">ов, почти во всех лесничествах </w:t>
      </w:r>
      <w:r w:rsidRPr="00B31679">
        <w:rPr>
          <w:spacing w:val="-6"/>
        </w:rPr>
        <w:t>в хвойных</w:t>
      </w:r>
      <w:r w:rsidRPr="000C7432">
        <w:t xml:space="preserve"> насаждениях боль</w:t>
      </w:r>
      <w:r w:rsidR="00B31679">
        <w:t xml:space="preserve">шую часть составляют молодняки </w:t>
      </w:r>
      <w:r w:rsidRPr="000C7432">
        <w:t>и средневозрастные насаждения, мало спелых и почти нет перестойных насаждений.</w:t>
      </w:r>
    </w:p>
    <w:p w:rsidR="0070711E" w:rsidRPr="000C7432" w:rsidRDefault="0070711E" w:rsidP="006054B7">
      <w:pPr>
        <w:pStyle w:val="a6"/>
        <w:widowControl w:val="0"/>
        <w:spacing w:after="0" w:line="216" w:lineRule="auto"/>
        <w:ind w:firstLine="709"/>
        <w:jc w:val="both"/>
      </w:pPr>
      <w:r w:rsidRPr="00B31679">
        <w:rPr>
          <w:spacing w:val="-10"/>
        </w:rPr>
        <w:t>Среди</w:t>
      </w:r>
      <w:r w:rsidR="005D1963" w:rsidRPr="00B31679">
        <w:rPr>
          <w:spacing w:val="-10"/>
        </w:rPr>
        <w:t xml:space="preserve"> </w:t>
      </w:r>
      <w:r w:rsidRPr="00B31679">
        <w:rPr>
          <w:spacing w:val="-10"/>
        </w:rPr>
        <w:t>спелых (перестойных) лесных насаждениях преобладают дуб и осина.</w:t>
      </w:r>
      <w:r w:rsidRPr="000C7432">
        <w:t xml:space="preserve"> За последние годы наблюдается увеличение объемов спелых (перестойных) </w:t>
      </w:r>
      <w:r w:rsidRPr="00B31679">
        <w:rPr>
          <w:spacing w:val="-6"/>
        </w:rPr>
        <w:t>насаждений. Это связано с отсутствием сплошных рубок спелых и перестойных</w:t>
      </w:r>
      <w:r w:rsidRPr="000C7432">
        <w:t xml:space="preserve"> насаждений. Выборочные рубки спелых и перестойных насаждений </w:t>
      </w:r>
      <w:r w:rsidR="00B31679" w:rsidRPr="00B31679">
        <w:br/>
      </w:r>
      <w:r w:rsidRPr="000C7432">
        <w:t xml:space="preserve">не выполняют свои лесохозяйственные функции и являются чрезвычайно затратными. </w:t>
      </w:r>
    </w:p>
    <w:p w:rsidR="00510243" w:rsidRPr="00B31679" w:rsidRDefault="00510243" w:rsidP="006054B7">
      <w:pPr>
        <w:widowControl w:val="0"/>
        <w:spacing w:line="226" w:lineRule="auto"/>
        <w:ind w:firstLine="709"/>
        <w:jc w:val="both"/>
        <w:rPr>
          <w:sz w:val="28"/>
          <w:szCs w:val="28"/>
        </w:rPr>
      </w:pPr>
      <w:r w:rsidRPr="00B31679">
        <w:rPr>
          <w:sz w:val="28"/>
          <w:szCs w:val="28"/>
        </w:rPr>
        <w:t>1.1.6. Показатели эксплуатационных лесов Саратовской области</w:t>
      </w:r>
      <w:r w:rsidR="00B31679">
        <w:rPr>
          <w:sz w:val="28"/>
          <w:szCs w:val="28"/>
        </w:rPr>
        <w:t>.</w:t>
      </w:r>
    </w:p>
    <w:p w:rsidR="00510243" w:rsidRPr="000C7432" w:rsidRDefault="00510243" w:rsidP="006054B7">
      <w:pPr>
        <w:widowControl w:val="0"/>
        <w:autoSpaceDE w:val="0"/>
        <w:autoSpaceDN w:val="0"/>
        <w:adjustRightInd w:val="0"/>
        <w:spacing w:line="226" w:lineRule="auto"/>
        <w:ind w:firstLine="709"/>
        <w:jc w:val="both"/>
        <w:rPr>
          <w:rFonts w:eastAsia="Calibri"/>
          <w:sz w:val="28"/>
          <w:szCs w:val="28"/>
        </w:rPr>
      </w:pPr>
      <w:r w:rsidRPr="000C7432">
        <w:rPr>
          <w:sz w:val="28"/>
          <w:szCs w:val="28"/>
        </w:rPr>
        <w:t xml:space="preserve">В соответствии с материалами лесоустройства 1993-1994 годов все леса Саратовской области </w:t>
      </w:r>
      <w:r w:rsidR="00050637" w:rsidRPr="000C7432">
        <w:rPr>
          <w:sz w:val="28"/>
          <w:szCs w:val="28"/>
        </w:rPr>
        <w:t xml:space="preserve">были </w:t>
      </w:r>
      <w:r w:rsidR="009A79CA" w:rsidRPr="000C7432">
        <w:rPr>
          <w:sz w:val="28"/>
          <w:szCs w:val="28"/>
        </w:rPr>
        <w:t>отнесены к лесам первой группы.</w:t>
      </w:r>
      <w:r w:rsidRPr="000C7432">
        <w:rPr>
          <w:sz w:val="28"/>
          <w:szCs w:val="28"/>
        </w:rPr>
        <w:t xml:space="preserve"> </w:t>
      </w:r>
      <w:r w:rsidR="009A79CA" w:rsidRPr="000C7432">
        <w:rPr>
          <w:sz w:val="28"/>
          <w:szCs w:val="28"/>
        </w:rPr>
        <w:t>Н</w:t>
      </w:r>
      <w:r w:rsidRPr="000C7432">
        <w:rPr>
          <w:sz w:val="28"/>
          <w:szCs w:val="28"/>
        </w:rPr>
        <w:t xml:space="preserve">а основании статьи 8 </w:t>
      </w:r>
      <w:r w:rsidRPr="000C7432">
        <w:rPr>
          <w:rFonts w:eastAsia="Calibri"/>
          <w:sz w:val="28"/>
          <w:szCs w:val="28"/>
        </w:rPr>
        <w:t xml:space="preserve">Федерального закона </w:t>
      </w:r>
      <w:r w:rsidR="009A79CA" w:rsidRPr="000C7432">
        <w:rPr>
          <w:rFonts w:eastAsia="Calibri"/>
          <w:sz w:val="28"/>
          <w:szCs w:val="28"/>
        </w:rPr>
        <w:t xml:space="preserve">от 4 декабря 2006 года № 201-ФЗ </w:t>
      </w:r>
      <w:r w:rsidRPr="000C7432">
        <w:rPr>
          <w:rFonts w:eastAsia="Calibri"/>
          <w:sz w:val="28"/>
          <w:szCs w:val="28"/>
        </w:rPr>
        <w:t xml:space="preserve">«О введении в действие Лесного кодекса Российской Федерации» леса Саратовской области </w:t>
      </w:r>
      <w:r w:rsidR="00050637" w:rsidRPr="000C7432">
        <w:rPr>
          <w:rFonts w:eastAsia="Calibri"/>
          <w:sz w:val="28"/>
          <w:szCs w:val="28"/>
        </w:rPr>
        <w:t>отн</w:t>
      </w:r>
      <w:r w:rsidR="00F71E87" w:rsidRPr="000C7432">
        <w:rPr>
          <w:rFonts w:eastAsia="Calibri"/>
          <w:sz w:val="28"/>
          <w:szCs w:val="28"/>
        </w:rPr>
        <w:t>е</w:t>
      </w:r>
      <w:r w:rsidR="00050637" w:rsidRPr="000C7432">
        <w:rPr>
          <w:rFonts w:eastAsia="Calibri"/>
          <w:sz w:val="28"/>
          <w:szCs w:val="28"/>
        </w:rPr>
        <w:t>с</w:t>
      </w:r>
      <w:r w:rsidR="00902ABF" w:rsidRPr="000C7432">
        <w:rPr>
          <w:rFonts w:eastAsia="Calibri"/>
          <w:sz w:val="28"/>
          <w:szCs w:val="28"/>
        </w:rPr>
        <w:t>ены</w:t>
      </w:r>
      <w:r w:rsidRPr="000C7432">
        <w:rPr>
          <w:rFonts w:eastAsia="Calibri"/>
          <w:sz w:val="28"/>
          <w:szCs w:val="28"/>
        </w:rPr>
        <w:t xml:space="preserve"> к защитным лесам</w:t>
      </w:r>
      <w:r w:rsidR="00050637" w:rsidRPr="000C7432">
        <w:rPr>
          <w:rFonts w:eastAsia="Calibri"/>
          <w:sz w:val="28"/>
          <w:szCs w:val="28"/>
        </w:rPr>
        <w:t>. Э</w:t>
      </w:r>
      <w:r w:rsidRPr="000C7432">
        <w:rPr>
          <w:rFonts w:eastAsia="Calibri"/>
          <w:sz w:val="28"/>
          <w:szCs w:val="28"/>
        </w:rPr>
        <w:t xml:space="preserve">ксплуатационные леса </w:t>
      </w:r>
      <w:r w:rsidR="002729DA" w:rsidRPr="000C7432">
        <w:rPr>
          <w:rFonts w:eastAsia="Calibri"/>
          <w:sz w:val="28"/>
          <w:szCs w:val="28"/>
        </w:rPr>
        <w:t>отсутствуют</w:t>
      </w:r>
      <w:r w:rsidR="00050637" w:rsidRPr="000C7432">
        <w:rPr>
          <w:rFonts w:eastAsia="Calibri"/>
          <w:sz w:val="28"/>
          <w:szCs w:val="28"/>
        </w:rPr>
        <w:t>.</w:t>
      </w:r>
    </w:p>
    <w:p w:rsidR="00510243" w:rsidRPr="00B31679" w:rsidRDefault="00B31679" w:rsidP="006054B7">
      <w:pPr>
        <w:widowControl w:val="0"/>
        <w:tabs>
          <w:tab w:val="left" w:pos="3420"/>
        </w:tabs>
        <w:spacing w:line="226" w:lineRule="auto"/>
        <w:ind w:firstLine="709"/>
        <w:jc w:val="both"/>
        <w:rPr>
          <w:sz w:val="28"/>
          <w:szCs w:val="28"/>
        </w:rPr>
      </w:pPr>
      <w:r w:rsidRPr="00B31679">
        <w:rPr>
          <w:spacing w:val="-10"/>
          <w:sz w:val="28"/>
          <w:szCs w:val="28"/>
        </w:rPr>
        <w:t>1.1.7. </w:t>
      </w:r>
      <w:r w:rsidR="00510243" w:rsidRPr="00B31679">
        <w:rPr>
          <w:spacing w:val="-10"/>
          <w:sz w:val="28"/>
          <w:szCs w:val="28"/>
        </w:rPr>
        <w:t>Характеристика состояния лесов, расположенных на особо охраняемых</w:t>
      </w:r>
      <w:r w:rsidR="00510243" w:rsidRPr="00B31679">
        <w:rPr>
          <w:sz w:val="28"/>
          <w:szCs w:val="28"/>
        </w:rPr>
        <w:t xml:space="preserve"> природных территор</w:t>
      </w:r>
      <w:r w:rsidR="00340E48" w:rsidRPr="00B31679">
        <w:rPr>
          <w:sz w:val="28"/>
          <w:szCs w:val="28"/>
        </w:rPr>
        <w:t>иях федерального</w:t>
      </w:r>
      <w:r w:rsidR="00EE5799" w:rsidRPr="00B31679">
        <w:rPr>
          <w:sz w:val="28"/>
          <w:szCs w:val="28"/>
        </w:rPr>
        <w:t xml:space="preserve"> и</w:t>
      </w:r>
      <w:r w:rsidR="00762BB3" w:rsidRPr="00B31679">
        <w:rPr>
          <w:sz w:val="28"/>
          <w:szCs w:val="28"/>
        </w:rPr>
        <w:t xml:space="preserve"> </w:t>
      </w:r>
      <w:r w:rsidR="00340E48" w:rsidRPr="00B31679">
        <w:rPr>
          <w:sz w:val="28"/>
          <w:szCs w:val="28"/>
        </w:rPr>
        <w:t>регионального</w:t>
      </w:r>
      <w:r w:rsidR="00762BB3" w:rsidRPr="00B31679">
        <w:rPr>
          <w:sz w:val="28"/>
          <w:szCs w:val="28"/>
        </w:rPr>
        <w:t xml:space="preserve"> </w:t>
      </w:r>
      <w:r w:rsidR="00340E48" w:rsidRPr="00B31679">
        <w:rPr>
          <w:sz w:val="28"/>
          <w:szCs w:val="28"/>
        </w:rPr>
        <w:t>значения</w:t>
      </w:r>
      <w:r>
        <w:rPr>
          <w:sz w:val="28"/>
          <w:szCs w:val="28"/>
        </w:rPr>
        <w:t>.</w:t>
      </w:r>
      <w:r w:rsidR="00340E48" w:rsidRPr="00B31679">
        <w:rPr>
          <w:sz w:val="28"/>
          <w:szCs w:val="28"/>
        </w:rPr>
        <w:t xml:space="preserve"> </w:t>
      </w:r>
    </w:p>
    <w:p w:rsidR="00510243" w:rsidRPr="000C7432" w:rsidRDefault="00510243" w:rsidP="006054B7">
      <w:pPr>
        <w:widowControl w:val="0"/>
        <w:spacing w:line="226" w:lineRule="auto"/>
        <w:ind w:firstLine="709"/>
        <w:jc w:val="both"/>
        <w:rPr>
          <w:sz w:val="28"/>
          <w:szCs w:val="28"/>
        </w:rPr>
      </w:pPr>
      <w:r w:rsidRPr="000C7432">
        <w:rPr>
          <w:sz w:val="28"/>
          <w:szCs w:val="28"/>
        </w:rPr>
        <w:t>К лесам</w:t>
      </w:r>
      <w:r w:rsidR="0099784F" w:rsidRPr="000C7432">
        <w:rPr>
          <w:sz w:val="28"/>
          <w:szCs w:val="28"/>
        </w:rPr>
        <w:t>, расположенным на</w:t>
      </w:r>
      <w:r w:rsidRPr="000C7432">
        <w:rPr>
          <w:sz w:val="28"/>
          <w:szCs w:val="28"/>
        </w:rPr>
        <w:t xml:space="preserve"> особо охраняемых природных территори</w:t>
      </w:r>
      <w:r w:rsidR="0099784F" w:rsidRPr="000C7432">
        <w:rPr>
          <w:sz w:val="28"/>
          <w:szCs w:val="28"/>
        </w:rPr>
        <w:t>ях</w:t>
      </w:r>
      <w:r w:rsidRPr="000C7432">
        <w:rPr>
          <w:sz w:val="28"/>
          <w:szCs w:val="28"/>
        </w:rPr>
        <w:t xml:space="preserve"> федерального значения в Саратовской</w:t>
      </w:r>
      <w:r w:rsidR="0038207D" w:rsidRPr="000C7432">
        <w:rPr>
          <w:sz w:val="28"/>
          <w:szCs w:val="28"/>
        </w:rPr>
        <w:t xml:space="preserve"> </w:t>
      </w:r>
      <w:r w:rsidRPr="000C7432">
        <w:rPr>
          <w:sz w:val="28"/>
          <w:szCs w:val="28"/>
        </w:rPr>
        <w:t>области</w:t>
      </w:r>
      <w:r w:rsidR="0099784F" w:rsidRPr="000C7432">
        <w:rPr>
          <w:sz w:val="28"/>
          <w:szCs w:val="28"/>
        </w:rPr>
        <w:t>,</w:t>
      </w:r>
      <w:r w:rsidRPr="000C7432">
        <w:rPr>
          <w:sz w:val="28"/>
          <w:szCs w:val="28"/>
        </w:rPr>
        <w:t xml:space="preserve"> отнесены леса</w:t>
      </w:r>
      <w:r w:rsidR="0099784F" w:rsidRPr="000C7432">
        <w:rPr>
          <w:sz w:val="28"/>
          <w:szCs w:val="28"/>
        </w:rPr>
        <w:t xml:space="preserve">, находящиеся </w:t>
      </w:r>
      <w:r w:rsidR="00B31679">
        <w:rPr>
          <w:sz w:val="28"/>
          <w:szCs w:val="28"/>
        </w:rPr>
        <w:br/>
      </w:r>
      <w:r w:rsidR="0099784F" w:rsidRPr="00B31679">
        <w:rPr>
          <w:spacing w:val="-12"/>
          <w:sz w:val="28"/>
          <w:szCs w:val="28"/>
        </w:rPr>
        <w:t>в ведении</w:t>
      </w:r>
      <w:r w:rsidRPr="00B31679">
        <w:rPr>
          <w:spacing w:val="-12"/>
          <w:sz w:val="28"/>
          <w:szCs w:val="28"/>
        </w:rPr>
        <w:t xml:space="preserve"> федерального государственного бюджетного учреждения «Национальный</w:t>
      </w:r>
      <w:r w:rsidRPr="000C7432">
        <w:rPr>
          <w:sz w:val="28"/>
          <w:szCs w:val="28"/>
        </w:rPr>
        <w:t xml:space="preserve"> парк «Хвалынский». </w:t>
      </w:r>
    </w:p>
    <w:p w:rsidR="00510243" w:rsidRPr="000C7432" w:rsidRDefault="00510243" w:rsidP="006054B7">
      <w:pPr>
        <w:widowControl w:val="0"/>
        <w:tabs>
          <w:tab w:val="left" w:pos="3420"/>
        </w:tabs>
        <w:spacing w:line="226" w:lineRule="auto"/>
        <w:ind w:firstLine="709"/>
        <w:jc w:val="both"/>
        <w:rPr>
          <w:sz w:val="28"/>
          <w:szCs w:val="28"/>
        </w:rPr>
      </w:pPr>
      <w:r w:rsidRPr="000C7432">
        <w:rPr>
          <w:sz w:val="28"/>
          <w:szCs w:val="28"/>
        </w:rPr>
        <w:t>Освоение лесов</w:t>
      </w:r>
      <w:r w:rsidR="002C751F" w:rsidRPr="000C7432">
        <w:rPr>
          <w:sz w:val="28"/>
          <w:szCs w:val="28"/>
        </w:rPr>
        <w:t>, расположенных</w:t>
      </w:r>
      <w:r w:rsidRPr="000C7432">
        <w:rPr>
          <w:sz w:val="28"/>
          <w:szCs w:val="28"/>
        </w:rPr>
        <w:t xml:space="preserve"> на особо охраняемых природных </w:t>
      </w:r>
      <w:r w:rsidRPr="00B31679">
        <w:rPr>
          <w:spacing w:val="-10"/>
          <w:sz w:val="28"/>
          <w:szCs w:val="28"/>
        </w:rPr>
        <w:t>территориях</w:t>
      </w:r>
      <w:r w:rsidR="002C751F" w:rsidRPr="00B31679">
        <w:rPr>
          <w:spacing w:val="-10"/>
          <w:sz w:val="28"/>
          <w:szCs w:val="28"/>
        </w:rPr>
        <w:t>,</w:t>
      </w:r>
      <w:r w:rsidRPr="00B31679">
        <w:rPr>
          <w:spacing w:val="-10"/>
          <w:sz w:val="28"/>
          <w:szCs w:val="28"/>
        </w:rPr>
        <w:t xml:space="preserve"> выполняется в целях сохранения биоразнообразия, средообразующих,</w:t>
      </w:r>
      <w:r w:rsidRPr="000C7432">
        <w:rPr>
          <w:sz w:val="28"/>
          <w:szCs w:val="28"/>
        </w:rPr>
        <w:t xml:space="preserve"> водоохранных, защитных, санитарно-гигиенических, рекреационных и иных полезных функций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510243" w:rsidRPr="000C7432" w:rsidRDefault="00510243" w:rsidP="006054B7">
      <w:pPr>
        <w:widowControl w:val="0"/>
        <w:tabs>
          <w:tab w:val="left" w:pos="3420"/>
        </w:tabs>
        <w:spacing w:line="226" w:lineRule="auto"/>
        <w:ind w:firstLine="709"/>
        <w:jc w:val="both"/>
        <w:rPr>
          <w:sz w:val="28"/>
          <w:szCs w:val="28"/>
        </w:rPr>
      </w:pPr>
      <w:r w:rsidRPr="000C7432">
        <w:rPr>
          <w:sz w:val="28"/>
          <w:szCs w:val="28"/>
        </w:rPr>
        <w:t>В основе разделения площади на виды земель особо охраняемых природных территорий лежит их современное состояние и хозяйственное использование. При этом удельный вес лесопокрытой площади в составе лесной территории и их породный состав характеризуют уровень использования и качества земель.</w:t>
      </w:r>
    </w:p>
    <w:p w:rsidR="00510243" w:rsidRPr="000C7432" w:rsidRDefault="00B31679" w:rsidP="006054B7">
      <w:pPr>
        <w:widowControl w:val="0"/>
        <w:tabs>
          <w:tab w:val="left" w:pos="3420"/>
        </w:tabs>
        <w:spacing w:line="226" w:lineRule="auto"/>
        <w:ind w:firstLine="709"/>
        <w:jc w:val="both"/>
        <w:rPr>
          <w:sz w:val="28"/>
          <w:szCs w:val="28"/>
        </w:rPr>
      </w:pPr>
      <w:r>
        <w:rPr>
          <w:sz w:val="28"/>
          <w:szCs w:val="28"/>
        </w:rPr>
        <w:t>1. </w:t>
      </w:r>
      <w:r w:rsidR="00510243" w:rsidRPr="000C7432">
        <w:rPr>
          <w:sz w:val="28"/>
          <w:szCs w:val="28"/>
        </w:rPr>
        <w:t>Заповедная зона</w:t>
      </w:r>
      <w:r w:rsidR="00A4622E" w:rsidRPr="000C7432">
        <w:rPr>
          <w:sz w:val="28"/>
          <w:szCs w:val="28"/>
        </w:rPr>
        <w:t xml:space="preserve"> –</w:t>
      </w:r>
      <w:r w:rsidR="00351186" w:rsidRPr="000C7432">
        <w:rPr>
          <w:sz w:val="28"/>
          <w:szCs w:val="28"/>
        </w:rPr>
        <w:t xml:space="preserve"> </w:t>
      </w:r>
      <w:smartTag w:uri="urn:schemas-microsoft-com:office:smarttags" w:element="metricconverter">
        <w:smartTagPr>
          <w:attr w:name="ProductID" w:val="1359 га"/>
        </w:smartTagPr>
        <w:r w:rsidR="00510243" w:rsidRPr="000C7432">
          <w:rPr>
            <w:sz w:val="28"/>
            <w:szCs w:val="28"/>
          </w:rPr>
          <w:t>1359 га</w:t>
        </w:r>
      </w:smartTag>
      <w:r w:rsidR="00510243" w:rsidRPr="000C7432">
        <w:rPr>
          <w:sz w:val="28"/>
          <w:szCs w:val="28"/>
        </w:rPr>
        <w:t>.</w:t>
      </w:r>
    </w:p>
    <w:p w:rsidR="00510243" w:rsidRPr="000C7432" w:rsidRDefault="00510243" w:rsidP="006054B7">
      <w:pPr>
        <w:widowControl w:val="0"/>
        <w:tabs>
          <w:tab w:val="left" w:pos="3420"/>
        </w:tabs>
        <w:spacing w:line="226" w:lineRule="auto"/>
        <w:ind w:firstLine="709"/>
        <w:jc w:val="both"/>
        <w:rPr>
          <w:sz w:val="28"/>
          <w:szCs w:val="28"/>
        </w:rPr>
      </w:pPr>
      <w:r w:rsidRPr="000C7432">
        <w:rPr>
          <w:sz w:val="28"/>
          <w:szCs w:val="28"/>
        </w:rPr>
        <w:t xml:space="preserve">Определяющая функция этой зоны </w:t>
      </w:r>
      <w:r w:rsidR="00A4622E" w:rsidRPr="000C7432">
        <w:rPr>
          <w:sz w:val="28"/>
          <w:szCs w:val="28"/>
        </w:rPr>
        <w:t>–</w:t>
      </w:r>
      <w:r w:rsidRPr="000C7432">
        <w:rPr>
          <w:sz w:val="28"/>
          <w:szCs w:val="28"/>
        </w:rPr>
        <w:t xml:space="preserve"> сохранение в заповедном режиме наиболее ценных природных территориальных комплексов национального парка со всей совокупностью их компонентов в условиях естественного течения природных процессов и явлений, включающих места произрастания и обитания редких видов растений и животных.</w:t>
      </w:r>
    </w:p>
    <w:p w:rsidR="00510243" w:rsidRPr="000C7432" w:rsidRDefault="00510243" w:rsidP="006054B7">
      <w:pPr>
        <w:widowControl w:val="0"/>
        <w:tabs>
          <w:tab w:val="left" w:pos="3420"/>
        </w:tabs>
        <w:spacing w:line="226" w:lineRule="auto"/>
        <w:ind w:firstLine="709"/>
        <w:jc w:val="both"/>
        <w:rPr>
          <w:sz w:val="28"/>
          <w:szCs w:val="28"/>
        </w:rPr>
      </w:pPr>
      <w:r w:rsidRPr="000C7432">
        <w:rPr>
          <w:sz w:val="28"/>
          <w:szCs w:val="28"/>
        </w:rPr>
        <w:t xml:space="preserve">Основная функция зоны – сохранение и восстановление наиболее ценных природных экосистем, поддержание разнообразия местных видов растений и животных, сохранение природных и культурных ландшафтов. </w:t>
      </w:r>
    </w:p>
    <w:p w:rsidR="00510243" w:rsidRPr="000C7432" w:rsidRDefault="00510243" w:rsidP="006054B7">
      <w:pPr>
        <w:widowControl w:val="0"/>
        <w:tabs>
          <w:tab w:val="left" w:pos="3420"/>
        </w:tabs>
        <w:spacing w:line="226" w:lineRule="auto"/>
        <w:ind w:firstLine="709"/>
        <w:jc w:val="both"/>
        <w:rPr>
          <w:sz w:val="28"/>
          <w:szCs w:val="28"/>
        </w:rPr>
      </w:pPr>
      <w:r w:rsidRPr="000C7432">
        <w:rPr>
          <w:sz w:val="28"/>
          <w:szCs w:val="28"/>
        </w:rPr>
        <w:t>2. Лесохозяйственная</w:t>
      </w:r>
      <w:r w:rsidR="0038207D" w:rsidRPr="000C7432">
        <w:rPr>
          <w:sz w:val="28"/>
          <w:szCs w:val="28"/>
        </w:rPr>
        <w:t xml:space="preserve"> </w:t>
      </w:r>
      <w:r w:rsidRPr="000C7432">
        <w:rPr>
          <w:sz w:val="28"/>
          <w:szCs w:val="28"/>
        </w:rPr>
        <w:t>зона</w:t>
      </w:r>
      <w:r w:rsidR="00A4622E" w:rsidRPr="000C7432">
        <w:rPr>
          <w:sz w:val="28"/>
          <w:szCs w:val="28"/>
        </w:rPr>
        <w:t xml:space="preserve"> –</w:t>
      </w:r>
      <w:r w:rsidRPr="000C7432">
        <w:rPr>
          <w:sz w:val="28"/>
          <w:szCs w:val="28"/>
        </w:rPr>
        <w:t xml:space="preserve"> </w:t>
      </w:r>
      <w:smartTag w:uri="urn:schemas-microsoft-com:office:smarttags" w:element="metricconverter">
        <w:smartTagPr>
          <w:attr w:name="ProductID" w:val="20864 га"/>
        </w:smartTagPr>
        <w:r w:rsidR="00A4622E" w:rsidRPr="000C7432">
          <w:rPr>
            <w:sz w:val="28"/>
            <w:szCs w:val="28"/>
          </w:rPr>
          <w:t>20</w:t>
        </w:r>
        <w:r w:rsidR="00FF18EB" w:rsidRPr="000C7432">
          <w:rPr>
            <w:sz w:val="28"/>
            <w:szCs w:val="28"/>
          </w:rPr>
          <w:t>864</w:t>
        </w:r>
        <w:r w:rsidR="00A4622E" w:rsidRPr="000C7432">
          <w:rPr>
            <w:sz w:val="28"/>
            <w:szCs w:val="28"/>
          </w:rPr>
          <w:t xml:space="preserve"> га</w:t>
        </w:r>
      </w:smartTag>
      <w:r w:rsidRPr="000C7432">
        <w:rPr>
          <w:sz w:val="28"/>
          <w:szCs w:val="28"/>
        </w:rPr>
        <w:t>.</w:t>
      </w:r>
    </w:p>
    <w:p w:rsidR="00510243" w:rsidRPr="000C7432" w:rsidRDefault="00510243" w:rsidP="006054B7">
      <w:pPr>
        <w:widowControl w:val="0"/>
        <w:tabs>
          <w:tab w:val="left" w:pos="3420"/>
        </w:tabs>
        <w:spacing w:line="226" w:lineRule="auto"/>
        <w:ind w:firstLine="709"/>
        <w:jc w:val="both"/>
        <w:rPr>
          <w:sz w:val="28"/>
          <w:szCs w:val="28"/>
        </w:rPr>
      </w:pPr>
      <w:r w:rsidRPr="00B31679">
        <w:rPr>
          <w:spacing w:val="-10"/>
          <w:sz w:val="28"/>
          <w:szCs w:val="28"/>
        </w:rPr>
        <w:t>Основная функция зоны – сохранение целостности естественных природных</w:t>
      </w:r>
      <w:r w:rsidRPr="000C7432">
        <w:rPr>
          <w:sz w:val="28"/>
          <w:szCs w:val="28"/>
        </w:rPr>
        <w:t xml:space="preserve"> лесных ландшафтов и всего многообразия природных комплексов, типичных и уникальных сообществ, памятников природы с целью экологического просвещения посетителей национального парка и пропаганды идей охраны природы, а также обеспечение условий для полноценного кратковременного и длительного отдыха в природных условиях.</w:t>
      </w:r>
    </w:p>
    <w:p w:rsidR="00510243" w:rsidRPr="000C7432" w:rsidRDefault="00510243" w:rsidP="006054B7">
      <w:pPr>
        <w:widowControl w:val="0"/>
        <w:tabs>
          <w:tab w:val="left" w:pos="3420"/>
        </w:tabs>
        <w:spacing w:line="226" w:lineRule="auto"/>
        <w:ind w:firstLine="709"/>
        <w:jc w:val="both"/>
        <w:rPr>
          <w:sz w:val="28"/>
          <w:szCs w:val="28"/>
        </w:rPr>
      </w:pPr>
      <w:r w:rsidRPr="000C7432">
        <w:rPr>
          <w:sz w:val="28"/>
          <w:szCs w:val="28"/>
        </w:rPr>
        <w:t xml:space="preserve">3. Рекреационная зона (познавательного туризма) </w:t>
      </w:r>
      <w:r w:rsidR="00A4622E" w:rsidRPr="000C7432">
        <w:rPr>
          <w:sz w:val="28"/>
          <w:szCs w:val="28"/>
        </w:rPr>
        <w:t xml:space="preserve">– </w:t>
      </w:r>
      <w:smartTag w:uri="urn:schemas-microsoft-com:office:smarttags" w:element="metricconverter">
        <w:smartTagPr>
          <w:attr w:name="ProductID" w:val="3814 га"/>
        </w:smartTagPr>
        <w:r w:rsidR="00FF18EB" w:rsidRPr="000C7432">
          <w:rPr>
            <w:sz w:val="28"/>
            <w:szCs w:val="28"/>
          </w:rPr>
          <w:t>3814</w:t>
        </w:r>
        <w:r w:rsidRPr="000C7432">
          <w:rPr>
            <w:sz w:val="28"/>
            <w:szCs w:val="28"/>
          </w:rPr>
          <w:t xml:space="preserve"> га</w:t>
        </w:r>
      </w:smartTag>
      <w:r w:rsidRPr="000C7432">
        <w:rPr>
          <w:sz w:val="28"/>
          <w:szCs w:val="28"/>
        </w:rPr>
        <w:t>.</w:t>
      </w:r>
    </w:p>
    <w:p w:rsidR="00510243" w:rsidRPr="000C7432" w:rsidRDefault="00510243" w:rsidP="006054B7">
      <w:pPr>
        <w:widowControl w:val="0"/>
        <w:tabs>
          <w:tab w:val="left" w:pos="3420"/>
        </w:tabs>
        <w:spacing w:line="226" w:lineRule="auto"/>
        <w:ind w:firstLine="709"/>
        <w:jc w:val="both"/>
        <w:rPr>
          <w:sz w:val="28"/>
          <w:szCs w:val="28"/>
        </w:rPr>
      </w:pPr>
      <w:r w:rsidRPr="000C7432">
        <w:rPr>
          <w:sz w:val="28"/>
          <w:szCs w:val="28"/>
        </w:rPr>
        <w:t xml:space="preserve">Данная зона выделена для организации туризма и отдыха в природных </w:t>
      </w:r>
      <w:r w:rsidRPr="00B31679">
        <w:rPr>
          <w:spacing w:val="-8"/>
          <w:sz w:val="28"/>
          <w:szCs w:val="28"/>
        </w:rPr>
        <w:t>условиях, экологического просвещения и обеспечения посетителей национального</w:t>
      </w:r>
      <w:r w:rsidRPr="000C7432">
        <w:rPr>
          <w:sz w:val="28"/>
          <w:szCs w:val="28"/>
        </w:rPr>
        <w:t xml:space="preserve"> парка информацией о природных и культурных достопримечательностях национального парка. </w:t>
      </w:r>
    </w:p>
    <w:p w:rsidR="00510243" w:rsidRPr="000C7432" w:rsidRDefault="00510243" w:rsidP="006054B7">
      <w:pPr>
        <w:widowControl w:val="0"/>
        <w:spacing w:line="226" w:lineRule="auto"/>
        <w:ind w:firstLine="709"/>
        <w:jc w:val="both"/>
        <w:rPr>
          <w:sz w:val="28"/>
          <w:szCs w:val="28"/>
        </w:rPr>
      </w:pPr>
      <w:r w:rsidRPr="00B31679">
        <w:rPr>
          <w:spacing w:val="-10"/>
          <w:sz w:val="28"/>
          <w:szCs w:val="28"/>
        </w:rPr>
        <w:t xml:space="preserve">Постановлением Правительства Саратовской области от 23 апреля </w:t>
      </w:r>
      <w:r w:rsidR="00B31679" w:rsidRPr="00B31679">
        <w:rPr>
          <w:spacing w:val="-10"/>
          <w:sz w:val="28"/>
          <w:szCs w:val="28"/>
        </w:rPr>
        <w:t>2004 года</w:t>
      </w:r>
      <w:r w:rsidR="00B31679">
        <w:rPr>
          <w:sz w:val="28"/>
          <w:szCs w:val="28"/>
        </w:rPr>
        <w:t xml:space="preserve"> </w:t>
      </w:r>
      <w:r w:rsidR="00B31679" w:rsidRPr="00B31679">
        <w:rPr>
          <w:spacing w:val="-8"/>
          <w:sz w:val="28"/>
          <w:szCs w:val="28"/>
        </w:rPr>
        <w:t>№ </w:t>
      </w:r>
      <w:r w:rsidRPr="00B31679">
        <w:rPr>
          <w:spacing w:val="-8"/>
          <w:sz w:val="28"/>
          <w:szCs w:val="28"/>
        </w:rPr>
        <w:t>96-П «Об образовании охранной зоны национального парка «Хвалынский»</w:t>
      </w:r>
      <w:r w:rsidRPr="000C7432">
        <w:rPr>
          <w:sz w:val="28"/>
          <w:szCs w:val="28"/>
        </w:rPr>
        <w:t xml:space="preserve"> вокруг парка была образована охранная зона площадью </w:t>
      </w:r>
      <w:smartTag w:uri="urn:schemas-microsoft-com:office:smarttags" w:element="metricconverter">
        <w:smartTagPr>
          <w:attr w:name="ProductID" w:val="114924 га"/>
        </w:smartTagPr>
        <w:r w:rsidRPr="000C7432">
          <w:rPr>
            <w:sz w:val="28"/>
            <w:szCs w:val="28"/>
          </w:rPr>
          <w:t>114924 га</w:t>
        </w:r>
      </w:smartTag>
      <w:r w:rsidRPr="000C7432">
        <w:rPr>
          <w:sz w:val="28"/>
          <w:szCs w:val="28"/>
        </w:rPr>
        <w:t>.</w:t>
      </w:r>
    </w:p>
    <w:p w:rsidR="00B31679" w:rsidRPr="00B31679" w:rsidRDefault="00B31679" w:rsidP="006054B7">
      <w:pPr>
        <w:pStyle w:val="1"/>
        <w:keepNext w:val="0"/>
        <w:widowControl w:val="0"/>
        <w:spacing w:before="0" w:after="0"/>
        <w:ind w:firstLine="709"/>
        <w:jc w:val="right"/>
        <w:rPr>
          <w:rFonts w:ascii="Times New Roman" w:hAnsi="Times New Roman"/>
          <w:b w:val="0"/>
          <w:sz w:val="16"/>
          <w:szCs w:val="16"/>
        </w:rPr>
      </w:pPr>
    </w:p>
    <w:p w:rsidR="00510243" w:rsidRPr="000C7432" w:rsidRDefault="00510243" w:rsidP="006054B7">
      <w:pPr>
        <w:pStyle w:val="1"/>
        <w:keepNext w:val="0"/>
        <w:widowControl w:val="0"/>
        <w:spacing w:before="0" w:after="0" w:line="216" w:lineRule="auto"/>
        <w:ind w:firstLine="709"/>
        <w:jc w:val="right"/>
        <w:rPr>
          <w:rFonts w:ascii="Times New Roman" w:hAnsi="Times New Roman"/>
          <w:b w:val="0"/>
          <w:sz w:val="28"/>
          <w:szCs w:val="28"/>
        </w:rPr>
      </w:pPr>
      <w:r w:rsidRPr="000C7432">
        <w:rPr>
          <w:rFonts w:ascii="Times New Roman" w:hAnsi="Times New Roman"/>
          <w:b w:val="0"/>
          <w:sz w:val="28"/>
          <w:szCs w:val="28"/>
        </w:rPr>
        <w:t>Таблица 1.1.</w:t>
      </w:r>
      <w:r w:rsidR="00044A7B" w:rsidRPr="000C7432">
        <w:rPr>
          <w:rFonts w:ascii="Times New Roman" w:hAnsi="Times New Roman"/>
          <w:b w:val="0"/>
          <w:sz w:val="28"/>
          <w:szCs w:val="28"/>
        </w:rPr>
        <w:t>7</w:t>
      </w:r>
      <w:r w:rsidRPr="000C7432">
        <w:rPr>
          <w:rFonts w:ascii="Times New Roman" w:hAnsi="Times New Roman"/>
          <w:b w:val="0"/>
          <w:sz w:val="28"/>
          <w:szCs w:val="28"/>
        </w:rPr>
        <w:t>.1</w:t>
      </w:r>
    </w:p>
    <w:p w:rsidR="00510243" w:rsidRPr="00A6630C" w:rsidRDefault="00510243" w:rsidP="006054B7">
      <w:pPr>
        <w:widowControl w:val="0"/>
        <w:spacing w:line="216" w:lineRule="auto"/>
        <w:jc w:val="both"/>
        <w:rPr>
          <w:sz w:val="10"/>
          <w:szCs w:val="10"/>
        </w:rPr>
      </w:pPr>
    </w:p>
    <w:p w:rsidR="00B31679" w:rsidRDefault="00510243" w:rsidP="006054B7">
      <w:pPr>
        <w:pStyle w:val="1"/>
        <w:keepNext w:val="0"/>
        <w:widowControl w:val="0"/>
        <w:spacing w:before="0" w:after="0" w:line="216" w:lineRule="auto"/>
        <w:jc w:val="center"/>
        <w:rPr>
          <w:rFonts w:ascii="Times New Roman" w:hAnsi="Times New Roman"/>
          <w:sz w:val="28"/>
          <w:szCs w:val="28"/>
        </w:rPr>
      </w:pPr>
      <w:r w:rsidRPr="000C7432">
        <w:rPr>
          <w:rFonts w:ascii="Times New Roman" w:hAnsi="Times New Roman"/>
          <w:sz w:val="28"/>
          <w:szCs w:val="28"/>
        </w:rPr>
        <w:t xml:space="preserve">Распределение </w:t>
      </w:r>
    </w:p>
    <w:p w:rsidR="00510243" w:rsidRPr="000C7432" w:rsidRDefault="00510243" w:rsidP="006054B7">
      <w:pPr>
        <w:pStyle w:val="1"/>
        <w:keepNext w:val="0"/>
        <w:widowControl w:val="0"/>
        <w:spacing w:before="0" w:after="0" w:line="216" w:lineRule="auto"/>
        <w:jc w:val="center"/>
        <w:rPr>
          <w:rFonts w:ascii="Times New Roman" w:hAnsi="Times New Roman"/>
          <w:sz w:val="28"/>
          <w:szCs w:val="28"/>
        </w:rPr>
      </w:pPr>
      <w:r w:rsidRPr="000C7432">
        <w:rPr>
          <w:rFonts w:ascii="Times New Roman" w:hAnsi="Times New Roman"/>
          <w:sz w:val="28"/>
          <w:szCs w:val="28"/>
        </w:rPr>
        <w:t xml:space="preserve">лесов по целевому назначению и категориям защитных лесов </w:t>
      </w:r>
      <w:r w:rsidR="00B31679">
        <w:rPr>
          <w:rFonts w:ascii="Times New Roman" w:hAnsi="Times New Roman"/>
          <w:sz w:val="28"/>
          <w:szCs w:val="28"/>
        </w:rPr>
        <w:br/>
      </w:r>
      <w:r w:rsidRPr="000C7432">
        <w:rPr>
          <w:rFonts w:ascii="Times New Roman" w:hAnsi="Times New Roman"/>
          <w:sz w:val="28"/>
          <w:szCs w:val="28"/>
        </w:rPr>
        <w:t>в национальном парке «Хвалынский»</w:t>
      </w:r>
    </w:p>
    <w:p w:rsidR="00510243" w:rsidRPr="00A6630C" w:rsidRDefault="00510243" w:rsidP="006054B7">
      <w:pPr>
        <w:widowControl w:val="0"/>
        <w:spacing w:line="216" w:lineRule="auto"/>
        <w:ind w:firstLine="709"/>
        <w:jc w:val="both"/>
        <w:rPr>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00"/>
        <w:gridCol w:w="1920"/>
        <w:gridCol w:w="2040"/>
        <w:gridCol w:w="1080"/>
        <w:gridCol w:w="1920"/>
      </w:tblGrid>
      <w:tr w:rsidR="00510243" w:rsidRPr="006D6D73" w:rsidTr="006D6D73">
        <w:tc>
          <w:tcPr>
            <w:tcW w:w="2400" w:type="dxa"/>
          </w:tcPr>
          <w:p w:rsidR="00510243" w:rsidRPr="006D6D73" w:rsidRDefault="00510243" w:rsidP="006054B7">
            <w:pPr>
              <w:widowControl w:val="0"/>
              <w:spacing w:line="216" w:lineRule="auto"/>
              <w:jc w:val="center"/>
              <w:rPr>
                <w:b/>
                <w:sz w:val="22"/>
                <w:szCs w:val="22"/>
              </w:rPr>
            </w:pPr>
            <w:r w:rsidRPr="006D6D73">
              <w:rPr>
                <w:b/>
                <w:sz w:val="22"/>
                <w:szCs w:val="22"/>
              </w:rPr>
              <w:t>Целевое назначение лесов</w:t>
            </w:r>
          </w:p>
        </w:tc>
        <w:tc>
          <w:tcPr>
            <w:tcW w:w="1920" w:type="dxa"/>
          </w:tcPr>
          <w:p w:rsidR="00510243" w:rsidRPr="006D6D73" w:rsidRDefault="00510243" w:rsidP="006054B7">
            <w:pPr>
              <w:widowControl w:val="0"/>
              <w:spacing w:line="216" w:lineRule="auto"/>
              <w:jc w:val="center"/>
              <w:rPr>
                <w:b/>
                <w:sz w:val="22"/>
                <w:szCs w:val="22"/>
              </w:rPr>
            </w:pPr>
            <w:r w:rsidRPr="006D6D73">
              <w:rPr>
                <w:b/>
                <w:sz w:val="22"/>
                <w:szCs w:val="22"/>
              </w:rPr>
              <w:t>Участковое</w:t>
            </w:r>
          </w:p>
          <w:p w:rsidR="00510243" w:rsidRPr="006D6D73" w:rsidRDefault="00510243" w:rsidP="006054B7">
            <w:pPr>
              <w:widowControl w:val="0"/>
              <w:spacing w:line="216" w:lineRule="auto"/>
              <w:jc w:val="center"/>
              <w:rPr>
                <w:b/>
                <w:sz w:val="22"/>
                <w:szCs w:val="22"/>
              </w:rPr>
            </w:pPr>
            <w:r w:rsidRPr="006D6D73">
              <w:rPr>
                <w:b/>
                <w:sz w:val="22"/>
                <w:szCs w:val="22"/>
              </w:rPr>
              <w:t>лесничество</w:t>
            </w:r>
          </w:p>
        </w:tc>
        <w:tc>
          <w:tcPr>
            <w:tcW w:w="2040" w:type="dxa"/>
          </w:tcPr>
          <w:p w:rsidR="00510243" w:rsidRPr="006D6D73" w:rsidRDefault="00510243" w:rsidP="006054B7">
            <w:pPr>
              <w:widowControl w:val="0"/>
              <w:spacing w:line="216" w:lineRule="auto"/>
              <w:jc w:val="center"/>
              <w:rPr>
                <w:b/>
                <w:sz w:val="22"/>
                <w:szCs w:val="22"/>
              </w:rPr>
            </w:pPr>
            <w:r w:rsidRPr="006D6D73">
              <w:rPr>
                <w:b/>
                <w:sz w:val="22"/>
                <w:szCs w:val="22"/>
              </w:rPr>
              <w:t xml:space="preserve">Номера кварталов </w:t>
            </w:r>
            <w:r w:rsidR="00B31679" w:rsidRPr="006D6D73">
              <w:rPr>
                <w:b/>
                <w:sz w:val="22"/>
                <w:szCs w:val="22"/>
              </w:rPr>
              <w:br/>
            </w:r>
            <w:r w:rsidRPr="006D6D73">
              <w:rPr>
                <w:b/>
                <w:sz w:val="22"/>
                <w:szCs w:val="22"/>
              </w:rPr>
              <w:t>или их частей</w:t>
            </w:r>
          </w:p>
        </w:tc>
        <w:tc>
          <w:tcPr>
            <w:tcW w:w="1080" w:type="dxa"/>
          </w:tcPr>
          <w:p w:rsidR="00510243" w:rsidRPr="006D6D73" w:rsidRDefault="00A4622E" w:rsidP="006054B7">
            <w:pPr>
              <w:widowControl w:val="0"/>
              <w:spacing w:line="216" w:lineRule="auto"/>
              <w:jc w:val="center"/>
              <w:rPr>
                <w:b/>
                <w:sz w:val="22"/>
                <w:szCs w:val="22"/>
              </w:rPr>
            </w:pPr>
            <w:r w:rsidRPr="006D6D73">
              <w:rPr>
                <w:b/>
                <w:sz w:val="22"/>
                <w:szCs w:val="22"/>
              </w:rPr>
              <w:t>Площадь</w:t>
            </w:r>
          </w:p>
          <w:p w:rsidR="00510243" w:rsidRPr="006D6D73" w:rsidRDefault="00A4622E" w:rsidP="006054B7">
            <w:pPr>
              <w:widowControl w:val="0"/>
              <w:spacing w:line="216" w:lineRule="auto"/>
              <w:jc w:val="center"/>
              <w:rPr>
                <w:b/>
                <w:sz w:val="22"/>
                <w:szCs w:val="22"/>
              </w:rPr>
            </w:pPr>
            <w:r w:rsidRPr="006D6D73">
              <w:rPr>
                <w:b/>
                <w:sz w:val="22"/>
                <w:szCs w:val="22"/>
              </w:rPr>
              <w:t>(</w:t>
            </w:r>
            <w:r w:rsidR="00510243" w:rsidRPr="006D6D73">
              <w:rPr>
                <w:b/>
                <w:sz w:val="22"/>
                <w:szCs w:val="22"/>
              </w:rPr>
              <w:t>га</w:t>
            </w:r>
            <w:r w:rsidRPr="006D6D73">
              <w:rPr>
                <w:b/>
                <w:sz w:val="22"/>
                <w:szCs w:val="22"/>
              </w:rPr>
              <w:t>)</w:t>
            </w:r>
          </w:p>
        </w:tc>
        <w:tc>
          <w:tcPr>
            <w:tcW w:w="1920" w:type="dxa"/>
          </w:tcPr>
          <w:p w:rsidR="00510243" w:rsidRPr="006D6D73" w:rsidRDefault="00CF6B9E" w:rsidP="006054B7">
            <w:pPr>
              <w:widowControl w:val="0"/>
              <w:spacing w:line="216" w:lineRule="auto"/>
              <w:jc w:val="center"/>
              <w:rPr>
                <w:b/>
                <w:sz w:val="22"/>
                <w:szCs w:val="22"/>
              </w:rPr>
            </w:pPr>
            <w:r w:rsidRPr="006D6D73">
              <w:rPr>
                <w:rFonts w:ascii="Times New Roman Полужирный" w:hAnsi="Times New Roman Полужирный"/>
                <w:b/>
                <w:spacing w:val="-10"/>
                <w:sz w:val="22"/>
                <w:szCs w:val="22"/>
              </w:rPr>
              <w:t>Основание</w:t>
            </w:r>
            <w:r w:rsidR="00510243" w:rsidRPr="006D6D73">
              <w:rPr>
                <w:rFonts w:ascii="Times New Roman Полужирный" w:hAnsi="Times New Roman Полужирный"/>
                <w:b/>
                <w:spacing w:val="-10"/>
                <w:sz w:val="22"/>
                <w:szCs w:val="22"/>
              </w:rPr>
              <w:t xml:space="preserve"> деления лесов по целевому</w:t>
            </w:r>
            <w:r w:rsidR="00510243" w:rsidRPr="006D6D73">
              <w:rPr>
                <w:b/>
                <w:sz w:val="22"/>
                <w:szCs w:val="22"/>
              </w:rPr>
              <w:t xml:space="preserve"> назначению</w:t>
            </w:r>
          </w:p>
        </w:tc>
      </w:tr>
      <w:tr w:rsidR="00510243" w:rsidRPr="006D6D73" w:rsidTr="006D6D73">
        <w:tc>
          <w:tcPr>
            <w:tcW w:w="2400" w:type="dxa"/>
          </w:tcPr>
          <w:p w:rsidR="00510243" w:rsidRPr="006D6D73" w:rsidRDefault="00510243" w:rsidP="006054B7">
            <w:pPr>
              <w:widowControl w:val="0"/>
              <w:spacing w:line="216" w:lineRule="auto"/>
              <w:rPr>
                <w:sz w:val="22"/>
                <w:szCs w:val="22"/>
              </w:rPr>
            </w:pPr>
            <w:r w:rsidRPr="006D6D73">
              <w:rPr>
                <w:sz w:val="22"/>
                <w:szCs w:val="22"/>
              </w:rPr>
              <w:t>Всего лесов</w:t>
            </w:r>
          </w:p>
        </w:tc>
        <w:tc>
          <w:tcPr>
            <w:tcW w:w="1920" w:type="dxa"/>
          </w:tcPr>
          <w:p w:rsidR="00510243" w:rsidRPr="006D6D73" w:rsidRDefault="00510243" w:rsidP="006054B7">
            <w:pPr>
              <w:widowControl w:val="0"/>
              <w:spacing w:line="216" w:lineRule="auto"/>
              <w:jc w:val="center"/>
              <w:rPr>
                <w:sz w:val="22"/>
                <w:szCs w:val="22"/>
              </w:rPr>
            </w:pPr>
            <w:r w:rsidRPr="006D6D73">
              <w:rPr>
                <w:sz w:val="22"/>
                <w:szCs w:val="22"/>
              </w:rPr>
              <w:t>Хвалынское</w:t>
            </w:r>
            <w:r w:rsidR="00B073C0" w:rsidRPr="006D6D73">
              <w:rPr>
                <w:sz w:val="22"/>
                <w:szCs w:val="22"/>
              </w:rPr>
              <w:t>,</w:t>
            </w:r>
          </w:p>
          <w:p w:rsidR="00510243" w:rsidRPr="006D6D73" w:rsidRDefault="006D6D73" w:rsidP="006054B7">
            <w:pPr>
              <w:widowControl w:val="0"/>
              <w:spacing w:line="216" w:lineRule="auto"/>
              <w:jc w:val="center"/>
              <w:rPr>
                <w:spacing w:val="-10"/>
                <w:sz w:val="22"/>
                <w:szCs w:val="22"/>
              </w:rPr>
            </w:pPr>
            <w:r w:rsidRPr="006D6D73">
              <w:rPr>
                <w:spacing w:val="-10"/>
                <w:sz w:val="22"/>
                <w:szCs w:val="22"/>
              </w:rPr>
              <w:t>Сосново-</w:t>
            </w:r>
            <w:r w:rsidR="00510243" w:rsidRPr="006D6D73">
              <w:rPr>
                <w:spacing w:val="-10"/>
                <w:sz w:val="22"/>
                <w:szCs w:val="22"/>
              </w:rPr>
              <w:t>Мазинское</w:t>
            </w:r>
            <w:r w:rsidR="00B073C0" w:rsidRPr="006D6D73">
              <w:rPr>
                <w:spacing w:val="-10"/>
                <w:sz w:val="22"/>
                <w:szCs w:val="22"/>
              </w:rPr>
              <w:t>,</w:t>
            </w:r>
          </w:p>
          <w:p w:rsidR="00510243" w:rsidRPr="006D6D73" w:rsidRDefault="00510243" w:rsidP="006054B7">
            <w:pPr>
              <w:widowControl w:val="0"/>
              <w:spacing w:line="216" w:lineRule="auto"/>
              <w:jc w:val="center"/>
              <w:rPr>
                <w:sz w:val="22"/>
                <w:szCs w:val="22"/>
              </w:rPr>
            </w:pPr>
            <w:r w:rsidRPr="006D6D73">
              <w:rPr>
                <w:sz w:val="22"/>
                <w:szCs w:val="22"/>
              </w:rPr>
              <w:t>Алексеевское</w:t>
            </w:r>
          </w:p>
        </w:tc>
        <w:tc>
          <w:tcPr>
            <w:tcW w:w="2040" w:type="dxa"/>
          </w:tcPr>
          <w:p w:rsidR="00510243" w:rsidRPr="006D6D73" w:rsidRDefault="00510243" w:rsidP="006054B7">
            <w:pPr>
              <w:widowControl w:val="0"/>
              <w:spacing w:line="216" w:lineRule="auto"/>
              <w:jc w:val="center"/>
              <w:rPr>
                <w:sz w:val="22"/>
                <w:szCs w:val="22"/>
              </w:rPr>
            </w:pPr>
            <w:r w:rsidRPr="006D6D73">
              <w:rPr>
                <w:sz w:val="22"/>
                <w:szCs w:val="22"/>
              </w:rPr>
              <w:t>1-76</w:t>
            </w:r>
          </w:p>
          <w:p w:rsidR="00510243" w:rsidRPr="006D6D73" w:rsidRDefault="00510243" w:rsidP="006054B7">
            <w:pPr>
              <w:widowControl w:val="0"/>
              <w:spacing w:line="216" w:lineRule="auto"/>
              <w:jc w:val="center"/>
              <w:rPr>
                <w:sz w:val="22"/>
                <w:szCs w:val="22"/>
              </w:rPr>
            </w:pPr>
            <w:r w:rsidRPr="006D6D73">
              <w:rPr>
                <w:sz w:val="22"/>
                <w:szCs w:val="22"/>
              </w:rPr>
              <w:t>1-102</w:t>
            </w:r>
          </w:p>
          <w:p w:rsidR="00510243" w:rsidRPr="006D6D73" w:rsidRDefault="00510243" w:rsidP="006054B7">
            <w:pPr>
              <w:widowControl w:val="0"/>
              <w:spacing w:line="216" w:lineRule="auto"/>
              <w:jc w:val="center"/>
              <w:rPr>
                <w:sz w:val="22"/>
                <w:szCs w:val="22"/>
              </w:rPr>
            </w:pPr>
            <w:r w:rsidRPr="006D6D73">
              <w:rPr>
                <w:sz w:val="22"/>
                <w:szCs w:val="22"/>
              </w:rPr>
              <w:t>1-93</w:t>
            </w:r>
          </w:p>
        </w:tc>
        <w:tc>
          <w:tcPr>
            <w:tcW w:w="1080" w:type="dxa"/>
          </w:tcPr>
          <w:p w:rsidR="00510243" w:rsidRPr="006D6D73" w:rsidRDefault="00FF18EB" w:rsidP="006054B7">
            <w:pPr>
              <w:widowControl w:val="0"/>
              <w:spacing w:line="216" w:lineRule="auto"/>
              <w:jc w:val="center"/>
              <w:rPr>
                <w:sz w:val="22"/>
                <w:szCs w:val="22"/>
              </w:rPr>
            </w:pPr>
            <w:r w:rsidRPr="006D6D73">
              <w:rPr>
                <w:sz w:val="22"/>
                <w:szCs w:val="22"/>
              </w:rPr>
              <w:t>7553</w:t>
            </w:r>
          </w:p>
          <w:p w:rsidR="00510243" w:rsidRPr="006D6D73" w:rsidRDefault="00FF18EB" w:rsidP="006054B7">
            <w:pPr>
              <w:widowControl w:val="0"/>
              <w:spacing w:line="216" w:lineRule="auto"/>
              <w:jc w:val="center"/>
              <w:rPr>
                <w:sz w:val="22"/>
                <w:szCs w:val="22"/>
              </w:rPr>
            </w:pPr>
            <w:r w:rsidRPr="006D6D73">
              <w:rPr>
                <w:sz w:val="22"/>
                <w:szCs w:val="22"/>
              </w:rPr>
              <w:t>9847</w:t>
            </w:r>
          </w:p>
          <w:p w:rsidR="00510243" w:rsidRPr="006D6D73" w:rsidRDefault="00FF18EB" w:rsidP="006054B7">
            <w:pPr>
              <w:widowControl w:val="0"/>
              <w:spacing w:line="216" w:lineRule="auto"/>
              <w:jc w:val="center"/>
              <w:rPr>
                <w:sz w:val="22"/>
                <w:szCs w:val="22"/>
              </w:rPr>
            </w:pPr>
            <w:r w:rsidRPr="006D6D73">
              <w:rPr>
                <w:sz w:val="22"/>
                <w:szCs w:val="22"/>
              </w:rPr>
              <w:t>8637</w:t>
            </w:r>
          </w:p>
        </w:tc>
        <w:tc>
          <w:tcPr>
            <w:tcW w:w="1920" w:type="dxa"/>
          </w:tcPr>
          <w:p w:rsidR="00510243" w:rsidRPr="006D6D73" w:rsidRDefault="00510243" w:rsidP="006054B7">
            <w:pPr>
              <w:widowControl w:val="0"/>
              <w:spacing w:line="216" w:lineRule="auto"/>
              <w:jc w:val="center"/>
              <w:rPr>
                <w:sz w:val="22"/>
                <w:szCs w:val="22"/>
              </w:rPr>
            </w:pPr>
          </w:p>
        </w:tc>
      </w:tr>
      <w:tr w:rsidR="00510243" w:rsidRPr="006D6D73" w:rsidTr="006D6D73">
        <w:tc>
          <w:tcPr>
            <w:tcW w:w="2400" w:type="dxa"/>
          </w:tcPr>
          <w:p w:rsidR="00510243" w:rsidRPr="006D6D73" w:rsidRDefault="00510243" w:rsidP="006054B7">
            <w:pPr>
              <w:widowControl w:val="0"/>
              <w:spacing w:line="216" w:lineRule="auto"/>
              <w:rPr>
                <w:sz w:val="22"/>
                <w:szCs w:val="22"/>
              </w:rPr>
            </w:pPr>
            <w:r w:rsidRPr="006D6D73">
              <w:rPr>
                <w:sz w:val="22"/>
                <w:szCs w:val="22"/>
              </w:rPr>
              <w:t>в том числе леса особо охраняемых природных территорий</w:t>
            </w:r>
          </w:p>
        </w:tc>
        <w:tc>
          <w:tcPr>
            <w:tcW w:w="1920" w:type="dxa"/>
          </w:tcPr>
          <w:p w:rsidR="00510243" w:rsidRPr="006D6D73" w:rsidRDefault="00510243" w:rsidP="006054B7">
            <w:pPr>
              <w:widowControl w:val="0"/>
              <w:spacing w:line="216" w:lineRule="auto"/>
              <w:jc w:val="center"/>
              <w:rPr>
                <w:sz w:val="22"/>
                <w:szCs w:val="22"/>
              </w:rPr>
            </w:pPr>
            <w:r w:rsidRPr="006D6D73">
              <w:rPr>
                <w:sz w:val="22"/>
                <w:szCs w:val="22"/>
              </w:rPr>
              <w:t>Хвалынское</w:t>
            </w:r>
            <w:r w:rsidR="00B073C0" w:rsidRPr="006D6D73">
              <w:rPr>
                <w:sz w:val="22"/>
                <w:szCs w:val="22"/>
              </w:rPr>
              <w:t>,</w:t>
            </w:r>
          </w:p>
          <w:p w:rsidR="00510243" w:rsidRPr="00A6630C" w:rsidRDefault="00510243" w:rsidP="006054B7">
            <w:pPr>
              <w:widowControl w:val="0"/>
              <w:spacing w:line="216" w:lineRule="auto"/>
              <w:jc w:val="center"/>
              <w:rPr>
                <w:spacing w:val="-10"/>
                <w:sz w:val="22"/>
                <w:szCs w:val="22"/>
              </w:rPr>
            </w:pPr>
            <w:r w:rsidRPr="00A6630C">
              <w:rPr>
                <w:spacing w:val="-10"/>
                <w:sz w:val="22"/>
                <w:szCs w:val="22"/>
              </w:rPr>
              <w:t>Сосново-Мазинское</w:t>
            </w:r>
            <w:r w:rsidR="00B073C0" w:rsidRPr="00A6630C">
              <w:rPr>
                <w:spacing w:val="-10"/>
                <w:sz w:val="22"/>
                <w:szCs w:val="22"/>
              </w:rPr>
              <w:t>,</w:t>
            </w:r>
          </w:p>
          <w:p w:rsidR="00510243" w:rsidRPr="006D6D73" w:rsidRDefault="00510243" w:rsidP="006054B7">
            <w:pPr>
              <w:widowControl w:val="0"/>
              <w:spacing w:line="216" w:lineRule="auto"/>
              <w:jc w:val="center"/>
              <w:rPr>
                <w:sz w:val="22"/>
                <w:szCs w:val="22"/>
              </w:rPr>
            </w:pPr>
            <w:r w:rsidRPr="006D6D73">
              <w:rPr>
                <w:sz w:val="22"/>
                <w:szCs w:val="22"/>
              </w:rPr>
              <w:t>Алексеевское</w:t>
            </w:r>
          </w:p>
        </w:tc>
        <w:tc>
          <w:tcPr>
            <w:tcW w:w="2040" w:type="dxa"/>
          </w:tcPr>
          <w:p w:rsidR="00510243" w:rsidRPr="006D6D73" w:rsidRDefault="00510243" w:rsidP="006054B7">
            <w:pPr>
              <w:widowControl w:val="0"/>
              <w:spacing w:line="216" w:lineRule="auto"/>
              <w:jc w:val="center"/>
              <w:rPr>
                <w:sz w:val="22"/>
                <w:szCs w:val="22"/>
              </w:rPr>
            </w:pPr>
            <w:r w:rsidRPr="006D6D73">
              <w:rPr>
                <w:sz w:val="22"/>
                <w:szCs w:val="22"/>
              </w:rPr>
              <w:t>1-76</w:t>
            </w:r>
          </w:p>
          <w:p w:rsidR="00510243" w:rsidRPr="006D6D73" w:rsidRDefault="00510243" w:rsidP="006054B7">
            <w:pPr>
              <w:widowControl w:val="0"/>
              <w:spacing w:line="216" w:lineRule="auto"/>
              <w:jc w:val="center"/>
              <w:rPr>
                <w:sz w:val="22"/>
                <w:szCs w:val="22"/>
              </w:rPr>
            </w:pPr>
            <w:r w:rsidRPr="006D6D73">
              <w:rPr>
                <w:sz w:val="22"/>
                <w:szCs w:val="22"/>
              </w:rPr>
              <w:t>1-102</w:t>
            </w:r>
          </w:p>
          <w:p w:rsidR="00510243" w:rsidRPr="006D6D73" w:rsidRDefault="00510243" w:rsidP="006054B7">
            <w:pPr>
              <w:widowControl w:val="0"/>
              <w:spacing w:line="216" w:lineRule="auto"/>
              <w:jc w:val="center"/>
              <w:rPr>
                <w:sz w:val="22"/>
                <w:szCs w:val="22"/>
              </w:rPr>
            </w:pPr>
            <w:r w:rsidRPr="006D6D73">
              <w:rPr>
                <w:sz w:val="22"/>
                <w:szCs w:val="22"/>
              </w:rPr>
              <w:t>1-93</w:t>
            </w:r>
          </w:p>
        </w:tc>
        <w:tc>
          <w:tcPr>
            <w:tcW w:w="1080" w:type="dxa"/>
          </w:tcPr>
          <w:p w:rsidR="00510243" w:rsidRPr="006D6D73" w:rsidRDefault="00FF18EB" w:rsidP="006054B7">
            <w:pPr>
              <w:widowControl w:val="0"/>
              <w:spacing w:line="216" w:lineRule="auto"/>
              <w:jc w:val="center"/>
              <w:rPr>
                <w:sz w:val="22"/>
                <w:szCs w:val="22"/>
              </w:rPr>
            </w:pPr>
            <w:r w:rsidRPr="006D6D73">
              <w:rPr>
                <w:sz w:val="22"/>
                <w:szCs w:val="22"/>
              </w:rPr>
              <w:t>7553</w:t>
            </w:r>
          </w:p>
          <w:p w:rsidR="00510243" w:rsidRPr="006D6D73" w:rsidRDefault="00FF18EB" w:rsidP="006054B7">
            <w:pPr>
              <w:widowControl w:val="0"/>
              <w:spacing w:line="216" w:lineRule="auto"/>
              <w:jc w:val="center"/>
              <w:rPr>
                <w:sz w:val="22"/>
                <w:szCs w:val="22"/>
              </w:rPr>
            </w:pPr>
            <w:r w:rsidRPr="006D6D73">
              <w:rPr>
                <w:sz w:val="22"/>
                <w:szCs w:val="22"/>
              </w:rPr>
              <w:t>9847</w:t>
            </w:r>
          </w:p>
          <w:p w:rsidR="00510243" w:rsidRPr="006D6D73" w:rsidRDefault="00FF18EB" w:rsidP="006054B7">
            <w:pPr>
              <w:widowControl w:val="0"/>
              <w:spacing w:line="216" w:lineRule="auto"/>
              <w:jc w:val="center"/>
              <w:rPr>
                <w:sz w:val="22"/>
                <w:szCs w:val="22"/>
              </w:rPr>
            </w:pPr>
            <w:r w:rsidRPr="006D6D73">
              <w:rPr>
                <w:sz w:val="22"/>
                <w:szCs w:val="22"/>
              </w:rPr>
              <w:t>8637</w:t>
            </w:r>
          </w:p>
        </w:tc>
        <w:tc>
          <w:tcPr>
            <w:tcW w:w="1920" w:type="dxa"/>
          </w:tcPr>
          <w:p w:rsidR="00510243" w:rsidRPr="006D6D73" w:rsidRDefault="00510243" w:rsidP="006054B7">
            <w:pPr>
              <w:widowControl w:val="0"/>
              <w:spacing w:line="216" w:lineRule="auto"/>
              <w:ind w:left="-57" w:right="-57"/>
              <w:jc w:val="center"/>
              <w:rPr>
                <w:sz w:val="22"/>
                <w:szCs w:val="22"/>
              </w:rPr>
            </w:pPr>
            <w:r w:rsidRPr="006D6D73">
              <w:rPr>
                <w:sz w:val="22"/>
                <w:szCs w:val="22"/>
              </w:rPr>
              <w:t xml:space="preserve">статья 103 </w:t>
            </w:r>
            <w:r w:rsidR="00B31679" w:rsidRPr="006D6D73">
              <w:rPr>
                <w:sz w:val="22"/>
                <w:szCs w:val="22"/>
              </w:rPr>
              <w:br/>
            </w:r>
            <w:r w:rsidRPr="006D6D73">
              <w:rPr>
                <w:sz w:val="22"/>
                <w:szCs w:val="22"/>
              </w:rPr>
              <w:t xml:space="preserve">Лесного кодекса </w:t>
            </w:r>
            <w:r w:rsidRPr="00A6630C">
              <w:rPr>
                <w:spacing w:val="-16"/>
                <w:sz w:val="22"/>
                <w:szCs w:val="22"/>
              </w:rPr>
              <w:t>Российской Федерации</w:t>
            </w:r>
          </w:p>
        </w:tc>
      </w:tr>
    </w:tbl>
    <w:p w:rsidR="00510243" w:rsidRPr="00A6630C" w:rsidRDefault="00510243" w:rsidP="006054B7">
      <w:pPr>
        <w:widowControl w:val="0"/>
        <w:tabs>
          <w:tab w:val="left" w:pos="3420"/>
        </w:tabs>
        <w:spacing w:line="216" w:lineRule="auto"/>
        <w:ind w:firstLine="709"/>
        <w:jc w:val="both"/>
        <w:rPr>
          <w:sz w:val="16"/>
          <w:szCs w:val="16"/>
        </w:rPr>
      </w:pPr>
    </w:p>
    <w:p w:rsidR="00510243" w:rsidRPr="000C7432" w:rsidRDefault="00510243" w:rsidP="006054B7">
      <w:pPr>
        <w:widowControl w:val="0"/>
        <w:tabs>
          <w:tab w:val="left" w:pos="3420"/>
        </w:tabs>
        <w:spacing w:line="216" w:lineRule="auto"/>
        <w:ind w:firstLine="709"/>
        <w:jc w:val="both"/>
        <w:rPr>
          <w:sz w:val="28"/>
          <w:szCs w:val="28"/>
        </w:rPr>
      </w:pPr>
      <w:r w:rsidRPr="000C7432">
        <w:rPr>
          <w:sz w:val="28"/>
          <w:szCs w:val="28"/>
        </w:rPr>
        <w:t>В таблице 1.1.</w:t>
      </w:r>
      <w:r w:rsidR="00CF6B9E" w:rsidRPr="000C7432">
        <w:rPr>
          <w:sz w:val="28"/>
          <w:szCs w:val="28"/>
        </w:rPr>
        <w:t>7</w:t>
      </w:r>
      <w:r w:rsidRPr="000C7432">
        <w:rPr>
          <w:sz w:val="28"/>
          <w:szCs w:val="28"/>
        </w:rPr>
        <w:t>.2 приведена</w:t>
      </w:r>
      <w:r w:rsidR="0038207D" w:rsidRPr="000C7432">
        <w:rPr>
          <w:sz w:val="28"/>
          <w:szCs w:val="28"/>
        </w:rPr>
        <w:t xml:space="preserve"> </w:t>
      </w:r>
      <w:r w:rsidRPr="000C7432">
        <w:rPr>
          <w:sz w:val="28"/>
          <w:szCs w:val="28"/>
        </w:rPr>
        <w:t xml:space="preserve">динамика распределения лесного фонда </w:t>
      </w:r>
      <w:r w:rsidR="00B073C0" w:rsidRPr="000C7432">
        <w:rPr>
          <w:sz w:val="28"/>
          <w:szCs w:val="28"/>
        </w:rPr>
        <w:br/>
      </w:r>
      <w:r w:rsidRPr="000C7432">
        <w:rPr>
          <w:sz w:val="28"/>
          <w:szCs w:val="28"/>
        </w:rPr>
        <w:t xml:space="preserve">по категориям земель в национальном парке «Хвалынский» за период </w:t>
      </w:r>
      <w:r w:rsidR="00B073C0" w:rsidRPr="000C7432">
        <w:rPr>
          <w:sz w:val="28"/>
          <w:szCs w:val="28"/>
        </w:rPr>
        <w:br/>
      </w:r>
      <w:r w:rsidRPr="000C7432">
        <w:rPr>
          <w:sz w:val="28"/>
          <w:szCs w:val="28"/>
        </w:rPr>
        <w:t>с 2003 по 20</w:t>
      </w:r>
      <w:r w:rsidR="00FF18EB" w:rsidRPr="000C7432">
        <w:rPr>
          <w:sz w:val="28"/>
          <w:szCs w:val="28"/>
        </w:rPr>
        <w:t>13</w:t>
      </w:r>
      <w:r w:rsidRPr="000C7432">
        <w:rPr>
          <w:sz w:val="28"/>
          <w:szCs w:val="28"/>
        </w:rPr>
        <w:t xml:space="preserve"> годы. </w:t>
      </w:r>
    </w:p>
    <w:p w:rsidR="00510243" w:rsidRPr="000C7432" w:rsidRDefault="00CF6B9E" w:rsidP="006054B7">
      <w:pPr>
        <w:pStyle w:val="1"/>
        <w:widowControl w:val="0"/>
        <w:spacing w:before="0" w:after="0" w:line="216" w:lineRule="auto"/>
        <w:ind w:firstLine="709"/>
        <w:jc w:val="both"/>
        <w:rPr>
          <w:rFonts w:ascii="Times New Roman" w:hAnsi="Times New Roman"/>
          <w:b w:val="0"/>
          <w:sz w:val="28"/>
          <w:szCs w:val="28"/>
        </w:rPr>
      </w:pPr>
      <w:r w:rsidRPr="000C7432">
        <w:rPr>
          <w:rFonts w:ascii="Times New Roman" w:hAnsi="Times New Roman"/>
          <w:b w:val="0"/>
          <w:sz w:val="28"/>
          <w:szCs w:val="28"/>
        </w:rPr>
        <w:t>Из</w:t>
      </w:r>
      <w:r w:rsidR="00510243" w:rsidRPr="000C7432">
        <w:rPr>
          <w:rFonts w:ascii="Times New Roman" w:hAnsi="Times New Roman"/>
          <w:b w:val="0"/>
          <w:sz w:val="28"/>
          <w:szCs w:val="28"/>
        </w:rPr>
        <w:t xml:space="preserve"> таблиц</w:t>
      </w:r>
      <w:r w:rsidRPr="000C7432">
        <w:rPr>
          <w:rFonts w:ascii="Times New Roman" w:hAnsi="Times New Roman"/>
          <w:b w:val="0"/>
          <w:sz w:val="28"/>
          <w:szCs w:val="28"/>
        </w:rPr>
        <w:t>ы</w:t>
      </w:r>
      <w:r w:rsidR="00510243" w:rsidRPr="000C7432">
        <w:rPr>
          <w:rFonts w:ascii="Times New Roman" w:hAnsi="Times New Roman"/>
          <w:b w:val="0"/>
          <w:sz w:val="28"/>
          <w:szCs w:val="28"/>
        </w:rPr>
        <w:t xml:space="preserve"> видно, что при неизменности площади с момента создания национального парка «Хвалынский» площадь</w:t>
      </w:r>
      <w:r w:rsidR="00B83F45" w:rsidRPr="000C7432">
        <w:rPr>
          <w:rFonts w:ascii="Times New Roman" w:hAnsi="Times New Roman"/>
          <w:b w:val="0"/>
          <w:sz w:val="28"/>
          <w:szCs w:val="28"/>
        </w:rPr>
        <w:t xml:space="preserve"> земель, покрытых лесной растительностью, </w:t>
      </w:r>
      <w:r w:rsidR="00510243" w:rsidRPr="000C7432">
        <w:rPr>
          <w:rFonts w:ascii="Times New Roman" w:hAnsi="Times New Roman"/>
          <w:b w:val="0"/>
          <w:sz w:val="28"/>
          <w:szCs w:val="28"/>
        </w:rPr>
        <w:t xml:space="preserve">увеличена за счет создания лесных культур и перевода молодняков в </w:t>
      </w:r>
      <w:r w:rsidR="00B83F45" w:rsidRPr="000C7432">
        <w:rPr>
          <w:rFonts w:ascii="Times New Roman" w:hAnsi="Times New Roman"/>
          <w:b w:val="0"/>
          <w:sz w:val="28"/>
          <w:szCs w:val="28"/>
        </w:rPr>
        <w:t>земли, покрытые лесной растительностью</w:t>
      </w:r>
      <w:r w:rsidR="00510243" w:rsidRPr="000C7432">
        <w:rPr>
          <w:rFonts w:ascii="Times New Roman" w:hAnsi="Times New Roman"/>
          <w:b w:val="0"/>
          <w:sz w:val="28"/>
          <w:szCs w:val="28"/>
        </w:rPr>
        <w:t xml:space="preserve"> (</w:t>
      </w:r>
      <w:smartTag w:uri="urn:schemas-microsoft-com:office:smarttags" w:element="metricconverter">
        <w:smartTagPr>
          <w:attr w:name="ProductID" w:val="119 га"/>
        </w:smartTagPr>
        <w:r w:rsidR="00510243" w:rsidRPr="000C7432">
          <w:rPr>
            <w:rFonts w:ascii="Times New Roman" w:hAnsi="Times New Roman"/>
            <w:b w:val="0"/>
            <w:sz w:val="28"/>
            <w:szCs w:val="28"/>
          </w:rPr>
          <w:t>119 га</w:t>
        </w:r>
      </w:smartTag>
      <w:r w:rsidR="00510243" w:rsidRPr="000C7432">
        <w:rPr>
          <w:rFonts w:ascii="Times New Roman" w:hAnsi="Times New Roman"/>
          <w:b w:val="0"/>
          <w:sz w:val="28"/>
          <w:szCs w:val="28"/>
        </w:rPr>
        <w:t>).</w:t>
      </w:r>
    </w:p>
    <w:p w:rsidR="00F83202" w:rsidRPr="006D6D73" w:rsidRDefault="00F83202" w:rsidP="006054B7">
      <w:pPr>
        <w:widowControl w:val="0"/>
        <w:tabs>
          <w:tab w:val="left" w:pos="3420"/>
        </w:tabs>
        <w:spacing w:line="216" w:lineRule="auto"/>
        <w:rPr>
          <w:sz w:val="10"/>
          <w:szCs w:val="10"/>
        </w:rPr>
      </w:pPr>
    </w:p>
    <w:p w:rsidR="002017A7" w:rsidRPr="000C7432" w:rsidRDefault="002017A7" w:rsidP="006054B7">
      <w:pPr>
        <w:widowControl w:val="0"/>
        <w:tabs>
          <w:tab w:val="left" w:pos="3420"/>
        </w:tabs>
        <w:spacing w:line="216" w:lineRule="auto"/>
        <w:ind w:firstLine="709"/>
        <w:jc w:val="right"/>
        <w:rPr>
          <w:sz w:val="28"/>
          <w:szCs w:val="28"/>
        </w:rPr>
      </w:pPr>
      <w:r w:rsidRPr="000C7432">
        <w:rPr>
          <w:sz w:val="28"/>
          <w:szCs w:val="28"/>
        </w:rPr>
        <w:t>Таблица 1.1.7.2</w:t>
      </w:r>
    </w:p>
    <w:p w:rsidR="002017A7" w:rsidRPr="002017A7" w:rsidRDefault="002017A7" w:rsidP="006054B7">
      <w:pPr>
        <w:widowControl w:val="0"/>
        <w:tabs>
          <w:tab w:val="left" w:pos="3420"/>
        </w:tabs>
        <w:spacing w:line="216" w:lineRule="auto"/>
        <w:jc w:val="center"/>
        <w:outlineLvl w:val="0"/>
        <w:rPr>
          <w:b/>
          <w:sz w:val="16"/>
          <w:szCs w:val="16"/>
        </w:rPr>
      </w:pPr>
    </w:p>
    <w:p w:rsidR="002017A7" w:rsidRDefault="002017A7" w:rsidP="006054B7">
      <w:pPr>
        <w:widowControl w:val="0"/>
        <w:tabs>
          <w:tab w:val="left" w:pos="3420"/>
        </w:tabs>
        <w:spacing w:line="216" w:lineRule="auto"/>
        <w:jc w:val="center"/>
        <w:outlineLvl w:val="0"/>
        <w:rPr>
          <w:b/>
          <w:sz w:val="28"/>
          <w:szCs w:val="28"/>
        </w:rPr>
      </w:pPr>
      <w:r w:rsidRPr="000C7432">
        <w:rPr>
          <w:b/>
          <w:sz w:val="28"/>
          <w:szCs w:val="28"/>
        </w:rPr>
        <w:t>Динамика</w:t>
      </w:r>
    </w:p>
    <w:p w:rsidR="002017A7" w:rsidRPr="006D6D73" w:rsidRDefault="002017A7" w:rsidP="006054B7">
      <w:pPr>
        <w:widowControl w:val="0"/>
        <w:tabs>
          <w:tab w:val="left" w:pos="3420"/>
        </w:tabs>
        <w:spacing w:line="216" w:lineRule="auto"/>
        <w:jc w:val="center"/>
        <w:outlineLvl w:val="0"/>
        <w:rPr>
          <w:b/>
          <w:sz w:val="28"/>
          <w:szCs w:val="28"/>
        </w:rPr>
      </w:pPr>
      <w:r w:rsidRPr="000C7432">
        <w:rPr>
          <w:b/>
          <w:sz w:val="28"/>
          <w:szCs w:val="28"/>
        </w:rPr>
        <w:t>распределения лесов национального парка «Хвалынский»</w:t>
      </w:r>
      <w:r w:rsidR="006D6D73">
        <w:rPr>
          <w:b/>
          <w:sz w:val="28"/>
          <w:szCs w:val="28"/>
        </w:rPr>
        <w:br/>
      </w:r>
      <w:r w:rsidRPr="000C7432">
        <w:rPr>
          <w:b/>
          <w:sz w:val="28"/>
          <w:szCs w:val="28"/>
        </w:rPr>
        <w:t>по категориям земель</w:t>
      </w:r>
    </w:p>
    <w:p w:rsidR="00B31679" w:rsidRPr="006D6D73" w:rsidRDefault="00B31679" w:rsidP="006054B7">
      <w:pPr>
        <w:widowControl w:val="0"/>
        <w:tabs>
          <w:tab w:val="left" w:pos="3420"/>
        </w:tabs>
        <w:spacing w:line="216" w:lineRule="auto"/>
        <w:rPr>
          <w:sz w:val="10"/>
          <w:szCs w:val="10"/>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00"/>
        <w:gridCol w:w="1680"/>
        <w:gridCol w:w="1200"/>
        <w:gridCol w:w="1200"/>
        <w:gridCol w:w="600"/>
        <w:gridCol w:w="600"/>
        <w:gridCol w:w="960"/>
        <w:gridCol w:w="960"/>
        <w:gridCol w:w="720"/>
        <w:gridCol w:w="840"/>
      </w:tblGrid>
      <w:tr w:rsidR="006D6D73" w:rsidRPr="00D2164F" w:rsidTr="00D2164F">
        <w:tc>
          <w:tcPr>
            <w:tcW w:w="600" w:type="dxa"/>
            <w:vMerge w:val="restart"/>
            <w:shd w:val="clear" w:color="auto" w:fill="auto"/>
          </w:tcPr>
          <w:p w:rsidR="006D6D73" w:rsidRPr="00D2164F" w:rsidRDefault="006D6D73" w:rsidP="00D2164F">
            <w:pPr>
              <w:widowControl w:val="0"/>
              <w:tabs>
                <w:tab w:val="left" w:pos="3420"/>
              </w:tabs>
              <w:spacing w:line="216" w:lineRule="auto"/>
              <w:jc w:val="center"/>
              <w:rPr>
                <w:b/>
                <w:sz w:val="22"/>
                <w:szCs w:val="22"/>
              </w:rPr>
            </w:pPr>
            <w:r w:rsidRPr="00D2164F">
              <w:rPr>
                <w:b/>
                <w:sz w:val="22"/>
                <w:szCs w:val="22"/>
              </w:rPr>
              <w:t>№</w:t>
            </w:r>
          </w:p>
          <w:p w:rsidR="006D6D73" w:rsidRPr="00D2164F" w:rsidRDefault="006D6D73" w:rsidP="00D2164F">
            <w:pPr>
              <w:widowControl w:val="0"/>
              <w:tabs>
                <w:tab w:val="left" w:pos="3420"/>
              </w:tabs>
              <w:spacing w:line="216" w:lineRule="auto"/>
              <w:jc w:val="center"/>
              <w:rPr>
                <w:b/>
                <w:sz w:val="22"/>
                <w:szCs w:val="22"/>
              </w:rPr>
            </w:pPr>
            <w:r w:rsidRPr="00D2164F">
              <w:rPr>
                <w:b/>
                <w:sz w:val="22"/>
                <w:szCs w:val="22"/>
              </w:rPr>
              <w:t>п/п</w:t>
            </w:r>
          </w:p>
        </w:tc>
        <w:tc>
          <w:tcPr>
            <w:tcW w:w="1680" w:type="dxa"/>
            <w:vMerge w:val="restart"/>
            <w:shd w:val="clear" w:color="auto" w:fill="auto"/>
          </w:tcPr>
          <w:p w:rsidR="006D6D73" w:rsidRPr="00D2164F" w:rsidRDefault="006D6D73" w:rsidP="00D2164F">
            <w:pPr>
              <w:widowControl w:val="0"/>
              <w:tabs>
                <w:tab w:val="left" w:pos="3420"/>
              </w:tabs>
              <w:spacing w:line="216" w:lineRule="auto"/>
              <w:jc w:val="center"/>
              <w:rPr>
                <w:b/>
                <w:sz w:val="22"/>
                <w:szCs w:val="22"/>
              </w:rPr>
            </w:pPr>
            <w:r w:rsidRPr="00D2164F">
              <w:rPr>
                <w:b/>
                <w:sz w:val="22"/>
                <w:szCs w:val="22"/>
              </w:rPr>
              <w:t>Показатели</w:t>
            </w:r>
          </w:p>
        </w:tc>
        <w:tc>
          <w:tcPr>
            <w:tcW w:w="1200" w:type="dxa"/>
            <w:vMerge w:val="restart"/>
            <w:shd w:val="clear" w:color="auto" w:fill="auto"/>
          </w:tcPr>
          <w:p w:rsidR="006D6D73" w:rsidRPr="00D2164F" w:rsidRDefault="006D6D73" w:rsidP="00D2164F">
            <w:pPr>
              <w:widowControl w:val="0"/>
              <w:tabs>
                <w:tab w:val="left" w:pos="3420"/>
              </w:tabs>
              <w:spacing w:line="216" w:lineRule="auto"/>
              <w:jc w:val="center"/>
              <w:rPr>
                <w:b/>
                <w:sz w:val="22"/>
                <w:szCs w:val="22"/>
              </w:rPr>
            </w:pPr>
            <w:r w:rsidRPr="00D2164F">
              <w:rPr>
                <w:rFonts w:ascii="Times New Roman Полужирный" w:hAnsi="Times New Roman Полужирный"/>
                <w:b/>
                <w:spacing w:val="-14"/>
                <w:sz w:val="22"/>
                <w:szCs w:val="22"/>
              </w:rPr>
              <w:t>На 1 января</w:t>
            </w:r>
            <w:r w:rsidRPr="00D2164F">
              <w:rPr>
                <w:b/>
                <w:sz w:val="22"/>
                <w:szCs w:val="22"/>
              </w:rPr>
              <w:t xml:space="preserve"> 2003 года</w:t>
            </w:r>
          </w:p>
        </w:tc>
        <w:tc>
          <w:tcPr>
            <w:tcW w:w="1200" w:type="dxa"/>
            <w:vMerge w:val="restart"/>
            <w:shd w:val="clear" w:color="auto" w:fill="auto"/>
          </w:tcPr>
          <w:p w:rsidR="006D6D73" w:rsidRPr="00D2164F" w:rsidRDefault="006D6D73" w:rsidP="00D2164F">
            <w:pPr>
              <w:widowControl w:val="0"/>
              <w:tabs>
                <w:tab w:val="left" w:pos="3420"/>
              </w:tabs>
              <w:spacing w:line="216" w:lineRule="auto"/>
              <w:jc w:val="center"/>
              <w:rPr>
                <w:b/>
                <w:sz w:val="22"/>
                <w:szCs w:val="22"/>
              </w:rPr>
            </w:pPr>
            <w:r w:rsidRPr="00D2164F">
              <w:rPr>
                <w:rFonts w:ascii="Times New Roman Полужирный" w:hAnsi="Times New Roman Полужирный"/>
                <w:b/>
                <w:spacing w:val="-12"/>
                <w:sz w:val="22"/>
                <w:szCs w:val="22"/>
              </w:rPr>
              <w:t>На 1 января</w:t>
            </w:r>
            <w:r w:rsidRPr="00D2164F">
              <w:rPr>
                <w:b/>
                <w:sz w:val="22"/>
                <w:szCs w:val="22"/>
              </w:rPr>
              <w:t xml:space="preserve"> 2014 года</w:t>
            </w:r>
          </w:p>
        </w:tc>
        <w:tc>
          <w:tcPr>
            <w:tcW w:w="1200" w:type="dxa"/>
            <w:gridSpan w:val="2"/>
            <w:shd w:val="clear" w:color="auto" w:fill="auto"/>
          </w:tcPr>
          <w:p w:rsidR="006D6D73" w:rsidRPr="00D2164F" w:rsidRDefault="006D6D73" w:rsidP="00D2164F">
            <w:pPr>
              <w:widowControl w:val="0"/>
              <w:tabs>
                <w:tab w:val="left" w:pos="3420"/>
              </w:tabs>
              <w:spacing w:line="216" w:lineRule="auto"/>
              <w:jc w:val="center"/>
              <w:rPr>
                <w:b/>
                <w:sz w:val="22"/>
                <w:szCs w:val="22"/>
              </w:rPr>
            </w:pPr>
            <w:r w:rsidRPr="00D2164F">
              <w:rPr>
                <w:b/>
                <w:sz w:val="22"/>
                <w:szCs w:val="22"/>
              </w:rPr>
              <w:t xml:space="preserve">Разница </w:t>
            </w:r>
            <w:r w:rsidRPr="00D2164F">
              <w:rPr>
                <w:b/>
                <w:sz w:val="22"/>
                <w:szCs w:val="22"/>
              </w:rPr>
              <w:br/>
            </w:r>
            <w:r w:rsidRPr="00D2164F">
              <w:rPr>
                <w:rFonts w:ascii="Times New Roman Полужирный" w:hAnsi="Times New Roman Полужирный"/>
                <w:b/>
                <w:spacing w:val="-12"/>
                <w:sz w:val="22"/>
                <w:szCs w:val="22"/>
              </w:rPr>
              <w:t>с предшест-</w:t>
            </w:r>
            <w:r w:rsidRPr="00D2164F">
              <w:rPr>
                <w:b/>
                <w:sz w:val="22"/>
                <w:szCs w:val="22"/>
              </w:rPr>
              <w:t xml:space="preserve">вующим </w:t>
            </w:r>
            <w:r w:rsidRPr="00D2164F">
              <w:rPr>
                <w:b/>
                <w:sz w:val="22"/>
                <w:szCs w:val="22"/>
              </w:rPr>
              <w:br/>
              <w:t>учетом</w:t>
            </w:r>
          </w:p>
        </w:tc>
        <w:tc>
          <w:tcPr>
            <w:tcW w:w="3480" w:type="dxa"/>
            <w:gridSpan w:val="4"/>
            <w:shd w:val="clear" w:color="auto" w:fill="auto"/>
          </w:tcPr>
          <w:p w:rsidR="006D6D73" w:rsidRPr="00D2164F" w:rsidRDefault="006D6D73" w:rsidP="00D2164F">
            <w:pPr>
              <w:widowControl w:val="0"/>
              <w:tabs>
                <w:tab w:val="left" w:pos="3420"/>
              </w:tabs>
              <w:spacing w:line="216" w:lineRule="auto"/>
              <w:jc w:val="center"/>
              <w:rPr>
                <w:b/>
                <w:sz w:val="22"/>
                <w:szCs w:val="22"/>
              </w:rPr>
            </w:pPr>
            <w:r w:rsidRPr="00D2164F">
              <w:rPr>
                <w:rFonts w:ascii="Times New Roman Полужирный" w:hAnsi="Times New Roman Полужирный"/>
                <w:b/>
                <w:sz w:val="22"/>
                <w:szCs w:val="22"/>
              </w:rPr>
              <w:t>Причины изменений, соотносимые</w:t>
            </w:r>
            <w:r w:rsidRPr="00D2164F">
              <w:rPr>
                <w:b/>
                <w:sz w:val="22"/>
                <w:szCs w:val="22"/>
              </w:rPr>
              <w:t xml:space="preserve"> </w:t>
            </w:r>
            <w:r w:rsidRPr="00D2164F">
              <w:rPr>
                <w:rFonts w:ascii="Times New Roman Полужирный" w:hAnsi="Times New Roman Полужирный"/>
                <w:b/>
                <w:sz w:val="22"/>
                <w:szCs w:val="22"/>
              </w:rPr>
              <w:t>с разницей в графах пятой, шестой</w:t>
            </w:r>
          </w:p>
        </w:tc>
      </w:tr>
      <w:tr w:rsidR="006D6D73" w:rsidRPr="00D2164F" w:rsidTr="00D2164F">
        <w:tc>
          <w:tcPr>
            <w:tcW w:w="600" w:type="dxa"/>
            <w:vMerge/>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1680" w:type="dxa"/>
            <w:vMerge/>
            <w:shd w:val="clear" w:color="auto" w:fill="auto"/>
          </w:tcPr>
          <w:p w:rsidR="006D6D73" w:rsidRPr="00D2164F" w:rsidRDefault="006D6D73" w:rsidP="00D2164F">
            <w:pPr>
              <w:widowControl w:val="0"/>
              <w:tabs>
                <w:tab w:val="left" w:pos="3420"/>
              </w:tabs>
              <w:spacing w:line="216" w:lineRule="auto"/>
              <w:rPr>
                <w:sz w:val="22"/>
                <w:szCs w:val="22"/>
              </w:rPr>
            </w:pPr>
          </w:p>
        </w:tc>
        <w:tc>
          <w:tcPr>
            <w:tcW w:w="1200" w:type="dxa"/>
            <w:vMerge/>
            <w:shd w:val="clear" w:color="auto" w:fill="auto"/>
          </w:tcPr>
          <w:p w:rsidR="006D6D73" w:rsidRPr="00D2164F" w:rsidRDefault="006D6D73" w:rsidP="00D2164F">
            <w:pPr>
              <w:widowControl w:val="0"/>
              <w:tabs>
                <w:tab w:val="left" w:pos="3420"/>
              </w:tabs>
              <w:spacing w:line="216" w:lineRule="auto"/>
              <w:rPr>
                <w:sz w:val="22"/>
                <w:szCs w:val="22"/>
              </w:rPr>
            </w:pPr>
          </w:p>
        </w:tc>
        <w:tc>
          <w:tcPr>
            <w:tcW w:w="1200" w:type="dxa"/>
            <w:vMerge/>
            <w:shd w:val="clear" w:color="auto" w:fill="auto"/>
          </w:tcPr>
          <w:p w:rsidR="006D6D73" w:rsidRPr="00D2164F" w:rsidRDefault="006D6D73" w:rsidP="00D2164F">
            <w:pPr>
              <w:widowControl w:val="0"/>
              <w:tabs>
                <w:tab w:val="left" w:pos="3420"/>
              </w:tabs>
              <w:spacing w:line="216" w:lineRule="auto"/>
              <w:rPr>
                <w:sz w:val="22"/>
                <w:szCs w:val="22"/>
              </w:rPr>
            </w:pPr>
          </w:p>
        </w:tc>
        <w:tc>
          <w:tcPr>
            <w:tcW w:w="600" w:type="dxa"/>
            <w:vMerge w:val="restart"/>
            <w:shd w:val="clear" w:color="auto" w:fill="auto"/>
          </w:tcPr>
          <w:p w:rsidR="006D6D73" w:rsidRPr="00D2164F" w:rsidRDefault="006D6D73" w:rsidP="00D2164F">
            <w:pPr>
              <w:widowControl w:val="0"/>
              <w:tabs>
                <w:tab w:val="left" w:pos="3420"/>
              </w:tabs>
              <w:spacing w:line="216" w:lineRule="auto"/>
              <w:jc w:val="center"/>
              <w:rPr>
                <w:b/>
                <w:sz w:val="22"/>
                <w:szCs w:val="22"/>
              </w:rPr>
            </w:pPr>
          </w:p>
          <w:p w:rsidR="006D6D73" w:rsidRPr="00D2164F" w:rsidRDefault="006D6D73" w:rsidP="00D2164F">
            <w:pPr>
              <w:widowControl w:val="0"/>
              <w:tabs>
                <w:tab w:val="left" w:pos="3420"/>
              </w:tabs>
              <w:spacing w:line="216" w:lineRule="auto"/>
              <w:jc w:val="center"/>
              <w:rPr>
                <w:b/>
                <w:sz w:val="22"/>
                <w:szCs w:val="22"/>
              </w:rPr>
            </w:pPr>
            <w:r w:rsidRPr="00D2164F">
              <w:rPr>
                <w:b/>
                <w:sz w:val="22"/>
                <w:szCs w:val="22"/>
              </w:rPr>
              <w:t>+</w:t>
            </w:r>
          </w:p>
        </w:tc>
        <w:tc>
          <w:tcPr>
            <w:tcW w:w="600" w:type="dxa"/>
            <w:vMerge w:val="restart"/>
            <w:shd w:val="clear" w:color="auto" w:fill="auto"/>
          </w:tcPr>
          <w:p w:rsidR="006D6D73" w:rsidRPr="00D2164F" w:rsidRDefault="006D6D73" w:rsidP="00D2164F">
            <w:pPr>
              <w:widowControl w:val="0"/>
              <w:tabs>
                <w:tab w:val="left" w:pos="3420"/>
              </w:tabs>
              <w:spacing w:line="216" w:lineRule="auto"/>
              <w:jc w:val="center"/>
              <w:rPr>
                <w:b/>
                <w:sz w:val="22"/>
                <w:szCs w:val="22"/>
              </w:rPr>
            </w:pPr>
          </w:p>
          <w:p w:rsidR="006D6D73" w:rsidRPr="00D2164F" w:rsidRDefault="006D6D73" w:rsidP="00D2164F">
            <w:pPr>
              <w:widowControl w:val="0"/>
              <w:tabs>
                <w:tab w:val="left" w:pos="3420"/>
              </w:tabs>
              <w:spacing w:line="216" w:lineRule="auto"/>
              <w:jc w:val="center"/>
              <w:rPr>
                <w:b/>
                <w:sz w:val="22"/>
                <w:szCs w:val="22"/>
              </w:rPr>
            </w:pPr>
            <w:r w:rsidRPr="00D2164F">
              <w:rPr>
                <w:b/>
                <w:sz w:val="22"/>
                <w:szCs w:val="22"/>
              </w:rPr>
              <w:t>-</w:t>
            </w:r>
          </w:p>
        </w:tc>
        <w:tc>
          <w:tcPr>
            <w:tcW w:w="1920" w:type="dxa"/>
            <w:gridSpan w:val="2"/>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rFonts w:ascii="Times New Roman Полужирный" w:hAnsi="Times New Roman Полужирный"/>
                <w:b/>
                <w:spacing w:val="-12"/>
                <w:sz w:val="22"/>
                <w:szCs w:val="22"/>
              </w:rPr>
              <w:t xml:space="preserve">переведено в земли, </w:t>
            </w:r>
            <w:r w:rsidRPr="00D2164F">
              <w:rPr>
                <w:b/>
                <w:sz w:val="22"/>
                <w:szCs w:val="22"/>
              </w:rPr>
              <w:t>покрытые лесной растительностью</w:t>
            </w:r>
          </w:p>
        </w:tc>
        <w:tc>
          <w:tcPr>
            <w:tcW w:w="720" w:type="dxa"/>
            <w:vMerge w:val="restart"/>
            <w:shd w:val="clear" w:color="auto" w:fill="auto"/>
          </w:tcPr>
          <w:p w:rsidR="006D6D73" w:rsidRPr="00D2164F" w:rsidRDefault="006D6D73" w:rsidP="00D2164F">
            <w:pPr>
              <w:widowControl w:val="0"/>
              <w:tabs>
                <w:tab w:val="left" w:pos="3420"/>
              </w:tabs>
              <w:spacing w:line="216" w:lineRule="auto"/>
              <w:ind w:left="-108" w:right="-108"/>
              <w:jc w:val="center"/>
              <w:rPr>
                <w:b/>
                <w:sz w:val="22"/>
                <w:szCs w:val="22"/>
              </w:rPr>
            </w:pPr>
            <w:r w:rsidRPr="00D2164F">
              <w:rPr>
                <w:rFonts w:ascii="Times New Roman Полужирный" w:hAnsi="Times New Roman Полужирный"/>
                <w:b/>
                <w:spacing w:val="-12"/>
                <w:sz w:val="22"/>
                <w:szCs w:val="22"/>
              </w:rPr>
              <w:t>выруб-</w:t>
            </w:r>
            <w:r w:rsidRPr="00D2164F">
              <w:rPr>
                <w:b/>
                <w:sz w:val="22"/>
                <w:szCs w:val="22"/>
              </w:rPr>
              <w:t>лено</w:t>
            </w:r>
          </w:p>
        </w:tc>
        <w:tc>
          <w:tcPr>
            <w:tcW w:w="840" w:type="dxa"/>
            <w:vMerge w:val="restart"/>
            <w:shd w:val="clear" w:color="auto" w:fill="auto"/>
          </w:tcPr>
          <w:p w:rsidR="006D6D73" w:rsidRPr="00D2164F" w:rsidRDefault="006D6D73" w:rsidP="00D2164F">
            <w:pPr>
              <w:widowControl w:val="0"/>
              <w:tabs>
                <w:tab w:val="left" w:pos="3420"/>
              </w:tabs>
              <w:spacing w:line="216" w:lineRule="auto"/>
              <w:jc w:val="center"/>
              <w:rPr>
                <w:rFonts w:ascii="Times New Roman Полужирный" w:hAnsi="Times New Roman Полужирный"/>
                <w:b/>
                <w:spacing w:val="-10"/>
                <w:sz w:val="22"/>
                <w:szCs w:val="22"/>
              </w:rPr>
            </w:pPr>
            <w:r w:rsidRPr="00D2164F">
              <w:rPr>
                <w:rFonts w:ascii="Times New Roman Полужирный" w:hAnsi="Times New Roman Полужирный"/>
                <w:b/>
                <w:spacing w:val="-10"/>
                <w:sz w:val="22"/>
                <w:szCs w:val="22"/>
              </w:rPr>
              <w:t>создано лесных культур</w:t>
            </w:r>
          </w:p>
        </w:tc>
      </w:tr>
      <w:tr w:rsidR="006D6D73" w:rsidRPr="00D2164F" w:rsidTr="00D2164F">
        <w:tc>
          <w:tcPr>
            <w:tcW w:w="600" w:type="dxa"/>
            <w:vMerge/>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1680" w:type="dxa"/>
            <w:vMerge/>
            <w:shd w:val="clear" w:color="auto" w:fill="auto"/>
          </w:tcPr>
          <w:p w:rsidR="006D6D73" w:rsidRPr="00D2164F" w:rsidRDefault="006D6D73" w:rsidP="00D2164F">
            <w:pPr>
              <w:widowControl w:val="0"/>
              <w:tabs>
                <w:tab w:val="left" w:pos="3420"/>
              </w:tabs>
              <w:spacing w:line="216" w:lineRule="auto"/>
              <w:rPr>
                <w:sz w:val="22"/>
                <w:szCs w:val="22"/>
              </w:rPr>
            </w:pPr>
          </w:p>
        </w:tc>
        <w:tc>
          <w:tcPr>
            <w:tcW w:w="1200" w:type="dxa"/>
            <w:vMerge/>
            <w:shd w:val="clear" w:color="auto" w:fill="auto"/>
          </w:tcPr>
          <w:p w:rsidR="006D6D73" w:rsidRPr="00D2164F" w:rsidRDefault="006D6D73" w:rsidP="00D2164F">
            <w:pPr>
              <w:widowControl w:val="0"/>
              <w:tabs>
                <w:tab w:val="left" w:pos="3420"/>
              </w:tabs>
              <w:spacing w:line="216" w:lineRule="auto"/>
              <w:rPr>
                <w:sz w:val="22"/>
                <w:szCs w:val="22"/>
              </w:rPr>
            </w:pPr>
          </w:p>
        </w:tc>
        <w:tc>
          <w:tcPr>
            <w:tcW w:w="1200" w:type="dxa"/>
            <w:vMerge/>
            <w:shd w:val="clear" w:color="auto" w:fill="auto"/>
          </w:tcPr>
          <w:p w:rsidR="006D6D73" w:rsidRPr="00D2164F" w:rsidRDefault="006D6D73" w:rsidP="00D2164F">
            <w:pPr>
              <w:widowControl w:val="0"/>
              <w:tabs>
                <w:tab w:val="left" w:pos="3420"/>
              </w:tabs>
              <w:spacing w:line="216" w:lineRule="auto"/>
              <w:rPr>
                <w:sz w:val="22"/>
                <w:szCs w:val="22"/>
              </w:rPr>
            </w:pPr>
          </w:p>
        </w:tc>
        <w:tc>
          <w:tcPr>
            <w:tcW w:w="600" w:type="dxa"/>
            <w:vMerge/>
            <w:shd w:val="clear" w:color="auto" w:fill="auto"/>
          </w:tcPr>
          <w:p w:rsidR="006D6D73" w:rsidRPr="00D2164F" w:rsidRDefault="006D6D73" w:rsidP="00D2164F">
            <w:pPr>
              <w:widowControl w:val="0"/>
              <w:tabs>
                <w:tab w:val="left" w:pos="3420"/>
              </w:tabs>
              <w:spacing w:line="216" w:lineRule="auto"/>
              <w:rPr>
                <w:sz w:val="22"/>
                <w:szCs w:val="22"/>
              </w:rPr>
            </w:pPr>
          </w:p>
        </w:tc>
        <w:tc>
          <w:tcPr>
            <w:tcW w:w="600" w:type="dxa"/>
            <w:vMerge/>
            <w:shd w:val="clear" w:color="auto" w:fill="auto"/>
          </w:tcPr>
          <w:p w:rsidR="006D6D73" w:rsidRPr="00D2164F" w:rsidRDefault="006D6D73" w:rsidP="00D2164F">
            <w:pPr>
              <w:widowControl w:val="0"/>
              <w:tabs>
                <w:tab w:val="left" w:pos="3420"/>
              </w:tabs>
              <w:spacing w:line="216" w:lineRule="auto"/>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b/>
                <w:bCs/>
                <w:sz w:val="22"/>
                <w:szCs w:val="22"/>
              </w:rPr>
            </w:pPr>
            <w:r w:rsidRPr="00D2164F">
              <w:rPr>
                <w:b/>
                <w:bCs/>
                <w:sz w:val="22"/>
                <w:szCs w:val="22"/>
              </w:rPr>
              <w:t>ест. воз.</w:t>
            </w:r>
          </w:p>
        </w:tc>
        <w:tc>
          <w:tcPr>
            <w:tcW w:w="960" w:type="dxa"/>
            <w:shd w:val="clear" w:color="auto" w:fill="auto"/>
          </w:tcPr>
          <w:p w:rsidR="006D6D73" w:rsidRPr="00D2164F" w:rsidRDefault="006D6D73" w:rsidP="00D2164F">
            <w:pPr>
              <w:widowControl w:val="0"/>
              <w:tabs>
                <w:tab w:val="left" w:pos="3420"/>
              </w:tabs>
              <w:spacing w:line="216" w:lineRule="auto"/>
              <w:ind w:left="-108" w:right="-108"/>
              <w:jc w:val="center"/>
              <w:rPr>
                <w:rFonts w:ascii="Times New Roman Полужирный" w:hAnsi="Times New Roman Полужирный"/>
                <w:b/>
                <w:bCs/>
                <w:spacing w:val="-14"/>
                <w:sz w:val="22"/>
                <w:szCs w:val="22"/>
              </w:rPr>
            </w:pPr>
            <w:r w:rsidRPr="00D2164F">
              <w:rPr>
                <w:rFonts w:ascii="Times New Roman Полужирный" w:hAnsi="Times New Roman Полужирный"/>
                <w:b/>
                <w:bCs/>
                <w:spacing w:val="-14"/>
                <w:sz w:val="22"/>
                <w:szCs w:val="22"/>
              </w:rPr>
              <w:t>культуры</w:t>
            </w:r>
          </w:p>
        </w:tc>
        <w:tc>
          <w:tcPr>
            <w:tcW w:w="720" w:type="dxa"/>
            <w:vMerge/>
            <w:shd w:val="clear" w:color="auto" w:fill="auto"/>
          </w:tcPr>
          <w:p w:rsidR="006D6D73" w:rsidRPr="00D2164F" w:rsidRDefault="006D6D73" w:rsidP="00D2164F">
            <w:pPr>
              <w:widowControl w:val="0"/>
              <w:tabs>
                <w:tab w:val="left" w:pos="3420"/>
              </w:tabs>
              <w:spacing w:line="216" w:lineRule="auto"/>
              <w:rPr>
                <w:sz w:val="22"/>
                <w:szCs w:val="22"/>
              </w:rPr>
            </w:pPr>
          </w:p>
        </w:tc>
        <w:tc>
          <w:tcPr>
            <w:tcW w:w="840" w:type="dxa"/>
            <w:vMerge/>
            <w:shd w:val="clear" w:color="auto" w:fill="auto"/>
          </w:tcPr>
          <w:p w:rsidR="006D6D73" w:rsidRPr="00D2164F" w:rsidRDefault="006D6D73" w:rsidP="00D2164F">
            <w:pPr>
              <w:widowControl w:val="0"/>
              <w:tabs>
                <w:tab w:val="left" w:pos="3420"/>
              </w:tabs>
              <w:spacing w:line="216" w:lineRule="auto"/>
              <w:rPr>
                <w:sz w:val="22"/>
                <w:szCs w:val="22"/>
              </w:rPr>
            </w:pP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w:t>
            </w:r>
          </w:p>
        </w:tc>
        <w:tc>
          <w:tcPr>
            <w:tcW w:w="1680" w:type="dxa"/>
            <w:shd w:val="clear" w:color="auto" w:fill="auto"/>
          </w:tcPr>
          <w:p w:rsidR="006D6D73" w:rsidRPr="00D2164F" w:rsidRDefault="006D6D73" w:rsidP="00D2164F">
            <w:pPr>
              <w:widowControl w:val="0"/>
              <w:tabs>
                <w:tab w:val="left" w:pos="3420"/>
              </w:tabs>
              <w:spacing w:line="216" w:lineRule="auto"/>
              <w:rPr>
                <w:sz w:val="22"/>
                <w:szCs w:val="22"/>
              </w:rPr>
            </w:pPr>
            <w:r w:rsidRPr="00D2164F">
              <w:rPr>
                <w:sz w:val="22"/>
                <w:szCs w:val="22"/>
              </w:rPr>
              <w:t>Общая площадь земель</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25514</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26037</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523</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1.1.</w:t>
            </w:r>
          </w:p>
        </w:tc>
        <w:tc>
          <w:tcPr>
            <w:tcW w:w="1680" w:type="dxa"/>
            <w:shd w:val="clear" w:color="auto" w:fill="auto"/>
          </w:tcPr>
          <w:p w:rsidR="006D6D73" w:rsidRPr="00D2164F" w:rsidRDefault="006D6D73" w:rsidP="00D2164F">
            <w:pPr>
              <w:widowControl w:val="0"/>
              <w:tabs>
                <w:tab w:val="left" w:pos="3420"/>
              </w:tabs>
              <w:spacing w:line="216" w:lineRule="auto"/>
              <w:rPr>
                <w:sz w:val="22"/>
                <w:szCs w:val="22"/>
              </w:rPr>
            </w:pPr>
            <w:r w:rsidRPr="00D2164F">
              <w:rPr>
                <w:spacing w:val="-12"/>
                <w:sz w:val="22"/>
                <w:szCs w:val="22"/>
              </w:rPr>
              <w:t>Покрытые лесной</w:t>
            </w:r>
            <w:r w:rsidRPr="00D2164F">
              <w:rPr>
                <w:sz w:val="22"/>
                <w:szCs w:val="22"/>
              </w:rPr>
              <w:t xml:space="preserve"> </w:t>
            </w:r>
            <w:r w:rsidRPr="00D2164F">
              <w:rPr>
                <w:spacing w:val="-10"/>
                <w:sz w:val="22"/>
                <w:szCs w:val="22"/>
              </w:rPr>
              <w:t>растительностью</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23062</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23482</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420</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376</w:t>
            </w: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411</w:t>
            </w: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745</w:t>
            </w: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1.1.1.</w:t>
            </w:r>
          </w:p>
        </w:tc>
        <w:tc>
          <w:tcPr>
            <w:tcW w:w="1680" w:type="dxa"/>
            <w:shd w:val="clear" w:color="auto" w:fill="auto"/>
          </w:tcPr>
          <w:p w:rsidR="006D6D73" w:rsidRPr="00D2164F" w:rsidRDefault="006D6D73" w:rsidP="00D2164F">
            <w:pPr>
              <w:widowControl w:val="0"/>
              <w:tabs>
                <w:tab w:val="left" w:pos="3420"/>
              </w:tabs>
              <w:spacing w:line="216" w:lineRule="auto"/>
              <w:rPr>
                <w:sz w:val="22"/>
                <w:szCs w:val="22"/>
              </w:rPr>
            </w:pPr>
            <w:r w:rsidRPr="00D2164F">
              <w:rPr>
                <w:sz w:val="22"/>
                <w:szCs w:val="22"/>
              </w:rPr>
              <w:t>Из них лесные культуры</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4870</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5160</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290</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411</w:t>
            </w: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17</w:t>
            </w: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1.2.</w:t>
            </w:r>
          </w:p>
        </w:tc>
        <w:tc>
          <w:tcPr>
            <w:tcW w:w="1680" w:type="dxa"/>
            <w:shd w:val="clear" w:color="auto" w:fill="auto"/>
          </w:tcPr>
          <w:p w:rsidR="006D6D73" w:rsidRPr="00D2164F" w:rsidRDefault="006D6D73" w:rsidP="00D2164F">
            <w:pPr>
              <w:widowControl w:val="0"/>
              <w:tabs>
                <w:tab w:val="left" w:pos="3420"/>
              </w:tabs>
              <w:spacing w:line="216" w:lineRule="auto"/>
              <w:rPr>
                <w:sz w:val="22"/>
                <w:szCs w:val="22"/>
              </w:rPr>
            </w:pPr>
            <w:r w:rsidRPr="00D2164F">
              <w:rPr>
                <w:sz w:val="22"/>
                <w:szCs w:val="22"/>
              </w:rPr>
              <w:t xml:space="preserve">Не покрытые лесной </w:t>
            </w:r>
            <w:r w:rsidRPr="00D2164F">
              <w:rPr>
                <w:spacing w:val="-10"/>
                <w:sz w:val="22"/>
                <w:szCs w:val="22"/>
              </w:rPr>
              <w:t>растительностью</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550</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523</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27</w:t>
            </w: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376</w:t>
            </w: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411</w:t>
            </w: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450</w:t>
            </w: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1.2.1.</w:t>
            </w:r>
          </w:p>
        </w:tc>
        <w:tc>
          <w:tcPr>
            <w:tcW w:w="1680" w:type="dxa"/>
            <w:shd w:val="clear" w:color="auto" w:fill="auto"/>
          </w:tcPr>
          <w:p w:rsidR="006D6D73" w:rsidRPr="00D2164F" w:rsidRDefault="006D6D73" w:rsidP="00D2164F">
            <w:pPr>
              <w:widowControl w:val="0"/>
              <w:tabs>
                <w:tab w:val="left" w:pos="3420"/>
              </w:tabs>
              <w:spacing w:line="216" w:lineRule="auto"/>
              <w:jc w:val="both"/>
              <w:rPr>
                <w:sz w:val="22"/>
                <w:szCs w:val="22"/>
              </w:rPr>
            </w:pPr>
            <w:r w:rsidRPr="00D2164F">
              <w:rPr>
                <w:sz w:val="22"/>
                <w:szCs w:val="22"/>
              </w:rPr>
              <w:t xml:space="preserve">Несомкнутые </w:t>
            </w:r>
            <w:r w:rsidRPr="00D2164F">
              <w:rPr>
                <w:spacing w:val="-12"/>
                <w:sz w:val="22"/>
                <w:szCs w:val="22"/>
              </w:rPr>
              <w:t>лесные культуры</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199</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222</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23</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411</w:t>
            </w: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450</w:t>
            </w: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1.2.2.</w:t>
            </w:r>
          </w:p>
        </w:tc>
        <w:tc>
          <w:tcPr>
            <w:tcW w:w="1680" w:type="dxa"/>
            <w:shd w:val="clear" w:color="auto" w:fill="auto"/>
          </w:tcPr>
          <w:p w:rsidR="006D6D73" w:rsidRPr="00D2164F" w:rsidRDefault="006D6D73" w:rsidP="00D2164F">
            <w:pPr>
              <w:widowControl w:val="0"/>
              <w:tabs>
                <w:tab w:val="left" w:pos="3420"/>
              </w:tabs>
              <w:spacing w:line="216" w:lineRule="auto"/>
              <w:jc w:val="both"/>
              <w:rPr>
                <w:sz w:val="22"/>
                <w:szCs w:val="22"/>
              </w:rPr>
            </w:pPr>
            <w:r w:rsidRPr="00D2164F">
              <w:rPr>
                <w:spacing w:val="-14"/>
                <w:sz w:val="22"/>
                <w:szCs w:val="22"/>
              </w:rPr>
              <w:t>Лесные питомники,</w:t>
            </w:r>
            <w:r w:rsidRPr="00D2164F">
              <w:rPr>
                <w:sz w:val="22"/>
                <w:szCs w:val="22"/>
              </w:rPr>
              <w:t xml:space="preserve"> плантации</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21</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22</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1.2.3.</w:t>
            </w:r>
          </w:p>
        </w:tc>
        <w:tc>
          <w:tcPr>
            <w:tcW w:w="1680" w:type="dxa"/>
            <w:shd w:val="clear" w:color="auto" w:fill="auto"/>
          </w:tcPr>
          <w:p w:rsidR="006D6D73" w:rsidRPr="00D2164F" w:rsidRDefault="006D6D73" w:rsidP="00D2164F">
            <w:pPr>
              <w:widowControl w:val="0"/>
              <w:tabs>
                <w:tab w:val="left" w:pos="3420"/>
              </w:tabs>
              <w:spacing w:line="216" w:lineRule="auto"/>
              <w:jc w:val="both"/>
              <w:rPr>
                <w:sz w:val="22"/>
                <w:szCs w:val="22"/>
              </w:rPr>
            </w:pPr>
            <w:r w:rsidRPr="00D2164F">
              <w:rPr>
                <w:sz w:val="22"/>
                <w:szCs w:val="22"/>
              </w:rPr>
              <w:t>Естественные редины</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39</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42</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3</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pacing w:val="-16"/>
                <w:sz w:val="22"/>
                <w:szCs w:val="22"/>
              </w:rPr>
            </w:pPr>
            <w:r w:rsidRPr="00D2164F">
              <w:rPr>
                <w:spacing w:val="-16"/>
                <w:sz w:val="22"/>
                <w:szCs w:val="22"/>
              </w:rPr>
              <w:t>1.2.4.</w:t>
            </w:r>
          </w:p>
        </w:tc>
        <w:tc>
          <w:tcPr>
            <w:tcW w:w="1680" w:type="dxa"/>
            <w:shd w:val="clear" w:color="auto" w:fill="auto"/>
          </w:tcPr>
          <w:p w:rsidR="006D6D73" w:rsidRPr="00D2164F" w:rsidRDefault="006D6D73" w:rsidP="00D2164F">
            <w:pPr>
              <w:widowControl w:val="0"/>
              <w:tabs>
                <w:tab w:val="left" w:pos="3420"/>
              </w:tabs>
              <w:spacing w:line="216" w:lineRule="auto"/>
              <w:rPr>
                <w:sz w:val="22"/>
                <w:szCs w:val="22"/>
              </w:rPr>
            </w:pPr>
            <w:r w:rsidRPr="00D2164F">
              <w:rPr>
                <w:sz w:val="22"/>
                <w:szCs w:val="22"/>
              </w:rPr>
              <w:t xml:space="preserve">Фонд лесо-восстановления </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291</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237</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54</w:t>
            </w: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376</w:t>
            </w: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745</w:t>
            </w: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450</w:t>
            </w: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pacing w:val="-16"/>
                <w:sz w:val="22"/>
                <w:szCs w:val="22"/>
              </w:rPr>
            </w:pPr>
            <w:r w:rsidRPr="00D2164F">
              <w:rPr>
                <w:spacing w:val="-16"/>
                <w:sz w:val="22"/>
                <w:szCs w:val="22"/>
              </w:rPr>
              <w:t>1.2.4.1.</w:t>
            </w:r>
          </w:p>
        </w:tc>
        <w:tc>
          <w:tcPr>
            <w:tcW w:w="1680" w:type="dxa"/>
            <w:shd w:val="clear" w:color="auto" w:fill="auto"/>
          </w:tcPr>
          <w:p w:rsidR="006D6D73" w:rsidRPr="00D2164F" w:rsidRDefault="006D6D73" w:rsidP="00D2164F">
            <w:pPr>
              <w:widowControl w:val="0"/>
              <w:tabs>
                <w:tab w:val="left" w:pos="3420"/>
              </w:tabs>
              <w:spacing w:line="216" w:lineRule="auto"/>
              <w:rPr>
                <w:spacing w:val="-10"/>
                <w:sz w:val="22"/>
                <w:szCs w:val="22"/>
              </w:rPr>
            </w:pPr>
            <w:r w:rsidRPr="00D2164F">
              <w:rPr>
                <w:spacing w:val="-10"/>
                <w:sz w:val="22"/>
                <w:szCs w:val="22"/>
              </w:rPr>
              <w:t>В том числе гари</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pacing w:val="-16"/>
                <w:sz w:val="22"/>
                <w:szCs w:val="22"/>
              </w:rPr>
            </w:pPr>
            <w:r w:rsidRPr="00D2164F">
              <w:rPr>
                <w:spacing w:val="-16"/>
                <w:sz w:val="22"/>
                <w:szCs w:val="22"/>
              </w:rPr>
              <w:t>1.2.4.2.</w:t>
            </w:r>
          </w:p>
        </w:tc>
        <w:tc>
          <w:tcPr>
            <w:tcW w:w="1680" w:type="dxa"/>
            <w:shd w:val="clear" w:color="auto" w:fill="auto"/>
          </w:tcPr>
          <w:p w:rsidR="006D6D73" w:rsidRPr="00D2164F" w:rsidRDefault="006D6D73" w:rsidP="00D2164F">
            <w:pPr>
              <w:widowControl w:val="0"/>
              <w:tabs>
                <w:tab w:val="left" w:pos="3420"/>
              </w:tabs>
              <w:spacing w:line="216" w:lineRule="auto"/>
              <w:jc w:val="both"/>
              <w:rPr>
                <w:sz w:val="22"/>
                <w:szCs w:val="22"/>
              </w:rPr>
            </w:pPr>
            <w:r w:rsidRPr="00D2164F">
              <w:rPr>
                <w:sz w:val="22"/>
                <w:szCs w:val="22"/>
              </w:rPr>
              <w:t>Погибшие насаждения</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pacing w:val="-16"/>
                <w:sz w:val="22"/>
                <w:szCs w:val="22"/>
              </w:rPr>
            </w:pPr>
            <w:r w:rsidRPr="00D2164F">
              <w:rPr>
                <w:spacing w:val="-16"/>
                <w:sz w:val="22"/>
                <w:szCs w:val="22"/>
              </w:rPr>
              <w:t>1.2.4.3.</w:t>
            </w:r>
          </w:p>
        </w:tc>
        <w:tc>
          <w:tcPr>
            <w:tcW w:w="1680" w:type="dxa"/>
            <w:shd w:val="clear" w:color="auto" w:fill="auto"/>
          </w:tcPr>
          <w:p w:rsidR="006D6D73" w:rsidRPr="00D2164F" w:rsidRDefault="006D6D73" w:rsidP="00D2164F">
            <w:pPr>
              <w:widowControl w:val="0"/>
              <w:tabs>
                <w:tab w:val="left" w:pos="3420"/>
              </w:tabs>
              <w:spacing w:line="216" w:lineRule="auto"/>
              <w:jc w:val="both"/>
              <w:rPr>
                <w:sz w:val="22"/>
                <w:szCs w:val="22"/>
              </w:rPr>
            </w:pPr>
            <w:r w:rsidRPr="00D2164F">
              <w:rPr>
                <w:sz w:val="22"/>
                <w:szCs w:val="22"/>
              </w:rPr>
              <w:t>Вырубки</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175</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138</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37</w:t>
            </w: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376</w:t>
            </w: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745</w:t>
            </w: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450</w:t>
            </w: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pacing w:val="-16"/>
                <w:sz w:val="22"/>
                <w:szCs w:val="22"/>
              </w:rPr>
            </w:pPr>
            <w:r w:rsidRPr="00D2164F">
              <w:rPr>
                <w:spacing w:val="-16"/>
                <w:sz w:val="22"/>
                <w:szCs w:val="22"/>
              </w:rPr>
              <w:t>1.2.4.4.</w:t>
            </w:r>
          </w:p>
        </w:tc>
        <w:tc>
          <w:tcPr>
            <w:tcW w:w="1680" w:type="dxa"/>
            <w:shd w:val="clear" w:color="auto" w:fill="auto"/>
          </w:tcPr>
          <w:p w:rsidR="006D6D73" w:rsidRPr="00D2164F" w:rsidRDefault="006D6D73" w:rsidP="00D2164F">
            <w:pPr>
              <w:widowControl w:val="0"/>
              <w:tabs>
                <w:tab w:val="left" w:pos="3420"/>
              </w:tabs>
              <w:spacing w:line="216" w:lineRule="auto"/>
              <w:jc w:val="both"/>
              <w:rPr>
                <w:sz w:val="22"/>
                <w:szCs w:val="22"/>
              </w:rPr>
            </w:pPr>
            <w:r w:rsidRPr="00D2164F">
              <w:rPr>
                <w:sz w:val="22"/>
                <w:szCs w:val="22"/>
              </w:rPr>
              <w:t>Прогалины</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116</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99</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17</w:t>
            </w: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r>
      <w:tr w:rsidR="006D6D73" w:rsidRPr="00D2164F" w:rsidTr="00D2164F">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1.3.</w:t>
            </w:r>
          </w:p>
        </w:tc>
        <w:tc>
          <w:tcPr>
            <w:tcW w:w="1680" w:type="dxa"/>
            <w:shd w:val="clear" w:color="auto" w:fill="auto"/>
          </w:tcPr>
          <w:p w:rsidR="006D6D73" w:rsidRPr="00D2164F" w:rsidRDefault="006D6D73" w:rsidP="00D2164F">
            <w:pPr>
              <w:widowControl w:val="0"/>
              <w:tabs>
                <w:tab w:val="left" w:pos="3420"/>
              </w:tabs>
              <w:spacing w:line="216" w:lineRule="auto"/>
              <w:jc w:val="both"/>
              <w:rPr>
                <w:sz w:val="22"/>
                <w:szCs w:val="22"/>
              </w:rPr>
            </w:pPr>
            <w:r w:rsidRPr="00D2164F">
              <w:rPr>
                <w:sz w:val="22"/>
                <w:szCs w:val="22"/>
              </w:rPr>
              <w:t xml:space="preserve">Нелесные земли </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1992</w:t>
            </w:r>
          </w:p>
        </w:tc>
        <w:tc>
          <w:tcPr>
            <w:tcW w:w="12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2032</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40</w:t>
            </w:r>
          </w:p>
        </w:tc>
        <w:tc>
          <w:tcPr>
            <w:tcW w:w="60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96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720" w:type="dxa"/>
            <w:shd w:val="clear" w:color="auto" w:fill="auto"/>
          </w:tcPr>
          <w:p w:rsidR="006D6D73" w:rsidRPr="00D2164F" w:rsidRDefault="006D6D73" w:rsidP="00D2164F">
            <w:pPr>
              <w:widowControl w:val="0"/>
              <w:tabs>
                <w:tab w:val="left" w:pos="3420"/>
              </w:tabs>
              <w:spacing w:line="216" w:lineRule="auto"/>
              <w:jc w:val="center"/>
              <w:rPr>
                <w:sz w:val="22"/>
                <w:szCs w:val="22"/>
              </w:rPr>
            </w:pPr>
          </w:p>
        </w:tc>
        <w:tc>
          <w:tcPr>
            <w:tcW w:w="840" w:type="dxa"/>
            <w:shd w:val="clear" w:color="auto" w:fill="auto"/>
          </w:tcPr>
          <w:p w:rsidR="006D6D73" w:rsidRPr="00D2164F" w:rsidRDefault="006D6D73" w:rsidP="00D2164F">
            <w:pPr>
              <w:widowControl w:val="0"/>
              <w:tabs>
                <w:tab w:val="left" w:pos="3420"/>
              </w:tabs>
              <w:spacing w:line="216" w:lineRule="auto"/>
              <w:jc w:val="center"/>
              <w:rPr>
                <w:sz w:val="22"/>
                <w:szCs w:val="22"/>
              </w:rPr>
            </w:pPr>
            <w:r w:rsidRPr="00D2164F">
              <w:rPr>
                <w:sz w:val="22"/>
                <w:szCs w:val="22"/>
              </w:rPr>
              <w:t>5</w:t>
            </w:r>
          </w:p>
        </w:tc>
      </w:tr>
    </w:tbl>
    <w:p w:rsidR="00510243" w:rsidRPr="000C7432" w:rsidRDefault="00510243" w:rsidP="006054B7">
      <w:pPr>
        <w:widowControl w:val="0"/>
        <w:spacing w:line="230" w:lineRule="auto"/>
        <w:ind w:firstLine="709"/>
        <w:jc w:val="both"/>
        <w:rPr>
          <w:sz w:val="28"/>
          <w:szCs w:val="28"/>
        </w:rPr>
      </w:pPr>
      <w:r w:rsidRPr="00A6630C">
        <w:rPr>
          <w:spacing w:val="-10"/>
          <w:sz w:val="28"/>
          <w:szCs w:val="28"/>
        </w:rPr>
        <w:t>Кроме национального парка «Хвалынский» на территории области находятся</w:t>
      </w:r>
      <w:r w:rsidRPr="000C7432">
        <w:rPr>
          <w:sz w:val="28"/>
          <w:szCs w:val="28"/>
        </w:rPr>
        <w:t xml:space="preserve"> </w:t>
      </w:r>
      <w:r w:rsidRPr="00A6630C">
        <w:rPr>
          <w:spacing w:val="-8"/>
          <w:sz w:val="28"/>
          <w:szCs w:val="28"/>
        </w:rPr>
        <w:t>памятники природы, государственные природные заказники и природный парк</w:t>
      </w:r>
      <w:r w:rsidRPr="000C7432">
        <w:rPr>
          <w:sz w:val="28"/>
          <w:szCs w:val="28"/>
        </w:rPr>
        <w:t xml:space="preserve"> </w:t>
      </w:r>
      <w:r w:rsidRPr="00A6630C">
        <w:rPr>
          <w:spacing w:val="-10"/>
          <w:sz w:val="28"/>
          <w:szCs w:val="28"/>
        </w:rPr>
        <w:t xml:space="preserve">«Кумысная поляна». </w:t>
      </w:r>
      <w:r w:rsidR="00176A5C" w:rsidRPr="00A6630C">
        <w:rPr>
          <w:spacing w:val="-10"/>
          <w:sz w:val="28"/>
          <w:szCs w:val="28"/>
        </w:rPr>
        <w:t>В</w:t>
      </w:r>
      <w:r w:rsidRPr="00A6630C">
        <w:rPr>
          <w:spacing w:val="-10"/>
          <w:sz w:val="28"/>
          <w:szCs w:val="28"/>
        </w:rPr>
        <w:t xml:space="preserve"> соответствии</w:t>
      </w:r>
      <w:r w:rsidR="0038207D" w:rsidRPr="00A6630C">
        <w:rPr>
          <w:spacing w:val="-10"/>
          <w:sz w:val="28"/>
          <w:szCs w:val="28"/>
        </w:rPr>
        <w:t xml:space="preserve"> </w:t>
      </w:r>
      <w:r w:rsidRPr="00A6630C">
        <w:rPr>
          <w:spacing w:val="-10"/>
          <w:sz w:val="28"/>
          <w:szCs w:val="28"/>
        </w:rPr>
        <w:t>с Лесным кодексом Российской Федерации</w:t>
      </w:r>
      <w:r w:rsidR="0038207D" w:rsidRPr="000C7432">
        <w:rPr>
          <w:sz w:val="28"/>
          <w:szCs w:val="28"/>
        </w:rPr>
        <w:t xml:space="preserve"> </w:t>
      </w:r>
      <w:r w:rsidR="00176A5C" w:rsidRPr="00A6630C">
        <w:rPr>
          <w:spacing w:val="-4"/>
          <w:sz w:val="28"/>
          <w:szCs w:val="28"/>
        </w:rPr>
        <w:t xml:space="preserve">они </w:t>
      </w:r>
      <w:r w:rsidRPr="00A6630C">
        <w:rPr>
          <w:spacing w:val="-4"/>
          <w:sz w:val="28"/>
          <w:szCs w:val="28"/>
        </w:rPr>
        <w:t>отнесены к ценным лесам, имеющим научное или историческое значение.</w:t>
      </w:r>
    </w:p>
    <w:p w:rsidR="00510243" w:rsidRPr="00A6630C" w:rsidRDefault="00510243" w:rsidP="006054B7">
      <w:pPr>
        <w:widowControl w:val="0"/>
        <w:tabs>
          <w:tab w:val="left" w:pos="3420"/>
        </w:tabs>
        <w:spacing w:line="230" w:lineRule="auto"/>
        <w:ind w:firstLine="709"/>
        <w:jc w:val="both"/>
        <w:rPr>
          <w:spacing w:val="-6"/>
          <w:sz w:val="28"/>
          <w:szCs w:val="28"/>
        </w:rPr>
      </w:pPr>
      <w:r w:rsidRPr="00A6630C">
        <w:rPr>
          <w:spacing w:val="-8"/>
          <w:sz w:val="28"/>
          <w:szCs w:val="28"/>
        </w:rPr>
        <w:t>Памятники природы и заказники регионального значения, расположенные</w:t>
      </w:r>
      <w:r w:rsidRPr="000C7432">
        <w:rPr>
          <w:sz w:val="28"/>
          <w:szCs w:val="28"/>
        </w:rPr>
        <w:t xml:space="preserve"> </w:t>
      </w:r>
      <w:r w:rsidRPr="00A6630C">
        <w:rPr>
          <w:spacing w:val="-8"/>
          <w:sz w:val="28"/>
          <w:szCs w:val="28"/>
        </w:rPr>
        <w:t>на территории лесного фонда, выделены в отдельную категорию защитн</w:t>
      </w:r>
      <w:r w:rsidR="0029460C" w:rsidRPr="00A6630C">
        <w:rPr>
          <w:spacing w:val="-8"/>
          <w:sz w:val="28"/>
          <w:szCs w:val="28"/>
        </w:rPr>
        <w:t>ых лесов</w:t>
      </w:r>
      <w:r w:rsidR="0038207D" w:rsidRPr="000C7432">
        <w:rPr>
          <w:sz w:val="28"/>
          <w:szCs w:val="28"/>
        </w:rPr>
        <w:t xml:space="preserve"> </w:t>
      </w:r>
      <w:r w:rsidRPr="00A6630C">
        <w:rPr>
          <w:spacing w:val="-6"/>
          <w:sz w:val="28"/>
          <w:szCs w:val="28"/>
        </w:rPr>
        <w:t xml:space="preserve">«Леса, имеющие научное или историческое значение» в составе ценных лесов. </w:t>
      </w:r>
    </w:p>
    <w:p w:rsidR="00510243" w:rsidRPr="000C7432" w:rsidRDefault="00510243" w:rsidP="006054B7">
      <w:pPr>
        <w:widowControl w:val="0"/>
        <w:tabs>
          <w:tab w:val="left" w:pos="3420"/>
        </w:tabs>
        <w:spacing w:line="230" w:lineRule="auto"/>
        <w:ind w:firstLine="709"/>
        <w:jc w:val="both"/>
        <w:rPr>
          <w:sz w:val="28"/>
          <w:szCs w:val="28"/>
        </w:rPr>
      </w:pPr>
      <w:r w:rsidRPr="00A6630C">
        <w:rPr>
          <w:spacing w:val="-12"/>
          <w:sz w:val="28"/>
          <w:szCs w:val="28"/>
        </w:rPr>
        <w:t>Памятниками природы в области объявлены уникальные природные объекты,</w:t>
      </w:r>
      <w:r w:rsidRPr="000C7432">
        <w:rPr>
          <w:sz w:val="28"/>
          <w:szCs w:val="28"/>
        </w:rPr>
        <w:t xml:space="preserve"> имеющие особое научное, историческое и культурно-эстетическое значение. Основной задачей объявления памятников природы является сохранение </w:t>
      </w:r>
      <w:r w:rsidR="00A6630C">
        <w:rPr>
          <w:sz w:val="28"/>
          <w:szCs w:val="28"/>
        </w:rPr>
        <w:br/>
      </w:r>
      <w:r w:rsidRPr="000C7432">
        <w:rPr>
          <w:sz w:val="28"/>
          <w:szCs w:val="28"/>
        </w:rPr>
        <w:t xml:space="preserve">их в естественном состоянии для научных, культурно-просветительских </w:t>
      </w:r>
      <w:r w:rsidR="00A6630C">
        <w:rPr>
          <w:sz w:val="28"/>
          <w:szCs w:val="28"/>
        </w:rPr>
        <w:br/>
      </w:r>
      <w:r w:rsidRPr="000C7432">
        <w:rPr>
          <w:sz w:val="28"/>
          <w:szCs w:val="28"/>
        </w:rPr>
        <w:t xml:space="preserve">и эстетических целей. </w:t>
      </w:r>
    </w:p>
    <w:p w:rsidR="00510243" w:rsidRPr="000C7432" w:rsidRDefault="00510243" w:rsidP="006054B7">
      <w:pPr>
        <w:widowControl w:val="0"/>
        <w:tabs>
          <w:tab w:val="left" w:pos="3420"/>
        </w:tabs>
        <w:spacing w:line="230" w:lineRule="auto"/>
        <w:ind w:firstLine="709"/>
        <w:jc w:val="both"/>
        <w:rPr>
          <w:sz w:val="28"/>
          <w:szCs w:val="28"/>
        </w:rPr>
      </w:pPr>
      <w:r w:rsidRPr="00A6630C">
        <w:rPr>
          <w:spacing w:val="-8"/>
          <w:sz w:val="28"/>
          <w:szCs w:val="28"/>
        </w:rPr>
        <w:t>Государственные природные заказники образованы с целью сохранения,</w:t>
      </w:r>
      <w:r w:rsidRPr="000C7432">
        <w:rPr>
          <w:sz w:val="28"/>
          <w:szCs w:val="28"/>
        </w:rPr>
        <w:t xml:space="preserve"> воспроизводства и восстановления отдельных или нескольких компонентов </w:t>
      </w:r>
      <w:r w:rsidRPr="00A6630C">
        <w:rPr>
          <w:spacing w:val="-8"/>
          <w:sz w:val="28"/>
          <w:szCs w:val="28"/>
        </w:rPr>
        <w:t>природы и поддержания общего экологического баланса. В зависимости от целей</w:t>
      </w:r>
      <w:r w:rsidRPr="000C7432">
        <w:rPr>
          <w:sz w:val="28"/>
          <w:szCs w:val="28"/>
        </w:rPr>
        <w:t xml:space="preserve"> и задач государственные природные заказники могут быть ботаническими, гидрологическими, зоологическими или комплексными (ландшафтными).</w:t>
      </w:r>
    </w:p>
    <w:p w:rsidR="00340E48" w:rsidRPr="000C7432" w:rsidRDefault="00340E48" w:rsidP="006054B7">
      <w:pPr>
        <w:widowControl w:val="0"/>
        <w:tabs>
          <w:tab w:val="left" w:pos="3420"/>
        </w:tabs>
        <w:spacing w:line="230" w:lineRule="auto"/>
        <w:ind w:firstLine="709"/>
        <w:jc w:val="both"/>
        <w:rPr>
          <w:sz w:val="28"/>
          <w:szCs w:val="28"/>
        </w:rPr>
      </w:pPr>
      <w:r w:rsidRPr="00A6630C">
        <w:rPr>
          <w:spacing w:val="-10"/>
          <w:sz w:val="28"/>
          <w:szCs w:val="28"/>
        </w:rPr>
        <w:t>В лесном фонде 13 лесничеств выделено 38 особо охраняемых природных</w:t>
      </w:r>
      <w:r w:rsidRPr="000C7432">
        <w:rPr>
          <w:sz w:val="28"/>
          <w:szCs w:val="28"/>
        </w:rPr>
        <w:t xml:space="preserve"> территорий регионального значения общей площадью 45,2 тыс. га. </w:t>
      </w:r>
    </w:p>
    <w:p w:rsidR="00510243" w:rsidRPr="00A6630C" w:rsidRDefault="00A6630C" w:rsidP="006054B7">
      <w:pPr>
        <w:widowControl w:val="0"/>
        <w:tabs>
          <w:tab w:val="left" w:pos="3420"/>
        </w:tabs>
        <w:spacing w:line="230" w:lineRule="auto"/>
        <w:ind w:firstLine="709"/>
        <w:jc w:val="both"/>
        <w:rPr>
          <w:sz w:val="28"/>
          <w:szCs w:val="28"/>
        </w:rPr>
      </w:pPr>
      <w:r w:rsidRPr="00A6630C">
        <w:rPr>
          <w:spacing w:val="-12"/>
          <w:sz w:val="28"/>
          <w:szCs w:val="28"/>
        </w:rPr>
        <w:t>1.1.8. </w:t>
      </w:r>
      <w:r w:rsidR="00510243" w:rsidRPr="00A6630C">
        <w:rPr>
          <w:spacing w:val="-12"/>
          <w:sz w:val="28"/>
          <w:szCs w:val="28"/>
        </w:rPr>
        <w:t>Информация о деятельности, направленной на сохранение окружающей</w:t>
      </w:r>
      <w:r w:rsidR="00510243" w:rsidRPr="00A6630C">
        <w:rPr>
          <w:sz w:val="28"/>
          <w:szCs w:val="28"/>
        </w:rPr>
        <w:t xml:space="preserve"> среды и биоразнообразия в лесах</w:t>
      </w:r>
      <w:r>
        <w:rPr>
          <w:sz w:val="28"/>
          <w:szCs w:val="28"/>
        </w:rPr>
        <w:t>.</w:t>
      </w:r>
    </w:p>
    <w:p w:rsidR="00510243" w:rsidRPr="00A6630C" w:rsidRDefault="00510243" w:rsidP="006054B7">
      <w:pPr>
        <w:widowControl w:val="0"/>
        <w:tabs>
          <w:tab w:val="left" w:pos="3420"/>
        </w:tabs>
        <w:spacing w:line="230" w:lineRule="auto"/>
        <w:ind w:firstLine="709"/>
        <w:jc w:val="both"/>
        <w:rPr>
          <w:spacing w:val="-10"/>
          <w:sz w:val="28"/>
          <w:szCs w:val="28"/>
        </w:rPr>
      </w:pPr>
      <w:r w:rsidRPr="000C7432">
        <w:rPr>
          <w:sz w:val="28"/>
          <w:szCs w:val="28"/>
        </w:rPr>
        <w:t xml:space="preserve">Лес – это мощное естественное средство регулирования важнейших </w:t>
      </w:r>
      <w:r w:rsidRPr="00A6630C">
        <w:rPr>
          <w:spacing w:val="-8"/>
          <w:sz w:val="28"/>
          <w:szCs w:val="28"/>
        </w:rPr>
        <w:t>природных процессов, которое может быть с исключительно высоким эффектом</w:t>
      </w:r>
      <w:r w:rsidRPr="000C7432">
        <w:rPr>
          <w:sz w:val="28"/>
          <w:szCs w:val="28"/>
        </w:rPr>
        <w:t xml:space="preserve"> </w:t>
      </w:r>
      <w:r w:rsidRPr="00A6630C">
        <w:rPr>
          <w:spacing w:val="-10"/>
          <w:sz w:val="28"/>
          <w:szCs w:val="28"/>
        </w:rPr>
        <w:t xml:space="preserve">использовано для улучшения состояния окружающей среды и сохранения природы. </w:t>
      </w:r>
    </w:p>
    <w:p w:rsidR="00510243" w:rsidRPr="000C7432" w:rsidRDefault="00510243" w:rsidP="006054B7">
      <w:pPr>
        <w:widowControl w:val="0"/>
        <w:tabs>
          <w:tab w:val="left" w:pos="3420"/>
        </w:tabs>
        <w:spacing w:line="230" w:lineRule="auto"/>
        <w:ind w:firstLine="709"/>
        <w:jc w:val="both"/>
        <w:rPr>
          <w:sz w:val="28"/>
          <w:szCs w:val="28"/>
        </w:rPr>
      </w:pPr>
      <w:r w:rsidRPr="00A6630C">
        <w:rPr>
          <w:spacing w:val="-10"/>
          <w:sz w:val="28"/>
          <w:szCs w:val="28"/>
        </w:rPr>
        <w:t>Лес обладает активными свойствами живого организма, обеспечивает резкое</w:t>
      </w:r>
      <w:r w:rsidRPr="000C7432">
        <w:rPr>
          <w:sz w:val="28"/>
          <w:szCs w:val="28"/>
        </w:rPr>
        <w:t xml:space="preserve"> </w:t>
      </w:r>
      <w:r w:rsidRPr="00A6630C">
        <w:rPr>
          <w:spacing w:val="-10"/>
          <w:sz w:val="28"/>
          <w:szCs w:val="28"/>
        </w:rPr>
        <w:t>снижение интенсивности неблагоприятных воздействий, стабилизацию природных</w:t>
      </w:r>
      <w:r w:rsidRPr="000C7432">
        <w:rPr>
          <w:sz w:val="28"/>
          <w:szCs w:val="28"/>
        </w:rPr>
        <w:t xml:space="preserve"> процессов в том случае, если они не превышают определенных пределов. </w:t>
      </w:r>
      <w:r w:rsidR="00A6630C">
        <w:rPr>
          <w:sz w:val="28"/>
          <w:szCs w:val="28"/>
        </w:rPr>
        <w:br/>
      </w:r>
      <w:r w:rsidRPr="000C7432">
        <w:rPr>
          <w:sz w:val="28"/>
          <w:szCs w:val="28"/>
        </w:rPr>
        <w:t>В экологическом отношении лес является комплексом экологических систем, объединяющи</w:t>
      </w:r>
      <w:r w:rsidR="00EA54CC" w:rsidRPr="000C7432">
        <w:rPr>
          <w:sz w:val="28"/>
          <w:szCs w:val="28"/>
        </w:rPr>
        <w:t>м</w:t>
      </w:r>
      <w:r w:rsidRPr="000C7432">
        <w:rPr>
          <w:sz w:val="28"/>
          <w:szCs w:val="28"/>
        </w:rPr>
        <w:t xml:space="preserve"> в одно целое растительный</w:t>
      </w:r>
      <w:r w:rsidR="00763A63" w:rsidRPr="000C7432">
        <w:rPr>
          <w:sz w:val="28"/>
          <w:szCs w:val="28"/>
        </w:rPr>
        <w:t xml:space="preserve"> </w:t>
      </w:r>
      <w:r w:rsidRPr="000C7432">
        <w:rPr>
          <w:sz w:val="28"/>
          <w:szCs w:val="28"/>
        </w:rPr>
        <w:t xml:space="preserve">и животный мир, земельные </w:t>
      </w:r>
      <w:r w:rsidR="00A6630C">
        <w:rPr>
          <w:sz w:val="28"/>
          <w:szCs w:val="28"/>
        </w:rPr>
        <w:br/>
      </w:r>
      <w:r w:rsidRPr="000C7432">
        <w:rPr>
          <w:sz w:val="28"/>
          <w:szCs w:val="28"/>
        </w:rPr>
        <w:t>и водные ресурсы.</w:t>
      </w:r>
    </w:p>
    <w:p w:rsidR="00510243" w:rsidRPr="000C7432" w:rsidRDefault="00510243" w:rsidP="006054B7">
      <w:pPr>
        <w:widowControl w:val="0"/>
        <w:tabs>
          <w:tab w:val="left" w:pos="3420"/>
        </w:tabs>
        <w:spacing w:line="230" w:lineRule="auto"/>
        <w:ind w:firstLine="709"/>
        <w:jc w:val="both"/>
        <w:rPr>
          <w:sz w:val="28"/>
          <w:szCs w:val="28"/>
        </w:rPr>
      </w:pPr>
      <w:r w:rsidRPr="00A6630C">
        <w:rPr>
          <w:spacing w:val="-6"/>
          <w:sz w:val="28"/>
          <w:szCs w:val="28"/>
        </w:rPr>
        <w:t>Проблемы сохранения окружающей среды и биоразнообразия решались</w:t>
      </w:r>
      <w:r w:rsidRPr="000C7432">
        <w:rPr>
          <w:sz w:val="28"/>
          <w:szCs w:val="28"/>
        </w:rPr>
        <w:t xml:space="preserve"> следующим способом:</w:t>
      </w:r>
    </w:p>
    <w:p w:rsidR="0029460C" w:rsidRPr="000C7432" w:rsidRDefault="00A6630C" w:rsidP="006054B7">
      <w:pPr>
        <w:widowControl w:val="0"/>
        <w:tabs>
          <w:tab w:val="left" w:pos="3420"/>
        </w:tabs>
        <w:spacing w:line="230" w:lineRule="auto"/>
        <w:ind w:firstLine="709"/>
        <w:jc w:val="both"/>
        <w:rPr>
          <w:sz w:val="28"/>
          <w:szCs w:val="28"/>
        </w:rPr>
      </w:pPr>
      <w:r w:rsidRPr="00A6630C">
        <w:rPr>
          <w:spacing w:val="-12"/>
          <w:sz w:val="28"/>
          <w:szCs w:val="28"/>
        </w:rPr>
        <w:t>1. </w:t>
      </w:r>
      <w:r w:rsidR="0029460C" w:rsidRPr="00A6630C">
        <w:rPr>
          <w:spacing w:val="-12"/>
          <w:sz w:val="28"/>
          <w:szCs w:val="28"/>
        </w:rPr>
        <w:t>Ограничение лесохозяйственной деятельности (выделение защитных лесов,</w:t>
      </w:r>
      <w:r w:rsidR="005D1963">
        <w:rPr>
          <w:sz w:val="28"/>
          <w:szCs w:val="28"/>
        </w:rPr>
        <w:t xml:space="preserve"> </w:t>
      </w:r>
      <w:r w:rsidR="0029460C" w:rsidRPr="000C7432">
        <w:rPr>
          <w:sz w:val="28"/>
          <w:szCs w:val="28"/>
        </w:rPr>
        <w:t xml:space="preserve">особо охраняемых природных территорий) и исключение участков леса </w:t>
      </w:r>
      <w:r>
        <w:rPr>
          <w:sz w:val="28"/>
          <w:szCs w:val="28"/>
        </w:rPr>
        <w:br/>
      </w:r>
      <w:r w:rsidR="0029460C" w:rsidRPr="000C7432">
        <w:rPr>
          <w:sz w:val="28"/>
          <w:szCs w:val="28"/>
        </w:rPr>
        <w:t xml:space="preserve">из хозяйственной деятельности (выделение особо защитных участков лесов). </w:t>
      </w:r>
    </w:p>
    <w:p w:rsidR="0029460C" w:rsidRPr="000C7432" w:rsidRDefault="00A6630C" w:rsidP="006054B7">
      <w:pPr>
        <w:widowControl w:val="0"/>
        <w:tabs>
          <w:tab w:val="left" w:pos="3420"/>
        </w:tabs>
        <w:spacing w:line="230" w:lineRule="auto"/>
        <w:ind w:firstLine="709"/>
        <w:jc w:val="both"/>
        <w:rPr>
          <w:sz w:val="28"/>
          <w:szCs w:val="28"/>
        </w:rPr>
      </w:pPr>
      <w:r w:rsidRPr="00A6630C">
        <w:rPr>
          <w:spacing w:val="-6"/>
          <w:sz w:val="28"/>
          <w:szCs w:val="28"/>
        </w:rPr>
        <w:t>2. </w:t>
      </w:r>
      <w:r w:rsidR="0029460C" w:rsidRPr="00A6630C">
        <w:rPr>
          <w:spacing w:val="-6"/>
          <w:sz w:val="28"/>
          <w:szCs w:val="28"/>
        </w:rPr>
        <w:t>Сохранение редких и исчезающих видов, занесенных в Красную книгу</w:t>
      </w:r>
      <w:r w:rsidR="0029460C" w:rsidRPr="000C7432">
        <w:rPr>
          <w:sz w:val="28"/>
          <w:szCs w:val="28"/>
        </w:rPr>
        <w:t xml:space="preserve"> Российской Федерации и Красную книгу Саратовской области.</w:t>
      </w:r>
    </w:p>
    <w:p w:rsidR="0029460C" w:rsidRPr="000C7432" w:rsidRDefault="00A6630C" w:rsidP="006054B7">
      <w:pPr>
        <w:widowControl w:val="0"/>
        <w:tabs>
          <w:tab w:val="left" w:pos="3420"/>
        </w:tabs>
        <w:spacing w:line="230" w:lineRule="auto"/>
        <w:ind w:firstLine="709"/>
        <w:jc w:val="both"/>
        <w:rPr>
          <w:sz w:val="28"/>
          <w:szCs w:val="28"/>
        </w:rPr>
      </w:pPr>
      <w:r>
        <w:rPr>
          <w:sz w:val="28"/>
          <w:szCs w:val="28"/>
        </w:rPr>
        <w:t>3. </w:t>
      </w:r>
      <w:r w:rsidR="0029460C" w:rsidRPr="000C7432">
        <w:rPr>
          <w:sz w:val="28"/>
          <w:szCs w:val="28"/>
        </w:rPr>
        <w:t>На покрытой лесом территории, включ</w:t>
      </w:r>
      <w:r w:rsidR="008B32B1">
        <w:rPr>
          <w:sz w:val="28"/>
          <w:szCs w:val="28"/>
        </w:rPr>
        <w:t>е</w:t>
      </w:r>
      <w:r w:rsidR="0029460C" w:rsidRPr="000C7432">
        <w:rPr>
          <w:sz w:val="28"/>
          <w:szCs w:val="28"/>
        </w:rPr>
        <w:t xml:space="preserve">нной в хозяйственную деятельность, проектировалось и осуществлялось ведение лесного хозяйства и лесопользования с максимальным сохранением окружающей среды </w:t>
      </w:r>
      <w:r w:rsidR="0029460C" w:rsidRPr="000C7432">
        <w:rPr>
          <w:sz w:val="28"/>
          <w:szCs w:val="28"/>
        </w:rPr>
        <w:br/>
        <w:t>и биологического разнообразия.</w:t>
      </w:r>
    </w:p>
    <w:p w:rsidR="00510243" w:rsidRPr="000C7432" w:rsidRDefault="00510243" w:rsidP="006054B7">
      <w:pPr>
        <w:widowControl w:val="0"/>
        <w:tabs>
          <w:tab w:val="left" w:pos="3420"/>
        </w:tabs>
        <w:spacing w:line="230" w:lineRule="auto"/>
        <w:ind w:firstLine="709"/>
        <w:jc w:val="both"/>
        <w:rPr>
          <w:sz w:val="28"/>
          <w:szCs w:val="28"/>
        </w:rPr>
      </w:pPr>
      <w:r w:rsidRPr="000C7432">
        <w:rPr>
          <w:sz w:val="28"/>
          <w:szCs w:val="28"/>
        </w:rPr>
        <w:t xml:space="preserve">Все леса, находящиеся в ведении министерства </w:t>
      </w:r>
      <w:r w:rsidR="005E0E64" w:rsidRPr="000C7432">
        <w:rPr>
          <w:sz w:val="28"/>
          <w:szCs w:val="28"/>
        </w:rPr>
        <w:t xml:space="preserve">природных ресурсов </w:t>
      </w:r>
      <w:r w:rsidR="00A6630C">
        <w:rPr>
          <w:sz w:val="28"/>
          <w:szCs w:val="28"/>
        </w:rPr>
        <w:br/>
      </w:r>
      <w:r w:rsidR="005E0E64" w:rsidRPr="000C7432">
        <w:rPr>
          <w:sz w:val="28"/>
          <w:szCs w:val="28"/>
        </w:rPr>
        <w:t>и экологии</w:t>
      </w:r>
      <w:r w:rsidRPr="000C7432">
        <w:rPr>
          <w:sz w:val="28"/>
          <w:szCs w:val="28"/>
        </w:rPr>
        <w:t xml:space="preserve"> области, относятся к защитным. Площадь спелых и перестойных насаждений в защитных лесах составляет 104,5</w:t>
      </w:r>
      <w:r w:rsidRPr="000C7432">
        <w:rPr>
          <w:b/>
          <w:i/>
          <w:sz w:val="28"/>
          <w:szCs w:val="28"/>
        </w:rPr>
        <w:t xml:space="preserve"> </w:t>
      </w:r>
      <w:r w:rsidRPr="000C7432">
        <w:rPr>
          <w:sz w:val="28"/>
          <w:szCs w:val="28"/>
        </w:rPr>
        <w:t xml:space="preserve">тыс. га или 19 процентов </w:t>
      </w:r>
      <w:r w:rsidR="00A6630C">
        <w:rPr>
          <w:sz w:val="28"/>
          <w:szCs w:val="28"/>
        </w:rPr>
        <w:br/>
      </w:r>
      <w:r w:rsidRPr="000C7432">
        <w:rPr>
          <w:sz w:val="28"/>
          <w:szCs w:val="28"/>
        </w:rPr>
        <w:t>от лесопокрытой площади, что является достаточным для сохранения биоразнообразия</w:t>
      </w:r>
      <w:r w:rsidR="005D1963">
        <w:rPr>
          <w:sz w:val="28"/>
          <w:szCs w:val="28"/>
        </w:rPr>
        <w:t xml:space="preserve"> </w:t>
      </w:r>
      <w:r w:rsidRPr="000C7432">
        <w:rPr>
          <w:sz w:val="28"/>
          <w:szCs w:val="28"/>
        </w:rPr>
        <w:t>и видов, занесенных в Красную книгу Саратовской области.</w:t>
      </w:r>
    </w:p>
    <w:p w:rsidR="00510243" w:rsidRPr="000C7432" w:rsidRDefault="00510243" w:rsidP="006054B7">
      <w:pPr>
        <w:widowControl w:val="0"/>
        <w:tabs>
          <w:tab w:val="left" w:pos="3420"/>
        </w:tabs>
        <w:spacing w:line="230" w:lineRule="auto"/>
        <w:ind w:firstLine="709"/>
        <w:jc w:val="both"/>
        <w:rPr>
          <w:sz w:val="28"/>
          <w:szCs w:val="28"/>
        </w:rPr>
      </w:pPr>
      <w:r w:rsidRPr="000C7432">
        <w:rPr>
          <w:sz w:val="28"/>
          <w:szCs w:val="28"/>
        </w:rPr>
        <w:t xml:space="preserve">Лесные участки, отнесенные к особо защитным, где ограничена </w:t>
      </w:r>
      <w:r w:rsidR="00A6630C">
        <w:rPr>
          <w:sz w:val="28"/>
          <w:szCs w:val="28"/>
        </w:rPr>
        <w:br/>
      </w:r>
      <w:r w:rsidRPr="00A6630C">
        <w:rPr>
          <w:spacing w:val="-6"/>
          <w:sz w:val="28"/>
          <w:szCs w:val="28"/>
        </w:rPr>
        <w:t>или запрещена хозяйственная деятельность, распределены по всей территории</w:t>
      </w:r>
      <w:r w:rsidRPr="000C7432">
        <w:rPr>
          <w:sz w:val="28"/>
          <w:szCs w:val="28"/>
        </w:rPr>
        <w:t xml:space="preserve"> </w:t>
      </w:r>
      <w:r w:rsidRPr="00A6630C">
        <w:rPr>
          <w:spacing w:val="-6"/>
          <w:sz w:val="28"/>
          <w:szCs w:val="28"/>
        </w:rPr>
        <w:t>области, формируя своеобразный каркас площадей, который служит не только</w:t>
      </w:r>
      <w:r w:rsidRPr="000C7432">
        <w:rPr>
          <w:sz w:val="28"/>
          <w:szCs w:val="28"/>
        </w:rPr>
        <w:t xml:space="preserve"> для сохранения окружающей среды, биоразнообразия и</w:t>
      </w:r>
      <w:r w:rsidR="0038207D" w:rsidRPr="000C7432">
        <w:rPr>
          <w:sz w:val="28"/>
          <w:szCs w:val="28"/>
        </w:rPr>
        <w:t xml:space="preserve"> </w:t>
      </w:r>
      <w:r w:rsidRPr="000C7432">
        <w:rPr>
          <w:sz w:val="28"/>
          <w:szCs w:val="28"/>
        </w:rPr>
        <w:t xml:space="preserve">видов, занесенных </w:t>
      </w:r>
      <w:r w:rsidR="00A6630C">
        <w:rPr>
          <w:sz w:val="28"/>
          <w:szCs w:val="28"/>
        </w:rPr>
        <w:br/>
      </w:r>
      <w:r w:rsidRPr="00A6630C">
        <w:rPr>
          <w:spacing w:val="-10"/>
          <w:sz w:val="28"/>
          <w:szCs w:val="28"/>
        </w:rPr>
        <w:t>в Красную книгу Саратовской области, но и для распространения</w:t>
      </w:r>
      <w:r w:rsidR="0038207D" w:rsidRPr="00A6630C">
        <w:rPr>
          <w:spacing w:val="-10"/>
          <w:sz w:val="28"/>
          <w:szCs w:val="28"/>
        </w:rPr>
        <w:t xml:space="preserve"> </w:t>
      </w:r>
      <w:r w:rsidRPr="00A6630C">
        <w:rPr>
          <w:spacing w:val="-10"/>
          <w:sz w:val="28"/>
          <w:szCs w:val="28"/>
        </w:rPr>
        <w:t>их по территории</w:t>
      </w:r>
      <w:r w:rsidRPr="000C7432">
        <w:rPr>
          <w:sz w:val="28"/>
          <w:szCs w:val="28"/>
        </w:rPr>
        <w:t xml:space="preserve"> районов, подверженн</w:t>
      </w:r>
      <w:r w:rsidR="00EA54CC" w:rsidRPr="000C7432">
        <w:rPr>
          <w:sz w:val="28"/>
          <w:szCs w:val="28"/>
        </w:rPr>
        <w:t>ой</w:t>
      </w:r>
      <w:r w:rsidRPr="000C7432">
        <w:rPr>
          <w:sz w:val="28"/>
          <w:szCs w:val="28"/>
        </w:rPr>
        <w:t xml:space="preserve"> антропогенной деятельности. </w:t>
      </w:r>
    </w:p>
    <w:p w:rsidR="00510243" w:rsidRPr="000C7432" w:rsidRDefault="00510243" w:rsidP="006054B7">
      <w:pPr>
        <w:widowControl w:val="0"/>
        <w:tabs>
          <w:tab w:val="left" w:pos="3420"/>
        </w:tabs>
        <w:spacing w:line="230" w:lineRule="auto"/>
        <w:ind w:firstLine="709"/>
        <w:jc w:val="both"/>
        <w:rPr>
          <w:sz w:val="28"/>
          <w:szCs w:val="28"/>
        </w:rPr>
      </w:pPr>
      <w:r w:rsidRPr="000C7432">
        <w:rPr>
          <w:sz w:val="28"/>
          <w:szCs w:val="28"/>
        </w:rPr>
        <w:t xml:space="preserve">Для уменьшения вредного воздействия на окружающую среду </w:t>
      </w:r>
      <w:r w:rsidR="00763A63" w:rsidRPr="000C7432">
        <w:rPr>
          <w:sz w:val="28"/>
          <w:szCs w:val="28"/>
        </w:rPr>
        <w:br/>
      </w:r>
      <w:r w:rsidRPr="000C7432">
        <w:rPr>
          <w:sz w:val="28"/>
          <w:szCs w:val="28"/>
        </w:rPr>
        <w:t>и обеспечения восстановления природных компонентов предусматриваются следующие мероприятия:</w:t>
      </w:r>
    </w:p>
    <w:p w:rsidR="00510243" w:rsidRPr="000C7432" w:rsidRDefault="00510243" w:rsidP="006054B7">
      <w:pPr>
        <w:widowControl w:val="0"/>
        <w:tabs>
          <w:tab w:val="left" w:pos="3420"/>
        </w:tabs>
        <w:spacing w:line="230" w:lineRule="auto"/>
        <w:ind w:firstLine="709"/>
        <w:jc w:val="both"/>
        <w:rPr>
          <w:sz w:val="28"/>
          <w:szCs w:val="28"/>
        </w:rPr>
      </w:pPr>
      <w:r w:rsidRPr="000C7432">
        <w:rPr>
          <w:sz w:val="28"/>
          <w:szCs w:val="28"/>
        </w:rPr>
        <w:t>1. Противопожарные мероприятия.</w:t>
      </w:r>
    </w:p>
    <w:p w:rsidR="00510243" w:rsidRPr="000C7432" w:rsidRDefault="00510243" w:rsidP="006054B7">
      <w:pPr>
        <w:widowControl w:val="0"/>
        <w:tabs>
          <w:tab w:val="left" w:pos="3420"/>
        </w:tabs>
        <w:spacing w:line="230" w:lineRule="auto"/>
        <w:ind w:firstLine="709"/>
        <w:jc w:val="both"/>
        <w:rPr>
          <w:sz w:val="28"/>
          <w:szCs w:val="28"/>
        </w:rPr>
      </w:pPr>
      <w:r w:rsidRPr="000C7432">
        <w:rPr>
          <w:sz w:val="28"/>
          <w:szCs w:val="28"/>
        </w:rPr>
        <w:t>2. Проведение лесозащитных мероприятий.</w:t>
      </w:r>
    </w:p>
    <w:p w:rsidR="00A6630C" w:rsidRDefault="00510243" w:rsidP="006054B7">
      <w:pPr>
        <w:widowControl w:val="0"/>
        <w:tabs>
          <w:tab w:val="left" w:pos="3420"/>
        </w:tabs>
        <w:spacing w:line="230" w:lineRule="auto"/>
        <w:ind w:firstLine="709"/>
        <w:jc w:val="both"/>
        <w:rPr>
          <w:sz w:val="28"/>
          <w:szCs w:val="28"/>
        </w:rPr>
      </w:pPr>
      <w:r w:rsidRPr="000C7432">
        <w:rPr>
          <w:sz w:val="28"/>
          <w:szCs w:val="28"/>
        </w:rPr>
        <w:t>3. Лесовосстановление и лесоразведение.</w:t>
      </w:r>
    </w:p>
    <w:p w:rsidR="008263AA" w:rsidRPr="00A6630C" w:rsidRDefault="00A6630C" w:rsidP="006054B7">
      <w:pPr>
        <w:widowControl w:val="0"/>
        <w:tabs>
          <w:tab w:val="left" w:pos="3420"/>
        </w:tabs>
        <w:spacing w:line="230" w:lineRule="auto"/>
        <w:ind w:firstLine="709"/>
        <w:jc w:val="both"/>
        <w:rPr>
          <w:sz w:val="28"/>
          <w:szCs w:val="28"/>
        </w:rPr>
      </w:pPr>
      <w:r w:rsidRPr="00A6630C">
        <w:rPr>
          <w:spacing w:val="-12"/>
          <w:sz w:val="28"/>
          <w:szCs w:val="28"/>
        </w:rPr>
        <w:t>4. </w:t>
      </w:r>
      <w:r w:rsidR="00510243" w:rsidRPr="00A6630C">
        <w:rPr>
          <w:spacing w:val="-12"/>
          <w:sz w:val="28"/>
          <w:szCs w:val="28"/>
        </w:rPr>
        <w:t xml:space="preserve">Проведение рубок </w:t>
      </w:r>
      <w:r w:rsidR="008263AA" w:rsidRPr="00A6630C">
        <w:rPr>
          <w:rFonts w:eastAsia="Calibri"/>
          <w:spacing w:val="-12"/>
          <w:sz w:val="28"/>
          <w:szCs w:val="28"/>
        </w:rPr>
        <w:t>средневозрастных, приспевающих, спелых, перестойных</w:t>
      </w:r>
      <w:r w:rsidR="008263AA" w:rsidRPr="000C7432">
        <w:rPr>
          <w:rFonts w:eastAsia="Calibri"/>
          <w:sz w:val="28"/>
          <w:szCs w:val="28"/>
        </w:rPr>
        <w:t xml:space="preserve"> лесных насаждений при уходе за лесами</w:t>
      </w:r>
      <w:r w:rsidR="00C54A5F" w:rsidRPr="000C7432">
        <w:rPr>
          <w:rFonts w:eastAsia="Calibri"/>
          <w:sz w:val="28"/>
          <w:szCs w:val="28"/>
        </w:rPr>
        <w:t>.</w:t>
      </w:r>
    </w:p>
    <w:p w:rsidR="00510243" w:rsidRPr="000C7432" w:rsidRDefault="00510243" w:rsidP="006054B7">
      <w:pPr>
        <w:widowControl w:val="0"/>
        <w:tabs>
          <w:tab w:val="left" w:pos="3420"/>
        </w:tabs>
        <w:spacing w:line="230" w:lineRule="auto"/>
        <w:ind w:firstLine="709"/>
        <w:jc w:val="both"/>
        <w:rPr>
          <w:sz w:val="28"/>
          <w:szCs w:val="28"/>
        </w:rPr>
      </w:pPr>
      <w:r w:rsidRPr="000C7432">
        <w:rPr>
          <w:sz w:val="28"/>
          <w:szCs w:val="28"/>
        </w:rPr>
        <w:t>5.</w:t>
      </w:r>
      <w:r w:rsidR="00A6630C">
        <w:rPr>
          <w:sz w:val="28"/>
          <w:szCs w:val="28"/>
        </w:rPr>
        <w:t> </w:t>
      </w:r>
      <w:r w:rsidRPr="000C7432">
        <w:rPr>
          <w:sz w:val="28"/>
          <w:szCs w:val="28"/>
        </w:rPr>
        <w:t>Строгое соблюдение режима хозяйствования в водоохранной зоне водотоков в соответствии с Водным кодексом Российской Федерации.</w:t>
      </w:r>
    </w:p>
    <w:p w:rsidR="00510243" w:rsidRPr="00A6630C" w:rsidRDefault="00510243" w:rsidP="006054B7">
      <w:pPr>
        <w:widowControl w:val="0"/>
        <w:tabs>
          <w:tab w:val="left" w:pos="3420"/>
        </w:tabs>
        <w:spacing w:line="230" w:lineRule="auto"/>
        <w:ind w:firstLine="709"/>
        <w:jc w:val="both"/>
        <w:rPr>
          <w:spacing w:val="-8"/>
          <w:sz w:val="28"/>
          <w:szCs w:val="28"/>
        </w:rPr>
      </w:pPr>
      <w:r w:rsidRPr="00A6630C">
        <w:rPr>
          <w:spacing w:val="-8"/>
          <w:sz w:val="28"/>
          <w:szCs w:val="28"/>
        </w:rPr>
        <w:t>Саратовская</w:t>
      </w:r>
      <w:r w:rsidR="0038207D" w:rsidRPr="00A6630C">
        <w:rPr>
          <w:spacing w:val="-8"/>
          <w:sz w:val="28"/>
          <w:szCs w:val="28"/>
        </w:rPr>
        <w:t xml:space="preserve"> </w:t>
      </w:r>
      <w:r w:rsidRPr="00A6630C">
        <w:rPr>
          <w:spacing w:val="-8"/>
          <w:sz w:val="28"/>
          <w:szCs w:val="28"/>
        </w:rPr>
        <w:t xml:space="preserve">область </w:t>
      </w:r>
      <w:r w:rsidR="00763A63" w:rsidRPr="00A6630C">
        <w:rPr>
          <w:spacing w:val="-8"/>
          <w:sz w:val="28"/>
          <w:szCs w:val="28"/>
        </w:rPr>
        <w:t>–</w:t>
      </w:r>
      <w:r w:rsidRPr="00A6630C">
        <w:rPr>
          <w:spacing w:val="-8"/>
          <w:sz w:val="28"/>
          <w:szCs w:val="28"/>
        </w:rPr>
        <w:t xml:space="preserve"> один из регионов, имеющих собственную Красную</w:t>
      </w:r>
      <w:r w:rsidRPr="000C7432">
        <w:rPr>
          <w:sz w:val="28"/>
          <w:szCs w:val="28"/>
        </w:rPr>
        <w:t xml:space="preserve"> </w:t>
      </w:r>
      <w:r w:rsidRPr="00A6630C">
        <w:rPr>
          <w:spacing w:val="-8"/>
          <w:sz w:val="28"/>
          <w:szCs w:val="28"/>
        </w:rPr>
        <w:t xml:space="preserve">книгу, включающую в себя 541 вид грибов, лишайников, растений и животных. </w:t>
      </w:r>
    </w:p>
    <w:p w:rsidR="00510243" w:rsidRPr="000C7432" w:rsidRDefault="00510243" w:rsidP="006054B7">
      <w:pPr>
        <w:widowControl w:val="0"/>
        <w:tabs>
          <w:tab w:val="left" w:pos="3420"/>
        </w:tabs>
        <w:spacing w:line="230" w:lineRule="auto"/>
        <w:ind w:firstLine="709"/>
        <w:jc w:val="both"/>
        <w:rPr>
          <w:sz w:val="28"/>
          <w:szCs w:val="28"/>
        </w:rPr>
      </w:pPr>
      <w:r w:rsidRPr="000C7432">
        <w:rPr>
          <w:sz w:val="28"/>
          <w:szCs w:val="28"/>
        </w:rPr>
        <w:t xml:space="preserve">Перечни видов растений, грибов, лишайников и животных, занесенных </w:t>
      </w:r>
      <w:r w:rsidRPr="00A6630C">
        <w:rPr>
          <w:spacing w:val="-10"/>
          <w:sz w:val="28"/>
          <w:szCs w:val="28"/>
        </w:rPr>
        <w:t>в Красную книгу Саратовской области, утверждены постановлением Правительства</w:t>
      </w:r>
      <w:r w:rsidRPr="000C7432">
        <w:rPr>
          <w:sz w:val="28"/>
          <w:szCs w:val="28"/>
        </w:rPr>
        <w:t xml:space="preserve"> Саратовской области от 27 сентября 2006 года № 298-П.</w:t>
      </w:r>
    </w:p>
    <w:p w:rsidR="00510243" w:rsidRPr="00A6630C" w:rsidRDefault="00510243" w:rsidP="006054B7">
      <w:pPr>
        <w:widowControl w:val="0"/>
        <w:tabs>
          <w:tab w:val="left" w:pos="3420"/>
        </w:tabs>
        <w:spacing w:line="230" w:lineRule="auto"/>
        <w:ind w:firstLine="709"/>
        <w:jc w:val="both"/>
        <w:rPr>
          <w:b/>
          <w:spacing w:val="-6"/>
          <w:sz w:val="28"/>
          <w:szCs w:val="28"/>
        </w:rPr>
      </w:pPr>
      <w:r w:rsidRPr="000C7432">
        <w:rPr>
          <w:sz w:val="28"/>
          <w:szCs w:val="28"/>
        </w:rPr>
        <w:t xml:space="preserve">Целью устойчивого управления лесами является сохранение </w:t>
      </w:r>
      <w:r w:rsidR="00A6630C">
        <w:rPr>
          <w:sz w:val="28"/>
          <w:szCs w:val="28"/>
        </w:rPr>
        <w:br/>
      </w:r>
      <w:r w:rsidRPr="00A6630C">
        <w:rPr>
          <w:spacing w:val="-4"/>
          <w:sz w:val="28"/>
          <w:szCs w:val="28"/>
        </w:rPr>
        <w:t>их природоохранного потенциала, который состоит из ресурсного потенциала</w:t>
      </w:r>
      <w:r w:rsidRPr="000C7432">
        <w:rPr>
          <w:sz w:val="28"/>
          <w:szCs w:val="28"/>
        </w:rPr>
        <w:t xml:space="preserve"> </w:t>
      </w:r>
      <w:r w:rsidR="00763A63" w:rsidRPr="000C7432">
        <w:rPr>
          <w:sz w:val="28"/>
          <w:szCs w:val="28"/>
        </w:rPr>
        <w:br/>
      </w:r>
      <w:r w:rsidRPr="000C7432">
        <w:rPr>
          <w:sz w:val="28"/>
          <w:szCs w:val="28"/>
        </w:rPr>
        <w:t xml:space="preserve">и способности лесов выполнять природоохранные функции, удовлетворяя потребности общества в лесных ресурсах, на основе научно обоснованного </w:t>
      </w:r>
      <w:r w:rsidRPr="00A6630C">
        <w:rPr>
          <w:spacing w:val="-6"/>
          <w:sz w:val="28"/>
          <w:szCs w:val="28"/>
        </w:rPr>
        <w:t>рационального, неистощительного и многоцелевого лесопользования, охраны,</w:t>
      </w:r>
      <w:r w:rsidRPr="000C7432">
        <w:rPr>
          <w:sz w:val="28"/>
          <w:szCs w:val="28"/>
        </w:rPr>
        <w:t xml:space="preserve"> </w:t>
      </w:r>
      <w:r w:rsidRPr="00A6630C">
        <w:rPr>
          <w:spacing w:val="-6"/>
          <w:sz w:val="28"/>
          <w:szCs w:val="28"/>
        </w:rPr>
        <w:t>защиты и воспроизводства лесов, сохранения их биологического разнообразия.</w:t>
      </w:r>
      <w:r w:rsidRPr="00A6630C">
        <w:rPr>
          <w:b/>
          <w:spacing w:val="-6"/>
          <w:sz w:val="28"/>
          <w:szCs w:val="28"/>
        </w:rPr>
        <w:t xml:space="preserve"> </w:t>
      </w:r>
    </w:p>
    <w:p w:rsidR="00510243" w:rsidRPr="00A6630C" w:rsidRDefault="00510243" w:rsidP="006054B7">
      <w:pPr>
        <w:widowControl w:val="0"/>
        <w:tabs>
          <w:tab w:val="left" w:pos="3420"/>
        </w:tabs>
        <w:spacing w:line="230" w:lineRule="auto"/>
        <w:ind w:firstLine="709"/>
        <w:jc w:val="both"/>
        <w:rPr>
          <w:sz w:val="28"/>
          <w:szCs w:val="28"/>
        </w:rPr>
      </w:pPr>
      <w:r w:rsidRPr="00A6630C">
        <w:rPr>
          <w:sz w:val="28"/>
          <w:szCs w:val="28"/>
        </w:rPr>
        <w:t>1.2.</w:t>
      </w:r>
      <w:r w:rsidR="00A6630C">
        <w:rPr>
          <w:sz w:val="28"/>
          <w:szCs w:val="28"/>
        </w:rPr>
        <w:t> </w:t>
      </w:r>
      <w:r w:rsidRPr="00A6630C">
        <w:rPr>
          <w:sz w:val="28"/>
          <w:szCs w:val="28"/>
        </w:rPr>
        <w:t>Социально-экономическая оценка использования, охраны, защиты и воспроизводства лесов на территории области</w:t>
      </w:r>
      <w:r w:rsidR="00A6630C">
        <w:rPr>
          <w:sz w:val="28"/>
          <w:szCs w:val="28"/>
        </w:rPr>
        <w:t>.</w:t>
      </w:r>
    </w:p>
    <w:p w:rsidR="00510243" w:rsidRPr="00A6630C" w:rsidRDefault="00510243" w:rsidP="006054B7">
      <w:pPr>
        <w:widowControl w:val="0"/>
        <w:tabs>
          <w:tab w:val="left" w:pos="3420"/>
        </w:tabs>
        <w:spacing w:line="230" w:lineRule="auto"/>
        <w:ind w:firstLine="709"/>
        <w:jc w:val="both"/>
        <w:rPr>
          <w:sz w:val="16"/>
          <w:szCs w:val="16"/>
        </w:rPr>
      </w:pPr>
      <w:r w:rsidRPr="00A6630C">
        <w:rPr>
          <w:sz w:val="28"/>
          <w:szCs w:val="28"/>
        </w:rPr>
        <w:t>1.2.1. Доходы от использования лесов</w:t>
      </w:r>
      <w:r w:rsidR="00A6630C">
        <w:rPr>
          <w:sz w:val="28"/>
          <w:szCs w:val="28"/>
        </w:rPr>
        <w:t>.</w:t>
      </w:r>
      <w:r w:rsidRPr="00A6630C">
        <w:rPr>
          <w:sz w:val="28"/>
          <w:szCs w:val="28"/>
        </w:rPr>
        <w:t xml:space="preserve"> </w:t>
      </w:r>
    </w:p>
    <w:p w:rsidR="00510243" w:rsidRPr="000C7432" w:rsidRDefault="00510243" w:rsidP="006054B7">
      <w:pPr>
        <w:pStyle w:val="ad"/>
        <w:widowControl w:val="0"/>
        <w:spacing w:after="0" w:line="230" w:lineRule="auto"/>
        <w:ind w:left="0" w:firstLine="708"/>
        <w:jc w:val="both"/>
        <w:rPr>
          <w:sz w:val="28"/>
          <w:szCs w:val="28"/>
        </w:rPr>
      </w:pPr>
      <w:r w:rsidRPr="000C7432">
        <w:rPr>
          <w:sz w:val="28"/>
          <w:szCs w:val="28"/>
        </w:rPr>
        <w:t xml:space="preserve">Годовая сумма платы за использование лесов на территории области </w:t>
      </w:r>
      <w:r w:rsidR="00A6630C">
        <w:rPr>
          <w:sz w:val="28"/>
          <w:szCs w:val="28"/>
        </w:rPr>
        <w:br/>
      </w:r>
      <w:r w:rsidRPr="000C7432">
        <w:rPr>
          <w:sz w:val="28"/>
          <w:szCs w:val="28"/>
        </w:rPr>
        <w:t>в 20</w:t>
      </w:r>
      <w:r w:rsidR="009A65C2" w:rsidRPr="000C7432">
        <w:rPr>
          <w:sz w:val="28"/>
          <w:szCs w:val="28"/>
        </w:rPr>
        <w:t>1</w:t>
      </w:r>
      <w:r w:rsidR="006A3E88" w:rsidRPr="000C7432">
        <w:rPr>
          <w:sz w:val="28"/>
          <w:szCs w:val="28"/>
        </w:rPr>
        <w:t>3</w:t>
      </w:r>
      <w:r w:rsidRPr="000C7432">
        <w:rPr>
          <w:sz w:val="28"/>
          <w:szCs w:val="28"/>
        </w:rPr>
        <w:t xml:space="preserve"> году составила </w:t>
      </w:r>
      <w:r w:rsidR="00611598" w:rsidRPr="000C7432">
        <w:rPr>
          <w:sz w:val="28"/>
          <w:szCs w:val="28"/>
        </w:rPr>
        <w:t>18274,2</w:t>
      </w:r>
      <w:r w:rsidRPr="000C7432">
        <w:rPr>
          <w:sz w:val="28"/>
          <w:szCs w:val="28"/>
        </w:rPr>
        <w:t xml:space="preserve"> тыс. руб</w:t>
      </w:r>
      <w:r w:rsidR="00A6630C">
        <w:rPr>
          <w:sz w:val="28"/>
          <w:szCs w:val="28"/>
        </w:rPr>
        <w:t>лей</w:t>
      </w:r>
      <w:r w:rsidRPr="000C7432">
        <w:rPr>
          <w:sz w:val="28"/>
          <w:szCs w:val="28"/>
        </w:rPr>
        <w:t xml:space="preserve">, из них в федеральный бюджет – </w:t>
      </w:r>
      <w:r w:rsidR="00611598" w:rsidRPr="000C7432">
        <w:rPr>
          <w:sz w:val="28"/>
          <w:szCs w:val="28"/>
        </w:rPr>
        <w:t>14671,7</w:t>
      </w:r>
      <w:r w:rsidR="00A6630C">
        <w:rPr>
          <w:sz w:val="28"/>
          <w:szCs w:val="28"/>
        </w:rPr>
        <w:t xml:space="preserve"> тыс. рублей</w:t>
      </w:r>
      <w:r w:rsidRPr="000C7432">
        <w:rPr>
          <w:sz w:val="28"/>
          <w:szCs w:val="28"/>
        </w:rPr>
        <w:t xml:space="preserve">, в областной бюджет – </w:t>
      </w:r>
      <w:r w:rsidR="00611598" w:rsidRPr="000C7432">
        <w:rPr>
          <w:sz w:val="28"/>
          <w:szCs w:val="28"/>
        </w:rPr>
        <w:t>3602,5</w:t>
      </w:r>
      <w:r w:rsidRPr="000C7432">
        <w:rPr>
          <w:sz w:val="28"/>
          <w:szCs w:val="28"/>
        </w:rPr>
        <w:t xml:space="preserve"> тыс. руб</w:t>
      </w:r>
      <w:r w:rsidR="00A6630C">
        <w:rPr>
          <w:sz w:val="28"/>
          <w:szCs w:val="28"/>
        </w:rPr>
        <w:t>лей</w:t>
      </w:r>
      <w:r w:rsidRPr="000C7432">
        <w:rPr>
          <w:sz w:val="28"/>
          <w:szCs w:val="28"/>
        </w:rPr>
        <w:t>.</w:t>
      </w:r>
    </w:p>
    <w:p w:rsidR="00510243" w:rsidRPr="000C7432" w:rsidRDefault="00510243" w:rsidP="006054B7">
      <w:pPr>
        <w:widowControl w:val="0"/>
        <w:spacing w:line="230" w:lineRule="auto"/>
        <w:ind w:firstLine="709"/>
        <w:jc w:val="both"/>
        <w:rPr>
          <w:sz w:val="28"/>
          <w:szCs w:val="28"/>
        </w:rPr>
      </w:pPr>
      <w:r w:rsidRPr="000C7432">
        <w:rPr>
          <w:sz w:val="28"/>
          <w:szCs w:val="28"/>
        </w:rPr>
        <w:t xml:space="preserve">Согласно отчетности </w:t>
      </w:r>
      <w:r w:rsidRPr="0012363A">
        <w:rPr>
          <w:sz w:val="28"/>
          <w:szCs w:val="28"/>
        </w:rPr>
        <w:t xml:space="preserve">министерства </w:t>
      </w:r>
      <w:r w:rsidR="0012363A" w:rsidRPr="0012363A">
        <w:rPr>
          <w:sz w:val="28"/>
          <w:szCs w:val="28"/>
        </w:rPr>
        <w:t>природных ресурсов и экологии</w:t>
      </w:r>
      <w:r w:rsidRPr="0012363A">
        <w:rPr>
          <w:sz w:val="28"/>
          <w:szCs w:val="28"/>
        </w:rPr>
        <w:t xml:space="preserve"> области объем валовой про</w:t>
      </w:r>
      <w:r w:rsidRPr="000C7432">
        <w:rPr>
          <w:sz w:val="28"/>
          <w:szCs w:val="28"/>
        </w:rPr>
        <w:t xml:space="preserve">дукции областных государственных учреждений </w:t>
      </w:r>
      <w:r w:rsidR="002A75E9" w:rsidRPr="000C7432">
        <w:rPr>
          <w:sz w:val="28"/>
          <w:szCs w:val="28"/>
        </w:rPr>
        <w:t>(</w:t>
      </w:r>
      <w:r w:rsidRPr="000C7432">
        <w:rPr>
          <w:sz w:val="28"/>
          <w:szCs w:val="28"/>
        </w:rPr>
        <w:t>лесхозов</w:t>
      </w:r>
      <w:r w:rsidR="002A75E9" w:rsidRPr="000C7432">
        <w:rPr>
          <w:sz w:val="28"/>
          <w:szCs w:val="28"/>
        </w:rPr>
        <w:t>)</w:t>
      </w:r>
      <w:r w:rsidRPr="000C7432">
        <w:rPr>
          <w:sz w:val="28"/>
          <w:szCs w:val="28"/>
        </w:rPr>
        <w:t xml:space="preserve"> за 20</w:t>
      </w:r>
      <w:r w:rsidR="00CD2E54" w:rsidRPr="000C7432">
        <w:rPr>
          <w:sz w:val="28"/>
          <w:szCs w:val="28"/>
        </w:rPr>
        <w:t>13</w:t>
      </w:r>
      <w:r w:rsidRPr="000C7432">
        <w:rPr>
          <w:sz w:val="28"/>
          <w:szCs w:val="28"/>
        </w:rPr>
        <w:t xml:space="preserve"> год составил около </w:t>
      </w:r>
      <w:r w:rsidR="00CD2E54" w:rsidRPr="000C7432">
        <w:rPr>
          <w:sz w:val="28"/>
          <w:szCs w:val="28"/>
        </w:rPr>
        <w:t>182,1</w:t>
      </w:r>
      <w:r w:rsidRPr="000C7432">
        <w:rPr>
          <w:sz w:val="28"/>
          <w:szCs w:val="28"/>
        </w:rPr>
        <w:t xml:space="preserve"> млн руб</w:t>
      </w:r>
      <w:r w:rsidR="00A6630C">
        <w:rPr>
          <w:sz w:val="28"/>
          <w:szCs w:val="28"/>
        </w:rPr>
        <w:t>лей</w:t>
      </w:r>
      <w:r w:rsidRPr="000C7432">
        <w:rPr>
          <w:sz w:val="28"/>
          <w:szCs w:val="28"/>
        </w:rPr>
        <w:t xml:space="preserve">. </w:t>
      </w:r>
    </w:p>
    <w:p w:rsidR="00510243" w:rsidRPr="00A6630C" w:rsidRDefault="00510243" w:rsidP="006054B7">
      <w:pPr>
        <w:widowControl w:val="0"/>
        <w:spacing w:line="230" w:lineRule="auto"/>
        <w:ind w:firstLine="709"/>
        <w:jc w:val="both"/>
        <w:rPr>
          <w:sz w:val="28"/>
          <w:szCs w:val="28"/>
        </w:rPr>
      </w:pPr>
      <w:r w:rsidRPr="00A6630C">
        <w:rPr>
          <w:sz w:val="28"/>
          <w:szCs w:val="28"/>
        </w:rPr>
        <w:t>1.2.2. Объемы лесопромышленного производства</w:t>
      </w:r>
      <w:r w:rsidR="00A6630C">
        <w:rPr>
          <w:sz w:val="28"/>
          <w:szCs w:val="28"/>
        </w:rPr>
        <w:t>.</w:t>
      </w:r>
    </w:p>
    <w:p w:rsidR="00510243" w:rsidRPr="000C7432" w:rsidRDefault="00510243" w:rsidP="006054B7">
      <w:pPr>
        <w:widowControl w:val="0"/>
        <w:spacing w:line="230" w:lineRule="auto"/>
        <w:ind w:firstLine="709"/>
        <w:jc w:val="both"/>
        <w:rPr>
          <w:sz w:val="28"/>
          <w:szCs w:val="28"/>
        </w:rPr>
      </w:pPr>
      <w:r w:rsidRPr="000C7432">
        <w:rPr>
          <w:sz w:val="28"/>
          <w:szCs w:val="28"/>
        </w:rPr>
        <w:t xml:space="preserve">Из-за того, что Саратовская область считалась малолесным регионом, на ее территории не размещались мощности по переработке древесины. </w:t>
      </w:r>
    </w:p>
    <w:p w:rsidR="00510243" w:rsidRPr="000C7432" w:rsidRDefault="00510243" w:rsidP="006054B7">
      <w:pPr>
        <w:pStyle w:val="a6"/>
        <w:widowControl w:val="0"/>
        <w:spacing w:after="0" w:line="230" w:lineRule="auto"/>
        <w:ind w:firstLine="709"/>
        <w:contextualSpacing/>
        <w:jc w:val="both"/>
      </w:pPr>
      <w:r w:rsidRPr="000C7432">
        <w:t xml:space="preserve">На территории области переработкой древесины </w:t>
      </w:r>
      <w:r w:rsidR="00176A5C" w:rsidRPr="000C7432">
        <w:t xml:space="preserve">занимаются </w:t>
      </w:r>
      <w:r w:rsidRPr="000C7432">
        <w:t xml:space="preserve">более </w:t>
      </w:r>
      <w:r w:rsidR="00181E65" w:rsidRPr="000C7432">
        <w:br/>
      </w:r>
      <w:r w:rsidRPr="000C7432">
        <w:t xml:space="preserve">50 юридических и физических лиц. Они имеют более 70 станков для работы </w:t>
      </w:r>
      <w:r w:rsidR="00181E65" w:rsidRPr="000C7432">
        <w:br/>
      </w:r>
      <w:r w:rsidRPr="00A6630C">
        <w:rPr>
          <w:spacing w:val="-8"/>
        </w:rPr>
        <w:t>с круглой древесиной (распиловка, оцилиндровка), в том числе около 40 пилорам</w:t>
      </w:r>
      <w:r w:rsidRPr="000C7432">
        <w:t xml:space="preserve"> (Р-63, Р-65) и производят изделия разной размерно-сортовой и породной </w:t>
      </w:r>
      <w:r w:rsidRPr="00A6630C">
        <w:rPr>
          <w:spacing w:val="-10"/>
        </w:rPr>
        <w:t>номенклатуры на малоэффективном оборудовании под конкретных потребителей.</w:t>
      </w:r>
      <w:r w:rsidRPr="000C7432">
        <w:t xml:space="preserve"> Это не позволяет формироваться конкурентной среде и ориентироваться </w:t>
      </w:r>
      <w:r w:rsidR="00A6630C">
        <w:br/>
      </w:r>
      <w:r w:rsidRPr="00A6630C">
        <w:rPr>
          <w:spacing w:val="-6"/>
        </w:rPr>
        <w:t>на данные производства при создании мощностей по дальнейшей переработке</w:t>
      </w:r>
      <w:r w:rsidRPr="000C7432">
        <w:t xml:space="preserve"> пиломатериалов (домостроение, сращивание древесины). </w:t>
      </w:r>
    </w:p>
    <w:p w:rsidR="00510243" w:rsidRPr="000C7432" w:rsidRDefault="00510243" w:rsidP="006054B7">
      <w:pPr>
        <w:pStyle w:val="a6"/>
        <w:widowControl w:val="0"/>
        <w:spacing w:after="0" w:line="221" w:lineRule="auto"/>
        <w:ind w:firstLine="709"/>
        <w:contextualSpacing/>
        <w:jc w:val="both"/>
      </w:pPr>
      <w:r w:rsidRPr="000C7432">
        <w:t xml:space="preserve">Отсутствие у мелких переработчиков договоров аренды на заготовку древесины и местной сырьевой базы не позволяет эффективно использовать </w:t>
      </w:r>
      <w:r w:rsidRPr="00A6630C">
        <w:rPr>
          <w:spacing w:val="-6"/>
        </w:rPr>
        <w:t>эти мощности для переработки местного сырья. Переработчики</w:t>
      </w:r>
      <w:r w:rsidR="0038207D" w:rsidRPr="00A6630C">
        <w:rPr>
          <w:spacing w:val="-6"/>
        </w:rPr>
        <w:t xml:space="preserve"> </w:t>
      </w:r>
      <w:r w:rsidRPr="00A6630C">
        <w:rPr>
          <w:spacing w:val="-6"/>
        </w:rPr>
        <w:t>ориентируются</w:t>
      </w:r>
      <w:r w:rsidR="00AB13E7" w:rsidRPr="00A6630C">
        <w:rPr>
          <w:spacing w:val="-6"/>
        </w:rPr>
        <w:t>,</w:t>
      </w:r>
      <w:r w:rsidRPr="000C7432">
        <w:t xml:space="preserve"> в основном</w:t>
      </w:r>
      <w:r w:rsidR="00AB13E7" w:rsidRPr="000C7432">
        <w:t>,</w:t>
      </w:r>
      <w:r w:rsidRPr="000C7432">
        <w:t xml:space="preserve"> на привозное древесное сырье. </w:t>
      </w:r>
    </w:p>
    <w:p w:rsidR="00510243" w:rsidRPr="00A6630C" w:rsidRDefault="00510243" w:rsidP="006054B7">
      <w:pPr>
        <w:pStyle w:val="a6"/>
        <w:widowControl w:val="0"/>
        <w:spacing w:after="0" w:line="221" w:lineRule="auto"/>
        <w:ind w:firstLine="709"/>
        <w:contextualSpacing/>
        <w:jc w:val="both"/>
        <w:rPr>
          <w:spacing w:val="-13"/>
        </w:rPr>
      </w:pPr>
      <w:r w:rsidRPr="00A6630C">
        <w:rPr>
          <w:spacing w:val="-10"/>
        </w:rPr>
        <w:t>Технологии промышленных предприятий области, использующих древесину,</w:t>
      </w:r>
      <w:r w:rsidRPr="000C7432">
        <w:t xml:space="preserve"> были ориентированы на привозное сырье. До 1992 года для этих целей </w:t>
      </w:r>
      <w:r w:rsidRPr="00A6630C">
        <w:rPr>
          <w:spacing w:val="-8"/>
        </w:rPr>
        <w:t>ввозилось около 1 млн м</w:t>
      </w:r>
      <w:r w:rsidRPr="00A6630C">
        <w:rPr>
          <w:spacing w:val="-8"/>
          <w:vertAlign w:val="superscript"/>
        </w:rPr>
        <w:t>3</w:t>
      </w:r>
      <w:r w:rsidRPr="00A6630C">
        <w:rPr>
          <w:spacing w:val="-8"/>
        </w:rPr>
        <w:t xml:space="preserve"> лесоматериалов. Особенностью рынка лесоматериалов</w:t>
      </w:r>
      <w:r w:rsidRPr="000C7432">
        <w:t xml:space="preserve"> </w:t>
      </w:r>
      <w:r w:rsidRPr="00A6630C">
        <w:rPr>
          <w:spacing w:val="-8"/>
        </w:rPr>
        <w:t>области остается доминирование пиломатериалов над круглыми лесоматериалами.</w:t>
      </w:r>
      <w:r w:rsidRPr="000C7432">
        <w:t xml:space="preserve"> Для сокращения транспортных расходов древесина из лесных районов страны привозится</w:t>
      </w:r>
      <w:r w:rsidR="00181E65" w:rsidRPr="000C7432">
        <w:t xml:space="preserve"> </w:t>
      </w:r>
      <w:r w:rsidRPr="000C7432">
        <w:t xml:space="preserve">уже в распиленном виде, то есть исключается перевозка </w:t>
      </w:r>
      <w:r w:rsidRPr="00A6630C">
        <w:rPr>
          <w:spacing w:val="-8"/>
        </w:rPr>
        <w:t>отходов и низкокачественной продукции. Это стало причиной того, что в области</w:t>
      </w:r>
      <w:r w:rsidRPr="000C7432">
        <w:t xml:space="preserve"> </w:t>
      </w:r>
      <w:r w:rsidRPr="00A6630C">
        <w:rPr>
          <w:spacing w:val="-13"/>
        </w:rPr>
        <w:t xml:space="preserve">не развивалась переработка дров, отходов, низкосортной и мелкотоварной древесины. </w:t>
      </w:r>
    </w:p>
    <w:p w:rsidR="00510243" w:rsidRPr="0012363A" w:rsidRDefault="00510243" w:rsidP="006054B7">
      <w:pPr>
        <w:pStyle w:val="a6"/>
        <w:widowControl w:val="0"/>
        <w:spacing w:after="0" w:line="221" w:lineRule="auto"/>
        <w:ind w:firstLine="709"/>
        <w:jc w:val="both"/>
      </w:pPr>
      <w:r w:rsidRPr="000C7432">
        <w:t xml:space="preserve">Из-за ограниченного спроса на древесину мощности по ее заготовке </w:t>
      </w:r>
      <w:r w:rsidR="00181E65" w:rsidRPr="000C7432">
        <w:br/>
      </w:r>
      <w:r w:rsidRPr="000C7432">
        <w:t xml:space="preserve">не соответствуют современному технологическому уровню. </w:t>
      </w:r>
      <w:r w:rsidR="002729DA" w:rsidRPr="000C7432">
        <w:t xml:space="preserve">Объемы лесопромышленного производства представлены </w:t>
      </w:r>
      <w:r w:rsidR="002729DA" w:rsidRPr="0092733A">
        <w:t xml:space="preserve">в приложении </w:t>
      </w:r>
      <w:r w:rsidR="006E5F50" w:rsidRPr="0092733A">
        <w:t>№ </w:t>
      </w:r>
      <w:r w:rsidR="0092733A" w:rsidRPr="0092733A">
        <w:t>4</w:t>
      </w:r>
      <w:r w:rsidR="0012363A">
        <w:rPr>
          <w:color w:val="FF0000"/>
        </w:rPr>
        <w:t xml:space="preserve"> </w:t>
      </w:r>
      <w:r w:rsidR="0012363A">
        <w:rPr>
          <w:color w:val="FF0000"/>
        </w:rPr>
        <w:br/>
      </w:r>
      <w:r w:rsidR="0012363A" w:rsidRPr="0012363A">
        <w:t>к Лесном</w:t>
      </w:r>
      <w:r w:rsidR="0012363A">
        <w:t>у</w:t>
      </w:r>
      <w:r w:rsidR="0012363A" w:rsidRPr="0012363A">
        <w:t xml:space="preserve"> плану Саратовской области</w:t>
      </w:r>
      <w:r w:rsidR="002729DA" w:rsidRPr="0012363A">
        <w:t>.</w:t>
      </w:r>
    </w:p>
    <w:p w:rsidR="00C100D0" w:rsidRPr="006E5F50" w:rsidRDefault="00C100D0" w:rsidP="006054B7">
      <w:pPr>
        <w:pStyle w:val="a6"/>
        <w:widowControl w:val="0"/>
        <w:spacing w:after="0" w:line="221" w:lineRule="auto"/>
        <w:ind w:firstLine="709"/>
        <w:jc w:val="right"/>
        <w:rPr>
          <w:sz w:val="10"/>
          <w:szCs w:val="10"/>
        </w:rPr>
      </w:pPr>
    </w:p>
    <w:p w:rsidR="0029460C" w:rsidRPr="000C7432" w:rsidRDefault="0029460C" w:rsidP="006054B7">
      <w:pPr>
        <w:pStyle w:val="a6"/>
        <w:widowControl w:val="0"/>
        <w:spacing w:after="0" w:line="221" w:lineRule="auto"/>
        <w:ind w:firstLine="709"/>
        <w:jc w:val="right"/>
      </w:pPr>
      <w:r w:rsidRPr="000C7432">
        <w:t>Таблица 1.2.2.1</w:t>
      </w:r>
    </w:p>
    <w:p w:rsidR="006E5F50" w:rsidRPr="006E5F50" w:rsidRDefault="006E5F50" w:rsidP="006054B7">
      <w:pPr>
        <w:pStyle w:val="a6"/>
        <w:widowControl w:val="0"/>
        <w:spacing w:after="0" w:line="221" w:lineRule="auto"/>
        <w:rPr>
          <w:b/>
          <w:i/>
          <w:sz w:val="10"/>
          <w:szCs w:val="10"/>
        </w:rPr>
      </w:pPr>
    </w:p>
    <w:p w:rsidR="006E5F50" w:rsidRPr="006E5F50" w:rsidRDefault="0029460C" w:rsidP="006054B7">
      <w:pPr>
        <w:pStyle w:val="a6"/>
        <w:widowControl w:val="0"/>
        <w:spacing w:after="0" w:line="221" w:lineRule="auto"/>
        <w:jc w:val="center"/>
        <w:rPr>
          <w:b/>
        </w:rPr>
      </w:pPr>
      <w:r w:rsidRPr="006E5F50">
        <w:rPr>
          <w:b/>
        </w:rPr>
        <w:t>Объемы</w:t>
      </w:r>
    </w:p>
    <w:p w:rsidR="0029460C" w:rsidRPr="006E5F50" w:rsidRDefault="0029460C" w:rsidP="006054B7">
      <w:pPr>
        <w:pStyle w:val="a6"/>
        <w:widowControl w:val="0"/>
        <w:spacing w:after="0" w:line="221" w:lineRule="auto"/>
        <w:jc w:val="center"/>
        <w:rPr>
          <w:b/>
        </w:rPr>
      </w:pPr>
      <w:r w:rsidRPr="006E5F50">
        <w:rPr>
          <w:b/>
        </w:rPr>
        <w:t>лесопромышленного производства и экспорта продуктов переработки древесины и иных лесных ресурсов в натуральном выражении</w:t>
      </w:r>
    </w:p>
    <w:p w:rsidR="00DC1DF5" w:rsidRPr="006E5F50" w:rsidRDefault="00DC1DF5" w:rsidP="006054B7">
      <w:pPr>
        <w:pStyle w:val="a6"/>
        <w:widowControl w:val="0"/>
        <w:spacing w:after="0" w:line="221" w:lineRule="auto"/>
        <w:ind w:firstLine="709"/>
        <w:jc w:val="center"/>
        <w:rPr>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2880"/>
        <w:gridCol w:w="1200"/>
        <w:gridCol w:w="1440"/>
        <w:gridCol w:w="1080"/>
        <w:gridCol w:w="2760"/>
      </w:tblGrid>
      <w:tr w:rsidR="009A65C2" w:rsidRPr="006E5F50" w:rsidTr="006E5F50">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9A65C2" w:rsidRPr="006E5F50" w:rsidRDefault="009A65C2" w:rsidP="006054B7">
            <w:pPr>
              <w:widowControl w:val="0"/>
              <w:spacing w:line="221" w:lineRule="auto"/>
              <w:jc w:val="center"/>
              <w:rPr>
                <w:b/>
                <w:sz w:val="22"/>
                <w:szCs w:val="22"/>
              </w:rPr>
            </w:pPr>
            <w:r w:rsidRPr="006E5F50">
              <w:rPr>
                <w:b/>
                <w:sz w:val="22"/>
                <w:szCs w:val="22"/>
              </w:rPr>
              <w:t>Виды продукции</w:t>
            </w:r>
          </w:p>
        </w:tc>
        <w:tc>
          <w:tcPr>
            <w:tcW w:w="1200" w:type="dxa"/>
            <w:tcBorders>
              <w:top w:val="single" w:sz="4" w:space="0" w:color="auto"/>
              <w:left w:val="nil"/>
              <w:bottom w:val="single" w:sz="4" w:space="0" w:color="auto"/>
              <w:right w:val="single" w:sz="4" w:space="0" w:color="auto"/>
            </w:tcBorders>
            <w:shd w:val="clear" w:color="auto" w:fill="auto"/>
          </w:tcPr>
          <w:p w:rsidR="009A65C2" w:rsidRPr="006E5F50" w:rsidRDefault="006E5F50" w:rsidP="006054B7">
            <w:pPr>
              <w:widowControl w:val="0"/>
              <w:spacing w:line="221" w:lineRule="auto"/>
              <w:jc w:val="center"/>
              <w:rPr>
                <w:b/>
                <w:sz w:val="22"/>
                <w:szCs w:val="22"/>
              </w:rPr>
            </w:pPr>
            <w:r>
              <w:rPr>
                <w:b/>
                <w:sz w:val="22"/>
                <w:szCs w:val="22"/>
              </w:rPr>
              <w:t>Единица</w:t>
            </w:r>
            <w:r w:rsidR="009A65C2" w:rsidRPr="006E5F50">
              <w:rPr>
                <w:b/>
                <w:sz w:val="22"/>
                <w:szCs w:val="22"/>
              </w:rPr>
              <w:t xml:space="preserve"> </w:t>
            </w:r>
            <w:r w:rsidR="009A65C2" w:rsidRPr="006E5F50">
              <w:rPr>
                <w:rFonts w:ascii="Times New Roman Полужирный" w:hAnsi="Times New Roman Полужирный"/>
                <w:b/>
                <w:spacing w:val="-10"/>
                <w:sz w:val="22"/>
                <w:szCs w:val="22"/>
              </w:rPr>
              <w:t>измерения</w:t>
            </w:r>
          </w:p>
        </w:tc>
        <w:tc>
          <w:tcPr>
            <w:tcW w:w="1440" w:type="dxa"/>
            <w:tcBorders>
              <w:top w:val="single" w:sz="4" w:space="0" w:color="auto"/>
              <w:left w:val="nil"/>
              <w:bottom w:val="single" w:sz="4" w:space="0" w:color="auto"/>
              <w:right w:val="single" w:sz="4" w:space="0" w:color="auto"/>
            </w:tcBorders>
            <w:shd w:val="clear" w:color="auto" w:fill="auto"/>
          </w:tcPr>
          <w:p w:rsidR="009A65C2" w:rsidRPr="006E5F50" w:rsidRDefault="009A65C2" w:rsidP="006054B7">
            <w:pPr>
              <w:widowControl w:val="0"/>
              <w:spacing w:line="221" w:lineRule="auto"/>
              <w:jc w:val="center"/>
              <w:rPr>
                <w:b/>
                <w:sz w:val="22"/>
                <w:szCs w:val="22"/>
              </w:rPr>
            </w:pPr>
            <w:r w:rsidRPr="006E5F50">
              <w:rPr>
                <w:b/>
                <w:sz w:val="22"/>
                <w:szCs w:val="22"/>
              </w:rPr>
              <w:t>Объем производства</w:t>
            </w:r>
          </w:p>
        </w:tc>
        <w:tc>
          <w:tcPr>
            <w:tcW w:w="1080" w:type="dxa"/>
            <w:tcBorders>
              <w:top w:val="single" w:sz="4" w:space="0" w:color="auto"/>
              <w:left w:val="nil"/>
              <w:bottom w:val="single" w:sz="4" w:space="0" w:color="auto"/>
              <w:right w:val="single" w:sz="4" w:space="0" w:color="auto"/>
            </w:tcBorders>
            <w:shd w:val="clear" w:color="auto" w:fill="auto"/>
          </w:tcPr>
          <w:p w:rsidR="009A65C2" w:rsidRPr="006E5F50" w:rsidRDefault="009A65C2" w:rsidP="006054B7">
            <w:pPr>
              <w:widowControl w:val="0"/>
              <w:spacing w:line="221" w:lineRule="auto"/>
              <w:jc w:val="center"/>
              <w:rPr>
                <w:b/>
                <w:sz w:val="22"/>
                <w:szCs w:val="22"/>
              </w:rPr>
            </w:pPr>
            <w:r w:rsidRPr="006E5F50">
              <w:rPr>
                <w:b/>
                <w:sz w:val="22"/>
                <w:szCs w:val="22"/>
              </w:rPr>
              <w:t>Объем экспорта</w:t>
            </w:r>
          </w:p>
        </w:tc>
        <w:tc>
          <w:tcPr>
            <w:tcW w:w="2760" w:type="dxa"/>
            <w:tcBorders>
              <w:top w:val="single" w:sz="4" w:space="0" w:color="auto"/>
              <w:left w:val="nil"/>
              <w:bottom w:val="single" w:sz="4" w:space="0" w:color="auto"/>
              <w:right w:val="single" w:sz="4" w:space="0" w:color="auto"/>
            </w:tcBorders>
            <w:shd w:val="clear" w:color="auto" w:fill="auto"/>
          </w:tcPr>
          <w:p w:rsidR="00FB0C37" w:rsidRPr="006E5F50" w:rsidRDefault="009A65C2" w:rsidP="00FB0C37">
            <w:pPr>
              <w:widowControl w:val="0"/>
              <w:spacing w:line="221" w:lineRule="auto"/>
              <w:jc w:val="center"/>
              <w:rPr>
                <w:b/>
                <w:sz w:val="22"/>
                <w:szCs w:val="22"/>
              </w:rPr>
            </w:pPr>
            <w:r w:rsidRPr="006E5F50">
              <w:rPr>
                <w:b/>
                <w:sz w:val="22"/>
                <w:szCs w:val="22"/>
              </w:rPr>
              <w:t>Удельный вес экспорта</w:t>
            </w:r>
            <w:r w:rsidRPr="006E5F50">
              <w:rPr>
                <w:b/>
                <w:sz w:val="22"/>
                <w:szCs w:val="22"/>
              </w:rPr>
              <w:br/>
              <w:t xml:space="preserve">в объеме производства </w:t>
            </w:r>
            <w:r w:rsidR="00FB0C37">
              <w:rPr>
                <w:b/>
                <w:sz w:val="22"/>
                <w:szCs w:val="22"/>
              </w:rPr>
              <w:t>(%)</w:t>
            </w:r>
          </w:p>
        </w:tc>
      </w:tr>
      <w:tr w:rsidR="009A65C2"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noWrap/>
          </w:tcPr>
          <w:p w:rsidR="009A65C2" w:rsidRPr="006E5F50" w:rsidRDefault="009A65C2" w:rsidP="006054B7">
            <w:pPr>
              <w:widowControl w:val="0"/>
              <w:spacing w:line="221" w:lineRule="auto"/>
              <w:jc w:val="center"/>
              <w:rPr>
                <w:sz w:val="22"/>
                <w:szCs w:val="22"/>
              </w:rPr>
            </w:pPr>
            <w:r w:rsidRPr="006E5F50">
              <w:rPr>
                <w:sz w:val="22"/>
                <w:szCs w:val="22"/>
              </w:rPr>
              <w:t>1</w:t>
            </w:r>
          </w:p>
        </w:tc>
        <w:tc>
          <w:tcPr>
            <w:tcW w:w="1200" w:type="dxa"/>
            <w:tcBorders>
              <w:top w:val="nil"/>
              <w:left w:val="nil"/>
              <w:bottom w:val="single" w:sz="4" w:space="0" w:color="auto"/>
              <w:right w:val="single" w:sz="4" w:space="0" w:color="auto"/>
            </w:tcBorders>
            <w:shd w:val="clear" w:color="auto" w:fill="auto"/>
            <w:noWrap/>
          </w:tcPr>
          <w:p w:rsidR="009A65C2" w:rsidRPr="006E5F50" w:rsidRDefault="009A65C2" w:rsidP="006054B7">
            <w:pPr>
              <w:widowControl w:val="0"/>
              <w:spacing w:line="221" w:lineRule="auto"/>
              <w:jc w:val="center"/>
              <w:rPr>
                <w:sz w:val="22"/>
                <w:szCs w:val="22"/>
              </w:rPr>
            </w:pPr>
            <w:r w:rsidRPr="006E5F50">
              <w:rPr>
                <w:sz w:val="22"/>
                <w:szCs w:val="22"/>
              </w:rPr>
              <w:t>2</w:t>
            </w:r>
          </w:p>
        </w:tc>
        <w:tc>
          <w:tcPr>
            <w:tcW w:w="1440" w:type="dxa"/>
            <w:tcBorders>
              <w:top w:val="nil"/>
              <w:left w:val="nil"/>
              <w:bottom w:val="single" w:sz="4" w:space="0" w:color="auto"/>
              <w:right w:val="single" w:sz="4" w:space="0" w:color="auto"/>
            </w:tcBorders>
            <w:shd w:val="clear" w:color="auto" w:fill="auto"/>
            <w:noWrap/>
          </w:tcPr>
          <w:p w:rsidR="009A65C2" w:rsidRPr="006E5F50" w:rsidRDefault="009A65C2" w:rsidP="006054B7">
            <w:pPr>
              <w:widowControl w:val="0"/>
              <w:spacing w:line="221" w:lineRule="auto"/>
              <w:jc w:val="center"/>
              <w:rPr>
                <w:sz w:val="22"/>
                <w:szCs w:val="22"/>
              </w:rPr>
            </w:pPr>
            <w:r w:rsidRPr="006E5F50">
              <w:rPr>
                <w:sz w:val="22"/>
                <w:szCs w:val="22"/>
              </w:rPr>
              <w:t>3</w:t>
            </w:r>
          </w:p>
        </w:tc>
        <w:tc>
          <w:tcPr>
            <w:tcW w:w="1080" w:type="dxa"/>
            <w:tcBorders>
              <w:top w:val="nil"/>
              <w:left w:val="nil"/>
              <w:bottom w:val="single" w:sz="4" w:space="0" w:color="auto"/>
              <w:right w:val="single" w:sz="4" w:space="0" w:color="auto"/>
            </w:tcBorders>
            <w:shd w:val="clear" w:color="auto" w:fill="auto"/>
            <w:noWrap/>
          </w:tcPr>
          <w:p w:rsidR="009A65C2" w:rsidRPr="006E5F50" w:rsidRDefault="009A65C2" w:rsidP="006054B7">
            <w:pPr>
              <w:widowControl w:val="0"/>
              <w:spacing w:line="221" w:lineRule="auto"/>
              <w:jc w:val="center"/>
              <w:rPr>
                <w:sz w:val="22"/>
                <w:szCs w:val="22"/>
              </w:rPr>
            </w:pPr>
            <w:r w:rsidRPr="006E5F50">
              <w:rPr>
                <w:sz w:val="22"/>
                <w:szCs w:val="22"/>
              </w:rPr>
              <w:t>4</w:t>
            </w:r>
          </w:p>
        </w:tc>
        <w:tc>
          <w:tcPr>
            <w:tcW w:w="2760" w:type="dxa"/>
            <w:tcBorders>
              <w:top w:val="nil"/>
              <w:left w:val="nil"/>
              <w:bottom w:val="single" w:sz="4" w:space="0" w:color="auto"/>
              <w:right w:val="single" w:sz="4" w:space="0" w:color="auto"/>
            </w:tcBorders>
            <w:shd w:val="clear" w:color="auto" w:fill="auto"/>
            <w:noWrap/>
          </w:tcPr>
          <w:p w:rsidR="009A65C2" w:rsidRPr="006E5F50" w:rsidRDefault="009A65C2" w:rsidP="006054B7">
            <w:pPr>
              <w:widowControl w:val="0"/>
              <w:spacing w:line="221" w:lineRule="auto"/>
              <w:jc w:val="center"/>
              <w:rPr>
                <w:sz w:val="22"/>
                <w:szCs w:val="22"/>
              </w:rPr>
            </w:pPr>
            <w:r w:rsidRPr="006E5F50">
              <w:rPr>
                <w:sz w:val="22"/>
                <w:szCs w:val="22"/>
              </w:rPr>
              <w:t>5</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Лесоматериалы круглые</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куб. м</w:t>
            </w:r>
          </w:p>
        </w:tc>
        <w:tc>
          <w:tcPr>
            <w:tcW w:w="1440" w:type="dxa"/>
            <w:tcBorders>
              <w:top w:val="nil"/>
              <w:left w:val="nil"/>
              <w:bottom w:val="single" w:sz="4" w:space="0" w:color="auto"/>
              <w:right w:val="single" w:sz="4" w:space="0" w:color="auto"/>
            </w:tcBorders>
            <w:shd w:val="clear" w:color="auto" w:fill="auto"/>
            <w:noWrap/>
          </w:tcPr>
          <w:p w:rsidR="00DC1DF5" w:rsidRPr="006E5F50" w:rsidRDefault="000058BD" w:rsidP="006054B7">
            <w:pPr>
              <w:widowControl w:val="0"/>
              <w:spacing w:line="221" w:lineRule="auto"/>
              <w:jc w:val="center"/>
              <w:rPr>
                <w:bCs/>
                <w:iCs/>
                <w:color w:val="000000"/>
                <w:sz w:val="22"/>
                <w:szCs w:val="22"/>
              </w:rPr>
            </w:pPr>
            <w:r w:rsidRPr="006E5F50">
              <w:rPr>
                <w:bCs/>
                <w:iCs/>
                <w:color w:val="000000"/>
                <w:sz w:val="22"/>
                <w:szCs w:val="22"/>
              </w:rPr>
              <w:t>99566</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в т.ч. деловая древесина</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куб. м</w:t>
            </w:r>
          </w:p>
        </w:tc>
        <w:tc>
          <w:tcPr>
            <w:tcW w:w="1440" w:type="dxa"/>
            <w:tcBorders>
              <w:top w:val="nil"/>
              <w:left w:val="nil"/>
              <w:bottom w:val="single" w:sz="4" w:space="0" w:color="auto"/>
              <w:right w:val="single" w:sz="4" w:space="0" w:color="auto"/>
            </w:tcBorders>
            <w:shd w:val="clear" w:color="auto" w:fill="auto"/>
            <w:noWrap/>
          </w:tcPr>
          <w:p w:rsidR="00DC1DF5" w:rsidRPr="006E5F50" w:rsidRDefault="000058BD" w:rsidP="006054B7">
            <w:pPr>
              <w:widowControl w:val="0"/>
              <w:spacing w:line="221" w:lineRule="auto"/>
              <w:jc w:val="center"/>
              <w:rPr>
                <w:bCs/>
                <w:iCs/>
                <w:color w:val="000000"/>
                <w:sz w:val="22"/>
                <w:szCs w:val="22"/>
              </w:rPr>
            </w:pPr>
            <w:r w:rsidRPr="006E5F50">
              <w:rPr>
                <w:bCs/>
                <w:iCs/>
                <w:color w:val="000000"/>
                <w:sz w:val="22"/>
                <w:szCs w:val="22"/>
              </w:rPr>
              <w:t>19913</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Пиломатериалы, всего</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куб. м</w:t>
            </w:r>
          </w:p>
        </w:tc>
        <w:tc>
          <w:tcPr>
            <w:tcW w:w="1440" w:type="dxa"/>
            <w:tcBorders>
              <w:top w:val="nil"/>
              <w:left w:val="nil"/>
              <w:bottom w:val="single" w:sz="4" w:space="0" w:color="auto"/>
              <w:right w:val="single" w:sz="4" w:space="0" w:color="auto"/>
            </w:tcBorders>
            <w:shd w:val="clear" w:color="auto" w:fill="auto"/>
            <w:noWrap/>
          </w:tcPr>
          <w:p w:rsidR="00DC1DF5" w:rsidRPr="006E5F50" w:rsidRDefault="000058BD" w:rsidP="006054B7">
            <w:pPr>
              <w:widowControl w:val="0"/>
              <w:spacing w:line="221" w:lineRule="auto"/>
              <w:jc w:val="center"/>
              <w:rPr>
                <w:bCs/>
                <w:iCs/>
                <w:color w:val="000000"/>
                <w:sz w:val="22"/>
                <w:szCs w:val="22"/>
              </w:rPr>
            </w:pPr>
            <w:r w:rsidRPr="006E5F50">
              <w:rPr>
                <w:bCs/>
                <w:iCs/>
                <w:color w:val="000000"/>
                <w:sz w:val="22"/>
                <w:szCs w:val="22"/>
              </w:rPr>
              <w:t>9745</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в т.ч. хвойные</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куб. м</w:t>
            </w:r>
          </w:p>
        </w:tc>
        <w:tc>
          <w:tcPr>
            <w:tcW w:w="1440" w:type="dxa"/>
            <w:tcBorders>
              <w:top w:val="nil"/>
              <w:left w:val="nil"/>
              <w:bottom w:val="single" w:sz="4" w:space="0" w:color="auto"/>
              <w:right w:val="single" w:sz="4" w:space="0" w:color="auto"/>
            </w:tcBorders>
            <w:shd w:val="clear" w:color="auto" w:fill="auto"/>
            <w:noWrap/>
          </w:tcPr>
          <w:p w:rsidR="00DC1DF5" w:rsidRPr="006E5F50" w:rsidRDefault="000058BD" w:rsidP="006054B7">
            <w:pPr>
              <w:widowControl w:val="0"/>
              <w:spacing w:line="221" w:lineRule="auto"/>
              <w:jc w:val="center"/>
              <w:rPr>
                <w:color w:val="000000"/>
                <w:sz w:val="22"/>
                <w:szCs w:val="22"/>
              </w:rPr>
            </w:pPr>
            <w:r w:rsidRPr="006E5F50">
              <w:rPr>
                <w:color w:val="000000"/>
                <w:sz w:val="22"/>
                <w:szCs w:val="22"/>
              </w:rPr>
              <w:t>1949</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Фанера клееная</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куб. м</w:t>
            </w:r>
          </w:p>
        </w:tc>
        <w:tc>
          <w:tcPr>
            <w:tcW w:w="144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Целлюлоза по варке</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т</w:t>
            </w:r>
          </w:p>
        </w:tc>
        <w:tc>
          <w:tcPr>
            <w:tcW w:w="144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Бумага</w:t>
            </w:r>
          </w:p>
        </w:tc>
        <w:tc>
          <w:tcPr>
            <w:tcW w:w="1200" w:type="dxa"/>
            <w:tcBorders>
              <w:top w:val="single" w:sz="4" w:space="0" w:color="auto"/>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т</w:t>
            </w:r>
          </w:p>
        </w:tc>
        <w:tc>
          <w:tcPr>
            <w:tcW w:w="1440" w:type="dxa"/>
            <w:tcBorders>
              <w:top w:val="single" w:sz="4" w:space="0" w:color="auto"/>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1080" w:type="dxa"/>
            <w:tcBorders>
              <w:top w:val="single" w:sz="4" w:space="0" w:color="auto"/>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single" w:sz="4" w:space="0" w:color="auto"/>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Картон</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т</w:t>
            </w:r>
          </w:p>
        </w:tc>
        <w:tc>
          <w:tcPr>
            <w:tcW w:w="144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Древесно-стружечные плиты</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куб. м</w:t>
            </w:r>
          </w:p>
        </w:tc>
        <w:tc>
          <w:tcPr>
            <w:tcW w:w="144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DC1DF5" w:rsidP="006054B7">
            <w:pPr>
              <w:widowControl w:val="0"/>
              <w:spacing w:line="221" w:lineRule="auto"/>
              <w:rPr>
                <w:sz w:val="22"/>
                <w:szCs w:val="22"/>
              </w:rPr>
            </w:pPr>
            <w:r w:rsidRPr="006E5F50">
              <w:rPr>
                <w:sz w:val="22"/>
                <w:szCs w:val="22"/>
              </w:rPr>
              <w:t>Древесно-волокнистые плиты</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кв. м</w:t>
            </w:r>
          </w:p>
        </w:tc>
        <w:tc>
          <w:tcPr>
            <w:tcW w:w="144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r w:rsidR="00DC1DF5" w:rsidRPr="006E5F50" w:rsidTr="006E5F50">
        <w:trPr>
          <w:trHeight w:val="20"/>
        </w:trPr>
        <w:tc>
          <w:tcPr>
            <w:tcW w:w="2880" w:type="dxa"/>
            <w:tcBorders>
              <w:top w:val="nil"/>
              <w:left w:val="single" w:sz="4" w:space="0" w:color="auto"/>
              <w:bottom w:val="single" w:sz="4" w:space="0" w:color="auto"/>
              <w:right w:val="single" w:sz="4" w:space="0" w:color="auto"/>
            </w:tcBorders>
            <w:shd w:val="clear" w:color="auto" w:fill="auto"/>
          </w:tcPr>
          <w:p w:rsidR="00DC1DF5" w:rsidRPr="006E5F50" w:rsidRDefault="00AC2EDE" w:rsidP="006054B7">
            <w:pPr>
              <w:widowControl w:val="0"/>
              <w:spacing w:line="221" w:lineRule="auto"/>
              <w:rPr>
                <w:sz w:val="22"/>
                <w:szCs w:val="22"/>
              </w:rPr>
            </w:pPr>
            <w:r>
              <w:rPr>
                <w:sz w:val="22"/>
                <w:szCs w:val="22"/>
              </w:rPr>
              <w:t>Другое</w:t>
            </w:r>
          </w:p>
        </w:tc>
        <w:tc>
          <w:tcPr>
            <w:tcW w:w="120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sz w:val="22"/>
                <w:szCs w:val="22"/>
              </w:rPr>
            </w:pPr>
            <w:r w:rsidRPr="006E5F50">
              <w:rPr>
                <w:sz w:val="22"/>
                <w:szCs w:val="22"/>
              </w:rPr>
              <w:t> </w:t>
            </w:r>
          </w:p>
        </w:tc>
        <w:tc>
          <w:tcPr>
            <w:tcW w:w="144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108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c>
          <w:tcPr>
            <w:tcW w:w="2760" w:type="dxa"/>
            <w:tcBorders>
              <w:top w:val="nil"/>
              <w:left w:val="nil"/>
              <w:bottom w:val="single" w:sz="4" w:space="0" w:color="auto"/>
              <w:right w:val="single" w:sz="4" w:space="0" w:color="auto"/>
            </w:tcBorders>
            <w:shd w:val="clear" w:color="auto" w:fill="auto"/>
            <w:noWrap/>
          </w:tcPr>
          <w:p w:rsidR="00DC1DF5" w:rsidRPr="006E5F50" w:rsidRDefault="00DC1DF5" w:rsidP="006054B7">
            <w:pPr>
              <w:widowControl w:val="0"/>
              <w:spacing w:line="221" w:lineRule="auto"/>
              <w:jc w:val="center"/>
              <w:rPr>
                <w:color w:val="000000"/>
                <w:sz w:val="22"/>
                <w:szCs w:val="22"/>
              </w:rPr>
            </w:pPr>
            <w:r w:rsidRPr="006E5F50">
              <w:rPr>
                <w:color w:val="000000"/>
                <w:sz w:val="22"/>
                <w:szCs w:val="22"/>
              </w:rPr>
              <w:t>-</w:t>
            </w:r>
          </w:p>
        </w:tc>
      </w:tr>
    </w:tbl>
    <w:p w:rsidR="00C100D0" w:rsidRPr="006E5F50" w:rsidRDefault="00C100D0" w:rsidP="006054B7">
      <w:pPr>
        <w:widowControl w:val="0"/>
        <w:tabs>
          <w:tab w:val="left" w:pos="3420"/>
        </w:tabs>
        <w:spacing w:line="221" w:lineRule="auto"/>
        <w:ind w:firstLine="709"/>
        <w:jc w:val="both"/>
        <w:rPr>
          <w:b/>
          <w:sz w:val="10"/>
          <w:szCs w:val="10"/>
        </w:rPr>
      </w:pPr>
    </w:p>
    <w:p w:rsidR="00510243" w:rsidRPr="006E5F50" w:rsidRDefault="006E5F50" w:rsidP="006054B7">
      <w:pPr>
        <w:widowControl w:val="0"/>
        <w:tabs>
          <w:tab w:val="left" w:pos="3420"/>
        </w:tabs>
        <w:spacing w:line="221" w:lineRule="auto"/>
        <w:ind w:firstLine="709"/>
        <w:jc w:val="both"/>
        <w:rPr>
          <w:sz w:val="28"/>
          <w:szCs w:val="28"/>
        </w:rPr>
      </w:pPr>
      <w:r w:rsidRPr="006E5F50">
        <w:rPr>
          <w:sz w:val="28"/>
          <w:szCs w:val="28"/>
        </w:rPr>
        <w:t>1.2.3. </w:t>
      </w:r>
      <w:r w:rsidR="00510243" w:rsidRPr="006E5F50">
        <w:rPr>
          <w:sz w:val="28"/>
          <w:szCs w:val="28"/>
        </w:rPr>
        <w:t>Характеристика занятости населения в лесном секторе экономики области</w:t>
      </w:r>
      <w:r w:rsidRPr="006E5F50">
        <w:rPr>
          <w:sz w:val="28"/>
          <w:szCs w:val="28"/>
        </w:rPr>
        <w:t>.</w:t>
      </w:r>
    </w:p>
    <w:p w:rsidR="00510243" w:rsidRPr="000C7432" w:rsidRDefault="00510243" w:rsidP="006054B7">
      <w:pPr>
        <w:widowControl w:val="0"/>
        <w:tabs>
          <w:tab w:val="left" w:pos="3420"/>
        </w:tabs>
        <w:spacing w:line="221" w:lineRule="auto"/>
        <w:ind w:firstLine="709"/>
        <w:jc w:val="both"/>
        <w:rPr>
          <w:sz w:val="28"/>
          <w:szCs w:val="28"/>
        </w:rPr>
      </w:pPr>
      <w:r w:rsidRPr="000C7432">
        <w:rPr>
          <w:sz w:val="28"/>
          <w:szCs w:val="28"/>
        </w:rPr>
        <w:t xml:space="preserve">Рост промышленного производства в области обеспечивается </w:t>
      </w:r>
      <w:r w:rsidRPr="006E5F50">
        <w:rPr>
          <w:spacing w:val="-8"/>
          <w:sz w:val="28"/>
          <w:szCs w:val="28"/>
        </w:rPr>
        <w:t>соответствующими трудовыми ресурсами и производственной базой. Численность</w:t>
      </w:r>
      <w:r w:rsidRPr="000C7432">
        <w:rPr>
          <w:sz w:val="28"/>
          <w:szCs w:val="28"/>
        </w:rPr>
        <w:t xml:space="preserve"> населения, занятого в лесохозяйственном комплексе, на 20</w:t>
      </w:r>
      <w:r w:rsidR="00AA2B33" w:rsidRPr="000C7432">
        <w:rPr>
          <w:sz w:val="28"/>
          <w:szCs w:val="28"/>
        </w:rPr>
        <w:t>13</w:t>
      </w:r>
      <w:r w:rsidRPr="000C7432">
        <w:rPr>
          <w:sz w:val="28"/>
          <w:szCs w:val="28"/>
        </w:rPr>
        <w:t xml:space="preserve"> год </w:t>
      </w:r>
      <w:r w:rsidR="00AA2B33" w:rsidRPr="000C7432">
        <w:rPr>
          <w:sz w:val="28"/>
          <w:szCs w:val="28"/>
        </w:rPr>
        <w:t xml:space="preserve">почти </w:t>
      </w:r>
      <w:r w:rsidR="006E5F50">
        <w:rPr>
          <w:sz w:val="28"/>
          <w:szCs w:val="28"/>
        </w:rPr>
        <w:br/>
      </w:r>
      <w:r w:rsidR="00AA2B33" w:rsidRPr="006E5F50">
        <w:rPr>
          <w:spacing w:val="-8"/>
          <w:sz w:val="28"/>
          <w:szCs w:val="28"/>
        </w:rPr>
        <w:t>1</w:t>
      </w:r>
      <w:r w:rsidRPr="006E5F50">
        <w:rPr>
          <w:spacing w:val="-8"/>
          <w:sz w:val="28"/>
          <w:szCs w:val="28"/>
        </w:rPr>
        <w:t xml:space="preserve"> тыс. чел</w:t>
      </w:r>
      <w:r w:rsidR="00176A5C" w:rsidRPr="006E5F50">
        <w:rPr>
          <w:spacing w:val="-8"/>
          <w:sz w:val="28"/>
          <w:szCs w:val="28"/>
        </w:rPr>
        <w:t>овек</w:t>
      </w:r>
      <w:r w:rsidRPr="006E5F50">
        <w:rPr>
          <w:spacing w:val="-8"/>
          <w:sz w:val="28"/>
          <w:szCs w:val="28"/>
        </w:rPr>
        <w:t>. Характеристика занятости населения в лесном секторе экономики</w:t>
      </w:r>
      <w:r w:rsidR="0038207D" w:rsidRPr="000C7432">
        <w:rPr>
          <w:sz w:val="28"/>
          <w:szCs w:val="28"/>
        </w:rPr>
        <w:t xml:space="preserve"> </w:t>
      </w:r>
      <w:r w:rsidRPr="000C7432">
        <w:rPr>
          <w:sz w:val="28"/>
          <w:szCs w:val="28"/>
        </w:rPr>
        <w:t>приведена по данным Территориального органа Федеральной службы государственной статистики по Саратовской области в таблице 1.2.3.1.</w:t>
      </w:r>
    </w:p>
    <w:p w:rsidR="00510243" w:rsidRPr="000C7432" w:rsidRDefault="00510243" w:rsidP="006054B7">
      <w:pPr>
        <w:widowControl w:val="0"/>
        <w:tabs>
          <w:tab w:val="left" w:pos="3420"/>
        </w:tabs>
        <w:spacing w:line="221" w:lineRule="auto"/>
        <w:ind w:firstLine="709"/>
        <w:jc w:val="both"/>
        <w:rPr>
          <w:sz w:val="28"/>
          <w:szCs w:val="28"/>
        </w:rPr>
      </w:pPr>
      <w:r w:rsidRPr="000C7432">
        <w:rPr>
          <w:sz w:val="28"/>
          <w:szCs w:val="28"/>
        </w:rPr>
        <w:t xml:space="preserve">Изменение численности происходит за счет постепенного перемещения занятости из областных государственных учреждений </w:t>
      </w:r>
      <w:r w:rsidR="00A4038F">
        <w:rPr>
          <w:sz w:val="28"/>
          <w:szCs w:val="28"/>
        </w:rPr>
        <w:t>(</w:t>
      </w:r>
      <w:r w:rsidRPr="000C7432">
        <w:rPr>
          <w:sz w:val="28"/>
          <w:szCs w:val="28"/>
        </w:rPr>
        <w:t>лесхозов</w:t>
      </w:r>
      <w:r w:rsidR="00A4038F">
        <w:rPr>
          <w:sz w:val="28"/>
          <w:szCs w:val="28"/>
        </w:rPr>
        <w:t>)</w:t>
      </w:r>
      <w:r w:rsidR="00A4038F" w:rsidRPr="000C7432">
        <w:rPr>
          <w:sz w:val="28"/>
          <w:szCs w:val="28"/>
        </w:rPr>
        <w:t xml:space="preserve"> </w:t>
      </w:r>
      <w:r w:rsidRPr="000C7432">
        <w:rPr>
          <w:sz w:val="28"/>
          <w:szCs w:val="28"/>
        </w:rPr>
        <w:t xml:space="preserve">в малый бизнес. Распределение численности работающих в малых предприятиях </w:t>
      </w:r>
      <w:r w:rsidR="00181E65" w:rsidRPr="000C7432">
        <w:rPr>
          <w:sz w:val="28"/>
          <w:szCs w:val="28"/>
        </w:rPr>
        <w:br/>
      </w:r>
      <w:r w:rsidRPr="000C7432">
        <w:rPr>
          <w:sz w:val="28"/>
          <w:szCs w:val="28"/>
        </w:rPr>
        <w:t>и индивидуальных предпринимателей свидетельствует о большей занято</w:t>
      </w:r>
      <w:r w:rsidR="00176A5C" w:rsidRPr="000C7432">
        <w:rPr>
          <w:sz w:val="28"/>
          <w:szCs w:val="28"/>
        </w:rPr>
        <w:t>сти в сфере обработки древесины</w:t>
      </w:r>
      <w:r w:rsidRPr="000C7432">
        <w:rPr>
          <w:sz w:val="28"/>
          <w:szCs w:val="28"/>
        </w:rPr>
        <w:t xml:space="preserve"> по сравнению с лесным хозяйством.</w:t>
      </w:r>
      <w:r w:rsidR="0038207D" w:rsidRPr="000C7432">
        <w:rPr>
          <w:sz w:val="28"/>
          <w:szCs w:val="28"/>
        </w:rPr>
        <w:t xml:space="preserve"> </w:t>
      </w:r>
    </w:p>
    <w:p w:rsidR="006E5F50" w:rsidRPr="000C7432" w:rsidRDefault="00510243" w:rsidP="006054B7">
      <w:pPr>
        <w:widowControl w:val="0"/>
        <w:spacing w:line="221" w:lineRule="auto"/>
        <w:ind w:firstLine="709"/>
        <w:jc w:val="both"/>
        <w:rPr>
          <w:sz w:val="28"/>
          <w:szCs w:val="28"/>
        </w:rPr>
        <w:sectPr w:rsidR="006E5F50" w:rsidRPr="000C7432" w:rsidSect="00F041D9">
          <w:pgSz w:w="11906" w:h="16838"/>
          <w:pgMar w:top="1134" w:right="850" w:bottom="1134" w:left="1701" w:header="708" w:footer="708" w:gutter="0"/>
          <w:cols w:space="708"/>
          <w:docGrid w:linePitch="360"/>
        </w:sectPr>
      </w:pPr>
      <w:r w:rsidRPr="000C7432">
        <w:rPr>
          <w:sz w:val="28"/>
          <w:szCs w:val="28"/>
        </w:rPr>
        <w:t>Мотивация труда определяется ростом заработной платы. Средний уровень заработной платы в лесном секторе едва соответствовал среднему уровню 20</w:t>
      </w:r>
      <w:r w:rsidR="00AA2B33" w:rsidRPr="000C7432">
        <w:rPr>
          <w:sz w:val="28"/>
          <w:szCs w:val="28"/>
        </w:rPr>
        <w:t>13</w:t>
      </w:r>
      <w:r w:rsidRPr="000C7432">
        <w:rPr>
          <w:sz w:val="28"/>
          <w:szCs w:val="28"/>
        </w:rPr>
        <w:t xml:space="preserve"> года по области в целом, что свидетельствует об отставании </w:t>
      </w:r>
      <w:r w:rsidR="00181E65" w:rsidRPr="000C7432">
        <w:rPr>
          <w:sz w:val="28"/>
          <w:szCs w:val="28"/>
        </w:rPr>
        <w:br/>
      </w:r>
      <w:r w:rsidRPr="000C7432">
        <w:rPr>
          <w:sz w:val="28"/>
          <w:szCs w:val="28"/>
        </w:rPr>
        <w:t>ее темпов роста по сравнению с другими отраслями экономики области.</w:t>
      </w:r>
    </w:p>
    <w:p w:rsidR="00D31DF5" w:rsidRPr="000C7432" w:rsidRDefault="00D31DF5" w:rsidP="006054B7">
      <w:pPr>
        <w:widowControl w:val="0"/>
        <w:tabs>
          <w:tab w:val="left" w:pos="3420"/>
        </w:tabs>
        <w:ind w:firstLine="709"/>
        <w:jc w:val="right"/>
        <w:rPr>
          <w:sz w:val="28"/>
          <w:szCs w:val="28"/>
        </w:rPr>
      </w:pPr>
      <w:r w:rsidRPr="000C7432">
        <w:rPr>
          <w:sz w:val="28"/>
          <w:szCs w:val="28"/>
        </w:rPr>
        <w:t>Таблица 1.2.3.1</w:t>
      </w:r>
    </w:p>
    <w:p w:rsidR="00562FA2" w:rsidRPr="00562FA2" w:rsidRDefault="00562FA2" w:rsidP="006054B7">
      <w:pPr>
        <w:widowControl w:val="0"/>
        <w:tabs>
          <w:tab w:val="left" w:pos="3420"/>
        </w:tabs>
        <w:jc w:val="center"/>
        <w:rPr>
          <w:b/>
          <w:sz w:val="10"/>
          <w:szCs w:val="10"/>
        </w:rPr>
      </w:pPr>
    </w:p>
    <w:p w:rsidR="00562FA2" w:rsidRDefault="00D31DF5" w:rsidP="006054B7">
      <w:pPr>
        <w:widowControl w:val="0"/>
        <w:tabs>
          <w:tab w:val="left" w:pos="3420"/>
        </w:tabs>
        <w:jc w:val="center"/>
        <w:rPr>
          <w:b/>
          <w:sz w:val="28"/>
          <w:szCs w:val="28"/>
        </w:rPr>
      </w:pPr>
      <w:r w:rsidRPr="000C7432">
        <w:rPr>
          <w:b/>
          <w:sz w:val="28"/>
          <w:szCs w:val="28"/>
        </w:rPr>
        <w:t xml:space="preserve">Сведения </w:t>
      </w:r>
    </w:p>
    <w:p w:rsidR="00D31DF5" w:rsidRDefault="00D31DF5" w:rsidP="006054B7">
      <w:pPr>
        <w:widowControl w:val="0"/>
        <w:tabs>
          <w:tab w:val="left" w:pos="3420"/>
        </w:tabs>
        <w:jc w:val="center"/>
        <w:rPr>
          <w:b/>
          <w:sz w:val="28"/>
          <w:szCs w:val="28"/>
        </w:rPr>
      </w:pPr>
      <w:r w:rsidRPr="000C7432">
        <w:rPr>
          <w:b/>
          <w:sz w:val="28"/>
          <w:szCs w:val="28"/>
        </w:rPr>
        <w:t>о численности и заработной плате работников лесной отрасли в органе управления</w:t>
      </w:r>
      <w:r w:rsidR="00C100D0" w:rsidRPr="000C7432">
        <w:rPr>
          <w:b/>
          <w:sz w:val="28"/>
          <w:szCs w:val="28"/>
        </w:rPr>
        <w:t xml:space="preserve"> </w:t>
      </w:r>
      <w:r w:rsidRPr="000C7432">
        <w:rPr>
          <w:b/>
          <w:sz w:val="28"/>
          <w:szCs w:val="28"/>
        </w:rPr>
        <w:t xml:space="preserve">лесным хозяйством </w:t>
      </w:r>
      <w:r w:rsidR="00562FA2">
        <w:rPr>
          <w:b/>
          <w:sz w:val="28"/>
          <w:szCs w:val="28"/>
        </w:rPr>
        <w:br/>
      </w:r>
      <w:r w:rsidRPr="000C7432">
        <w:rPr>
          <w:b/>
          <w:sz w:val="28"/>
          <w:szCs w:val="28"/>
        </w:rPr>
        <w:t>и подведомственных учреждениях</w:t>
      </w:r>
    </w:p>
    <w:p w:rsidR="00562FA2" w:rsidRPr="00562FA2" w:rsidRDefault="00562FA2" w:rsidP="006054B7">
      <w:pPr>
        <w:widowControl w:val="0"/>
        <w:tabs>
          <w:tab w:val="left" w:pos="3420"/>
        </w:tabs>
        <w:jc w:val="center"/>
        <w:rPr>
          <w:b/>
          <w:sz w:val="10"/>
          <w:szCs w:val="10"/>
        </w:rPr>
      </w:pPr>
    </w:p>
    <w:tbl>
      <w:tblPr>
        <w:tblW w:w="146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838"/>
        <w:gridCol w:w="1116"/>
        <w:gridCol w:w="1116"/>
        <w:gridCol w:w="996"/>
        <w:gridCol w:w="996"/>
        <w:gridCol w:w="1116"/>
        <w:gridCol w:w="1116"/>
        <w:gridCol w:w="1116"/>
        <w:gridCol w:w="1116"/>
        <w:gridCol w:w="1116"/>
        <w:gridCol w:w="998"/>
      </w:tblGrid>
      <w:tr w:rsidR="00D31DF5" w:rsidRPr="00562FA2" w:rsidTr="00562FA2">
        <w:trPr>
          <w:trHeight w:val="20"/>
        </w:trPr>
        <w:tc>
          <w:tcPr>
            <w:tcW w:w="3838" w:type="dxa"/>
          </w:tcPr>
          <w:p w:rsidR="00D31DF5" w:rsidRPr="00562FA2" w:rsidRDefault="00D31DF5" w:rsidP="006054B7">
            <w:pPr>
              <w:widowControl w:val="0"/>
              <w:jc w:val="center"/>
              <w:rPr>
                <w:b/>
                <w:sz w:val="22"/>
                <w:szCs w:val="22"/>
              </w:rPr>
            </w:pPr>
            <w:r w:rsidRPr="00562FA2">
              <w:rPr>
                <w:b/>
                <w:sz w:val="22"/>
                <w:szCs w:val="22"/>
              </w:rPr>
              <w:t>Показатели</w:t>
            </w:r>
          </w:p>
        </w:tc>
        <w:tc>
          <w:tcPr>
            <w:tcW w:w="1116" w:type="dxa"/>
          </w:tcPr>
          <w:p w:rsidR="00D31DF5" w:rsidRPr="00562FA2" w:rsidRDefault="00D31DF5" w:rsidP="006054B7">
            <w:pPr>
              <w:widowControl w:val="0"/>
              <w:jc w:val="center"/>
              <w:rPr>
                <w:b/>
                <w:sz w:val="22"/>
                <w:szCs w:val="22"/>
              </w:rPr>
            </w:pPr>
            <w:r w:rsidRPr="00562FA2">
              <w:rPr>
                <w:b/>
                <w:sz w:val="22"/>
                <w:szCs w:val="22"/>
              </w:rPr>
              <w:t>2008 год</w:t>
            </w:r>
          </w:p>
        </w:tc>
        <w:tc>
          <w:tcPr>
            <w:tcW w:w="1116" w:type="dxa"/>
          </w:tcPr>
          <w:p w:rsidR="00D31DF5" w:rsidRPr="00562FA2" w:rsidRDefault="00D31DF5" w:rsidP="006054B7">
            <w:pPr>
              <w:widowControl w:val="0"/>
              <w:jc w:val="center"/>
              <w:rPr>
                <w:sz w:val="22"/>
                <w:szCs w:val="22"/>
              </w:rPr>
            </w:pPr>
            <w:r w:rsidRPr="00562FA2">
              <w:rPr>
                <w:b/>
                <w:sz w:val="22"/>
                <w:szCs w:val="22"/>
              </w:rPr>
              <w:t>2009 год</w:t>
            </w:r>
          </w:p>
        </w:tc>
        <w:tc>
          <w:tcPr>
            <w:tcW w:w="996" w:type="dxa"/>
          </w:tcPr>
          <w:p w:rsidR="00D31DF5" w:rsidRPr="00562FA2" w:rsidRDefault="00D31DF5" w:rsidP="006054B7">
            <w:pPr>
              <w:widowControl w:val="0"/>
              <w:jc w:val="center"/>
              <w:rPr>
                <w:sz w:val="22"/>
                <w:szCs w:val="22"/>
              </w:rPr>
            </w:pPr>
            <w:r w:rsidRPr="00562FA2">
              <w:rPr>
                <w:b/>
                <w:sz w:val="22"/>
                <w:szCs w:val="22"/>
              </w:rPr>
              <w:t>2010 год</w:t>
            </w:r>
          </w:p>
        </w:tc>
        <w:tc>
          <w:tcPr>
            <w:tcW w:w="996" w:type="dxa"/>
          </w:tcPr>
          <w:p w:rsidR="00D31DF5" w:rsidRPr="00562FA2" w:rsidRDefault="00D31DF5" w:rsidP="006054B7">
            <w:pPr>
              <w:widowControl w:val="0"/>
              <w:jc w:val="center"/>
              <w:rPr>
                <w:sz w:val="22"/>
                <w:szCs w:val="22"/>
              </w:rPr>
            </w:pPr>
            <w:r w:rsidRPr="00562FA2">
              <w:rPr>
                <w:b/>
                <w:sz w:val="22"/>
                <w:szCs w:val="22"/>
              </w:rPr>
              <w:t>2011 год</w:t>
            </w:r>
          </w:p>
        </w:tc>
        <w:tc>
          <w:tcPr>
            <w:tcW w:w="1116" w:type="dxa"/>
          </w:tcPr>
          <w:p w:rsidR="00D31DF5" w:rsidRPr="00562FA2" w:rsidRDefault="00D31DF5" w:rsidP="006054B7">
            <w:pPr>
              <w:widowControl w:val="0"/>
              <w:jc w:val="center"/>
              <w:rPr>
                <w:sz w:val="22"/>
                <w:szCs w:val="22"/>
              </w:rPr>
            </w:pPr>
            <w:r w:rsidRPr="00562FA2">
              <w:rPr>
                <w:b/>
                <w:sz w:val="22"/>
                <w:szCs w:val="22"/>
              </w:rPr>
              <w:t>2012 год</w:t>
            </w:r>
          </w:p>
        </w:tc>
        <w:tc>
          <w:tcPr>
            <w:tcW w:w="1116" w:type="dxa"/>
          </w:tcPr>
          <w:p w:rsidR="00D31DF5" w:rsidRPr="00562FA2" w:rsidRDefault="00D31DF5" w:rsidP="006054B7">
            <w:pPr>
              <w:widowControl w:val="0"/>
              <w:jc w:val="center"/>
              <w:rPr>
                <w:sz w:val="22"/>
                <w:szCs w:val="22"/>
              </w:rPr>
            </w:pPr>
            <w:r w:rsidRPr="00562FA2">
              <w:rPr>
                <w:b/>
                <w:sz w:val="22"/>
                <w:szCs w:val="22"/>
              </w:rPr>
              <w:t>2013 год</w:t>
            </w:r>
          </w:p>
        </w:tc>
        <w:tc>
          <w:tcPr>
            <w:tcW w:w="1116" w:type="dxa"/>
          </w:tcPr>
          <w:p w:rsidR="00D31DF5" w:rsidRPr="00562FA2" w:rsidRDefault="00D31DF5" w:rsidP="006054B7">
            <w:pPr>
              <w:widowControl w:val="0"/>
              <w:jc w:val="center"/>
              <w:rPr>
                <w:sz w:val="22"/>
                <w:szCs w:val="22"/>
              </w:rPr>
            </w:pPr>
            <w:r w:rsidRPr="00562FA2">
              <w:rPr>
                <w:b/>
                <w:sz w:val="22"/>
                <w:szCs w:val="22"/>
              </w:rPr>
              <w:t>2014 год</w:t>
            </w:r>
          </w:p>
        </w:tc>
        <w:tc>
          <w:tcPr>
            <w:tcW w:w="1116" w:type="dxa"/>
          </w:tcPr>
          <w:p w:rsidR="00D31DF5" w:rsidRPr="00562FA2" w:rsidRDefault="00D31DF5" w:rsidP="006054B7">
            <w:pPr>
              <w:widowControl w:val="0"/>
              <w:jc w:val="center"/>
              <w:rPr>
                <w:sz w:val="22"/>
                <w:szCs w:val="22"/>
              </w:rPr>
            </w:pPr>
            <w:r w:rsidRPr="00562FA2">
              <w:rPr>
                <w:b/>
                <w:sz w:val="22"/>
                <w:szCs w:val="22"/>
              </w:rPr>
              <w:t>2015 год</w:t>
            </w:r>
          </w:p>
        </w:tc>
        <w:tc>
          <w:tcPr>
            <w:tcW w:w="1116" w:type="dxa"/>
          </w:tcPr>
          <w:p w:rsidR="00D31DF5" w:rsidRPr="00562FA2" w:rsidRDefault="00D31DF5" w:rsidP="006054B7">
            <w:pPr>
              <w:widowControl w:val="0"/>
              <w:jc w:val="center"/>
              <w:rPr>
                <w:sz w:val="22"/>
                <w:szCs w:val="22"/>
              </w:rPr>
            </w:pPr>
            <w:r w:rsidRPr="00562FA2">
              <w:rPr>
                <w:b/>
                <w:sz w:val="22"/>
                <w:szCs w:val="22"/>
              </w:rPr>
              <w:t>2016 год</w:t>
            </w:r>
          </w:p>
        </w:tc>
        <w:tc>
          <w:tcPr>
            <w:tcW w:w="998" w:type="dxa"/>
          </w:tcPr>
          <w:p w:rsidR="00D31DF5" w:rsidRPr="00562FA2" w:rsidRDefault="00D31DF5" w:rsidP="006054B7">
            <w:pPr>
              <w:widowControl w:val="0"/>
              <w:tabs>
                <w:tab w:val="left" w:pos="3420"/>
              </w:tabs>
              <w:jc w:val="center"/>
              <w:rPr>
                <w:b/>
                <w:sz w:val="22"/>
                <w:szCs w:val="22"/>
              </w:rPr>
            </w:pPr>
            <w:r w:rsidRPr="00562FA2">
              <w:rPr>
                <w:b/>
                <w:sz w:val="22"/>
                <w:szCs w:val="22"/>
              </w:rPr>
              <w:t>2017 год</w:t>
            </w:r>
          </w:p>
        </w:tc>
      </w:tr>
      <w:tr w:rsidR="00C100D0" w:rsidRPr="00562FA2" w:rsidTr="00562FA2">
        <w:trPr>
          <w:trHeight w:val="20"/>
        </w:trPr>
        <w:tc>
          <w:tcPr>
            <w:tcW w:w="14640" w:type="dxa"/>
            <w:gridSpan w:val="11"/>
          </w:tcPr>
          <w:p w:rsidR="00C100D0" w:rsidRPr="00562FA2" w:rsidRDefault="00C100D0" w:rsidP="004F39FC">
            <w:pPr>
              <w:widowControl w:val="0"/>
              <w:tabs>
                <w:tab w:val="left" w:pos="3420"/>
              </w:tabs>
              <w:jc w:val="center"/>
              <w:rPr>
                <w:b/>
                <w:sz w:val="22"/>
                <w:szCs w:val="22"/>
              </w:rPr>
            </w:pPr>
            <w:r w:rsidRPr="00562FA2">
              <w:rPr>
                <w:b/>
                <w:sz w:val="22"/>
                <w:szCs w:val="22"/>
              </w:rPr>
              <w:t>1.</w:t>
            </w:r>
            <w:r w:rsidR="004F39FC">
              <w:rPr>
                <w:b/>
                <w:sz w:val="22"/>
                <w:szCs w:val="22"/>
              </w:rPr>
              <w:t xml:space="preserve"> </w:t>
            </w:r>
            <w:r w:rsidRPr="00562FA2">
              <w:rPr>
                <w:b/>
                <w:sz w:val="22"/>
                <w:szCs w:val="22"/>
              </w:rPr>
              <w:t xml:space="preserve">Орган государственной власти субъекта Российской Федерации, уполномоченный в области лесных отношений, </w:t>
            </w:r>
            <w:r w:rsidR="00562FA2">
              <w:rPr>
                <w:b/>
                <w:sz w:val="22"/>
                <w:szCs w:val="22"/>
              </w:rPr>
              <w:br/>
            </w:r>
            <w:r w:rsidRPr="00562FA2">
              <w:rPr>
                <w:b/>
                <w:sz w:val="22"/>
                <w:szCs w:val="22"/>
              </w:rPr>
              <w:t>за исключением структурных подразделений (отделов), выполняющи</w:t>
            </w:r>
            <w:r w:rsidR="004F39FC">
              <w:rPr>
                <w:b/>
                <w:sz w:val="22"/>
                <w:szCs w:val="22"/>
              </w:rPr>
              <w:t>х</w:t>
            </w:r>
            <w:r w:rsidRPr="00562FA2">
              <w:rPr>
                <w:b/>
                <w:sz w:val="22"/>
                <w:szCs w:val="22"/>
              </w:rPr>
              <w:t xml:space="preserve"> функции лесничеств </w:t>
            </w:r>
          </w:p>
        </w:tc>
      </w:tr>
      <w:tr w:rsidR="00D31DF5" w:rsidRPr="00562FA2" w:rsidTr="00562FA2">
        <w:trPr>
          <w:trHeight w:val="20"/>
        </w:trPr>
        <w:tc>
          <w:tcPr>
            <w:tcW w:w="3838" w:type="dxa"/>
          </w:tcPr>
          <w:p w:rsidR="00D31DF5" w:rsidRPr="00562FA2" w:rsidRDefault="00D31DF5" w:rsidP="006054B7">
            <w:pPr>
              <w:widowControl w:val="0"/>
              <w:rPr>
                <w:sz w:val="22"/>
                <w:szCs w:val="22"/>
              </w:rPr>
            </w:pPr>
            <w:r w:rsidRPr="00562FA2">
              <w:rPr>
                <w:sz w:val="22"/>
                <w:szCs w:val="22"/>
              </w:rPr>
              <w:t>Среднесписочная численность работников, всего (чел.)</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42</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52</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51</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48</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52</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52</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52</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53</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53</w:t>
            </w:r>
          </w:p>
        </w:tc>
        <w:tc>
          <w:tcPr>
            <w:tcW w:w="998" w:type="dxa"/>
          </w:tcPr>
          <w:p w:rsidR="00D31DF5" w:rsidRPr="00562FA2" w:rsidRDefault="00D31DF5" w:rsidP="006054B7">
            <w:pPr>
              <w:widowControl w:val="0"/>
              <w:tabs>
                <w:tab w:val="left" w:pos="3420"/>
              </w:tabs>
              <w:jc w:val="center"/>
              <w:rPr>
                <w:sz w:val="22"/>
                <w:szCs w:val="22"/>
              </w:rPr>
            </w:pPr>
            <w:r w:rsidRPr="00562FA2">
              <w:rPr>
                <w:sz w:val="22"/>
                <w:szCs w:val="22"/>
              </w:rPr>
              <w:t>53</w:t>
            </w:r>
          </w:p>
        </w:tc>
      </w:tr>
      <w:tr w:rsidR="00D31DF5" w:rsidRPr="00562FA2" w:rsidTr="00562FA2">
        <w:trPr>
          <w:trHeight w:val="20"/>
        </w:trPr>
        <w:tc>
          <w:tcPr>
            <w:tcW w:w="3838" w:type="dxa"/>
          </w:tcPr>
          <w:p w:rsidR="00D31DF5" w:rsidRPr="00562FA2" w:rsidRDefault="00D31DF5" w:rsidP="006054B7">
            <w:pPr>
              <w:widowControl w:val="0"/>
              <w:rPr>
                <w:sz w:val="22"/>
                <w:szCs w:val="22"/>
              </w:rPr>
            </w:pPr>
            <w:r w:rsidRPr="00562FA2">
              <w:rPr>
                <w:sz w:val="22"/>
                <w:szCs w:val="22"/>
              </w:rPr>
              <w:t>Фонд оплаты труда, всего (тыс.</w:t>
            </w:r>
            <w:r w:rsidR="00562FA2">
              <w:rPr>
                <w:sz w:val="22"/>
                <w:szCs w:val="22"/>
              </w:rPr>
              <w:t xml:space="preserve"> рублей</w:t>
            </w:r>
            <w:r w:rsidRPr="00562FA2">
              <w:rPr>
                <w:sz w:val="22"/>
                <w:szCs w:val="22"/>
              </w:rPr>
              <w:t>)</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9807,3</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14156,9</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16900,6</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16894,0</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17869,0</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18726,5</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20001,4</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20064,0</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20064,0</w:t>
            </w:r>
          </w:p>
        </w:tc>
        <w:tc>
          <w:tcPr>
            <w:tcW w:w="998" w:type="dxa"/>
          </w:tcPr>
          <w:p w:rsidR="00D31DF5" w:rsidRPr="00562FA2" w:rsidRDefault="00D31DF5" w:rsidP="006054B7">
            <w:pPr>
              <w:widowControl w:val="0"/>
              <w:tabs>
                <w:tab w:val="left" w:pos="3420"/>
              </w:tabs>
              <w:jc w:val="center"/>
              <w:rPr>
                <w:sz w:val="22"/>
                <w:szCs w:val="22"/>
              </w:rPr>
            </w:pPr>
            <w:r w:rsidRPr="00562FA2">
              <w:rPr>
                <w:sz w:val="22"/>
                <w:szCs w:val="22"/>
              </w:rPr>
              <w:t>20064,0</w:t>
            </w:r>
          </w:p>
        </w:tc>
      </w:tr>
      <w:tr w:rsidR="00D31DF5" w:rsidRPr="00562FA2" w:rsidTr="00562FA2">
        <w:trPr>
          <w:trHeight w:val="20"/>
        </w:trPr>
        <w:tc>
          <w:tcPr>
            <w:tcW w:w="3838" w:type="dxa"/>
          </w:tcPr>
          <w:p w:rsidR="00D31DF5" w:rsidRPr="00562FA2" w:rsidRDefault="00D31DF5" w:rsidP="006054B7">
            <w:pPr>
              <w:widowControl w:val="0"/>
              <w:rPr>
                <w:sz w:val="22"/>
                <w:szCs w:val="22"/>
              </w:rPr>
            </w:pPr>
            <w:r w:rsidRPr="00562FA2">
              <w:rPr>
                <w:sz w:val="22"/>
                <w:szCs w:val="22"/>
              </w:rPr>
              <w:t>Среднемесячная за</w:t>
            </w:r>
            <w:r w:rsidR="004F39FC">
              <w:rPr>
                <w:sz w:val="22"/>
                <w:szCs w:val="22"/>
              </w:rPr>
              <w:t>работная плата за год</w:t>
            </w:r>
            <w:r w:rsidR="00562FA2">
              <w:rPr>
                <w:sz w:val="22"/>
                <w:szCs w:val="22"/>
              </w:rPr>
              <w:t xml:space="preserve"> </w:t>
            </w:r>
            <w:r w:rsidR="004F39FC">
              <w:rPr>
                <w:sz w:val="22"/>
                <w:szCs w:val="22"/>
              </w:rPr>
              <w:t>(</w:t>
            </w:r>
            <w:r w:rsidR="00562FA2">
              <w:rPr>
                <w:sz w:val="22"/>
                <w:szCs w:val="22"/>
              </w:rPr>
              <w:t>тыс. рублей</w:t>
            </w:r>
            <w:r w:rsidR="004F39FC">
              <w:rPr>
                <w:sz w:val="22"/>
                <w:szCs w:val="22"/>
              </w:rPr>
              <w:t>)</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19,5</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22,7</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27,6</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29,3</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28,6</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30,0</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32,1</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31,6</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31,6</w:t>
            </w:r>
          </w:p>
        </w:tc>
        <w:tc>
          <w:tcPr>
            <w:tcW w:w="998" w:type="dxa"/>
          </w:tcPr>
          <w:p w:rsidR="00D31DF5" w:rsidRPr="00562FA2" w:rsidRDefault="00D31DF5" w:rsidP="006054B7">
            <w:pPr>
              <w:widowControl w:val="0"/>
              <w:tabs>
                <w:tab w:val="left" w:pos="3420"/>
              </w:tabs>
              <w:jc w:val="center"/>
              <w:rPr>
                <w:sz w:val="22"/>
                <w:szCs w:val="22"/>
              </w:rPr>
            </w:pPr>
            <w:r w:rsidRPr="00562FA2">
              <w:rPr>
                <w:sz w:val="22"/>
                <w:szCs w:val="22"/>
              </w:rPr>
              <w:t>31,6</w:t>
            </w:r>
          </w:p>
        </w:tc>
      </w:tr>
      <w:tr w:rsidR="00C100D0" w:rsidRPr="00562FA2" w:rsidTr="00562FA2">
        <w:trPr>
          <w:trHeight w:val="20"/>
        </w:trPr>
        <w:tc>
          <w:tcPr>
            <w:tcW w:w="14640" w:type="dxa"/>
            <w:gridSpan w:val="11"/>
          </w:tcPr>
          <w:p w:rsidR="00C100D0" w:rsidRPr="00562FA2" w:rsidRDefault="00C100D0" w:rsidP="006054B7">
            <w:pPr>
              <w:widowControl w:val="0"/>
              <w:tabs>
                <w:tab w:val="left" w:pos="3420"/>
              </w:tabs>
              <w:jc w:val="center"/>
              <w:rPr>
                <w:sz w:val="22"/>
                <w:szCs w:val="22"/>
              </w:rPr>
            </w:pPr>
            <w:r w:rsidRPr="00562FA2">
              <w:rPr>
                <w:b/>
                <w:sz w:val="22"/>
                <w:szCs w:val="22"/>
              </w:rPr>
              <w:t>2.</w:t>
            </w:r>
            <w:r w:rsidR="004F39FC">
              <w:rPr>
                <w:b/>
                <w:sz w:val="22"/>
                <w:szCs w:val="22"/>
              </w:rPr>
              <w:t xml:space="preserve"> </w:t>
            </w:r>
            <w:r w:rsidRPr="00562FA2">
              <w:rPr>
                <w:b/>
                <w:sz w:val="22"/>
                <w:szCs w:val="22"/>
              </w:rPr>
              <w:t>Лесничества (государственные учреждения)</w:t>
            </w:r>
          </w:p>
        </w:tc>
      </w:tr>
      <w:tr w:rsidR="00D31DF5" w:rsidRPr="00562FA2" w:rsidTr="00562FA2">
        <w:trPr>
          <w:trHeight w:val="20"/>
        </w:trPr>
        <w:tc>
          <w:tcPr>
            <w:tcW w:w="3838" w:type="dxa"/>
          </w:tcPr>
          <w:p w:rsidR="00D31DF5" w:rsidRPr="00562FA2" w:rsidRDefault="00D31DF5" w:rsidP="006054B7">
            <w:pPr>
              <w:widowControl w:val="0"/>
              <w:rPr>
                <w:sz w:val="22"/>
                <w:szCs w:val="22"/>
              </w:rPr>
            </w:pPr>
            <w:r w:rsidRPr="00562FA2">
              <w:rPr>
                <w:sz w:val="22"/>
                <w:szCs w:val="22"/>
              </w:rPr>
              <w:t>Среднесписочная численность работников, всего (чел.)</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208</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275</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285</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284</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266</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227</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222</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237</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237</w:t>
            </w:r>
          </w:p>
        </w:tc>
        <w:tc>
          <w:tcPr>
            <w:tcW w:w="998" w:type="dxa"/>
          </w:tcPr>
          <w:p w:rsidR="00D31DF5" w:rsidRPr="00562FA2" w:rsidRDefault="00D31DF5" w:rsidP="006054B7">
            <w:pPr>
              <w:widowControl w:val="0"/>
              <w:tabs>
                <w:tab w:val="left" w:pos="3420"/>
              </w:tabs>
              <w:jc w:val="center"/>
              <w:rPr>
                <w:sz w:val="22"/>
                <w:szCs w:val="22"/>
              </w:rPr>
            </w:pPr>
            <w:r w:rsidRPr="00562FA2">
              <w:rPr>
                <w:sz w:val="22"/>
                <w:szCs w:val="22"/>
              </w:rPr>
              <w:t>237</w:t>
            </w:r>
          </w:p>
        </w:tc>
      </w:tr>
      <w:tr w:rsidR="00D31DF5" w:rsidRPr="00562FA2" w:rsidTr="00562FA2">
        <w:trPr>
          <w:trHeight w:val="20"/>
        </w:trPr>
        <w:tc>
          <w:tcPr>
            <w:tcW w:w="3838" w:type="dxa"/>
          </w:tcPr>
          <w:p w:rsidR="00D31DF5" w:rsidRPr="00562FA2" w:rsidRDefault="00D31DF5" w:rsidP="006054B7">
            <w:pPr>
              <w:widowControl w:val="0"/>
              <w:rPr>
                <w:sz w:val="22"/>
                <w:szCs w:val="22"/>
              </w:rPr>
            </w:pPr>
            <w:r w:rsidRPr="00562FA2">
              <w:rPr>
                <w:sz w:val="22"/>
                <w:szCs w:val="22"/>
              </w:rPr>
              <w:t>Фонд оплаты труда, всего (тыс.</w:t>
            </w:r>
            <w:r w:rsidR="00562FA2">
              <w:rPr>
                <w:sz w:val="22"/>
                <w:szCs w:val="22"/>
              </w:rPr>
              <w:t xml:space="preserve"> рублей</w:t>
            </w:r>
            <w:r w:rsidRPr="00562FA2">
              <w:rPr>
                <w:sz w:val="22"/>
                <w:szCs w:val="22"/>
              </w:rPr>
              <w:t>)</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21220,6</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27923,3</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27028,5</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30303,3</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30953,9</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33758,4</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34827,9</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35550,0</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36972,0</w:t>
            </w:r>
          </w:p>
        </w:tc>
        <w:tc>
          <w:tcPr>
            <w:tcW w:w="998" w:type="dxa"/>
          </w:tcPr>
          <w:p w:rsidR="00D31DF5" w:rsidRPr="00562FA2" w:rsidRDefault="00D31DF5" w:rsidP="006054B7">
            <w:pPr>
              <w:widowControl w:val="0"/>
              <w:tabs>
                <w:tab w:val="left" w:pos="3420"/>
              </w:tabs>
              <w:jc w:val="center"/>
              <w:rPr>
                <w:sz w:val="22"/>
                <w:szCs w:val="22"/>
              </w:rPr>
            </w:pPr>
            <w:r w:rsidRPr="00562FA2">
              <w:rPr>
                <w:sz w:val="22"/>
                <w:szCs w:val="22"/>
              </w:rPr>
              <w:t>38394,0</w:t>
            </w:r>
          </w:p>
        </w:tc>
      </w:tr>
      <w:tr w:rsidR="00D31DF5" w:rsidRPr="00562FA2" w:rsidTr="00562FA2">
        <w:trPr>
          <w:trHeight w:val="20"/>
        </w:trPr>
        <w:tc>
          <w:tcPr>
            <w:tcW w:w="3838" w:type="dxa"/>
          </w:tcPr>
          <w:p w:rsidR="00D31DF5" w:rsidRPr="00562FA2" w:rsidRDefault="00D31DF5" w:rsidP="006054B7">
            <w:pPr>
              <w:widowControl w:val="0"/>
              <w:rPr>
                <w:sz w:val="22"/>
                <w:szCs w:val="22"/>
              </w:rPr>
            </w:pPr>
            <w:r w:rsidRPr="00562FA2">
              <w:rPr>
                <w:sz w:val="22"/>
                <w:szCs w:val="22"/>
              </w:rPr>
              <w:t xml:space="preserve">Среднемесячная заработная плата </w:t>
            </w:r>
            <w:r w:rsidR="00562FA2">
              <w:rPr>
                <w:sz w:val="22"/>
                <w:szCs w:val="22"/>
              </w:rPr>
              <w:br/>
            </w:r>
            <w:r w:rsidRPr="00562FA2">
              <w:rPr>
                <w:sz w:val="22"/>
                <w:szCs w:val="22"/>
              </w:rPr>
              <w:t>за г</w:t>
            </w:r>
            <w:r w:rsidR="004F39FC">
              <w:rPr>
                <w:sz w:val="22"/>
                <w:szCs w:val="22"/>
              </w:rPr>
              <w:t>од</w:t>
            </w:r>
            <w:r w:rsidRPr="00562FA2">
              <w:rPr>
                <w:sz w:val="22"/>
                <w:szCs w:val="22"/>
              </w:rPr>
              <w:t xml:space="preserve"> </w:t>
            </w:r>
            <w:r w:rsidR="004F39FC">
              <w:rPr>
                <w:sz w:val="22"/>
                <w:szCs w:val="22"/>
              </w:rPr>
              <w:t>(</w:t>
            </w:r>
            <w:r w:rsidRPr="00562FA2">
              <w:rPr>
                <w:sz w:val="22"/>
                <w:szCs w:val="22"/>
              </w:rPr>
              <w:t>тыс. руб</w:t>
            </w:r>
            <w:r w:rsidR="00562FA2">
              <w:rPr>
                <w:sz w:val="22"/>
                <w:szCs w:val="22"/>
              </w:rPr>
              <w:t>лей</w:t>
            </w:r>
            <w:r w:rsidR="004F39FC">
              <w:rPr>
                <w:sz w:val="22"/>
                <w:szCs w:val="22"/>
              </w:rPr>
              <w:t>)</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8,5</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8,5</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7,9</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8,9</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9,7</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12,4</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13,1</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12,5</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13,0</w:t>
            </w:r>
          </w:p>
        </w:tc>
        <w:tc>
          <w:tcPr>
            <w:tcW w:w="998" w:type="dxa"/>
          </w:tcPr>
          <w:p w:rsidR="00D31DF5" w:rsidRPr="00562FA2" w:rsidRDefault="00D31DF5" w:rsidP="006054B7">
            <w:pPr>
              <w:widowControl w:val="0"/>
              <w:tabs>
                <w:tab w:val="left" w:pos="3420"/>
              </w:tabs>
              <w:jc w:val="center"/>
              <w:rPr>
                <w:sz w:val="22"/>
                <w:szCs w:val="22"/>
              </w:rPr>
            </w:pPr>
            <w:r w:rsidRPr="00562FA2">
              <w:rPr>
                <w:sz w:val="22"/>
                <w:szCs w:val="22"/>
              </w:rPr>
              <w:t>13,5</w:t>
            </w:r>
          </w:p>
        </w:tc>
      </w:tr>
      <w:tr w:rsidR="00C100D0" w:rsidRPr="00562FA2" w:rsidTr="00562FA2">
        <w:trPr>
          <w:trHeight w:val="20"/>
        </w:trPr>
        <w:tc>
          <w:tcPr>
            <w:tcW w:w="14640" w:type="dxa"/>
            <w:gridSpan w:val="11"/>
          </w:tcPr>
          <w:p w:rsidR="00C100D0" w:rsidRPr="00562FA2" w:rsidRDefault="00EA5408" w:rsidP="006054B7">
            <w:pPr>
              <w:widowControl w:val="0"/>
              <w:tabs>
                <w:tab w:val="left" w:pos="3420"/>
              </w:tabs>
              <w:ind w:left="142"/>
              <w:jc w:val="center"/>
              <w:rPr>
                <w:sz w:val="22"/>
                <w:szCs w:val="22"/>
              </w:rPr>
            </w:pPr>
            <w:r w:rsidRPr="00562FA2">
              <w:rPr>
                <w:b/>
                <w:sz w:val="22"/>
                <w:szCs w:val="22"/>
              </w:rPr>
              <w:t>3.</w:t>
            </w:r>
            <w:r w:rsidR="004F39FC">
              <w:rPr>
                <w:b/>
                <w:sz w:val="22"/>
                <w:szCs w:val="22"/>
              </w:rPr>
              <w:t xml:space="preserve"> </w:t>
            </w:r>
            <w:r w:rsidRPr="00562FA2">
              <w:rPr>
                <w:b/>
                <w:sz w:val="22"/>
                <w:szCs w:val="22"/>
              </w:rPr>
              <w:t>Специализированные учреждения по тушению лесных пожаров и осуществлению отдельных</w:t>
            </w:r>
            <w:r w:rsidR="005D1963" w:rsidRPr="00562FA2">
              <w:rPr>
                <w:b/>
                <w:sz w:val="22"/>
                <w:szCs w:val="22"/>
              </w:rPr>
              <w:t xml:space="preserve"> </w:t>
            </w:r>
            <w:r w:rsidRPr="00562FA2">
              <w:rPr>
                <w:b/>
                <w:sz w:val="22"/>
                <w:szCs w:val="22"/>
              </w:rPr>
              <w:t>мер пожарной безопасности (лесхозы области)</w:t>
            </w:r>
          </w:p>
        </w:tc>
      </w:tr>
      <w:tr w:rsidR="00D31DF5" w:rsidRPr="00562FA2" w:rsidTr="00562FA2">
        <w:trPr>
          <w:trHeight w:val="20"/>
        </w:trPr>
        <w:tc>
          <w:tcPr>
            <w:tcW w:w="3838" w:type="dxa"/>
          </w:tcPr>
          <w:p w:rsidR="00D31DF5" w:rsidRPr="00562FA2" w:rsidRDefault="00D31DF5" w:rsidP="006054B7">
            <w:pPr>
              <w:widowControl w:val="0"/>
              <w:rPr>
                <w:sz w:val="22"/>
                <w:szCs w:val="22"/>
              </w:rPr>
            </w:pPr>
            <w:r w:rsidRPr="00562FA2">
              <w:rPr>
                <w:sz w:val="22"/>
                <w:szCs w:val="22"/>
              </w:rPr>
              <w:t>Среднесписочная численность работников, всего (чел.)</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1422</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1233</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538</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257</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615</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626</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606</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690</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690</w:t>
            </w:r>
          </w:p>
        </w:tc>
        <w:tc>
          <w:tcPr>
            <w:tcW w:w="998" w:type="dxa"/>
          </w:tcPr>
          <w:p w:rsidR="00D31DF5" w:rsidRPr="00562FA2" w:rsidRDefault="00D31DF5" w:rsidP="006054B7">
            <w:pPr>
              <w:widowControl w:val="0"/>
              <w:tabs>
                <w:tab w:val="left" w:pos="3420"/>
              </w:tabs>
              <w:jc w:val="center"/>
              <w:rPr>
                <w:sz w:val="22"/>
                <w:szCs w:val="22"/>
              </w:rPr>
            </w:pPr>
            <w:r w:rsidRPr="00562FA2">
              <w:rPr>
                <w:sz w:val="22"/>
                <w:szCs w:val="22"/>
              </w:rPr>
              <w:t>690</w:t>
            </w:r>
          </w:p>
        </w:tc>
      </w:tr>
      <w:tr w:rsidR="00D31DF5" w:rsidRPr="00562FA2" w:rsidTr="00562FA2">
        <w:trPr>
          <w:trHeight w:val="20"/>
        </w:trPr>
        <w:tc>
          <w:tcPr>
            <w:tcW w:w="3838" w:type="dxa"/>
          </w:tcPr>
          <w:p w:rsidR="00D31DF5" w:rsidRPr="00562FA2" w:rsidRDefault="00D31DF5" w:rsidP="006054B7">
            <w:pPr>
              <w:widowControl w:val="0"/>
              <w:rPr>
                <w:sz w:val="22"/>
                <w:szCs w:val="22"/>
              </w:rPr>
            </w:pPr>
            <w:r w:rsidRPr="00562FA2">
              <w:rPr>
                <w:sz w:val="22"/>
                <w:szCs w:val="22"/>
              </w:rPr>
              <w:t>Фонд оплаты труда, всего (тыс.</w:t>
            </w:r>
            <w:r w:rsidR="00562FA2">
              <w:rPr>
                <w:sz w:val="22"/>
                <w:szCs w:val="22"/>
              </w:rPr>
              <w:t xml:space="preserve"> рублей</w:t>
            </w:r>
            <w:r w:rsidRPr="00562FA2">
              <w:rPr>
                <w:sz w:val="22"/>
                <w:szCs w:val="22"/>
              </w:rPr>
              <w:t>)</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100241,4</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100788,0</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42472,6</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23478,7</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78241,7</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80435,4</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85850,6</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103500,0</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107639,6</w:t>
            </w:r>
          </w:p>
        </w:tc>
        <w:tc>
          <w:tcPr>
            <w:tcW w:w="998" w:type="dxa"/>
          </w:tcPr>
          <w:p w:rsidR="00D31DF5" w:rsidRPr="00562FA2" w:rsidRDefault="00D31DF5" w:rsidP="006054B7">
            <w:pPr>
              <w:widowControl w:val="0"/>
              <w:tabs>
                <w:tab w:val="left" w:pos="3420"/>
              </w:tabs>
              <w:jc w:val="center"/>
              <w:rPr>
                <w:sz w:val="22"/>
                <w:szCs w:val="22"/>
              </w:rPr>
            </w:pPr>
            <w:r w:rsidRPr="00562FA2">
              <w:rPr>
                <w:sz w:val="22"/>
                <w:szCs w:val="22"/>
              </w:rPr>
              <w:t>111779,6</w:t>
            </w:r>
          </w:p>
        </w:tc>
      </w:tr>
      <w:tr w:rsidR="00D31DF5" w:rsidRPr="00562FA2" w:rsidTr="00562FA2">
        <w:trPr>
          <w:trHeight w:val="20"/>
        </w:trPr>
        <w:tc>
          <w:tcPr>
            <w:tcW w:w="3838" w:type="dxa"/>
          </w:tcPr>
          <w:p w:rsidR="00D31DF5" w:rsidRPr="00562FA2" w:rsidRDefault="00D31DF5" w:rsidP="006054B7">
            <w:pPr>
              <w:widowControl w:val="0"/>
              <w:rPr>
                <w:sz w:val="22"/>
                <w:szCs w:val="22"/>
              </w:rPr>
            </w:pPr>
            <w:r w:rsidRPr="00562FA2">
              <w:rPr>
                <w:sz w:val="22"/>
                <w:szCs w:val="22"/>
              </w:rPr>
              <w:t xml:space="preserve">Среднемесячная заработная плата </w:t>
            </w:r>
            <w:r w:rsidR="00562FA2">
              <w:rPr>
                <w:sz w:val="22"/>
                <w:szCs w:val="22"/>
              </w:rPr>
              <w:br/>
            </w:r>
            <w:r w:rsidR="004F39FC">
              <w:rPr>
                <w:sz w:val="22"/>
                <w:szCs w:val="22"/>
              </w:rPr>
              <w:t>за год</w:t>
            </w:r>
            <w:r w:rsidRPr="00562FA2">
              <w:rPr>
                <w:sz w:val="22"/>
                <w:szCs w:val="22"/>
              </w:rPr>
              <w:t xml:space="preserve"> </w:t>
            </w:r>
            <w:r w:rsidR="004F39FC">
              <w:rPr>
                <w:sz w:val="22"/>
                <w:szCs w:val="22"/>
              </w:rPr>
              <w:t>(</w:t>
            </w:r>
            <w:r w:rsidRPr="00562FA2">
              <w:rPr>
                <w:sz w:val="22"/>
                <w:szCs w:val="22"/>
              </w:rPr>
              <w:t>тыс. руб</w:t>
            </w:r>
            <w:r w:rsidR="00562FA2">
              <w:rPr>
                <w:sz w:val="22"/>
                <w:szCs w:val="22"/>
              </w:rPr>
              <w:t>лей</w:t>
            </w:r>
            <w:r w:rsidR="004F39FC">
              <w:rPr>
                <w:sz w:val="22"/>
                <w:szCs w:val="22"/>
              </w:rPr>
              <w:t>)</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5,9</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6,8</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6,6</w:t>
            </w:r>
          </w:p>
        </w:tc>
        <w:tc>
          <w:tcPr>
            <w:tcW w:w="996" w:type="dxa"/>
          </w:tcPr>
          <w:p w:rsidR="00D31DF5" w:rsidRPr="00562FA2" w:rsidRDefault="00D31DF5" w:rsidP="006054B7">
            <w:pPr>
              <w:widowControl w:val="0"/>
              <w:tabs>
                <w:tab w:val="left" w:pos="3420"/>
              </w:tabs>
              <w:jc w:val="center"/>
              <w:rPr>
                <w:sz w:val="22"/>
                <w:szCs w:val="22"/>
              </w:rPr>
            </w:pPr>
            <w:r w:rsidRPr="00562FA2">
              <w:rPr>
                <w:sz w:val="22"/>
                <w:szCs w:val="22"/>
              </w:rPr>
              <w:t>7,6</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10,6</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10,7</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11,8</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12,5</w:t>
            </w:r>
          </w:p>
        </w:tc>
        <w:tc>
          <w:tcPr>
            <w:tcW w:w="1116" w:type="dxa"/>
          </w:tcPr>
          <w:p w:rsidR="00D31DF5" w:rsidRPr="00562FA2" w:rsidRDefault="00D31DF5" w:rsidP="006054B7">
            <w:pPr>
              <w:widowControl w:val="0"/>
              <w:tabs>
                <w:tab w:val="left" w:pos="3420"/>
              </w:tabs>
              <w:jc w:val="center"/>
              <w:rPr>
                <w:sz w:val="22"/>
                <w:szCs w:val="22"/>
              </w:rPr>
            </w:pPr>
            <w:r w:rsidRPr="00562FA2">
              <w:rPr>
                <w:sz w:val="22"/>
                <w:szCs w:val="22"/>
              </w:rPr>
              <w:t>13,0</w:t>
            </w:r>
          </w:p>
        </w:tc>
        <w:tc>
          <w:tcPr>
            <w:tcW w:w="998" w:type="dxa"/>
          </w:tcPr>
          <w:p w:rsidR="00D31DF5" w:rsidRPr="00562FA2" w:rsidRDefault="00D31DF5" w:rsidP="006054B7">
            <w:pPr>
              <w:widowControl w:val="0"/>
              <w:tabs>
                <w:tab w:val="left" w:pos="3420"/>
              </w:tabs>
              <w:jc w:val="center"/>
              <w:rPr>
                <w:sz w:val="22"/>
                <w:szCs w:val="22"/>
              </w:rPr>
            </w:pPr>
            <w:r w:rsidRPr="00562FA2">
              <w:rPr>
                <w:sz w:val="22"/>
                <w:szCs w:val="22"/>
              </w:rPr>
              <w:t>13,5</w:t>
            </w:r>
          </w:p>
        </w:tc>
      </w:tr>
      <w:tr w:rsidR="000476DA" w:rsidRPr="00562FA2" w:rsidTr="00562FA2">
        <w:trPr>
          <w:trHeight w:val="20"/>
        </w:trPr>
        <w:tc>
          <w:tcPr>
            <w:tcW w:w="14640" w:type="dxa"/>
            <w:gridSpan w:val="11"/>
          </w:tcPr>
          <w:p w:rsidR="000476DA" w:rsidRPr="00562FA2" w:rsidRDefault="00EA5408" w:rsidP="006054B7">
            <w:pPr>
              <w:widowControl w:val="0"/>
              <w:tabs>
                <w:tab w:val="left" w:pos="3420"/>
              </w:tabs>
              <w:ind w:left="675"/>
              <w:rPr>
                <w:sz w:val="22"/>
                <w:szCs w:val="22"/>
              </w:rPr>
            </w:pPr>
            <w:r w:rsidRPr="00562FA2">
              <w:rPr>
                <w:b/>
                <w:sz w:val="22"/>
                <w:szCs w:val="22"/>
              </w:rPr>
              <w:t>Всего:</w:t>
            </w:r>
          </w:p>
        </w:tc>
      </w:tr>
      <w:tr w:rsidR="000476DA" w:rsidRPr="00562FA2" w:rsidTr="00562FA2">
        <w:trPr>
          <w:trHeight w:val="20"/>
        </w:trPr>
        <w:tc>
          <w:tcPr>
            <w:tcW w:w="3838" w:type="dxa"/>
          </w:tcPr>
          <w:p w:rsidR="000476DA" w:rsidRPr="00562FA2" w:rsidRDefault="000476DA" w:rsidP="006054B7">
            <w:pPr>
              <w:widowControl w:val="0"/>
              <w:rPr>
                <w:sz w:val="22"/>
                <w:szCs w:val="22"/>
              </w:rPr>
            </w:pPr>
            <w:r w:rsidRPr="00562FA2">
              <w:rPr>
                <w:sz w:val="22"/>
                <w:szCs w:val="22"/>
              </w:rPr>
              <w:t>Среднесписочная численность работников, всего (чел.)</w:t>
            </w:r>
          </w:p>
        </w:tc>
        <w:tc>
          <w:tcPr>
            <w:tcW w:w="1116" w:type="dxa"/>
          </w:tcPr>
          <w:p w:rsidR="00EA5408" w:rsidRPr="00562FA2" w:rsidRDefault="00EA5408" w:rsidP="006054B7">
            <w:pPr>
              <w:widowControl w:val="0"/>
              <w:tabs>
                <w:tab w:val="left" w:pos="3420"/>
              </w:tabs>
              <w:jc w:val="center"/>
              <w:rPr>
                <w:sz w:val="22"/>
                <w:szCs w:val="22"/>
              </w:rPr>
            </w:pPr>
            <w:r w:rsidRPr="00562FA2">
              <w:rPr>
                <w:sz w:val="22"/>
                <w:szCs w:val="22"/>
              </w:rPr>
              <w:t>1672</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1560</w:t>
            </w:r>
          </w:p>
        </w:tc>
        <w:tc>
          <w:tcPr>
            <w:tcW w:w="996" w:type="dxa"/>
          </w:tcPr>
          <w:p w:rsidR="000476DA" w:rsidRPr="00562FA2" w:rsidRDefault="00EA5408" w:rsidP="006054B7">
            <w:pPr>
              <w:widowControl w:val="0"/>
              <w:tabs>
                <w:tab w:val="left" w:pos="3420"/>
              </w:tabs>
              <w:jc w:val="center"/>
              <w:rPr>
                <w:sz w:val="22"/>
                <w:szCs w:val="22"/>
              </w:rPr>
            </w:pPr>
            <w:r w:rsidRPr="00562FA2">
              <w:rPr>
                <w:sz w:val="22"/>
                <w:szCs w:val="22"/>
              </w:rPr>
              <w:t>874</w:t>
            </w:r>
          </w:p>
        </w:tc>
        <w:tc>
          <w:tcPr>
            <w:tcW w:w="996" w:type="dxa"/>
          </w:tcPr>
          <w:p w:rsidR="000476DA" w:rsidRPr="00562FA2" w:rsidRDefault="00EA5408" w:rsidP="006054B7">
            <w:pPr>
              <w:widowControl w:val="0"/>
              <w:tabs>
                <w:tab w:val="left" w:pos="3420"/>
              </w:tabs>
              <w:jc w:val="center"/>
              <w:rPr>
                <w:sz w:val="22"/>
                <w:szCs w:val="22"/>
              </w:rPr>
            </w:pPr>
            <w:r w:rsidRPr="00562FA2">
              <w:rPr>
                <w:sz w:val="22"/>
                <w:szCs w:val="22"/>
              </w:rPr>
              <w:t>589</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933</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905</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880</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980</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980</w:t>
            </w:r>
          </w:p>
        </w:tc>
        <w:tc>
          <w:tcPr>
            <w:tcW w:w="998" w:type="dxa"/>
          </w:tcPr>
          <w:p w:rsidR="000476DA" w:rsidRPr="00562FA2" w:rsidRDefault="00EA5408" w:rsidP="006054B7">
            <w:pPr>
              <w:widowControl w:val="0"/>
              <w:tabs>
                <w:tab w:val="left" w:pos="3420"/>
              </w:tabs>
              <w:jc w:val="center"/>
              <w:rPr>
                <w:sz w:val="22"/>
                <w:szCs w:val="22"/>
              </w:rPr>
            </w:pPr>
            <w:r w:rsidRPr="00562FA2">
              <w:rPr>
                <w:sz w:val="22"/>
                <w:szCs w:val="22"/>
              </w:rPr>
              <w:t>980</w:t>
            </w:r>
          </w:p>
        </w:tc>
      </w:tr>
      <w:tr w:rsidR="000476DA" w:rsidRPr="00562FA2" w:rsidTr="00562FA2">
        <w:trPr>
          <w:trHeight w:val="20"/>
        </w:trPr>
        <w:tc>
          <w:tcPr>
            <w:tcW w:w="3838" w:type="dxa"/>
          </w:tcPr>
          <w:p w:rsidR="000476DA" w:rsidRPr="00562FA2" w:rsidRDefault="000476DA" w:rsidP="006054B7">
            <w:pPr>
              <w:widowControl w:val="0"/>
              <w:rPr>
                <w:sz w:val="22"/>
                <w:szCs w:val="22"/>
              </w:rPr>
            </w:pPr>
            <w:r w:rsidRPr="00562FA2">
              <w:rPr>
                <w:sz w:val="22"/>
                <w:szCs w:val="22"/>
              </w:rPr>
              <w:t>Фонд оплаты труда, всего (тыс.</w:t>
            </w:r>
            <w:r w:rsidR="00562FA2">
              <w:rPr>
                <w:sz w:val="22"/>
                <w:szCs w:val="22"/>
              </w:rPr>
              <w:t xml:space="preserve"> рублей</w:t>
            </w:r>
            <w:r w:rsidRPr="00562FA2">
              <w:rPr>
                <w:sz w:val="22"/>
                <w:szCs w:val="22"/>
              </w:rPr>
              <w:t>)</w:t>
            </w:r>
          </w:p>
        </w:tc>
        <w:tc>
          <w:tcPr>
            <w:tcW w:w="1116" w:type="dxa"/>
          </w:tcPr>
          <w:p w:rsidR="00EA5408" w:rsidRPr="00562FA2" w:rsidRDefault="00EA5408" w:rsidP="006054B7">
            <w:pPr>
              <w:widowControl w:val="0"/>
              <w:tabs>
                <w:tab w:val="left" w:pos="3420"/>
              </w:tabs>
              <w:jc w:val="center"/>
              <w:rPr>
                <w:sz w:val="22"/>
                <w:szCs w:val="22"/>
              </w:rPr>
            </w:pPr>
            <w:r w:rsidRPr="00562FA2">
              <w:rPr>
                <w:sz w:val="22"/>
                <w:szCs w:val="22"/>
              </w:rPr>
              <w:t>131269,3</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142868,2</w:t>
            </w:r>
          </w:p>
        </w:tc>
        <w:tc>
          <w:tcPr>
            <w:tcW w:w="996" w:type="dxa"/>
          </w:tcPr>
          <w:p w:rsidR="000476DA" w:rsidRPr="00562FA2" w:rsidRDefault="00EA5408" w:rsidP="006054B7">
            <w:pPr>
              <w:widowControl w:val="0"/>
              <w:tabs>
                <w:tab w:val="left" w:pos="3420"/>
              </w:tabs>
              <w:jc w:val="center"/>
              <w:rPr>
                <w:sz w:val="22"/>
                <w:szCs w:val="22"/>
              </w:rPr>
            </w:pPr>
            <w:r w:rsidRPr="00562FA2">
              <w:rPr>
                <w:sz w:val="22"/>
                <w:szCs w:val="22"/>
              </w:rPr>
              <w:t>86401,7</w:t>
            </w:r>
          </w:p>
        </w:tc>
        <w:tc>
          <w:tcPr>
            <w:tcW w:w="996" w:type="dxa"/>
          </w:tcPr>
          <w:p w:rsidR="000476DA" w:rsidRPr="00562FA2" w:rsidRDefault="00EA5408" w:rsidP="006054B7">
            <w:pPr>
              <w:widowControl w:val="0"/>
              <w:tabs>
                <w:tab w:val="left" w:pos="3420"/>
              </w:tabs>
              <w:jc w:val="center"/>
              <w:rPr>
                <w:sz w:val="22"/>
                <w:szCs w:val="22"/>
              </w:rPr>
            </w:pPr>
            <w:r w:rsidRPr="00562FA2">
              <w:rPr>
                <w:sz w:val="22"/>
                <w:szCs w:val="22"/>
              </w:rPr>
              <w:t>70676</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127064,6</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132920,3</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140679,9</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159114</w:t>
            </w:r>
          </w:p>
        </w:tc>
        <w:tc>
          <w:tcPr>
            <w:tcW w:w="1116" w:type="dxa"/>
          </w:tcPr>
          <w:p w:rsidR="000476DA" w:rsidRPr="00562FA2" w:rsidRDefault="00EA5408" w:rsidP="006054B7">
            <w:pPr>
              <w:widowControl w:val="0"/>
              <w:tabs>
                <w:tab w:val="left" w:pos="3420"/>
              </w:tabs>
              <w:jc w:val="center"/>
              <w:rPr>
                <w:sz w:val="22"/>
                <w:szCs w:val="22"/>
              </w:rPr>
            </w:pPr>
            <w:r w:rsidRPr="00562FA2">
              <w:rPr>
                <w:sz w:val="22"/>
                <w:szCs w:val="22"/>
              </w:rPr>
              <w:t>164675,6</w:t>
            </w:r>
          </w:p>
        </w:tc>
        <w:tc>
          <w:tcPr>
            <w:tcW w:w="998" w:type="dxa"/>
          </w:tcPr>
          <w:p w:rsidR="000476DA" w:rsidRPr="00562FA2" w:rsidRDefault="00EA5408" w:rsidP="006054B7">
            <w:pPr>
              <w:widowControl w:val="0"/>
              <w:tabs>
                <w:tab w:val="left" w:pos="3420"/>
              </w:tabs>
              <w:jc w:val="center"/>
              <w:rPr>
                <w:sz w:val="22"/>
                <w:szCs w:val="22"/>
              </w:rPr>
            </w:pPr>
            <w:r w:rsidRPr="00562FA2">
              <w:rPr>
                <w:sz w:val="22"/>
                <w:szCs w:val="22"/>
              </w:rPr>
              <w:t>170237,6</w:t>
            </w:r>
          </w:p>
        </w:tc>
      </w:tr>
      <w:tr w:rsidR="000476DA" w:rsidRPr="00562FA2" w:rsidTr="00562FA2">
        <w:trPr>
          <w:trHeight w:val="20"/>
        </w:trPr>
        <w:tc>
          <w:tcPr>
            <w:tcW w:w="3838" w:type="dxa"/>
          </w:tcPr>
          <w:p w:rsidR="000476DA" w:rsidRPr="00562FA2" w:rsidRDefault="000476DA" w:rsidP="006054B7">
            <w:pPr>
              <w:widowControl w:val="0"/>
              <w:rPr>
                <w:sz w:val="22"/>
                <w:szCs w:val="22"/>
              </w:rPr>
            </w:pPr>
            <w:r w:rsidRPr="00562FA2">
              <w:rPr>
                <w:sz w:val="22"/>
                <w:szCs w:val="22"/>
              </w:rPr>
              <w:t xml:space="preserve">Среднемесячная заработная плата </w:t>
            </w:r>
            <w:r w:rsidR="004F39FC">
              <w:rPr>
                <w:sz w:val="22"/>
                <w:szCs w:val="22"/>
              </w:rPr>
              <w:br/>
              <w:t>за год</w:t>
            </w:r>
            <w:r w:rsidR="00562FA2">
              <w:rPr>
                <w:sz w:val="22"/>
                <w:szCs w:val="22"/>
              </w:rPr>
              <w:t xml:space="preserve"> </w:t>
            </w:r>
            <w:r w:rsidR="004F39FC">
              <w:rPr>
                <w:sz w:val="22"/>
                <w:szCs w:val="22"/>
              </w:rPr>
              <w:t>(</w:t>
            </w:r>
            <w:r w:rsidR="00562FA2">
              <w:rPr>
                <w:sz w:val="22"/>
                <w:szCs w:val="22"/>
              </w:rPr>
              <w:t>тыс. рублей</w:t>
            </w:r>
            <w:r w:rsidR="004F39FC">
              <w:rPr>
                <w:sz w:val="22"/>
                <w:szCs w:val="22"/>
              </w:rPr>
              <w:t>)</w:t>
            </w:r>
          </w:p>
        </w:tc>
        <w:tc>
          <w:tcPr>
            <w:tcW w:w="1116" w:type="dxa"/>
          </w:tcPr>
          <w:p w:rsidR="000476DA" w:rsidRPr="00562FA2" w:rsidRDefault="00855E8E" w:rsidP="006054B7">
            <w:pPr>
              <w:widowControl w:val="0"/>
              <w:tabs>
                <w:tab w:val="left" w:pos="3420"/>
              </w:tabs>
              <w:jc w:val="center"/>
              <w:rPr>
                <w:sz w:val="22"/>
                <w:szCs w:val="22"/>
              </w:rPr>
            </w:pPr>
            <w:r w:rsidRPr="00562FA2">
              <w:rPr>
                <w:sz w:val="22"/>
                <w:szCs w:val="22"/>
              </w:rPr>
              <w:t>6,5</w:t>
            </w:r>
          </w:p>
        </w:tc>
        <w:tc>
          <w:tcPr>
            <w:tcW w:w="1116" w:type="dxa"/>
          </w:tcPr>
          <w:p w:rsidR="000476DA" w:rsidRPr="00562FA2" w:rsidRDefault="00855E8E" w:rsidP="006054B7">
            <w:pPr>
              <w:widowControl w:val="0"/>
              <w:tabs>
                <w:tab w:val="left" w:pos="3420"/>
              </w:tabs>
              <w:jc w:val="center"/>
              <w:rPr>
                <w:sz w:val="22"/>
                <w:szCs w:val="22"/>
              </w:rPr>
            </w:pPr>
            <w:r w:rsidRPr="00562FA2">
              <w:rPr>
                <w:sz w:val="22"/>
                <w:szCs w:val="22"/>
              </w:rPr>
              <w:t>7,6</w:t>
            </w:r>
          </w:p>
        </w:tc>
        <w:tc>
          <w:tcPr>
            <w:tcW w:w="996" w:type="dxa"/>
          </w:tcPr>
          <w:p w:rsidR="000476DA" w:rsidRPr="00562FA2" w:rsidRDefault="00855E8E" w:rsidP="006054B7">
            <w:pPr>
              <w:widowControl w:val="0"/>
              <w:tabs>
                <w:tab w:val="left" w:pos="3420"/>
              </w:tabs>
              <w:jc w:val="center"/>
              <w:rPr>
                <w:sz w:val="22"/>
                <w:szCs w:val="22"/>
              </w:rPr>
            </w:pPr>
            <w:r w:rsidRPr="00562FA2">
              <w:rPr>
                <w:sz w:val="22"/>
                <w:szCs w:val="22"/>
              </w:rPr>
              <w:t>8,2</w:t>
            </w:r>
          </w:p>
        </w:tc>
        <w:tc>
          <w:tcPr>
            <w:tcW w:w="996" w:type="dxa"/>
          </w:tcPr>
          <w:p w:rsidR="000476DA" w:rsidRPr="00562FA2" w:rsidRDefault="00855E8E" w:rsidP="006054B7">
            <w:pPr>
              <w:widowControl w:val="0"/>
              <w:tabs>
                <w:tab w:val="left" w:pos="3420"/>
              </w:tabs>
              <w:jc w:val="center"/>
              <w:rPr>
                <w:sz w:val="22"/>
                <w:szCs w:val="22"/>
              </w:rPr>
            </w:pPr>
            <w:r w:rsidRPr="00562FA2">
              <w:rPr>
                <w:sz w:val="22"/>
                <w:szCs w:val="22"/>
              </w:rPr>
              <w:t>10,0</w:t>
            </w:r>
          </w:p>
        </w:tc>
        <w:tc>
          <w:tcPr>
            <w:tcW w:w="1116" w:type="dxa"/>
          </w:tcPr>
          <w:p w:rsidR="000476DA" w:rsidRPr="00562FA2" w:rsidRDefault="00855E8E" w:rsidP="006054B7">
            <w:pPr>
              <w:widowControl w:val="0"/>
              <w:tabs>
                <w:tab w:val="left" w:pos="3420"/>
              </w:tabs>
              <w:jc w:val="center"/>
              <w:rPr>
                <w:sz w:val="22"/>
                <w:szCs w:val="22"/>
              </w:rPr>
            </w:pPr>
            <w:r w:rsidRPr="00562FA2">
              <w:rPr>
                <w:sz w:val="22"/>
                <w:szCs w:val="22"/>
              </w:rPr>
              <w:t>11,3</w:t>
            </w:r>
          </w:p>
        </w:tc>
        <w:tc>
          <w:tcPr>
            <w:tcW w:w="1116" w:type="dxa"/>
          </w:tcPr>
          <w:p w:rsidR="000476DA" w:rsidRPr="00562FA2" w:rsidRDefault="00855E8E" w:rsidP="006054B7">
            <w:pPr>
              <w:widowControl w:val="0"/>
              <w:tabs>
                <w:tab w:val="left" w:pos="3420"/>
              </w:tabs>
              <w:jc w:val="center"/>
              <w:rPr>
                <w:sz w:val="22"/>
                <w:szCs w:val="22"/>
              </w:rPr>
            </w:pPr>
            <w:r w:rsidRPr="00562FA2">
              <w:rPr>
                <w:sz w:val="22"/>
                <w:szCs w:val="22"/>
              </w:rPr>
              <w:t>12,2</w:t>
            </w:r>
          </w:p>
        </w:tc>
        <w:tc>
          <w:tcPr>
            <w:tcW w:w="1116" w:type="dxa"/>
          </w:tcPr>
          <w:p w:rsidR="000476DA" w:rsidRPr="00562FA2" w:rsidRDefault="00855E8E" w:rsidP="006054B7">
            <w:pPr>
              <w:widowControl w:val="0"/>
              <w:tabs>
                <w:tab w:val="left" w:pos="3420"/>
              </w:tabs>
              <w:jc w:val="center"/>
              <w:rPr>
                <w:sz w:val="22"/>
                <w:szCs w:val="22"/>
              </w:rPr>
            </w:pPr>
            <w:r w:rsidRPr="00562FA2">
              <w:rPr>
                <w:sz w:val="22"/>
                <w:szCs w:val="22"/>
              </w:rPr>
              <w:t>13,3</w:t>
            </w:r>
          </w:p>
        </w:tc>
        <w:tc>
          <w:tcPr>
            <w:tcW w:w="1116" w:type="dxa"/>
          </w:tcPr>
          <w:p w:rsidR="000476DA" w:rsidRPr="00562FA2" w:rsidRDefault="00855E8E" w:rsidP="006054B7">
            <w:pPr>
              <w:widowControl w:val="0"/>
              <w:tabs>
                <w:tab w:val="left" w:pos="3420"/>
              </w:tabs>
              <w:jc w:val="center"/>
              <w:rPr>
                <w:sz w:val="22"/>
                <w:szCs w:val="22"/>
              </w:rPr>
            </w:pPr>
            <w:r w:rsidRPr="00562FA2">
              <w:rPr>
                <w:sz w:val="22"/>
                <w:szCs w:val="22"/>
              </w:rPr>
              <w:t>13,5</w:t>
            </w:r>
          </w:p>
        </w:tc>
        <w:tc>
          <w:tcPr>
            <w:tcW w:w="1116" w:type="dxa"/>
          </w:tcPr>
          <w:p w:rsidR="000476DA" w:rsidRPr="00562FA2" w:rsidRDefault="00855E8E" w:rsidP="006054B7">
            <w:pPr>
              <w:widowControl w:val="0"/>
              <w:tabs>
                <w:tab w:val="left" w:pos="3420"/>
              </w:tabs>
              <w:jc w:val="center"/>
              <w:rPr>
                <w:sz w:val="22"/>
                <w:szCs w:val="22"/>
              </w:rPr>
            </w:pPr>
            <w:r w:rsidRPr="00562FA2">
              <w:rPr>
                <w:sz w:val="22"/>
                <w:szCs w:val="22"/>
              </w:rPr>
              <w:t>14,0</w:t>
            </w:r>
          </w:p>
        </w:tc>
        <w:tc>
          <w:tcPr>
            <w:tcW w:w="998" w:type="dxa"/>
          </w:tcPr>
          <w:p w:rsidR="000476DA" w:rsidRPr="00562FA2" w:rsidRDefault="00855E8E" w:rsidP="006054B7">
            <w:pPr>
              <w:widowControl w:val="0"/>
              <w:tabs>
                <w:tab w:val="left" w:pos="3420"/>
              </w:tabs>
              <w:jc w:val="center"/>
              <w:rPr>
                <w:sz w:val="22"/>
                <w:szCs w:val="22"/>
              </w:rPr>
            </w:pPr>
            <w:r w:rsidRPr="00562FA2">
              <w:rPr>
                <w:sz w:val="22"/>
                <w:szCs w:val="22"/>
              </w:rPr>
              <w:t>14,5</w:t>
            </w:r>
          </w:p>
        </w:tc>
      </w:tr>
    </w:tbl>
    <w:p w:rsidR="00D31DF5" w:rsidRPr="000C7432" w:rsidRDefault="00D31DF5" w:rsidP="006054B7">
      <w:pPr>
        <w:widowControl w:val="0"/>
        <w:ind w:firstLine="709"/>
        <w:jc w:val="both"/>
        <w:rPr>
          <w:sz w:val="28"/>
          <w:szCs w:val="28"/>
        </w:rPr>
        <w:sectPr w:rsidR="00D31DF5" w:rsidRPr="000C7432" w:rsidSect="00F83202">
          <w:pgSz w:w="16838" w:h="11906" w:orient="landscape"/>
          <w:pgMar w:top="1701" w:right="1134" w:bottom="851" w:left="1134" w:header="709" w:footer="709" w:gutter="0"/>
          <w:cols w:space="708"/>
          <w:docGrid w:linePitch="360"/>
        </w:sectPr>
      </w:pPr>
    </w:p>
    <w:p w:rsidR="00D31DF5" w:rsidRPr="000C7432" w:rsidRDefault="00510243" w:rsidP="00216169">
      <w:pPr>
        <w:widowControl w:val="0"/>
        <w:spacing w:line="233" w:lineRule="auto"/>
        <w:ind w:firstLine="709"/>
        <w:jc w:val="both"/>
        <w:rPr>
          <w:sz w:val="28"/>
          <w:szCs w:val="28"/>
        </w:rPr>
      </w:pPr>
      <w:r w:rsidRPr="000C7432">
        <w:rPr>
          <w:sz w:val="28"/>
          <w:szCs w:val="28"/>
        </w:rPr>
        <w:t xml:space="preserve">Развитие лесохозяйственного производства на базе новых технологий </w:t>
      </w:r>
      <w:r w:rsidR="003F478A">
        <w:rPr>
          <w:sz w:val="28"/>
          <w:szCs w:val="28"/>
        </w:rPr>
        <w:br/>
      </w:r>
      <w:r w:rsidRPr="003F478A">
        <w:rPr>
          <w:sz w:val="28"/>
          <w:szCs w:val="28"/>
        </w:rPr>
        <w:t>с применением машин</w:t>
      </w:r>
      <w:r w:rsidR="004F39FC">
        <w:rPr>
          <w:sz w:val="28"/>
          <w:szCs w:val="28"/>
        </w:rPr>
        <w:t xml:space="preserve"> и оборудования новых поколений</w:t>
      </w:r>
      <w:r w:rsidRPr="003F478A">
        <w:rPr>
          <w:sz w:val="28"/>
          <w:szCs w:val="28"/>
        </w:rPr>
        <w:t xml:space="preserve"> требует квалифицированной рабочей силы и компетентных менеджеров. В настоящее время на</w:t>
      </w:r>
      <w:r w:rsidRPr="000C7432">
        <w:rPr>
          <w:sz w:val="28"/>
          <w:szCs w:val="28"/>
        </w:rPr>
        <w:t xml:space="preserve"> предприятиях недостаточно квалифицированных специалистов, трактористов, водителей лесовозного транспорта, рамщиков, наладчиков </w:t>
      </w:r>
      <w:r w:rsidR="00C01F18" w:rsidRPr="000C7432">
        <w:rPr>
          <w:sz w:val="28"/>
          <w:szCs w:val="28"/>
        </w:rPr>
        <w:br/>
      </w:r>
      <w:r w:rsidRPr="000C7432">
        <w:rPr>
          <w:sz w:val="28"/>
          <w:szCs w:val="28"/>
        </w:rPr>
        <w:t xml:space="preserve">и других специалистов. По оценке руководителей лесхозов для комплектации квалифицированными кадрами производственных мощностей необходимо </w:t>
      </w:r>
      <w:r w:rsidR="003F478A">
        <w:rPr>
          <w:sz w:val="28"/>
          <w:szCs w:val="28"/>
        </w:rPr>
        <w:br/>
      </w:r>
      <w:r w:rsidRPr="000C7432">
        <w:rPr>
          <w:sz w:val="28"/>
          <w:szCs w:val="28"/>
        </w:rPr>
        <w:t xml:space="preserve">до 2018 года подготовить более чем 1,2 тыс. специалистов. Подготовку </w:t>
      </w:r>
      <w:r w:rsidR="003F478A">
        <w:rPr>
          <w:sz w:val="28"/>
          <w:szCs w:val="28"/>
        </w:rPr>
        <w:br/>
      </w:r>
      <w:r w:rsidRPr="003F478A">
        <w:rPr>
          <w:spacing w:val="-10"/>
          <w:sz w:val="28"/>
          <w:szCs w:val="28"/>
        </w:rPr>
        <w:t>и переподготовку кадров необходимо осуществлять на базе областного потенциала</w:t>
      </w:r>
      <w:r w:rsidRPr="000C7432">
        <w:rPr>
          <w:sz w:val="28"/>
          <w:szCs w:val="28"/>
        </w:rPr>
        <w:t xml:space="preserve"> высших и средних учебных заведений и профессиональных училищ. </w:t>
      </w:r>
    </w:p>
    <w:p w:rsidR="00510243" w:rsidRPr="000C7432" w:rsidRDefault="00510243" w:rsidP="00216169">
      <w:pPr>
        <w:widowControl w:val="0"/>
        <w:tabs>
          <w:tab w:val="left" w:pos="3420"/>
        </w:tabs>
        <w:spacing w:line="233" w:lineRule="auto"/>
        <w:ind w:firstLine="709"/>
        <w:jc w:val="both"/>
        <w:rPr>
          <w:sz w:val="28"/>
          <w:szCs w:val="28"/>
        </w:rPr>
      </w:pPr>
      <w:r w:rsidRPr="000C7432">
        <w:rPr>
          <w:sz w:val="28"/>
          <w:szCs w:val="28"/>
        </w:rPr>
        <w:t>В настоящее время сложившиеся в лесном хозяйстве социальные условия развития лесной отрасли в целом хуже по сравнению с другими отраслями на территории области.</w:t>
      </w:r>
    </w:p>
    <w:p w:rsidR="00510243" w:rsidRPr="003F478A" w:rsidRDefault="00510243" w:rsidP="00216169">
      <w:pPr>
        <w:widowControl w:val="0"/>
        <w:tabs>
          <w:tab w:val="left" w:pos="3420"/>
        </w:tabs>
        <w:spacing w:line="233" w:lineRule="auto"/>
        <w:ind w:firstLine="709"/>
        <w:jc w:val="both"/>
        <w:rPr>
          <w:color w:val="FF0000"/>
          <w:sz w:val="28"/>
          <w:szCs w:val="28"/>
        </w:rPr>
      </w:pPr>
      <w:r w:rsidRPr="003F478A">
        <w:rPr>
          <w:spacing w:val="-10"/>
          <w:sz w:val="28"/>
          <w:szCs w:val="28"/>
        </w:rPr>
        <w:t>1.2.4.</w:t>
      </w:r>
      <w:r w:rsidR="003F478A" w:rsidRPr="003F478A">
        <w:rPr>
          <w:spacing w:val="-10"/>
          <w:sz w:val="28"/>
          <w:szCs w:val="28"/>
        </w:rPr>
        <w:t> </w:t>
      </w:r>
      <w:r w:rsidRPr="003F478A">
        <w:rPr>
          <w:spacing w:val="-10"/>
          <w:sz w:val="28"/>
          <w:szCs w:val="28"/>
        </w:rPr>
        <w:t>Анализ проведенных мероприятий по охране, защите, воспроизводству</w:t>
      </w:r>
      <w:r w:rsidRPr="003F478A">
        <w:rPr>
          <w:sz w:val="28"/>
          <w:szCs w:val="28"/>
        </w:rPr>
        <w:t xml:space="preserve"> лесов по лесничествам</w:t>
      </w:r>
      <w:r w:rsidR="003F478A">
        <w:rPr>
          <w:sz w:val="28"/>
          <w:szCs w:val="28"/>
        </w:rPr>
        <w:t>.</w:t>
      </w:r>
    </w:p>
    <w:p w:rsidR="00510243" w:rsidRPr="000C7432" w:rsidRDefault="00510243" w:rsidP="00216169">
      <w:pPr>
        <w:widowControl w:val="0"/>
        <w:tabs>
          <w:tab w:val="left" w:pos="3420"/>
        </w:tabs>
        <w:spacing w:line="233" w:lineRule="auto"/>
        <w:ind w:firstLine="709"/>
        <w:jc w:val="both"/>
        <w:rPr>
          <w:b/>
          <w:sz w:val="28"/>
          <w:szCs w:val="28"/>
        </w:rPr>
      </w:pPr>
      <w:r w:rsidRPr="003F478A">
        <w:rPr>
          <w:sz w:val="28"/>
          <w:szCs w:val="28"/>
        </w:rPr>
        <w:t>1.2.4.1. Охрана лесов от пожаров</w:t>
      </w:r>
      <w:r w:rsidR="003F478A">
        <w:rPr>
          <w:sz w:val="28"/>
          <w:szCs w:val="28"/>
        </w:rPr>
        <w:t>.</w:t>
      </w:r>
    </w:p>
    <w:p w:rsidR="00510243" w:rsidRPr="000C7432" w:rsidRDefault="00510243" w:rsidP="00216169">
      <w:pPr>
        <w:widowControl w:val="0"/>
        <w:spacing w:line="233" w:lineRule="auto"/>
        <w:ind w:firstLine="709"/>
        <w:jc w:val="both"/>
        <w:rPr>
          <w:sz w:val="28"/>
          <w:szCs w:val="28"/>
        </w:rPr>
      </w:pPr>
      <w:r w:rsidRPr="005330E7">
        <w:rPr>
          <w:spacing w:val="-8"/>
          <w:sz w:val="28"/>
          <w:szCs w:val="28"/>
        </w:rPr>
        <w:t>Леса Саратовской области в соответствии с Лесным кодексом Российской</w:t>
      </w:r>
      <w:r w:rsidRPr="000C7432">
        <w:rPr>
          <w:sz w:val="28"/>
          <w:szCs w:val="28"/>
        </w:rPr>
        <w:t xml:space="preserve"> Федерации и другими нормативными </w:t>
      </w:r>
      <w:r w:rsidR="00ED5FDF" w:rsidRPr="000C7432">
        <w:rPr>
          <w:sz w:val="28"/>
          <w:szCs w:val="28"/>
        </w:rPr>
        <w:t xml:space="preserve">правовыми </w:t>
      </w:r>
      <w:r w:rsidRPr="000C7432">
        <w:rPr>
          <w:sz w:val="28"/>
          <w:szCs w:val="28"/>
        </w:rPr>
        <w:t xml:space="preserve">актами подлежат охране </w:t>
      </w:r>
      <w:r w:rsidR="005330E7">
        <w:rPr>
          <w:sz w:val="28"/>
          <w:szCs w:val="28"/>
        </w:rPr>
        <w:br/>
      </w:r>
      <w:r w:rsidRPr="000C7432">
        <w:rPr>
          <w:sz w:val="28"/>
          <w:szCs w:val="28"/>
        </w:rPr>
        <w:t xml:space="preserve">от пожаров. Охрана лесов осуществляется с учетом их биологических </w:t>
      </w:r>
      <w:r w:rsidR="005330E7">
        <w:rPr>
          <w:sz w:val="28"/>
          <w:szCs w:val="28"/>
        </w:rPr>
        <w:br/>
      </w:r>
      <w:r w:rsidRPr="000C7432">
        <w:rPr>
          <w:sz w:val="28"/>
          <w:szCs w:val="28"/>
        </w:rPr>
        <w:t>и региональных особенностей, она включает комплекс организационных, правовых и других мер.</w:t>
      </w:r>
    </w:p>
    <w:p w:rsidR="00510243" w:rsidRPr="00B81C00" w:rsidRDefault="00510243" w:rsidP="00216169">
      <w:pPr>
        <w:widowControl w:val="0"/>
        <w:tabs>
          <w:tab w:val="left" w:pos="3420"/>
        </w:tabs>
        <w:spacing w:line="233" w:lineRule="auto"/>
        <w:ind w:firstLine="709"/>
        <w:jc w:val="both"/>
        <w:rPr>
          <w:spacing w:val="-8"/>
          <w:sz w:val="28"/>
          <w:szCs w:val="28"/>
        </w:rPr>
      </w:pPr>
      <w:r w:rsidRPr="00B81C00">
        <w:rPr>
          <w:spacing w:val="-8"/>
          <w:sz w:val="28"/>
          <w:szCs w:val="28"/>
        </w:rPr>
        <w:t>Потенциальная (природная) пожарная опасность и фактическая горимость</w:t>
      </w:r>
      <w:r w:rsidRPr="000C7432">
        <w:rPr>
          <w:sz w:val="28"/>
          <w:szCs w:val="28"/>
        </w:rPr>
        <w:t xml:space="preserve"> </w:t>
      </w:r>
      <w:r w:rsidRPr="00B81C00">
        <w:rPr>
          <w:spacing w:val="-8"/>
          <w:sz w:val="28"/>
          <w:szCs w:val="28"/>
        </w:rPr>
        <w:t>лесов зависят от многих факторов: породного состава и состояния насаждений,</w:t>
      </w:r>
      <w:r w:rsidRPr="000C7432">
        <w:rPr>
          <w:sz w:val="28"/>
          <w:szCs w:val="28"/>
        </w:rPr>
        <w:t xml:space="preserve"> типа условий их произрастания, развития транспортной сети, посещаемости </w:t>
      </w:r>
      <w:r w:rsidRPr="00B81C00">
        <w:rPr>
          <w:spacing w:val="-8"/>
          <w:sz w:val="28"/>
          <w:szCs w:val="28"/>
        </w:rPr>
        <w:t>лесов населением, противопожарного обустройства территории и многих других.</w:t>
      </w:r>
    </w:p>
    <w:p w:rsidR="00510243" w:rsidRPr="000C7432" w:rsidRDefault="00510243" w:rsidP="00216169">
      <w:pPr>
        <w:pStyle w:val="31"/>
        <w:widowControl w:val="0"/>
        <w:spacing w:after="0" w:line="233" w:lineRule="auto"/>
        <w:ind w:left="0" w:firstLine="709"/>
        <w:jc w:val="both"/>
        <w:rPr>
          <w:sz w:val="28"/>
          <w:szCs w:val="28"/>
        </w:rPr>
      </w:pPr>
      <w:r w:rsidRPr="000C7432">
        <w:rPr>
          <w:sz w:val="28"/>
          <w:szCs w:val="28"/>
        </w:rPr>
        <w:t xml:space="preserve">Для оценки </w:t>
      </w:r>
      <w:r w:rsidR="0029460C" w:rsidRPr="000C7432">
        <w:rPr>
          <w:sz w:val="28"/>
          <w:szCs w:val="28"/>
        </w:rPr>
        <w:t xml:space="preserve">природной пожарной </w:t>
      </w:r>
      <w:r w:rsidR="000058BD" w:rsidRPr="000C7432">
        <w:rPr>
          <w:sz w:val="28"/>
          <w:szCs w:val="28"/>
        </w:rPr>
        <w:t xml:space="preserve">опасности </w:t>
      </w:r>
      <w:r w:rsidRPr="000C7432">
        <w:rPr>
          <w:sz w:val="28"/>
          <w:szCs w:val="28"/>
        </w:rPr>
        <w:t>лесных участков области применяется</w:t>
      </w:r>
      <w:r w:rsidR="00EB10E5" w:rsidRPr="000C7432">
        <w:rPr>
          <w:sz w:val="28"/>
          <w:szCs w:val="28"/>
        </w:rPr>
        <w:t xml:space="preserve"> шкала</w:t>
      </w:r>
      <w:r w:rsidR="008677D3" w:rsidRPr="000C7432">
        <w:rPr>
          <w:sz w:val="28"/>
          <w:szCs w:val="28"/>
        </w:rPr>
        <w:t>, утвержденная</w:t>
      </w:r>
      <w:r w:rsidR="005D1963">
        <w:rPr>
          <w:sz w:val="28"/>
          <w:szCs w:val="28"/>
        </w:rPr>
        <w:t xml:space="preserve"> </w:t>
      </w:r>
      <w:r w:rsidR="008677D3" w:rsidRPr="000C7432">
        <w:rPr>
          <w:color w:val="000000"/>
          <w:sz w:val="28"/>
          <w:szCs w:val="28"/>
        </w:rPr>
        <w:t xml:space="preserve">приказом </w:t>
      </w:r>
      <w:r w:rsidR="009F095D" w:rsidRPr="000C7432">
        <w:rPr>
          <w:color w:val="000000"/>
          <w:sz w:val="28"/>
          <w:szCs w:val="28"/>
        </w:rPr>
        <w:t>Федерального агентства лесного хозяйства</w:t>
      </w:r>
      <w:r w:rsidR="008677D3" w:rsidRPr="000C7432">
        <w:rPr>
          <w:rStyle w:val="apple-style-span"/>
          <w:color w:val="000000"/>
          <w:sz w:val="28"/>
          <w:szCs w:val="28"/>
        </w:rPr>
        <w:t xml:space="preserve"> от </w:t>
      </w:r>
      <w:r w:rsidR="0040778E" w:rsidRPr="000C7432">
        <w:rPr>
          <w:rStyle w:val="apple-style-span"/>
          <w:color w:val="000000"/>
          <w:sz w:val="28"/>
          <w:szCs w:val="28"/>
        </w:rPr>
        <w:t xml:space="preserve">5 июля </w:t>
      </w:r>
      <w:r w:rsidR="008677D3" w:rsidRPr="000C7432">
        <w:rPr>
          <w:rStyle w:val="apple-style-span"/>
          <w:color w:val="000000"/>
          <w:sz w:val="28"/>
          <w:szCs w:val="28"/>
        </w:rPr>
        <w:t xml:space="preserve">2011 </w:t>
      </w:r>
      <w:r w:rsidR="0040778E" w:rsidRPr="000C7432">
        <w:rPr>
          <w:rStyle w:val="apple-style-span"/>
          <w:color w:val="000000"/>
          <w:sz w:val="28"/>
          <w:szCs w:val="28"/>
        </w:rPr>
        <w:t>года</w:t>
      </w:r>
      <w:r w:rsidR="00B81C00">
        <w:rPr>
          <w:rStyle w:val="apple-style-span"/>
          <w:color w:val="000000"/>
          <w:sz w:val="28"/>
          <w:szCs w:val="28"/>
        </w:rPr>
        <w:t xml:space="preserve"> № </w:t>
      </w:r>
      <w:r w:rsidR="008677D3" w:rsidRPr="000C7432">
        <w:rPr>
          <w:rStyle w:val="apple-style-span"/>
          <w:color w:val="000000"/>
          <w:sz w:val="28"/>
          <w:szCs w:val="28"/>
        </w:rPr>
        <w:t>287 «</w:t>
      </w:r>
      <w:r w:rsidR="008677D3" w:rsidRPr="000C7432">
        <w:rPr>
          <w:sz w:val="28"/>
          <w:szCs w:val="28"/>
        </w:rPr>
        <w:t>Об утверждении классификации природной пожарной опасности лесов и классификации пожарной опасности в лесах в зависимости от</w:t>
      </w:r>
      <w:r w:rsidR="005D1963">
        <w:rPr>
          <w:sz w:val="28"/>
          <w:szCs w:val="28"/>
        </w:rPr>
        <w:t xml:space="preserve"> </w:t>
      </w:r>
      <w:r w:rsidR="008677D3" w:rsidRPr="000C7432">
        <w:rPr>
          <w:sz w:val="28"/>
          <w:szCs w:val="28"/>
        </w:rPr>
        <w:t>условий погоды»</w:t>
      </w:r>
      <w:r w:rsidRPr="000C7432">
        <w:rPr>
          <w:sz w:val="28"/>
          <w:szCs w:val="28"/>
        </w:rPr>
        <w:t>.</w:t>
      </w:r>
    </w:p>
    <w:p w:rsidR="00510243" w:rsidRPr="000C7432" w:rsidRDefault="00510243" w:rsidP="00216169">
      <w:pPr>
        <w:widowControl w:val="0"/>
        <w:spacing w:line="233" w:lineRule="auto"/>
        <w:ind w:firstLine="709"/>
        <w:jc w:val="both"/>
        <w:rPr>
          <w:sz w:val="28"/>
          <w:szCs w:val="28"/>
        </w:rPr>
      </w:pPr>
      <w:r w:rsidRPr="00B81C00">
        <w:rPr>
          <w:spacing w:val="-8"/>
          <w:sz w:val="28"/>
          <w:szCs w:val="28"/>
        </w:rPr>
        <w:t xml:space="preserve">Распределение </w:t>
      </w:r>
      <w:r w:rsidR="005E0E64" w:rsidRPr="00B81C00">
        <w:rPr>
          <w:spacing w:val="-8"/>
          <w:sz w:val="28"/>
          <w:szCs w:val="28"/>
        </w:rPr>
        <w:t>лесов</w:t>
      </w:r>
      <w:r w:rsidRPr="00B81C00">
        <w:rPr>
          <w:spacing w:val="-8"/>
          <w:sz w:val="28"/>
          <w:szCs w:val="28"/>
        </w:rPr>
        <w:t xml:space="preserve"> </w:t>
      </w:r>
      <w:r w:rsidR="00604EB6" w:rsidRPr="00B81C00">
        <w:rPr>
          <w:spacing w:val="-8"/>
          <w:sz w:val="28"/>
          <w:szCs w:val="28"/>
        </w:rPr>
        <w:t xml:space="preserve">лесничеств </w:t>
      </w:r>
      <w:r w:rsidRPr="00B81C00">
        <w:rPr>
          <w:spacing w:val="-8"/>
          <w:sz w:val="28"/>
          <w:szCs w:val="28"/>
        </w:rPr>
        <w:t>области по классам пожарной опасности</w:t>
      </w:r>
      <w:r w:rsidRPr="000C7432">
        <w:rPr>
          <w:sz w:val="28"/>
          <w:szCs w:val="28"/>
        </w:rPr>
        <w:t xml:space="preserve"> </w:t>
      </w:r>
      <w:r w:rsidRPr="00B81C00">
        <w:rPr>
          <w:spacing w:val="-10"/>
          <w:sz w:val="28"/>
          <w:szCs w:val="28"/>
        </w:rPr>
        <w:t>приведено</w:t>
      </w:r>
      <w:r w:rsidR="0029460C" w:rsidRPr="00B81C00">
        <w:rPr>
          <w:spacing w:val="-10"/>
          <w:sz w:val="28"/>
          <w:szCs w:val="28"/>
        </w:rPr>
        <w:t xml:space="preserve"> </w:t>
      </w:r>
      <w:r w:rsidR="00604EB6" w:rsidRPr="00B81C00">
        <w:rPr>
          <w:spacing w:val="-10"/>
          <w:sz w:val="28"/>
          <w:szCs w:val="28"/>
        </w:rPr>
        <w:t>в таблице</w:t>
      </w:r>
      <w:r w:rsidR="005D1963" w:rsidRPr="00B81C00">
        <w:rPr>
          <w:spacing w:val="-10"/>
          <w:sz w:val="28"/>
          <w:szCs w:val="28"/>
        </w:rPr>
        <w:t xml:space="preserve"> </w:t>
      </w:r>
      <w:r w:rsidR="00604EB6" w:rsidRPr="00B81C00">
        <w:rPr>
          <w:spacing w:val="-10"/>
          <w:sz w:val="28"/>
          <w:szCs w:val="28"/>
        </w:rPr>
        <w:t>1.2.4.1.1</w:t>
      </w:r>
      <w:r w:rsidRPr="00B81C00">
        <w:rPr>
          <w:spacing w:val="-10"/>
          <w:sz w:val="28"/>
          <w:szCs w:val="28"/>
        </w:rPr>
        <w:t xml:space="preserve">. </w:t>
      </w:r>
      <w:r w:rsidR="00D113DB" w:rsidRPr="00B81C00">
        <w:rPr>
          <w:spacing w:val="-10"/>
          <w:sz w:val="28"/>
          <w:szCs w:val="28"/>
        </w:rPr>
        <w:t>Н</w:t>
      </w:r>
      <w:r w:rsidRPr="00B81C00">
        <w:rPr>
          <w:spacing w:val="-10"/>
          <w:sz w:val="28"/>
          <w:szCs w:val="28"/>
        </w:rPr>
        <w:t>а рис</w:t>
      </w:r>
      <w:r w:rsidR="00C01F18" w:rsidRPr="00B81C00">
        <w:rPr>
          <w:spacing w:val="-10"/>
          <w:sz w:val="28"/>
          <w:szCs w:val="28"/>
        </w:rPr>
        <w:t>.</w:t>
      </w:r>
      <w:r w:rsidR="00C0561D" w:rsidRPr="00B81C00">
        <w:rPr>
          <w:spacing w:val="-10"/>
          <w:sz w:val="28"/>
          <w:szCs w:val="28"/>
        </w:rPr>
        <w:t>9</w:t>
      </w:r>
      <w:r w:rsidRPr="00B81C00">
        <w:rPr>
          <w:spacing w:val="-10"/>
          <w:sz w:val="28"/>
          <w:szCs w:val="28"/>
        </w:rPr>
        <w:t xml:space="preserve"> приведено распределение лесов Саратовской</w:t>
      </w:r>
      <w:r w:rsidRPr="000C7432">
        <w:rPr>
          <w:sz w:val="28"/>
          <w:szCs w:val="28"/>
        </w:rPr>
        <w:t xml:space="preserve"> области</w:t>
      </w:r>
      <w:r w:rsidR="0029460C" w:rsidRPr="000C7432">
        <w:rPr>
          <w:sz w:val="28"/>
          <w:szCs w:val="28"/>
        </w:rPr>
        <w:t xml:space="preserve"> </w:t>
      </w:r>
      <w:r w:rsidRPr="000C7432">
        <w:rPr>
          <w:sz w:val="28"/>
          <w:szCs w:val="28"/>
        </w:rPr>
        <w:t>по классам пожарной опасности.</w:t>
      </w:r>
      <w:r w:rsidR="0029460C" w:rsidRPr="000C7432">
        <w:rPr>
          <w:sz w:val="28"/>
          <w:szCs w:val="28"/>
        </w:rPr>
        <w:t xml:space="preserve"> Наиболее опасные в пожарном </w:t>
      </w:r>
      <w:r w:rsidR="0029460C" w:rsidRPr="00B81C00">
        <w:rPr>
          <w:spacing w:val="-10"/>
          <w:sz w:val="28"/>
          <w:szCs w:val="28"/>
        </w:rPr>
        <w:t xml:space="preserve">отношении участки леса (I и II классы) занимают </w:t>
      </w:r>
      <w:r w:rsidR="00ED5FDF" w:rsidRPr="00B81C00">
        <w:rPr>
          <w:spacing w:val="-10"/>
          <w:sz w:val="28"/>
          <w:szCs w:val="28"/>
        </w:rPr>
        <w:t xml:space="preserve">более </w:t>
      </w:r>
      <w:r w:rsidR="0029460C" w:rsidRPr="00B81C00">
        <w:rPr>
          <w:spacing w:val="-10"/>
          <w:sz w:val="28"/>
          <w:szCs w:val="28"/>
        </w:rPr>
        <w:t>19 процентов площади.</w:t>
      </w:r>
      <w:r w:rsidR="0029460C" w:rsidRPr="000C7432">
        <w:rPr>
          <w:sz w:val="28"/>
          <w:szCs w:val="28"/>
        </w:rPr>
        <w:t xml:space="preserve"> Степень пожарной опасности лесного фонда характеризуется средним классом 2,9.</w:t>
      </w:r>
    </w:p>
    <w:p w:rsidR="00604EB6" w:rsidRPr="000C7432" w:rsidRDefault="00604EB6" w:rsidP="00216169">
      <w:pPr>
        <w:pStyle w:val="31"/>
        <w:widowControl w:val="0"/>
        <w:spacing w:after="0" w:line="233" w:lineRule="auto"/>
        <w:ind w:left="0" w:firstLine="709"/>
        <w:jc w:val="right"/>
        <w:rPr>
          <w:sz w:val="28"/>
          <w:szCs w:val="28"/>
        </w:rPr>
      </w:pPr>
      <w:r w:rsidRPr="000C7432">
        <w:rPr>
          <w:sz w:val="28"/>
          <w:szCs w:val="28"/>
        </w:rPr>
        <w:t>Таблица 1.2.4.1.1</w:t>
      </w:r>
    </w:p>
    <w:p w:rsidR="00B81C00" w:rsidRPr="00B81C00" w:rsidRDefault="00B81C00" w:rsidP="00216169">
      <w:pPr>
        <w:widowControl w:val="0"/>
        <w:tabs>
          <w:tab w:val="left" w:pos="596"/>
        </w:tabs>
        <w:spacing w:line="233" w:lineRule="auto"/>
        <w:jc w:val="center"/>
        <w:rPr>
          <w:b/>
          <w:bCs/>
          <w:color w:val="000000"/>
          <w:sz w:val="10"/>
          <w:szCs w:val="10"/>
        </w:rPr>
      </w:pPr>
    </w:p>
    <w:p w:rsidR="00B81C00" w:rsidRDefault="00B81C00" w:rsidP="00216169">
      <w:pPr>
        <w:widowControl w:val="0"/>
        <w:tabs>
          <w:tab w:val="left" w:pos="596"/>
        </w:tabs>
        <w:spacing w:line="233" w:lineRule="auto"/>
        <w:jc w:val="center"/>
        <w:rPr>
          <w:b/>
          <w:bCs/>
          <w:color w:val="000000"/>
          <w:sz w:val="28"/>
          <w:szCs w:val="28"/>
        </w:rPr>
      </w:pPr>
      <w:r w:rsidRPr="000C7432">
        <w:rPr>
          <w:b/>
          <w:bCs/>
          <w:color w:val="000000"/>
          <w:sz w:val="28"/>
          <w:szCs w:val="28"/>
        </w:rPr>
        <w:t>Распределение</w:t>
      </w:r>
    </w:p>
    <w:p w:rsidR="00B81C00" w:rsidRPr="000C7432" w:rsidRDefault="00B81C00" w:rsidP="00216169">
      <w:pPr>
        <w:widowControl w:val="0"/>
        <w:tabs>
          <w:tab w:val="left" w:pos="596"/>
        </w:tabs>
        <w:spacing w:line="233" w:lineRule="auto"/>
        <w:jc w:val="center"/>
        <w:rPr>
          <w:b/>
          <w:bCs/>
          <w:color w:val="000000"/>
          <w:sz w:val="28"/>
          <w:szCs w:val="28"/>
        </w:rPr>
      </w:pPr>
      <w:r>
        <w:rPr>
          <w:b/>
          <w:bCs/>
          <w:color w:val="000000"/>
          <w:sz w:val="28"/>
          <w:szCs w:val="28"/>
        </w:rPr>
        <w:t xml:space="preserve">лесных насаждений </w:t>
      </w:r>
      <w:r w:rsidRPr="000C7432">
        <w:rPr>
          <w:b/>
          <w:bCs/>
          <w:color w:val="000000"/>
          <w:sz w:val="28"/>
          <w:szCs w:val="28"/>
        </w:rPr>
        <w:t>в Саратовской области по классам природной пожарной опасности</w:t>
      </w:r>
    </w:p>
    <w:p w:rsidR="00B81C00" w:rsidRDefault="00B81C00" w:rsidP="00216169">
      <w:pPr>
        <w:widowControl w:val="0"/>
        <w:spacing w:line="233" w:lineRule="auto"/>
      </w:pPr>
    </w:p>
    <w:tbl>
      <w:tblPr>
        <w:tblW w:w="9360" w:type="dxa"/>
        <w:tblInd w:w="28" w:type="dxa"/>
        <w:tblLayout w:type="fixed"/>
        <w:tblCellMar>
          <w:left w:w="28" w:type="dxa"/>
          <w:right w:w="28" w:type="dxa"/>
        </w:tblCellMar>
        <w:tblLook w:val="04A0" w:firstRow="1" w:lastRow="0" w:firstColumn="1" w:lastColumn="0" w:noHBand="0" w:noVBand="1"/>
      </w:tblPr>
      <w:tblGrid>
        <w:gridCol w:w="480"/>
        <w:gridCol w:w="2175"/>
        <w:gridCol w:w="716"/>
        <w:gridCol w:w="716"/>
        <w:gridCol w:w="816"/>
        <w:gridCol w:w="716"/>
        <w:gridCol w:w="716"/>
        <w:gridCol w:w="1345"/>
        <w:gridCol w:w="1680"/>
      </w:tblGrid>
      <w:tr w:rsidR="00604EB6" w:rsidRPr="00B81C00" w:rsidTr="00B81C00">
        <w:trPr>
          <w:trHeight w:val="20"/>
        </w:trPr>
        <w:tc>
          <w:tcPr>
            <w:tcW w:w="480" w:type="dxa"/>
            <w:vMerge w:val="restart"/>
            <w:tcBorders>
              <w:top w:val="single" w:sz="4" w:space="0" w:color="auto"/>
              <w:left w:val="single" w:sz="4" w:space="0" w:color="auto"/>
              <w:bottom w:val="single" w:sz="4" w:space="0" w:color="000000"/>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 п/п</w:t>
            </w:r>
          </w:p>
        </w:tc>
        <w:tc>
          <w:tcPr>
            <w:tcW w:w="2175" w:type="dxa"/>
            <w:vMerge w:val="restart"/>
            <w:tcBorders>
              <w:top w:val="single" w:sz="4" w:space="0" w:color="auto"/>
              <w:left w:val="single" w:sz="4" w:space="0" w:color="auto"/>
              <w:bottom w:val="single" w:sz="4" w:space="0" w:color="000000"/>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Наименование лесничества</w:t>
            </w:r>
          </w:p>
        </w:tc>
        <w:tc>
          <w:tcPr>
            <w:tcW w:w="3680" w:type="dxa"/>
            <w:gridSpan w:val="5"/>
            <w:tcBorders>
              <w:top w:val="single" w:sz="4" w:space="0" w:color="auto"/>
              <w:left w:val="nil"/>
              <w:bottom w:val="single" w:sz="4" w:space="0" w:color="auto"/>
              <w:right w:val="single" w:sz="4" w:space="0" w:color="000000"/>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Площадь земель лесного фонда</w:t>
            </w:r>
            <w:r w:rsidR="005D1963" w:rsidRPr="00B81C00">
              <w:rPr>
                <w:b/>
                <w:bCs/>
                <w:color w:val="000000"/>
                <w:sz w:val="22"/>
                <w:szCs w:val="22"/>
              </w:rPr>
              <w:t xml:space="preserve"> </w:t>
            </w:r>
            <w:r w:rsidR="00B81C00">
              <w:rPr>
                <w:b/>
                <w:bCs/>
                <w:color w:val="000000"/>
                <w:sz w:val="22"/>
                <w:szCs w:val="22"/>
              </w:rPr>
              <w:br/>
            </w:r>
            <w:r w:rsidRPr="00B81C00">
              <w:rPr>
                <w:b/>
                <w:bCs/>
                <w:color w:val="000000"/>
                <w:sz w:val="22"/>
                <w:szCs w:val="22"/>
              </w:rPr>
              <w:t xml:space="preserve">по классам </w:t>
            </w:r>
            <w:r w:rsidR="00ED5FDF" w:rsidRPr="00B81C00">
              <w:rPr>
                <w:b/>
                <w:bCs/>
                <w:color w:val="000000"/>
                <w:sz w:val="22"/>
                <w:szCs w:val="22"/>
              </w:rPr>
              <w:t xml:space="preserve">природной </w:t>
            </w:r>
            <w:r w:rsidRPr="00B81C00">
              <w:rPr>
                <w:b/>
                <w:bCs/>
                <w:color w:val="000000"/>
                <w:sz w:val="22"/>
                <w:szCs w:val="22"/>
              </w:rPr>
              <w:t>пожарной опасности (га)</w:t>
            </w:r>
          </w:p>
        </w:tc>
        <w:tc>
          <w:tcPr>
            <w:tcW w:w="1345" w:type="dxa"/>
            <w:vMerge w:val="restart"/>
            <w:tcBorders>
              <w:top w:val="single" w:sz="4" w:space="0" w:color="auto"/>
              <w:left w:val="single" w:sz="4" w:space="0" w:color="auto"/>
              <w:bottom w:val="single" w:sz="4" w:space="0" w:color="000000"/>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Общая площадь (га)</w:t>
            </w:r>
          </w:p>
        </w:tc>
        <w:tc>
          <w:tcPr>
            <w:tcW w:w="1680" w:type="dxa"/>
            <w:vMerge w:val="restart"/>
            <w:tcBorders>
              <w:top w:val="single" w:sz="4" w:space="0" w:color="auto"/>
              <w:left w:val="single" w:sz="4" w:space="0" w:color="auto"/>
              <w:bottom w:val="single" w:sz="4" w:space="0" w:color="000000"/>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 xml:space="preserve">Средний класс </w:t>
            </w:r>
            <w:r w:rsidR="00ED5FDF" w:rsidRPr="00B81C00">
              <w:rPr>
                <w:b/>
                <w:bCs/>
                <w:color w:val="000000"/>
                <w:sz w:val="22"/>
                <w:szCs w:val="22"/>
              </w:rPr>
              <w:t xml:space="preserve">природной </w:t>
            </w:r>
            <w:r w:rsidRPr="00B81C00">
              <w:rPr>
                <w:b/>
                <w:bCs/>
                <w:color w:val="000000"/>
                <w:sz w:val="22"/>
                <w:szCs w:val="22"/>
              </w:rPr>
              <w:t>пожарной опасности</w:t>
            </w:r>
          </w:p>
        </w:tc>
      </w:tr>
      <w:tr w:rsidR="00604EB6" w:rsidRPr="00B81C00" w:rsidTr="00B81C00">
        <w:trPr>
          <w:trHeight w:val="20"/>
        </w:trPr>
        <w:tc>
          <w:tcPr>
            <w:tcW w:w="480" w:type="dxa"/>
            <w:vMerge/>
            <w:tcBorders>
              <w:top w:val="single" w:sz="4" w:space="0" w:color="auto"/>
              <w:left w:val="single" w:sz="4" w:space="0" w:color="auto"/>
              <w:bottom w:val="single" w:sz="4" w:space="0" w:color="000000"/>
              <w:right w:val="single" w:sz="4" w:space="0" w:color="auto"/>
            </w:tcBorders>
            <w:vAlign w:val="center"/>
          </w:tcPr>
          <w:p w:rsidR="00604EB6" w:rsidRPr="00B81C00" w:rsidRDefault="00604EB6" w:rsidP="00216169">
            <w:pPr>
              <w:widowControl w:val="0"/>
              <w:spacing w:line="233" w:lineRule="auto"/>
              <w:rPr>
                <w:b/>
                <w:bCs/>
                <w:color w:val="000000"/>
                <w:sz w:val="22"/>
                <w:szCs w:val="22"/>
              </w:rPr>
            </w:pPr>
          </w:p>
        </w:tc>
        <w:tc>
          <w:tcPr>
            <w:tcW w:w="2175" w:type="dxa"/>
            <w:vMerge/>
            <w:tcBorders>
              <w:top w:val="single" w:sz="4" w:space="0" w:color="auto"/>
              <w:left w:val="single" w:sz="4" w:space="0" w:color="auto"/>
              <w:bottom w:val="single" w:sz="4" w:space="0" w:color="000000"/>
              <w:right w:val="single" w:sz="4" w:space="0" w:color="auto"/>
            </w:tcBorders>
            <w:vAlign w:val="center"/>
          </w:tcPr>
          <w:p w:rsidR="00604EB6" w:rsidRPr="00B81C00" w:rsidRDefault="00604EB6" w:rsidP="00216169">
            <w:pPr>
              <w:widowControl w:val="0"/>
              <w:spacing w:line="233" w:lineRule="auto"/>
              <w:rPr>
                <w:b/>
                <w:bCs/>
                <w:color w:val="000000"/>
                <w:sz w:val="22"/>
                <w:szCs w:val="22"/>
              </w:rPr>
            </w:pP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1</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2</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3</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4</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5</w:t>
            </w:r>
          </w:p>
        </w:tc>
        <w:tc>
          <w:tcPr>
            <w:tcW w:w="1345" w:type="dxa"/>
            <w:vMerge/>
            <w:tcBorders>
              <w:top w:val="single" w:sz="4" w:space="0" w:color="auto"/>
              <w:left w:val="single" w:sz="4" w:space="0" w:color="auto"/>
              <w:bottom w:val="single" w:sz="4" w:space="0" w:color="000000"/>
              <w:right w:val="single" w:sz="4" w:space="0" w:color="auto"/>
            </w:tcBorders>
            <w:vAlign w:val="center"/>
          </w:tcPr>
          <w:p w:rsidR="00604EB6" w:rsidRPr="00B81C00" w:rsidRDefault="00604EB6" w:rsidP="00216169">
            <w:pPr>
              <w:widowControl w:val="0"/>
              <w:spacing w:line="233" w:lineRule="auto"/>
              <w:rPr>
                <w:b/>
                <w:bCs/>
                <w:color w:val="000000"/>
                <w:sz w:val="22"/>
                <w:szCs w:val="22"/>
              </w:rPr>
            </w:pPr>
          </w:p>
        </w:tc>
        <w:tc>
          <w:tcPr>
            <w:tcW w:w="1680" w:type="dxa"/>
            <w:vMerge/>
            <w:tcBorders>
              <w:top w:val="single" w:sz="4" w:space="0" w:color="auto"/>
              <w:left w:val="single" w:sz="4" w:space="0" w:color="auto"/>
              <w:bottom w:val="single" w:sz="4" w:space="0" w:color="000000"/>
              <w:right w:val="single" w:sz="4" w:space="0" w:color="auto"/>
            </w:tcBorders>
            <w:vAlign w:val="center"/>
          </w:tcPr>
          <w:p w:rsidR="00604EB6" w:rsidRPr="00B81C00" w:rsidRDefault="00604EB6" w:rsidP="00216169">
            <w:pPr>
              <w:widowControl w:val="0"/>
              <w:spacing w:line="233" w:lineRule="auto"/>
              <w:rPr>
                <w:b/>
                <w:bCs/>
                <w:color w:val="000000"/>
                <w:sz w:val="22"/>
                <w:szCs w:val="22"/>
              </w:rPr>
            </w:pP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Аркадакское</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1052</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39</w:t>
            </w:r>
          </w:p>
        </w:tc>
        <w:tc>
          <w:tcPr>
            <w:tcW w:w="8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9217</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6359</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2054</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18721</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3,4</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 xml:space="preserve">Аткарское </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1845</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5496</w:t>
            </w:r>
          </w:p>
        </w:tc>
        <w:tc>
          <w:tcPr>
            <w:tcW w:w="8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13738</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6369</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559</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28007</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2,9</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Базарно-Карабулакское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10936</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786</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30709</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2009</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48</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44488</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2,5</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4.</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Балаковское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1385</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202</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18269</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1466</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1339</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22661</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5.</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Балашовское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3932</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107</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16686</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2721</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2925</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26371</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6.</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Балтайское</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5412</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134</w:t>
            </w:r>
          </w:p>
        </w:tc>
        <w:tc>
          <w:tcPr>
            <w:tcW w:w="8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24506</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1502</w:t>
            </w:r>
          </w:p>
        </w:tc>
        <w:tc>
          <w:tcPr>
            <w:tcW w:w="716" w:type="dxa"/>
            <w:tcBorders>
              <w:top w:val="nil"/>
              <w:left w:val="nil"/>
              <w:bottom w:val="single" w:sz="4" w:space="0" w:color="auto"/>
              <w:right w:val="single" w:sz="4" w:space="0" w:color="auto"/>
            </w:tcBorders>
            <w:shd w:val="clear" w:color="auto" w:fill="auto"/>
          </w:tcPr>
          <w:p w:rsidR="00604EB6" w:rsidRPr="00B81C00" w:rsidRDefault="009F6CD1" w:rsidP="00216169">
            <w:pPr>
              <w:widowControl w:val="0"/>
              <w:spacing w:line="233" w:lineRule="auto"/>
              <w:jc w:val="center"/>
              <w:rPr>
                <w:color w:val="000000"/>
                <w:sz w:val="22"/>
                <w:szCs w:val="22"/>
              </w:rPr>
            </w:pPr>
            <w:r w:rsidRPr="00B81C00">
              <w:rPr>
                <w:color w:val="000000"/>
                <w:sz w:val="22"/>
                <w:szCs w:val="22"/>
              </w:rPr>
              <w:t>74</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31628</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2,7</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7.</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Вольское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11176</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3126</w:t>
            </w:r>
          </w:p>
        </w:tc>
        <w:tc>
          <w:tcPr>
            <w:tcW w:w="816" w:type="dxa"/>
            <w:tcBorders>
              <w:top w:val="nil"/>
              <w:left w:val="nil"/>
              <w:bottom w:val="single" w:sz="4" w:space="0" w:color="auto"/>
              <w:right w:val="single" w:sz="4" w:space="0" w:color="auto"/>
            </w:tcBorders>
            <w:shd w:val="clear" w:color="auto" w:fill="auto"/>
          </w:tcPr>
          <w:p w:rsidR="00604EB6" w:rsidRPr="00B81C00" w:rsidRDefault="00F2494B" w:rsidP="00216169">
            <w:pPr>
              <w:widowControl w:val="0"/>
              <w:spacing w:line="233" w:lineRule="auto"/>
              <w:jc w:val="center"/>
              <w:rPr>
                <w:color w:val="000000"/>
                <w:sz w:val="22"/>
                <w:szCs w:val="22"/>
              </w:rPr>
            </w:pPr>
            <w:r w:rsidRPr="00B81C00">
              <w:rPr>
                <w:color w:val="000000"/>
                <w:sz w:val="22"/>
                <w:szCs w:val="22"/>
              </w:rPr>
              <w:t>34366</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4882</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721</w:t>
            </w:r>
          </w:p>
        </w:tc>
        <w:tc>
          <w:tcPr>
            <w:tcW w:w="1345" w:type="dxa"/>
            <w:tcBorders>
              <w:top w:val="nil"/>
              <w:left w:val="nil"/>
              <w:bottom w:val="single" w:sz="4" w:space="0" w:color="auto"/>
              <w:right w:val="single" w:sz="4" w:space="0" w:color="auto"/>
            </w:tcBorders>
            <w:shd w:val="clear" w:color="auto" w:fill="auto"/>
          </w:tcPr>
          <w:p w:rsidR="00604EB6" w:rsidRPr="00B81C00" w:rsidRDefault="00F2494B" w:rsidP="00216169">
            <w:pPr>
              <w:widowControl w:val="0"/>
              <w:spacing w:line="233" w:lineRule="auto"/>
              <w:jc w:val="center"/>
              <w:rPr>
                <w:color w:val="000000"/>
                <w:sz w:val="22"/>
                <w:szCs w:val="22"/>
              </w:rPr>
            </w:pPr>
            <w:r w:rsidRPr="00B81C00">
              <w:rPr>
                <w:color w:val="000000"/>
                <w:sz w:val="22"/>
                <w:szCs w:val="22"/>
              </w:rPr>
              <w:t>54271</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2,6</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8.</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Вязовское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1680</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6371</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22598</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8040</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1904</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40593</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9.</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Дьяковское</w:t>
            </w:r>
          </w:p>
        </w:tc>
        <w:tc>
          <w:tcPr>
            <w:tcW w:w="716" w:type="dxa"/>
            <w:tcBorders>
              <w:top w:val="nil"/>
              <w:left w:val="nil"/>
              <w:bottom w:val="single" w:sz="4" w:space="0" w:color="auto"/>
              <w:right w:val="single" w:sz="4" w:space="0" w:color="auto"/>
            </w:tcBorders>
            <w:shd w:val="clear" w:color="000000" w:fill="FFFFFF"/>
          </w:tcPr>
          <w:p w:rsidR="00604EB6" w:rsidRPr="00B81C00" w:rsidRDefault="007E1001" w:rsidP="00216169">
            <w:pPr>
              <w:widowControl w:val="0"/>
              <w:spacing w:line="233" w:lineRule="auto"/>
              <w:jc w:val="center"/>
              <w:rPr>
                <w:sz w:val="22"/>
                <w:szCs w:val="22"/>
              </w:rPr>
            </w:pPr>
            <w:r w:rsidRPr="00B81C00">
              <w:rPr>
                <w:sz w:val="22"/>
                <w:szCs w:val="22"/>
              </w:rPr>
              <w:t>4342</w:t>
            </w:r>
          </w:p>
        </w:tc>
        <w:tc>
          <w:tcPr>
            <w:tcW w:w="716" w:type="dxa"/>
            <w:tcBorders>
              <w:top w:val="nil"/>
              <w:left w:val="nil"/>
              <w:bottom w:val="single" w:sz="4" w:space="0" w:color="auto"/>
              <w:right w:val="single" w:sz="4" w:space="0" w:color="auto"/>
            </w:tcBorders>
            <w:shd w:val="clear" w:color="000000" w:fill="FFFFFF"/>
          </w:tcPr>
          <w:p w:rsidR="00604EB6" w:rsidRPr="00B81C00" w:rsidRDefault="007E1001" w:rsidP="00216169">
            <w:pPr>
              <w:widowControl w:val="0"/>
              <w:spacing w:line="233" w:lineRule="auto"/>
              <w:jc w:val="center"/>
              <w:rPr>
                <w:sz w:val="22"/>
                <w:szCs w:val="22"/>
              </w:rPr>
            </w:pPr>
            <w:r w:rsidRPr="00B81C00">
              <w:rPr>
                <w:sz w:val="22"/>
                <w:szCs w:val="22"/>
              </w:rPr>
              <w:t>2642</w:t>
            </w:r>
          </w:p>
        </w:tc>
        <w:tc>
          <w:tcPr>
            <w:tcW w:w="816" w:type="dxa"/>
            <w:tcBorders>
              <w:top w:val="nil"/>
              <w:left w:val="nil"/>
              <w:bottom w:val="single" w:sz="4" w:space="0" w:color="auto"/>
              <w:right w:val="single" w:sz="4" w:space="0" w:color="auto"/>
            </w:tcBorders>
            <w:shd w:val="clear" w:color="000000" w:fill="FFFFFF"/>
          </w:tcPr>
          <w:p w:rsidR="00604EB6" w:rsidRPr="00B81C00" w:rsidRDefault="007E1001" w:rsidP="00216169">
            <w:pPr>
              <w:widowControl w:val="0"/>
              <w:spacing w:line="233" w:lineRule="auto"/>
              <w:jc w:val="center"/>
              <w:rPr>
                <w:sz w:val="22"/>
                <w:szCs w:val="22"/>
              </w:rPr>
            </w:pPr>
            <w:r w:rsidRPr="00B81C00">
              <w:rPr>
                <w:sz w:val="22"/>
                <w:szCs w:val="22"/>
              </w:rPr>
              <w:t>7133</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506</w:t>
            </w:r>
          </w:p>
        </w:tc>
        <w:tc>
          <w:tcPr>
            <w:tcW w:w="716"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sz w:val="22"/>
                <w:szCs w:val="22"/>
              </w:rPr>
            </w:pPr>
            <w:r w:rsidRPr="00B81C00">
              <w:rPr>
                <w:sz w:val="22"/>
                <w:szCs w:val="22"/>
              </w:rPr>
              <w:t>5914</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20537</w:t>
            </w:r>
          </w:p>
        </w:tc>
        <w:tc>
          <w:tcPr>
            <w:tcW w:w="1680"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sz w:val="22"/>
                <w:szCs w:val="22"/>
              </w:rPr>
            </w:pPr>
            <w:r w:rsidRPr="00B81C00">
              <w:rPr>
                <w:sz w:val="22"/>
                <w:szCs w:val="22"/>
              </w:rPr>
              <w:t>3</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10.</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Екатериновское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2230</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103</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4017</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6387</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2443</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15180</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3,4</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11.</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Ершовское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sz w:val="22"/>
                <w:szCs w:val="22"/>
              </w:rPr>
            </w:pPr>
            <w:r w:rsidRPr="00B81C00">
              <w:rPr>
                <w:sz w:val="22"/>
                <w:szCs w:val="22"/>
              </w:rPr>
              <w:t>12</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sz w:val="22"/>
                <w:szCs w:val="22"/>
              </w:rPr>
            </w:pPr>
            <w:r w:rsidRPr="00B81C00">
              <w:rPr>
                <w:sz w:val="22"/>
                <w:szCs w:val="22"/>
              </w:rPr>
              <w:t>480</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sz w:val="22"/>
                <w:szCs w:val="22"/>
              </w:rPr>
            </w:pPr>
            <w:r w:rsidRPr="00B81C00">
              <w:rPr>
                <w:sz w:val="22"/>
                <w:szCs w:val="22"/>
              </w:rPr>
              <w:t>7584</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sz w:val="22"/>
                <w:szCs w:val="22"/>
              </w:rPr>
            </w:pPr>
            <w:r w:rsidRPr="00B81C00">
              <w:rPr>
                <w:sz w:val="22"/>
                <w:szCs w:val="22"/>
              </w:rPr>
              <w:t>1</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sz w:val="22"/>
                <w:szCs w:val="22"/>
              </w:rPr>
            </w:pPr>
            <w:r w:rsidRPr="00B81C00">
              <w:rPr>
                <w:sz w:val="22"/>
                <w:szCs w:val="22"/>
              </w:rPr>
              <w:t>2</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8079</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2,9</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12.</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Калининское</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1921</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700</w:t>
            </w:r>
          </w:p>
        </w:tc>
        <w:tc>
          <w:tcPr>
            <w:tcW w:w="8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11311</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1602</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285</w:t>
            </w:r>
          </w:p>
        </w:tc>
        <w:tc>
          <w:tcPr>
            <w:tcW w:w="1345"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15819</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2,8</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13.</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Красноармейское</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5268</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9405</w:t>
            </w:r>
          </w:p>
        </w:tc>
        <w:tc>
          <w:tcPr>
            <w:tcW w:w="8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35276</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854</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1342</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52145</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2,7</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14.</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Лысогорское</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4672</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793</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9370</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1641</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1316</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17792</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2,6</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15.</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Макаровское</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4333</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1659</w:t>
            </w:r>
          </w:p>
        </w:tc>
        <w:tc>
          <w:tcPr>
            <w:tcW w:w="8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16846</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1890</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2721</w:t>
            </w:r>
          </w:p>
        </w:tc>
        <w:tc>
          <w:tcPr>
            <w:tcW w:w="1345"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27449</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2,9</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16.</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Марксовское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1457</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622</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11000</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657</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431</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14167</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2,8</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17.</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Новобурасское</w:t>
            </w:r>
          </w:p>
        </w:tc>
        <w:tc>
          <w:tcPr>
            <w:tcW w:w="716" w:type="dxa"/>
            <w:tcBorders>
              <w:top w:val="nil"/>
              <w:left w:val="nil"/>
              <w:bottom w:val="single" w:sz="4" w:space="0" w:color="auto"/>
              <w:right w:val="single" w:sz="4" w:space="0" w:color="auto"/>
            </w:tcBorders>
            <w:shd w:val="clear" w:color="000000" w:fill="FFFFFF"/>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4614</w:t>
            </w:r>
          </w:p>
        </w:tc>
        <w:tc>
          <w:tcPr>
            <w:tcW w:w="716" w:type="dxa"/>
            <w:tcBorders>
              <w:top w:val="nil"/>
              <w:left w:val="nil"/>
              <w:bottom w:val="single" w:sz="4" w:space="0" w:color="auto"/>
              <w:right w:val="single" w:sz="4" w:space="0" w:color="auto"/>
            </w:tcBorders>
            <w:shd w:val="clear" w:color="000000" w:fill="FFFFFF"/>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399</w:t>
            </w:r>
          </w:p>
        </w:tc>
        <w:tc>
          <w:tcPr>
            <w:tcW w:w="816" w:type="dxa"/>
            <w:tcBorders>
              <w:top w:val="nil"/>
              <w:left w:val="nil"/>
              <w:bottom w:val="single" w:sz="4" w:space="0" w:color="auto"/>
              <w:right w:val="single" w:sz="4" w:space="0" w:color="auto"/>
            </w:tcBorders>
            <w:shd w:val="clear" w:color="000000" w:fill="FFFFFF"/>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23072</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1205</w:t>
            </w:r>
          </w:p>
        </w:tc>
        <w:tc>
          <w:tcPr>
            <w:tcW w:w="716" w:type="dxa"/>
            <w:tcBorders>
              <w:top w:val="nil"/>
              <w:left w:val="nil"/>
              <w:bottom w:val="single" w:sz="4" w:space="0" w:color="auto"/>
              <w:right w:val="single" w:sz="4" w:space="0" w:color="auto"/>
            </w:tcBorders>
            <w:shd w:val="clear" w:color="000000" w:fill="FFFFFF"/>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48</w:t>
            </w:r>
          </w:p>
        </w:tc>
        <w:tc>
          <w:tcPr>
            <w:tcW w:w="1345"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29338</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2,7</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18.</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Петровское</w:t>
            </w:r>
          </w:p>
        </w:tc>
        <w:tc>
          <w:tcPr>
            <w:tcW w:w="716"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4662</w:t>
            </w:r>
          </w:p>
        </w:tc>
        <w:tc>
          <w:tcPr>
            <w:tcW w:w="716"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499</w:t>
            </w:r>
          </w:p>
        </w:tc>
        <w:tc>
          <w:tcPr>
            <w:tcW w:w="816"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10226</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2201</w:t>
            </w:r>
          </w:p>
        </w:tc>
        <w:tc>
          <w:tcPr>
            <w:tcW w:w="716"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379</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17967</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2,6</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19.</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Пугачевское</w:t>
            </w:r>
          </w:p>
        </w:tc>
        <w:tc>
          <w:tcPr>
            <w:tcW w:w="716"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 </w:t>
            </w:r>
          </w:p>
        </w:tc>
        <w:tc>
          <w:tcPr>
            <w:tcW w:w="716"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30</w:t>
            </w:r>
          </w:p>
        </w:tc>
        <w:tc>
          <w:tcPr>
            <w:tcW w:w="816"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25681</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249</w:t>
            </w:r>
          </w:p>
        </w:tc>
        <w:tc>
          <w:tcPr>
            <w:tcW w:w="716" w:type="dxa"/>
            <w:tcBorders>
              <w:top w:val="nil"/>
              <w:left w:val="nil"/>
              <w:bottom w:val="single" w:sz="4" w:space="0" w:color="auto"/>
              <w:right w:val="single" w:sz="4" w:space="0" w:color="auto"/>
            </w:tcBorders>
            <w:shd w:val="clear" w:color="000000" w:fill="FFFFFF"/>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1472</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27432</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3,1</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20.</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Романовское</w:t>
            </w:r>
          </w:p>
        </w:tc>
        <w:tc>
          <w:tcPr>
            <w:tcW w:w="716" w:type="dxa"/>
            <w:tcBorders>
              <w:top w:val="nil"/>
              <w:left w:val="nil"/>
              <w:bottom w:val="single" w:sz="4" w:space="0" w:color="auto"/>
              <w:right w:val="single" w:sz="4" w:space="0" w:color="auto"/>
            </w:tcBorders>
            <w:shd w:val="clear" w:color="000000" w:fill="FFFFFF"/>
          </w:tcPr>
          <w:p w:rsidR="00604EB6" w:rsidRPr="00B81C00" w:rsidRDefault="00A54E74" w:rsidP="00216169">
            <w:pPr>
              <w:widowControl w:val="0"/>
              <w:spacing w:line="233" w:lineRule="auto"/>
              <w:jc w:val="center"/>
              <w:rPr>
                <w:color w:val="000000"/>
                <w:sz w:val="22"/>
                <w:szCs w:val="22"/>
              </w:rPr>
            </w:pPr>
            <w:r w:rsidRPr="00B81C00">
              <w:rPr>
                <w:color w:val="000000"/>
                <w:sz w:val="22"/>
                <w:szCs w:val="22"/>
              </w:rPr>
              <w:t>1730</w:t>
            </w:r>
          </w:p>
        </w:tc>
        <w:tc>
          <w:tcPr>
            <w:tcW w:w="716" w:type="dxa"/>
            <w:tcBorders>
              <w:top w:val="nil"/>
              <w:left w:val="nil"/>
              <w:bottom w:val="single" w:sz="4" w:space="0" w:color="auto"/>
              <w:right w:val="single" w:sz="4" w:space="0" w:color="auto"/>
            </w:tcBorders>
            <w:shd w:val="clear" w:color="000000" w:fill="FFFFFF"/>
          </w:tcPr>
          <w:p w:rsidR="00604EB6" w:rsidRPr="00B81C00" w:rsidRDefault="006A3E88" w:rsidP="00216169">
            <w:pPr>
              <w:widowControl w:val="0"/>
              <w:spacing w:line="233" w:lineRule="auto"/>
              <w:jc w:val="center"/>
              <w:rPr>
                <w:color w:val="000000"/>
                <w:sz w:val="22"/>
                <w:szCs w:val="22"/>
              </w:rPr>
            </w:pPr>
            <w:r w:rsidRPr="00B81C00">
              <w:rPr>
                <w:color w:val="000000"/>
                <w:sz w:val="22"/>
                <w:szCs w:val="22"/>
              </w:rPr>
              <w:t>224</w:t>
            </w:r>
          </w:p>
        </w:tc>
        <w:tc>
          <w:tcPr>
            <w:tcW w:w="816" w:type="dxa"/>
            <w:tcBorders>
              <w:top w:val="nil"/>
              <w:left w:val="nil"/>
              <w:bottom w:val="single" w:sz="4" w:space="0" w:color="auto"/>
              <w:right w:val="single" w:sz="4" w:space="0" w:color="auto"/>
            </w:tcBorders>
            <w:shd w:val="clear" w:color="000000" w:fill="FFFFFF"/>
          </w:tcPr>
          <w:p w:rsidR="00604EB6" w:rsidRPr="00B81C00" w:rsidRDefault="00A54E74" w:rsidP="00216169">
            <w:pPr>
              <w:widowControl w:val="0"/>
              <w:spacing w:line="233" w:lineRule="auto"/>
              <w:jc w:val="center"/>
              <w:rPr>
                <w:color w:val="000000"/>
                <w:sz w:val="22"/>
                <w:szCs w:val="22"/>
              </w:rPr>
            </w:pPr>
            <w:r w:rsidRPr="00B81C00">
              <w:rPr>
                <w:color w:val="000000"/>
                <w:sz w:val="22"/>
                <w:szCs w:val="22"/>
              </w:rPr>
              <w:t>9729</w:t>
            </w:r>
          </w:p>
        </w:tc>
        <w:tc>
          <w:tcPr>
            <w:tcW w:w="716"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color w:val="000000"/>
                <w:sz w:val="22"/>
                <w:szCs w:val="22"/>
              </w:rPr>
            </w:pPr>
            <w:r w:rsidRPr="00B81C00">
              <w:rPr>
                <w:color w:val="000000"/>
                <w:sz w:val="22"/>
                <w:szCs w:val="22"/>
              </w:rPr>
              <w:t>2269</w:t>
            </w:r>
          </w:p>
        </w:tc>
        <w:tc>
          <w:tcPr>
            <w:tcW w:w="716" w:type="dxa"/>
            <w:tcBorders>
              <w:top w:val="nil"/>
              <w:left w:val="nil"/>
              <w:bottom w:val="single" w:sz="4" w:space="0" w:color="auto"/>
              <w:right w:val="single" w:sz="4" w:space="0" w:color="auto"/>
            </w:tcBorders>
            <w:shd w:val="clear" w:color="000000" w:fill="FFFFFF"/>
          </w:tcPr>
          <w:p w:rsidR="00604EB6" w:rsidRPr="00B81C00" w:rsidRDefault="00A54E74" w:rsidP="00216169">
            <w:pPr>
              <w:widowControl w:val="0"/>
              <w:spacing w:line="233" w:lineRule="auto"/>
              <w:jc w:val="center"/>
              <w:rPr>
                <w:color w:val="000000"/>
                <w:sz w:val="22"/>
                <w:szCs w:val="22"/>
              </w:rPr>
            </w:pPr>
            <w:r w:rsidRPr="00B81C00">
              <w:rPr>
                <w:color w:val="000000"/>
                <w:sz w:val="22"/>
                <w:szCs w:val="22"/>
              </w:rPr>
              <w:t>2021</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15</w:t>
            </w:r>
            <w:r w:rsidR="006A3E88" w:rsidRPr="00B81C00">
              <w:rPr>
                <w:color w:val="000000"/>
                <w:sz w:val="22"/>
                <w:szCs w:val="22"/>
              </w:rPr>
              <w:t>973</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3,2</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21.</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Саратовское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1162</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1071</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20157</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1303</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362</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24055</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2,9</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22.</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Усовское</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3355</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341</w:t>
            </w:r>
          </w:p>
        </w:tc>
        <w:tc>
          <w:tcPr>
            <w:tcW w:w="8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26419</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1449</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sz w:val="22"/>
                <w:szCs w:val="22"/>
              </w:rPr>
            </w:pPr>
            <w:r w:rsidRPr="00B81C00">
              <w:rPr>
                <w:sz w:val="22"/>
                <w:szCs w:val="22"/>
              </w:rPr>
              <w:t>490</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32054</w:t>
            </w:r>
          </w:p>
        </w:tc>
        <w:tc>
          <w:tcPr>
            <w:tcW w:w="1680"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3,2</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23.</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Черкасское</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7335</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1602</w:t>
            </w:r>
          </w:p>
        </w:tc>
        <w:tc>
          <w:tcPr>
            <w:tcW w:w="8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21083</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1865</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139</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32024</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2,5</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24.</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Ширококарамышское</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6848</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61</w:t>
            </w:r>
            <w:r w:rsidR="007E1001" w:rsidRPr="00B81C00">
              <w:rPr>
                <w:color w:val="000000"/>
                <w:sz w:val="22"/>
                <w:szCs w:val="22"/>
              </w:rPr>
              <w:t>9</w:t>
            </w:r>
          </w:p>
        </w:tc>
        <w:tc>
          <w:tcPr>
            <w:tcW w:w="8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15</w:t>
            </w:r>
            <w:r w:rsidR="007E1001" w:rsidRPr="00B81C00">
              <w:rPr>
                <w:color w:val="000000"/>
                <w:sz w:val="22"/>
                <w:szCs w:val="22"/>
              </w:rPr>
              <w:t>760</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10173</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w:t>
            </w:r>
            <w:r w:rsidR="007E1001" w:rsidRPr="00B81C00">
              <w:rPr>
                <w:color w:val="000000"/>
                <w:sz w:val="22"/>
                <w:szCs w:val="22"/>
              </w:rPr>
              <w:t>557</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34957</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2,9</w:t>
            </w:r>
          </w:p>
        </w:tc>
      </w:tr>
      <w:tr w:rsidR="00604EB6" w:rsidRPr="00B81C00" w:rsidTr="00B81C00">
        <w:trPr>
          <w:trHeight w:val="20"/>
        </w:trPr>
        <w:tc>
          <w:tcPr>
            <w:tcW w:w="480" w:type="dxa"/>
            <w:tcBorders>
              <w:top w:val="nil"/>
              <w:left w:val="single" w:sz="4" w:space="0" w:color="auto"/>
              <w:bottom w:val="single" w:sz="4" w:space="0" w:color="auto"/>
              <w:right w:val="single" w:sz="4" w:space="0" w:color="auto"/>
            </w:tcBorders>
            <w:shd w:val="clear" w:color="auto" w:fill="auto"/>
            <w:noWrap/>
            <w:vAlign w:val="center"/>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25.</w:t>
            </w:r>
          </w:p>
        </w:tc>
        <w:tc>
          <w:tcPr>
            <w:tcW w:w="217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rPr>
                <w:color w:val="000000"/>
                <w:sz w:val="22"/>
                <w:szCs w:val="22"/>
              </w:rPr>
            </w:pPr>
            <w:r w:rsidRPr="00B81C00">
              <w:rPr>
                <w:color w:val="000000"/>
                <w:sz w:val="22"/>
                <w:szCs w:val="22"/>
              </w:rPr>
              <w:t xml:space="preserve"> Энгельсское</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1276</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173</w:t>
            </w:r>
          </w:p>
        </w:tc>
        <w:tc>
          <w:tcPr>
            <w:tcW w:w="8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15520</w:t>
            </w:r>
          </w:p>
        </w:tc>
        <w:tc>
          <w:tcPr>
            <w:tcW w:w="716" w:type="dxa"/>
            <w:tcBorders>
              <w:top w:val="nil"/>
              <w:left w:val="nil"/>
              <w:bottom w:val="single" w:sz="4" w:space="0" w:color="auto"/>
              <w:right w:val="single" w:sz="4" w:space="0" w:color="auto"/>
            </w:tcBorders>
            <w:shd w:val="clear" w:color="auto" w:fill="auto"/>
          </w:tcPr>
          <w:p w:rsidR="00604EB6" w:rsidRPr="00B81C00" w:rsidRDefault="007E1001" w:rsidP="00216169">
            <w:pPr>
              <w:widowControl w:val="0"/>
              <w:spacing w:line="233" w:lineRule="auto"/>
              <w:jc w:val="center"/>
              <w:rPr>
                <w:color w:val="000000"/>
                <w:sz w:val="22"/>
                <w:szCs w:val="22"/>
              </w:rPr>
            </w:pPr>
            <w:r w:rsidRPr="00B81C00">
              <w:rPr>
                <w:color w:val="000000"/>
                <w:sz w:val="22"/>
                <w:szCs w:val="22"/>
              </w:rPr>
              <w:t>1406</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226</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18601</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color w:val="000000"/>
                <w:sz w:val="22"/>
                <w:szCs w:val="22"/>
              </w:rPr>
            </w:pPr>
            <w:r w:rsidRPr="00B81C00">
              <w:rPr>
                <w:color w:val="000000"/>
                <w:sz w:val="22"/>
                <w:szCs w:val="22"/>
              </w:rPr>
              <w:t>2,9</w:t>
            </w:r>
          </w:p>
        </w:tc>
      </w:tr>
      <w:tr w:rsidR="00604EB6" w:rsidRPr="00B81C00" w:rsidTr="00B81C00">
        <w:trPr>
          <w:trHeight w:val="20"/>
        </w:trPr>
        <w:tc>
          <w:tcPr>
            <w:tcW w:w="2655" w:type="dxa"/>
            <w:gridSpan w:val="2"/>
            <w:tcBorders>
              <w:top w:val="single" w:sz="4" w:space="0" w:color="auto"/>
              <w:left w:val="single" w:sz="4" w:space="0" w:color="auto"/>
              <w:bottom w:val="single" w:sz="4" w:space="0" w:color="auto"/>
              <w:right w:val="single" w:sz="4" w:space="0" w:color="000000"/>
            </w:tcBorders>
            <w:shd w:val="clear" w:color="auto" w:fill="auto"/>
          </w:tcPr>
          <w:p w:rsidR="00604EB6" w:rsidRPr="00B81C00" w:rsidRDefault="005D1963" w:rsidP="00216169">
            <w:pPr>
              <w:widowControl w:val="0"/>
              <w:spacing w:line="233" w:lineRule="auto"/>
              <w:rPr>
                <w:b/>
                <w:bCs/>
                <w:color w:val="000000"/>
                <w:sz w:val="22"/>
                <w:szCs w:val="22"/>
              </w:rPr>
            </w:pPr>
            <w:r w:rsidRPr="00B81C00">
              <w:rPr>
                <w:b/>
                <w:bCs/>
                <w:color w:val="000000"/>
                <w:sz w:val="22"/>
                <w:szCs w:val="22"/>
              </w:rPr>
              <w:t xml:space="preserve"> </w:t>
            </w:r>
            <w:r w:rsidR="00604EB6" w:rsidRPr="00B81C00">
              <w:rPr>
                <w:b/>
                <w:bCs/>
                <w:color w:val="000000"/>
                <w:sz w:val="22"/>
                <w:szCs w:val="22"/>
              </w:rPr>
              <w:t>Итого:</w:t>
            </w:r>
          </w:p>
        </w:tc>
        <w:tc>
          <w:tcPr>
            <w:tcW w:w="716" w:type="dxa"/>
            <w:tcBorders>
              <w:top w:val="nil"/>
              <w:left w:val="nil"/>
              <w:bottom w:val="single" w:sz="4" w:space="0" w:color="auto"/>
              <w:right w:val="single" w:sz="4" w:space="0" w:color="auto"/>
            </w:tcBorders>
            <w:shd w:val="clear" w:color="auto" w:fill="auto"/>
          </w:tcPr>
          <w:p w:rsidR="00A54E74" w:rsidRPr="00B81C00" w:rsidRDefault="00A54E74" w:rsidP="00216169">
            <w:pPr>
              <w:widowControl w:val="0"/>
              <w:spacing w:line="233" w:lineRule="auto"/>
              <w:jc w:val="center"/>
              <w:rPr>
                <w:b/>
                <w:bCs/>
                <w:color w:val="000000"/>
                <w:sz w:val="22"/>
                <w:szCs w:val="22"/>
              </w:rPr>
            </w:pPr>
            <w:r w:rsidRPr="00B81C00">
              <w:rPr>
                <w:b/>
                <w:bCs/>
                <w:color w:val="000000"/>
                <w:sz w:val="22"/>
                <w:szCs w:val="22"/>
              </w:rPr>
              <w:t>92635</w:t>
            </w:r>
          </w:p>
        </w:tc>
        <w:tc>
          <w:tcPr>
            <w:tcW w:w="716"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b/>
                <w:bCs/>
                <w:color w:val="000000"/>
                <w:sz w:val="22"/>
                <w:szCs w:val="22"/>
              </w:rPr>
            </w:pPr>
            <w:r w:rsidRPr="00B81C00">
              <w:rPr>
                <w:b/>
                <w:bCs/>
                <w:color w:val="000000"/>
                <w:sz w:val="22"/>
                <w:szCs w:val="22"/>
              </w:rPr>
              <w:t>37</w:t>
            </w:r>
            <w:r w:rsidR="006A3E88" w:rsidRPr="00B81C00">
              <w:rPr>
                <w:b/>
                <w:bCs/>
                <w:color w:val="000000"/>
                <w:sz w:val="22"/>
                <w:szCs w:val="22"/>
              </w:rPr>
              <w:t>623</w:t>
            </w:r>
          </w:p>
        </w:tc>
        <w:tc>
          <w:tcPr>
            <w:tcW w:w="816"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b/>
                <w:bCs/>
                <w:color w:val="000000"/>
                <w:sz w:val="22"/>
                <w:szCs w:val="22"/>
              </w:rPr>
            </w:pPr>
            <w:r w:rsidRPr="00B81C00">
              <w:rPr>
                <w:b/>
                <w:bCs/>
                <w:color w:val="000000"/>
                <w:sz w:val="22"/>
                <w:szCs w:val="22"/>
              </w:rPr>
              <w:t>440273</w:t>
            </w:r>
          </w:p>
        </w:tc>
        <w:tc>
          <w:tcPr>
            <w:tcW w:w="716"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b/>
                <w:bCs/>
                <w:color w:val="000000"/>
                <w:sz w:val="22"/>
                <w:szCs w:val="22"/>
              </w:rPr>
            </w:pPr>
            <w:r w:rsidRPr="00B81C00">
              <w:rPr>
                <w:b/>
                <w:bCs/>
                <w:color w:val="000000"/>
                <w:sz w:val="22"/>
                <w:szCs w:val="22"/>
              </w:rPr>
              <w:t>69006</w:t>
            </w:r>
          </w:p>
        </w:tc>
        <w:tc>
          <w:tcPr>
            <w:tcW w:w="716"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b/>
                <w:bCs/>
                <w:color w:val="000000"/>
                <w:sz w:val="22"/>
                <w:szCs w:val="22"/>
              </w:rPr>
            </w:pPr>
            <w:r w:rsidRPr="00B81C00">
              <w:rPr>
                <w:b/>
                <w:bCs/>
                <w:color w:val="000000"/>
                <w:sz w:val="22"/>
                <w:szCs w:val="22"/>
              </w:rPr>
              <w:t>30772</w:t>
            </w:r>
          </w:p>
        </w:tc>
        <w:tc>
          <w:tcPr>
            <w:tcW w:w="1345"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b/>
                <w:bCs/>
                <w:color w:val="000000"/>
                <w:sz w:val="22"/>
                <w:szCs w:val="22"/>
              </w:rPr>
            </w:pPr>
            <w:r w:rsidRPr="00B81C00">
              <w:rPr>
                <w:b/>
                <w:bCs/>
                <w:color w:val="000000"/>
                <w:sz w:val="22"/>
                <w:szCs w:val="22"/>
              </w:rPr>
              <w:t>670</w:t>
            </w:r>
            <w:r w:rsidR="006A3E88" w:rsidRPr="00B81C00">
              <w:rPr>
                <w:b/>
                <w:bCs/>
                <w:color w:val="000000"/>
                <w:sz w:val="22"/>
                <w:szCs w:val="22"/>
              </w:rPr>
              <w:t>309</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2,9</w:t>
            </w:r>
          </w:p>
        </w:tc>
      </w:tr>
      <w:tr w:rsidR="00604EB6" w:rsidRPr="00B81C00" w:rsidTr="00B81C00">
        <w:trPr>
          <w:trHeight w:val="20"/>
        </w:trPr>
        <w:tc>
          <w:tcPr>
            <w:tcW w:w="2655" w:type="dxa"/>
            <w:gridSpan w:val="2"/>
            <w:tcBorders>
              <w:top w:val="single" w:sz="4" w:space="0" w:color="auto"/>
              <w:left w:val="single" w:sz="4" w:space="0" w:color="auto"/>
              <w:bottom w:val="single" w:sz="4" w:space="0" w:color="auto"/>
              <w:right w:val="single" w:sz="4" w:space="0" w:color="000000"/>
            </w:tcBorders>
            <w:shd w:val="clear" w:color="auto" w:fill="auto"/>
          </w:tcPr>
          <w:p w:rsidR="00604EB6" w:rsidRPr="00B81C00" w:rsidRDefault="005D1963" w:rsidP="00216169">
            <w:pPr>
              <w:widowControl w:val="0"/>
              <w:spacing w:line="233" w:lineRule="auto"/>
              <w:rPr>
                <w:b/>
                <w:bCs/>
                <w:color w:val="000000"/>
                <w:sz w:val="22"/>
                <w:szCs w:val="22"/>
              </w:rPr>
            </w:pPr>
            <w:r w:rsidRPr="00B81C00">
              <w:rPr>
                <w:b/>
                <w:bCs/>
                <w:color w:val="000000"/>
                <w:sz w:val="22"/>
                <w:szCs w:val="22"/>
              </w:rPr>
              <w:t xml:space="preserve"> </w:t>
            </w:r>
            <w:r w:rsidR="00604EB6" w:rsidRPr="00B81C00">
              <w:rPr>
                <w:b/>
                <w:bCs/>
                <w:color w:val="000000"/>
                <w:sz w:val="22"/>
                <w:szCs w:val="22"/>
              </w:rPr>
              <w:t>%</w:t>
            </w:r>
          </w:p>
        </w:tc>
        <w:tc>
          <w:tcPr>
            <w:tcW w:w="716"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13,8</w:t>
            </w:r>
          </w:p>
        </w:tc>
        <w:tc>
          <w:tcPr>
            <w:tcW w:w="716"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b/>
                <w:bCs/>
                <w:color w:val="000000"/>
                <w:sz w:val="22"/>
                <w:szCs w:val="22"/>
              </w:rPr>
            </w:pPr>
            <w:r w:rsidRPr="00B81C00">
              <w:rPr>
                <w:b/>
                <w:bCs/>
                <w:color w:val="000000"/>
                <w:sz w:val="22"/>
                <w:szCs w:val="22"/>
              </w:rPr>
              <w:t>5,6</w:t>
            </w:r>
          </w:p>
        </w:tc>
        <w:tc>
          <w:tcPr>
            <w:tcW w:w="816"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b/>
                <w:bCs/>
                <w:color w:val="000000"/>
                <w:sz w:val="22"/>
                <w:szCs w:val="22"/>
              </w:rPr>
            </w:pPr>
            <w:r w:rsidRPr="00B81C00">
              <w:rPr>
                <w:b/>
                <w:bCs/>
                <w:color w:val="000000"/>
                <w:sz w:val="22"/>
                <w:szCs w:val="22"/>
              </w:rPr>
              <w:t>65,7</w:t>
            </w:r>
          </w:p>
        </w:tc>
        <w:tc>
          <w:tcPr>
            <w:tcW w:w="716"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b/>
                <w:bCs/>
                <w:color w:val="000000"/>
                <w:sz w:val="22"/>
                <w:szCs w:val="22"/>
              </w:rPr>
            </w:pPr>
            <w:r w:rsidRPr="00B81C00">
              <w:rPr>
                <w:b/>
                <w:bCs/>
                <w:color w:val="000000"/>
                <w:sz w:val="22"/>
                <w:szCs w:val="22"/>
              </w:rPr>
              <w:t>10,3</w:t>
            </w:r>
          </w:p>
        </w:tc>
        <w:tc>
          <w:tcPr>
            <w:tcW w:w="716" w:type="dxa"/>
            <w:tcBorders>
              <w:top w:val="nil"/>
              <w:left w:val="nil"/>
              <w:bottom w:val="single" w:sz="4" w:space="0" w:color="auto"/>
              <w:right w:val="single" w:sz="4" w:space="0" w:color="auto"/>
            </w:tcBorders>
            <w:shd w:val="clear" w:color="auto" w:fill="auto"/>
          </w:tcPr>
          <w:p w:rsidR="00604EB6" w:rsidRPr="00B81C00" w:rsidRDefault="00A54E74" w:rsidP="00216169">
            <w:pPr>
              <w:widowControl w:val="0"/>
              <w:spacing w:line="233" w:lineRule="auto"/>
              <w:jc w:val="center"/>
              <w:rPr>
                <w:b/>
                <w:bCs/>
                <w:color w:val="000000"/>
                <w:sz w:val="22"/>
                <w:szCs w:val="22"/>
              </w:rPr>
            </w:pPr>
            <w:r w:rsidRPr="00B81C00">
              <w:rPr>
                <w:b/>
                <w:bCs/>
                <w:color w:val="000000"/>
                <w:sz w:val="22"/>
                <w:szCs w:val="22"/>
              </w:rPr>
              <w:t>4,6</w:t>
            </w:r>
          </w:p>
        </w:tc>
        <w:tc>
          <w:tcPr>
            <w:tcW w:w="1345"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100</w:t>
            </w:r>
          </w:p>
        </w:tc>
        <w:tc>
          <w:tcPr>
            <w:tcW w:w="1680" w:type="dxa"/>
            <w:tcBorders>
              <w:top w:val="nil"/>
              <w:left w:val="nil"/>
              <w:bottom w:val="single" w:sz="4" w:space="0" w:color="auto"/>
              <w:right w:val="single" w:sz="4" w:space="0" w:color="auto"/>
            </w:tcBorders>
            <w:shd w:val="clear" w:color="auto" w:fill="auto"/>
          </w:tcPr>
          <w:p w:rsidR="00604EB6" w:rsidRPr="00B81C00" w:rsidRDefault="00604EB6" w:rsidP="00216169">
            <w:pPr>
              <w:widowControl w:val="0"/>
              <w:spacing w:line="233" w:lineRule="auto"/>
              <w:jc w:val="center"/>
              <w:rPr>
                <w:b/>
                <w:bCs/>
                <w:color w:val="000000"/>
                <w:sz w:val="22"/>
                <w:szCs w:val="22"/>
              </w:rPr>
            </w:pPr>
            <w:r w:rsidRPr="00B81C00">
              <w:rPr>
                <w:b/>
                <w:bCs/>
                <w:color w:val="000000"/>
                <w:sz w:val="22"/>
                <w:szCs w:val="22"/>
              </w:rPr>
              <w:t> </w:t>
            </w:r>
          </w:p>
        </w:tc>
      </w:tr>
    </w:tbl>
    <w:p w:rsidR="00B81C00" w:rsidRDefault="00B81C00" w:rsidP="00216169">
      <w:pPr>
        <w:pStyle w:val="31"/>
        <w:widowControl w:val="0"/>
        <w:spacing w:after="0" w:line="233" w:lineRule="auto"/>
        <w:ind w:left="0"/>
      </w:pPr>
    </w:p>
    <w:p w:rsidR="00B81C00" w:rsidRDefault="00B81C00" w:rsidP="00216169">
      <w:pPr>
        <w:pStyle w:val="31"/>
        <w:widowControl w:val="0"/>
        <w:spacing w:after="0" w:line="233" w:lineRule="auto"/>
        <w:ind w:left="0"/>
      </w:pPr>
    </w:p>
    <w:p w:rsidR="00510243" w:rsidRPr="00B81C00" w:rsidRDefault="00ED5FDF" w:rsidP="006054B7">
      <w:pPr>
        <w:pStyle w:val="31"/>
        <w:widowControl w:val="0"/>
        <w:spacing w:after="0"/>
        <w:ind w:left="0"/>
        <w:jc w:val="center"/>
        <w:rPr>
          <w:b/>
          <w:sz w:val="28"/>
          <w:szCs w:val="28"/>
        </w:rPr>
      </w:pPr>
      <w:r w:rsidRPr="00B81C00">
        <w:rPr>
          <w:b/>
          <w:sz w:val="28"/>
          <w:szCs w:val="28"/>
        </w:rPr>
        <w:t>Диаграмма р</w:t>
      </w:r>
      <w:r w:rsidR="00510243" w:rsidRPr="00B81C00">
        <w:rPr>
          <w:b/>
          <w:sz w:val="28"/>
          <w:szCs w:val="28"/>
        </w:rPr>
        <w:t>аспределени</w:t>
      </w:r>
      <w:r w:rsidRPr="00B81C00">
        <w:rPr>
          <w:b/>
          <w:sz w:val="28"/>
          <w:szCs w:val="28"/>
        </w:rPr>
        <w:t>я</w:t>
      </w:r>
      <w:r w:rsidR="00510243" w:rsidRPr="00B81C00">
        <w:rPr>
          <w:b/>
          <w:sz w:val="28"/>
          <w:szCs w:val="28"/>
        </w:rPr>
        <w:t xml:space="preserve"> </w:t>
      </w:r>
      <w:r w:rsidR="002A5D79" w:rsidRPr="00B81C00">
        <w:rPr>
          <w:b/>
          <w:sz w:val="28"/>
          <w:szCs w:val="28"/>
        </w:rPr>
        <w:t xml:space="preserve">площади </w:t>
      </w:r>
      <w:r w:rsidR="00510243" w:rsidRPr="00B81C00">
        <w:rPr>
          <w:b/>
          <w:sz w:val="28"/>
          <w:szCs w:val="28"/>
        </w:rPr>
        <w:t>лесов Саратовской области</w:t>
      </w:r>
      <w:r w:rsidR="00EB10E5" w:rsidRPr="00B81C00">
        <w:rPr>
          <w:b/>
          <w:sz w:val="28"/>
          <w:szCs w:val="28"/>
        </w:rPr>
        <w:t xml:space="preserve"> </w:t>
      </w:r>
      <w:r w:rsidR="00B81C00">
        <w:rPr>
          <w:b/>
          <w:sz w:val="28"/>
          <w:szCs w:val="28"/>
        </w:rPr>
        <w:br/>
      </w:r>
      <w:r w:rsidR="00510243" w:rsidRPr="00B81C00">
        <w:rPr>
          <w:b/>
          <w:sz w:val="28"/>
          <w:szCs w:val="28"/>
        </w:rPr>
        <w:t xml:space="preserve">по классам </w:t>
      </w:r>
      <w:r w:rsidRPr="00B81C00">
        <w:rPr>
          <w:b/>
          <w:sz w:val="28"/>
          <w:szCs w:val="28"/>
        </w:rPr>
        <w:t xml:space="preserve">природной </w:t>
      </w:r>
      <w:r w:rsidR="00510243" w:rsidRPr="00B81C00">
        <w:rPr>
          <w:b/>
          <w:sz w:val="28"/>
          <w:szCs w:val="28"/>
        </w:rPr>
        <w:t>пожарной опасности</w:t>
      </w:r>
    </w:p>
    <w:p w:rsidR="00510243" w:rsidRPr="000C7432" w:rsidRDefault="00510243" w:rsidP="006054B7">
      <w:pPr>
        <w:pStyle w:val="31"/>
        <w:widowControl w:val="0"/>
        <w:spacing w:after="0"/>
        <w:ind w:left="0"/>
        <w:jc w:val="both"/>
        <w:rPr>
          <w:sz w:val="28"/>
          <w:szCs w:val="28"/>
        </w:rPr>
      </w:pPr>
    </w:p>
    <w:p w:rsidR="00C01F18" w:rsidRPr="000C7432" w:rsidRDefault="00312E8C" w:rsidP="006054B7">
      <w:pPr>
        <w:pStyle w:val="31"/>
        <w:widowControl w:val="0"/>
        <w:spacing w:after="0"/>
        <w:ind w:left="0"/>
        <w:jc w:val="center"/>
        <w:rPr>
          <w:sz w:val="28"/>
          <w:szCs w:val="28"/>
        </w:rPr>
      </w:pPr>
      <w:r w:rsidRPr="000C7432">
        <w:rPr>
          <w:noProof/>
          <w:sz w:val="28"/>
          <w:szCs w:val="28"/>
        </w:rPr>
        <w:pict>
          <v:shape id="_x0000_s1034" type="#_x0000_t202" style="position:absolute;left:0;text-align:left;margin-left:350.1pt;margin-top:35.3pt;width:105pt;height:33pt;z-index:2" filled="f" stroked="f">
            <v:textbox style="mso-next-textbox:#_x0000_s1034">
              <w:txbxContent>
                <w:p w:rsidR="00D61A46" w:rsidRPr="002A5D79" w:rsidRDefault="00D61A46" w:rsidP="002A5D79">
                  <w:pPr>
                    <w:jc w:val="center"/>
                    <w:rPr>
                      <w:sz w:val="20"/>
                      <w:szCs w:val="20"/>
                    </w:rPr>
                  </w:pPr>
                  <w:r w:rsidRPr="002A5D79">
                    <w:rPr>
                      <w:sz w:val="20"/>
                      <w:szCs w:val="20"/>
                    </w:rPr>
                    <w:t>Класс природной</w:t>
                  </w:r>
                </w:p>
                <w:p w:rsidR="00D61A46" w:rsidRPr="002A5D79" w:rsidRDefault="00D61A46" w:rsidP="002A5D79">
                  <w:pPr>
                    <w:jc w:val="center"/>
                    <w:rPr>
                      <w:sz w:val="20"/>
                      <w:szCs w:val="20"/>
                    </w:rPr>
                  </w:pPr>
                  <w:r>
                    <w:rPr>
                      <w:sz w:val="20"/>
                      <w:szCs w:val="20"/>
                    </w:rPr>
                    <w:t>п</w:t>
                  </w:r>
                  <w:r w:rsidRPr="002A5D79">
                    <w:rPr>
                      <w:sz w:val="20"/>
                      <w:szCs w:val="20"/>
                    </w:rPr>
                    <w:t>ожарной опасности</w:t>
                  </w:r>
                </w:p>
              </w:txbxContent>
            </v:textbox>
          </v:shape>
        </w:pict>
      </w:r>
      <w:r w:rsidR="00216169" w:rsidRPr="000C7432">
        <w:rPr>
          <w:noProof/>
          <w:sz w:val="28"/>
          <w:szCs w:val="28"/>
        </w:rPr>
        <w:pict>
          <v:shape id="_x0000_i1033" type="#_x0000_t75" style="width:463.8pt;height:266.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">
            <v:imagedata r:id="rId22" o:title=""/>
            <o:lock v:ext="edit" aspectratio="f"/>
          </v:shape>
        </w:pict>
      </w:r>
    </w:p>
    <w:p w:rsidR="00510243" w:rsidRDefault="00510243" w:rsidP="00216169">
      <w:pPr>
        <w:pStyle w:val="31"/>
        <w:widowControl w:val="0"/>
        <w:spacing w:after="0"/>
        <w:ind w:left="0"/>
        <w:jc w:val="center"/>
        <w:rPr>
          <w:sz w:val="28"/>
          <w:szCs w:val="28"/>
        </w:rPr>
      </w:pPr>
      <w:r w:rsidRPr="000C7432">
        <w:rPr>
          <w:sz w:val="28"/>
          <w:szCs w:val="28"/>
        </w:rPr>
        <w:t>Рис</w:t>
      </w:r>
      <w:r w:rsidR="00C01F18" w:rsidRPr="000C7432">
        <w:rPr>
          <w:sz w:val="28"/>
          <w:szCs w:val="28"/>
        </w:rPr>
        <w:t>.</w:t>
      </w:r>
      <w:r w:rsidR="00C0561D" w:rsidRPr="000C7432">
        <w:rPr>
          <w:sz w:val="28"/>
          <w:szCs w:val="28"/>
        </w:rPr>
        <w:t>9</w:t>
      </w:r>
    </w:p>
    <w:p w:rsidR="00216169" w:rsidRPr="000C7432" w:rsidRDefault="00216169" w:rsidP="00216169">
      <w:pPr>
        <w:pStyle w:val="31"/>
        <w:widowControl w:val="0"/>
        <w:spacing w:after="0"/>
        <w:ind w:left="0"/>
        <w:jc w:val="center"/>
        <w:rPr>
          <w:sz w:val="28"/>
          <w:szCs w:val="28"/>
        </w:rPr>
      </w:pPr>
    </w:p>
    <w:p w:rsidR="00EB10E5" w:rsidRPr="0086397D" w:rsidRDefault="00EB10E5" w:rsidP="006054B7">
      <w:pPr>
        <w:pStyle w:val="31"/>
        <w:widowControl w:val="0"/>
        <w:spacing w:after="0"/>
        <w:ind w:left="0" w:firstLine="709"/>
        <w:jc w:val="both"/>
        <w:rPr>
          <w:spacing w:val="-8"/>
          <w:sz w:val="28"/>
          <w:szCs w:val="28"/>
        </w:rPr>
      </w:pPr>
      <w:r w:rsidRPr="004F39FC">
        <w:rPr>
          <w:spacing w:val="-6"/>
          <w:sz w:val="28"/>
          <w:szCs w:val="28"/>
        </w:rPr>
        <w:t>Наиболее пожароопасные лесные насаждения сосредоточены в Базарно</w:t>
      </w:r>
      <w:r w:rsidRPr="0086397D">
        <w:rPr>
          <w:spacing w:val="-8"/>
          <w:sz w:val="28"/>
          <w:szCs w:val="28"/>
        </w:rPr>
        <w:t xml:space="preserve">-Карабулакском, Черкасском, Вольском, Лысогорском и Петровском лесничествах. </w:t>
      </w:r>
    </w:p>
    <w:p w:rsidR="00EB10E5" w:rsidRPr="0086397D" w:rsidRDefault="00EB10E5" w:rsidP="006054B7">
      <w:pPr>
        <w:widowControl w:val="0"/>
        <w:tabs>
          <w:tab w:val="left" w:pos="3420"/>
        </w:tabs>
        <w:ind w:firstLine="709"/>
        <w:jc w:val="both"/>
        <w:rPr>
          <w:spacing w:val="-12"/>
          <w:sz w:val="28"/>
          <w:szCs w:val="28"/>
        </w:rPr>
      </w:pPr>
      <w:r w:rsidRPr="0086397D">
        <w:rPr>
          <w:spacing w:val="-8"/>
          <w:sz w:val="28"/>
          <w:szCs w:val="28"/>
        </w:rPr>
        <w:t>Лесные пожары оказывают зна</w:t>
      </w:r>
      <w:r w:rsidR="0086397D" w:rsidRPr="0086397D">
        <w:rPr>
          <w:spacing w:val="-8"/>
          <w:sz w:val="28"/>
          <w:szCs w:val="28"/>
        </w:rPr>
        <w:t xml:space="preserve">чительное влияние на состояние </w:t>
      </w:r>
      <w:r w:rsidRPr="0086397D">
        <w:rPr>
          <w:spacing w:val="-8"/>
          <w:sz w:val="28"/>
          <w:szCs w:val="28"/>
        </w:rPr>
        <w:t>и динамику</w:t>
      </w:r>
      <w:r w:rsidRPr="000C7432">
        <w:rPr>
          <w:sz w:val="28"/>
          <w:szCs w:val="28"/>
        </w:rPr>
        <w:t xml:space="preserve"> </w:t>
      </w:r>
      <w:r w:rsidRPr="0086397D">
        <w:rPr>
          <w:spacing w:val="-8"/>
          <w:sz w:val="28"/>
          <w:szCs w:val="28"/>
        </w:rPr>
        <w:t xml:space="preserve">лесного фонда. За </w:t>
      </w:r>
      <w:r w:rsidR="0086397D" w:rsidRPr="0086397D">
        <w:rPr>
          <w:spacing w:val="-8"/>
          <w:sz w:val="28"/>
          <w:szCs w:val="28"/>
        </w:rPr>
        <w:t xml:space="preserve">период 1994-2013 годов в лесах </w:t>
      </w:r>
      <w:r w:rsidRPr="0086397D">
        <w:rPr>
          <w:spacing w:val="-8"/>
          <w:sz w:val="28"/>
          <w:szCs w:val="28"/>
        </w:rPr>
        <w:t>области возникло 1530 лесных</w:t>
      </w:r>
      <w:r w:rsidRPr="000C7432">
        <w:rPr>
          <w:sz w:val="28"/>
          <w:szCs w:val="28"/>
        </w:rPr>
        <w:t xml:space="preserve"> </w:t>
      </w:r>
      <w:r w:rsidRPr="0086397D">
        <w:rPr>
          <w:spacing w:val="-12"/>
          <w:sz w:val="28"/>
          <w:szCs w:val="28"/>
        </w:rPr>
        <w:t xml:space="preserve">пожаров на общей площади </w:t>
      </w:r>
      <w:smartTag w:uri="urn:schemas-microsoft-com:office:smarttags" w:element="metricconverter">
        <w:smartTagPr>
          <w:attr w:name="ProductID" w:val="11723 га"/>
        </w:smartTagPr>
        <w:r w:rsidRPr="0086397D">
          <w:rPr>
            <w:spacing w:val="-12"/>
            <w:sz w:val="28"/>
            <w:szCs w:val="28"/>
          </w:rPr>
          <w:t>11723 га</w:t>
        </w:r>
      </w:smartTag>
      <w:r w:rsidR="0086397D" w:rsidRPr="0086397D">
        <w:rPr>
          <w:spacing w:val="-12"/>
          <w:sz w:val="28"/>
          <w:szCs w:val="28"/>
        </w:rPr>
        <w:t xml:space="preserve"> </w:t>
      </w:r>
      <w:r w:rsidRPr="0086397D">
        <w:rPr>
          <w:spacing w:val="-12"/>
          <w:sz w:val="28"/>
          <w:szCs w:val="28"/>
        </w:rPr>
        <w:t>(таблица 1.2.4.1.2). По среднестатистическим</w:t>
      </w:r>
      <w:r w:rsidRPr="000C7432">
        <w:rPr>
          <w:sz w:val="28"/>
          <w:szCs w:val="28"/>
        </w:rPr>
        <w:t xml:space="preserve"> </w:t>
      </w:r>
      <w:r w:rsidRPr="0086397D">
        <w:rPr>
          <w:spacing w:val="-10"/>
          <w:sz w:val="28"/>
          <w:szCs w:val="28"/>
        </w:rPr>
        <w:t>данным за 5 лет в лесах области происходят преимущественно низовые пожары –</w:t>
      </w:r>
      <w:r w:rsidRPr="000C7432">
        <w:rPr>
          <w:sz w:val="28"/>
          <w:szCs w:val="28"/>
        </w:rPr>
        <w:t xml:space="preserve"> </w:t>
      </w:r>
      <w:r w:rsidRPr="0086397D">
        <w:rPr>
          <w:spacing w:val="-12"/>
          <w:sz w:val="28"/>
          <w:szCs w:val="28"/>
        </w:rPr>
        <w:t>68 процентов, верховые составляют 22 процента</w:t>
      </w:r>
      <w:r w:rsidR="00ED5FDF" w:rsidRPr="0086397D">
        <w:rPr>
          <w:spacing w:val="-12"/>
          <w:sz w:val="28"/>
          <w:szCs w:val="28"/>
        </w:rPr>
        <w:t>, остальные почвенные (подземные)</w:t>
      </w:r>
      <w:r w:rsidRPr="0086397D">
        <w:rPr>
          <w:spacing w:val="-12"/>
          <w:sz w:val="28"/>
          <w:szCs w:val="28"/>
        </w:rPr>
        <w:t>.</w:t>
      </w:r>
    </w:p>
    <w:p w:rsidR="00EB10E5" w:rsidRPr="000C7432" w:rsidRDefault="00EB10E5" w:rsidP="006054B7">
      <w:pPr>
        <w:widowControl w:val="0"/>
        <w:tabs>
          <w:tab w:val="left" w:pos="3420"/>
        </w:tabs>
        <w:ind w:firstLine="709"/>
        <w:jc w:val="both"/>
        <w:rPr>
          <w:sz w:val="28"/>
          <w:szCs w:val="28"/>
        </w:rPr>
      </w:pPr>
      <w:r w:rsidRPr="0086397D">
        <w:rPr>
          <w:spacing w:val="-8"/>
          <w:sz w:val="28"/>
          <w:szCs w:val="28"/>
        </w:rPr>
        <w:t>Наиболее опасными по количеству и площади лесных пожаров являются</w:t>
      </w:r>
      <w:r w:rsidRPr="000C7432">
        <w:rPr>
          <w:sz w:val="28"/>
          <w:szCs w:val="28"/>
        </w:rPr>
        <w:t xml:space="preserve"> </w:t>
      </w:r>
      <w:r w:rsidRPr="0086397D">
        <w:rPr>
          <w:spacing w:val="-8"/>
          <w:sz w:val="28"/>
          <w:szCs w:val="28"/>
        </w:rPr>
        <w:t>Аткарское, Калининское, Вольское, Дьяковское, Красноармейское, Лысогорское,</w:t>
      </w:r>
      <w:r w:rsidRPr="000C7432">
        <w:rPr>
          <w:sz w:val="28"/>
          <w:szCs w:val="28"/>
        </w:rPr>
        <w:t xml:space="preserve"> Саратовское лесничества. </w:t>
      </w:r>
    </w:p>
    <w:p w:rsidR="00EB10E5" w:rsidRPr="000C7432" w:rsidRDefault="00EB10E5" w:rsidP="006054B7">
      <w:pPr>
        <w:widowControl w:val="0"/>
        <w:ind w:firstLine="709"/>
        <w:jc w:val="both"/>
        <w:rPr>
          <w:sz w:val="28"/>
          <w:szCs w:val="28"/>
        </w:rPr>
      </w:pPr>
      <w:r w:rsidRPr="00404923">
        <w:rPr>
          <w:spacing w:val="-8"/>
          <w:sz w:val="28"/>
          <w:szCs w:val="28"/>
        </w:rPr>
        <w:t>Средняя годовая площадь лесных пожаров за последние 5 лет составила</w:t>
      </w:r>
      <w:r w:rsidRPr="000C7432">
        <w:rPr>
          <w:sz w:val="28"/>
          <w:szCs w:val="28"/>
        </w:rPr>
        <w:t xml:space="preserve"> </w:t>
      </w:r>
      <w:smartTag w:uri="urn:schemas-microsoft-com:office:smarttags" w:element="metricconverter">
        <w:smartTagPr>
          <w:attr w:name="ProductID" w:val="1612,9 га"/>
        </w:smartTagPr>
        <w:r w:rsidRPr="00404923">
          <w:rPr>
            <w:spacing w:val="-10"/>
            <w:sz w:val="28"/>
            <w:szCs w:val="28"/>
          </w:rPr>
          <w:t>1612,9 га</w:t>
        </w:r>
      </w:smartTag>
      <w:r w:rsidRPr="00404923">
        <w:rPr>
          <w:spacing w:val="-10"/>
          <w:sz w:val="28"/>
          <w:szCs w:val="28"/>
        </w:rPr>
        <w:t xml:space="preserve">, со средней площадью одного пожара </w:t>
      </w:r>
      <w:smartTag w:uri="urn:schemas-microsoft-com:office:smarttags" w:element="metricconverter">
        <w:smartTagPr>
          <w:attr w:name="ProductID" w:val="12,9 га"/>
        </w:smartTagPr>
        <w:r w:rsidRPr="00404923">
          <w:rPr>
            <w:spacing w:val="-10"/>
            <w:sz w:val="28"/>
            <w:szCs w:val="28"/>
          </w:rPr>
          <w:t>12,9 га</w:t>
        </w:r>
      </w:smartTag>
      <w:r w:rsidR="00404923" w:rsidRPr="00404923">
        <w:rPr>
          <w:spacing w:val="-10"/>
          <w:sz w:val="28"/>
          <w:szCs w:val="28"/>
        </w:rPr>
        <w:t xml:space="preserve">. </w:t>
      </w:r>
      <w:r w:rsidRPr="00404923">
        <w:rPr>
          <w:spacing w:val="-10"/>
          <w:sz w:val="28"/>
          <w:szCs w:val="28"/>
        </w:rPr>
        <w:t>В предыдущее пятилетие</w:t>
      </w:r>
      <w:r w:rsidRPr="000C7432">
        <w:rPr>
          <w:sz w:val="28"/>
          <w:szCs w:val="28"/>
        </w:rPr>
        <w:t xml:space="preserve"> </w:t>
      </w:r>
      <w:r w:rsidRPr="00404923">
        <w:rPr>
          <w:spacing w:val="-8"/>
          <w:sz w:val="28"/>
          <w:szCs w:val="28"/>
        </w:rPr>
        <w:t xml:space="preserve">среднегодовая площадь лесных пожаров составила </w:t>
      </w:r>
      <w:smartTag w:uri="urn:schemas-microsoft-com:office:smarttags" w:element="metricconverter">
        <w:smartTagPr>
          <w:attr w:name="ProductID" w:val="270,2 га"/>
        </w:smartTagPr>
        <w:r w:rsidRPr="00404923">
          <w:rPr>
            <w:spacing w:val="-8"/>
            <w:sz w:val="28"/>
            <w:szCs w:val="28"/>
          </w:rPr>
          <w:t>270,2 га</w:t>
        </w:r>
      </w:smartTag>
      <w:r w:rsidRPr="00404923">
        <w:rPr>
          <w:spacing w:val="-8"/>
          <w:sz w:val="28"/>
          <w:szCs w:val="28"/>
        </w:rPr>
        <w:t>, а средняя площадь</w:t>
      </w:r>
      <w:r w:rsidRPr="000C7432">
        <w:rPr>
          <w:sz w:val="28"/>
          <w:szCs w:val="28"/>
        </w:rPr>
        <w:t xml:space="preserve"> </w:t>
      </w:r>
      <w:r w:rsidRPr="00404923">
        <w:rPr>
          <w:spacing w:val="-8"/>
          <w:sz w:val="28"/>
          <w:szCs w:val="28"/>
        </w:rPr>
        <w:t xml:space="preserve">одного пожара – </w:t>
      </w:r>
      <w:smartTag w:uri="urn:schemas-microsoft-com:office:smarttags" w:element="metricconverter">
        <w:smartTagPr>
          <w:attr w:name="ProductID" w:val="3,9 га"/>
        </w:smartTagPr>
        <w:r w:rsidRPr="00404923">
          <w:rPr>
            <w:spacing w:val="-8"/>
            <w:sz w:val="28"/>
            <w:szCs w:val="28"/>
          </w:rPr>
          <w:t>3,9 га</w:t>
        </w:r>
      </w:smartTag>
      <w:r w:rsidRPr="00404923">
        <w:rPr>
          <w:spacing w:val="-8"/>
          <w:sz w:val="28"/>
          <w:szCs w:val="28"/>
        </w:rPr>
        <w:t>. Увеличение средней площади лесного пожара связано</w:t>
      </w:r>
      <w:r w:rsidRPr="000C7432">
        <w:rPr>
          <w:sz w:val="28"/>
          <w:szCs w:val="28"/>
        </w:rPr>
        <w:t xml:space="preserve"> </w:t>
      </w:r>
      <w:r w:rsidR="00404923">
        <w:rPr>
          <w:sz w:val="28"/>
          <w:szCs w:val="28"/>
        </w:rPr>
        <w:br/>
      </w:r>
      <w:r w:rsidRPr="000C7432">
        <w:rPr>
          <w:sz w:val="28"/>
          <w:szCs w:val="28"/>
        </w:rPr>
        <w:t xml:space="preserve">с </w:t>
      </w:r>
      <w:r w:rsidR="00404923">
        <w:rPr>
          <w:sz w:val="28"/>
          <w:szCs w:val="28"/>
        </w:rPr>
        <w:t xml:space="preserve">аномально жаркой сухой погодой </w:t>
      </w:r>
      <w:r w:rsidRPr="000C7432">
        <w:rPr>
          <w:sz w:val="28"/>
          <w:szCs w:val="28"/>
        </w:rPr>
        <w:t xml:space="preserve">в </w:t>
      </w:r>
      <w:r w:rsidR="00AA70B9" w:rsidRPr="000C7432">
        <w:rPr>
          <w:sz w:val="28"/>
          <w:szCs w:val="28"/>
        </w:rPr>
        <w:t>пожароопасный сезон</w:t>
      </w:r>
      <w:r w:rsidRPr="000C7432">
        <w:rPr>
          <w:sz w:val="28"/>
          <w:szCs w:val="28"/>
        </w:rPr>
        <w:t xml:space="preserve"> </w:t>
      </w:r>
      <w:r w:rsidR="00ED5FDF" w:rsidRPr="000C7432">
        <w:rPr>
          <w:sz w:val="28"/>
          <w:szCs w:val="28"/>
        </w:rPr>
        <w:t>в</w:t>
      </w:r>
      <w:r w:rsidRPr="000C7432">
        <w:rPr>
          <w:sz w:val="28"/>
          <w:szCs w:val="28"/>
        </w:rPr>
        <w:t xml:space="preserve"> </w:t>
      </w:r>
      <w:r w:rsidR="00ED5FDF" w:rsidRPr="000C7432">
        <w:rPr>
          <w:sz w:val="28"/>
          <w:szCs w:val="28"/>
        </w:rPr>
        <w:t>2010</w:t>
      </w:r>
      <w:r w:rsidRPr="000C7432">
        <w:rPr>
          <w:sz w:val="28"/>
          <w:szCs w:val="28"/>
        </w:rPr>
        <w:t xml:space="preserve"> год</w:t>
      </w:r>
      <w:r w:rsidR="00ED5FDF" w:rsidRPr="000C7432">
        <w:rPr>
          <w:sz w:val="28"/>
          <w:szCs w:val="28"/>
        </w:rPr>
        <w:t>у</w:t>
      </w:r>
      <w:r w:rsidRPr="000C7432">
        <w:rPr>
          <w:sz w:val="28"/>
          <w:szCs w:val="28"/>
        </w:rPr>
        <w:t>.</w:t>
      </w:r>
    </w:p>
    <w:p w:rsidR="00F83202" w:rsidRPr="00404923" w:rsidRDefault="00F83202" w:rsidP="006054B7">
      <w:pPr>
        <w:widowControl w:val="0"/>
        <w:rPr>
          <w:sz w:val="10"/>
          <w:szCs w:val="10"/>
        </w:rPr>
      </w:pPr>
    </w:p>
    <w:p w:rsidR="00510243" w:rsidRPr="000C7432" w:rsidRDefault="00510243" w:rsidP="006054B7">
      <w:pPr>
        <w:widowControl w:val="0"/>
        <w:ind w:firstLine="709"/>
        <w:jc w:val="right"/>
        <w:rPr>
          <w:sz w:val="28"/>
          <w:szCs w:val="28"/>
        </w:rPr>
      </w:pPr>
      <w:r w:rsidRPr="000C7432">
        <w:rPr>
          <w:sz w:val="28"/>
          <w:szCs w:val="28"/>
        </w:rPr>
        <w:t>Таблица 1.2.4.1.</w:t>
      </w:r>
      <w:r w:rsidR="00D113DB" w:rsidRPr="000C7432">
        <w:rPr>
          <w:sz w:val="28"/>
          <w:szCs w:val="28"/>
        </w:rPr>
        <w:t>2</w:t>
      </w:r>
    </w:p>
    <w:p w:rsidR="00404923" w:rsidRPr="00404923" w:rsidRDefault="00404923" w:rsidP="006054B7">
      <w:pPr>
        <w:widowControl w:val="0"/>
        <w:jc w:val="both"/>
        <w:outlineLvl w:val="0"/>
        <w:rPr>
          <w:b/>
          <w:sz w:val="10"/>
          <w:szCs w:val="10"/>
        </w:rPr>
      </w:pPr>
    </w:p>
    <w:p w:rsidR="00404923" w:rsidRDefault="00510243" w:rsidP="006054B7">
      <w:pPr>
        <w:widowControl w:val="0"/>
        <w:jc w:val="center"/>
        <w:outlineLvl w:val="0"/>
        <w:rPr>
          <w:b/>
          <w:sz w:val="28"/>
          <w:szCs w:val="28"/>
        </w:rPr>
      </w:pPr>
      <w:r w:rsidRPr="000C7432">
        <w:rPr>
          <w:b/>
          <w:sz w:val="28"/>
          <w:szCs w:val="28"/>
        </w:rPr>
        <w:t>Сведения</w:t>
      </w:r>
    </w:p>
    <w:p w:rsidR="00510243" w:rsidRPr="000C7432" w:rsidRDefault="00510243" w:rsidP="006054B7">
      <w:pPr>
        <w:widowControl w:val="0"/>
        <w:jc w:val="center"/>
        <w:outlineLvl w:val="0"/>
        <w:rPr>
          <w:b/>
          <w:sz w:val="28"/>
          <w:szCs w:val="28"/>
        </w:rPr>
      </w:pPr>
      <w:r w:rsidRPr="000C7432">
        <w:rPr>
          <w:b/>
          <w:sz w:val="28"/>
          <w:szCs w:val="28"/>
        </w:rPr>
        <w:t>о лесных пожарах за</w:t>
      </w:r>
      <w:r w:rsidR="0038207D" w:rsidRPr="000C7432">
        <w:rPr>
          <w:b/>
          <w:sz w:val="28"/>
          <w:szCs w:val="28"/>
        </w:rPr>
        <w:t xml:space="preserve"> </w:t>
      </w:r>
      <w:r w:rsidRPr="000C7432">
        <w:rPr>
          <w:b/>
          <w:sz w:val="28"/>
          <w:szCs w:val="28"/>
        </w:rPr>
        <w:t>период 1994-20</w:t>
      </w:r>
      <w:r w:rsidR="00343ACE" w:rsidRPr="000C7432">
        <w:rPr>
          <w:b/>
          <w:sz w:val="28"/>
          <w:szCs w:val="28"/>
        </w:rPr>
        <w:t>13</w:t>
      </w:r>
      <w:r w:rsidRPr="000C7432">
        <w:rPr>
          <w:b/>
          <w:sz w:val="28"/>
          <w:szCs w:val="28"/>
        </w:rPr>
        <w:t xml:space="preserve"> годов</w:t>
      </w:r>
    </w:p>
    <w:p w:rsidR="00510243" w:rsidRPr="000C7432" w:rsidRDefault="00510243" w:rsidP="006054B7">
      <w:pPr>
        <w:widowControl w:val="0"/>
        <w:ind w:firstLine="709"/>
        <w:jc w:val="both"/>
        <w:outlineLvl w:val="0"/>
        <w:rPr>
          <w:b/>
          <w:sz w:val="16"/>
          <w:szCs w:val="16"/>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840"/>
        <w:gridCol w:w="2160"/>
        <w:gridCol w:w="1440"/>
        <w:gridCol w:w="840"/>
        <w:gridCol w:w="2400"/>
        <w:gridCol w:w="1680"/>
      </w:tblGrid>
      <w:tr w:rsidR="00510243" w:rsidRPr="00404923" w:rsidTr="00404923">
        <w:tc>
          <w:tcPr>
            <w:tcW w:w="840" w:type="dxa"/>
          </w:tcPr>
          <w:p w:rsidR="00510243" w:rsidRPr="00404923" w:rsidRDefault="00510243" w:rsidP="006054B7">
            <w:pPr>
              <w:widowControl w:val="0"/>
              <w:jc w:val="center"/>
              <w:rPr>
                <w:b/>
                <w:sz w:val="22"/>
                <w:szCs w:val="22"/>
              </w:rPr>
            </w:pPr>
            <w:r w:rsidRPr="00404923">
              <w:rPr>
                <w:b/>
                <w:sz w:val="22"/>
                <w:szCs w:val="22"/>
              </w:rPr>
              <w:t>Годы</w:t>
            </w:r>
          </w:p>
        </w:tc>
        <w:tc>
          <w:tcPr>
            <w:tcW w:w="2160" w:type="dxa"/>
          </w:tcPr>
          <w:p w:rsidR="00510243" w:rsidRPr="00404923" w:rsidRDefault="00510243" w:rsidP="006054B7">
            <w:pPr>
              <w:widowControl w:val="0"/>
              <w:jc w:val="center"/>
              <w:rPr>
                <w:b/>
                <w:sz w:val="22"/>
                <w:szCs w:val="22"/>
              </w:rPr>
            </w:pPr>
            <w:r w:rsidRPr="00404923">
              <w:rPr>
                <w:b/>
                <w:sz w:val="22"/>
                <w:szCs w:val="22"/>
              </w:rPr>
              <w:t>Количество пожаров</w:t>
            </w:r>
          </w:p>
        </w:tc>
        <w:tc>
          <w:tcPr>
            <w:tcW w:w="1440" w:type="dxa"/>
          </w:tcPr>
          <w:p w:rsidR="00510243" w:rsidRPr="00404923" w:rsidRDefault="00505E59" w:rsidP="006054B7">
            <w:pPr>
              <w:widowControl w:val="0"/>
              <w:jc w:val="center"/>
              <w:rPr>
                <w:b/>
                <w:sz w:val="22"/>
                <w:szCs w:val="22"/>
              </w:rPr>
            </w:pPr>
            <w:r w:rsidRPr="00404923">
              <w:rPr>
                <w:b/>
                <w:sz w:val="22"/>
                <w:szCs w:val="22"/>
              </w:rPr>
              <w:t>Площадь</w:t>
            </w:r>
            <w:r w:rsidR="00510243" w:rsidRPr="00404923">
              <w:rPr>
                <w:b/>
                <w:sz w:val="22"/>
                <w:szCs w:val="22"/>
              </w:rPr>
              <w:t xml:space="preserve"> </w:t>
            </w:r>
            <w:r w:rsidRPr="00404923">
              <w:rPr>
                <w:b/>
                <w:sz w:val="22"/>
                <w:szCs w:val="22"/>
              </w:rPr>
              <w:t>(</w:t>
            </w:r>
            <w:r w:rsidR="00510243" w:rsidRPr="00404923">
              <w:rPr>
                <w:b/>
                <w:sz w:val="22"/>
                <w:szCs w:val="22"/>
              </w:rPr>
              <w:t>га</w:t>
            </w:r>
            <w:r w:rsidRPr="00404923">
              <w:rPr>
                <w:b/>
                <w:sz w:val="22"/>
                <w:szCs w:val="22"/>
              </w:rPr>
              <w:t>)</w:t>
            </w:r>
          </w:p>
        </w:tc>
        <w:tc>
          <w:tcPr>
            <w:tcW w:w="840" w:type="dxa"/>
          </w:tcPr>
          <w:p w:rsidR="00510243" w:rsidRPr="00404923" w:rsidRDefault="00510243" w:rsidP="006054B7">
            <w:pPr>
              <w:widowControl w:val="0"/>
              <w:jc w:val="center"/>
              <w:rPr>
                <w:b/>
                <w:sz w:val="22"/>
                <w:szCs w:val="22"/>
              </w:rPr>
            </w:pPr>
            <w:r w:rsidRPr="00404923">
              <w:rPr>
                <w:b/>
                <w:sz w:val="22"/>
                <w:szCs w:val="22"/>
              </w:rPr>
              <w:t>Годы</w:t>
            </w:r>
          </w:p>
        </w:tc>
        <w:tc>
          <w:tcPr>
            <w:tcW w:w="2400" w:type="dxa"/>
          </w:tcPr>
          <w:p w:rsidR="00510243" w:rsidRPr="00404923" w:rsidRDefault="00510243" w:rsidP="006054B7">
            <w:pPr>
              <w:widowControl w:val="0"/>
              <w:jc w:val="center"/>
              <w:rPr>
                <w:b/>
                <w:sz w:val="22"/>
                <w:szCs w:val="22"/>
              </w:rPr>
            </w:pPr>
            <w:r w:rsidRPr="00404923">
              <w:rPr>
                <w:b/>
                <w:sz w:val="22"/>
                <w:szCs w:val="22"/>
              </w:rPr>
              <w:t>Количество пожаров</w:t>
            </w:r>
          </w:p>
        </w:tc>
        <w:tc>
          <w:tcPr>
            <w:tcW w:w="1680" w:type="dxa"/>
          </w:tcPr>
          <w:p w:rsidR="00510243" w:rsidRPr="00404923" w:rsidRDefault="00510243" w:rsidP="006054B7">
            <w:pPr>
              <w:widowControl w:val="0"/>
              <w:jc w:val="center"/>
              <w:rPr>
                <w:b/>
                <w:sz w:val="22"/>
                <w:szCs w:val="22"/>
              </w:rPr>
            </w:pPr>
            <w:r w:rsidRPr="00404923">
              <w:rPr>
                <w:b/>
                <w:sz w:val="22"/>
                <w:szCs w:val="22"/>
              </w:rPr>
              <w:t xml:space="preserve">Площадь </w:t>
            </w:r>
            <w:r w:rsidR="00505E59" w:rsidRPr="00404923">
              <w:rPr>
                <w:b/>
                <w:sz w:val="22"/>
                <w:szCs w:val="22"/>
              </w:rPr>
              <w:t>(</w:t>
            </w:r>
            <w:r w:rsidRPr="00404923">
              <w:rPr>
                <w:b/>
                <w:sz w:val="22"/>
                <w:szCs w:val="22"/>
              </w:rPr>
              <w:t>га</w:t>
            </w:r>
            <w:r w:rsidR="00505E59" w:rsidRPr="00404923">
              <w:rPr>
                <w:b/>
                <w:sz w:val="22"/>
                <w:szCs w:val="22"/>
              </w:rPr>
              <w:t>)</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1994</w:t>
            </w:r>
          </w:p>
        </w:tc>
        <w:tc>
          <w:tcPr>
            <w:tcW w:w="2160" w:type="dxa"/>
          </w:tcPr>
          <w:p w:rsidR="00343ACE" w:rsidRPr="00404923" w:rsidRDefault="00343ACE" w:rsidP="006054B7">
            <w:pPr>
              <w:widowControl w:val="0"/>
              <w:jc w:val="center"/>
              <w:rPr>
                <w:sz w:val="22"/>
                <w:szCs w:val="22"/>
              </w:rPr>
            </w:pPr>
            <w:r w:rsidRPr="00404923">
              <w:rPr>
                <w:sz w:val="22"/>
                <w:szCs w:val="22"/>
              </w:rPr>
              <w:t>50</w:t>
            </w:r>
          </w:p>
        </w:tc>
        <w:tc>
          <w:tcPr>
            <w:tcW w:w="1440" w:type="dxa"/>
          </w:tcPr>
          <w:p w:rsidR="00343ACE" w:rsidRPr="00404923" w:rsidRDefault="00343ACE" w:rsidP="006054B7">
            <w:pPr>
              <w:widowControl w:val="0"/>
              <w:jc w:val="center"/>
              <w:rPr>
                <w:sz w:val="22"/>
                <w:szCs w:val="22"/>
              </w:rPr>
            </w:pPr>
            <w:r w:rsidRPr="00404923">
              <w:rPr>
                <w:sz w:val="22"/>
                <w:szCs w:val="22"/>
              </w:rPr>
              <w:t>121,1</w:t>
            </w:r>
          </w:p>
        </w:tc>
        <w:tc>
          <w:tcPr>
            <w:tcW w:w="840" w:type="dxa"/>
          </w:tcPr>
          <w:p w:rsidR="00343ACE" w:rsidRPr="00404923" w:rsidRDefault="00343ACE" w:rsidP="006054B7">
            <w:pPr>
              <w:widowControl w:val="0"/>
              <w:jc w:val="center"/>
              <w:rPr>
                <w:sz w:val="22"/>
                <w:szCs w:val="22"/>
              </w:rPr>
            </w:pPr>
            <w:r w:rsidRPr="00404923">
              <w:rPr>
                <w:sz w:val="22"/>
                <w:szCs w:val="22"/>
              </w:rPr>
              <w:t>2004</w:t>
            </w:r>
          </w:p>
        </w:tc>
        <w:tc>
          <w:tcPr>
            <w:tcW w:w="2400" w:type="dxa"/>
          </w:tcPr>
          <w:p w:rsidR="00343ACE" w:rsidRPr="00404923" w:rsidRDefault="00343ACE" w:rsidP="006054B7">
            <w:pPr>
              <w:widowControl w:val="0"/>
              <w:jc w:val="center"/>
              <w:rPr>
                <w:sz w:val="22"/>
                <w:szCs w:val="22"/>
              </w:rPr>
            </w:pPr>
            <w:r w:rsidRPr="00404923">
              <w:rPr>
                <w:sz w:val="22"/>
                <w:szCs w:val="22"/>
              </w:rPr>
              <w:t>11</w:t>
            </w:r>
          </w:p>
        </w:tc>
        <w:tc>
          <w:tcPr>
            <w:tcW w:w="1680" w:type="dxa"/>
          </w:tcPr>
          <w:p w:rsidR="00343ACE" w:rsidRPr="00404923" w:rsidRDefault="00343ACE" w:rsidP="006054B7">
            <w:pPr>
              <w:widowControl w:val="0"/>
              <w:jc w:val="center"/>
              <w:rPr>
                <w:sz w:val="22"/>
                <w:szCs w:val="22"/>
              </w:rPr>
            </w:pPr>
            <w:r w:rsidRPr="00404923">
              <w:rPr>
                <w:sz w:val="22"/>
                <w:szCs w:val="22"/>
              </w:rPr>
              <w:t>19,3</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1995</w:t>
            </w:r>
          </w:p>
        </w:tc>
        <w:tc>
          <w:tcPr>
            <w:tcW w:w="2160" w:type="dxa"/>
          </w:tcPr>
          <w:p w:rsidR="00343ACE" w:rsidRPr="00404923" w:rsidRDefault="00343ACE" w:rsidP="006054B7">
            <w:pPr>
              <w:widowControl w:val="0"/>
              <w:jc w:val="center"/>
              <w:rPr>
                <w:sz w:val="22"/>
                <w:szCs w:val="22"/>
              </w:rPr>
            </w:pPr>
            <w:r w:rsidRPr="00404923">
              <w:rPr>
                <w:sz w:val="22"/>
                <w:szCs w:val="22"/>
              </w:rPr>
              <w:t>77</w:t>
            </w:r>
          </w:p>
        </w:tc>
        <w:tc>
          <w:tcPr>
            <w:tcW w:w="1440" w:type="dxa"/>
          </w:tcPr>
          <w:p w:rsidR="00343ACE" w:rsidRPr="00404923" w:rsidRDefault="00343ACE" w:rsidP="006054B7">
            <w:pPr>
              <w:widowControl w:val="0"/>
              <w:jc w:val="center"/>
              <w:rPr>
                <w:sz w:val="22"/>
                <w:szCs w:val="22"/>
              </w:rPr>
            </w:pPr>
            <w:r w:rsidRPr="00404923">
              <w:rPr>
                <w:sz w:val="22"/>
                <w:szCs w:val="22"/>
              </w:rPr>
              <w:t>319,5</w:t>
            </w:r>
          </w:p>
        </w:tc>
        <w:tc>
          <w:tcPr>
            <w:tcW w:w="840" w:type="dxa"/>
          </w:tcPr>
          <w:p w:rsidR="00343ACE" w:rsidRPr="00404923" w:rsidRDefault="00343ACE" w:rsidP="006054B7">
            <w:pPr>
              <w:widowControl w:val="0"/>
              <w:jc w:val="center"/>
              <w:rPr>
                <w:sz w:val="22"/>
                <w:szCs w:val="22"/>
              </w:rPr>
            </w:pPr>
            <w:r w:rsidRPr="00404923">
              <w:rPr>
                <w:sz w:val="22"/>
                <w:szCs w:val="22"/>
              </w:rPr>
              <w:t>2005</w:t>
            </w:r>
          </w:p>
        </w:tc>
        <w:tc>
          <w:tcPr>
            <w:tcW w:w="2400" w:type="dxa"/>
          </w:tcPr>
          <w:p w:rsidR="00343ACE" w:rsidRPr="00404923" w:rsidRDefault="00343ACE" w:rsidP="006054B7">
            <w:pPr>
              <w:widowControl w:val="0"/>
              <w:jc w:val="center"/>
              <w:rPr>
                <w:sz w:val="22"/>
                <w:szCs w:val="22"/>
              </w:rPr>
            </w:pPr>
            <w:r w:rsidRPr="00404923">
              <w:rPr>
                <w:sz w:val="22"/>
                <w:szCs w:val="22"/>
              </w:rPr>
              <w:t>77</w:t>
            </w:r>
          </w:p>
        </w:tc>
        <w:tc>
          <w:tcPr>
            <w:tcW w:w="1680" w:type="dxa"/>
          </w:tcPr>
          <w:p w:rsidR="00343ACE" w:rsidRPr="00404923" w:rsidRDefault="00343ACE" w:rsidP="006054B7">
            <w:pPr>
              <w:widowControl w:val="0"/>
              <w:jc w:val="center"/>
              <w:rPr>
                <w:sz w:val="22"/>
                <w:szCs w:val="22"/>
              </w:rPr>
            </w:pPr>
            <w:r w:rsidRPr="00404923">
              <w:rPr>
                <w:sz w:val="22"/>
                <w:szCs w:val="22"/>
              </w:rPr>
              <w:t>319,5</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1996</w:t>
            </w:r>
          </w:p>
        </w:tc>
        <w:tc>
          <w:tcPr>
            <w:tcW w:w="2160" w:type="dxa"/>
          </w:tcPr>
          <w:p w:rsidR="00343ACE" w:rsidRPr="00404923" w:rsidRDefault="00343ACE" w:rsidP="006054B7">
            <w:pPr>
              <w:widowControl w:val="0"/>
              <w:jc w:val="center"/>
              <w:rPr>
                <w:sz w:val="22"/>
                <w:szCs w:val="22"/>
              </w:rPr>
            </w:pPr>
            <w:r w:rsidRPr="00404923">
              <w:rPr>
                <w:sz w:val="22"/>
                <w:szCs w:val="22"/>
              </w:rPr>
              <w:t>100</w:t>
            </w:r>
          </w:p>
        </w:tc>
        <w:tc>
          <w:tcPr>
            <w:tcW w:w="1440" w:type="dxa"/>
          </w:tcPr>
          <w:p w:rsidR="00343ACE" w:rsidRPr="00404923" w:rsidRDefault="00343ACE" w:rsidP="006054B7">
            <w:pPr>
              <w:widowControl w:val="0"/>
              <w:jc w:val="center"/>
              <w:rPr>
                <w:sz w:val="22"/>
                <w:szCs w:val="22"/>
              </w:rPr>
            </w:pPr>
            <w:r w:rsidRPr="00404923">
              <w:rPr>
                <w:sz w:val="22"/>
                <w:szCs w:val="22"/>
              </w:rPr>
              <w:t>271,9</w:t>
            </w:r>
          </w:p>
        </w:tc>
        <w:tc>
          <w:tcPr>
            <w:tcW w:w="840" w:type="dxa"/>
          </w:tcPr>
          <w:p w:rsidR="00343ACE" w:rsidRPr="00404923" w:rsidRDefault="00343ACE" w:rsidP="006054B7">
            <w:pPr>
              <w:widowControl w:val="0"/>
              <w:jc w:val="center"/>
              <w:rPr>
                <w:sz w:val="22"/>
                <w:szCs w:val="22"/>
              </w:rPr>
            </w:pPr>
            <w:r w:rsidRPr="00404923">
              <w:rPr>
                <w:sz w:val="22"/>
                <w:szCs w:val="22"/>
              </w:rPr>
              <w:t>2006</w:t>
            </w:r>
          </w:p>
        </w:tc>
        <w:tc>
          <w:tcPr>
            <w:tcW w:w="2400" w:type="dxa"/>
          </w:tcPr>
          <w:p w:rsidR="00343ACE" w:rsidRPr="00404923" w:rsidRDefault="00343ACE" w:rsidP="006054B7">
            <w:pPr>
              <w:widowControl w:val="0"/>
              <w:jc w:val="center"/>
              <w:rPr>
                <w:sz w:val="22"/>
                <w:szCs w:val="22"/>
              </w:rPr>
            </w:pPr>
            <w:r w:rsidRPr="00404923">
              <w:rPr>
                <w:sz w:val="22"/>
                <w:szCs w:val="22"/>
              </w:rPr>
              <w:t>90</w:t>
            </w:r>
          </w:p>
        </w:tc>
        <w:tc>
          <w:tcPr>
            <w:tcW w:w="1680" w:type="dxa"/>
          </w:tcPr>
          <w:p w:rsidR="00343ACE" w:rsidRPr="00404923" w:rsidRDefault="00343ACE" w:rsidP="006054B7">
            <w:pPr>
              <w:widowControl w:val="0"/>
              <w:jc w:val="center"/>
              <w:rPr>
                <w:sz w:val="22"/>
                <w:szCs w:val="22"/>
              </w:rPr>
            </w:pPr>
            <w:r w:rsidRPr="00404923">
              <w:rPr>
                <w:sz w:val="22"/>
                <w:szCs w:val="22"/>
              </w:rPr>
              <w:t>280,0</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1997</w:t>
            </w:r>
          </w:p>
        </w:tc>
        <w:tc>
          <w:tcPr>
            <w:tcW w:w="2160" w:type="dxa"/>
          </w:tcPr>
          <w:p w:rsidR="00343ACE" w:rsidRPr="00404923" w:rsidRDefault="00343ACE" w:rsidP="006054B7">
            <w:pPr>
              <w:widowControl w:val="0"/>
              <w:jc w:val="center"/>
              <w:rPr>
                <w:sz w:val="22"/>
                <w:szCs w:val="22"/>
              </w:rPr>
            </w:pPr>
            <w:r w:rsidRPr="00404923">
              <w:rPr>
                <w:sz w:val="22"/>
                <w:szCs w:val="22"/>
              </w:rPr>
              <w:t>21</w:t>
            </w:r>
          </w:p>
        </w:tc>
        <w:tc>
          <w:tcPr>
            <w:tcW w:w="1440" w:type="dxa"/>
          </w:tcPr>
          <w:p w:rsidR="00343ACE" w:rsidRPr="00404923" w:rsidRDefault="00343ACE" w:rsidP="006054B7">
            <w:pPr>
              <w:widowControl w:val="0"/>
              <w:jc w:val="center"/>
              <w:rPr>
                <w:sz w:val="22"/>
                <w:szCs w:val="22"/>
              </w:rPr>
            </w:pPr>
            <w:r w:rsidRPr="00404923">
              <w:rPr>
                <w:sz w:val="22"/>
                <w:szCs w:val="22"/>
              </w:rPr>
              <w:t>68,1</w:t>
            </w:r>
          </w:p>
        </w:tc>
        <w:tc>
          <w:tcPr>
            <w:tcW w:w="840" w:type="dxa"/>
          </w:tcPr>
          <w:p w:rsidR="00343ACE" w:rsidRPr="00404923" w:rsidRDefault="00343ACE" w:rsidP="006054B7">
            <w:pPr>
              <w:widowControl w:val="0"/>
              <w:jc w:val="center"/>
              <w:rPr>
                <w:sz w:val="22"/>
                <w:szCs w:val="22"/>
              </w:rPr>
            </w:pPr>
            <w:r w:rsidRPr="00404923">
              <w:rPr>
                <w:sz w:val="22"/>
                <w:szCs w:val="22"/>
              </w:rPr>
              <w:t>2007</w:t>
            </w:r>
          </w:p>
        </w:tc>
        <w:tc>
          <w:tcPr>
            <w:tcW w:w="2400" w:type="dxa"/>
          </w:tcPr>
          <w:p w:rsidR="00343ACE" w:rsidRPr="00404923" w:rsidRDefault="00343ACE" w:rsidP="006054B7">
            <w:pPr>
              <w:widowControl w:val="0"/>
              <w:jc w:val="center"/>
              <w:rPr>
                <w:sz w:val="22"/>
                <w:szCs w:val="22"/>
              </w:rPr>
            </w:pPr>
            <w:r w:rsidRPr="00404923">
              <w:rPr>
                <w:sz w:val="22"/>
                <w:szCs w:val="22"/>
              </w:rPr>
              <w:t>60</w:t>
            </w:r>
          </w:p>
        </w:tc>
        <w:tc>
          <w:tcPr>
            <w:tcW w:w="1680" w:type="dxa"/>
          </w:tcPr>
          <w:p w:rsidR="00343ACE" w:rsidRPr="00404923" w:rsidRDefault="00343ACE" w:rsidP="006054B7">
            <w:pPr>
              <w:widowControl w:val="0"/>
              <w:jc w:val="center"/>
              <w:rPr>
                <w:sz w:val="22"/>
                <w:szCs w:val="22"/>
              </w:rPr>
            </w:pPr>
            <w:r w:rsidRPr="00404923">
              <w:rPr>
                <w:sz w:val="22"/>
                <w:szCs w:val="22"/>
              </w:rPr>
              <w:t>235,0</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1998</w:t>
            </w:r>
          </w:p>
        </w:tc>
        <w:tc>
          <w:tcPr>
            <w:tcW w:w="2160" w:type="dxa"/>
          </w:tcPr>
          <w:p w:rsidR="00343ACE" w:rsidRPr="00404923" w:rsidRDefault="00343ACE" w:rsidP="006054B7">
            <w:pPr>
              <w:widowControl w:val="0"/>
              <w:jc w:val="center"/>
              <w:rPr>
                <w:sz w:val="22"/>
                <w:szCs w:val="22"/>
              </w:rPr>
            </w:pPr>
            <w:r w:rsidRPr="00404923">
              <w:rPr>
                <w:sz w:val="22"/>
                <w:szCs w:val="22"/>
              </w:rPr>
              <w:t>161</w:t>
            </w:r>
          </w:p>
        </w:tc>
        <w:tc>
          <w:tcPr>
            <w:tcW w:w="1440" w:type="dxa"/>
          </w:tcPr>
          <w:p w:rsidR="00343ACE" w:rsidRPr="00404923" w:rsidRDefault="00343ACE" w:rsidP="006054B7">
            <w:pPr>
              <w:widowControl w:val="0"/>
              <w:jc w:val="center"/>
              <w:rPr>
                <w:sz w:val="22"/>
                <w:szCs w:val="22"/>
              </w:rPr>
            </w:pPr>
            <w:r w:rsidRPr="00404923">
              <w:rPr>
                <w:sz w:val="22"/>
                <w:szCs w:val="22"/>
              </w:rPr>
              <w:t>1045,1</w:t>
            </w:r>
          </w:p>
        </w:tc>
        <w:tc>
          <w:tcPr>
            <w:tcW w:w="840" w:type="dxa"/>
          </w:tcPr>
          <w:p w:rsidR="00343ACE" w:rsidRPr="00404923" w:rsidRDefault="00343ACE" w:rsidP="006054B7">
            <w:pPr>
              <w:widowControl w:val="0"/>
              <w:jc w:val="center"/>
              <w:rPr>
                <w:sz w:val="22"/>
                <w:szCs w:val="22"/>
              </w:rPr>
            </w:pPr>
            <w:r w:rsidRPr="00404923">
              <w:rPr>
                <w:sz w:val="22"/>
                <w:szCs w:val="22"/>
              </w:rPr>
              <w:t>2008</w:t>
            </w:r>
          </w:p>
        </w:tc>
        <w:tc>
          <w:tcPr>
            <w:tcW w:w="2400" w:type="dxa"/>
          </w:tcPr>
          <w:p w:rsidR="00343ACE" w:rsidRPr="00404923" w:rsidRDefault="00343ACE" w:rsidP="006054B7">
            <w:pPr>
              <w:widowControl w:val="0"/>
              <w:jc w:val="center"/>
              <w:rPr>
                <w:sz w:val="22"/>
                <w:szCs w:val="22"/>
              </w:rPr>
            </w:pPr>
            <w:r w:rsidRPr="00404923">
              <w:rPr>
                <w:sz w:val="22"/>
                <w:szCs w:val="22"/>
              </w:rPr>
              <w:t>107</w:t>
            </w:r>
          </w:p>
        </w:tc>
        <w:tc>
          <w:tcPr>
            <w:tcW w:w="1680" w:type="dxa"/>
          </w:tcPr>
          <w:p w:rsidR="00343ACE" w:rsidRPr="00404923" w:rsidRDefault="00343ACE" w:rsidP="006054B7">
            <w:pPr>
              <w:widowControl w:val="0"/>
              <w:jc w:val="center"/>
              <w:rPr>
                <w:sz w:val="22"/>
                <w:szCs w:val="22"/>
              </w:rPr>
            </w:pPr>
            <w:r w:rsidRPr="00404923">
              <w:rPr>
                <w:sz w:val="22"/>
                <w:szCs w:val="22"/>
              </w:rPr>
              <w:t>499,0</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1999</w:t>
            </w:r>
          </w:p>
        </w:tc>
        <w:tc>
          <w:tcPr>
            <w:tcW w:w="2160" w:type="dxa"/>
          </w:tcPr>
          <w:p w:rsidR="00343ACE" w:rsidRPr="00404923" w:rsidRDefault="00343ACE" w:rsidP="006054B7">
            <w:pPr>
              <w:widowControl w:val="0"/>
              <w:jc w:val="center"/>
              <w:rPr>
                <w:sz w:val="22"/>
                <w:szCs w:val="22"/>
              </w:rPr>
            </w:pPr>
            <w:r w:rsidRPr="00404923">
              <w:rPr>
                <w:sz w:val="22"/>
                <w:szCs w:val="22"/>
              </w:rPr>
              <w:t>31</w:t>
            </w:r>
          </w:p>
        </w:tc>
        <w:tc>
          <w:tcPr>
            <w:tcW w:w="1440" w:type="dxa"/>
          </w:tcPr>
          <w:p w:rsidR="00343ACE" w:rsidRPr="00404923" w:rsidRDefault="00343ACE" w:rsidP="006054B7">
            <w:pPr>
              <w:widowControl w:val="0"/>
              <w:jc w:val="center"/>
              <w:rPr>
                <w:sz w:val="22"/>
                <w:szCs w:val="22"/>
              </w:rPr>
            </w:pPr>
            <w:r w:rsidRPr="00404923">
              <w:rPr>
                <w:sz w:val="22"/>
                <w:szCs w:val="22"/>
              </w:rPr>
              <w:t>28,7</w:t>
            </w:r>
          </w:p>
        </w:tc>
        <w:tc>
          <w:tcPr>
            <w:tcW w:w="840" w:type="dxa"/>
          </w:tcPr>
          <w:p w:rsidR="00343ACE" w:rsidRPr="00404923" w:rsidRDefault="00343ACE" w:rsidP="006054B7">
            <w:pPr>
              <w:widowControl w:val="0"/>
              <w:jc w:val="center"/>
              <w:rPr>
                <w:sz w:val="22"/>
                <w:szCs w:val="22"/>
              </w:rPr>
            </w:pPr>
            <w:r w:rsidRPr="00404923">
              <w:rPr>
                <w:sz w:val="22"/>
                <w:szCs w:val="22"/>
              </w:rPr>
              <w:t>2009</w:t>
            </w:r>
          </w:p>
        </w:tc>
        <w:tc>
          <w:tcPr>
            <w:tcW w:w="2400" w:type="dxa"/>
          </w:tcPr>
          <w:p w:rsidR="00343ACE" w:rsidRPr="00404923" w:rsidRDefault="00343ACE" w:rsidP="006054B7">
            <w:pPr>
              <w:widowControl w:val="0"/>
              <w:jc w:val="center"/>
              <w:rPr>
                <w:sz w:val="22"/>
                <w:szCs w:val="22"/>
              </w:rPr>
            </w:pPr>
            <w:r w:rsidRPr="00404923">
              <w:rPr>
                <w:sz w:val="22"/>
                <w:szCs w:val="22"/>
              </w:rPr>
              <w:t>214</w:t>
            </w:r>
          </w:p>
        </w:tc>
        <w:tc>
          <w:tcPr>
            <w:tcW w:w="1680" w:type="dxa"/>
          </w:tcPr>
          <w:p w:rsidR="00343ACE" w:rsidRPr="00404923" w:rsidRDefault="00343ACE" w:rsidP="006054B7">
            <w:pPr>
              <w:widowControl w:val="0"/>
              <w:jc w:val="center"/>
              <w:rPr>
                <w:sz w:val="22"/>
                <w:szCs w:val="22"/>
              </w:rPr>
            </w:pPr>
            <w:r w:rsidRPr="00404923">
              <w:rPr>
                <w:sz w:val="22"/>
                <w:szCs w:val="22"/>
              </w:rPr>
              <w:t>1604,0</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2000</w:t>
            </w:r>
          </w:p>
        </w:tc>
        <w:tc>
          <w:tcPr>
            <w:tcW w:w="2160" w:type="dxa"/>
          </w:tcPr>
          <w:p w:rsidR="00343ACE" w:rsidRPr="00404923" w:rsidRDefault="00343ACE" w:rsidP="006054B7">
            <w:pPr>
              <w:widowControl w:val="0"/>
              <w:jc w:val="center"/>
              <w:rPr>
                <w:sz w:val="22"/>
                <w:szCs w:val="22"/>
              </w:rPr>
            </w:pPr>
            <w:r w:rsidRPr="00404923">
              <w:rPr>
                <w:sz w:val="22"/>
                <w:szCs w:val="22"/>
              </w:rPr>
              <w:t>8</w:t>
            </w:r>
          </w:p>
        </w:tc>
        <w:tc>
          <w:tcPr>
            <w:tcW w:w="1440" w:type="dxa"/>
          </w:tcPr>
          <w:p w:rsidR="00343ACE" w:rsidRPr="00404923" w:rsidRDefault="00343ACE" w:rsidP="006054B7">
            <w:pPr>
              <w:widowControl w:val="0"/>
              <w:jc w:val="center"/>
              <w:rPr>
                <w:sz w:val="22"/>
                <w:szCs w:val="22"/>
              </w:rPr>
            </w:pPr>
            <w:r w:rsidRPr="00404923">
              <w:rPr>
                <w:sz w:val="22"/>
                <w:szCs w:val="22"/>
              </w:rPr>
              <w:t>34,3</w:t>
            </w:r>
          </w:p>
        </w:tc>
        <w:tc>
          <w:tcPr>
            <w:tcW w:w="840" w:type="dxa"/>
          </w:tcPr>
          <w:p w:rsidR="00343ACE" w:rsidRPr="00404923" w:rsidRDefault="00343ACE" w:rsidP="006054B7">
            <w:pPr>
              <w:widowControl w:val="0"/>
              <w:jc w:val="center"/>
              <w:rPr>
                <w:sz w:val="22"/>
                <w:szCs w:val="22"/>
              </w:rPr>
            </w:pPr>
            <w:r w:rsidRPr="00404923">
              <w:rPr>
                <w:sz w:val="22"/>
                <w:szCs w:val="22"/>
              </w:rPr>
              <w:t>2010</w:t>
            </w:r>
          </w:p>
        </w:tc>
        <w:tc>
          <w:tcPr>
            <w:tcW w:w="2400" w:type="dxa"/>
          </w:tcPr>
          <w:p w:rsidR="00343ACE" w:rsidRPr="00404923" w:rsidRDefault="001462D3" w:rsidP="006054B7">
            <w:pPr>
              <w:widowControl w:val="0"/>
              <w:jc w:val="center"/>
              <w:rPr>
                <w:sz w:val="22"/>
                <w:szCs w:val="22"/>
                <w:lang w:val="en-US"/>
              </w:rPr>
            </w:pPr>
            <w:r w:rsidRPr="00404923">
              <w:rPr>
                <w:sz w:val="22"/>
                <w:szCs w:val="22"/>
                <w:lang w:val="en-US"/>
              </w:rPr>
              <w:t>386</w:t>
            </w:r>
          </w:p>
        </w:tc>
        <w:tc>
          <w:tcPr>
            <w:tcW w:w="1680" w:type="dxa"/>
          </w:tcPr>
          <w:p w:rsidR="00343ACE" w:rsidRPr="00404923" w:rsidRDefault="001462D3" w:rsidP="006054B7">
            <w:pPr>
              <w:widowControl w:val="0"/>
              <w:jc w:val="center"/>
              <w:rPr>
                <w:sz w:val="22"/>
                <w:szCs w:val="22"/>
                <w:lang w:val="en-US"/>
              </w:rPr>
            </w:pPr>
            <w:r w:rsidRPr="00404923">
              <w:rPr>
                <w:sz w:val="22"/>
                <w:szCs w:val="22"/>
                <w:lang w:val="en-US"/>
              </w:rPr>
              <w:t>6422</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2001</w:t>
            </w:r>
          </w:p>
        </w:tc>
        <w:tc>
          <w:tcPr>
            <w:tcW w:w="2160" w:type="dxa"/>
          </w:tcPr>
          <w:p w:rsidR="00343ACE" w:rsidRPr="00404923" w:rsidRDefault="00343ACE" w:rsidP="006054B7">
            <w:pPr>
              <w:widowControl w:val="0"/>
              <w:jc w:val="center"/>
              <w:rPr>
                <w:sz w:val="22"/>
                <w:szCs w:val="22"/>
              </w:rPr>
            </w:pPr>
            <w:r w:rsidRPr="00404923">
              <w:rPr>
                <w:sz w:val="22"/>
                <w:szCs w:val="22"/>
              </w:rPr>
              <w:t>39</w:t>
            </w:r>
          </w:p>
        </w:tc>
        <w:tc>
          <w:tcPr>
            <w:tcW w:w="1440" w:type="dxa"/>
          </w:tcPr>
          <w:p w:rsidR="00343ACE" w:rsidRPr="00404923" w:rsidRDefault="00343ACE" w:rsidP="006054B7">
            <w:pPr>
              <w:widowControl w:val="0"/>
              <w:jc w:val="center"/>
              <w:rPr>
                <w:sz w:val="22"/>
                <w:szCs w:val="22"/>
              </w:rPr>
            </w:pPr>
            <w:r w:rsidRPr="00404923">
              <w:rPr>
                <w:sz w:val="22"/>
                <w:szCs w:val="22"/>
              </w:rPr>
              <w:t>156,0</w:t>
            </w:r>
          </w:p>
        </w:tc>
        <w:tc>
          <w:tcPr>
            <w:tcW w:w="840" w:type="dxa"/>
          </w:tcPr>
          <w:p w:rsidR="00343ACE" w:rsidRPr="00404923" w:rsidRDefault="00343ACE" w:rsidP="006054B7">
            <w:pPr>
              <w:widowControl w:val="0"/>
              <w:jc w:val="center"/>
              <w:rPr>
                <w:sz w:val="22"/>
                <w:szCs w:val="22"/>
              </w:rPr>
            </w:pPr>
            <w:r w:rsidRPr="00404923">
              <w:rPr>
                <w:sz w:val="22"/>
                <w:szCs w:val="22"/>
              </w:rPr>
              <w:t>2011</w:t>
            </w:r>
          </w:p>
        </w:tc>
        <w:tc>
          <w:tcPr>
            <w:tcW w:w="2400" w:type="dxa"/>
          </w:tcPr>
          <w:p w:rsidR="00343ACE" w:rsidRPr="00404923" w:rsidRDefault="001462D3" w:rsidP="006054B7">
            <w:pPr>
              <w:widowControl w:val="0"/>
              <w:jc w:val="center"/>
              <w:rPr>
                <w:sz w:val="22"/>
                <w:szCs w:val="22"/>
                <w:lang w:val="en-US"/>
              </w:rPr>
            </w:pPr>
            <w:r w:rsidRPr="00404923">
              <w:rPr>
                <w:sz w:val="22"/>
                <w:szCs w:val="22"/>
                <w:lang w:val="en-US"/>
              </w:rPr>
              <w:t>18</w:t>
            </w:r>
          </w:p>
        </w:tc>
        <w:tc>
          <w:tcPr>
            <w:tcW w:w="1680" w:type="dxa"/>
          </w:tcPr>
          <w:p w:rsidR="00343ACE" w:rsidRPr="00404923" w:rsidRDefault="001462D3" w:rsidP="006054B7">
            <w:pPr>
              <w:widowControl w:val="0"/>
              <w:jc w:val="center"/>
              <w:rPr>
                <w:sz w:val="22"/>
                <w:szCs w:val="22"/>
                <w:lang w:val="en-US"/>
              </w:rPr>
            </w:pPr>
            <w:r w:rsidRPr="00404923">
              <w:rPr>
                <w:sz w:val="22"/>
                <w:szCs w:val="22"/>
                <w:lang w:val="en-US"/>
              </w:rPr>
              <w:t>26.3</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2002</w:t>
            </w:r>
          </w:p>
        </w:tc>
        <w:tc>
          <w:tcPr>
            <w:tcW w:w="2160" w:type="dxa"/>
          </w:tcPr>
          <w:p w:rsidR="00343ACE" w:rsidRPr="00404923" w:rsidRDefault="00343ACE" w:rsidP="006054B7">
            <w:pPr>
              <w:widowControl w:val="0"/>
              <w:jc w:val="center"/>
              <w:rPr>
                <w:sz w:val="22"/>
                <w:szCs w:val="22"/>
              </w:rPr>
            </w:pPr>
            <w:r w:rsidRPr="00404923">
              <w:rPr>
                <w:sz w:val="22"/>
                <w:szCs w:val="22"/>
              </w:rPr>
              <w:t>59</w:t>
            </w:r>
          </w:p>
        </w:tc>
        <w:tc>
          <w:tcPr>
            <w:tcW w:w="1440" w:type="dxa"/>
          </w:tcPr>
          <w:p w:rsidR="00343ACE" w:rsidRPr="00404923" w:rsidRDefault="00343ACE" w:rsidP="006054B7">
            <w:pPr>
              <w:widowControl w:val="0"/>
              <w:jc w:val="center"/>
              <w:rPr>
                <w:sz w:val="22"/>
                <w:szCs w:val="22"/>
              </w:rPr>
            </w:pPr>
            <w:r w:rsidRPr="00404923">
              <w:rPr>
                <w:sz w:val="22"/>
                <w:szCs w:val="22"/>
              </w:rPr>
              <w:t>219,9</w:t>
            </w:r>
          </w:p>
        </w:tc>
        <w:tc>
          <w:tcPr>
            <w:tcW w:w="840" w:type="dxa"/>
          </w:tcPr>
          <w:p w:rsidR="00343ACE" w:rsidRPr="00404923" w:rsidRDefault="00343ACE" w:rsidP="006054B7">
            <w:pPr>
              <w:widowControl w:val="0"/>
              <w:jc w:val="center"/>
              <w:rPr>
                <w:sz w:val="22"/>
                <w:szCs w:val="22"/>
              </w:rPr>
            </w:pPr>
            <w:r w:rsidRPr="00404923">
              <w:rPr>
                <w:sz w:val="22"/>
                <w:szCs w:val="22"/>
              </w:rPr>
              <w:t>2012</w:t>
            </w:r>
          </w:p>
        </w:tc>
        <w:tc>
          <w:tcPr>
            <w:tcW w:w="2400" w:type="dxa"/>
          </w:tcPr>
          <w:p w:rsidR="00343ACE" w:rsidRPr="00404923" w:rsidRDefault="001462D3" w:rsidP="006054B7">
            <w:pPr>
              <w:widowControl w:val="0"/>
              <w:jc w:val="center"/>
              <w:rPr>
                <w:sz w:val="22"/>
                <w:szCs w:val="22"/>
                <w:lang w:val="en-US"/>
              </w:rPr>
            </w:pPr>
            <w:r w:rsidRPr="00404923">
              <w:rPr>
                <w:sz w:val="22"/>
                <w:szCs w:val="22"/>
                <w:lang w:val="en-US"/>
              </w:rPr>
              <w:t>5</w:t>
            </w:r>
          </w:p>
        </w:tc>
        <w:tc>
          <w:tcPr>
            <w:tcW w:w="1680" w:type="dxa"/>
          </w:tcPr>
          <w:p w:rsidR="00343ACE" w:rsidRPr="00404923" w:rsidRDefault="001462D3" w:rsidP="006054B7">
            <w:pPr>
              <w:widowControl w:val="0"/>
              <w:jc w:val="center"/>
              <w:rPr>
                <w:sz w:val="22"/>
                <w:szCs w:val="22"/>
              </w:rPr>
            </w:pPr>
            <w:r w:rsidRPr="00404923">
              <w:rPr>
                <w:sz w:val="22"/>
                <w:szCs w:val="22"/>
                <w:lang w:val="en-US"/>
              </w:rPr>
              <w:t>11</w:t>
            </w:r>
            <w:r w:rsidRPr="00404923">
              <w:rPr>
                <w:sz w:val="22"/>
                <w:szCs w:val="22"/>
              </w:rPr>
              <w:t>,5</w:t>
            </w:r>
          </w:p>
        </w:tc>
      </w:tr>
      <w:tr w:rsidR="00343ACE" w:rsidRPr="00404923" w:rsidTr="00404923">
        <w:tc>
          <w:tcPr>
            <w:tcW w:w="840" w:type="dxa"/>
          </w:tcPr>
          <w:p w:rsidR="00343ACE" w:rsidRPr="00404923" w:rsidRDefault="00343ACE" w:rsidP="006054B7">
            <w:pPr>
              <w:widowControl w:val="0"/>
              <w:jc w:val="center"/>
              <w:rPr>
                <w:sz w:val="22"/>
                <w:szCs w:val="22"/>
              </w:rPr>
            </w:pPr>
            <w:r w:rsidRPr="00404923">
              <w:rPr>
                <w:sz w:val="22"/>
                <w:szCs w:val="22"/>
              </w:rPr>
              <w:t>2003</w:t>
            </w:r>
          </w:p>
        </w:tc>
        <w:tc>
          <w:tcPr>
            <w:tcW w:w="2160" w:type="dxa"/>
          </w:tcPr>
          <w:p w:rsidR="00343ACE" w:rsidRPr="00404923" w:rsidRDefault="00343ACE" w:rsidP="006054B7">
            <w:pPr>
              <w:widowControl w:val="0"/>
              <w:jc w:val="center"/>
              <w:rPr>
                <w:sz w:val="22"/>
                <w:szCs w:val="22"/>
              </w:rPr>
            </w:pPr>
            <w:r w:rsidRPr="00404923">
              <w:rPr>
                <w:sz w:val="22"/>
                <w:szCs w:val="22"/>
              </w:rPr>
              <w:t>15</w:t>
            </w:r>
          </w:p>
        </w:tc>
        <w:tc>
          <w:tcPr>
            <w:tcW w:w="1440" w:type="dxa"/>
          </w:tcPr>
          <w:p w:rsidR="00343ACE" w:rsidRPr="00404923" w:rsidRDefault="00343ACE" w:rsidP="006054B7">
            <w:pPr>
              <w:widowControl w:val="0"/>
              <w:jc w:val="center"/>
              <w:rPr>
                <w:sz w:val="22"/>
                <w:szCs w:val="22"/>
              </w:rPr>
            </w:pPr>
            <w:r w:rsidRPr="00404923">
              <w:rPr>
                <w:sz w:val="22"/>
                <w:szCs w:val="22"/>
              </w:rPr>
              <w:t>40,8</w:t>
            </w:r>
          </w:p>
        </w:tc>
        <w:tc>
          <w:tcPr>
            <w:tcW w:w="840" w:type="dxa"/>
          </w:tcPr>
          <w:p w:rsidR="00343ACE" w:rsidRPr="00404923" w:rsidRDefault="00343ACE" w:rsidP="006054B7">
            <w:pPr>
              <w:widowControl w:val="0"/>
              <w:jc w:val="center"/>
              <w:rPr>
                <w:sz w:val="22"/>
                <w:szCs w:val="22"/>
              </w:rPr>
            </w:pPr>
            <w:r w:rsidRPr="00404923">
              <w:rPr>
                <w:sz w:val="22"/>
                <w:szCs w:val="22"/>
              </w:rPr>
              <w:t>2013</w:t>
            </w:r>
          </w:p>
        </w:tc>
        <w:tc>
          <w:tcPr>
            <w:tcW w:w="2400" w:type="dxa"/>
          </w:tcPr>
          <w:p w:rsidR="00343ACE" w:rsidRPr="00404923" w:rsidRDefault="001462D3" w:rsidP="006054B7">
            <w:pPr>
              <w:widowControl w:val="0"/>
              <w:jc w:val="center"/>
              <w:rPr>
                <w:sz w:val="22"/>
                <w:szCs w:val="22"/>
              </w:rPr>
            </w:pPr>
            <w:r w:rsidRPr="00404923">
              <w:rPr>
                <w:sz w:val="22"/>
                <w:szCs w:val="22"/>
              </w:rPr>
              <w:t>1</w:t>
            </w:r>
          </w:p>
        </w:tc>
        <w:tc>
          <w:tcPr>
            <w:tcW w:w="1680" w:type="dxa"/>
          </w:tcPr>
          <w:p w:rsidR="00343ACE" w:rsidRPr="00404923" w:rsidRDefault="001462D3" w:rsidP="006054B7">
            <w:pPr>
              <w:widowControl w:val="0"/>
              <w:jc w:val="center"/>
              <w:rPr>
                <w:sz w:val="22"/>
                <w:szCs w:val="22"/>
              </w:rPr>
            </w:pPr>
            <w:r w:rsidRPr="00404923">
              <w:rPr>
                <w:sz w:val="22"/>
                <w:szCs w:val="22"/>
              </w:rPr>
              <w:t>1</w:t>
            </w:r>
          </w:p>
        </w:tc>
      </w:tr>
      <w:tr w:rsidR="00343ACE" w:rsidRPr="00404923" w:rsidTr="00404923">
        <w:tc>
          <w:tcPr>
            <w:tcW w:w="840" w:type="dxa"/>
          </w:tcPr>
          <w:p w:rsidR="00343ACE" w:rsidRPr="00404923" w:rsidRDefault="00343ACE" w:rsidP="006054B7">
            <w:pPr>
              <w:widowControl w:val="0"/>
              <w:jc w:val="center"/>
              <w:rPr>
                <w:b/>
                <w:sz w:val="22"/>
                <w:szCs w:val="22"/>
              </w:rPr>
            </w:pPr>
            <w:r w:rsidRPr="00404923">
              <w:rPr>
                <w:b/>
                <w:sz w:val="22"/>
                <w:szCs w:val="22"/>
              </w:rPr>
              <w:t>Итого:</w:t>
            </w:r>
          </w:p>
        </w:tc>
        <w:tc>
          <w:tcPr>
            <w:tcW w:w="2160" w:type="dxa"/>
          </w:tcPr>
          <w:p w:rsidR="00343ACE" w:rsidRPr="00404923" w:rsidRDefault="00343ACE" w:rsidP="006054B7">
            <w:pPr>
              <w:widowControl w:val="0"/>
              <w:jc w:val="center"/>
              <w:rPr>
                <w:sz w:val="22"/>
                <w:szCs w:val="22"/>
              </w:rPr>
            </w:pPr>
          </w:p>
        </w:tc>
        <w:tc>
          <w:tcPr>
            <w:tcW w:w="1440" w:type="dxa"/>
          </w:tcPr>
          <w:p w:rsidR="00343ACE" w:rsidRPr="00404923" w:rsidRDefault="00343ACE" w:rsidP="006054B7">
            <w:pPr>
              <w:widowControl w:val="0"/>
              <w:jc w:val="center"/>
              <w:rPr>
                <w:sz w:val="22"/>
                <w:szCs w:val="22"/>
              </w:rPr>
            </w:pPr>
          </w:p>
        </w:tc>
        <w:tc>
          <w:tcPr>
            <w:tcW w:w="840" w:type="dxa"/>
          </w:tcPr>
          <w:p w:rsidR="00343ACE" w:rsidRPr="00404923" w:rsidRDefault="00343ACE" w:rsidP="006054B7">
            <w:pPr>
              <w:widowControl w:val="0"/>
              <w:jc w:val="center"/>
              <w:rPr>
                <w:i/>
                <w:sz w:val="22"/>
                <w:szCs w:val="22"/>
              </w:rPr>
            </w:pPr>
          </w:p>
        </w:tc>
        <w:tc>
          <w:tcPr>
            <w:tcW w:w="2400" w:type="dxa"/>
          </w:tcPr>
          <w:p w:rsidR="00343ACE" w:rsidRPr="00404923" w:rsidRDefault="00992F11" w:rsidP="006054B7">
            <w:pPr>
              <w:widowControl w:val="0"/>
              <w:jc w:val="center"/>
              <w:rPr>
                <w:b/>
                <w:sz w:val="22"/>
                <w:szCs w:val="22"/>
              </w:rPr>
            </w:pPr>
            <w:r w:rsidRPr="00404923">
              <w:rPr>
                <w:b/>
                <w:sz w:val="22"/>
                <w:szCs w:val="22"/>
              </w:rPr>
              <w:t>1530</w:t>
            </w:r>
          </w:p>
        </w:tc>
        <w:tc>
          <w:tcPr>
            <w:tcW w:w="1680" w:type="dxa"/>
          </w:tcPr>
          <w:p w:rsidR="00343ACE" w:rsidRPr="00404923" w:rsidRDefault="00992F11" w:rsidP="006054B7">
            <w:pPr>
              <w:widowControl w:val="0"/>
              <w:jc w:val="center"/>
              <w:rPr>
                <w:b/>
                <w:sz w:val="22"/>
                <w:szCs w:val="22"/>
              </w:rPr>
            </w:pPr>
            <w:r w:rsidRPr="00404923">
              <w:rPr>
                <w:b/>
                <w:sz w:val="22"/>
                <w:szCs w:val="22"/>
              </w:rPr>
              <w:t>11723</w:t>
            </w:r>
          </w:p>
        </w:tc>
      </w:tr>
    </w:tbl>
    <w:p w:rsidR="00510243" w:rsidRPr="00404923" w:rsidRDefault="00510243" w:rsidP="006054B7">
      <w:pPr>
        <w:widowControl w:val="0"/>
        <w:ind w:firstLine="709"/>
        <w:jc w:val="both"/>
        <w:rPr>
          <w:sz w:val="16"/>
          <w:szCs w:val="16"/>
        </w:rPr>
      </w:pPr>
    </w:p>
    <w:p w:rsidR="005E0E64" w:rsidRPr="000C7432" w:rsidRDefault="005E0E64" w:rsidP="006054B7">
      <w:pPr>
        <w:widowControl w:val="0"/>
        <w:ind w:firstLine="709"/>
        <w:jc w:val="both"/>
        <w:rPr>
          <w:sz w:val="28"/>
          <w:szCs w:val="28"/>
        </w:rPr>
      </w:pPr>
      <w:r w:rsidRPr="00216169">
        <w:rPr>
          <w:spacing w:val="-4"/>
          <w:sz w:val="28"/>
          <w:szCs w:val="28"/>
        </w:rPr>
        <w:t>Среднегодовая фактическая продолжительность пожароопасного сезона</w:t>
      </w:r>
      <w:r w:rsidRPr="000C7432">
        <w:rPr>
          <w:sz w:val="28"/>
          <w:szCs w:val="28"/>
        </w:rPr>
        <w:t xml:space="preserve"> составляет 170-200 дней и длится с начала апреля до конца октября. </w:t>
      </w:r>
    </w:p>
    <w:p w:rsidR="00510243" w:rsidRPr="000C7432" w:rsidRDefault="00510243" w:rsidP="006054B7">
      <w:pPr>
        <w:widowControl w:val="0"/>
        <w:ind w:firstLine="709"/>
        <w:jc w:val="both"/>
        <w:rPr>
          <w:sz w:val="28"/>
          <w:szCs w:val="28"/>
        </w:rPr>
      </w:pPr>
      <w:r w:rsidRPr="000C7432">
        <w:rPr>
          <w:sz w:val="28"/>
          <w:szCs w:val="28"/>
        </w:rPr>
        <w:t xml:space="preserve">Средний класс пожарной опасности по условиям погоды – 3,7 единицы. </w:t>
      </w:r>
      <w:r w:rsidRPr="000B0DBB">
        <w:rPr>
          <w:spacing w:val="-10"/>
          <w:sz w:val="28"/>
          <w:szCs w:val="28"/>
        </w:rPr>
        <w:t>Продолжительность по классам пожарной опасности: 1 класс –</w:t>
      </w:r>
      <w:r w:rsidR="00505E59" w:rsidRPr="000B0DBB">
        <w:rPr>
          <w:spacing w:val="-10"/>
          <w:sz w:val="28"/>
          <w:szCs w:val="28"/>
        </w:rPr>
        <w:t xml:space="preserve"> </w:t>
      </w:r>
      <w:r w:rsidRPr="000B0DBB">
        <w:rPr>
          <w:spacing w:val="-10"/>
          <w:sz w:val="28"/>
          <w:szCs w:val="28"/>
        </w:rPr>
        <w:t>15-20 дней</w:t>
      </w:r>
      <w:r w:rsidR="00505E59" w:rsidRPr="000B0DBB">
        <w:rPr>
          <w:spacing w:val="-10"/>
          <w:sz w:val="28"/>
          <w:szCs w:val="28"/>
        </w:rPr>
        <w:t>,</w:t>
      </w:r>
      <w:r w:rsidRPr="000B0DBB">
        <w:rPr>
          <w:spacing w:val="-10"/>
          <w:sz w:val="28"/>
          <w:szCs w:val="28"/>
        </w:rPr>
        <w:t xml:space="preserve"> 2 класс –</w:t>
      </w:r>
      <w:r w:rsidRPr="000C7432">
        <w:rPr>
          <w:sz w:val="28"/>
          <w:szCs w:val="28"/>
        </w:rPr>
        <w:t xml:space="preserve"> 20-30 дней</w:t>
      </w:r>
      <w:r w:rsidR="00505E59" w:rsidRPr="000C7432">
        <w:rPr>
          <w:sz w:val="28"/>
          <w:szCs w:val="28"/>
        </w:rPr>
        <w:t>,</w:t>
      </w:r>
      <w:r w:rsidRPr="000C7432">
        <w:rPr>
          <w:sz w:val="28"/>
          <w:szCs w:val="28"/>
        </w:rPr>
        <w:t xml:space="preserve"> 3 класс – 25-30 дней</w:t>
      </w:r>
      <w:r w:rsidR="00505E59" w:rsidRPr="000C7432">
        <w:rPr>
          <w:sz w:val="28"/>
          <w:szCs w:val="28"/>
        </w:rPr>
        <w:t>,</w:t>
      </w:r>
      <w:r w:rsidRPr="000C7432">
        <w:rPr>
          <w:sz w:val="28"/>
          <w:szCs w:val="28"/>
        </w:rPr>
        <w:t xml:space="preserve"> 4 класс – 35-40 дней</w:t>
      </w:r>
      <w:r w:rsidR="00505E59" w:rsidRPr="000C7432">
        <w:rPr>
          <w:sz w:val="28"/>
          <w:szCs w:val="28"/>
        </w:rPr>
        <w:t>,</w:t>
      </w:r>
      <w:r w:rsidRPr="000C7432">
        <w:rPr>
          <w:sz w:val="28"/>
          <w:szCs w:val="28"/>
        </w:rPr>
        <w:t xml:space="preserve"> 5 класс – 60-80 дней. </w:t>
      </w:r>
    </w:p>
    <w:p w:rsidR="00510243" w:rsidRPr="000C7432" w:rsidRDefault="00510243" w:rsidP="006054B7">
      <w:pPr>
        <w:widowControl w:val="0"/>
        <w:ind w:firstLine="709"/>
        <w:jc w:val="both"/>
        <w:rPr>
          <w:sz w:val="28"/>
          <w:szCs w:val="28"/>
        </w:rPr>
      </w:pPr>
      <w:r w:rsidRPr="000C7432">
        <w:rPr>
          <w:sz w:val="28"/>
          <w:szCs w:val="28"/>
        </w:rPr>
        <w:t xml:space="preserve">Наблюдается два выраженных максимума пожарной опасности </w:t>
      </w:r>
      <w:r w:rsidR="00FF4DCA" w:rsidRPr="000C7432">
        <w:rPr>
          <w:sz w:val="28"/>
          <w:szCs w:val="28"/>
        </w:rPr>
        <w:br/>
      </w:r>
      <w:r w:rsidRPr="000C7432">
        <w:rPr>
          <w:sz w:val="28"/>
          <w:szCs w:val="28"/>
        </w:rPr>
        <w:t>по условиям погоды:</w:t>
      </w:r>
      <w:r w:rsidR="0038207D" w:rsidRPr="000C7432">
        <w:rPr>
          <w:sz w:val="28"/>
          <w:szCs w:val="28"/>
        </w:rPr>
        <w:t xml:space="preserve"> </w:t>
      </w:r>
      <w:r w:rsidRPr="000C7432">
        <w:rPr>
          <w:sz w:val="28"/>
          <w:szCs w:val="28"/>
        </w:rPr>
        <w:t xml:space="preserve">весенний – с конца марта по вторую декаду мая, летне-осенний – со второй декады июля до конца сентября. </w:t>
      </w:r>
    </w:p>
    <w:p w:rsidR="00046A55" w:rsidRPr="000C7432" w:rsidRDefault="00510243" w:rsidP="006054B7">
      <w:pPr>
        <w:widowControl w:val="0"/>
        <w:ind w:firstLine="709"/>
        <w:jc w:val="both"/>
        <w:rPr>
          <w:sz w:val="28"/>
          <w:szCs w:val="28"/>
        </w:rPr>
      </w:pPr>
      <w:r w:rsidRPr="000B0DBB">
        <w:rPr>
          <w:spacing w:val="-10"/>
          <w:sz w:val="28"/>
          <w:szCs w:val="28"/>
        </w:rPr>
        <w:t>Крупные верховые по</w:t>
      </w:r>
      <w:r w:rsidR="000B0DBB" w:rsidRPr="000B0DBB">
        <w:rPr>
          <w:spacing w:val="-10"/>
          <w:sz w:val="28"/>
          <w:szCs w:val="28"/>
        </w:rPr>
        <w:t>жары происходят обычно в июле-</w:t>
      </w:r>
      <w:r w:rsidRPr="000B0DBB">
        <w:rPr>
          <w:spacing w:val="-10"/>
          <w:sz w:val="28"/>
          <w:szCs w:val="28"/>
        </w:rPr>
        <w:t>августе или в апреле.</w:t>
      </w:r>
      <w:r w:rsidRPr="000C7432">
        <w:rPr>
          <w:sz w:val="28"/>
          <w:szCs w:val="28"/>
        </w:rPr>
        <w:t xml:space="preserve"> Традиционно пожарная обстановка осложняется с 1 по 9 мая (на майские праздники много отдыхающих в лесах, начало сезона на дачных участках) </w:t>
      </w:r>
      <w:r w:rsidR="000B0DBB">
        <w:rPr>
          <w:sz w:val="28"/>
          <w:szCs w:val="28"/>
        </w:rPr>
        <w:br/>
      </w:r>
      <w:r w:rsidRPr="000C7432">
        <w:rPr>
          <w:sz w:val="28"/>
          <w:szCs w:val="28"/>
        </w:rPr>
        <w:t xml:space="preserve">и с последней декады августа по вторую декаду сентября (начало учебного </w:t>
      </w:r>
      <w:r w:rsidRPr="000B0DBB">
        <w:rPr>
          <w:spacing w:val="-6"/>
          <w:sz w:val="28"/>
          <w:szCs w:val="28"/>
        </w:rPr>
        <w:t>года, активные сельскохозяйственные работы). Это косвенно свидетельствует,</w:t>
      </w:r>
      <w:r w:rsidRPr="000C7432">
        <w:rPr>
          <w:sz w:val="28"/>
          <w:szCs w:val="28"/>
        </w:rPr>
        <w:t xml:space="preserve"> что неосторожное обращение граждан с огнем является основной причиной лесных пожаров</w:t>
      </w:r>
      <w:r w:rsidR="00046A55" w:rsidRPr="000C7432">
        <w:rPr>
          <w:sz w:val="28"/>
          <w:szCs w:val="28"/>
        </w:rPr>
        <w:t>.</w:t>
      </w:r>
    </w:p>
    <w:p w:rsidR="00510243" w:rsidRPr="000C7432" w:rsidRDefault="00510243" w:rsidP="006054B7">
      <w:pPr>
        <w:widowControl w:val="0"/>
        <w:ind w:firstLine="709"/>
        <w:jc w:val="both"/>
        <w:rPr>
          <w:sz w:val="28"/>
          <w:szCs w:val="28"/>
        </w:rPr>
      </w:pPr>
      <w:r w:rsidRPr="000C7432">
        <w:rPr>
          <w:sz w:val="28"/>
          <w:szCs w:val="28"/>
        </w:rPr>
        <w:t>Объемы</w:t>
      </w:r>
      <w:r w:rsidR="0038207D" w:rsidRPr="000C7432">
        <w:rPr>
          <w:sz w:val="28"/>
          <w:szCs w:val="28"/>
        </w:rPr>
        <w:t xml:space="preserve"> </w:t>
      </w:r>
      <w:r w:rsidRPr="000C7432">
        <w:rPr>
          <w:sz w:val="28"/>
          <w:szCs w:val="28"/>
        </w:rPr>
        <w:t>противопожарных</w:t>
      </w:r>
      <w:r w:rsidR="0038207D" w:rsidRPr="000C7432">
        <w:rPr>
          <w:sz w:val="28"/>
          <w:szCs w:val="28"/>
        </w:rPr>
        <w:t xml:space="preserve"> </w:t>
      </w:r>
      <w:r w:rsidRPr="000C7432">
        <w:rPr>
          <w:sz w:val="28"/>
          <w:szCs w:val="28"/>
        </w:rPr>
        <w:t>мероприятий</w:t>
      </w:r>
      <w:r w:rsidR="0038207D" w:rsidRPr="000C7432">
        <w:rPr>
          <w:sz w:val="28"/>
          <w:szCs w:val="28"/>
        </w:rPr>
        <w:t xml:space="preserve"> </w:t>
      </w:r>
      <w:r w:rsidRPr="000C7432">
        <w:rPr>
          <w:sz w:val="28"/>
          <w:szCs w:val="28"/>
        </w:rPr>
        <w:t>за</w:t>
      </w:r>
      <w:r w:rsidR="0038207D" w:rsidRPr="000C7432">
        <w:rPr>
          <w:sz w:val="28"/>
          <w:szCs w:val="28"/>
        </w:rPr>
        <w:t xml:space="preserve"> </w:t>
      </w:r>
      <w:r w:rsidRPr="000C7432">
        <w:rPr>
          <w:sz w:val="28"/>
          <w:szCs w:val="28"/>
        </w:rPr>
        <w:t>20</w:t>
      </w:r>
      <w:r w:rsidR="00992F11" w:rsidRPr="000C7432">
        <w:rPr>
          <w:sz w:val="28"/>
          <w:szCs w:val="28"/>
        </w:rPr>
        <w:t>1</w:t>
      </w:r>
      <w:r w:rsidR="00F97E79" w:rsidRPr="000C7432">
        <w:rPr>
          <w:sz w:val="28"/>
          <w:szCs w:val="28"/>
        </w:rPr>
        <w:t>3</w:t>
      </w:r>
      <w:r w:rsidR="0038207D" w:rsidRPr="000C7432">
        <w:rPr>
          <w:sz w:val="28"/>
          <w:szCs w:val="28"/>
        </w:rPr>
        <w:t xml:space="preserve"> </w:t>
      </w:r>
      <w:r w:rsidRPr="000C7432">
        <w:rPr>
          <w:sz w:val="28"/>
          <w:szCs w:val="28"/>
        </w:rPr>
        <w:t>год</w:t>
      </w:r>
      <w:r w:rsidR="0038207D" w:rsidRPr="000C7432">
        <w:rPr>
          <w:sz w:val="28"/>
          <w:szCs w:val="28"/>
        </w:rPr>
        <w:t xml:space="preserve"> </w:t>
      </w:r>
      <w:r w:rsidRPr="000C7432">
        <w:rPr>
          <w:sz w:val="28"/>
          <w:szCs w:val="28"/>
        </w:rPr>
        <w:t>приведены</w:t>
      </w:r>
      <w:r w:rsidR="0038207D" w:rsidRPr="000C7432">
        <w:rPr>
          <w:sz w:val="28"/>
          <w:szCs w:val="28"/>
        </w:rPr>
        <w:t xml:space="preserve"> </w:t>
      </w:r>
      <w:r w:rsidR="00FF4DCA" w:rsidRPr="000C7432">
        <w:rPr>
          <w:sz w:val="28"/>
          <w:szCs w:val="28"/>
        </w:rPr>
        <w:br/>
      </w:r>
      <w:r w:rsidRPr="000C7432">
        <w:rPr>
          <w:sz w:val="28"/>
          <w:szCs w:val="28"/>
        </w:rPr>
        <w:t>в</w:t>
      </w:r>
      <w:r w:rsidR="0038207D" w:rsidRPr="000C7432">
        <w:rPr>
          <w:sz w:val="28"/>
          <w:szCs w:val="28"/>
        </w:rPr>
        <w:t xml:space="preserve"> </w:t>
      </w:r>
      <w:r w:rsidRPr="000C7432">
        <w:rPr>
          <w:sz w:val="28"/>
          <w:szCs w:val="28"/>
        </w:rPr>
        <w:t>таблице</w:t>
      </w:r>
      <w:r w:rsidR="0038207D" w:rsidRPr="000C7432">
        <w:rPr>
          <w:sz w:val="28"/>
          <w:szCs w:val="28"/>
        </w:rPr>
        <w:t xml:space="preserve"> </w:t>
      </w:r>
      <w:r w:rsidRPr="000C7432">
        <w:rPr>
          <w:sz w:val="28"/>
          <w:szCs w:val="28"/>
        </w:rPr>
        <w:t>1.2.4.1.</w:t>
      </w:r>
      <w:r w:rsidR="00D113DB" w:rsidRPr="000C7432">
        <w:rPr>
          <w:sz w:val="28"/>
          <w:szCs w:val="28"/>
        </w:rPr>
        <w:t>3</w:t>
      </w:r>
      <w:r w:rsidRPr="000C7432">
        <w:rPr>
          <w:sz w:val="28"/>
          <w:szCs w:val="28"/>
        </w:rPr>
        <w:t>.</w:t>
      </w:r>
      <w:r w:rsidR="0038207D" w:rsidRPr="000C7432">
        <w:rPr>
          <w:sz w:val="28"/>
          <w:szCs w:val="28"/>
        </w:rPr>
        <w:t xml:space="preserve"> </w:t>
      </w:r>
    </w:p>
    <w:p w:rsidR="00510243" w:rsidRPr="0012363A" w:rsidRDefault="00510243" w:rsidP="006054B7">
      <w:pPr>
        <w:widowControl w:val="0"/>
        <w:ind w:firstLine="709"/>
        <w:jc w:val="right"/>
        <w:rPr>
          <w:bCs/>
          <w:sz w:val="28"/>
          <w:szCs w:val="28"/>
        </w:rPr>
      </w:pPr>
      <w:r w:rsidRPr="0012363A">
        <w:rPr>
          <w:bCs/>
          <w:sz w:val="28"/>
          <w:szCs w:val="28"/>
        </w:rPr>
        <w:t>Таблица 1.2.4.1.</w:t>
      </w:r>
      <w:r w:rsidR="00D113DB" w:rsidRPr="0012363A">
        <w:rPr>
          <w:bCs/>
          <w:sz w:val="28"/>
          <w:szCs w:val="28"/>
        </w:rPr>
        <w:t>3</w:t>
      </w:r>
    </w:p>
    <w:p w:rsidR="00FF4DCA" w:rsidRPr="000B0DBB" w:rsidRDefault="00FF4DCA" w:rsidP="006054B7">
      <w:pPr>
        <w:widowControl w:val="0"/>
        <w:ind w:firstLine="709"/>
        <w:jc w:val="both"/>
        <w:rPr>
          <w:b/>
          <w:bCs/>
          <w:sz w:val="10"/>
          <w:szCs w:val="10"/>
        </w:rPr>
      </w:pPr>
    </w:p>
    <w:p w:rsidR="000B0DBB" w:rsidRDefault="00510243" w:rsidP="006054B7">
      <w:pPr>
        <w:widowControl w:val="0"/>
        <w:jc w:val="center"/>
        <w:rPr>
          <w:b/>
          <w:bCs/>
          <w:sz w:val="28"/>
          <w:szCs w:val="28"/>
        </w:rPr>
      </w:pPr>
      <w:r w:rsidRPr="000C7432">
        <w:rPr>
          <w:b/>
          <w:bCs/>
          <w:sz w:val="28"/>
          <w:szCs w:val="28"/>
        </w:rPr>
        <w:t>Объемы</w:t>
      </w:r>
    </w:p>
    <w:p w:rsidR="00510243" w:rsidRPr="000C7432" w:rsidRDefault="00510243" w:rsidP="006054B7">
      <w:pPr>
        <w:widowControl w:val="0"/>
        <w:jc w:val="center"/>
        <w:rPr>
          <w:b/>
          <w:bCs/>
          <w:sz w:val="28"/>
          <w:szCs w:val="28"/>
        </w:rPr>
      </w:pPr>
      <w:r w:rsidRPr="000C7432">
        <w:rPr>
          <w:b/>
          <w:bCs/>
          <w:sz w:val="28"/>
          <w:szCs w:val="28"/>
        </w:rPr>
        <w:t>противопожарных мероприятий в лесах</w:t>
      </w:r>
      <w:r w:rsidR="00FF4DCA" w:rsidRPr="000C7432">
        <w:rPr>
          <w:b/>
          <w:bCs/>
          <w:sz w:val="28"/>
          <w:szCs w:val="28"/>
        </w:rPr>
        <w:t xml:space="preserve"> </w:t>
      </w:r>
      <w:r w:rsidRPr="000C7432">
        <w:rPr>
          <w:b/>
          <w:bCs/>
          <w:sz w:val="28"/>
          <w:szCs w:val="28"/>
        </w:rPr>
        <w:t>Саратовской области</w:t>
      </w:r>
    </w:p>
    <w:tbl>
      <w:tblPr>
        <w:tblW w:w="9360" w:type="dxa"/>
        <w:tblInd w:w="28" w:type="dxa"/>
        <w:tblLayout w:type="fixed"/>
        <w:tblCellMar>
          <w:left w:w="28" w:type="dxa"/>
          <w:right w:w="28" w:type="dxa"/>
        </w:tblCellMar>
        <w:tblLook w:val="04A0" w:firstRow="1" w:lastRow="0" w:firstColumn="1" w:lastColumn="0" w:noHBand="0" w:noVBand="1"/>
      </w:tblPr>
      <w:tblGrid>
        <w:gridCol w:w="4616"/>
        <w:gridCol w:w="1134"/>
        <w:gridCol w:w="1703"/>
        <w:gridCol w:w="1907"/>
      </w:tblGrid>
      <w:tr w:rsidR="00AE027A" w:rsidRPr="000B0DBB" w:rsidTr="000B0DBB">
        <w:trPr>
          <w:trHeight w:val="20"/>
        </w:trPr>
        <w:tc>
          <w:tcPr>
            <w:tcW w:w="4616" w:type="dxa"/>
            <w:vMerge w:val="restart"/>
            <w:tcBorders>
              <w:top w:val="single" w:sz="4" w:space="0" w:color="auto"/>
              <w:left w:val="single" w:sz="4" w:space="0" w:color="auto"/>
              <w:right w:val="single" w:sz="4" w:space="0" w:color="auto"/>
            </w:tcBorders>
            <w:shd w:val="clear" w:color="auto" w:fill="auto"/>
            <w:noWrap/>
          </w:tcPr>
          <w:p w:rsidR="00AE027A" w:rsidRPr="000B0DBB" w:rsidRDefault="00AE027A" w:rsidP="006054B7">
            <w:pPr>
              <w:widowControl w:val="0"/>
              <w:jc w:val="center"/>
              <w:rPr>
                <w:b/>
                <w:sz w:val="22"/>
                <w:szCs w:val="22"/>
              </w:rPr>
            </w:pPr>
            <w:r w:rsidRPr="000B0DBB">
              <w:rPr>
                <w:b/>
                <w:sz w:val="22"/>
                <w:szCs w:val="22"/>
              </w:rPr>
              <w:t>Наименование мероприятий</w:t>
            </w:r>
          </w:p>
        </w:tc>
        <w:tc>
          <w:tcPr>
            <w:tcW w:w="1134" w:type="dxa"/>
            <w:vMerge w:val="restart"/>
            <w:tcBorders>
              <w:top w:val="single" w:sz="4" w:space="0" w:color="auto"/>
              <w:left w:val="nil"/>
              <w:right w:val="single" w:sz="4" w:space="0" w:color="auto"/>
            </w:tcBorders>
            <w:shd w:val="clear" w:color="auto" w:fill="auto"/>
            <w:noWrap/>
          </w:tcPr>
          <w:p w:rsidR="00AE027A" w:rsidRPr="000B0DBB" w:rsidRDefault="000B0DBB" w:rsidP="006054B7">
            <w:pPr>
              <w:widowControl w:val="0"/>
              <w:jc w:val="center"/>
              <w:rPr>
                <w:b/>
                <w:sz w:val="22"/>
                <w:szCs w:val="22"/>
              </w:rPr>
            </w:pPr>
            <w:r>
              <w:rPr>
                <w:b/>
                <w:sz w:val="22"/>
                <w:szCs w:val="22"/>
              </w:rPr>
              <w:t>Единица изме</w:t>
            </w:r>
            <w:r w:rsidR="00AE027A" w:rsidRPr="000B0DBB">
              <w:rPr>
                <w:b/>
                <w:sz w:val="22"/>
                <w:szCs w:val="22"/>
              </w:rPr>
              <w:t>рения</w:t>
            </w:r>
          </w:p>
        </w:tc>
        <w:tc>
          <w:tcPr>
            <w:tcW w:w="3610" w:type="dxa"/>
            <w:gridSpan w:val="2"/>
            <w:tcBorders>
              <w:top w:val="single" w:sz="4" w:space="0" w:color="auto"/>
              <w:left w:val="nil"/>
              <w:bottom w:val="single" w:sz="4" w:space="0" w:color="auto"/>
              <w:right w:val="single" w:sz="4" w:space="0" w:color="auto"/>
            </w:tcBorders>
            <w:shd w:val="clear" w:color="auto" w:fill="auto"/>
            <w:noWrap/>
          </w:tcPr>
          <w:p w:rsidR="00AE027A" w:rsidRPr="000B0DBB" w:rsidRDefault="00AE027A" w:rsidP="006054B7">
            <w:pPr>
              <w:widowControl w:val="0"/>
              <w:jc w:val="center"/>
              <w:rPr>
                <w:b/>
                <w:sz w:val="22"/>
                <w:szCs w:val="22"/>
              </w:rPr>
            </w:pPr>
            <w:r w:rsidRPr="000B0DBB">
              <w:rPr>
                <w:b/>
                <w:sz w:val="22"/>
                <w:szCs w:val="22"/>
              </w:rPr>
              <w:t>Объемы мероприятий за 201</w:t>
            </w:r>
            <w:r w:rsidR="003A7529" w:rsidRPr="000B0DBB">
              <w:rPr>
                <w:b/>
                <w:sz w:val="22"/>
                <w:szCs w:val="22"/>
              </w:rPr>
              <w:t>3</w:t>
            </w:r>
            <w:r w:rsidRPr="000B0DBB">
              <w:rPr>
                <w:b/>
                <w:sz w:val="22"/>
                <w:szCs w:val="22"/>
              </w:rPr>
              <w:t xml:space="preserve"> год</w:t>
            </w:r>
          </w:p>
        </w:tc>
      </w:tr>
      <w:tr w:rsidR="00AE027A" w:rsidRPr="000B0DBB" w:rsidTr="000B0DBB">
        <w:trPr>
          <w:trHeight w:val="20"/>
        </w:trPr>
        <w:tc>
          <w:tcPr>
            <w:tcW w:w="4616" w:type="dxa"/>
            <w:vMerge/>
            <w:tcBorders>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p>
        </w:tc>
        <w:tc>
          <w:tcPr>
            <w:tcW w:w="1134" w:type="dxa"/>
            <w:vMerge/>
            <w:tcBorders>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p>
        </w:tc>
        <w:tc>
          <w:tcPr>
            <w:tcW w:w="1703" w:type="dxa"/>
            <w:tcBorders>
              <w:top w:val="single" w:sz="4" w:space="0" w:color="auto"/>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b/>
                <w:sz w:val="22"/>
                <w:szCs w:val="22"/>
              </w:rPr>
              <w:t>планируемые</w:t>
            </w:r>
          </w:p>
        </w:tc>
        <w:tc>
          <w:tcPr>
            <w:tcW w:w="1907" w:type="dxa"/>
            <w:tcBorders>
              <w:top w:val="single" w:sz="4" w:space="0" w:color="auto"/>
              <w:left w:val="nil"/>
              <w:bottom w:val="single" w:sz="4" w:space="0" w:color="auto"/>
              <w:right w:val="single" w:sz="4" w:space="0" w:color="auto"/>
            </w:tcBorders>
          </w:tcPr>
          <w:p w:rsidR="00AE027A" w:rsidRPr="000B0DBB" w:rsidRDefault="00AE027A" w:rsidP="006054B7">
            <w:pPr>
              <w:widowControl w:val="0"/>
              <w:jc w:val="center"/>
              <w:rPr>
                <w:sz w:val="22"/>
                <w:szCs w:val="22"/>
              </w:rPr>
            </w:pPr>
            <w:r w:rsidRPr="000B0DBB">
              <w:rPr>
                <w:b/>
                <w:sz w:val="22"/>
                <w:szCs w:val="22"/>
              </w:rPr>
              <w:t>фактические</w:t>
            </w:r>
          </w:p>
        </w:tc>
      </w:tr>
      <w:tr w:rsidR="00D113DB" w:rsidRPr="000B0DBB" w:rsidTr="000B0DBB">
        <w:trPr>
          <w:trHeight w:val="20"/>
        </w:trPr>
        <w:tc>
          <w:tcPr>
            <w:tcW w:w="4616" w:type="dxa"/>
            <w:tcBorders>
              <w:top w:val="single" w:sz="4" w:space="0" w:color="auto"/>
              <w:left w:val="single" w:sz="4" w:space="0" w:color="auto"/>
              <w:bottom w:val="single" w:sz="4" w:space="0" w:color="auto"/>
              <w:right w:val="single" w:sz="4" w:space="0" w:color="auto"/>
            </w:tcBorders>
            <w:shd w:val="clear" w:color="auto" w:fill="auto"/>
            <w:noWrap/>
          </w:tcPr>
          <w:p w:rsidR="00D113DB" w:rsidRPr="000B0DBB" w:rsidRDefault="00D113DB" w:rsidP="006054B7">
            <w:pPr>
              <w:widowControl w:val="0"/>
              <w:jc w:val="center"/>
              <w:rPr>
                <w:sz w:val="22"/>
                <w:szCs w:val="22"/>
              </w:rPr>
            </w:pPr>
            <w:r w:rsidRPr="000B0DBB">
              <w:rPr>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tcPr>
          <w:p w:rsidR="00D113DB" w:rsidRPr="000B0DBB" w:rsidRDefault="00D113DB" w:rsidP="006054B7">
            <w:pPr>
              <w:widowControl w:val="0"/>
              <w:jc w:val="center"/>
              <w:rPr>
                <w:sz w:val="22"/>
                <w:szCs w:val="22"/>
              </w:rPr>
            </w:pPr>
            <w:r w:rsidRPr="000B0DBB">
              <w:rPr>
                <w:sz w:val="22"/>
                <w:szCs w:val="22"/>
              </w:rPr>
              <w:t>2</w:t>
            </w:r>
          </w:p>
        </w:tc>
        <w:tc>
          <w:tcPr>
            <w:tcW w:w="1703" w:type="dxa"/>
            <w:tcBorders>
              <w:top w:val="single" w:sz="4" w:space="0" w:color="auto"/>
              <w:left w:val="nil"/>
              <w:bottom w:val="single" w:sz="4" w:space="0" w:color="auto"/>
              <w:right w:val="single" w:sz="4" w:space="0" w:color="auto"/>
            </w:tcBorders>
            <w:shd w:val="clear" w:color="auto" w:fill="auto"/>
            <w:noWrap/>
          </w:tcPr>
          <w:p w:rsidR="00D113DB" w:rsidRPr="000B0DBB" w:rsidRDefault="00D113DB" w:rsidP="006054B7">
            <w:pPr>
              <w:widowControl w:val="0"/>
              <w:jc w:val="center"/>
              <w:rPr>
                <w:sz w:val="22"/>
                <w:szCs w:val="22"/>
              </w:rPr>
            </w:pPr>
            <w:r w:rsidRPr="000B0DBB">
              <w:rPr>
                <w:sz w:val="22"/>
                <w:szCs w:val="22"/>
              </w:rPr>
              <w:t>3</w:t>
            </w:r>
          </w:p>
        </w:tc>
        <w:tc>
          <w:tcPr>
            <w:tcW w:w="1907" w:type="dxa"/>
            <w:tcBorders>
              <w:top w:val="single" w:sz="4" w:space="0" w:color="auto"/>
              <w:left w:val="nil"/>
              <w:bottom w:val="single" w:sz="4" w:space="0" w:color="auto"/>
              <w:right w:val="single" w:sz="4" w:space="0" w:color="auto"/>
            </w:tcBorders>
          </w:tcPr>
          <w:p w:rsidR="00D113DB" w:rsidRPr="000B0DBB" w:rsidRDefault="00D113DB" w:rsidP="006054B7">
            <w:pPr>
              <w:widowControl w:val="0"/>
              <w:jc w:val="center"/>
              <w:rPr>
                <w:sz w:val="22"/>
                <w:szCs w:val="22"/>
              </w:rPr>
            </w:pPr>
            <w:r w:rsidRPr="000B0DBB">
              <w:rPr>
                <w:sz w:val="22"/>
                <w:szCs w:val="22"/>
              </w:rPr>
              <w:t>4</w:t>
            </w:r>
          </w:p>
        </w:tc>
      </w:tr>
      <w:tr w:rsidR="00AE027A" w:rsidRPr="000B0DBB" w:rsidTr="000B0DBB">
        <w:trPr>
          <w:trHeight w:val="20"/>
        </w:trPr>
        <w:tc>
          <w:tcPr>
            <w:tcW w:w="4616" w:type="dxa"/>
            <w:tcBorders>
              <w:top w:val="single" w:sz="4" w:space="0" w:color="auto"/>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Устройство противопожарных минерализованных полос</w:t>
            </w:r>
          </w:p>
        </w:tc>
        <w:tc>
          <w:tcPr>
            <w:tcW w:w="1134" w:type="dxa"/>
            <w:tcBorders>
              <w:top w:val="single" w:sz="4" w:space="0" w:color="auto"/>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км</w:t>
            </w:r>
          </w:p>
        </w:tc>
        <w:tc>
          <w:tcPr>
            <w:tcW w:w="1703" w:type="dxa"/>
            <w:tcBorders>
              <w:top w:val="single" w:sz="4" w:space="0" w:color="auto"/>
              <w:left w:val="nil"/>
              <w:bottom w:val="single" w:sz="4" w:space="0" w:color="auto"/>
              <w:right w:val="single" w:sz="4" w:space="0" w:color="auto"/>
            </w:tcBorders>
            <w:shd w:val="clear" w:color="auto" w:fill="auto"/>
            <w:noWrap/>
          </w:tcPr>
          <w:p w:rsidR="00AE027A" w:rsidRPr="000B0DBB" w:rsidRDefault="00611598" w:rsidP="006054B7">
            <w:pPr>
              <w:widowControl w:val="0"/>
              <w:jc w:val="center"/>
              <w:rPr>
                <w:sz w:val="22"/>
                <w:szCs w:val="22"/>
              </w:rPr>
            </w:pPr>
            <w:r w:rsidRPr="000B0DBB">
              <w:rPr>
                <w:sz w:val="22"/>
                <w:szCs w:val="22"/>
              </w:rPr>
              <w:t>5901,0</w:t>
            </w:r>
          </w:p>
        </w:tc>
        <w:tc>
          <w:tcPr>
            <w:tcW w:w="1907" w:type="dxa"/>
            <w:tcBorders>
              <w:top w:val="single" w:sz="4" w:space="0" w:color="auto"/>
              <w:left w:val="nil"/>
              <w:bottom w:val="single" w:sz="4" w:space="0" w:color="auto"/>
              <w:right w:val="single" w:sz="4" w:space="0" w:color="auto"/>
            </w:tcBorders>
          </w:tcPr>
          <w:p w:rsidR="00AE027A" w:rsidRPr="000B0DBB" w:rsidRDefault="00611598" w:rsidP="006054B7">
            <w:pPr>
              <w:widowControl w:val="0"/>
              <w:jc w:val="center"/>
              <w:rPr>
                <w:sz w:val="22"/>
                <w:szCs w:val="22"/>
              </w:rPr>
            </w:pPr>
            <w:r w:rsidRPr="000B0DBB">
              <w:rPr>
                <w:sz w:val="22"/>
                <w:szCs w:val="22"/>
              </w:rPr>
              <w:t>5960,7</w:t>
            </w:r>
          </w:p>
        </w:tc>
      </w:tr>
      <w:tr w:rsidR="00AE027A" w:rsidRPr="000B0DBB" w:rsidTr="000B0DBB">
        <w:trPr>
          <w:trHeight w:val="20"/>
        </w:trPr>
        <w:tc>
          <w:tcPr>
            <w:tcW w:w="4616" w:type="dxa"/>
            <w:tcBorders>
              <w:top w:val="nil"/>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Уход за противопожарными минерализованными полосами</w:t>
            </w:r>
          </w:p>
        </w:tc>
        <w:tc>
          <w:tcPr>
            <w:tcW w:w="1134"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км</w:t>
            </w:r>
          </w:p>
        </w:tc>
        <w:tc>
          <w:tcPr>
            <w:tcW w:w="1703" w:type="dxa"/>
            <w:tcBorders>
              <w:top w:val="nil"/>
              <w:left w:val="nil"/>
              <w:bottom w:val="single" w:sz="4" w:space="0" w:color="auto"/>
              <w:right w:val="single" w:sz="4" w:space="0" w:color="auto"/>
            </w:tcBorders>
            <w:shd w:val="clear" w:color="auto" w:fill="auto"/>
            <w:noWrap/>
          </w:tcPr>
          <w:p w:rsidR="00AE027A" w:rsidRPr="000B0DBB" w:rsidRDefault="00611598" w:rsidP="006054B7">
            <w:pPr>
              <w:widowControl w:val="0"/>
              <w:jc w:val="center"/>
              <w:rPr>
                <w:sz w:val="22"/>
                <w:szCs w:val="22"/>
              </w:rPr>
            </w:pPr>
            <w:r w:rsidRPr="000B0DBB">
              <w:rPr>
                <w:sz w:val="22"/>
                <w:szCs w:val="22"/>
              </w:rPr>
              <w:t>22226,0</w:t>
            </w:r>
          </w:p>
        </w:tc>
        <w:tc>
          <w:tcPr>
            <w:tcW w:w="1907" w:type="dxa"/>
            <w:tcBorders>
              <w:top w:val="nil"/>
              <w:left w:val="nil"/>
              <w:bottom w:val="single" w:sz="4" w:space="0" w:color="auto"/>
              <w:right w:val="single" w:sz="4" w:space="0" w:color="auto"/>
            </w:tcBorders>
          </w:tcPr>
          <w:p w:rsidR="00AE027A" w:rsidRPr="000B0DBB" w:rsidRDefault="00611598" w:rsidP="006054B7">
            <w:pPr>
              <w:widowControl w:val="0"/>
              <w:jc w:val="center"/>
              <w:rPr>
                <w:sz w:val="22"/>
                <w:szCs w:val="22"/>
              </w:rPr>
            </w:pPr>
            <w:r w:rsidRPr="000B0DBB">
              <w:rPr>
                <w:sz w:val="22"/>
                <w:szCs w:val="22"/>
              </w:rPr>
              <w:t>22241,8</w:t>
            </w:r>
          </w:p>
        </w:tc>
      </w:tr>
      <w:tr w:rsidR="00AE027A" w:rsidRPr="000B0DBB" w:rsidTr="000B0DBB">
        <w:trPr>
          <w:trHeight w:val="20"/>
        </w:trPr>
        <w:tc>
          <w:tcPr>
            <w:tcW w:w="4616" w:type="dxa"/>
            <w:tcBorders>
              <w:top w:val="nil"/>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Проведение контролируемых выжиганий сухих горючих материалов</w:t>
            </w:r>
          </w:p>
        </w:tc>
        <w:tc>
          <w:tcPr>
            <w:tcW w:w="1134"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га</w:t>
            </w:r>
          </w:p>
        </w:tc>
        <w:tc>
          <w:tcPr>
            <w:tcW w:w="1703" w:type="dxa"/>
            <w:tcBorders>
              <w:top w:val="nil"/>
              <w:left w:val="nil"/>
              <w:bottom w:val="single" w:sz="4" w:space="0" w:color="auto"/>
              <w:right w:val="single" w:sz="4" w:space="0" w:color="auto"/>
            </w:tcBorders>
            <w:shd w:val="clear" w:color="auto" w:fill="auto"/>
            <w:noWrap/>
          </w:tcPr>
          <w:p w:rsidR="00AE027A" w:rsidRPr="000B0DBB" w:rsidRDefault="00611598" w:rsidP="006054B7">
            <w:pPr>
              <w:widowControl w:val="0"/>
              <w:jc w:val="center"/>
              <w:rPr>
                <w:sz w:val="22"/>
                <w:szCs w:val="22"/>
              </w:rPr>
            </w:pPr>
            <w:r w:rsidRPr="000B0DBB">
              <w:rPr>
                <w:sz w:val="22"/>
                <w:szCs w:val="22"/>
              </w:rPr>
              <w:t>1837,0</w:t>
            </w:r>
          </w:p>
        </w:tc>
        <w:tc>
          <w:tcPr>
            <w:tcW w:w="1907" w:type="dxa"/>
            <w:tcBorders>
              <w:top w:val="nil"/>
              <w:left w:val="nil"/>
              <w:bottom w:val="single" w:sz="4" w:space="0" w:color="auto"/>
              <w:right w:val="single" w:sz="4" w:space="0" w:color="auto"/>
            </w:tcBorders>
          </w:tcPr>
          <w:p w:rsidR="00AE027A" w:rsidRPr="000B0DBB" w:rsidRDefault="00611598" w:rsidP="006054B7">
            <w:pPr>
              <w:widowControl w:val="0"/>
              <w:jc w:val="center"/>
              <w:rPr>
                <w:sz w:val="22"/>
                <w:szCs w:val="22"/>
              </w:rPr>
            </w:pPr>
            <w:r w:rsidRPr="000B0DBB">
              <w:rPr>
                <w:sz w:val="22"/>
                <w:szCs w:val="22"/>
              </w:rPr>
              <w:t>1841,9</w:t>
            </w:r>
          </w:p>
        </w:tc>
      </w:tr>
      <w:tr w:rsidR="00AE027A" w:rsidRPr="000B0DBB" w:rsidTr="000B0DBB">
        <w:trPr>
          <w:trHeight w:val="20"/>
        </w:trPr>
        <w:tc>
          <w:tcPr>
            <w:tcW w:w="4616" w:type="dxa"/>
            <w:tcBorders>
              <w:top w:val="single" w:sz="4" w:space="0" w:color="auto"/>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Комплектация пунктов сосредоточения противопожарного инвентаря</w:t>
            </w:r>
          </w:p>
        </w:tc>
        <w:tc>
          <w:tcPr>
            <w:tcW w:w="1134" w:type="dxa"/>
            <w:tcBorders>
              <w:top w:val="single" w:sz="4" w:space="0" w:color="auto"/>
              <w:left w:val="nil"/>
              <w:bottom w:val="single" w:sz="4" w:space="0" w:color="auto"/>
              <w:right w:val="single" w:sz="4" w:space="0" w:color="auto"/>
            </w:tcBorders>
            <w:shd w:val="clear" w:color="auto" w:fill="auto"/>
            <w:noWrap/>
          </w:tcPr>
          <w:p w:rsidR="00AE027A" w:rsidRPr="000B0DBB" w:rsidRDefault="000B0DBB" w:rsidP="006054B7">
            <w:pPr>
              <w:widowControl w:val="0"/>
              <w:jc w:val="center"/>
              <w:rPr>
                <w:spacing w:val="-10"/>
                <w:sz w:val="22"/>
                <w:szCs w:val="22"/>
              </w:rPr>
            </w:pPr>
            <w:r w:rsidRPr="000B0DBB">
              <w:rPr>
                <w:spacing w:val="-10"/>
                <w:sz w:val="22"/>
                <w:szCs w:val="22"/>
              </w:rPr>
              <w:t>тыс. рублей</w:t>
            </w:r>
          </w:p>
        </w:tc>
        <w:tc>
          <w:tcPr>
            <w:tcW w:w="1703" w:type="dxa"/>
            <w:tcBorders>
              <w:top w:val="single" w:sz="4" w:space="0" w:color="auto"/>
              <w:left w:val="nil"/>
              <w:bottom w:val="single" w:sz="4" w:space="0" w:color="auto"/>
              <w:right w:val="single" w:sz="4" w:space="0" w:color="auto"/>
            </w:tcBorders>
            <w:shd w:val="clear" w:color="auto" w:fill="auto"/>
            <w:noWrap/>
          </w:tcPr>
          <w:p w:rsidR="00AE027A" w:rsidRPr="000B0DBB" w:rsidRDefault="0022227B" w:rsidP="006054B7">
            <w:pPr>
              <w:widowControl w:val="0"/>
              <w:jc w:val="center"/>
              <w:rPr>
                <w:sz w:val="22"/>
                <w:szCs w:val="22"/>
              </w:rPr>
            </w:pPr>
            <w:r w:rsidRPr="000B0DBB">
              <w:rPr>
                <w:sz w:val="22"/>
                <w:szCs w:val="22"/>
              </w:rPr>
              <w:t>115,0</w:t>
            </w:r>
          </w:p>
        </w:tc>
        <w:tc>
          <w:tcPr>
            <w:tcW w:w="1907" w:type="dxa"/>
            <w:tcBorders>
              <w:top w:val="single" w:sz="4" w:space="0" w:color="auto"/>
              <w:left w:val="nil"/>
              <w:bottom w:val="single" w:sz="4" w:space="0" w:color="auto"/>
              <w:right w:val="single" w:sz="4" w:space="0" w:color="auto"/>
            </w:tcBorders>
          </w:tcPr>
          <w:p w:rsidR="00AE027A" w:rsidRPr="000B0DBB" w:rsidRDefault="00AE027A" w:rsidP="006054B7">
            <w:pPr>
              <w:widowControl w:val="0"/>
              <w:jc w:val="center"/>
              <w:rPr>
                <w:sz w:val="22"/>
                <w:szCs w:val="22"/>
              </w:rPr>
            </w:pPr>
            <w:r w:rsidRPr="000B0DBB">
              <w:rPr>
                <w:sz w:val="22"/>
                <w:szCs w:val="22"/>
              </w:rPr>
              <w:t>115,0</w:t>
            </w:r>
          </w:p>
        </w:tc>
      </w:tr>
      <w:tr w:rsidR="00AE027A" w:rsidRPr="000B0DBB" w:rsidTr="000B0DBB">
        <w:trPr>
          <w:trHeight w:val="20"/>
        </w:trPr>
        <w:tc>
          <w:tcPr>
            <w:tcW w:w="4616" w:type="dxa"/>
            <w:tcBorders>
              <w:top w:val="nil"/>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Создание и содержание систем и средств предупреждения лесных пожаров</w:t>
            </w:r>
          </w:p>
        </w:tc>
        <w:tc>
          <w:tcPr>
            <w:tcW w:w="1134"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pacing w:val="-10"/>
                <w:sz w:val="22"/>
                <w:szCs w:val="22"/>
              </w:rPr>
            </w:pPr>
            <w:r w:rsidRPr="000B0DBB">
              <w:rPr>
                <w:spacing w:val="-10"/>
                <w:sz w:val="22"/>
                <w:szCs w:val="22"/>
              </w:rPr>
              <w:t>т</w:t>
            </w:r>
            <w:r w:rsidR="000B0DBB" w:rsidRPr="000B0DBB">
              <w:rPr>
                <w:spacing w:val="-10"/>
                <w:sz w:val="22"/>
                <w:szCs w:val="22"/>
              </w:rPr>
              <w:t>ыс. рублей</w:t>
            </w:r>
          </w:p>
        </w:tc>
        <w:tc>
          <w:tcPr>
            <w:tcW w:w="1703" w:type="dxa"/>
            <w:tcBorders>
              <w:top w:val="nil"/>
              <w:left w:val="nil"/>
              <w:bottom w:val="single" w:sz="4" w:space="0" w:color="auto"/>
              <w:right w:val="single" w:sz="4" w:space="0" w:color="auto"/>
            </w:tcBorders>
            <w:shd w:val="clear" w:color="auto" w:fill="auto"/>
            <w:noWrap/>
          </w:tcPr>
          <w:p w:rsidR="00AE027A" w:rsidRPr="000B0DBB" w:rsidRDefault="00611598" w:rsidP="006054B7">
            <w:pPr>
              <w:widowControl w:val="0"/>
              <w:jc w:val="center"/>
              <w:rPr>
                <w:sz w:val="22"/>
                <w:szCs w:val="22"/>
              </w:rPr>
            </w:pPr>
            <w:r w:rsidRPr="000B0DBB">
              <w:rPr>
                <w:sz w:val="22"/>
                <w:szCs w:val="22"/>
              </w:rPr>
              <w:t>13958,8</w:t>
            </w:r>
          </w:p>
        </w:tc>
        <w:tc>
          <w:tcPr>
            <w:tcW w:w="1907" w:type="dxa"/>
            <w:tcBorders>
              <w:top w:val="nil"/>
              <w:left w:val="nil"/>
              <w:bottom w:val="single" w:sz="4" w:space="0" w:color="auto"/>
              <w:right w:val="single" w:sz="4" w:space="0" w:color="auto"/>
            </w:tcBorders>
          </w:tcPr>
          <w:p w:rsidR="00AE027A" w:rsidRPr="000B0DBB" w:rsidRDefault="00611598" w:rsidP="006054B7">
            <w:pPr>
              <w:widowControl w:val="0"/>
              <w:jc w:val="center"/>
              <w:rPr>
                <w:sz w:val="22"/>
                <w:szCs w:val="22"/>
              </w:rPr>
            </w:pPr>
            <w:r w:rsidRPr="000B0DBB">
              <w:rPr>
                <w:sz w:val="22"/>
                <w:szCs w:val="22"/>
              </w:rPr>
              <w:t>13958,8</w:t>
            </w:r>
          </w:p>
        </w:tc>
      </w:tr>
      <w:tr w:rsidR="00AE027A" w:rsidRPr="000B0DBB" w:rsidTr="000B0DBB">
        <w:trPr>
          <w:trHeight w:val="20"/>
        </w:trPr>
        <w:tc>
          <w:tcPr>
            <w:tcW w:w="4616" w:type="dxa"/>
            <w:tcBorders>
              <w:top w:val="nil"/>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Обустройство мест отдыха</w:t>
            </w:r>
          </w:p>
        </w:tc>
        <w:tc>
          <w:tcPr>
            <w:tcW w:w="1134" w:type="dxa"/>
            <w:tcBorders>
              <w:top w:val="nil"/>
              <w:left w:val="nil"/>
              <w:bottom w:val="single" w:sz="4" w:space="0" w:color="auto"/>
              <w:right w:val="single" w:sz="4" w:space="0" w:color="auto"/>
            </w:tcBorders>
            <w:shd w:val="clear" w:color="auto" w:fill="auto"/>
            <w:noWrap/>
          </w:tcPr>
          <w:p w:rsidR="00AE027A" w:rsidRPr="000B0DBB" w:rsidRDefault="00611598" w:rsidP="006054B7">
            <w:pPr>
              <w:widowControl w:val="0"/>
              <w:jc w:val="center"/>
              <w:rPr>
                <w:spacing w:val="-10"/>
                <w:sz w:val="22"/>
                <w:szCs w:val="22"/>
              </w:rPr>
            </w:pPr>
            <w:r w:rsidRPr="000B0DBB">
              <w:rPr>
                <w:spacing w:val="-10"/>
                <w:sz w:val="22"/>
                <w:szCs w:val="22"/>
              </w:rPr>
              <w:t>тыс.</w:t>
            </w:r>
            <w:r w:rsidR="000B0DBB" w:rsidRPr="000B0DBB">
              <w:rPr>
                <w:spacing w:val="-10"/>
                <w:sz w:val="22"/>
                <w:szCs w:val="22"/>
              </w:rPr>
              <w:t xml:space="preserve"> </w:t>
            </w:r>
            <w:r w:rsidRPr="000B0DBB">
              <w:rPr>
                <w:spacing w:val="-10"/>
                <w:sz w:val="22"/>
                <w:szCs w:val="22"/>
              </w:rPr>
              <w:t>руб</w:t>
            </w:r>
            <w:r w:rsidR="000B0DBB" w:rsidRPr="000B0DBB">
              <w:rPr>
                <w:spacing w:val="-10"/>
                <w:sz w:val="22"/>
                <w:szCs w:val="22"/>
              </w:rPr>
              <w:t>лей</w:t>
            </w:r>
          </w:p>
        </w:tc>
        <w:tc>
          <w:tcPr>
            <w:tcW w:w="1703" w:type="dxa"/>
            <w:tcBorders>
              <w:top w:val="nil"/>
              <w:left w:val="nil"/>
              <w:bottom w:val="single" w:sz="4" w:space="0" w:color="auto"/>
              <w:right w:val="single" w:sz="4" w:space="0" w:color="auto"/>
            </w:tcBorders>
            <w:shd w:val="clear" w:color="auto" w:fill="auto"/>
            <w:noWrap/>
          </w:tcPr>
          <w:p w:rsidR="00AE027A" w:rsidRPr="000B0DBB" w:rsidRDefault="00611598" w:rsidP="006054B7">
            <w:pPr>
              <w:widowControl w:val="0"/>
              <w:jc w:val="center"/>
              <w:rPr>
                <w:sz w:val="22"/>
                <w:szCs w:val="22"/>
              </w:rPr>
            </w:pPr>
            <w:r w:rsidRPr="000B0DBB">
              <w:rPr>
                <w:sz w:val="22"/>
                <w:szCs w:val="22"/>
              </w:rPr>
              <w:t>150,0</w:t>
            </w:r>
          </w:p>
        </w:tc>
        <w:tc>
          <w:tcPr>
            <w:tcW w:w="1907" w:type="dxa"/>
            <w:tcBorders>
              <w:top w:val="nil"/>
              <w:left w:val="nil"/>
              <w:bottom w:val="single" w:sz="4" w:space="0" w:color="auto"/>
              <w:right w:val="single" w:sz="4" w:space="0" w:color="auto"/>
            </w:tcBorders>
          </w:tcPr>
          <w:p w:rsidR="00AE027A" w:rsidRPr="000B0DBB" w:rsidRDefault="00611598" w:rsidP="006054B7">
            <w:pPr>
              <w:widowControl w:val="0"/>
              <w:jc w:val="center"/>
              <w:rPr>
                <w:sz w:val="22"/>
                <w:szCs w:val="22"/>
              </w:rPr>
            </w:pPr>
            <w:r w:rsidRPr="000B0DBB">
              <w:rPr>
                <w:sz w:val="22"/>
                <w:szCs w:val="22"/>
              </w:rPr>
              <w:t>150</w:t>
            </w:r>
            <w:r w:rsidR="00F97E79" w:rsidRPr="000B0DBB">
              <w:rPr>
                <w:sz w:val="22"/>
                <w:szCs w:val="22"/>
              </w:rPr>
              <w:t>,0</w:t>
            </w:r>
          </w:p>
        </w:tc>
      </w:tr>
      <w:tr w:rsidR="00AE027A" w:rsidRPr="000B0DBB" w:rsidTr="000B0DBB">
        <w:trPr>
          <w:trHeight w:val="20"/>
        </w:trPr>
        <w:tc>
          <w:tcPr>
            <w:tcW w:w="4616" w:type="dxa"/>
            <w:tcBorders>
              <w:top w:val="single" w:sz="4" w:space="0" w:color="auto"/>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Прокладка просек</w:t>
            </w:r>
          </w:p>
        </w:tc>
        <w:tc>
          <w:tcPr>
            <w:tcW w:w="1134" w:type="dxa"/>
            <w:tcBorders>
              <w:top w:val="single" w:sz="4" w:space="0" w:color="auto"/>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км</w:t>
            </w:r>
          </w:p>
        </w:tc>
        <w:tc>
          <w:tcPr>
            <w:tcW w:w="1703" w:type="dxa"/>
            <w:tcBorders>
              <w:top w:val="single" w:sz="4" w:space="0" w:color="auto"/>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p>
        </w:tc>
        <w:tc>
          <w:tcPr>
            <w:tcW w:w="1907" w:type="dxa"/>
            <w:tcBorders>
              <w:top w:val="single" w:sz="4" w:space="0" w:color="auto"/>
              <w:left w:val="nil"/>
              <w:bottom w:val="single" w:sz="4" w:space="0" w:color="auto"/>
              <w:right w:val="single" w:sz="4" w:space="0" w:color="auto"/>
            </w:tcBorders>
          </w:tcPr>
          <w:p w:rsidR="00AE027A" w:rsidRPr="000B0DBB" w:rsidRDefault="00AE027A" w:rsidP="006054B7">
            <w:pPr>
              <w:widowControl w:val="0"/>
              <w:jc w:val="center"/>
              <w:rPr>
                <w:sz w:val="22"/>
                <w:szCs w:val="22"/>
              </w:rPr>
            </w:pPr>
          </w:p>
        </w:tc>
      </w:tr>
      <w:tr w:rsidR="00AE027A" w:rsidRPr="000B0DBB" w:rsidTr="000B0DBB">
        <w:trPr>
          <w:trHeight w:val="20"/>
        </w:trPr>
        <w:tc>
          <w:tcPr>
            <w:tcW w:w="4616" w:type="dxa"/>
            <w:tcBorders>
              <w:top w:val="single" w:sz="4" w:space="0" w:color="auto"/>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Уход за просеками</w:t>
            </w:r>
          </w:p>
        </w:tc>
        <w:tc>
          <w:tcPr>
            <w:tcW w:w="1134" w:type="dxa"/>
            <w:tcBorders>
              <w:top w:val="single" w:sz="4" w:space="0" w:color="auto"/>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км</w:t>
            </w:r>
          </w:p>
        </w:tc>
        <w:tc>
          <w:tcPr>
            <w:tcW w:w="1703" w:type="dxa"/>
            <w:tcBorders>
              <w:top w:val="single" w:sz="4" w:space="0" w:color="auto"/>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p>
        </w:tc>
        <w:tc>
          <w:tcPr>
            <w:tcW w:w="1907" w:type="dxa"/>
            <w:tcBorders>
              <w:top w:val="single" w:sz="4" w:space="0" w:color="auto"/>
              <w:left w:val="nil"/>
              <w:bottom w:val="single" w:sz="4" w:space="0" w:color="auto"/>
              <w:right w:val="single" w:sz="4" w:space="0" w:color="auto"/>
            </w:tcBorders>
          </w:tcPr>
          <w:p w:rsidR="00AE027A" w:rsidRPr="000B0DBB" w:rsidRDefault="00AE027A" w:rsidP="006054B7">
            <w:pPr>
              <w:widowControl w:val="0"/>
              <w:jc w:val="center"/>
              <w:rPr>
                <w:sz w:val="22"/>
                <w:szCs w:val="22"/>
              </w:rPr>
            </w:pPr>
          </w:p>
        </w:tc>
      </w:tr>
      <w:tr w:rsidR="00AE027A" w:rsidRPr="000B0DBB" w:rsidTr="000B0DBB">
        <w:trPr>
          <w:trHeight w:val="20"/>
        </w:trPr>
        <w:tc>
          <w:tcPr>
            <w:tcW w:w="4616" w:type="dxa"/>
            <w:tcBorders>
              <w:top w:val="single" w:sz="4" w:space="0" w:color="auto"/>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Формирование противопожарных опушек</w:t>
            </w:r>
          </w:p>
        </w:tc>
        <w:tc>
          <w:tcPr>
            <w:tcW w:w="1134" w:type="dxa"/>
            <w:tcBorders>
              <w:top w:val="single" w:sz="4" w:space="0" w:color="auto"/>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км</w:t>
            </w:r>
          </w:p>
        </w:tc>
        <w:tc>
          <w:tcPr>
            <w:tcW w:w="1703" w:type="dxa"/>
            <w:tcBorders>
              <w:top w:val="single" w:sz="4" w:space="0" w:color="auto"/>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p>
        </w:tc>
        <w:tc>
          <w:tcPr>
            <w:tcW w:w="1907" w:type="dxa"/>
            <w:tcBorders>
              <w:top w:val="single" w:sz="4" w:space="0" w:color="auto"/>
              <w:left w:val="nil"/>
              <w:bottom w:val="single" w:sz="4" w:space="0" w:color="auto"/>
              <w:right w:val="single" w:sz="4" w:space="0" w:color="auto"/>
            </w:tcBorders>
          </w:tcPr>
          <w:p w:rsidR="00AE027A" w:rsidRPr="000B0DBB" w:rsidRDefault="00AE027A" w:rsidP="006054B7">
            <w:pPr>
              <w:widowControl w:val="0"/>
              <w:jc w:val="center"/>
              <w:rPr>
                <w:sz w:val="22"/>
                <w:szCs w:val="22"/>
              </w:rPr>
            </w:pPr>
          </w:p>
        </w:tc>
      </w:tr>
      <w:tr w:rsidR="00AE027A" w:rsidRPr="000B0DBB" w:rsidTr="000B0DBB">
        <w:trPr>
          <w:trHeight w:val="20"/>
        </w:trPr>
        <w:tc>
          <w:tcPr>
            <w:tcW w:w="4616" w:type="dxa"/>
            <w:tcBorders>
              <w:top w:val="nil"/>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Приобретение пожарных машин</w:t>
            </w:r>
          </w:p>
        </w:tc>
        <w:tc>
          <w:tcPr>
            <w:tcW w:w="1134"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шт.</w:t>
            </w:r>
          </w:p>
        </w:tc>
        <w:tc>
          <w:tcPr>
            <w:tcW w:w="1703" w:type="dxa"/>
            <w:tcBorders>
              <w:top w:val="nil"/>
              <w:left w:val="nil"/>
              <w:bottom w:val="single" w:sz="4" w:space="0" w:color="auto"/>
              <w:right w:val="single" w:sz="4" w:space="0" w:color="auto"/>
            </w:tcBorders>
            <w:shd w:val="clear" w:color="auto" w:fill="auto"/>
            <w:noWrap/>
          </w:tcPr>
          <w:p w:rsidR="00AE027A" w:rsidRPr="000B0DBB" w:rsidRDefault="00611598" w:rsidP="006054B7">
            <w:pPr>
              <w:widowControl w:val="0"/>
              <w:jc w:val="center"/>
              <w:rPr>
                <w:sz w:val="22"/>
                <w:szCs w:val="22"/>
              </w:rPr>
            </w:pPr>
            <w:r w:rsidRPr="000B0DBB">
              <w:rPr>
                <w:sz w:val="22"/>
                <w:szCs w:val="22"/>
              </w:rPr>
              <w:t>3</w:t>
            </w:r>
          </w:p>
        </w:tc>
        <w:tc>
          <w:tcPr>
            <w:tcW w:w="1907" w:type="dxa"/>
            <w:tcBorders>
              <w:top w:val="nil"/>
              <w:left w:val="nil"/>
              <w:bottom w:val="single" w:sz="4" w:space="0" w:color="auto"/>
              <w:right w:val="single" w:sz="4" w:space="0" w:color="auto"/>
            </w:tcBorders>
          </w:tcPr>
          <w:p w:rsidR="00AE027A" w:rsidRPr="000B0DBB" w:rsidRDefault="00611598" w:rsidP="006054B7">
            <w:pPr>
              <w:widowControl w:val="0"/>
              <w:jc w:val="center"/>
              <w:rPr>
                <w:sz w:val="22"/>
                <w:szCs w:val="22"/>
              </w:rPr>
            </w:pPr>
            <w:r w:rsidRPr="000B0DBB">
              <w:rPr>
                <w:sz w:val="22"/>
                <w:szCs w:val="22"/>
              </w:rPr>
              <w:t>3</w:t>
            </w:r>
          </w:p>
        </w:tc>
      </w:tr>
      <w:tr w:rsidR="00AE027A" w:rsidRPr="000B0DBB" w:rsidTr="000B0DBB">
        <w:trPr>
          <w:trHeight w:val="20"/>
        </w:trPr>
        <w:tc>
          <w:tcPr>
            <w:tcW w:w="4616" w:type="dxa"/>
            <w:tcBorders>
              <w:top w:val="nil"/>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Приобретение патрульных автомобилей</w:t>
            </w:r>
          </w:p>
        </w:tc>
        <w:tc>
          <w:tcPr>
            <w:tcW w:w="1134"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шт.</w:t>
            </w:r>
          </w:p>
        </w:tc>
        <w:tc>
          <w:tcPr>
            <w:tcW w:w="1703"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p>
        </w:tc>
        <w:tc>
          <w:tcPr>
            <w:tcW w:w="1907" w:type="dxa"/>
            <w:tcBorders>
              <w:top w:val="nil"/>
              <w:left w:val="nil"/>
              <w:bottom w:val="single" w:sz="4" w:space="0" w:color="auto"/>
              <w:right w:val="single" w:sz="4" w:space="0" w:color="auto"/>
            </w:tcBorders>
          </w:tcPr>
          <w:p w:rsidR="00AE027A" w:rsidRPr="000B0DBB" w:rsidRDefault="00AE027A" w:rsidP="006054B7">
            <w:pPr>
              <w:widowControl w:val="0"/>
              <w:jc w:val="center"/>
              <w:rPr>
                <w:sz w:val="22"/>
                <w:szCs w:val="22"/>
              </w:rPr>
            </w:pPr>
          </w:p>
        </w:tc>
      </w:tr>
      <w:tr w:rsidR="00AE027A" w:rsidRPr="000B0DBB" w:rsidTr="000B0DBB">
        <w:trPr>
          <w:trHeight w:val="20"/>
        </w:trPr>
        <w:tc>
          <w:tcPr>
            <w:tcW w:w="4616" w:type="dxa"/>
            <w:tcBorders>
              <w:top w:val="nil"/>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Приобретение тракторов для создания противопожарных барьеров</w:t>
            </w:r>
          </w:p>
        </w:tc>
        <w:tc>
          <w:tcPr>
            <w:tcW w:w="1134"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шт.</w:t>
            </w:r>
          </w:p>
        </w:tc>
        <w:tc>
          <w:tcPr>
            <w:tcW w:w="1703"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p>
        </w:tc>
        <w:tc>
          <w:tcPr>
            <w:tcW w:w="1907" w:type="dxa"/>
            <w:tcBorders>
              <w:top w:val="nil"/>
              <w:left w:val="nil"/>
              <w:bottom w:val="single" w:sz="4" w:space="0" w:color="auto"/>
              <w:right w:val="single" w:sz="4" w:space="0" w:color="auto"/>
            </w:tcBorders>
          </w:tcPr>
          <w:p w:rsidR="00AE027A" w:rsidRPr="000B0DBB" w:rsidRDefault="00AE027A" w:rsidP="006054B7">
            <w:pPr>
              <w:widowControl w:val="0"/>
              <w:jc w:val="center"/>
              <w:rPr>
                <w:sz w:val="22"/>
                <w:szCs w:val="22"/>
              </w:rPr>
            </w:pPr>
          </w:p>
        </w:tc>
      </w:tr>
      <w:tr w:rsidR="00AE027A" w:rsidRPr="000B0DBB" w:rsidTr="000B0DBB">
        <w:trPr>
          <w:trHeight w:val="20"/>
        </w:trPr>
        <w:tc>
          <w:tcPr>
            <w:tcW w:w="4616" w:type="dxa"/>
            <w:tcBorders>
              <w:top w:val="nil"/>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Приобретение тяжелых противопожарных тракторов</w:t>
            </w:r>
          </w:p>
        </w:tc>
        <w:tc>
          <w:tcPr>
            <w:tcW w:w="1134"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шт.</w:t>
            </w:r>
          </w:p>
        </w:tc>
        <w:tc>
          <w:tcPr>
            <w:tcW w:w="1703"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p>
        </w:tc>
        <w:tc>
          <w:tcPr>
            <w:tcW w:w="1907" w:type="dxa"/>
            <w:tcBorders>
              <w:top w:val="nil"/>
              <w:left w:val="nil"/>
              <w:bottom w:val="single" w:sz="4" w:space="0" w:color="auto"/>
              <w:right w:val="single" w:sz="4" w:space="0" w:color="auto"/>
            </w:tcBorders>
          </w:tcPr>
          <w:p w:rsidR="00AE027A" w:rsidRPr="000B0DBB" w:rsidRDefault="00AE027A" w:rsidP="006054B7">
            <w:pPr>
              <w:widowControl w:val="0"/>
              <w:jc w:val="center"/>
              <w:rPr>
                <w:sz w:val="22"/>
                <w:szCs w:val="22"/>
              </w:rPr>
            </w:pPr>
          </w:p>
        </w:tc>
      </w:tr>
      <w:tr w:rsidR="00AE027A" w:rsidRPr="000B0DBB" w:rsidTr="000B0DBB">
        <w:trPr>
          <w:trHeight w:val="20"/>
        </w:trPr>
        <w:tc>
          <w:tcPr>
            <w:tcW w:w="4616" w:type="dxa"/>
            <w:tcBorders>
              <w:top w:val="nil"/>
              <w:left w:val="single" w:sz="4" w:space="0" w:color="auto"/>
              <w:bottom w:val="single" w:sz="4" w:space="0" w:color="auto"/>
              <w:right w:val="single" w:sz="4" w:space="0" w:color="auto"/>
            </w:tcBorders>
            <w:shd w:val="clear" w:color="auto" w:fill="auto"/>
            <w:noWrap/>
          </w:tcPr>
          <w:p w:rsidR="00AE027A" w:rsidRPr="000B0DBB" w:rsidRDefault="00AE027A" w:rsidP="006054B7">
            <w:pPr>
              <w:widowControl w:val="0"/>
              <w:rPr>
                <w:sz w:val="22"/>
                <w:szCs w:val="22"/>
              </w:rPr>
            </w:pPr>
            <w:r w:rsidRPr="000B0DBB">
              <w:rPr>
                <w:sz w:val="22"/>
                <w:szCs w:val="22"/>
              </w:rPr>
              <w:t>Прокладка противопожарных разрывов шириной 30-</w:t>
            </w:r>
            <w:smartTag w:uri="urn:schemas-microsoft-com:office:smarttags" w:element="metricconverter">
              <w:smartTagPr>
                <w:attr w:name="ProductID" w:val="50 м"/>
              </w:smartTagPr>
              <w:r w:rsidRPr="000B0DBB">
                <w:rPr>
                  <w:sz w:val="22"/>
                  <w:szCs w:val="22"/>
                </w:rPr>
                <w:t>50 м</w:t>
              </w:r>
            </w:smartTag>
          </w:p>
        </w:tc>
        <w:tc>
          <w:tcPr>
            <w:tcW w:w="1134"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r w:rsidRPr="000B0DBB">
              <w:rPr>
                <w:sz w:val="22"/>
                <w:szCs w:val="22"/>
              </w:rPr>
              <w:t>км</w:t>
            </w:r>
          </w:p>
        </w:tc>
        <w:tc>
          <w:tcPr>
            <w:tcW w:w="1703" w:type="dxa"/>
            <w:tcBorders>
              <w:top w:val="nil"/>
              <w:left w:val="nil"/>
              <w:bottom w:val="single" w:sz="4" w:space="0" w:color="auto"/>
              <w:right w:val="single" w:sz="4" w:space="0" w:color="auto"/>
            </w:tcBorders>
            <w:shd w:val="clear" w:color="auto" w:fill="auto"/>
            <w:noWrap/>
          </w:tcPr>
          <w:p w:rsidR="00AE027A" w:rsidRPr="000B0DBB" w:rsidRDefault="00AE027A" w:rsidP="006054B7">
            <w:pPr>
              <w:widowControl w:val="0"/>
              <w:jc w:val="center"/>
              <w:rPr>
                <w:sz w:val="22"/>
                <w:szCs w:val="22"/>
              </w:rPr>
            </w:pPr>
          </w:p>
        </w:tc>
        <w:tc>
          <w:tcPr>
            <w:tcW w:w="1907" w:type="dxa"/>
            <w:tcBorders>
              <w:top w:val="nil"/>
              <w:left w:val="nil"/>
              <w:bottom w:val="single" w:sz="4" w:space="0" w:color="auto"/>
              <w:right w:val="single" w:sz="4" w:space="0" w:color="auto"/>
            </w:tcBorders>
          </w:tcPr>
          <w:p w:rsidR="00AE027A" w:rsidRPr="000B0DBB" w:rsidRDefault="00AE027A" w:rsidP="006054B7">
            <w:pPr>
              <w:widowControl w:val="0"/>
              <w:jc w:val="center"/>
              <w:rPr>
                <w:sz w:val="22"/>
                <w:szCs w:val="22"/>
              </w:rPr>
            </w:pPr>
          </w:p>
        </w:tc>
      </w:tr>
    </w:tbl>
    <w:p w:rsidR="00510243" w:rsidRPr="00A83AB1" w:rsidRDefault="00510243" w:rsidP="006054B7">
      <w:pPr>
        <w:widowControl w:val="0"/>
        <w:ind w:firstLine="709"/>
        <w:jc w:val="both"/>
        <w:rPr>
          <w:sz w:val="16"/>
          <w:szCs w:val="16"/>
        </w:rPr>
      </w:pPr>
    </w:p>
    <w:p w:rsidR="00510243" w:rsidRPr="000C7432" w:rsidRDefault="00614DEE" w:rsidP="006054B7">
      <w:pPr>
        <w:widowControl w:val="0"/>
        <w:ind w:firstLine="709"/>
        <w:jc w:val="both"/>
        <w:rPr>
          <w:sz w:val="28"/>
          <w:szCs w:val="28"/>
        </w:rPr>
      </w:pPr>
      <w:r w:rsidRPr="0012363A">
        <w:rPr>
          <w:sz w:val="28"/>
          <w:szCs w:val="28"/>
        </w:rPr>
        <w:t xml:space="preserve">В лесничествах также выполняются другие </w:t>
      </w:r>
      <w:r w:rsidR="00510243" w:rsidRPr="0012363A">
        <w:rPr>
          <w:sz w:val="28"/>
          <w:szCs w:val="28"/>
        </w:rPr>
        <w:t>противопожарны</w:t>
      </w:r>
      <w:r w:rsidRPr="0012363A">
        <w:rPr>
          <w:sz w:val="28"/>
          <w:szCs w:val="28"/>
        </w:rPr>
        <w:t>е</w:t>
      </w:r>
      <w:r w:rsidR="00510243" w:rsidRPr="0012363A">
        <w:rPr>
          <w:sz w:val="28"/>
          <w:szCs w:val="28"/>
        </w:rPr>
        <w:t xml:space="preserve"> мероприяти</w:t>
      </w:r>
      <w:r w:rsidRPr="0012363A">
        <w:rPr>
          <w:sz w:val="28"/>
          <w:szCs w:val="28"/>
        </w:rPr>
        <w:t>я</w:t>
      </w:r>
      <w:r w:rsidR="00510243" w:rsidRPr="00D962D2">
        <w:rPr>
          <w:spacing w:val="-8"/>
          <w:sz w:val="28"/>
          <w:szCs w:val="28"/>
        </w:rPr>
        <w:t>,</w:t>
      </w:r>
      <w:r w:rsidR="00510243" w:rsidRPr="000C7432">
        <w:rPr>
          <w:sz w:val="28"/>
          <w:szCs w:val="28"/>
        </w:rPr>
        <w:t xml:space="preserve"> не отраженны</w:t>
      </w:r>
      <w:r w:rsidRPr="000C7432">
        <w:rPr>
          <w:sz w:val="28"/>
          <w:szCs w:val="28"/>
        </w:rPr>
        <w:t>е</w:t>
      </w:r>
      <w:r w:rsidR="00510243" w:rsidRPr="000C7432">
        <w:rPr>
          <w:sz w:val="28"/>
          <w:szCs w:val="28"/>
        </w:rPr>
        <w:t xml:space="preserve"> в таблице </w:t>
      </w:r>
      <w:r w:rsidR="00510243" w:rsidRPr="0012363A">
        <w:rPr>
          <w:sz w:val="28"/>
          <w:szCs w:val="28"/>
        </w:rPr>
        <w:t>1.2.4.1</w:t>
      </w:r>
      <w:r w:rsidRPr="0012363A">
        <w:rPr>
          <w:sz w:val="28"/>
          <w:szCs w:val="28"/>
        </w:rPr>
        <w:t>.</w:t>
      </w:r>
      <w:r w:rsidR="0012363A" w:rsidRPr="0012363A">
        <w:rPr>
          <w:sz w:val="28"/>
          <w:szCs w:val="28"/>
        </w:rPr>
        <w:t>3</w:t>
      </w:r>
      <w:r w:rsidR="00510243" w:rsidRPr="000C7432">
        <w:rPr>
          <w:sz w:val="28"/>
          <w:szCs w:val="28"/>
        </w:rPr>
        <w:t>:</w:t>
      </w:r>
    </w:p>
    <w:p w:rsidR="00AA70B9" w:rsidRPr="000C7432" w:rsidRDefault="00AA70B9" w:rsidP="006054B7">
      <w:pPr>
        <w:widowControl w:val="0"/>
        <w:ind w:firstLine="709"/>
        <w:jc w:val="both"/>
        <w:rPr>
          <w:sz w:val="28"/>
          <w:szCs w:val="28"/>
        </w:rPr>
      </w:pPr>
      <w:r w:rsidRPr="000C7432">
        <w:rPr>
          <w:sz w:val="28"/>
          <w:szCs w:val="28"/>
        </w:rPr>
        <w:t xml:space="preserve">составление планов тушения лесных пожаров по лесничествам; </w:t>
      </w:r>
    </w:p>
    <w:p w:rsidR="00510243" w:rsidRPr="000C7432" w:rsidRDefault="00510243" w:rsidP="006054B7">
      <w:pPr>
        <w:widowControl w:val="0"/>
        <w:ind w:firstLine="709"/>
        <w:jc w:val="both"/>
        <w:rPr>
          <w:sz w:val="28"/>
          <w:szCs w:val="28"/>
        </w:rPr>
      </w:pPr>
      <w:r w:rsidRPr="00D962D2">
        <w:rPr>
          <w:spacing w:val="-8"/>
          <w:sz w:val="28"/>
          <w:szCs w:val="28"/>
        </w:rPr>
        <w:t>издание приказов о начале пожароопасного сезона, мерах по улучшению</w:t>
      </w:r>
      <w:r w:rsidRPr="000C7432">
        <w:rPr>
          <w:sz w:val="28"/>
          <w:szCs w:val="28"/>
        </w:rPr>
        <w:t xml:space="preserve"> противопожарной охраны лесов и подготовке к противопожарному периоду;</w:t>
      </w:r>
    </w:p>
    <w:p w:rsidR="00510243" w:rsidRPr="000C7432" w:rsidRDefault="00510243" w:rsidP="006054B7">
      <w:pPr>
        <w:widowControl w:val="0"/>
        <w:ind w:firstLine="709"/>
        <w:jc w:val="both"/>
        <w:rPr>
          <w:sz w:val="28"/>
          <w:szCs w:val="28"/>
        </w:rPr>
      </w:pPr>
      <w:r w:rsidRPr="000C7432">
        <w:rPr>
          <w:sz w:val="28"/>
          <w:szCs w:val="28"/>
        </w:rPr>
        <w:t>подготовка (ремонт, доукомплектование) противопожарной техники, инвентаря, в том числе средств связи и пр.;</w:t>
      </w:r>
    </w:p>
    <w:p w:rsidR="00510243" w:rsidRPr="000C7432" w:rsidRDefault="00510243" w:rsidP="006054B7">
      <w:pPr>
        <w:widowControl w:val="0"/>
        <w:ind w:firstLine="709"/>
        <w:jc w:val="both"/>
        <w:rPr>
          <w:sz w:val="28"/>
          <w:szCs w:val="28"/>
        </w:rPr>
      </w:pPr>
      <w:r w:rsidRPr="000C7432">
        <w:rPr>
          <w:sz w:val="28"/>
          <w:szCs w:val="28"/>
        </w:rPr>
        <w:t>создание резервного запаса горюче-смазочных материалов;</w:t>
      </w:r>
    </w:p>
    <w:p w:rsidR="00510243" w:rsidRPr="000C7432" w:rsidRDefault="00510243" w:rsidP="006054B7">
      <w:pPr>
        <w:widowControl w:val="0"/>
        <w:ind w:firstLine="709"/>
        <w:jc w:val="both"/>
        <w:rPr>
          <w:sz w:val="28"/>
          <w:szCs w:val="28"/>
        </w:rPr>
      </w:pPr>
      <w:r w:rsidRPr="000C7432">
        <w:rPr>
          <w:sz w:val="28"/>
          <w:szCs w:val="28"/>
        </w:rPr>
        <w:t>укомплектование конкретных пожарных команд.</w:t>
      </w:r>
    </w:p>
    <w:p w:rsidR="00510243" w:rsidRPr="000C7432" w:rsidRDefault="00510243" w:rsidP="006054B7">
      <w:pPr>
        <w:widowControl w:val="0"/>
        <w:ind w:firstLine="709"/>
        <w:jc w:val="both"/>
        <w:rPr>
          <w:sz w:val="28"/>
          <w:szCs w:val="28"/>
        </w:rPr>
      </w:pPr>
      <w:r w:rsidRPr="000C7432">
        <w:rPr>
          <w:sz w:val="28"/>
          <w:szCs w:val="28"/>
        </w:rPr>
        <w:t xml:space="preserve">Кроме этого, ежегодно опубликовываются решения администраций </w:t>
      </w:r>
      <w:r w:rsidRPr="00D962D2">
        <w:rPr>
          <w:spacing w:val="-8"/>
          <w:sz w:val="28"/>
          <w:szCs w:val="28"/>
        </w:rPr>
        <w:t>муниципальных районов области о мерах охраны лесов от пожаров, утверждаются</w:t>
      </w:r>
      <w:r w:rsidRPr="000C7432">
        <w:rPr>
          <w:sz w:val="28"/>
          <w:szCs w:val="28"/>
        </w:rPr>
        <w:t xml:space="preserve"> планы основных мероприятий по подготовке к пожароопасному сезону, усилению противопожарной безопасности в лесах. Большое значение имеет разъяснительная работа среди населения об охране лесов от пожаров.</w:t>
      </w:r>
    </w:p>
    <w:p w:rsidR="00510243" w:rsidRPr="000C7432" w:rsidRDefault="00510243" w:rsidP="006054B7">
      <w:pPr>
        <w:widowControl w:val="0"/>
        <w:ind w:firstLine="709"/>
        <w:jc w:val="both"/>
        <w:rPr>
          <w:sz w:val="28"/>
          <w:szCs w:val="28"/>
        </w:rPr>
      </w:pPr>
      <w:r w:rsidRPr="00D962D2">
        <w:rPr>
          <w:spacing w:val="-10"/>
          <w:sz w:val="28"/>
          <w:szCs w:val="28"/>
        </w:rPr>
        <w:t xml:space="preserve">Противопожарное </w:t>
      </w:r>
      <w:r w:rsidR="00046A55" w:rsidRPr="00D962D2">
        <w:rPr>
          <w:spacing w:val="-10"/>
          <w:sz w:val="28"/>
          <w:szCs w:val="28"/>
        </w:rPr>
        <w:t>об</w:t>
      </w:r>
      <w:r w:rsidRPr="00D962D2">
        <w:rPr>
          <w:spacing w:val="-10"/>
          <w:sz w:val="28"/>
          <w:szCs w:val="28"/>
        </w:rPr>
        <w:t>устройство лесов состоит из комплекса организационно-</w:t>
      </w:r>
      <w:r w:rsidRPr="000C7432">
        <w:rPr>
          <w:sz w:val="28"/>
          <w:szCs w:val="28"/>
        </w:rPr>
        <w:t xml:space="preserve">технических мероприятий, направленных на предотвращение возникновения очагов пожаров в лесу, на своевременное их обнаружение, оповещение </w:t>
      </w:r>
      <w:r w:rsidR="00D962D2">
        <w:rPr>
          <w:sz w:val="28"/>
          <w:szCs w:val="28"/>
        </w:rPr>
        <w:br/>
      </w:r>
      <w:r w:rsidRPr="000C7432">
        <w:rPr>
          <w:sz w:val="28"/>
          <w:szCs w:val="28"/>
        </w:rPr>
        <w:t xml:space="preserve">и </w:t>
      </w:r>
      <w:r w:rsidR="00046A55" w:rsidRPr="000C7432">
        <w:rPr>
          <w:sz w:val="28"/>
          <w:szCs w:val="28"/>
        </w:rPr>
        <w:t>оперативное</w:t>
      </w:r>
      <w:r w:rsidRPr="000C7432">
        <w:rPr>
          <w:sz w:val="28"/>
          <w:szCs w:val="28"/>
        </w:rPr>
        <w:t xml:space="preserve"> тушение, а также ликвидацию их последствий.</w:t>
      </w:r>
    </w:p>
    <w:p w:rsidR="00510243" w:rsidRPr="000C7432" w:rsidRDefault="00510243" w:rsidP="006054B7">
      <w:pPr>
        <w:widowControl w:val="0"/>
        <w:ind w:firstLine="709"/>
        <w:jc w:val="both"/>
        <w:rPr>
          <w:sz w:val="28"/>
          <w:szCs w:val="28"/>
        </w:rPr>
      </w:pPr>
      <w:r w:rsidRPr="00D962D2">
        <w:rPr>
          <w:spacing w:val="-8"/>
          <w:sz w:val="28"/>
          <w:szCs w:val="28"/>
        </w:rPr>
        <w:t>Учитывая, что основная часть пожаров приходится на леса, которые часто</w:t>
      </w:r>
      <w:r w:rsidRPr="000C7432">
        <w:rPr>
          <w:sz w:val="28"/>
          <w:szCs w:val="28"/>
        </w:rPr>
        <w:t xml:space="preserve"> </w:t>
      </w:r>
      <w:r w:rsidRPr="00D962D2">
        <w:rPr>
          <w:spacing w:val="-8"/>
          <w:sz w:val="28"/>
          <w:szCs w:val="28"/>
        </w:rPr>
        <w:t>посещаются отдыхающими, защиту лесов зеленых зон и других рекреационных</w:t>
      </w:r>
      <w:r w:rsidRPr="000C7432">
        <w:rPr>
          <w:sz w:val="28"/>
          <w:szCs w:val="28"/>
        </w:rPr>
        <w:t xml:space="preserve"> </w:t>
      </w:r>
      <w:r w:rsidRPr="00D962D2">
        <w:rPr>
          <w:spacing w:val="-10"/>
          <w:sz w:val="28"/>
          <w:szCs w:val="28"/>
        </w:rPr>
        <w:t>лесов необходимо организовать в соответствии с выработанными рекомендациями</w:t>
      </w:r>
      <w:r w:rsidRPr="000C7432">
        <w:rPr>
          <w:sz w:val="28"/>
          <w:szCs w:val="28"/>
        </w:rPr>
        <w:t xml:space="preserve"> по защите рекреационных лесов и имеющимся опытом. В местах массового </w:t>
      </w:r>
      <w:r w:rsidRPr="00D962D2">
        <w:rPr>
          <w:spacing w:val="-10"/>
          <w:sz w:val="28"/>
          <w:szCs w:val="28"/>
        </w:rPr>
        <w:t>посещения населением и по дорогам с интенсивным движением предусматривается</w:t>
      </w:r>
      <w:r w:rsidRPr="000C7432">
        <w:rPr>
          <w:sz w:val="28"/>
          <w:szCs w:val="28"/>
        </w:rPr>
        <w:t xml:space="preserve"> групповое патрулирование на автомашинах или мотоциклах, снабженных средствами мобильной связи.</w:t>
      </w:r>
    </w:p>
    <w:p w:rsidR="00510243" w:rsidRPr="000C7432" w:rsidRDefault="00510243" w:rsidP="006054B7">
      <w:pPr>
        <w:widowControl w:val="0"/>
        <w:ind w:firstLine="709"/>
        <w:jc w:val="both"/>
        <w:rPr>
          <w:sz w:val="28"/>
          <w:szCs w:val="28"/>
        </w:rPr>
      </w:pPr>
      <w:r w:rsidRPr="000C7432">
        <w:rPr>
          <w:sz w:val="28"/>
          <w:szCs w:val="28"/>
        </w:rPr>
        <w:t>Подбираются места для разбивки палаток, костров, спортивных игр, стоянок легковых автомобилей, мест для сбора мусора, намечаются другие мероприятия по благоустройству лесов.</w:t>
      </w:r>
    </w:p>
    <w:p w:rsidR="00510243" w:rsidRPr="00D962D2" w:rsidRDefault="00510243" w:rsidP="006054B7">
      <w:pPr>
        <w:widowControl w:val="0"/>
        <w:tabs>
          <w:tab w:val="left" w:pos="3420"/>
        </w:tabs>
        <w:ind w:firstLine="709"/>
        <w:jc w:val="both"/>
        <w:rPr>
          <w:sz w:val="28"/>
          <w:szCs w:val="28"/>
        </w:rPr>
      </w:pPr>
      <w:r w:rsidRPr="00D962D2">
        <w:rPr>
          <w:sz w:val="28"/>
          <w:szCs w:val="28"/>
        </w:rPr>
        <w:t xml:space="preserve">1.2.4.2. </w:t>
      </w:r>
      <w:r w:rsidR="00282F33" w:rsidRPr="00D962D2">
        <w:rPr>
          <w:sz w:val="28"/>
          <w:szCs w:val="28"/>
        </w:rPr>
        <w:t>Санитарно-оздоровительные мероприятия</w:t>
      </w:r>
      <w:r w:rsidR="00D962D2">
        <w:rPr>
          <w:sz w:val="28"/>
          <w:szCs w:val="28"/>
        </w:rPr>
        <w:t>.</w:t>
      </w:r>
    </w:p>
    <w:p w:rsidR="00510243" w:rsidRPr="000C7432" w:rsidRDefault="00510243" w:rsidP="006054B7">
      <w:pPr>
        <w:widowControl w:val="0"/>
        <w:tabs>
          <w:tab w:val="left" w:pos="3420"/>
        </w:tabs>
        <w:ind w:firstLine="709"/>
        <w:jc w:val="both"/>
        <w:rPr>
          <w:sz w:val="28"/>
          <w:szCs w:val="28"/>
        </w:rPr>
      </w:pPr>
      <w:r w:rsidRPr="000C7432">
        <w:rPr>
          <w:sz w:val="28"/>
          <w:szCs w:val="28"/>
        </w:rPr>
        <w:t>Санитарная безопасность в лесах обеспечивается посредством защиты лесов от вредных организмов, а также от негативного</w:t>
      </w:r>
      <w:r w:rsidR="0038207D" w:rsidRPr="000C7432">
        <w:rPr>
          <w:sz w:val="28"/>
          <w:szCs w:val="28"/>
        </w:rPr>
        <w:t xml:space="preserve"> </w:t>
      </w:r>
      <w:r w:rsidRPr="000C7432">
        <w:rPr>
          <w:sz w:val="28"/>
          <w:szCs w:val="28"/>
        </w:rPr>
        <w:t xml:space="preserve">воздействия на леса </w:t>
      </w:r>
      <w:r w:rsidR="008D401B" w:rsidRPr="000C7432">
        <w:rPr>
          <w:sz w:val="28"/>
          <w:szCs w:val="28"/>
        </w:rPr>
        <w:br/>
      </w:r>
      <w:r w:rsidRPr="00D962D2">
        <w:rPr>
          <w:spacing w:val="-8"/>
          <w:sz w:val="28"/>
          <w:szCs w:val="28"/>
        </w:rPr>
        <w:t>и выполнением санитарных требований к использованию лесов. Эффективность</w:t>
      </w:r>
      <w:r w:rsidRPr="000C7432">
        <w:rPr>
          <w:sz w:val="28"/>
          <w:szCs w:val="28"/>
        </w:rPr>
        <w:t xml:space="preserve"> </w:t>
      </w:r>
      <w:r w:rsidRPr="00D962D2">
        <w:rPr>
          <w:spacing w:val="-10"/>
          <w:sz w:val="28"/>
          <w:szCs w:val="28"/>
        </w:rPr>
        <w:t>профилактической работы зависит от состояния надзора за появлением вредителей</w:t>
      </w:r>
      <w:r w:rsidRPr="000C7432">
        <w:rPr>
          <w:sz w:val="28"/>
          <w:szCs w:val="28"/>
        </w:rPr>
        <w:t xml:space="preserve"> и болезней, своевременности назначения и проведения мер борьбы с ними.</w:t>
      </w:r>
    </w:p>
    <w:p w:rsidR="00D962D2" w:rsidRPr="00D962D2" w:rsidRDefault="00D962D2" w:rsidP="006054B7">
      <w:pPr>
        <w:widowControl w:val="0"/>
        <w:ind w:firstLine="709"/>
        <w:jc w:val="right"/>
        <w:rPr>
          <w:sz w:val="10"/>
          <w:szCs w:val="10"/>
        </w:rPr>
      </w:pPr>
    </w:p>
    <w:p w:rsidR="00266E82" w:rsidRPr="000C7432" w:rsidRDefault="00266E82" w:rsidP="006054B7">
      <w:pPr>
        <w:widowControl w:val="0"/>
        <w:ind w:firstLine="709"/>
        <w:jc w:val="right"/>
        <w:rPr>
          <w:sz w:val="28"/>
          <w:szCs w:val="28"/>
        </w:rPr>
      </w:pPr>
      <w:r w:rsidRPr="000C7432">
        <w:rPr>
          <w:sz w:val="28"/>
          <w:szCs w:val="28"/>
        </w:rPr>
        <w:t>Таблица 1.2.4.2.1</w:t>
      </w:r>
    </w:p>
    <w:p w:rsidR="00D962D2" w:rsidRDefault="00266E82" w:rsidP="006054B7">
      <w:pPr>
        <w:widowControl w:val="0"/>
        <w:tabs>
          <w:tab w:val="left" w:pos="3420"/>
        </w:tabs>
        <w:jc w:val="center"/>
        <w:rPr>
          <w:b/>
          <w:sz w:val="28"/>
          <w:szCs w:val="28"/>
        </w:rPr>
      </w:pPr>
      <w:r w:rsidRPr="000C7432">
        <w:rPr>
          <w:b/>
          <w:sz w:val="28"/>
          <w:szCs w:val="28"/>
        </w:rPr>
        <w:t>Объемы</w:t>
      </w:r>
    </w:p>
    <w:p w:rsidR="00266E82" w:rsidRPr="000C7432" w:rsidRDefault="00266E82" w:rsidP="006054B7">
      <w:pPr>
        <w:widowControl w:val="0"/>
        <w:tabs>
          <w:tab w:val="left" w:pos="3420"/>
        </w:tabs>
        <w:jc w:val="center"/>
        <w:rPr>
          <w:b/>
          <w:sz w:val="28"/>
          <w:szCs w:val="28"/>
        </w:rPr>
      </w:pPr>
      <w:r w:rsidRPr="000C7432">
        <w:rPr>
          <w:b/>
          <w:sz w:val="28"/>
          <w:szCs w:val="28"/>
        </w:rPr>
        <w:t>санитарно оздоровительных мероприятий в 201</w:t>
      </w:r>
      <w:r w:rsidR="00F04BAF" w:rsidRPr="000C7432">
        <w:rPr>
          <w:b/>
          <w:sz w:val="28"/>
          <w:szCs w:val="28"/>
        </w:rPr>
        <w:t>3</w:t>
      </w:r>
      <w:r w:rsidRPr="000C7432">
        <w:rPr>
          <w:b/>
          <w:sz w:val="28"/>
          <w:szCs w:val="28"/>
        </w:rPr>
        <w:t xml:space="preserve"> году</w:t>
      </w:r>
    </w:p>
    <w:p w:rsidR="008677D3" w:rsidRPr="00D962D2" w:rsidRDefault="008677D3" w:rsidP="006054B7">
      <w:pPr>
        <w:widowControl w:val="0"/>
        <w:tabs>
          <w:tab w:val="left" w:pos="3420"/>
        </w:tabs>
        <w:ind w:firstLine="709"/>
        <w:jc w:val="both"/>
        <w:rPr>
          <w:b/>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5520"/>
        <w:gridCol w:w="1200"/>
        <w:gridCol w:w="1320"/>
        <w:gridCol w:w="1320"/>
      </w:tblGrid>
      <w:tr w:rsidR="00266E82" w:rsidRPr="00D962D2" w:rsidTr="00D962D2">
        <w:trPr>
          <w:trHeight w:val="20"/>
        </w:trPr>
        <w:tc>
          <w:tcPr>
            <w:tcW w:w="5520" w:type="dxa"/>
            <w:vMerge w:val="restart"/>
            <w:tcBorders>
              <w:top w:val="single" w:sz="4" w:space="0" w:color="auto"/>
              <w:left w:val="single" w:sz="4" w:space="0" w:color="auto"/>
              <w:right w:val="single" w:sz="4" w:space="0" w:color="auto"/>
            </w:tcBorders>
            <w:shd w:val="clear" w:color="auto" w:fill="auto"/>
            <w:noWrap/>
          </w:tcPr>
          <w:p w:rsidR="00266E82" w:rsidRPr="00D962D2" w:rsidRDefault="00266E82" w:rsidP="006054B7">
            <w:pPr>
              <w:widowControl w:val="0"/>
              <w:jc w:val="center"/>
              <w:rPr>
                <w:b/>
                <w:sz w:val="22"/>
                <w:szCs w:val="22"/>
              </w:rPr>
            </w:pPr>
            <w:r w:rsidRPr="00D962D2">
              <w:rPr>
                <w:b/>
                <w:sz w:val="22"/>
                <w:szCs w:val="22"/>
              </w:rPr>
              <w:t>Наименование мероприятий</w:t>
            </w:r>
          </w:p>
        </w:tc>
        <w:tc>
          <w:tcPr>
            <w:tcW w:w="1200" w:type="dxa"/>
            <w:vMerge w:val="restart"/>
            <w:tcBorders>
              <w:top w:val="single" w:sz="4" w:space="0" w:color="auto"/>
              <w:left w:val="nil"/>
              <w:right w:val="single" w:sz="4" w:space="0" w:color="auto"/>
            </w:tcBorders>
            <w:shd w:val="clear" w:color="auto" w:fill="auto"/>
            <w:noWrap/>
          </w:tcPr>
          <w:p w:rsidR="00D962D2" w:rsidRDefault="00D962D2" w:rsidP="006054B7">
            <w:pPr>
              <w:widowControl w:val="0"/>
              <w:jc w:val="center"/>
              <w:rPr>
                <w:b/>
                <w:sz w:val="22"/>
                <w:szCs w:val="22"/>
              </w:rPr>
            </w:pPr>
            <w:r>
              <w:rPr>
                <w:b/>
                <w:sz w:val="22"/>
                <w:szCs w:val="22"/>
              </w:rPr>
              <w:t xml:space="preserve">Единица </w:t>
            </w:r>
          </w:p>
          <w:p w:rsidR="00266E82" w:rsidRPr="00D962D2" w:rsidRDefault="00D962D2" w:rsidP="006054B7">
            <w:pPr>
              <w:widowControl w:val="0"/>
              <w:jc w:val="center"/>
              <w:rPr>
                <w:b/>
                <w:sz w:val="22"/>
                <w:szCs w:val="22"/>
              </w:rPr>
            </w:pPr>
            <w:r>
              <w:rPr>
                <w:b/>
                <w:sz w:val="22"/>
                <w:szCs w:val="22"/>
              </w:rPr>
              <w:t>изме</w:t>
            </w:r>
            <w:r w:rsidR="00266E82" w:rsidRPr="00D962D2">
              <w:rPr>
                <w:b/>
                <w:sz w:val="22"/>
                <w:szCs w:val="22"/>
              </w:rPr>
              <w:t>рения</w:t>
            </w:r>
          </w:p>
        </w:tc>
        <w:tc>
          <w:tcPr>
            <w:tcW w:w="2640" w:type="dxa"/>
            <w:gridSpan w:val="2"/>
            <w:tcBorders>
              <w:top w:val="single" w:sz="4" w:space="0" w:color="auto"/>
              <w:left w:val="nil"/>
              <w:bottom w:val="single" w:sz="4" w:space="0" w:color="auto"/>
              <w:right w:val="single" w:sz="4" w:space="0" w:color="auto"/>
            </w:tcBorders>
            <w:shd w:val="clear" w:color="auto" w:fill="auto"/>
            <w:noWrap/>
          </w:tcPr>
          <w:p w:rsidR="00266E82" w:rsidRPr="00D962D2" w:rsidRDefault="00266E82" w:rsidP="006054B7">
            <w:pPr>
              <w:widowControl w:val="0"/>
              <w:jc w:val="center"/>
              <w:rPr>
                <w:b/>
                <w:sz w:val="22"/>
                <w:szCs w:val="22"/>
              </w:rPr>
            </w:pPr>
            <w:r w:rsidRPr="00D962D2">
              <w:rPr>
                <w:b/>
                <w:sz w:val="22"/>
                <w:szCs w:val="22"/>
              </w:rPr>
              <w:t xml:space="preserve">Объемы мероприятий </w:t>
            </w:r>
          </w:p>
        </w:tc>
      </w:tr>
      <w:tr w:rsidR="00266E82" w:rsidRPr="00D962D2" w:rsidTr="00D962D2">
        <w:trPr>
          <w:trHeight w:val="20"/>
        </w:trPr>
        <w:tc>
          <w:tcPr>
            <w:tcW w:w="5520" w:type="dxa"/>
            <w:vMerge/>
            <w:tcBorders>
              <w:left w:val="single" w:sz="4" w:space="0" w:color="auto"/>
              <w:bottom w:val="single" w:sz="4" w:space="0" w:color="auto"/>
              <w:right w:val="single" w:sz="4" w:space="0" w:color="auto"/>
            </w:tcBorders>
            <w:shd w:val="clear" w:color="auto" w:fill="auto"/>
            <w:noWrap/>
          </w:tcPr>
          <w:p w:rsidR="00266E82" w:rsidRPr="00D962D2" w:rsidRDefault="00266E82" w:rsidP="006054B7">
            <w:pPr>
              <w:widowControl w:val="0"/>
              <w:rPr>
                <w:sz w:val="22"/>
                <w:szCs w:val="22"/>
              </w:rPr>
            </w:pPr>
          </w:p>
        </w:tc>
        <w:tc>
          <w:tcPr>
            <w:tcW w:w="1200" w:type="dxa"/>
            <w:vMerge/>
            <w:tcBorders>
              <w:left w:val="nil"/>
              <w:bottom w:val="single" w:sz="4" w:space="0" w:color="auto"/>
              <w:right w:val="single" w:sz="4" w:space="0" w:color="auto"/>
            </w:tcBorders>
            <w:shd w:val="clear" w:color="auto" w:fill="auto"/>
            <w:noWrap/>
          </w:tcPr>
          <w:p w:rsidR="00266E82" w:rsidRPr="00D962D2" w:rsidRDefault="00266E82" w:rsidP="006054B7">
            <w:pPr>
              <w:widowControl w:val="0"/>
              <w:jc w:val="center"/>
              <w:rPr>
                <w:sz w:val="22"/>
                <w:szCs w:val="22"/>
              </w:rPr>
            </w:pPr>
          </w:p>
        </w:tc>
        <w:tc>
          <w:tcPr>
            <w:tcW w:w="1320" w:type="dxa"/>
            <w:tcBorders>
              <w:top w:val="single" w:sz="4" w:space="0" w:color="auto"/>
              <w:left w:val="nil"/>
              <w:bottom w:val="single" w:sz="4" w:space="0" w:color="auto"/>
              <w:right w:val="single" w:sz="4" w:space="0" w:color="auto"/>
            </w:tcBorders>
            <w:shd w:val="clear" w:color="auto" w:fill="auto"/>
            <w:noWrap/>
          </w:tcPr>
          <w:p w:rsidR="00266E82" w:rsidRPr="00D962D2" w:rsidRDefault="00266E82" w:rsidP="006054B7">
            <w:pPr>
              <w:widowControl w:val="0"/>
              <w:jc w:val="center"/>
              <w:rPr>
                <w:rFonts w:ascii="Times New Roman Полужирный" w:hAnsi="Times New Roman Полужирный"/>
                <w:spacing w:val="-12"/>
                <w:sz w:val="22"/>
                <w:szCs w:val="22"/>
              </w:rPr>
            </w:pPr>
            <w:r w:rsidRPr="00D962D2">
              <w:rPr>
                <w:rFonts w:ascii="Times New Roman Полужирный" w:hAnsi="Times New Roman Полужирный"/>
                <w:b/>
                <w:spacing w:val="-12"/>
                <w:sz w:val="22"/>
                <w:szCs w:val="22"/>
              </w:rPr>
              <w:t>планируемые</w:t>
            </w:r>
          </w:p>
        </w:tc>
        <w:tc>
          <w:tcPr>
            <w:tcW w:w="1320" w:type="dxa"/>
            <w:tcBorders>
              <w:top w:val="single" w:sz="4" w:space="0" w:color="auto"/>
              <w:left w:val="nil"/>
              <w:bottom w:val="single" w:sz="4" w:space="0" w:color="auto"/>
              <w:right w:val="single" w:sz="4" w:space="0" w:color="auto"/>
            </w:tcBorders>
          </w:tcPr>
          <w:p w:rsidR="00266E82" w:rsidRPr="00D962D2" w:rsidRDefault="00266E82" w:rsidP="006054B7">
            <w:pPr>
              <w:widowControl w:val="0"/>
              <w:jc w:val="center"/>
              <w:rPr>
                <w:rFonts w:ascii="Times New Roman Полужирный" w:hAnsi="Times New Roman Полужирный"/>
                <w:spacing w:val="-12"/>
                <w:sz w:val="22"/>
                <w:szCs w:val="22"/>
              </w:rPr>
            </w:pPr>
            <w:r w:rsidRPr="00D962D2">
              <w:rPr>
                <w:rFonts w:ascii="Times New Roman Полужирный" w:hAnsi="Times New Roman Полужирный"/>
                <w:b/>
                <w:spacing w:val="-12"/>
                <w:sz w:val="22"/>
                <w:szCs w:val="22"/>
              </w:rPr>
              <w:t>фактические</w:t>
            </w:r>
          </w:p>
        </w:tc>
      </w:tr>
      <w:tr w:rsidR="00266E82" w:rsidRPr="00D962D2" w:rsidTr="00D962D2">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266E82" w:rsidRPr="00D962D2" w:rsidRDefault="00266E82" w:rsidP="006054B7">
            <w:pPr>
              <w:widowControl w:val="0"/>
              <w:rPr>
                <w:sz w:val="22"/>
                <w:szCs w:val="22"/>
              </w:rPr>
            </w:pPr>
            <w:r w:rsidRPr="00D962D2">
              <w:rPr>
                <w:sz w:val="22"/>
                <w:szCs w:val="22"/>
              </w:rPr>
              <w:t xml:space="preserve">Лесопатологическое обследование </w:t>
            </w:r>
          </w:p>
        </w:tc>
        <w:tc>
          <w:tcPr>
            <w:tcW w:w="1200" w:type="dxa"/>
            <w:tcBorders>
              <w:top w:val="single" w:sz="4" w:space="0" w:color="auto"/>
              <w:left w:val="nil"/>
              <w:bottom w:val="single" w:sz="4" w:space="0" w:color="auto"/>
              <w:right w:val="single" w:sz="4" w:space="0" w:color="auto"/>
            </w:tcBorders>
            <w:shd w:val="clear" w:color="auto" w:fill="auto"/>
            <w:noWrap/>
          </w:tcPr>
          <w:p w:rsidR="00266E82" w:rsidRPr="00D962D2" w:rsidRDefault="00266E82" w:rsidP="006054B7">
            <w:pPr>
              <w:widowControl w:val="0"/>
              <w:jc w:val="center"/>
              <w:rPr>
                <w:sz w:val="22"/>
                <w:szCs w:val="22"/>
              </w:rPr>
            </w:pPr>
            <w:r w:rsidRPr="00D962D2">
              <w:rPr>
                <w:sz w:val="22"/>
                <w:szCs w:val="22"/>
              </w:rPr>
              <w:t>га</w:t>
            </w:r>
          </w:p>
        </w:tc>
        <w:tc>
          <w:tcPr>
            <w:tcW w:w="1320" w:type="dxa"/>
            <w:tcBorders>
              <w:top w:val="single" w:sz="4" w:space="0" w:color="auto"/>
              <w:left w:val="nil"/>
              <w:bottom w:val="single" w:sz="4" w:space="0" w:color="auto"/>
              <w:right w:val="single" w:sz="4" w:space="0" w:color="auto"/>
            </w:tcBorders>
            <w:shd w:val="clear" w:color="auto" w:fill="auto"/>
            <w:noWrap/>
          </w:tcPr>
          <w:p w:rsidR="00266E82" w:rsidRPr="00D962D2" w:rsidRDefault="00266E82" w:rsidP="006054B7">
            <w:pPr>
              <w:widowControl w:val="0"/>
              <w:jc w:val="center"/>
              <w:rPr>
                <w:sz w:val="22"/>
                <w:szCs w:val="22"/>
              </w:rPr>
            </w:pPr>
            <w:r w:rsidRPr="00D962D2">
              <w:rPr>
                <w:sz w:val="22"/>
                <w:szCs w:val="22"/>
              </w:rPr>
              <w:t>26000</w:t>
            </w:r>
          </w:p>
        </w:tc>
        <w:tc>
          <w:tcPr>
            <w:tcW w:w="1320" w:type="dxa"/>
            <w:tcBorders>
              <w:top w:val="single" w:sz="4" w:space="0" w:color="auto"/>
              <w:left w:val="nil"/>
              <w:bottom w:val="single" w:sz="4" w:space="0" w:color="auto"/>
              <w:right w:val="single" w:sz="4" w:space="0" w:color="auto"/>
            </w:tcBorders>
          </w:tcPr>
          <w:p w:rsidR="00266E82" w:rsidRPr="00D962D2" w:rsidRDefault="00F04BAF" w:rsidP="006054B7">
            <w:pPr>
              <w:widowControl w:val="0"/>
              <w:jc w:val="center"/>
              <w:rPr>
                <w:sz w:val="22"/>
                <w:szCs w:val="22"/>
              </w:rPr>
            </w:pPr>
            <w:r w:rsidRPr="00D962D2">
              <w:rPr>
                <w:sz w:val="22"/>
                <w:szCs w:val="22"/>
              </w:rPr>
              <w:t>26383,3</w:t>
            </w:r>
          </w:p>
        </w:tc>
      </w:tr>
      <w:tr w:rsidR="00266E82" w:rsidRPr="00D962D2" w:rsidTr="00D962D2">
        <w:trPr>
          <w:trHeight w:val="20"/>
        </w:trPr>
        <w:tc>
          <w:tcPr>
            <w:tcW w:w="5520" w:type="dxa"/>
            <w:tcBorders>
              <w:top w:val="nil"/>
              <w:left w:val="single" w:sz="4" w:space="0" w:color="auto"/>
              <w:bottom w:val="single" w:sz="4" w:space="0" w:color="auto"/>
              <w:right w:val="single" w:sz="4" w:space="0" w:color="auto"/>
            </w:tcBorders>
            <w:shd w:val="clear" w:color="auto" w:fill="auto"/>
            <w:noWrap/>
          </w:tcPr>
          <w:p w:rsidR="00266E82" w:rsidRPr="00D962D2" w:rsidRDefault="00266E82" w:rsidP="006054B7">
            <w:pPr>
              <w:widowControl w:val="0"/>
              <w:rPr>
                <w:sz w:val="22"/>
                <w:szCs w:val="22"/>
              </w:rPr>
            </w:pPr>
            <w:r w:rsidRPr="00D962D2">
              <w:rPr>
                <w:sz w:val="22"/>
                <w:szCs w:val="22"/>
              </w:rPr>
              <w:t>Локализация и ликвидация очагов вредных организмов, всего</w:t>
            </w:r>
          </w:p>
        </w:tc>
        <w:tc>
          <w:tcPr>
            <w:tcW w:w="1200" w:type="dxa"/>
            <w:tcBorders>
              <w:top w:val="nil"/>
              <w:left w:val="nil"/>
              <w:bottom w:val="single" w:sz="4" w:space="0" w:color="auto"/>
              <w:right w:val="single" w:sz="4" w:space="0" w:color="auto"/>
            </w:tcBorders>
            <w:shd w:val="clear" w:color="auto" w:fill="auto"/>
            <w:noWrap/>
          </w:tcPr>
          <w:p w:rsidR="00266E82" w:rsidRPr="00D962D2" w:rsidRDefault="00266E82" w:rsidP="006054B7">
            <w:pPr>
              <w:widowControl w:val="0"/>
              <w:jc w:val="center"/>
              <w:rPr>
                <w:sz w:val="22"/>
                <w:szCs w:val="22"/>
              </w:rPr>
            </w:pPr>
            <w:r w:rsidRPr="00D962D2">
              <w:rPr>
                <w:sz w:val="22"/>
                <w:szCs w:val="22"/>
              </w:rPr>
              <w:t>га</w:t>
            </w:r>
          </w:p>
        </w:tc>
        <w:tc>
          <w:tcPr>
            <w:tcW w:w="1320" w:type="dxa"/>
            <w:tcBorders>
              <w:top w:val="nil"/>
              <w:left w:val="nil"/>
              <w:bottom w:val="single" w:sz="4" w:space="0" w:color="auto"/>
              <w:right w:val="single" w:sz="4" w:space="0" w:color="auto"/>
            </w:tcBorders>
            <w:shd w:val="clear" w:color="auto" w:fill="auto"/>
            <w:noWrap/>
          </w:tcPr>
          <w:p w:rsidR="00266E82" w:rsidRPr="00D962D2" w:rsidRDefault="00F04BAF" w:rsidP="006054B7">
            <w:pPr>
              <w:widowControl w:val="0"/>
              <w:jc w:val="center"/>
              <w:rPr>
                <w:sz w:val="22"/>
                <w:szCs w:val="22"/>
              </w:rPr>
            </w:pPr>
            <w:r w:rsidRPr="00D962D2">
              <w:rPr>
                <w:sz w:val="22"/>
                <w:szCs w:val="22"/>
              </w:rPr>
              <w:t>2223,7</w:t>
            </w:r>
          </w:p>
        </w:tc>
        <w:tc>
          <w:tcPr>
            <w:tcW w:w="1320" w:type="dxa"/>
            <w:tcBorders>
              <w:top w:val="nil"/>
              <w:left w:val="nil"/>
              <w:bottom w:val="single" w:sz="4" w:space="0" w:color="auto"/>
              <w:right w:val="single" w:sz="4" w:space="0" w:color="auto"/>
            </w:tcBorders>
          </w:tcPr>
          <w:p w:rsidR="00266E82" w:rsidRPr="00D962D2" w:rsidRDefault="00F04BAF" w:rsidP="006054B7">
            <w:pPr>
              <w:widowControl w:val="0"/>
              <w:jc w:val="center"/>
              <w:rPr>
                <w:sz w:val="22"/>
                <w:szCs w:val="22"/>
              </w:rPr>
            </w:pPr>
            <w:r w:rsidRPr="00D962D2">
              <w:rPr>
                <w:sz w:val="22"/>
                <w:szCs w:val="22"/>
              </w:rPr>
              <w:t>2223,7</w:t>
            </w:r>
          </w:p>
        </w:tc>
      </w:tr>
      <w:tr w:rsidR="00266E82" w:rsidRPr="00D962D2" w:rsidTr="00D962D2">
        <w:trPr>
          <w:trHeight w:val="20"/>
        </w:trPr>
        <w:tc>
          <w:tcPr>
            <w:tcW w:w="5520" w:type="dxa"/>
            <w:tcBorders>
              <w:top w:val="nil"/>
              <w:left w:val="single" w:sz="4" w:space="0" w:color="auto"/>
              <w:bottom w:val="single" w:sz="4" w:space="0" w:color="auto"/>
              <w:right w:val="single" w:sz="4" w:space="0" w:color="auto"/>
            </w:tcBorders>
            <w:shd w:val="clear" w:color="auto" w:fill="auto"/>
            <w:noWrap/>
          </w:tcPr>
          <w:p w:rsidR="00266E82" w:rsidRPr="00D962D2" w:rsidRDefault="00216169" w:rsidP="00216169">
            <w:pPr>
              <w:widowControl w:val="0"/>
              <w:rPr>
                <w:sz w:val="22"/>
                <w:szCs w:val="22"/>
              </w:rPr>
            </w:pPr>
            <w:r>
              <w:rPr>
                <w:sz w:val="22"/>
                <w:szCs w:val="22"/>
              </w:rPr>
              <w:t>в том числе</w:t>
            </w:r>
            <w:r w:rsidR="00266E82" w:rsidRPr="00D962D2">
              <w:rPr>
                <w:sz w:val="22"/>
                <w:szCs w:val="22"/>
              </w:rPr>
              <w:t xml:space="preserve"> при выполнени</w:t>
            </w:r>
            <w:r>
              <w:rPr>
                <w:sz w:val="22"/>
                <w:szCs w:val="22"/>
              </w:rPr>
              <w:t>и</w:t>
            </w:r>
            <w:r w:rsidR="00266E82" w:rsidRPr="00D962D2">
              <w:rPr>
                <w:sz w:val="22"/>
                <w:szCs w:val="22"/>
              </w:rPr>
              <w:t xml:space="preserve"> наземных работ</w:t>
            </w:r>
            <w:r>
              <w:rPr>
                <w:sz w:val="22"/>
                <w:szCs w:val="22"/>
              </w:rPr>
              <w:t>, из них:</w:t>
            </w:r>
          </w:p>
        </w:tc>
        <w:tc>
          <w:tcPr>
            <w:tcW w:w="1200" w:type="dxa"/>
            <w:tcBorders>
              <w:top w:val="nil"/>
              <w:left w:val="nil"/>
              <w:bottom w:val="single" w:sz="4" w:space="0" w:color="auto"/>
              <w:right w:val="single" w:sz="4" w:space="0" w:color="auto"/>
            </w:tcBorders>
            <w:shd w:val="clear" w:color="auto" w:fill="auto"/>
            <w:noWrap/>
          </w:tcPr>
          <w:p w:rsidR="00266E82" w:rsidRPr="00D962D2" w:rsidRDefault="00266E82" w:rsidP="006054B7">
            <w:pPr>
              <w:widowControl w:val="0"/>
              <w:jc w:val="center"/>
              <w:rPr>
                <w:sz w:val="22"/>
                <w:szCs w:val="22"/>
              </w:rPr>
            </w:pPr>
            <w:r w:rsidRPr="00D962D2">
              <w:rPr>
                <w:sz w:val="22"/>
                <w:szCs w:val="22"/>
              </w:rPr>
              <w:t>га</w:t>
            </w:r>
          </w:p>
        </w:tc>
        <w:tc>
          <w:tcPr>
            <w:tcW w:w="1320" w:type="dxa"/>
            <w:tcBorders>
              <w:top w:val="nil"/>
              <w:left w:val="nil"/>
              <w:bottom w:val="single" w:sz="4" w:space="0" w:color="auto"/>
              <w:right w:val="single" w:sz="4" w:space="0" w:color="auto"/>
            </w:tcBorders>
            <w:shd w:val="clear" w:color="auto" w:fill="auto"/>
            <w:noWrap/>
          </w:tcPr>
          <w:p w:rsidR="00266E82" w:rsidRPr="00D962D2" w:rsidRDefault="00F04BAF" w:rsidP="006054B7">
            <w:pPr>
              <w:widowControl w:val="0"/>
              <w:jc w:val="center"/>
              <w:rPr>
                <w:sz w:val="22"/>
                <w:szCs w:val="22"/>
              </w:rPr>
            </w:pPr>
            <w:r w:rsidRPr="00D962D2">
              <w:rPr>
                <w:sz w:val="22"/>
                <w:szCs w:val="22"/>
              </w:rPr>
              <w:t>2223,7</w:t>
            </w:r>
          </w:p>
        </w:tc>
        <w:tc>
          <w:tcPr>
            <w:tcW w:w="1320" w:type="dxa"/>
            <w:tcBorders>
              <w:top w:val="nil"/>
              <w:left w:val="nil"/>
              <w:bottom w:val="single" w:sz="4" w:space="0" w:color="auto"/>
              <w:right w:val="single" w:sz="4" w:space="0" w:color="auto"/>
            </w:tcBorders>
          </w:tcPr>
          <w:p w:rsidR="00266E82" w:rsidRPr="00D962D2" w:rsidRDefault="00F04BAF" w:rsidP="006054B7">
            <w:pPr>
              <w:widowControl w:val="0"/>
              <w:jc w:val="center"/>
              <w:rPr>
                <w:sz w:val="22"/>
                <w:szCs w:val="22"/>
              </w:rPr>
            </w:pPr>
            <w:r w:rsidRPr="00D962D2">
              <w:rPr>
                <w:sz w:val="22"/>
                <w:szCs w:val="22"/>
              </w:rPr>
              <w:t>2223,7</w:t>
            </w:r>
          </w:p>
        </w:tc>
      </w:tr>
      <w:tr w:rsidR="00266E82" w:rsidRPr="00D962D2" w:rsidTr="00D962D2">
        <w:trPr>
          <w:trHeight w:val="20"/>
        </w:trPr>
        <w:tc>
          <w:tcPr>
            <w:tcW w:w="5520" w:type="dxa"/>
            <w:tcBorders>
              <w:top w:val="nil"/>
              <w:left w:val="single" w:sz="4" w:space="0" w:color="auto"/>
              <w:bottom w:val="single" w:sz="4" w:space="0" w:color="auto"/>
              <w:right w:val="single" w:sz="4" w:space="0" w:color="auto"/>
            </w:tcBorders>
            <w:shd w:val="clear" w:color="auto" w:fill="auto"/>
            <w:noWrap/>
          </w:tcPr>
          <w:p w:rsidR="00266E82" w:rsidRPr="00D962D2" w:rsidRDefault="00A562D3" w:rsidP="006054B7">
            <w:pPr>
              <w:widowControl w:val="0"/>
              <w:rPr>
                <w:sz w:val="22"/>
                <w:szCs w:val="22"/>
              </w:rPr>
            </w:pPr>
            <w:r w:rsidRPr="00D962D2">
              <w:rPr>
                <w:sz w:val="22"/>
                <w:szCs w:val="22"/>
              </w:rPr>
              <w:t>химическим методом</w:t>
            </w:r>
          </w:p>
        </w:tc>
        <w:tc>
          <w:tcPr>
            <w:tcW w:w="1200" w:type="dxa"/>
            <w:tcBorders>
              <w:top w:val="nil"/>
              <w:left w:val="nil"/>
              <w:bottom w:val="single" w:sz="4" w:space="0" w:color="auto"/>
              <w:right w:val="single" w:sz="4" w:space="0" w:color="auto"/>
            </w:tcBorders>
            <w:shd w:val="clear" w:color="auto" w:fill="auto"/>
            <w:noWrap/>
          </w:tcPr>
          <w:p w:rsidR="00266E82" w:rsidRPr="00D962D2" w:rsidRDefault="00A562D3" w:rsidP="006054B7">
            <w:pPr>
              <w:widowControl w:val="0"/>
              <w:jc w:val="center"/>
              <w:rPr>
                <w:sz w:val="22"/>
                <w:szCs w:val="22"/>
              </w:rPr>
            </w:pPr>
            <w:r w:rsidRPr="00D962D2">
              <w:rPr>
                <w:sz w:val="22"/>
                <w:szCs w:val="22"/>
              </w:rPr>
              <w:t>га</w:t>
            </w:r>
          </w:p>
        </w:tc>
        <w:tc>
          <w:tcPr>
            <w:tcW w:w="1320" w:type="dxa"/>
            <w:tcBorders>
              <w:top w:val="nil"/>
              <w:left w:val="nil"/>
              <w:bottom w:val="single" w:sz="4" w:space="0" w:color="auto"/>
              <w:right w:val="single" w:sz="4" w:space="0" w:color="auto"/>
            </w:tcBorders>
            <w:shd w:val="clear" w:color="auto" w:fill="auto"/>
            <w:noWrap/>
          </w:tcPr>
          <w:p w:rsidR="00266E82" w:rsidRPr="00D962D2" w:rsidRDefault="00F04BAF" w:rsidP="006054B7">
            <w:pPr>
              <w:widowControl w:val="0"/>
              <w:jc w:val="center"/>
              <w:rPr>
                <w:sz w:val="22"/>
                <w:szCs w:val="22"/>
              </w:rPr>
            </w:pPr>
            <w:r w:rsidRPr="00D962D2">
              <w:rPr>
                <w:sz w:val="22"/>
                <w:szCs w:val="22"/>
              </w:rPr>
              <w:t>2223,7</w:t>
            </w:r>
          </w:p>
        </w:tc>
        <w:tc>
          <w:tcPr>
            <w:tcW w:w="1320" w:type="dxa"/>
            <w:tcBorders>
              <w:top w:val="nil"/>
              <w:left w:val="nil"/>
              <w:bottom w:val="single" w:sz="4" w:space="0" w:color="auto"/>
              <w:right w:val="single" w:sz="4" w:space="0" w:color="auto"/>
            </w:tcBorders>
          </w:tcPr>
          <w:p w:rsidR="00266E82" w:rsidRPr="00D962D2" w:rsidRDefault="00F04BAF" w:rsidP="006054B7">
            <w:pPr>
              <w:widowControl w:val="0"/>
              <w:jc w:val="center"/>
              <w:rPr>
                <w:sz w:val="22"/>
                <w:szCs w:val="22"/>
              </w:rPr>
            </w:pPr>
            <w:r w:rsidRPr="00D962D2">
              <w:rPr>
                <w:sz w:val="22"/>
                <w:szCs w:val="22"/>
              </w:rPr>
              <w:t>2223,7</w:t>
            </w:r>
          </w:p>
        </w:tc>
      </w:tr>
      <w:tr w:rsidR="00266E82" w:rsidRPr="00D962D2" w:rsidTr="00D962D2">
        <w:trPr>
          <w:trHeight w:val="20"/>
        </w:trPr>
        <w:tc>
          <w:tcPr>
            <w:tcW w:w="5520" w:type="dxa"/>
            <w:tcBorders>
              <w:top w:val="nil"/>
              <w:left w:val="single" w:sz="4" w:space="0" w:color="auto"/>
              <w:bottom w:val="single" w:sz="4" w:space="0" w:color="auto"/>
              <w:right w:val="single" w:sz="4" w:space="0" w:color="auto"/>
            </w:tcBorders>
            <w:shd w:val="clear" w:color="auto" w:fill="auto"/>
            <w:noWrap/>
          </w:tcPr>
          <w:p w:rsidR="00266E82" w:rsidRPr="00D962D2" w:rsidRDefault="00A562D3" w:rsidP="006054B7">
            <w:pPr>
              <w:widowControl w:val="0"/>
              <w:rPr>
                <w:sz w:val="22"/>
                <w:szCs w:val="22"/>
              </w:rPr>
            </w:pPr>
            <w:r w:rsidRPr="00D962D2">
              <w:rPr>
                <w:sz w:val="22"/>
                <w:szCs w:val="22"/>
              </w:rPr>
              <w:t>биологическим методом:</w:t>
            </w:r>
          </w:p>
        </w:tc>
        <w:tc>
          <w:tcPr>
            <w:tcW w:w="1200" w:type="dxa"/>
            <w:tcBorders>
              <w:top w:val="nil"/>
              <w:left w:val="nil"/>
              <w:bottom w:val="single" w:sz="4" w:space="0" w:color="auto"/>
              <w:right w:val="single" w:sz="4" w:space="0" w:color="auto"/>
            </w:tcBorders>
            <w:shd w:val="clear" w:color="auto" w:fill="auto"/>
            <w:noWrap/>
          </w:tcPr>
          <w:p w:rsidR="00266E82" w:rsidRPr="00D962D2" w:rsidRDefault="00A562D3" w:rsidP="006054B7">
            <w:pPr>
              <w:widowControl w:val="0"/>
              <w:jc w:val="center"/>
              <w:rPr>
                <w:sz w:val="22"/>
                <w:szCs w:val="22"/>
              </w:rPr>
            </w:pPr>
            <w:r w:rsidRPr="00D962D2">
              <w:rPr>
                <w:sz w:val="22"/>
                <w:szCs w:val="22"/>
              </w:rPr>
              <w:t>га</w:t>
            </w:r>
          </w:p>
        </w:tc>
        <w:tc>
          <w:tcPr>
            <w:tcW w:w="1320" w:type="dxa"/>
            <w:tcBorders>
              <w:top w:val="nil"/>
              <w:left w:val="nil"/>
              <w:bottom w:val="single" w:sz="4" w:space="0" w:color="auto"/>
              <w:right w:val="single" w:sz="4" w:space="0" w:color="auto"/>
            </w:tcBorders>
            <w:shd w:val="clear" w:color="auto" w:fill="auto"/>
            <w:noWrap/>
          </w:tcPr>
          <w:p w:rsidR="00266E82" w:rsidRPr="00D962D2" w:rsidRDefault="00266E82" w:rsidP="006054B7">
            <w:pPr>
              <w:widowControl w:val="0"/>
              <w:jc w:val="center"/>
              <w:rPr>
                <w:sz w:val="22"/>
                <w:szCs w:val="22"/>
              </w:rPr>
            </w:pPr>
          </w:p>
        </w:tc>
        <w:tc>
          <w:tcPr>
            <w:tcW w:w="1320" w:type="dxa"/>
            <w:tcBorders>
              <w:top w:val="nil"/>
              <w:left w:val="nil"/>
              <w:bottom w:val="single" w:sz="4" w:space="0" w:color="auto"/>
              <w:right w:val="single" w:sz="4" w:space="0" w:color="auto"/>
            </w:tcBorders>
          </w:tcPr>
          <w:p w:rsidR="00266E82" w:rsidRPr="00D962D2" w:rsidRDefault="00266E82" w:rsidP="006054B7">
            <w:pPr>
              <w:widowControl w:val="0"/>
              <w:jc w:val="center"/>
              <w:rPr>
                <w:sz w:val="22"/>
                <w:szCs w:val="22"/>
              </w:rPr>
            </w:pPr>
          </w:p>
        </w:tc>
      </w:tr>
      <w:tr w:rsidR="00266E82" w:rsidRPr="00D962D2" w:rsidTr="00D962D2">
        <w:trPr>
          <w:trHeight w:val="20"/>
        </w:trPr>
        <w:tc>
          <w:tcPr>
            <w:tcW w:w="5520" w:type="dxa"/>
            <w:tcBorders>
              <w:top w:val="nil"/>
              <w:left w:val="single" w:sz="4" w:space="0" w:color="auto"/>
              <w:bottom w:val="single" w:sz="4" w:space="0" w:color="auto"/>
              <w:right w:val="single" w:sz="4" w:space="0" w:color="auto"/>
            </w:tcBorders>
            <w:shd w:val="clear" w:color="auto" w:fill="auto"/>
            <w:noWrap/>
          </w:tcPr>
          <w:p w:rsidR="00266E82" w:rsidRPr="00D962D2" w:rsidRDefault="00A562D3" w:rsidP="006054B7">
            <w:pPr>
              <w:widowControl w:val="0"/>
              <w:rPr>
                <w:sz w:val="22"/>
                <w:szCs w:val="22"/>
              </w:rPr>
            </w:pPr>
            <w:r w:rsidRPr="00D962D2">
              <w:rPr>
                <w:sz w:val="22"/>
                <w:szCs w:val="22"/>
              </w:rPr>
              <w:t>профилактические биотехнические мероприятия</w:t>
            </w:r>
          </w:p>
        </w:tc>
        <w:tc>
          <w:tcPr>
            <w:tcW w:w="1200" w:type="dxa"/>
            <w:tcBorders>
              <w:top w:val="nil"/>
              <w:left w:val="nil"/>
              <w:bottom w:val="single" w:sz="4" w:space="0" w:color="auto"/>
              <w:right w:val="single" w:sz="4" w:space="0" w:color="auto"/>
            </w:tcBorders>
            <w:shd w:val="clear" w:color="auto" w:fill="auto"/>
            <w:noWrap/>
          </w:tcPr>
          <w:p w:rsidR="00266E82" w:rsidRPr="00D962D2" w:rsidRDefault="00A562D3" w:rsidP="006054B7">
            <w:pPr>
              <w:widowControl w:val="0"/>
              <w:jc w:val="center"/>
              <w:rPr>
                <w:sz w:val="22"/>
                <w:szCs w:val="22"/>
              </w:rPr>
            </w:pPr>
            <w:r w:rsidRPr="00D962D2">
              <w:rPr>
                <w:sz w:val="22"/>
                <w:szCs w:val="22"/>
              </w:rPr>
              <w:t>га</w:t>
            </w:r>
          </w:p>
        </w:tc>
        <w:tc>
          <w:tcPr>
            <w:tcW w:w="1320" w:type="dxa"/>
            <w:tcBorders>
              <w:top w:val="nil"/>
              <w:left w:val="nil"/>
              <w:bottom w:val="single" w:sz="4" w:space="0" w:color="auto"/>
              <w:right w:val="single" w:sz="4" w:space="0" w:color="auto"/>
            </w:tcBorders>
            <w:shd w:val="clear" w:color="auto" w:fill="auto"/>
            <w:noWrap/>
          </w:tcPr>
          <w:p w:rsidR="00266E82" w:rsidRPr="00D962D2" w:rsidRDefault="00266E82" w:rsidP="006054B7">
            <w:pPr>
              <w:widowControl w:val="0"/>
              <w:jc w:val="center"/>
              <w:rPr>
                <w:sz w:val="22"/>
                <w:szCs w:val="22"/>
              </w:rPr>
            </w:pPr>
          </w:p>
        </w:tc>
        <w:tc>
          <w:tcPr>
            <w:tcW w:w="1320" w:type="dxa"/>
            <w:tcBorders>
              <w:top w:val="nil"/>
              <w:left w:val="nil"/>
              <w:bottom w:val="single" w:sz="4" w:space="0" w:color="auto"/>
              <w:right w:val="single" w:sz="4" w:space="0" w:color="auto"/>
            </w:tcBorders>
          </w:tcPr>
          <w:p w:rsidR="00266E82" w:rsidRPr="00D962D2" w:rsidRDefault="00266E82" w:rsidP="006054B7">
            <w:pPr>
              <w:widowControl w:val="0"/>
              <w:jc w:val="center"/>
              <w:rPr>
                <w:sz w:val="22"/>
                <w:szCs w:val="22"/>
              </w:rPr>
            </w:pPr>
          </w:p>
        </w:tc>
      </w:tr>
      <w:tr w:rsidR="00A562D3" w:rsidRPr="00D962D2" w:rsidTr="00D962D2">
        <w:trPr>
          <w:trHeight w:val="20"/>
        </w:trPr>
        <w:tc>
          <w:tcPr>
            <w:tcW w:w="5520" w:type="dxa"/>
            <w:tcBorders>
              <w:top w:val="single" w:sz="4" w:space="0" w:color="auto"/>
              <w:left w:val="single" w:sz="4" w:space="0" w:color="auto"/>
              <w:right w:val="single" w:sz="4" w:space="0" w:color="auto"/>
            </w:tcBorders>
            <w:shd w:val="clear" w:color="auto" w:fill="auto"/>
            <w:noWrap/>
          </w:tcPr>
          <w:p w:rsidR="00A562D3" w:rsidRPr="00D962D2" w:rsidRDefault="00A562D3" w:rsidP="006054B7">
            <w:pPr>
              <w:widowControl w:val="0"/>
              <w:rPr>
                <w:sz w:val="22"/>
                <w:szCs w:val="22"/>
              </w:rPr>
            </w:pPr>
            <w:r w:rsidRPr="00D962D2">
              <w:rPr>
                <w:sz w:val="22"/>
                <w:szCs w:val="22"/>
              </w:rPr>
              <w:t>Санитарно-оздоровит</w:t>
            </w:r>
            <w:r w:rsidR="00216169">
              <w:rPr>
                <w:sz w:val="22"/>
                <w:szCs w:val="22"/>
              </w:rPr>
              <w:t>ельные мероприятия, в том числе:</w:t>
            </w:r>
          </w:p>
        </w:tc>
        <w:tc>
          <w:tcPr>
            <w:tcW w:w="1200" w:type="dxa"/>
            <w:tcBorders>
              <w:top w:val="single" w:sz="4" w:space="0" w:color="auto"/>
              <w:left w:val="nil"/>
              <w:bottom w:val="single" w:sz="4" w:space="0" w:color="auto"/>
              <w:right w:val="single" w:sz="4" w:space="0" w:color="auto"/>
            </w:tcBorders>
            <w:shd w:val="clear" w:color="auto" w:fill="auto"/>
            <w:noWrap/>
          </w:tcPr>
          <w:p w:rsidR="00A562D3" w:rsidRPr="00D962D2" w:rsidRDefault="00A562D3" w:rsidP="006054B7">
            <w:pPr>
              <w:widowControl w:val="0"/>
              <w:jc w:val="center"/>
              <w:rPr>
                <w:sz w:val="22"/>
                <w:szCs w:val="22"/>
              </w:rPr>
            </w:pPr>
            <w:r w:rsidRPr="00D962D2">
              <w:rPr>
                <w:sz w:val="22"/>
                <w:szCs w:val="22"/>
              </w:rPr>
              <w:t>га</w:t>
            </w:r>
          </w:p>
        </w:tc>
        <w:tc>
          <w:tcPr>
            <w:tcW w:w="1320" w:type="dxa"/>
            <w:tcBorders>
              <w:top w:val="single" w:sz="4" w:space="0" w:color="auto"/>
              <w:left w:val="nil"/>
              <w:bottom w:val="single" w:sz="4" w:space="0" w:color="auto"/>
              <w:right w:val="single" w:sz="4" w:space="0" w:color="auto"/>
            </w:tcBorders>
            <w:shd w:val="clear" w:color="auto" w:fill="auto"/>
            <w:noWrap/>
          </w:tcPr>
          <w:p w:rsidR="00A562D3" w:rsidRPr="00D962D2" w:rsidRDefault="00F04BAF" w:rsidP="006054B7">
            <w:pPr>
              <w:widowControl w:val="0"/>
              <w:jc w:val="center"/>
              <w:rPr>
                <w:sz w:val="22"/>
                <w:szCs w:val="22"/>
              </w:rPr>
            </w:pPr>
            <w:r w:rsidRPr="00D962D2">
              <w:rPr>
                <w:sz w:val="22"/>
                <w:szCs w:val="22"/>
              </w:rPr>
              <w:t>2325,0</w:t>
            </w:r>
          </w:p>
        </w:tc>
        <w:tc>
          <w:tcPr>
            <w:tcW w:w="1320" w:type="dxa"/>
            <w:tcBorders>
              <w:top w:val="single" w:sz="4" w:space="0" w:color="auto"/>
              <w:left w:val="nil"/>
              <w:bottom w:val="single" w:sz="4" w:space="0" w:color="auto"/>
              <w:right w:val="single" w:sz="4" w:space="0" w:color="auto"/>
            </w:tcBorders>
          </w:tcPr>
          <w:p w:rsidR="00A562D3" w:rsidRPr="00D962D2" w:rsidRDefault="00F04BAF" w:rsidP="006054B7">
            <w:pPr>
              <w:widowControl w:val="0"/>
              <w:jc w:val="center"/>
              <w:rPr>
                <w:sz w:val="22"/>
                <w:szCs w:val="22"/>
              </w:rPr>
            </w:pPr>
            <w:r w:rsidRPr="00D962D2">
              <w:rPr>
                <w:sz w:val="22"/>
                <w:szCs w:val="22"/>
              </w:rPr>
              <w:t>1985,6</w:t>
            </w:r>
          </w:p>
        </w:tc>
      </w:tr>
      <w:tr w:rsidR="00A562D3" w:rsidRPr="00D962D2" w:rsidTr="00D962D2">
        <w:trPr>
          <w:trHeight w:val="20"/>
        </w:trPr>
        <w:tc>
          <w:tcPr>
            <w:tcW w:w="5520" w:type="dxa"/>
            <w:tcBorders>
              <w:left w:val="single" w:sz="4" w:space="0" w:color="auto"/>
              <w:bottom w:val="single" w:sz="4" w:space="0" w:color="auto"/>
              <w:right w:val="single" w:sz="4" w:space="0" w:color="auto"/>
            </w:tcBorders>
            <w:shd w:val="clear" w:color="auto" w:fill="auto"/>
            <w:noWrap/>
          </w:tcPr>
          <w:p w:rsidR="00A562D3" w:rsidRPr="00D962D2" w:rsidRDefault="00A562D3" w:rsidP="006054B7">
            <w:pPr>
              <w:widowControl w:val="0"/>
              <w:rPr>
                <w:sz w:val="22"/>
                <w:szCs w:val="22"/>
              </w:rPr>
            </w:pPr>
          </w:p>
        </w:tc>
        <w:tc>
          <w:tcPr>
            <w:tcW w:w="1200" w:type="dxa"/>
            <w:tcBorders>
              <w:top w:val="single" w:sz="4" w:space="0" w:color="auto"/>
              <w:left w:val="nil"/>
              <w:bottom w:val="single" w:sz="4" w:space="0" w:color="auto"/>
              <w:right w:val="single" w:sz="4" w:space="0" w:color="auto"/>
            </w:tcBorders>
            <w:shd w:val="clear" w:color="auto" w:fill="auto"/>
            <w:noWrap/>
          </w:tcPr>
          <w:p w:rsidR="00A562D3" w:rsidRPr="00D962D2" w:rsidRDefault="00A562D3" w:rsidP="006054B7">
            <w:pPr>
              <w:widowControl w:val="0"/>
              <w:jc w:val="center"/>
              <w:rPr>
                <w:sz w:val="22"/>
                <w:szCs w:val="22"/>
              </w:rPr>
            </w:pPr>
            <w:r w:rsidRPr="00D962D2">
              <w:rPr>
                <w:sz w:val="22"/>
                <w:szCs w:val="22"/>
              </w:rPr>
              <w:t>тыс.м</w:t>
            </w:r>
            <w:r w:rsidRPr="00D962D2">
              <w:rPr>
                <w:sz w:val="22"/>
                <w:szCs w:val="22"/>
                <w:vertAlign w:val="superscript"/>
              </w:rPr>
              <w:t>3</w:t>
            </w:r>
          </w:p>
        </w:tc>
        <w:tc>
          <w:tcPr>
            <w:tcW w:w="1320" w:type="dxa"/>
            <w:tcBorders>
              <w:top w:val="single" w:sz="4" w:space="0" w:color="auto"/>
              <w:left w:val="nil"/>
              <w:bottom w:val="single" w:sz="4" w:space="0" w:color="auto"/>
              <w:right w:val="single" w:sz="4" w:space="0" w:color="auto"/>
            </w:tcBorders>
            <w:shd w:val="clear" w:color="auto" w:fill="auto"/>
            <w:noWrap/>
          </w:tcPr>
          <w:p w:rsidR="00A562D3" w:rsidRPr="00D962D2" w:rsidRDefault="00F04BAF" w:rsidP="006054B7">
            <w:pPr>
              <w:widowControl w:val="0"/>
              <w:jc w:val="center"/>
              <w:rPr>
                <w:sz w:val="22"/>
                <w:szCs w:val="22"/>
              </w:rPr>
            </w:pPr>
            <w:r w:rsidRPr="00D962D2">
              <w:rPr>
                <w:sz w:val="22"/>
                <w:szCs w:val="22"/>
              </w:rPr>
              <w:t>53,7</w:t>
            </w:r>
          </w:p>
        </w:tc>
        <w:tc>
          <w:tcPr>
            <w:tcW w:w="1320" w:type="dxa"/>
            <w:tcBorders>
              <w:top w:val="single" w:sz="4" w:space="0" w:color="auto"/>
              <w:left w:val="nil"/>
              <w:bottom w:val="single" w:sz="4" w:space="0" w:color="auto"/>
              <w:right w:val="single" w:sz="4" w:space="0" w:color="auto"/>
            </w:tcBorders>
          </w:tcPr>
          <w:p w:rsidR="00A562D3" w:rsidRPr="00D962D2" w:rsidRDefault="00F04BAF" w:rsidP="006054B7">
            <w:pPr>
              <w:widowControl w:val="0"/>
              <w:jc w:val="center"/>
              <w:rPr>
                <w:sz w:val="22"/>
                <w:szCs w:val="22"/>
              </w:rPr>
            </w:pPr>
            <w:r w:rsidRPr="00D962D2">
              <w:rPr>
                <w:sz w:val="22"/>
                <w:szCs w:val="22"/>
              </w:rPr>
              <w:t>77,3</w:t>
            </w:r>
          </w:p>
        </w:tc>
      </w:tr>
      <w:tr w:rsidR="00A562D3" w:rsidRPr="00D962D2" w:rsidTr="00D962D2">
        <w:trPr>
          <w:trHeight w:val="20"/>
        </w:trPr>
        <w:tc>
          <w:tcPr>
            <w:tcW w:w="5520" w:type="dxa"/>
            <w:tcBorders>
              <w:top w:val="single" w:sz="4" w:space="0" w:color="auto"/>
              <w:left w:val="single" w:sz="4" w:space="0" w:color="auto"/>
              <w:right w:val="single" w:sz="4" w:space="0" w:color="auto"/>
            </w:tcBorders>
            <w:shd w:val="clear" w:color="auto" w:fill="auto"/>
            <w:noWrap/>
          </w:tcPr>
          <w:p w:rsidR="00A562D3" w:rsidRPr="00D962D2" w:rsidRDefault="00A562D3" w:rsidP="006054B7">
            <w:pPr>
              <w:widowControl w:val="0"/>
              <w:rPr>
                <w:sz w:val="22"/>
                <w:szCs w:val="22"/>
              </w:rPr>
            </w:pPr>
            <w:r w:rsidRPr="00D962D2">
              <w:rPr>
                <w:sz w:val="22"/>
                <w:szCs w:val="22"/>
              </w:rPr>
              <w:t>сплошная санитарная рубка</w:t>
            </w:r>
          </w:p>
        </w:tc>
        <w:tc>
          <w:tcPr>
            <w:tcW w:w="1200" w:type="dxa"/>
            <w:tcBorders>
              <w:top w:val="single" w:sz="4" w:space="0" w:color="auto"/>
              <w:left w:val="nil"/>
              <w:bottom w:val="single" w:sz="4" w:space="0" w:color="auto"/>
              <w:right w:val="single" w:sz="4" w:space="0" w:color="auto"/>
            </w:tcBorders>
            <w:shd w:val="clear" w:color="auto" w:fill="auto"/>
            <w:noWrap/>
          </w:tcPr>
          <w:p w:rsidR="00A562D3" w:rsidRPr="00D962D2" w:rsidRDefault="00A562D3" w:rsidP="006054B7">
            <w:pPr>
              <w:widowControl w:val="0"/>
              <w:jc w:val="center"/>
              <w:rPr>
                <w:sz w:val="22"/>
                <w:szCs w:val="22"/>
              </w:rPr>
            </w:pPr>
            <w:r w:rsidRPr="00D962D2">
              <w:rPr>
                <w:sz w:val="22"/>
                <w:szCs w:val="22"/>
              </w:rPr>
              <w:t>га</w:t>
            </w:r>
          </w:p>
        </w:tc>
        <w:tc>
          <w:tcPr>
            <w:tcW w:w="1320" w:type="dxa"/>
            <w:tcBorders>
              <w:top w:val="single" w:sz="4" w:space="0" w:color="auto"/>
              <w:left w:val="nil"/>
              <w:bottom w:val="single" w:sz="4" w:space="0" w:color="auto"/>
              <w:right w:val="single" w:sz="4" w:space="0" w:color="auto"/>
            </w:tcBorders>
            <w:shd w:val="clear" w:color="auto" w:fill="auto"/>
            <w:noWrap/>
          </w:tcPr>
          <w:p w:rsidR="00A562D3" w:rsidRPr="00D962D2" w:rsidRDefault="00F04BAF" w:rsidP="006054B7">
            <w:pPr>
              <w:widowControl w:val="0"/>
              <w:jc w:val="center"/>
              <w:rPr>
                <w:sz w:val="22"/>
                <w:szCs w:val="22"/>
              </w:rPr>
            </w:pPr>
            <w:r w:rsidRPr="00D962D2">
              <w:rPr>
                <w:sz w:val="22"/>
                <w:szCs w:val="22"/>
              </w:rPr>
              <w:t>248,0</w:t>
            </w:r>
          </w:p>
        </w:tc>
        <w:tc>
          <w:tcPr>
            <w:tcW w:w="1320" w:type="dxa"/>
            <w:tcBorders>
              <w:top w:val="single" w:sz="4" w:space="0" w:color="auto"/>
              <w:left w:val="nil"/>
              <w:bottom w:val="single" w:sz="4" w:space="0" w:color="auto"/>
              <w:right w:val="single" w:sz="4" w:space="0" w:color="auto"/>
            </w:tcBorders>
          </w:tcPr>
          <w:p w:rsidR="00A562D3" w:rsidRPr="00D962D2" w:rsidRDefault="00F04BAF" w:rsidP="006054B7">
            <w:pPr>
              <w:widowControl w:val="0"/>
              <w:jc w:val="center"/>
              <w:rPr>
                <w:sz w:val="22"/>
                <w:szCs w:val="22"/>
              </w:rPr>
            </w:pPr>
            <w:r w:rsidRPr="00D962D2">
              <w:rPr>
                <w:sz w:val="22"/>
                <w:szCs w:val="22"/>
              </w:rPr>
              <w:t>370,5</w:t>
            </w:r>
          </w:p>
        </w:tc>
      </w:tr>
      <w:tr w:rsidR="00A562D3" w:rsidRPr="00D962D2" w:rsidTr="00D962D2">
        <w:trPr>
          <w:trHeight w:val="20"/>
        </w:trPr>
        <w:tc>
          <w:tcPr>
            <w:tcW w:w="5520" w:type="dxa"/>
            <w:tcBorders>
              <w:left w:val="single" w:sz="4" w:space="0" w:color="auto"/>
              <w:bottom w:val="single" w:sz="4" w:space="0" w:color="auto"/>
              <w:right w:val="single" w:sz="4" w:space="0" w:color="auto"/>
            </w:tcBorders>
            <w:shd w:val="clear" w:color="auto" w:fill="auto"/>
            <w:noWrap/>
          </w:tcPr>
          <w:p w:rsidR="00A562D3" w:rsidRPr="00D962D2" w:rsidRDefault="00A562D3" w:rsidP="006054B7">
            <w:pPr>
              <w:widowControl w:val="0"/>
              <w:rPr>
                <w:sz w:val="22"/>
                <w:szCs w:val="22"/>
              </w:rPr>
            </w:pPr>
          </w:p>
        </w:tc>
        <w:tc>
          <w:tcPr>
            <w:tcW w:w="1200" w:type="dxa"/>
            <w:tcBorders>
              <w:top w:val="single" w:sz="4" w:space="0" w:color="auto"/>
              <w:left w:val="nil"/>
              <w:bottom w:val="single" w:sz="4" w:space="0" w:color="auto"/>
              <w:right w:val="single" w:sz="4" w:space="0" w:color="auto"/>
            </w:tcBorders>
            <w:shd w:val="clear" w:color="auto" w:fill="auto"/>
            <w:noWrap/>
          </w:tcPr>
          <w:p w:rsidR="00A562D3" w:rsidRPr="00D962D2" w:rsidRDefault="00A562D3" w:rsidP="006054B7">
            <w:pPr>
              <w:widowControl w:val="0"/>
              <w:jc w:val="center"/>
              <w:rPr>
                <w:sz w:val="22"/>
                <w:szCs w:val="22"/>
              </w:rPr>
            </w:pPr>
            <w:r w:rsidRPr="00D962D2">
              <w:rPr>
                <w:sz w:val="22"/>
                <w:szCs w:val="22"/>
              </w:rPr>
              <w:t>тыс.м</w:t>
            </w:r>
            <w:r w:rsidRPr="00D962D2">
              <w:rPr>
                <w:sz w:val="22"/>
                <w:szCs w:val="22"/>
                <w:vertAlign w:val="superscript"/>
              </w:rPr>
              <w:t>3</w:t>
            </w:r>
          </w:p>
        </w:tc>
        <w:tc>
          <w:tcPr>
            <w:tcW w:w="1320" w:type="dxa"/>
            <w:tcBorders>
              <w:top w:val="single" w:sz="4" w:space="0" w:color="auto"/>
              <w:left w:val="nil"/>
              <w:bottom w:val="single" w:sz="4" w:space="0" w:color="auto"/>
              <w:right w:val="single" w:sz="4" w:space="0" w:color="auto"/>
            </w:tcBorders>
            <w:shd w:val="clear" w:color="auto" w:fill="auto"/>
            <w:noWrap/>
          </w:tcPr>
          <w:p w:rsidR="00A562D3" w:rsidRPr="00D962D2" w:rsidRDefault="00F04BAF" w:rsidP="006054B7">
            <w:pPr>
              <w:widowControl w:val="0"/>
              <w:jc w:val="center"/>
              <w:rPr>
                <w:sz w:val="22"/>
                <w:szCs w:val="22"/>
              </w:rPr>
            </w:pPr>
            <w:r w:rsidRPr="00D962D2">
              <w:rPr>
                <w:sz w:val="22"/>
                <w:szCs w:val="22"/>
              </w:rPr>
              <w:t>31,2</w:t>
            </w:r>
          </w:p>
        </w:tc>
        <w:tc>
          <w:tcPr>
            <w:tcW w:w="1320" w:type="dxa"/>
            <w:tcBorders>
              <w:top w:val="single" w:sz="4" w:space="0" w:color="auto"/>
              <w:left w:val="nil"/>
              <w:bottom w:val="single" w:sz="4" w:space="0" w:color="auto"/>
              <w:right w:val="single" w:sz="4" w:space="0" w:color="auto"/>
            </w:tcBorders>
          </w:tcPr>
          <w:p w:rsidR="00A562D3" w:rsidRPr="00D962D2" w:rsidRDefault="00F04BAF" w:rsidP="006054B7">
            <w:pPr>
              <w:widowControl w:val="0"/>
              <w:jc w:val="center"/>
              <w:rPr>
                <w:sz w:val="22"/>
                <w:szCs w:val="22"/>
              </w:rPr>
            </w:pPr>
            <w:r w:rsidRPr="00D962D2">
              <w:rPr>
                <w:sz w:val="22"/>
                <w:szCs w:val="22"/>
              </w:rPr>
              <w:t>50,1</w:t>
            </w:r>
          </w:p>
        </w:tc>
      </w:tr>
      <w:tr w:rsidR="00A562D3" w:rsidRPr="00D962D2" w:rsidTr="00D962D2">
        <w:trPr>
          <w:trHeight w:val="20"/>
        </w:trPr>
        <w:tc>
          <w:tcPr>
            <w:tcW w:w="5520" w:type="dxa"/>
            <w:tcBorders>
              <w:top w:val="single" w:sz="4" w:space="0" w:color="auto"/>
              <w:left w:val="single" w:sz="4" w:space="0" w:color="auto"/>
              <w:right w:val="single" w:sz="4" w:space="0" w:color="auto"/>
            </w:tcBorders>
            <w:shd w:val="clear" w:color="auto" w:fill="auto"/>
            <w:noWrap/>
          </w:tcPr>
          <w:p w:rsidR="00A562D3" w:rsidRPr="00D962D2" w:rsidRDefault="00A562D3" w:rsidP="006054B7">
            <w:pPr>
              <w:widowControl w:val="0"/>
              <w:rPr>
                <w:sz w:val="22"/>
                <w:szCs w:val="22"/>
              </w:rPr>
            </w:pPr>
            <w:r w:rsidRPr="00D962D2">
              <w:rPr>
                <w:sz w:val="22"/>
                <w:szCs w:val="22"/>
              </w:rPr>
              <w:t>выборочная санитарная рубка</w:t>
            </w:r>
          </w:p>
        </w:tc>
        <w:tc>
          <w:tcPr>
            <w:tcW w:w="1200" w:type="dxa"/>
            <w:tcBorders>
              <w:top w:val="single" w:sz="4" w:space="0" w:color="auto"/>
              <w:left w:val="nil"/>
              <w:bottom w:val="single" w:sz="4" w:space="0" w:color="auto"/>
              <w:right w:val="single" w:sz="4" w:space="0" w:color="auto"/>
            </w:tcBorders>
            <w:shd w:val="clear" w:color="auto" w:fill="auto"/>
            <w:noWrap/>
          </w:tcPr>
          <w:p w:rsidR="00A562D3" w:rsidRPr="00D962D2" w:rsidRDefault="00A562D3" w:rsidP="006054B7">
            <w:pPr>
              <w:widowControl w:val="0"/>
              <w:jc w:val="center"/>
              <w:rPr>
                <w:sz w:val="22"/>
                <w:szCs w:val="22"/>
              </w:rPr>
            </w:pPr>
            <w:r w:rsidRPr="00D962D2">
              <w:rPr>
                <w:sz w:val="22"/>
                <w:szCs w:val="22"/>
              </w:rPr>
              <w:t>га</w:t>
            </w:r>
          </w:p>
        </w:tc>
        <w:tc>
          <w:tcPr>
            <w:tcW w:w="1320" w:type="dxa"/>
            <w:tcBorders>
              <w:top w:val="single" w:sz="4" w:space="0" w:color="auto"/>
              <w:left w:val="nil"/>
              <w:bottom w:val="single" w:sz="4" w:space="0" w:color="auto"/>
              <w:right w:val="single" w:sz="4" w:space="0" w:color="auto"/>
            </w:tcBorders>
            <w:shd w:val="clear" w:color="auto" w:fill="auto"/>
            <w:noWrap/>
          </w:tcPr>
          <w:p w:rsidR="00A562D3" w:rsidRPr="00D962D2" w:rsidRDefault="00F04BAF" w:rsidP="006054B7">
            <w:pPr>
              <w:widowControl w:val="0"/>
              <w:jc w:val="center"/>
              <w:rPr>
                <w:sz w:val="22"/>
                <w:szCs w:val="22"/>
              </w:rPr>
            </w:pPr>
            <w:r w:rsidRPr="00D962D2">
              <w:rPr>
                <w:sz w:val="22"/>
                <w:szCs w:val="22"/>
              </w:rPr>
              <w:t>1758,0</w:t>
            </w:r>
          </w:p>
        </w:tc>
        <w:tc>
          <w:tcPr>
            <w:tcW w:w="1320" w:type="dxa"/>
            <w:tcBorders>
              <w:top w:val="single" w:sz="4" w:space="0" w:color="auto"/>
              <w:left w:val="nil"/>
              <w:bottom w:val="single" w:sz="4" w:space="0" w:color="auto"/>
              <w:right w:val="single" w:sz="4" w:space="0" w:color="auto"/>
            </w:tcBorders>
          </w:tcPr>
          <w:p w:rsidR="00A562D3" w:rsidRPr="00D962D2" w:rsidRDefault="00F04BAF" w:rsidP="006054B7">
            <w:pPr>
              <w:widowControl w:val="0"/>
              <w:jc w:val="center"/>
              <w:rPr>
                <w:sz w:val="22"/>
                <w:szCs w:val="22"/>
              </w:rPr>
            </w:pPr>
            <w:r w:rsidRPr="00D962D2">
              <w:rPr>
                <w:sz w:val="22"/>
                <w:szCs w:val="22"/>
              </w:rPr>
              <w:t>1218,5</w:t>
            </w:r>
          </w:p>
        </w:tc>
      </w:tr>
      <w:tr w:rsidR="00A562D3" w:rsidRPr="00D962D2" w:rsidTr="00D962D2">
        <w:trPr>
          <w:trHeight w:val="20"/>
        </w:trPr>
        <w:tc>
          <w:tcPr>
            <w:tcW w:w="5520" w:type="dxa"/>
            <w:tcBorders>
              <w:left w:val="single" w:sz="4" w:space="0" w:color="auto"/>
              <w:bottom w:val="single" w:sz="4" w:space="0" w:color="auto"/>
              <w:right w:val="single" w:sz="4" w:space="0" w:color="auto"/>
            </w:tcBorders>
            <w:shd w:val="clear" w:color="auto" w:fill="auto"/>
            <w:noWrap/>
          </w:tcPr>
          <w:p w:rsidR="00A562D3" w:rsidRPr="00D962D2" w:rsidRDefault="00A562D3" w:rsidP="006054B7">
            <w:pPr>
              <w:widowControl w:val="0"/>
              <w:rPr>
                <w:sz w:val="22"/>
                <w:szCs w:val="22"/>
              </w:rPr>
            </w:pPr>
          </w:p>
        </w:tc>
        <w:tc>
          <w:tcPr>
            <w:tcW w:w="1200" w:type="dxa"/>
            <w:tcBorders>
              <w:top w:val="single" w:sz="4" w:space="0" w:color="auto"/>
              <w:left w:val="nil"/>
              <w:bottom w:val="single" w:sz="4" w:space="0" w:color="auto"/>
              <w:right w:val="single" w:sz="4" w:space="0" w:color="auto"/>
            </w:tcBorders>
            <w:shd w:val="clear" w:color="auto" w:fill="auto"/>
            <w:noWrap/>
          </w:tcPr>
          <w:p w:rsidR="00A562D3" w:rsidRPr="00D962D2" w:rsidRDefault="00A562D3" w:rsidP="006054B7">
            <w:pPr>
              <w:widowControl w:val="0"/>
              <w:jc w:val="center"/>
              <w:rPr>
                <w:sz w:val="22"/>
                <w:szCs w:val="22"/>
              </w:rPr>
            </w:pPr>
            <w:r w:rsidRPr="00D962D2">
              <w:rPr>
                <w:sz w:val="22"/>
                <w:szCs w:val="22"/>
              </w:rPr>
              <w:t>тыс.м</w:t>
            </w:r>
            <w:r w:rsidRPr="00D962D2">
              <w:rPr>
                <w:sz w:val="22"/>
                <w:szCs w:val="22"/>
                <w:vertAlign w:val="superscript"/>
              </w:rPr>
              <w:t>3</w:t>
            </w:r>
          </w:p>
        </w:tc>
        <w:tc>
          <w:tcPr>
            <w:tcW w:w="1320" w:type="dxa"/>
            <w:tcBorders>
              <w:top w:val="single" w:sz="4" w:space="0" w:color="auto"/>
              <w:left w:val="nil"/>
              <w:bottom w:val="single" w:sz="4" w:space="0" w:color="auto"/>
              <w:right w:val="single" w:sz="4" w:space="0" w:color="auto"/>
            </w:tcBorders>
            <w:shd w:val="clear" w:color="auto" w:fill="auto"/>
            <w:noWrap/>
          </w:tcPr>
          <w:p w:rsidR="00A562D3" w:rsidRPr="00D962D2" w:rsidRDefault="00F04BAF" w:rsidP="006054B7">
            <w:pPr>
              <w:widowControl w:val="0"/>
              <w:jc w:val="center"/>
              <w:rPr>
                <w:sz w:val="22"/>
                <w:szCs w:val="22"/>
              </w:rPr>
            </w:pPr>
            <w:r w:rsidRPr="00D962D2">
              <w:rPr>
                <w:sz w:val="22"/>
                <w:szCs w:val="22"/>
              </w:rPr>
              <w:t>21,4</w:t>
            </w:r>
          </w:p>
        </w:tc>
        <w:tc>
          <w:tcPr>
            <w:tcW w:w="1320" w:type="dxa"/>
            <w:tcBorders>
              <w:top w:val="single" w:sz="4" w:space="0" w:color="auto"/>
              <w:left w:val="nil"/>
              <w:bottom w:val="single" w:sz="4" w:space="0" w:color="auto"/>
              <w:right w:val="single" w:sz="4" w:space="0" w:color="auto"/>
            </w:tcBorders>
          </w:tcPr>
          <w:p w:rsidR="00A562D3" w:rsidRPr="00D962D2" w:rsidRDefault="00F04BAF" w:rsidP="006054B7">
            <w:pPr>
              <w:widowControl w:val="0"/>
              <w:jc w:val="center"/>
              <w:rPr>
                <w:sz w:val="22"/>
                <w:szCs w:val="22"/>
              </w:rPr>
            </w:pPr>
            <w:r w:rsidRPr="00D962D2">
              <w:rPr>
                <w:sz w:val="22"/>
                <w:szCs w:val="22"/>
              </w:rPr>
              <w:t>25,9</w:t>
            </w:r>
          </w:p>
        </w:tc>
      </w:tr>
      <w:tr w:rsidR="00A562D3" w:rsidRPr="00D962D2" w:rsidTr="00D962D2">
        <w:trPr>
          <w:trHeight w:val="20"/>
        </w:trPr>
        <w:tc>
          <w:tcPr>
            <w:tcW w:w="5520" w:type="dxa"/>
            <w:tcBorders>
              <w:top w:val="single" w:sz="4" w:space="0" w:color="auto"/>
              <w:left w:val="single" w:sz="4" w:space="0" w:color="auto"/>
              <w:right w:val="single" w:sz="4" w:space="0" w:color="auto"/>
            </w:tcBorders>
            <w:shd w:val="clear" w:color="auto" w:fill="auto"/>
            <w:noWrap/>
          </w:tcPr>
          <w:p w:rsidR="00A562D3" w:rsidRPr="00D962D2" w:rsidRDefault="00A562D3" w:rsidP="006054B7">
            <w:pPr>
              <w:widowControl w:val="0"/>
              <w:rPr>
                <w:sz w:val="22"/>
                <w:szCs w:val="22"/>
              </w:rPr>
            </w:pPr>
            <w:r w:rsidRPr="00D962D2">
              <w:rPr>
                <w:sz w:val="22"/>
                <w:szCs w:val="22"/>
              </w:rPr>
              <w:t>очистка лесных насаждений от захламленности</w:t>
            </w:r>
          </w:p>
        </w:tc>
        <w:tc>
          <w:tcPr>
            <w:tcW w:w="1200" w:type="dxa"/>
            <w:tcBorders>
              <w:top w:val="nil"/>
              <w:left w:val="nil"/>
              <w:bottom w:val="single" w:sz="4" w:space="0" w:color="auto"/>
              <w:right w:val="single" w:sz="4" w:space="0" w:color="auto"/>
            </w:tcBorders>
            <w:shd w:val="clear" w:color="auto" w:fill="auto"/>
            <w:noWrap/>
          </w:tcPr>
          <w:p w:rsidR="00A562D3" w:rsidRPr="00D962D2" w:rsidRDefault="00A562D3" w:rsidP="006054B7">
            <w:pPr>
              <w:widowControl w:val="0"/>
              <w:jc w:val="center"/>
              <w:rPr>
                <w:sz w:val="22"/>
                <w:szCs w:val="22"/>
              </w:rPr>
            </w:pPr>
            <w:r w:rsidRPr="00D962D2">
              <w:rPr>
                <w:sz w:val="22"/>
                <w:szCs w:val="22"/>
              </w:rPr>
              <w:t>га</w:t>
            </w:r>
          </w:p>
        </w:tc>
        <w:tc>
          <w:tcPr>
            <w:tcW w:w="1320" w:type="dxa"/>
            <w:tcBorders>
              <w:top w:val="nil"/>
              <w:left w:val="nil"/>
              <w:bottom w:val="single" w:sz="4" w:space="0" w:color="auto"/>
              <w:right w:val="single" w:sz="4" w:space="0" w:color="auto"/>
            </w:tcBorders>
            <w:shd w:val="clear" w:color="auto" w:fill="auto"/>
            <w:noWrap/>
          </w:tcPr>
          <w:p w:rsidR="00A562D3" w:rsidRPr="00D962D2" w:rsidRDefault="00F04BAF" w:rsidP="006054B7">
            <w:pPr>
              <w:widowControl w:val="0"/>
              <w:jc w:val="center"/>
              <w:rPr>
                <w:sz w:val="22"/>
                <w:szCs w:val="22"/>
              </w:rPr>
            </w:pPr>
            <w:r w:rsidRPr="00D962D2">
              <w:rPr>
                <w:sz w:val="22"/>
                <w:szCs w:val="22"/>
              </w:rPr>
              <w:t>319,0</w:t>
            </w:r>
          </w:p>
        </w:tc>
        <w:tc>
          <w:tcPr>
            <w:tcW w:w="1320" w:type="dxa"/>
            <w:tcBorders>
              <w:top w:val="nil"/>
              <w:left w:val="nil"/>
              <w:bottom w:val="single" w:sz="4" w:space="0" w:color="auto"/>
              <w:right w:val="single" w:sz="4" w:space="0" w:color="auto"/>
            </w:tcBorders>
          </w:tcPr>
          <w:p w:rsidR="00A562D3" w:rsidRPr="00D962D2" w:rsidRDefault="00F04BAF" w:rsidP="006054B7">
            <w:pPr>
              <w:widowControl w:val="0"/>
              <w:jc w:val="center"/>
              <w:rPr>
                <w:sz w:val="22"/>
                <w:szCs w:val="22"/>
              </w:rPr>
            </w:pPr>
            <w:r w:rsidRPr="00D962D2">
              <w:rPr>
                <w:sz w:val="22"/>
                <w:szCs w:val="22"/>
              </w:rPr>
              <w:t>396,6</w:t>
            </w:r>
          </w:p>
        </w:tc>
      </w:tr>
      <w:tr w:rsidR="00A562D3" w:rsidRPr="00D962D2" w:rsidTr="00D962D2">
        <w:trPr>
          <w:trHeight w:val="20"/>
        </w:trPr>
        <w:tc>
          <w:tcPr>
            <w:tcW w:w="5520" w:type="dxa"/>
            <w:tcBorders>
              <w:left w:val="single" w:sz="4" w:space="0" w:color="auto"/>
              <w:bottom w:val="single" w:sz="4" w:space="0" w:color="auto"/>
              <w:right w:val="single" w:sz="4" w:space="0" w:color="auto"/>
            </w:tcBorders>
            <w:shd w:val="clear" w:color="auto" w:fill="auto"/>
            <w:noWrap/>
          </w:tcPr>
          <w:p w:rsidR="00A562D3" w:rsidRPr="00D962D2" w:rsidRDefault="00A562D3" w:rsidP="006054B7">
            <w:pPr>
              <w:widowControl w:val="0"/>
              <w:rPr>
                <w:color w:val="FF0000"/>
                <w:sz w:val="22"/>
                <w:szCs w:val="22"/>
              </w:rPr>
            </w:pPr>
          </w:p>
        </w:tc>
        <w:tc>
          <w:tcPr>
            <w:tcW w:w="1200" w:type="dxa"/>
            <w:tcBorders>
              <w:top w:val="nil"/>
              <w:left w:val="nil"/>
              <w:bottom w:val="single" w:sz="4" w:space="0" w:color="auto"/>
              <w:right w:val="single" w:sz="4" w:space="0" w:color="auto"/>
            </w:tcBorders>
            <w:shd w:val="clear" w:color="auto" w:fill="auto"/>
            <w:noWrap/>
          </w:tcPr>
          <w:p w:rsidR="00A562D3" w:rsidRPr="00D962D2" w:rsidRDefault="00A562D3" w:rsidP="006054B7">
            <w:pPr>
              <w:widowControl w:val="0"/>
              <w:jc w:val="center"/>
              <w:rPr>
                <w:color w:val="FF0000"/>
                <w:sz w:val="22"/>
                <w:szCs w:val="22"/>
              </w:rPr>
            </w:pPr>
            <w:r w:rsidRPr="00D962D2">
              <w:rPr>
                <w:sz w:val="22"/>
                <w:szCs w:val="22"/>
              </w:rPr>
              <w:t>тыс.м</w:t>
            </w:r>
            <w:r w:rsidRPr="00D962D2">
              <w:rPr>
                <w:sz w:val="22"/>
                <w:szCs w:val="22"/>
                <w:vertAlign w:val="superscript"/>
              </w:rPr>
              <w:t>3</w:t>
            </w:r>
          </w:p>
        </w:tc>
        <w:tc>
          <w:tcPr>
            <w:tcW w:w="1320" w:type="dxa"/>
            <w:tcBorders>
              <w:top w:val="nil"/>
              <w:left w:val="nil"/>
              <w:bottom w:val="single" w:sz="4" w:space="0" w:color="auto"/>
              <w:right w:val="single" w:sz="4" w:space="0" w:color="auto"/>
            </w:tcBorders>
            <w:shd w:val="clear" w:color="auto" w:fill="auto"/>
            <w:noWrap/>
          </w:tcPr>
          <w:p w:rsidR="00A562D3" w:rsidRPr="00D962D2" w:rsidRDefault="00F04BAF" w:rsidP="006054B7">
            <w:pPr>
              <w:widowControl w:val="0"/>
              <w:jc w:val="center"/>
              <w:rPr>
                <w:sz w:val="22"/>
                <w:szCs w:val="22"/>
              </w:rPr>
            </w:pPr>
            <w:r w:rsidRPr="00D962D2">
              <w:rPr>
                <w:sz w:val="22"/>
                <w:szCs w:val="22"/>
              </w:rPr>
              <w:t>1,1</w:t>
            </w:r>
          </w:p>
        </w:tc>
        <w:tc>
          <w:tcPr>
            <w:tcW w:w="1320" w:type="dxa"/>
            <w:tcBorders>
              <w:top w:val="nil"/>
              <w:left w:val="nil"/>
              <w:bottom w:val="single" w:sz="4" w:space="0" w:color="auto"/>
              <w:right w:val="single" w:sz="4" w:space="0" w:color="auto"/>
            </w:tcBorders>
          </w:tcPr>
          <w:p w:rsidR="00A562D3" w:rsidRPr="00D962D2" w:rsidRDefault="00F04BAF" w:rsidP="006054B7">
            <w:pPr>
              <w:widowControl w:val="0"/>
              <w:jc w:val="center"/>
              <w:rPr>
                <w:sz w:val="22"/>
                <w:szCs w:val="22"/>
              </w:rPr>
            </w:pPr>
            <w:r w:rsidRPr="00D962D2">
              <w:rPr>
                <w:sz w:val="22"/>
                <w:szCs w:val="22"/>
              </w:rPr>
              <w:t>1,3</w:t>
            </w:r>
          </w:p>
        </w:tc>
      </w:tr>
    </w:tbl>
    <w:p w:rsidR="00266E82" w:rsidRPr="00D962D2" w:rsidRDefault="00266E82" w:rsidP="006054B7">
      <w:pPr>
        <w:widowControl w:val="0"/>
        <w:tabs>
          <w:tab w:val="left" w:pos="3420"/>
        </w:tabs>
        <w:ind w:firstLine="709"/>
        <w:jc w:val="both"/>
        <w:rPr>
          <w:sz w:val="16"/>
          <w:szCs w:val="16"/>
        </w:rPr>
      </w:pPr>
    </w:p>
    <w:p w:rsidR="00510243" w:rsidRPr="00D962D2" w:rsidRDefault="00510243" w:rsidP="006054B7">
      <w:pPr>
        <w:widowControl w:val="0"/>
        <w:tabs>
          <w:tab w:val="left" w:pos="3420"/>
        </w:tabs>
        <w:ind w:firstLine="709"/>
        <w:jc w:val="both"/>
        <w:rPr>
          <w:sz w:val="28"/>
          <w:szCs w:val="28"/>
        </w:rPr>
      </w:pPr>
      <w:r w:rsidRPr="00D962D2">
        <w:rPr>
          <w:sz w:val="28"/>
          <w:szCs w:val="28"/>
        </w:rPr>
        <w:t xml:space="preserve">На территории области основными причинами, вызывающими ослабление и гибель насаждений, являются повреждение лесных насаждений огнем, грибными и бактериальными болезнями, насекомыми, непатогенными биотическими факторами (ветровал, бурелом, снеголом, периодическое переувлажнение почвы и др.), несоответствие пород типам лесорастительных условий (сосна, вяз). </w:t>
      </w:r>
    </w:p>
    <w:p w:rsidR="00510243" w:rsidRPr="00D962D2" w:rsidRDefault="00510243" w:rsidP="006054B7">
      <w:pPr>
        <w:widowControl w:val="0"/>
        <w:ind w:firstLine="709"/>
        <w:jc w:val="both"/>
        <w:rPr>
          <w:sz w:val="28"/>
          <w:szCs w:val="28"/>
        </w:rPr>
      </w:pPr>
      <w:r w:rsidRPr="00D962D2">
        <w:rPr>
          <w:sz w:val="28"/>
          <w:szCs w:val="28"/>
        </w:rPr>
        <w:t xml:space="preserve">Динамика и причины гибели насаждений за последние </w:t>
      </w:r>
      <w:r w:rsidR="005E0E64" w:rsidRPr="00D962D2">
        <w:rPr>
          <w:sz w:val="28"/>
          <w:szCs w:val="28"/>
        </w:rPr>
        <w:t>1</w:t>
      </w:r>
      <w:r w:rsidR="00F97E79" w:rsidRPr="00D962D2">
        <w:rPr>
          <w:sz w:val="28"/>
          <w:szCs w:val="28"/>
        </w:rPr>
        <w:t>1</w:t>
      </w:r>
      <w:r w:rsidRPr="00D962D2">
        <w:rPr>
          <w:sz w:val="28"/>
          <w:szCs w:val="28"/>
        </w:rPr>
        <w:t xml:space="preserve"> лет в лесах лесничеств</w:t>
      </w:r>
      <w:r w:rsidR="0038207D" w:rsidRPr="00D962D2">
        <w:rPr>
          <w:sz w:val="28"/>
          <w:szCs w:val="28"/>
        </w:rPr>
        <w:t xml:space="preserve"> </w:t>
      </w:r>
      <w:r w:rsidRPr="00D962D2">
        <w:rPr>
          <w:sz w:val="28"/>
          <w:szCs w:val="28"/>
        </w:rPr>
        <w:t>области приведены в таблице 1.2.4.2.</w:t>
      </w:r>
      <w:r w:rsidR="005E0E64" w:rsidRPr="00D962D2">
        <w:rPr>
          <w:sz w:val="28"/>
          <w:szCs w:val="28"/>
        </w:rPr>
        <w:t>2</w:t>
      </w:r>
      <w:r w:rsidRPr="00D962D2">
        <w:rPr>
          <w:sz w:val="28"/>
          <w:szCs w:val="28"/>
        </w:rPr>
        <w:t>.</w:t>
      </w:r>
    </w:p>
    <w:p w:rsidR="00B31307" w:rsidRDefault="00B31307" w:rsidP="006054B7">
      <w:pPr>
        <w:widowControl w:val="0"/>
        <w:ind w:firstLine="709"/>
        <w:jc w:val="right"/>
        <w:rPr>
          <w:sz w:val="28"/>
          <w:szCs w:val="28"/>
        </w:rPr>
      </w:pPr>
    </w:p>
    <w:p w:rsidR="00B31307" w:rsidRDefault="00B31307" w:rsidP="006054B7">
      <w:pPr>
        <w:widowControl w:val="0"/>
        <w:ind w:firstLine="709"/>
        <w:jc w:val="right"/>
        <w:rPr>
          <w:sz w:val="28"/>
          <w:szCs w:val="28"/>
        </w:rPr>
      </w:pPr>
    </w:p>
    <w:p w:rsidR="00B31307" w:rsidRDefault="00B31307" w:rsidP="006054B7">
      <w:pPr>
        <w:widowControl w:val="0"/>
        <w:ind w:firstLine="709"/>
        <w:jc w:val="right"/>
        <w:rPr>
          <w:sz w:val="28"/>
          <w:szCs w:val="28"/>
        </w:rPr>
      </w:pPr>
    </w:p>
    <w:p w:rsidR="00B31307" w:rsidRDefault="00B31307" w:rsidP="006054B7">
      <w:pPr>
        <w:widowControl w:val="0"/>
        <w:ind w:firstLine="709"/>
        <w:jc w:val="right"/>
        <w:rPr>
          <w:sz w:val="28"/>
          <w:szCs w:val="28"/>
        </w:rPr>
      </w:pPr>
    </w:p>
    <w:p w:rsidR="00B31307" w:rsidRDefault="00B31307" w:rsidP="006054B7">
      <w:pPr>
        <w:widowControl w:val="0"/>
        <w:ind w:firstLine="709"/>
        <w:jc w:val="right"/>
        <w:rPr>
          <w:sz w:val="28"/>
          <w:szCs w:val="28"/>
        </w:rPr>
      </w:pPr>
    </w:p>
    <w:p w:rsidR="00B31307" w:rsidRDefault="00B31307" w:rsidP="006054B7">
      <w:pPr>
        <w:widowControl w:val="0"/>
        <w:ind w:firstLine="709"/>
        <w:jc w:val="right"/>
        <w:rPr>
          <w:sz w:val="28"/>
          <w:szCs w:val="28"/>
        </w:rPr>
      </w:pPr>
    </w:p>
    <w:p w:rsidR="00510243" w:rsidRPr="000C7432" w:rsidRDefault="00510243" w:rsidP="006054B7">
      <w:pPr>
        <w:widowControl w:val="0"/>
        <w:ind w:firstLine="709"/>
        <w:jc w:val="right"/>
        <w:rPr>
          <w:sz w:val="28"/>
          <w:szCs w:val="28"/>
        </w:rPr>
      </w:pPr>
      <w:r w:rsidRPr="000C7432">
        <w:rPr>
          <w:sz w:val="28"/>
          <w:szCs w:val="28"/>
        </w:rPr>
        <w:t>Таблица 1.2.4.2.</w:t>
      </w:r>
      <w:r w:rsidR="00266E82" w:rsidRPr="000C7432">
        <w:rPr>
          <w:sz w:val="28"/>
          <w:szCs w:val="28"/>
        </w:rPr>
        <w:t>2</w:t>
      </w:r>
    </w:p>
    <w:p w:rsidR="00D962D2" w:rsidRPr="00D962D2" w:rsidRDefault="00D962D2" w:rsidP="006054B7">
      <w:pPr>
        <w:widowControl w:val="0"/>
        <w:jc w:val="center"/>
        <w:rPr>
          <w:b/>
          <w:sz w:val="16"/>
          <w:szCs w:val="16"/>
        </w:rPr>
      </w:pPr>
    </w:p>
    <w:p w:rsidR="003176B3" w:rsidRPr="000C7432" w:rsidRDefault="00510243" w:rsidP="006054B7">
      <w:pPr>
        <w:widowControl w:val="0"/>
        <w:jc w:val="center"/>
        <w:rPr>
          <w:b/>
          <w:sz w:val="28"/>
          <w:szCs w:val="28"/>
        </w:rPr>
      </w:pPr>
      <w:r w:rsidRPr="000C7432">
        <w:rPr>
          <w:b/>
          <w:sz w:val="28"/>
          <w:szCs w:val="28"/>
        </w:rPr>
        <w:t>Причины гибели лесов в Саратовской области</w:t>
      </w:r>
      <w:r w:rsidR="003176B3" w:rsidRPr="000C7432">
        <w:rPr>
          <w:b/>
          <w:sz w:val="28"/>
          <w:szCs w:val="28"/>
        </w:rPr>
        <w:t xml:space="preserve"> (га)</w:t>
      </w:r>
    </w:p>
    <w:p w:rsidR="00510243" w:rsidRDefault="00510243" w:rsidP="006054B7">
      <w:pPr>
        <w:widowControl w:val="0"/>
        <w:jc w:val="center"/>
        <w:rPr>
          <w:b/>
          <w:sz w:val="10"/>
          <w:szCs w:val="10"/>
        </w:rPr>
      </w:pPr>
    </w:p>
    <w:p w:rsidR="00D962D2" w:rsidRPr="00D962D2" w:rsidRDefault="00D962D2" w:rsidP="006054B7">
      <w:pPr>
        <w:widowControl w:val="0"/>
        <w:jc w:val="center"/>
        <w:rPr>
          <w:b/>
          <w:sz w:val="10"/>
          <w:szCs w:val="10"/>
        </w:rPr>
      </w:pPr>
    </w:p>
    <w:tbl>
      <w:tblPr>
        <w:tblW w:w="9360" w:type="dxa"/>
        <w:tblInd w:w="16" w:type="dxa"/>
        <w:tblLayout w:type="fixed"/>
        <w:tblCellMar>
          <w:left w:w="28" w:type="dxa"/>
          <w:right w:w="28" w:type="dxa"/>
        </w:tblCellMar>
        <w:tblLook w:val="0000" w:firstRow="0" w:lastRow="0" w:firstColumn="0" w:lastColumn="0" w:noHBand="0" w:noVBand="0"/>
      </w:tblPr>
      <w:tblGrid>
        <w:gridCol w:w="360"/>
        <w:gridCol w:w="2880"/>
        <w:gridCol w:w="600"/>
        <w:gridCol w:w="480"/>
        <w:gridCol w:w="480"/>
        <w:gridCol w:w="480"/>
        <w:gridCol w:w="600"/>
        <w:gridCol w:w="600"/>
        <w:gridCol w:w="600"/>
        <w:gridCol w:w="600"/>
        <w:gridCol w:w="542"/>
        <w:gridCol w:w="538"/>
        <w:gridCol w:w="600"/>
      </w:tblGrid>
      <w:tr w:rsidR="00096979" w:rsidRPr="00D962D2" w:rsidTr="00D962D2">
        <w:trPr>
          <w:trHeight w:val="20"/>
        </w:trPr>
        <w:tc>
          <w:tcPr>
            <w:tcW w:w="360" w:type="dxa"/>
            <w:vMerge w:val="restart"/>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b/>
                <w:sz w:val="22"/>
                <w:szCs w:val="22"/>
              </w:rPr>
            </w:pPr>
            <w:r w:rsidRPr="00D962D2">
              <w:rPr>
                <w:b/>
                <w:sz w:val="22"/>
                <w:szCs w:val="22"/>
              </w:rPr>
              <w:t xml:space="preserve">№ </w:t>
            </w:r>
          </w:p>
          <w:p w:rsidR="00096979" w:rsidRPr="00D962D2" w:rsidRDefault="00096979" w:rsidP="006054B7">
            <w:pPr>
              <w:widowControl w:val="0"/>
              <w:jc w:val="center"/>
              <w:rPr>
                <w:rFonts w:ascii="Times New Roman Полужирный" w:hAnsi="Times New Roman Полужирный"/>
                <w:b/>
                <w:spacing w:val="-12"/>
                <w:sz w:val="22"/>
                <w:szCs w:val="22"/>
              </w:rPr>
            </w:pPr>
            <w:r w:rsidRPr="00D962D2">
              <w:rPr>
                <w:rFonts w:ascii="Times New Roman Полужирный" w:hAnsi="Times New Roman Полужирный"/>
                <w:b/>
                <w:spacing w:val="-12"/>
                <w:sz w:val="22"/>
                <w:szCs w:val="22"/>
              </w:rPr>
              <w:t>п/п</w:t>
            </w:r>
          </w:p>
        </w:tc>
        <w:tc>
          <w:tcPr>
            <w:tcW w:w="2880" w:type="dxa"/>
            <w:vMerge w:val="restart"/>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96979" w:rsidRPr="00D962D2" w:rsidRDefault="00096979" w:rsidP="006054B7">
            <w:pPr>
              <w:widowControl w:val="0"/>
              <w:jc w:val="center"/>
              <w:rPr>
                <w:b/>
                <w:sz w:val="22"/>
                <w:szCs w:val="22"/>
              </w:rPr>
            </w:pPr>
            <w:r w:rsidRPr="00D962D2">
              <w:rPr>
                <w:b/>
                <w:sz w:val="22"/>
                <w:szCs w:val="22"/>
              </w:rPr>
              <w:t>Наименование</w:t>
            </w:r>
          </w:p>
        </w:tc>
        <w:tc>
          <w:tcPr>
            <w:tcW w:w="6120" w:type="dxa"/>
            <w:gridSpan w:val="11"/>
            <w:tcBorders>
              <w:top w:val="single" w:sz="4" w:space="0" w:color="auto"/>
              <w:left w:val="nil"/>
              <w:bottom w:val="single" w:sz="4" w:space="0" w:color="auto"/>
              <w:right w:val="single" w:sz="4" w:space="0" w:color="auto"/>
            </w:tcBorders>
          </w:tcPr>
          <w:p w:rsidR="00096979" w:rsidRPr="00D962D2" w:rsidRDefault="00096979" w:rsidP="006054B7">
            <w:pPr>
              <w:widowControl w:val="0"/>
              <w:jc w:val="center"/>
              <w:rPr>
                <w:b/>
                <w:sz w:val="22"/>
                <w:szCs w:val="22"/>
              </w:rPr>
            </w:pPr>
            <w:r w:rsidRPr="00D962D2">
              <w:rPr>
                <w:b/>
                <w:sz w:val="22"/>
                <w:szCs w:val="22"/>
              </w:rPr>
              <w:t>Годы</w:t>
            </w:r>
          </w:p>
        </w:tc>
      </w:tr>
      <w:tr w:rsidR="00096979" w:rsidRPr="00D962D2" w:rsidTr="00D962D2">
        <w:trPr>
          <w:trHeight w:val="20"/>
        </w:trPr>
        <w:tc>
          <w:tcPr>
            <w:tcW w:w="360" w:type="dxa"/>
            <w:vMerge/>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b/>
                <w:sz w:val="22"/>
                <w:szCs w:val="22"/>
              </w:rPr>
            </w:pPr>
          </w:p>
        </w:tc>
        <w:tc>
          <w:tcPr>
            <w:tcW w:w="2880" w:type="dxa"/>
            <w:vMerge/>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b/>
                <w:sz w:val="22"/>
                <w:szCs w:val="22"/>
              </w:rPr>
            </w:pP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b/>
                <w:sz w:val="22"/>
                <w:szCs w:val="22"/>
              </w:rPr>
            </w:pPr>
            <w:r w:rsidRPr="00D962D2">
              <w:rPr>
                <w:b/>
                <w:sz w:val="22"/>
                <w:szCs w:val="22"/>
              </w:rPr>
              <w:t>2003</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b/>
                <w:sz w:val="22"/>
                <w:szCs w:val="22"/>
              </w:rPr>
            </w:pPr>
            <w:r w:rsidRPr="00D962D2">
              <w:rPr>
                <w:b/>
                <w:sz w:val="22"/>
                <w:szCs w:val="22"/>
              </w:rPr>
              <w:t>2004</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b/>
                <w:sz w:val="22"/>
                <w:szCs w:val="22"/>
              </w:rPr>
            </w:pPr>
            <w:r w:rsidRPr="00D962D2">
              <w:rPr>
                <w:b/>
                <w:sz w:val="22"/>
                <w:szCs w:val="22"/>
              </w:rPr>
              <w:t>2005</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b/>
                <w:sz w:val="22"/>
                <w:szCs w:val="22"/>
              </w:rPr>
            </w:pPr>
            <w:r w:rsidRPr="00D962D2">
              <w:rPr>
                <w:b/>
                <w:sz w:val="22"/>
                <w:szCs w:val="22"/>
              </w:rPr>
              <w:t>2006</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b/>
                <w:sz w:val="22"/>
                <w:szCs w:val="22"/>
              </w:rPr>
            </w:pPr>
            <w:r w:rsidRPr="00D962D2">
              <w:rPr>
                <w:b/>
                <w:sz w:val="22"/>
                <w:szCs w:val="22"/>
              </w:rPr>
              <w:t>2007</w:t>
            </w:r>
          </w:p>
        </w:tc>
        <w:tc>
          <w:tcPr>
            <w:tcW w:w="600" w:type="dxa"/>
            <w:tcBorders>
              <w:top w:val="nil"/>
              <w:left w:val="nil"/>
              <w:bottom w:val="single" w:sz="4" w:space="0" w:color="auto"/>
              <w:right w:val="single" w:sz="4" w:space="0" w:color="auto"/>
            </w:tcBorders>
          </w:tcPr>
          <w:p w:rsidR="00096979" w:rsidRPr="00D962D2" w:rsidRDefault="00096979" w:rsidP="006054B7">
            <w:pPr>
              <w:widowControl w:val="0"/>
              <w:jc w:val="center"/>
              <w:rPr>
                <w:b/>
                <w:sz w:val="22"/>
                <w:szCs w:val="22"/>
              </w:rPr>
            </w:pPr>
            <w:r w:rsidRPr="00D962D2">
              <w:rPr>
                <w:b/>
                <w:sz w:val="22"/>
                <w:szCs w:val="22"/>
              </w:rPr>
              <w:t>2008</w:t>
            </w:r>
          </w:p>
        </w:tc>
        <w:tc>
          <w:tcPr>
            <w:tcW w:w="600" w:type="dxa"/>
            <w:tcBorders>
              <w:top w:val="single" w:sz="4" w:space="0" w:color="auto"/>
              <w:left w:val="nil"/>
              <w:bottom w:val="single" w:sz="4" w:space="0" w:color="auto"/>
              <w:right w:val="single" w:sz="4" w:space="0" w:color="auto"/>
            </w:tcBorders>
          </w:tcPr>
          <w:p w:rsidR="00096979" w:rsidRPr="00D962D2" w:rsidRDefault="00096979" w:rsidP="006054B7">
            <w:pPr>
              <w:widowControl w:val="0"/>
              <w:jc w:val="center"/>
              <w:rPr>
                <w:b/>
                <w:sz w:val="22"/>
                <w:szCs w:val="22"/>
              </w:rPr>
            </w:pPr>
            <w:r w:rsidRPr="00D962D2">
              <w:rPr>
                <w:b/>
                <w:sz w:val="22"/>
                <w:szCs w:val="22"/>
              </w:rPr>
              <w:t>2009</w:t>
            </w: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b/>
                <w:sz w:val="22"/>
                <w:szCs w:val="22"/>
              </w:rPr>
            </w:pPr>
            <w:r w:rsidRPr="00D962D2">
              <w:rPr>
                <w:b/>
                <w:sz w:val="22"/>
                <w:szCs w:val="22"/>
              </w:rPr>
              <w:t>2010</w:t>
            </w:r>
          </w:p>
        </w:tc>
        <w:tc>
          <w:tcPr>
            <w:tcW w:w="542"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b/>
                <w:sz w:val="22"/>
                <w:szCs w:val="22"/>
              </w:rPr>
            </w:pPr>
            <w:r w:rsidRPr="00D962D2">
              <w:rPr>
                <w:b/>
                <w:sz w:val="22"/>
                <w:szCs w:val="22"/>
              </w:rPr>
              <w:t>2011</w:t>
            </w:r>
          </w:p>
        </w:tc>
        <w:tc>
          <w:tcPr>
            <w:tcW w:w="538"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b/>
                <w:sz w:val="22"/>
                <w:szCs w:val="22"/>
              </w:rPr>
            </w:pPr>
            <w:r w:rsidRPr="00D962D2">
              <w:rPr>
                <w:b/>
                <w:sz w:val="22"/>
                <w:szCs w:val="22"/>
              </w:rPr>
              <w:t>2012</w:t>
            </w: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b/>
                <w:sz w:val="22"/>
                <w:szCs w:val="22"/>
              </w:rPr>
            </w:pPr>
            <w:r w:rsidRPr="00D962D2">
              <w:rPr>
                <w:b/>
                <w:sz w:val="22"/>
                <w:szCs w:val="22"/>
              </w:rPr>
              <w:t>2013</w:t>
            </w:r>
          </w:p>
        </w:tc>
      </w:tr>
      <w:tr w:rsidR="00096979" w:rsidRPr="00D962D2" w:rsidTr="00D962D2">
        <w:trPr>
          <w:trHeight w:val="20"/>
        </w:trPr>
        <w:tc>
          <w:tcPr>
            <w:tcW w:w="360" w:type="dxa"/>
            <w:tcBorders>
              <w:top w:val="nil"/>
              <w:left w:val="single" w:sz="4" w:space="0" w:color="auto"/>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1.</w:t>
            </w:r>
          </w:p>
        </w:tc>
        <w:tc>
          <w:tcPr>
            <w:tcW w:w="2880" w:type="dxa"/>
            <w:tcBorders>
              <w:top w:val="nil"/>
              <w:left w:val="nil"/>
              <w:bottom w:val="single" w:sz="4" w:space="0" w:color="auto"/>
              <w:right w:val="single" w:sz="4" w:space="0" w:color="auto"/>
            </w:tcBorders>
            <w:tcMar>
              <w:top w:w="16" w:type="dxa"/>
              <w:left w:w="16" w:type="dxa"/>
              <w:bottom w:w="0" w:type="dxa"/>
              <w:right w:w="16" w:type="dxa"/>
            </w:tcMar>
          </w:tcPr>
          <w:p w:rsidR="00096979" w:rsidRPr="00D962D2" w:rsidRDefault="00096979" w:rsidP="006054B7">
            <w:pPr>
              <w:widowControl w:val="0"/>
              <w:rPr>
                <w:sz w:val="22"/>
                <w:szCs w:val="22"/>
              </w:rPr>
            </w:pPr>
            <w:r w:rsidRPr="00D962D2">
              <w:rPr>
                <w:sz w:val="22"/>
                <w:szCs w:val="22"/>
              </w:rPr>
              <w:t>Повреждение вредными насекомыми</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5</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41</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28</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600" w:type="dxa"/>
            <w:tcBorders>
              <w:top w:val="nil"/>
              <w:left w:val="nil"/>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15</w:t>
            </w:r>
          </w:p>
        </w:tc>
        <w:tc>
          <w:tcPr>
            <w:tcW w:w="600" w:type="dxa"/>
            <w:tcBorders>
              <w:top w:val="single" w:sz="4" w:space="0" w:color="auto"/>
              <w:left w:val="nil"/>
              <w:bottom w:val="single" w:sz="4" w:space="0" w:color="auto"/>
              <w:right w:val="single" w:sz="4" w:space="0" w:color="auto"/>
            </w:tcBorders>
          </w:tcPr>
          <w:p w:rsidR="00096979" w:rsidRPr="00D962D2" w:rsidRDefault="00096979" w:rsidP="006054B7">
            <w:pPr>
              <w:widowControl w:val="0"/>
              <w:jc w:val="center"/>
              <w:rPr>
                <w:sz w:val="22"/>
                <w:szCs w:val="22"/>
              </w:rPr>
            </w:pP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542"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538"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r>
      <w:tr w:rsidR="00096979" w:rsidRPr="00D962D2" w:rsidTr="00D962D2">
        <w:trPr>
          <w:trHeight w:val="20"/>
        </w:trPr>
        <w:tc>
          <w:tcPr>
            <w:tcW w:w="360" w:type="dxa"/>
            <w:tcBorders>
              <w:top w:val="nil"/>
              <w:left w:val="single" w:sz="4" w:space="0" w:color="auto"/>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2.</w:t>
            </w:r>
          </w:p>
        </w:tc>
        <w:tc>
          <w:tcPr>
            <w:tcW w:w="2880" w:type="dxa"/>
            <w:tcBorders>
              <w:top w:val="nil"/>
              <w:left w:val="nil"/>
              <w:bottom w:val="single" w:sz="4" w:space="0" w:color="auto"/>
              <w:right w:val="single" w:sz="4" w:space="0" w:color="auto"/>
            </w:tcBorders>
            <w:tcMar>
              <w:top w:w="16" w:type="dxa"/>
              <w:left w:w="16" w:type="dxa"/>
              <w:bottom w:w="0" w:type="dxa"/>
              <w:right w:w="16" w:type="dxa"/>
            </w:tcMar>
          </w:tcPr>
          <w:p w:rsidR="00096979" w:rsidRPr="00D962D2" w:rsidRDefault="00096979" w:rsidP="006054B7">
            <w:pPr>
              <w:widowControl w:val="0"/>
              <w:rPr>
                <w:spacing w:val="-14"/>
                <w:sz w:val="22"/>
                <w:szCs w:val="22"/>
              </w:rPr>
            </w:pPr>
            <w:r w:rsidRPr="00D962D2">
              <w:rPr>
                <w:spacing w:val="-14"/>
                <w:sz w:val="22"/>
                <w:szCs w:val="22"/>
              </w:rPr>
              <w:t>Повреждение дикими животными</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600" w:type="dxa"/>
            <w:tcBorders>
              <w:top w:val="nil"/>
              <w:left w:val="nil"/>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52</w:t>
            </w:r>
          </w:p>
        </w:tc>
        <w:tc>
          <w:tcPr>
            <w:tcW w:w="600" w:type="dxa"/>
            <w:tcBorders>
              <w:top w:val="single" w:sz="4" w:space="0" w:color="auto"/>
              <w:left w:val="nil"/>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34</w:t>
            </w: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542"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538"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r>
      <w:tr w:rsidR="00096979" w:rsidRPr="00D962D2" w:rsidTr="00D962D2">
        <w:trPr>
          <w:trHeight w:val="20"/>
        </w:trPr>
        <w:tc>
          <w:tcPr>
            <w:tcW w:w="360" w:type="dxa"/>
            <w:tcBorders>
              <w:top w:val="nil"/>
              <w:left w:val="single" w:sz="4" w:space="0" w:color="auto"/>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3.</w:t>
            </w:r>
          </w:p>
        </w:tc>
        <w:tc>
          <w:tcPr>
            <w:tcW w:w="2880" w:type="dxa"/>
            <w:tcBorders>
              <w:top w:val="nil"/>
              <w:left w:val="nil"/>
              <w:bottom w:val="single" w:sz="4" w:space="0" w:color="auto"/>
              <w:right w:val="single" w:sz="4" w:space="0" w:color="auto"/>
            </w:tcBorders>
            <w:tcMar>
              <w:top w:w="16" w:type="dxa"/>
              <w:left w:w="16" w:type="dxa"/>
              <w:bottom w:w="0" w:type="dxa"/>
              <w:right w:w="16" w:type="dxa"/>
            </w:tcMar>
          </w:tcPr>
          <w:p w:rsidR="00096979" w:rsidRPr="00D962D2" w:rsidRDefault="00096979" w:rsidP="006054B7">
            <w:pPr>
              <w:widowControl w:val="0"/>
              <w:rPr>
                <w:sz w:val="22"/>
                <w:szCs w:val="22"/>
              </w:rPr>
            </w:pPr>
            <w:r w:rsidRPr="00D962D2">
              <w:rPr>
                <w:sz w:val="22"/>
                <w:szCs w:val="22"/>
              </w:rPr>
              <w:t>Болезни леса</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13</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148</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600" w:type="dxa"/>
            <w:tcBorders>
              <w:top w:val="nil"/>
              <w:left w:val="nil"/>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25</w:t>
            </w:r>
          </w:p>
        </w:tc>
        <w:tc>
          <w:tcPr>
            <w:tcW w:w="600" w:type="dxa"/>
            <w:tcBorders>
              <w:top w:val="single" w:sz="4" w:space="0" w:color="auto"/>
              <w:left w:val="nil"/>
              <w:bottom w:val="single" w:sz="4" w:space="0" w:color="auto"/>
              <w:right w:val="single" w:sz="4" w:space="0" w:color="auto"/>
            </w:tcBorders>
          </w:tcPr>
          <w:p w:rsidR="00096979" w:rsidRPr="00D962D2" w:rsidRDefault="00096979" w:rsidP="006054B7">
            <w:pPr>
              <w:widowControl w:val="0"/>
              <w:jc w:val="center"/>
              <w:rPr>
                <w:sz w:val="22"/>
                <w:szCs w:val="22"/>
              </w:rPr>
            </w:pP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35</w:t>
            </w:r>
          </w:p>
        </w:tc>
        <w:tc>
          <w:tcPr>
            <w:tcW w:w="542"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44</w:t>
            </w:r>
          </w:p>
        </w:tc>
        <w:tc>
          <w:tcPr>
            <w:tcW w:w="538"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1024F8" w:rsidP="006054B7">
            <w:pPr>
              <w:widowControl w:val="0"/>
              <w:jc w:val="center"/>
              <w:rPr>
                <w:sz w:val="22"/>
                <w:szCs w:val="22"/>
              </w:rPr>
            </w:pPr>
            <w:r w:rsidRPr="00D962D2">
              <w:rPr>
                <w:sz w:val="22"/>
                <w:szCs w:val="22"/>
              </w:rPr>
              <w:t>78</w:t>
            </w:r>
          </w:p>
        </w:tc>
      </w:tr>
      <w:tr w:rsidR="00096979" w:rsidRPr="00D962D2" w:rsidTr="00D962D2">
        <w:trPr>
          <w:trHeight w:val="20"/>
        </w:trPr>
        <w:tc>
          <w:tcPr>
            <w:tcW w:w="360" w:type="dxa"/>
            <w:tcBorders>
              <w:top w:val="nil"/>
              <w:left w:val="single" w:sz="4" w:space="0" w:color="auto"/>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4.</w:t>
            </w:r>
          </w:p>
        </w:tc>
        <w:tc>
          <w:tcPr>
            <w:tcW w:w="2880" w:type="dxa"/>
            <w:tcBorders>
              <w:top w:val="nil"/>
              <w:left w:val="nil"/>
              <w:bottom w:val="single" w:sz="4" w:space="0" w:color="auto"/>
              <w:right w:val="single" w:sz="4" w:space="0" w:color="auto"/>
            </w:tcBorders>
            <w:tcMar>
              <w:top w:w="16" w:type="dxa"/>
              <w:left w:w="16" w:type="dxa"/>
              <w:bottom w:w="0" w:type="dxa"/>
              <w:right w:w="16" w:type="dxa"/>
            </w:tcMar>
          </w:tcPr>
          <w:p w:rsidR="00096979" w:rsidRPr="00D962D2" w:rsidRDefault="00096979" w:rsidP="006054B7">
            <w:pPr>
              <w:widowControl w:val="0"/>
              <w:rPr>
                <w:sz w:val="22"/>
                <w:szCs w:val="22"/>
              </w:rPr>
            </w:pPr>
            <w:r w:rsidRPr="00D962D2">
              <w:rPr>
                <w:sz w:val="22"/>
                <w:szCs w:val="22"/>
              </w:rPr>
              <w:t>Неблагоприятные погодные условия и почвенно-климатические факторы</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38</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133</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12</w:t>
            </w:r>
          </w:p>
        </w:tc>
        <w:tc>
          <w:tcPr>
            <w:tcW w:w="600" w:type="dxa"/>
            <w:tcBorders>
              <w:top w:val="nil"/>
              <w:left w:val="nil"/>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201</w:t>
            </w:r>
          </w:p>
        </w:tc>
        <w:tc>
          <w:tcPr>
            <w:tcW w:w="600" w:type="dxa"/>
            <w:tcBorders>
              <w:top w:val="single" w:sz="4" w:space="0" w:color="auto"/>
              <w:left w:val="nil"/>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1</w:t>
            </w: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3</w:t>
            </w:r>
          </w:p>
        </w:tc>
        <w:tc>
          <w:tcPr>
            <w:tcW w:w="542"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206</w:t>
            </w:r>
          </w:p>
        </w:tc>
        <w:tc>
          <w:tcPr>
            <w:tcW w:w="538"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47</w:t>
            </w: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1024F8" w:rsidP="006054B7">
            <w:pPr>
              <w:widowControl w:val="0"/>
              <w:jc w:val="center"/>
              <w:rPr>
                <w:sz w:val="22"/>
                <w:szCs w:val="22"/>
              </w:rPr>
            </w:pPr>
            <w:r w:rsidRPr="00D962D2">
              <w:rPr>
                <w:sz w:val="22"/>
                <w:szCs w:val="22"/>
              </w:rPr>
              <w:t>367</w:t>
            </w:r>
          </w:p>
        </w:tc>
      </w:tr>
      <w:tr w:rsidR="00096979" w:rsidRPr="00D962D2" w:rsidTr="00D962D2">
        <w:trPr>
          <w:trHeight w:val="20"/>
        </w:trPr>
        <w:tc>
          <w:tcPr>
            <w:tcW w:w="360" w:type="dxa"/>
            <w:tcBorders>
              <w:top w:val="nil"/>
              <w:left w:val="single" w:sz="4" w:space="0" w:color="auto"/>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5.</w:t>
            </w:r>
          </w:p>
        </w:tc>
        <w:tc>
          <w:tcPr>
            <w:tcW w:w="2880" w:type="dxa"/>
            <w:tcBorders>
              <w:top w:val="nil"/>
              <w:left w:val="nil"/>
              <w:bottom w:val="single" w:sz="4" w:space="0" w:color="auto"/>
              <w:right w:val="single" w:sz="4" w:space="0" w:color="auto"/>
            </w:tcBorders>
            <w:tcMar>
              <w:top w:w="16" w:type="dxa"/>
              <w:left w:w="16" w:type="dxa"/>
              <w:bottom w:w="0" w:type="dxa"/>
              <w:right w:w="16" w:type="dxa"/>
            </w:tcMar>
          </w:tcPr>
          <w:p w:rsidR="00096979" w:rsidRPr="00D962D2" w:rsidRDefault="00096979" w:rsidP="006054B7">
            <w:pPr>
              <w:widowControl w:val="0"/>
              <w:rPr>
                <w:sz w:val="22"/>
                <w:szCs w:val="22"/>
              </w:rPr>
            </w:pPr>
            <w:r w:rsidRPr="00D962D2">
              <w:rPr>
                <w:sz w:val="22"/>
                <w:szCs w:val="22"/>
              </w:rPr>
              <w:t>Лесные пожары</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19</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9</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193</w:t>
            </w: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59</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25</w:t>
            </w:r>
          </w:p>
        </w:tc>
        <w:tc>
          <w:tcPr>
            <w:tcW w:w="600" w:type="dxa"/>
            <w:tcBorders>
              <w:top w:val="nil"/>
              <w:left w:val="nil"/>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183</w:t>
            </w:r>
          </w:p>
        </w:tc>
        <w:tc>
          <w:tcPr>
            <w:tcW w:w="600" w:type="dxa"/>
            <w:tcBorders>
              <w:top w:val="single" w:sz="4" w:space="0" w:color="auto"/>
              <w:left w:val="nil"/>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1124</w:t>
            </w: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4315</w:t>
            </w:r>
          </w:p>
        </w:tc>
        <w:tc>
          <w:tcPr>
            <w:tcW w:w="542"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333</w:t>
            </w:r>
          </w:p>
        </w:tc>
        <w:tc>
          <w:tcPr>
            <w:tcW w:w="538"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r w:rsidRPr="00D962D2">
              <w:rPr>
                <w:sz w:val="22"/>
                <w:szCs w:val="22"/>
              </w:rPr>
              <w:t>46</w:t>
            </w: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1024F8" w:rsidP="006054B7">
            <w:pPr>
              <w:widowControl w:val="0"/>
              <w:jc w:val="center"/>
              <w:rPr>
                <w:sz w:val="22"/>
                <w:szCs w:val="22"/>
              </w:rPr>
            </w:pPr>
            <w:r w:rsidRPr="00D962D2">
              <w:rPr>
                <w:sz w:val="22"/>
                <w:szCs w:val="22"/>
              </w:rPr>
              <w:t>19,0</w:t>
            </w:r>
          </w:p>
        </w:tc>
      </w:tr>
      <w:tr w:rsidR="00096979" w:rsidRPr="00D962D2" w:rsidTr="00D962D2">
        <w:trPr>
          <w:trHeight w:val="20"/>
        </w:trPr>
        <w:tc>
          <w:tcPr>
            <w:tcW w:w="360" w:type="dxa"/>
            <w:tcBorders>
              <w:top w:val="nil"/>
              <w:left w:val="single" w:sz="4" w:space="0" w:color="auto"/>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6.</w:t>
            </w:r>
          </w:p>
        </w:tc>
        <w:tc>
          <w:tcPr>
            <w:tcW w:w="2880" w:type="dxa"/>
            <w:tcBorders>
              <w:top w:val="nil"/>
              <w:left w:val="nil"/>
              <w:bottom w:val="single" w:sz="4" w:space="0" w:color="auto"/>
              <w:right w:val="single" w:sz="4" w:space="0" w:color="auto"/>
            </w:tcBorders>
            <w:tcMar>
              <w:top w:w="16" w:type="dxa"/>
              <w:left w:w="16" w:type="dxa"/>
              <w:bottom w:w="0" w:type="dxa"/>
              <w:right w:w="16" w:type="dxa"/>
            </w:tcMar>
          </w:tcPr>
          <w:p w:rsidR="00096979" w:rsidRPr="00D962D2" w:rsidRDefault="00096979" w:rsidP="006054B7">
            <w:pPr>
              <w:widowControl w:val="0"/>
              <w:rPr>
                <w:sz w:val="22"/>
                <w:szCs w:val="22"/>
              </w:rPr>
            </w:pPr>
            <w:r w:rsidRPr="00D962D2">
              <w:rPr>
                <w:sz w:val="22"/>
                <w:szCs w:val="22"/>
              </w:rPr>
              <w:t xml:space="preserve">Антропогенные факторы, </w:t>
            </w:r>
          </w:p>
          <w:p w:rsidR="00096979" w:rsidRPr="00D962D2" w:rsidRDefault="00096979" w:rsidP="006054B7">
            <w:pPr>
              <w:widowControl w:val="0"/>
              <w:rPr>
                <w:sz w:val="22"/>
                <w:szCs w:val="22"/>
              </w:rPr>
            </w:pPr>
            <w:r w:rsidRPr="00D962D2">
              <w:rPr>
                <w:sz w:val="22"/>
                <w:szCs w:val="22"/>
              </w:rPr>
              <w:t>в том числе воздействие промышленных выбросов</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48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r w:rsidRPr="00D962D2">
              <w:rPr>
                <w:sz w:val="22"/>
                <w:szCs w:val="22"/>
              </w:rPr>
              <w:t>63</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96979" w:rsidRPr="00D962D2" w:rsidRDefault="00096979" w:rsidP="006054B7">
            <w:pPr>
              <w:widowControl w:val="0"/>
              <w:jc w:val="center"/>
              <w:rPr>
                <w:sz w:val="22"/>
                <w:szCs w:val="22"/>
              </w:rPr>
            </w:pPr>
          </w:p>
        </w:tc>
        <w:tc>
          <w:tcPr>
            <w:tcW w:w="600" w:type="dxa"/>
            <w:tcBorders>
              <w:top w:val="nil"/>
              <w:left w:val="nil"/>
              <w:bottom w:val="single" w:sz="4" w:space="0" w:color="auto"/>
              <w:right w:val="single" w:sz="4" w:space="0" w:color="auto"/>
            </w:tcBorders>
          </w:tcPr>
          <w:p w:rsidR="00096979" w:rsidRPr="00D962D2" w:rsidRDefault="00096979" w:rsidP="006054B7">
            <w:pPr>
              <w:widowControl w:val="0"/>
              <w:jc w:val="center"/>
              <w:rPr>
                <w:sz w:val="22"/>
                <w:szCs w:val="22"/>
              </w:rPr>
            </w:pPr>
          </w:p>
        </w:tc>
        <w:tc>
          <w:tcPr>
            <w:tcW w:w="600" w:type="dxa"/>
            <w:tcBorders>
              <w:top w:val="single" w:sz="4" w:space="0" w:color="auto"/>
              <w:left w:val="nil"/>
              <w:bottom w:val="single" w:sz="4" w:space="0" w:color="auto"/>
              <w:right w:val="single" w:sz="4" w:space="0" w:color="auto"/>
            </w:tcBorders>
          </w:tcPr>
          <w:p w:rsidR="00096979" w:rsidRPr="00D962D2" w:rsidRDefault="00096979" w:rsidP="006054B7">
            <w:pPr>
              <w:widowControl w:val="0"/>
              <w:jc w:val="center"/>
              <w:rPr>
                <w:sz w:val="22"/>
                <w:szCs w:val="22"/>
              </w:rPr>
            </w:pP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542"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538"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c>
          <w:tcPr>
            <w:tcW w:w="600" w:type="dxa"/>
            <w:tcBorders>
              <w:top w:val="single" w:sz="4" w:space="0" w:color="auto"/>
              <w:left w:val="single" w:sz="4" w:space="0" w:color="auto"/>
              <w:bottom w:val="single" w:sz="4" w:space="0" w:color="auto"/>
              <w:right w:val="single" w:sz="4" w:space="0" w:color="auto"/>
            </w:tcBorders>
          </w:tcPr>
          <w:p w:rsidR="00096979" w:rsidRPr="00D962D2" w:rsidRDefault="00096979" w:rsidP="006054B7">
            <w:pPr>
              <w:widowControl w:val="0"/>
              <w:jc w:val="center"/>
              <w:rPr>
                <w:sz w:val="22"/>
                <w:szCs w:val="22"/>
              </w:rPr>
            </w:pPr>
          </w:p>
        </w:tc>
      </w:tr>
      <w:tr w:rsidR="00D962D2" w:rsidRPr="00D962D2" w:rsidTr="00DF2568">
        <w:trPr>
          <w:trHeight w:val="20"/>
        </w:trPr>
        <w:tc>
          <w:tcPr>
            <w:tcW w:w="3240" w:type="dxa"/>
            <w:gridSpan w:val="2"/>
            <w:tcBorders>
              <w:top w:val="single" w:sz="4" w:space="0" w:color="auto"/>
              <w:left w:val="single" w:sz="4" w:space="0" w:color="auto"/>
              <w:bottom w:val="single" w:sz="4" w:space="0" w:color="auto"/>
              <w:right w:val="single" w:sz="4" w:space="0" w:color="auto"/>
            </w:tcBorders>
            <w:noWrap/>
            <w:tcMar>
              <w:top w:w="16" w:type="dxa"/>
              <w:left w:w="16" w:type="dxa"/>
              <w:bottom w:w="0" w:type="dxa"/>
              <w:right w:w="16" w:type="dxa"/>
            </w:tcMar>
          </w:tcPr>
          <w:p w:rsidR="00D962D2" w:rsidRPr="00D962D2" w:rsidRDefault="00D962D2" w:rsidP="006054B7">
            <w:pPr>
              <w:widowControl w:val="0"/>
              <w:ind w:firstLine="344"/>
              <w:jc w:val="both"/>
              <w:rPr>
                <w:sz w:val="22"/>
                <w:szCs w:val="22"/>
              </w:rPr>
            </w:pPr>
            <w:r w:rsidRPr="00D962D2">
              <w:rPr>
                <w:b/>
                <w:sz w:val="22"/>
                <w:szCs w:val="22"/>
              </w:rPr>
              <w:t>Итого:</w:t>
            </w:r>
          </w:p>
        </w:tc>
        <w:tc>
          <w:tcPr>
            <w:tcW w:w="600" w:type="dxa"/>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D962D2" w:rsidRPr="00D962D2" w:rsidRDefault="00D962D2" w:rsidP="006054B7">
            <w:pPr>
              <w:widowControl w:val="0"/>
              <w:jc w:val="center"/>
              <w:rPr>
                <w:sz w:val="22"/>
                <w:szCs w:val="22"/>
              </w:rPr>
            </w:pPr>
            <w:r w:rsidRPr="00D962D2">
              <w:rPr>
                <w:b/>
                <w:sz w:val="22"/>
                <w:szCs w:val="22"/>
              </w:rPr>
              <w:t>24</w:t>
            </w:r>
          </w:p>
        </w:tc>
        <w:tc>
          <w:tcPr>
            <w:tcW w:w="480" w:type="dxa"/>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D962D2" w:rsidRPr="00D962D2" w:rsidRDefault="00D962D2" w:rsidP="006054B7">
            <w:pPr>
              <w:widowControl w:val="0"/>
              <w:jc w:val="center"/>
              <w:rPr>
                <w:sz w:val="22"/>
                <w:szCs w:val="22"/>
              </w:rPr>
            </w:pPr>
            <w:r w:rsidRPr="00D962D2">
              <w:rPr>
                <w:b/>
                <w:sz w:val="22"/>
                <w:szCs w:val="22"/>
              </w:rPr>
              <w:t>50</w:t>
            </w:r>
          </w:p>
        </w:tc>
        <w:tc>
          <w:tcPr>
            <w:tcW w:w="480" w:type="dxa"/>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D962D2" w:rsidRPr="00D962D2" w:rsidRDefault="00D962D2" w:rsidP="006054B7">
            <w:pPr>
              <w:widowControl w:val="0"/>
              <w:jc w:val="center"/>
              <w:rPr>
                <w:sz w:val="22"/>
                <w:szCs w:val="22"/>
              </w:rPr>
            </w:pPr>
            <w:r w:rsidRPr="00D962D2">
              <w:rPr>
                <w:b/>
                <w:sz w:val="22"/>
                <w:szCs w:val="22"/>
              </w:rPr>
              <w:t>272</w:t>
            </w:r>
          </w:p>
        </w:tc>
        <w:tc>
          <w:tcPr>
            <w:tcW w:w="480" w:type="dxa"/>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D962D2" w:rsidRPr="00D962D2" w:rsidRDefault="00D962D2" w:rsidP="006054B7">
            <w:pPr>
              <w:widowControl w:val="0"/>
              <w:jc w:val="center"/>
              <w:rPr>
                <w:sz w:val="22"/>
                <w:szCs w:val="22"/>
              </w:rPr>
            </w:pPr>
            <w:r w:rsidRPr="00D962D2">
              <w:rPr>
                <w:b/>
                <w:sz w:val="22"/>
                <w:szCs w:val="22"/>
              </w:rPr>
              <w:t>403</w:t>
            </w:r>
          </w:p>
        </w:tc>
        <w:tc>
          <w:tcPr>
            <w:tcW w:w="600" w:type="dxa"/>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D962D2" w:rsidRPr="00D962D2" w:rsidRDefault="00D962D2" w:rsidP="006054B7">
            <w:pPr>
              <w:widowControl w:val="0"/>
              <w:jc w:val="center"/>
              <w:rPr>
                <w:sz w:val="22"/>
                <w:szCs w:val="22"/>
              </w:rPr>
            </w:pPr>
            <w:r w:rsidRPr="00D962D2">
              <w:rPr>
                <w:b/>
                <w:sz w:val="22"/>
                <w:szCs w:val="22"/>
              </w:rPr>
              <w:t>37</w:t>
            </w:r>
          </w:p>
        </w:tc>
        <w:tc>
          <w:tcPr>
            <w:tcW w:w="600" w:type="dxa"/>
            <w:tcBorders>
              <w:top w:val="single" w:sz="4" w:space="0" w:color="auto"/>
              <w:left w:val="nil"/>
              <w:bottom w:val="single" w:sz="4" w:space="0" w:color="auto"/>
              <w:right w:val="single" w:sz="4" w:space="0" w:color="auto"/>
            </w:tcBorders>
          </w:tcPr>
          <w:p w:rsidR="00D962D2" w:rsidRPr="00D962D2" w:rsidRDefault="00D962D2" w:rsidP="006054B7">
            <w:pPr>
              <w:widowControl w:val="0"/>
              <w:jc w:val="center"/>
              <w:rPr>
                <w:sz w:val="22"/>
                <w:szCs w:val="22"/>
              </w:rPr>
            </w:pPr>
            <w:r w:rsidRPr="00D962D2">
              <w:rPr>
                <w:b/>
                <w:sz w:val="22"/>
                <w:szCs w:val="22"/>
              </w:rPr>
              <w:t>476</w:t>
            </w:r>
          </w:p>
        </w:tc>
        <w:tc>
          <w:tcPr>
            <w:tcW w:w="600" w:type="dxa"/>
            <w:tcBorders>
              <w:top w:val="single" w:sz="4" w:space="0" w:color="auto"/>
              <w:left w:val="nil"/>
              <w:bottom w:val="single" w:sz="4" w:space="0" w:color="auto"/>
              <w:right w:val="single" w:sz="4" w:space="0" w:color="auto"/>
            </w:tcBorders>
          </w:tcPr>
          <w:p w:rsidR="00D962D2" w:rsidRPr="00D962D2" w:rsidRDefault="00D962D2" w:rsidP="006054B7">
            <w:pPr>
              <w:widowControl w:val="0"/>
              <w:jc w:val="center"/>
              <w:rPr>
                <w:sz w:val="22"/>
                <w:szCs w:val="22"/>
              </w:rPr>
            </w:pPr>
            <w:r w:rsidRPr="00D962D2">
              <w:rPr>
                <w:b/>
                <w:sz w:val="22"/>
                <w:szCs w:val="22"/>
              </w:rPr>
              <w:t>1159</w:t>
            </w:r>
          </w:p>
        </w:tc>
        <w:tc>
          <w:tcPr>
            <w:tcW w:w="600" w:type="dxa"/>
            <w:tcBorders>
              <w:top w:val="single" w:sz="4" w:space="0" w:color="auto"/>
              <w:left w:val="single" w:sz="4" w:space="0" w:color="auto"/>
              <w:bottom w:val="single" w:sz="4" w:space="0" w:color="auto"/>
              <w:right w:val="single" w:sz="4" w:space="0" w:color="auto"/>
            </w:tcBorders>
          </w:tcPr>
          <w:p w:rsidR="00D962D2" w:rsidRPr="00D962D2" w:rsidRDefault="00D962D2" w:rsidP="006054B7">
            <w:pPr>
              <w:widowControl w:val="0"/>
              <w:jc w:val="center"/>
              <w:rPr>
                <w:b/>
                <w:sz w:val="22"/>
                <w:szCs w:val="22"/>
              </w:rPr>
            </w:pPr>
            <w:r w:rsidRPr="00D962D2">
              <w:rPr>
                <w:b/>
                <w:sz w:val="22"/>
                <w:szCs w:val="22"/>
              </w:rPr>
              <w:t>4353</w:t>
            </w:r>
          </w:p>
        </w:tc>
        <w:tc>
          <w:tcPr>
            <w:tcW w:w="542" w:type="dxa"/>
            <w:tcBorders>
              <w:top w:val="single" w:sz="4" w:space="0" w:color="auto"/>
              <w:left w:val="single" w:sz="4" w:space="0" w:color="auto"/>
              <w:bottom w:val="single" w:sz="4" w:space="0" w:color="auto"/>
              <w:right w:val="single" w:sz="4" w:space="0" w:color="auto"/>
            </w:tcBorders>
          </w:tcPr>
          <w:p w:rsidR="00D962D2" w:rsidRPr="00D962D2" w:rsidRDefault="00D962D2" w:rsidP="006054B7">
            <w:pPr>
              <w:widowControl w:val="0"/>
              <w:jc w:val="center"/>
              <w:rPr>
                <w:b/>
                <w:sz w:val="22"/>
                <w:szCs w:val="22"/>
              </w:rPr>
            </w:pPr>
            <w:r w:rsidRPr="00D962D2">
              <w:rPr>
                <w:b/>
                <w:sz w:val="22"/>
                <w:szCs w:val="22"/>
              </w:rPr>
              <w:t>583</w:t>
            </w:r>
          </w:p>
        </w:tc>
        <w:tc>
          <w:tcPr>
            <w:tcW w:w="538" w:type="dxa"/>
            <w:tcBorders>
              <w:top w:val="single" w:sz="4" w:space="0" w:color="auto"/>
              <w:left w:val="single" w:sz="4" w:space="0" w:color="auto"/>
              <w:bottom w:val="single" w:sz="4" w:space="0" w:color="auto"/>
              <w:right w:val="single" w:sz="4" w:space="0" w:color="auto"/>
            </w:tcBorders>
          </w:tcPr>
          <w:p w:rsidR="00D962D2" w:rsidRPr="00D962D2" w:rsidRDefault="00D962D2" w:rsidP="006054B7">
            <w:pPr>
              <w:widowControl w:val="0"/>
              <w:jc w:val="center"/>
              <w:rPr>
                <w:b/>
                <w:sz w:val="22"/>
                <w:szCs w:val="22"/>
              </w:rPr>
            </w:pPr>
            <w:r w:rsidRPr="00D962D2">
              <w:rPr>
                <w:b/>
                <w:sz w:val="22"/>
                <w:szCs w:val="22"/>
              </w:rPr>
              <w:t>93</w:t>
            </w:r>
          </w:p>
        </w:tc>
        <w:tc>
          <w:tcPr>
            <w:tcW w:w="600" w:type="dxa"/>
            <w:tcBorders>
              <w:top w:val="single" w:sz="4" w:space="0" w:color="auto"/>
              <w:left w:val="single" w:sz="4" w:space="0" w:color="auto"/>
              <w:bottom w:val="single" w:sz="4" w:space="0" w:color="auto"/>
              <w:right w:val="single" w:sz="4" w:space="0" w:color="auto"/>
            </w:tcBorders>
          </w:tcPr>
          <w:p w:rsidR="00D962D2" w:rsidRPr="00D962D2" w:rsidRDefault="00D962D2" w:rsidP="006054B7">
            <w:pPr>
              <w:widowControl w:val="0"/>
              <w:jc w:val="center"/>
              <w:rPr>
                <w:b/>
                <w:sz w:val="22"/>
                <w:szCs w:val="22"/>
              </w:rPr>
            </w:pPr>
            <w:r w:rsidRPr="00D962D2">
              <w:rPr>
                <w:b/>
                <w:sz w:val="22"/>
                <w:szCs w:val="22"/>
              </w:rPr>
              <w:t>464,0</w:t>
            </w:r>
          </w:p>
        </w:tc>
      </w:tr>
    </w:tbl>
    <w:p w:rsidR="00510243" w:rsidRPr="00D962D2" w:rsidRDefault="00510243" w:rsidP="006054B7">
      <w:pPr>
        <w:widowControl w:val="0"/>
        <w:ind w:firstLine="709"/>
        <w:jc w:val="both"/>
      </w:pPr>
    </w:p>
    <w:p w:rsidR="00394B72" w:rsidRPr="000C7432" w:rsidRDefault="00394B72" w:rsidP="006054B7">
      <w:pPr>
        <w:widowControl w:val="0"/>
        <w:ind w:firstLine="709"/>
        <w:jc w:val="both"/>
        <w:rPr>
          <w:sz w:val="28"/>
          <w:szCs w:val="28"/>
        </w:rPr>
      </w:pPr>
      <w:r w:rsidRPr="000C7432">
        <w:rPr>
          <w:sz w:val="28"/>
          <w:szCs w:val="28"/>
        </w:rPr>
        <w:t xml:space="preserve">Основными вредителями леса, образующими очаги в хвойных </w:t>
      </w:r>
      <w:r w:rsidRPr="000C7432">
        <w:rPr>
          <w:sz w:val="28"/>
          <w:szCs w:val="28"/>
        </w:rPr>
        <w:br/>
        <w:t>и лиственных насаждениях, являются рыжий сосновый пилильщик (</w:t>
      </w:r>
      <w:r w:rsidRPr="000C7432">
        <w:rPr>
          <w:sz w:val="28"/>
          <w:szCs w:val="28"/>
          <w:lang w:val="en-US"/>
        </w:rPr>
        <w:t>Neodiprion</w:t>
      </w:r>
      <w:r w:rsidRPr="000C7432">
        <w:rPr>
          <w:sz w:val="28"/>
          <w:szCs w:val="28"/>
        </w:rPr>
        <w:t xml:space="preserve"> </w:t>
      </w:r>
      <w:r w:rsidRPr="000C7432">
        <w:rPr>
          <w:sz w:val="28"/>
          <w:szCs w:val="28"/>
          <w:lang w:val="en-US"/>
        </w:rPr>
        <w:t>sertifer</w:t>
      </w:r>
      <w:r w:rsidRPr="000C7432">
        <w:rPr>
          <w:sz w:val="28"/>
          <w:szCs w:val="28"/>
        </w:rPr>
        <w:t>), зеленая дубовая листовертка (</w:t>
      </w:r>
      <w:r w:rsidRPr="000C7432">
        <w:rPr>
          <w:sz w:val="28"/>
          <w:szCs w:val="28"/>
          <w:lang w:val="en-US"/>
        </w:rPr>
        <w:t>Tortrix</w:t>
      </w:r>
      <w:r w:rsidRPr="000C7432">
        <w:rPr>
          <w:sz w:val="28"/>
          <w:szCs w:val="28"/>
        </w:rPr>
        <w:t xml:space="preserve"> </w:t>
      </w:r>
      <w:r w:rsidRPr="000C7432">
        <w:rPr>
          <w:sz w:val="28"/>
          <w:szCs w:val="28"/>
          <w:lang w:val="en-US"/>
        </w:rPr>
        <w:t>viridana</w:t>
      </w:r>
      <w:r w:rsidRPr="000C7432">
        <w:rPr>
          <w:sz w:val="28"/>
          <w:szCs w:val="28"/>
        </w:rPr>
        <w:t>), непарный шелкопряд (</w:t>
      </w:r>
      <w:r w:rsidRPr="000C7432">
        <w:rPr>
          <w:sz w:val="28"/>
          <w:szCs w:val="28"/>
          <w:lang w:val="en-US"/>
        </w:rPr>
        <w:t>Ocneria</w:t>
      </w:r>
      <w:r w:rsidRPr="000C7432">
        <w:rPr>
          <w:sz w:val="28"/>
          <w:szCs w:val="28"/>
        </w:rPr>
        <w:t xml:space="preserve"> </w:t>
      </w:r>
      <w:r w:rsidRPr="000C7432">
        <w:rPr>
          <w:sz w:val="28"/>
          <w:szCs w:val="28"/>
          <w:lang w:val="en-US"/>
        </w:rPr>
        <w:t>dispar</w:t>
      </w:r>
      <w:r w:rsidRPr="000C7432">
        <w:rPr>
          <w:sz w:val="28"/>
          <w:szCs w:val="28"/>
        </w:rPr>
        <w:t>), сосновый подкорный клоп (</w:t>
      </w:r>
      <w:r w:rsidRPr="000C7432">
        <w:rPr>
          <w:sz w:val="28"/>
          <w:szCs w:val="28"/>
          <w:lang w:val="en-US"/>
        </w:rPr>
        <w:t>Aradus</w:t>
      </w:r>
      <w:r w:rsidRPr="000C7432">
        <w:rPr>
          <w:sz w:val="28"/>
          <w:szCs w:val="28"/>
        </w:rPr>
        <w:t xml:space="preserve"> </w:t>
      </w:r>
      <w:r w:rsidRPr="000C7432">
        <w:rPr>
          <w:sz w:val="28"/>
          <w:szCs w:val="28"/>
          <w:lang w:val="en-US"/>
        </w:rPr>
        <w:t>cinnamomeus</w:t>
      </w:r>
      <w:r w:rsidRPr="000C7432">
        <w:rPr>
          <w:sz w:val="28"/>
          <w:szCs w:val="28"/>
        </w:rPr>
        <w:t>).</w:t>
      </w:r>
    </w:p>
    <w:p w:rsidR="00510243" w:rsidRPr="000C7432" w:rsidRDefault="00510243" w:rsidP="006054B7">
      <w:pPr>
        <w:widowControl w:val="0"/>
        <w:ind w:firstLine="709"/>
        <w:jc w:val="both"/>
        <w:rPr>
          <w:sz w:val="28"/>
          <w:szCs w:val="28"/>
        </w:rPr>
      </w:pPr>
      <w:r w:rsidRPr="00D962D2">
        <w:rPr>
          <w:spacing w:val="-10"/>
          <w:sz w:val="28"/>
          <w:szCs w:val="28"/>
        </w:rPr>
        <w:t>За период 2008-20</w:t>
      </w:r>
      <w:r w:rsidR="00282F33" w:rsidRPr="00D962D2">
        <w:rPr>
          <w:spacing w:val="-10"/>
          <w:sz w:val="28"/>
          <w:szCs w:val="28"/>
        </w:rPr>
        <w:t>13</w:t>
      </w:r>
      <w:r w:rsidRPr="00D962D2">
        <w:rPr>
          <w:spacing w:val="-10"/>
          <w:sz w:val="28"/>
          <w:szCs w:val="28"/>
        </w:rPr>
        <w:t xml:space="preserve"> годов основной причиной гибели лесов являлись лесные</w:t>
      </w:r>
      <w:r w:rsidRPr="000C7432">
        <w:rPr>
          <w:sz w:val="28"/>
          <w:szCs w:val="28"/>
        </w:rPr>
        <w:t xml:space="preserve"> пожары. Доля погибших по этой причине древостоев в 20</w:t>
      </w:r>
      <w:r w:rsidR="008144FF" w:rsidRPr="000C7432">
        <w:rPr>
          <w:sz w:val="28"/>
          <w:szCs w:val="28"/>
        </w:rPr>
        <w:t>1</w:t>
      </w:r>
      <w:r w:rsidR="00466A9F" w:rsidRPr="000C7432">
        <w:rPr>
          <w:sz w:val="28"/>
          <w:szCs w:val="28"/>
        </w:rPr>
        <w:t>3</w:t>
      </w:r>
      <w:r w:rsidRPr="000C7432">
        <w:rPr>
          <w:sz w:val="28"/>
          <w:szCs w:val="28"/>
        </w:rPr>
        <w:t xml:space="preserve"> году составила </w:t>
      </w:r>
      <w:r w:rsidR="008144FF" w:rsidRPr="000C7432">
        <w:rPr>
          <w:sz w:val="28"/>
          <w:szCs w:val="28"/>
        </w:rPr>
        <w:t>4</w:t>
      </w:r>
      <w:r w:rsidR="00466A9F" w:rsidRPr="000C7432">
        <w:rPr>
          <w:sz w:val="28"/>
          <w:szCs w:val="28"/>
        </w:rPr>
        <w:t>3</w:t>
      </w:r>
      <w:r w:rsidRPr="000C7432">
        <w:rPr>
          <w:sz w:val="28"/>
          <w:szCs w:val="28"/>
        </w:rPr>
        <w:t xml:space="preserve"> процент</w:t>
      </w:r>
      <w:r w:rsidR="00D962D2">
        <w:rPr>
          <w:sz w:val="28"/>
          <w:szCs w:val="28"/>
        </w:rPr>
        <w:t>а</w:t>
      </w:r>
      <w:r w:rsidRPr="000C7432">
        <w:rPr>
          <w:sz w:val="28"/>
          <w:szCs w:val="28"/>
        </w:rPr>
        <w:t xml:space="preserve">, а в 2009 году – 97 процентов от общей площади погибших насаждений. </w:t>
      </w:r>
    </w:p>
    <w:p w:rsidR="00394B72" w:rsidRPr="000C7432" w:rsidRDefault="00510243" w:rsidP="006054B7">
      <w:pPr>
        <w:widowControl w:val="0"/>
        <w:suppressAutoHyphens/>
        <w:ind w:firstLine="709"/>
        <w:jc w:val="both"/>
        <w:rPr>
          <w:sz w:val="28"/>
          <w:szCs w:val="28"/>
        </w:rPr>
      </w:pPr>
      <w:r w:rsidRPr="00D962D2">
        <w:rPr>
          <w:spacing w:val="-8"/>
          <w:sz w:val="28"/>
          <w:szCs w:val="28"/>
        </w:rPr>
        <w:t>Общая площадь насаждений с повышенным текущим отпадом, вызванным</w:t>
      </w:r>
      <w:r w:rsidRPr="000C7432">
        <w:rPr>
          <w:sz w:val="28"/>
          <w:szCs w:val="28"/>
        </w:rPr>
        <w:t xml:space="preserve"> лесными пожарами, составила </w:t>
      </w:r>
      <w:smartTag w:uri="urn:schemas-microsoft-com:office:smarttags" w:element="metricconverter">
        <w:smartTagPr>
          <w:attr w:name="ProductID" w:val="7650,5 га"/>
        </w:smartTagPr>
        <w:r w:rsidR="00F97E79" w:rsidRPr="000C7432">
          <w:rPr>
            <w:sz w:val="28"/>
            <w:szCs w:val="28"/>
          </w:rPr>
          <w:t>7650,5</w:t>
        </w:r>
        <w:r w:rsidRPr="000C7432">
          <w:rPr>
            <w:sz w:val="28"/>
            <w:szCs w:val="28"/>
          </w:rPr>
          <w:t xml:space="preserve"> га</w:t>
        </w:r>
      </w:smartTag>
      <w:r w:rsidRPr="000C7432">
        <w:rPr>
          <w:sz w:val="28"/>
          <w:szCs w:val="28"/>
        </w:rPr>
        <w:t xml:space="preserve">. Увеличение площади насаждений </w:t>
      </w:r>
      <w:r w:rsidR="00D962D2">
        <w:rPr>
          <w:sz w:val="28"/>
          <w:szCs w:val="28"/>
        </w:rPr>
        <w:br/>
      </w:r>
      <w:r w:rsidRPr="00D962D2">
        <w:rPr>
          <w:spacing w:val="-6"/>
          <w:sz w:val="28"/>
          <w:szCs w:val="28"/>
        </w:rPr>
        <w:t>с нарушенной и утраченной устойчивостью под воздействием лесных пожаров</w:t>
      </w:r>
      <w:r w:rsidRPr="000C7432">
        <w:rPr>
          <w:sz w:val="28"/>
          <w:szCs w:val="28"/>
        </w:rPr>
        <w:t xml:space="preserve"> происходит в результате недостаточного объема санитарно-оздоровительных мероприятий в этих насаждениях.</w:t>
      </w:r>
      <w:r w:rsidR="00394B72" w:rsidRPr="000C7432">
        <w:rPr>
          <w:sz w:val="28"/>
          <w:szCs w:val="28"/>
        </w:rPr>
        <w:t xml:space="preserve"> В погибших лесных насаждениях как вид встречаются стволовые вредители (златка пожарищ, златка бер</w:t>
      </w:r>
      <w:r w:rsidR="008B32B1">
        <w:rPr>
          <w:sz w:val="28"/>
          <w:szCs w:val="28"/>
        </w:rPr>
        <w:t>е</w:t>
      </w:r>
      <w:r w:rsidR="00394B72" w:rsidRPr="000C7432">
        <w:rPr>
          <w:sz w:val="28"/>
          <w:szCs w:val="28"/>
        </w:rPr>
        <w:t xml:space="preserve">зовая), </w:t>
      </w:r>
      <w:r w:rsidR="00D962D2">
        <w:rPr>
          <w:sz w:val="28"/>
          <w:szCs w:val="28"/>
        </w:rPr>
        <w:br/>
      </w:r>
      <w:r w:rsidR="00394B72" w:rsidRPr="000C7432">
        <w:rPr>
          <w:sz w:val="28"/>
          <w:szCs w:val="28"/>
        </w:rPr>
        <w:t>но массового размножения данных вредителей не зафиксировано.</w:t>
      </w:r>
    </w:p>
    <w:p w:rsidR="008144FF" w:rsidRPr="000C7432" w:rsidRDefault="00510243" w:rsidP="006054B7">
      <w:pPr>
        <w:widowControl w:val="0"/>
        <w:ind w:firstLine="709"/>
        <w:jc w:val="both"/>
        <w:rPr>
          <w:sz w:val="28"/>
          <w:szCs w:val="28"/>
        </w:rPr>
      </w:pPr>
      <w:r w:rsidRPr="000C7432">
        <w:rPr>
          <w:sz w:val="28"/>
          <w:szCs w:val="28"/>
        </w:rPr>
        <w:t xml:space="preserve">Влияние диких животных на состояние насаждений неуклонно уменьшается в связи с сокращением площади лесокультурного фонда </w:t>
      </w:r>
      <w:r w:rsidR="001A463C" w:rsidRPr="000C7432">
        <w:rPr>
          <w:sz w:val="28"/>
          <w:szCs w:val="28"/>
        </w:rPr>
        <w:br/>
      </w:r>
      <w:r w:rsidRPr="000C7432">
        <w:rPr>
          <w:sz w:val="28"/>
          <w:szCs w:val="28"/>
        </w:rPr>
        <w:t xml:space="preserve">и снижением численности популяций диких копытных животных. </w:t>
      </w:r>
    </w:p>
    <w:p w:rsidR="00B25F1F" w:rsidRPr="000C7432" w:rsidRDefault="00B25F1F" w:rsidP="006054B7">
      <w:pPr>
        <w:widowControl w:val="0"/>
        <w:ind w:firstLine="709"/>
        <w:jc w:val="both"/>
        <w:rPr>
          <w:sz w:val="28"/>
          <w:szCs w:val="28"/>
        </w:rPr>
      </w:pPr>
    </w:p>
    <w:p w:rsidR="00D962D2" w:rsidRDefault="00DC738D" w:rsidP="006054B7">
      <w:pPr>
        <w:widowControl w:val="0"/>
        <w:jc w:val="center"/>
        <w:rPr>
          <w:b/>
          <w:color w:val="000000"/>
          <w:sz w:val="28"/>
          <w:szCs w:val="28"/>
        </w:rPr>
      </w:pPr>
      <w:r w:rsidRPr="000C7432">
        <w:rPr>
          <w:b/>
          <w:color w:val="000000"/>
          <w:sz w:val="28"/>
          <w:szCs w:val="28"/>
        </w:rPr>
        <w:br w:type="page"/>
      </w:r>
      <w:r w:rsidR="008677D3" w:rsidRPr="000C7432">
        <w:rPr>
          <w:b/>
          <w:color w:val="000000"/>
          <w:sz w:val="28"/>
          <w:szCs w:val="28"/>
        </w:rPr>
        <w:t xml:space="preserve">Динамика </w:t>
      </w:r>
    </w:p>
    <w:p w:rsidR="008677D3" w:rsidRPr="000C7432" w:rsidRDefault="008677D3" w:rsidP="006054B7">
      <w:pPr>
        <w:widowControl w:val="0"/>
        <w:jc w:val="center"/>
        <w:rPr>
          <w:b/>
          <w:color w:val="000000"/>
          <w:sz w:val="28"/>
          <w:szCs w:val="28"/>
        </w:rPr>
      </w:pPr>
      <w:r w:rsidRPr="000C7432">
        <w:rPr>
          <w:b/>
          <w:color w:val="000000"/>
          <w:sz w:val="28"/>
          <w:szCs w:val="28"/>
        </w:rPr>
        <w:t>площадей очагов массового размножения насекомых</w:t>
      </w:r>
    </w:p>
    <w:p w:rsidR="008677D3" w:rsidRPr="000C7432" w:rsidRDefault="008677D3" w:rsidP="006054B7">
      <w:pPr>
        <w:widowControl w:val="0"/>
        <w:jc w:val="center"/>
        <w:outlineLvl w:val="0"/>
        <w:rPr>
          <w:b/>
          <w:color w:val="000000"/>
          <w:sz w:val="28"/>
          <w:szCs w:val="28"/>
        </w:rPr>
      </w:pPr>
      <w:r w:rsidRPr="000C7432">
        <w:rPr>
          <w:b/>
          <w:color w:val="000000"/>
          <w:sz w:val="28"/>
          <w:szCs w:val="28"/>
        </w:rPr>
        <w:t xml:space="preserve">в лесах области </w:t>
      </w:r>
      <w:r w:rsidR="00B31307">
        <w:rPr>
          <w:b/>
          <w:color w:val="000000"/>
          <w:sz w:val="28"/>
          <w:szCs w:val="28"/>
        </w:rPr>
        <w:t>(</w:t>
      </w:r>
      <w:r w:rsidRPr="000C7432">
        <w:rPr>
          <w:b/>
          <w:color w:val="000000"/>
          <w:sz w:val="28"/>
          <w:szCs w:val="28"/>
        </w:rPr>
        <w:t>га</w:t>
      </w:r>
      <w:r w:rsidR="00B31307">
        <w:rPr>
          <w:b/>
          <w:color w:val="000000"/>
          <w:sz w:val="28"/>
          <w:szCs w:val="28"/>
        </w:rPr>
        <w:t>)</w:t>
      </w:r>
    </w:p>
    <w:p w:rsidR="00D113DB" w:rsidRPr="000C7432" w:rsidRDefault="00D113DB" w:rsidP="006054B7">
      <w:pPr>
        <w:widowControl w:val="0"/>
        <w:jc w:val="center"/>
        <w:outlineLvl w:val="0"/>
        <w:rPr>
          <w:b/>
          <w:color w:val="000000"/>
          <w:sz w:val="28"/>
          <w:szCs w:val="28"/>
        </w:rPr>
      </w:pPr>
    </w:p>
    <w:p w:rsidR="00510243" w:rsidRPr="000C7432" w:rsidRDefault="00D962D2" w:rsidP="006054B7">
      <w:pPr>
        <w:widowControl w:val="0"/>
        <w:jc w:val="center"/>
        <w:outlineLvl w:val="0"/>
        <w:rPr>
          <w:sz w:val="28"/>
          <w:szCs w:val="28"/>
        </w:rPr>
      </w:pPr>
      <w:r w:rsidRPr="000C7432">
        <w:rPr>
          <w:noProof/>
          <w:sz w:val="28"/>
          <w:szCs w:val="28"/>
        </w:rPr>
        <w:pict>
          <v:shape id="Диаграмма 2" o:spid="_x0000_i1034" type="#_x0000_t75" style="width:411.05pt;height:215.1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">
            <v:imagedata r:id="rId23" o:title=""/>
            <o:lock v:ext="edit" aspectratio="f"/>
          </v:shape>
        </w:pict>
      </w:r>
    </w:p>
    <w:p w:rsidR="00510243" w:rsidRPr="000C7432" w:rsidRDefault="00510243" w:rsidP="006054B7">
      <w:pPr>
        <w:pStyle w:val="21"/>
        <w:widowControl w:val="0"/>
        <w:spacing w:after="0" w:line="240" w:lineRule="auto"/>
        <w:ind w:left="0"/>
        <w:jc w:val="center"/>
        <w:rPr>
          <w:color w:val="000000"/>
          <w:sz w:val="28"/>
          <w:szCs w:val="28"/>
        </w:rPr>
      </w:pPr>
      <w:r w:rsidRPr="000C7432">
        <w:rPr>
          <w:color w:val="000000"/>
          <w:sz w:val="28"/>
          <w:szCs w:val="28"/>
        </w:rPr>
        <w:t>Рис</w:t>
      </w:r>
      <w:r w:rsidR="001F1E61" w:rsidRPr="000C7432">
        <w:rPr>
          <w:color w:val="000000"/>
          <w:sz w:val="28"/>
          <w:szCs w:val="28"/>
        </w:rPr>
        <w:t>.</w:t>
      </w:r>
      <w:r w:rsidR="00C0561D" w:rsidRPr="000C7432">
        <w:rPr>
          <w:color w:val="000000"/>
          <w:sz w:val="28"/>
          <w:szCs w:val="28"/>
        </w:rPr>
        <w:t>10</w:t>
      </w:r>
    </w:p>
    <w:p w:rsidR="009F69E7" w:rsidRPr="000C7432" w:rsidRDefault="009F69E7" w:rsidP="006054B7">
      <w:pPr>
        <w:pStyle w:val="21"/>
        <w:widowControl w:val="0"/>
        <w:spacing w:after="0" w:line="240" w:lineRule="auto"/>
        <w:ind w:left="0"/>
        <w:jc w:val="center"/>
        <w:rPr>
          <w:color w:val="000000"/>
          <w:sz w:val="28"/>
          <w:szCs w:val="28"/>
        </w:rPr>
      </w:pPr>
    </w:p>
    <w:p w:rsidR="00D113DB" w:rsidRPr="000C7432" w:rsidRDefault="00D113DB" w:rsidP="006054B7">
      <w:pPr>
        <w:pStyle w:val="21"/>
        <w:widowControl w:val="0"/>
        <w:spacing w:after="0" w:line="240" w:lineRule="auto"/>
        <w:ind w:left="0"/>
        <w:jc w:val="center"/>
        <w:rPr>
          <w:color w:val="000000"/>
          <w:sz w:val="28"/>
          <w:szCs w:val="28"/>
        </w:rPr>
      </w:pPr>
    </w:p>
    <w:p w:rsidR="00D113DB" w:rsidRPr="000C7432" w:rsidRDefault="00D113DB" w:rsidP="006054B7">
      <w:pPr>
        <w:pStyle w:val="21"/>
        <w:widowControl w:val="0"/>
        <w:spacing w:after="0" w:line="240" w:lineRule="auto"/>
        <w:ind w:left="0"/>
        <w:jc w:val="center"/>
        <w:rPr>
          <w:color w:val="000000"/>
          <w:sz w:val="28"/>
          <w:szCs w:val="28"/>
        </w:rPr>
      </w:pPr>
    </w:p>
    <w:p w:rsidR="00D962D2" w:rsidRDefault="008677D3" w:rsidP="006054B7">
      <w:pPr>
        <w:pStyle w:val="21"/>
        <w:widowControl w:val="0"/>
        <w:spacing w:after="0" w:line="240" w:lineRule="auto"/>
        <w:ind w:left="0"/>
        <w:jc w:val="center"/>
        <w:rPr>
          <w:b/>
          <w:sz w:val="28"/>
          <w:szCs w:val="28"/>
        </w:rPr>
      </w:pPr>
      <w:r w:rsidRPr="000C7432">
        <w:rPr>
          <w:b/>
          <w:sz w:val="28"/>
          <w:szCs w:val="28"/>
        </w:rPr>
        <w:t>Площади</w:t>
      </w:r>
    </w:p>
    <w:p w:rsidR="00510243" w:rsidRPr="000C7432" w:rsidRDefault="008677D3" w:rsidP="006054B7">
      <w:pPr>
        <w:pStyle w:val="21"/>
        <w:widowControl w:val="0"/>
        <w:spacing w:after="0" w:line="240" w:lineRule="auto"/>
        <w:ind w:left="0"/>
        <w:jc w:val="center"/>
        <w:rPr>
          <w:b/>
          <w:sz w:val="28"/>
          <w:szCs w:val="28"/>
        </w:rPr>
      </w:pPr>
      <w:r w:rsidRPr="000C7432">
        <w:rPr>
          <w:b/>
          <w:sz w:val="28"/>
          <w:szCs w:val="28"/>
        </w:rPr>
        <w:t>очагов насекомых-вредителей (по группам вредителей)</w:t>
      </w:r>
      <w:r w:rsidR="005D1963">
        <w:rPr>
          <w:b/>
          <w:sz w:val="28"/>
          <w:szCs w:val="28"/>
        </w:rPr>
        <w:t xml:space="preserve"> </w:t>
      </w:r>
      <w:r w:rsidR="00D962D2">
        <w:rPr>
          <w:b/>
          <w:sz w:val="28"/>
          <w:szCs w:val="28"/>
        </w:rPr>
        <w:br/>
      </w:r>
      <w:r w:rsidR="00B31307">
        <w:rPr>
          <w:b/>
          <w:sz w:val="28"/>
          <w:szCs w:val="28"/>
        </w:rPr>
        <w:t>в лесах области</w:t>
      </w:r>
      <w:r w:rsidRPr="000C7432">
        <w:rPr>
          <w:b/>
          <w:sz w:val="28"/>
          <w:szCs w:val="28"/>
        </w:rPr>
        <w:t xml:space="preserve"> </w:t>
      </w:r>
      <w:r w:rsidR="00B31307">
        <w:rPr>
          <w:b/>
          <w:sz w:val="28"/>
          <w:szCs w:val="28"/>
        </w:rPr>
        <w:t>(</w:t>
      </w:r>
      <w:r w:rsidRPr="000C7432">
        <w:rPr>
          <w:b/>
          <w:sz w:val="28"/>
          <w:szCs w:val="28"/>
        </w:rPr>
        <w:t>га</w:t>
      </w:r>
      <w:r w:rsidR="00B31307">
        <w:rPr>
          <w:b/>
          <w:sz w:val="28"/>
          <w:szCs w:val="28"/>
        </w:rPr>
        <w:t>)</w:t>
      </w:r>
    </w:p>
    <w:p w:rsidR="00D113DB" w:rsidRPr="000C7432" w:rsidRDefault="00D113DB" w:rsidP="006054B7">
      <w:pPr>
        <w:pStyle w:val="21"/>
        <w:widowControl w:val="0"/>
        <w:spacing w:after="0" w:line="240" w:lineRule="auto"/>
        <w:ind w:left="0" w:firstLine="709"/>
        <w:jc w:val="center"/>
        <w:rPr>
          <w:color w:val="000000"/>
          <w:sz w:val="28"/>
          <w:szCs w:val="28"/>
        </w:rPr>
      </w:pPr>
    </w:p>
    <w:p w:rsidR="00510243" w:rsidRPr="000C7432" w:rsidRDefault="00D962D2" w:rsidP="006054B7">
      <w:pPr>
        <w:pStyle w:val="21"/>
        <w:widowControl w:val="0"/>
        <w:spacing w:after="0" w:line="240" w:lineRule="auto"/>
        <w:ind w:left="0" w:firstLine="709"/>
        <w:jc w:val="both"/>
        <w:rPr>
          <w:color w:val="000000"/>
          <w:sz w:val="28"/>
          <w:szCs w:val="28"/>
        </w:rPr>
      </w:pPr>
      <w:r w:rsidRPr="000C7432">
        <w:rPr>
          <w:noProof/>
          <w:color w:val="000000"/>
          <w:sz w:val="28"/>
          <w:szCs w:val="28"/>
        </w:rPr>
        <w:pict>
          <v:shape id="Диаграмма 3" o:spid="_x0000_i1035" type="#_x0000_t75" style="width:416.95pt;height:241.1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">
            <v:imagedata r:id="rId24" o:title=""/>
            <o:lock v:ext="edit" aspectratio="f"/>
          </v:shape>
        </w:pict>
      </w:r>
    </w:p>
    <w:p w:rsidR="00510243" w:rsidRPr="000C7432" w:rsidRDefault="001F1E61" w:rsidP="006054B7">
      <w:pPr>
        <w:widowControl w:val="0"/>
        <w:jc w:val="center"/>
        <w:rPr>
          <w:sz w:val="28"/>
          <w:szCs w:val="28"/>
        </w:rPr>
        <w:sectPr w:rsidR="00510243" w:rsidRPr="000C7432" w:rsidSect="00CE0212">
          <w:pgSz w:w="11906" w:h="16838"/>
          <w:pgMar w:top="1134" w:right="851" w:bottom="1134" w:left="1701" w:header="709" w:footer="709" w:gutter="0"/>
          <w:cols w:space="708"/>
          <w:docGrid w:linePitch="360"/>
        </w:sectPr>
      </w:pPr>
      <w:r w:rsidRPr="000C7432">
        <w:rPr>
          <w:sz w:val="28"/>
          <w:szCs w:val="28"/>
        </w:rPr>
        <w:t>Рис.</w:t>
      </w:r>
      <w:r w:rsidR="00C0561D" w:rsidRPr="000C7432">
        <w:rPr>
          <w:sz w:val="28"/>
          <w:szCs w:val="28"/>
        </w:rPr>
        <w:t>11</w:t>
      </w:r>
      <w:r w:rsidR="00510243" w:rsidRPr="000C7432">
        <w:rPr>
          <w:sz w:val="28"/>
          <w:szCs w:val="28"/>
        </w:rPr>
        <w:t xml:space="preserve"> </w:t>
      </w:r>
    </w:p>
    <w:p w:rsidR="001F1E61" w:rsidRPr="000C7432" w:rsidRDefault="001F1E61" w:rsidP="00B31307">
      <w:pPr>
        <w:widowControl w:val="0"/>
        <w:tabs>
          <w:tab w:val="left" w:pos="1134"/>
          <w:tab w:val="left" w:pos="1963"/>
          <w:tab w:val="left" w:pos="3623"/>
          <w:tab w:val="left" w:pos="4489"/>
          <w:tab w:val="left" w:pos="6019"/>
          <w:tab w:val="left" w:pos="6841"/>
          <w:tab w:val="left" w:pos="8476"/>
          <w:tab w:val="left" w:pos="9336"/>
          <w:tab w:val="left" w:pos="10924"/>
        </w:tabs>
        <w:spacing w:line="228" w:lineRule="auto"/>
        <w:ind w:left="-551"/>
        <w:jc w:val="right"/>
        <w:rPr>
          <w:color w:val="FF0000"/>
          <w:sz w:val="18"/>
        </w:rPr>
      </w:pPr>
      <w:r w:rsidRPr="000C7432">
        <w:rPr>
          <w:color w:val="FF0000"/>
          <w:sz w:val="18"/>
        </w:rPr>
        <w:tab/>
      </w:r>
      <w:r w:rsidRPr="000C7432">
        <w:rPr>
          <w:color w:val="FF0000"/>
          <w:sz w:val="18"/>
        </w:rPr>
        <w:tab/>
      </w:r>
      <w:r w:rsidRPr="000C7432">
        <w:rPr>
          <w:color w:val="FF0000"/>
          <w:sz w:val="18"/>
        </w:rPr>
        <w:tab/>
      </w:r>
      <w:r w:rsidRPr="000C7432">
        <w:rPr>
          <w:color w:val="FF0000"/>
          <w:sz w:val="18"/>
        </w:rPr>
        <w:tab/>
      </w:r>
      <w:r w:rsidRPr="000C7432">
        <w:rPr>
          <w:color w:val="FF0000"/>
          <w:sz w:val="18"/>
        </w:rPr>
        <w:tab/>
      </w:r>
      <w:r w:rsidRPr="000C7432">
        <w:rPr>
          <w:sz w:val="28"/>
          <w:szCs w:val="28"/>
        </w:rPr>
        <w:t>Таблица 1.2.4.2</w:t>
      </w:r>
      <w:r w:rsidR="00266E82" w:rsidRPr="000C7432">
        <w:rPr>
          <w:sz w:val="28"/>
          <w:szCs w:val="28"/>
        </w:rPr>
        <w:t>.3</w:t>
      </w:r>
    </w:p>
    <w:p w:rsidR="00DF2568" w:rsidRPr="00DF2568" w:rsidRDefault="00DF2568" w:rsidP="00B31307">
      <w:pPr>
        <w:widowControl w:val="0"/>
        <w:spacing w:line="228" w:lineRule="auto"/>
        <w:jc w:val="center"/>
        <w:rPr>
          <w:b/>
          <w:sz w:val="16"/>
          <w:szCs w:val="16"/>
        </w:rPr>
      </w:pPr>
      <w:r w:rsidRPr="000C7432">
        <w:rPr>
          <w:b/>
          <w:sz w:val="28"/>
          <w:szCs w:val="28"/>
        </w:rPr>
        <w:tab/>
      </w:r>
      <w:r w:rsidRPr="000C7432">
        <w:rPr>
          <w:b/>
          <w:sz w:val="28"/>
          <w:szCs w:val="28"/>
        </w:rPr>
        <w:tab/>
      </w:r>
      <w:r w:rsidRPr="000C7432">
        <w:rPr>
          <w:b/>
          <w:sz w:val="28"/>
          <w:szCs w:val="28"/>
        </w:rPr>
        <w:tab/>
      </w:r>
      <w:r w:rsidRPr="000C7432">
        <w:rPr>
          <w:b/>
          <w:sz w:val="28"/>
          <w:szCs w:val="28"/>
        </w:rPr>
        <w:tab/>
      </w:r>
    </w:p>
    <w:p w:rsidR="00DF2568" w:rsidRDefault="00DF2568" w:rsidP="00B31307">
      <w:pPr>
        <w:widowControl w:val="0"/>
        <w:spacing w:line="228" w:lineRule="auto"/>
        <w:jc w:val="center"/>
        <w:rPr>
          <w:b/>
          <w:sz w:val="28"/>
          <w:szCs w:val="28"/>
        </w:rPr>
      </w:pPr>
      <w:r w:rsidRPr="00DF2568">
        <w:rPr>
          <w:b/>
          <w:sz w:val="28"/>
          <w:szCs w:val="28"/>
        </w:rPr>
        <w:t xml:space="preserve">Динамика </w:t>
      </w:r>
    </w:p>
    <w:p w:rsidR="00DF2568" w:rsidRPr="00DF2568" w:rsidRDefault="00DF2568" w:rsidP="00B31307">
      <w:pPr>
        <w:widowControl w:val="0"/>
        <w:spacing w:line="228" w:lineRule="auto"/>
        <w:jc w:val="center"/>
        <w:rPr>
          <w:b/>
          <w:sz w:val="28"/>
          <w:szCs w:val="28"/>
        </w:rPr>
      </w:pPr>
      <w:r w:rsidRPr="00DF2568">
        <w:rPr>
          <w:b/>
          <w:sz w:val="28"/>
          <w:szCs w:val="28"/>
        </w:rPr>
        <w:t>площади насаждений с нарушенной и утраченной устойчивостью</w:t>
      </w:r>
    </w:p>
    <w:p w:rsidR="00DF2568" w:rsidRPr="00DF2568" w:rsidRDefault="00DF2568" w:rsidP="00B31307">
      <w:pPr>
        <w:widowControl w:val="0"/>
        <w:spacing w:line="228" w:lineRule="auto"/>
        <w:rPr>
          <w:sz w:val="16"/>
          <w:szCs w:val="16"/>
        </w:rPr>
      </w:pPr>
    </w:p>
    <w:tbl>
      <w:tblPr>
        <w:tblW w:w="15480" w:type="dxa"/>
        <w:tblInd w:w="-464" w:type="dxa"/>
        <w:tblLayout w:type="fixed"/>
        <w:tblCellMar>
          <w:left w:w="28" w:type="dxa"/>
          <w:right w:w="28" w:type="dxa"/>
        </w:tblCellMar>
        <w:tblLook w:val="0000" w:firstRow="0" w:lastRow="0" w:firstColumn="0" w:lastColumn="0" w:noHBand="0" w:noVBand="0"/>
      </w:tblPr>
      <w:tblGrid>
        <w:gridCol w:w="1331"/>
        <w:gridCol w:w="709"/>
        <w:gridCol w:w="425"/>
        <w:gridCol w:w="425"/>
        <w:gridCol w:w="567"/>
        <w:gridCol w:w="709"/>
        <w:gridCol w:w="567"/>
        <w:gridCol w:w="567"/>
        <w:gridCol w:w="567"/>
        <w:gridCol w:w="709"/>
        <w:gridCol w:w="567"/>
        <w:gridCol w:w="567"/>
        <w:gridCol w:w="567"/>
        <w:gridCol w:w="708"/>
        <w:gridCol w:w="567"/>
        <w:gridCol w:w="567"/>
        <w:gridCol w:w="567"/>
        <w:gridCol w:w="709"/>
        <w:gridCol w:w="567"/>
        <w:gridCol w:w="567"/>
        <w:gridCol w:w="567"/>
        <w:gridCol w:w="709"/>
        <w:gridCol w:w="567"/>
        <w:gridCol w:w="508"/>
        <w:gridCol w:w="600"/>
      </w:tblGrid>
      <w:tr w:rsidR="00050209" w:rsidRPr="00DF2568" w:rsidTr="00DF2568">
        <w:trPr>
          <w:trHeight w:val="20"/>
        </w:trPr>
        <w:tc>
          <w:tcPr>
            <w:tcW w:w="1331" w:type="dxa"/>
            <w:vMerge w:val="restart"/>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rFonts w:ascii="Times New Roman Полужирный" w:hAnsi="Times New Roman Полужирный"/>
                <w:b/>
                <w:spacing w:val="-12"/>
                <w:sz w:val="20"/>
                <w:szCs w:val="20"/>
              </w:rPr>
              <w:t>Наименование</w:t>
            </w:r>
            <w:r w:rsidRPr="00DF2568">
              <w:rPr>
                <w:b/>
                <w:sz w:val="20"/>
                <w:szCs w:val="20"/>
              </w:rPr>
              <w:t xml:space="preserve"> причин</w:t>
            </w:r>
          </w:p>
        </w:tc>
        <w:tc>
          <w:tcPr>
            <w:tcW w:w="709" w:type="dxa"/>
            <w:vMerge w:val="restart"/>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Всего </w:t>
            </w:r>
            <w:r w:rsidRPr="00DF2568">
              <w:rPr>
                <w:rFonts w:ascii="Times New Roman Полужирный" w:hAnsi="Times New Roman Полужирный"/>
                <w:b/>
                <w:spacing w:val="-12"/>
                <w:sz w:val="20"/>
                <w:szCs w:val="20"/>
              </w:rPr>
              <w:t>повреж-</w:t>
            </w:r>
            <w:r w:rsidRPr="00DF2568">
              <w:rPr>
                <w:b/>
                <w:sz w:val="20"/>
                <w:szCs w:val="20"/>
              </w:rPr>
              <w:t xml:space="preserve">дено, </w:t>
            </w:r>
          </w:p>
          <w:p w:rsidR="00050209" w:rsidRPr="00DF2568" w:rsidRDefault="00050209" w:rsidP="00B31307">
            <w:pPr>
              <w:widowControl w:val="0"/>
              <w:spacing w:line="228" w:lineRule="auto"/>
              <w:jc w:val="center"/>
              <w:rPr>
                <w:b/>
                <w:sz w:val="20"/>
                <w:szCs w:val="20"/>
              </w:rPr>
            </w:pPr>
            <w:r w:rsidRPr="00DF2568">
              <w:rPr>
                <w:b/>
                <w:sz w:val="20"/>
                <w:szCs w:val="20"/>
              </w:rPr>
              <w:t>2008 год</w:t>
            </w:r>
          </w:p>
        </w:tc>
        <w:tc>
          <w:tcPr>
            <w:tcW w:w="1417" w:type="dxa"/>
            <w:gridSpan w:val="3"/>
            <w:tcBorders>
              <w:top w:val="single" w:sz="4" w:space="0" w:color="auto"/>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 том числе </w:t>
            </w:r>
            <w:r w:rsidR="00DF2568">
              <w:rPr>
                <w:b/>
                <w:sz w:val="20"/>
                <w:szCs w:val="20"/>
              </w:rPr>
              <w:br/>
            </w:r>
            <w:r w:rsidRPr="00DF2568">
              <w:rPr>
                <w:b/>
                <w:sz w:val="20"/>
                <w:szCs w:val="20"/>
              </w:rPr>
              <w:t>по степени усыхания (га)</w:t>
            </w:r>
          </w:p>
        </w:tc>
        <w:tc>
          <w:tcPr>
            <w:tcW w:w="709" w:type="dxa"/>
            <w:vMerge w:val="restart"/>
            <w:tcBorders>
              <w:top w:val="single" w:sz="4" w:space="0" w:color="auto"/>
              <w:left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Всего </w:t>
            </w:r>
            <w:r w:rsidRPr="00DF2568">
              <w:rPr>
                <w:rFonts w:ascii="Times New Roman Полужирный" w:hAnsi="Times New Roman Полужирный"/>
                <w:b/>
                <w:spacing w:val="-12"/>
                <w:sz w:val="20"/>
                <w:szCs w:val="20"/>
              </w:rPr>
              <w:t>повреж-</w:t>
            </w:r>
            <w:r w:rsidRPr="00DF2568">
              <w:rPr>
                <w:b/>
                <w:sz w:val="20"/>
                <w:szCs w:val="20"/>
              </w:rPr>
              <w:t>дено, 2009 год</w:t>
            </w:r>
          </w:p>
        </w:tc>
        <w:tc>
          <w:tcPr>
            <w:tcW w:w="1701" w:type="dxa"/>
            <w:gridSpan w:val="3"/>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 том числе </w:t>
            </w:r>
          </w:p>
          <w:p w:rsidR="00050209" w:rsidRPr="00DF2568" w:rsidRDefault="00050209" w:rsidP="00B31307">
            <w:pPr>
              <w:widowControl w:val="0"/>
              <w:spacing w:line="228" w:lineRule="auto"/>
              <w:jc w:val="center"/>
              <w:rPr>
                <w:b/>
                <w:sz w:val="20"/>
                <w:szCs w:val="20"/>
              </w:rPr>
            </w:pPr>
            <w:r w:rsidRPr="00DF2568">
              <w:rPr>
                <w:b/>
                <w:sz w:val="20"/>
                <w:szCs w:val="20"/>
              </w:rPr>
              <w:t>по степени усыхания (га)</w:t>
            </w:r>
          </w:p>
        </w:tc>
        <w:tc>
          <w:tcPr>
            <w:tcW w:w="709" w:type="dxa"/>
            <w:vMerge w:val="restart"/>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Всего </w:t>
            </w:r>
            <w:r w:rsidRPr="00DF2568">
              <w:rPr>
                <w:rFonts w:ascii="Times New Roman Полужирный" w:hAnsi="Times New Roman Полужирный"/>
                <w:b/>
                <w:spacing w:val="-12"/>
                <w:sz w:val="20"/>
                <w:szCs w:val="20"/>
              </w:rPr>
              <w:t>повреж-</w:t>
            </w:r>
            <w:r w:rsidRPr="00DF2568">
              <w:rPr>
                <w:b/>
                <w:sz w:val="20"/>
                <w:szCs w:val="20"/>
              </w:rPr>
              <w:t>дено, 2010 год</w:t>
            </w:r>
          </w:p>
        </w:tc>
        <w:tc>
          <w:tcPr>
            <w:tcW w:w="1701" w:type="dxa"/>
            <w:gridSpan w:val="3"/>
            <w:tcBorders>
              <w:top w:val="single" w:sz="4" w:space="0" w:color="auto"/>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 том числе </w:t>
            </w:r>
          </w:p>
          <w:p w:rsidR="00050209" w:rsidRPr="00DF2568" w:rsidRDefault="00050209" w:rsidP="00B31307">
            <w:pPr>
              <w:widowControl w:val="0"/>
              <w:spacing w:line="228" w:lineRule="auto"/>
              <w:jc w:val="center"/>
              <w:rPr>
                <w:b/>
                <w:sz w:val="20"/>
                <w:szCs w:val="20"/>
              </w:rPr>
            </w:pPr>
            <w:r w:rsidRPr="00DF2568">
              <w:rPr>
                <w:b/>
                <w:sz w:val="20"/>
                <w:szCs w:val="20"/>
              </w:rPr>
              <w:t>по степени усыхания (га)</w:t>
            </w:r>
          </w:p>
        </w:tc>
        <w:tc>
          <w:tcPr>
            <w:tcW w:w="708" w:type="dxa"/>
            <w:vMerge w:val="restart"/>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Всего </w:t>
            </w:r>
            <w:r w:rsidRPr="00DF2568">
              <w:rPr>
                <w:rFonts w:ascii="Times New Roman Полужирный" w:hAnsi="Times New Roman Полужирный"/>
                <w:b/>
                <w:spacing w:val="-12"/>
                <w:sz w:val="20"/>
                <w:szCs w:val="20"/>
              </w:rPr>
              <w:t>повреж-</w:t>
            </w:r>
            <w:r w:rsidRPr="00DF2568">
              <w:rPr>
                <w:b/>
                <w:sz w:val="20"/>
                <w:szCs w:val="20"/>
              </w:rPr>
              <w:t xml:space="preserve">дено, </w:t>
            </w:r>
          </w:p>
          <w:p w:rsidR="00050209" w:rsidRPr="00DF2568" w:rsidRDefault="00050209" w:rsidP="00B31307">
            <w:pPr>
              <w:widowControl w:val="0"/>
              <w:spacing w:line="228" w:lineRule="auto"/>
              <w:jc w:val="center"/>
              <w:rPr>
                <w:b/>
                <w:sz w:val="20"/>
                <w:szCs w:val="20"/>
              </w:rPr>
            </w:pPr>
            <w:r w:rsidRPr="00DF2568">
              <w:rPr>
                <w:b/>
                <w:sz w:val="20"/>
                <w:szCs w:val="20"/>
              </w:rPr>
              <w:t>2011 год</w:t>
            </w:r>
          </w:p>
        </w:tc>
        <w:tc>
          <w:tcPr>
            <w:tcW w:w="1701" w:type="dxa"/>
            <w:gridSpan w:val="3"/>
            <w:tcBorders>
              <w:top w:val="single" w:sz="4" w:space="0" w:color="auto"/>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 том числе </w:t>
            </w:r>
          </w:p>
          <w:p w:rsidR="00050209" w:rsidRPr="00DF2568" w:rsidRDefault="00050209" w:rsidP="00B31307">
            <w:pPr>
              <w:widowControl w:val="0"/>
              <w:spacing w:line="228" w:lineRule="auto"/>
              <w:jc w:val="center"/>
              <w:rPr>
                <w:b/>
                <w:sz w:val="20"/>
                <w:szCs w:val="20"/>
              </w:rPr>
            </w:pPr>
            <w:r w:rsidRPr="00DF2568">
              <w:rPr>
                <w:b/>
                <w:sz w:val="20"/>
                <w:szCs w:val="20"/>
              </w:rPr>
              <w:t>по степени усыхания (га)</w:t>
            </w:r>
          </w:p>
        </w:tc>
        <w:tc>
          <w:tcPr>
            <w:tcW w:w="709" w:type="dxa"/>
            <w:vMerge w:val="restart"/>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Всего </w:t>
            </w:r>
            <w:r w:rsidRPr="00DF2568">
              <w:rPr>
                <w:rFonts w:ascii="Times New Roman Полужирный" w:hAnsi="Times New Roman Полужирный"/>
                <w:b/>
                <w:spacing w:val="-14"/>
                <w:sz w:val="20"/>
                <w:szCs w:val="20"/>
              </w:rPr>
              <w:t>повреж</w:t>
            </w:r>
            <w:r w:rsidR="00DF2568" w:rsidRPr="00DF2568">
              <w:rPr>
                <w:rFonts w:ascii="Times New Roman Полужирный" w:hAnsi="Times New Roman Полужирный"/>
                <w:b/>
                <w:spacing w:val="-14"/>
                <w:sz w:val="20"/>
                <w:szCs w:val="20"/>
              </w:rPr>
              <w:t>-</w:t>
            </w:r>
            <w:r w:rsidRPr="00DF2568">
              <w:rPr>
                <w:b/>
                <w:sz w:val="20"/>
                <w:szCs w:val="20"/>
              </w:rPr>
              <w:t>дено, 2012 год</w:t>
            </w:r>
          </w:p>
        </w:tc>
        <w:tc>
          <w:tcPr>
            <w:tcW w:w="1701" w:type="dxa"/>
            <w:gridSpan w:val="3"/>
            <w:tcBorders>
              <w:top w:val="single" w:sz="4" w:space="0" w:color="auto"/>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 том числе </w:t>
            </w:r>
          </w:p>
          <w:p w:rsidR="00050209" w:rsidRPr="00DF2568" w:rsidRDefault="00050209" w:rsidP="00B31307">
            <w:pPr>
              <w:widowControl w:val="0"/>
              <w:spacing w:line="228" w:lineRule="auto"/>
              <w:jc w:val="center"/>
              <w:rPr>
                <w:b/>
                <w:sz w:val="20"/>
                <w:szCs w:val="20"/>
              </w:rPr>
            </w:pPr>
            <w:r w:rsidRPr="00DF2568">
              <w:rPr>
                <w:b/>
                <w:sz w:val="20"/>
                <w:szCs w:val="20"/>
              </w:rPr>
              <w:t>по степени усыхания (га)</w:t>
            </w:r>
          </w:p>
        </w:tc>
        <w:tc>
          <w:tcPr>
            <w:tcW w:w="709" w:type="dxa"/>
            <w:vMerge w:val="restart"/>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Всего </w:t>
            </w:r>
            <w:r w:rsidRPr="00DF2568">
              <w:rPr>
                <w:rFonts w:ascii="Times New Roman Полужирный" w:hAnsi="Times New Roman Полужирный"/>
                <w:b/>
                <w:spacing w:val="-12"/>
                <w:sz w:val="20"/>
                <w:szCs w:val="20"/>
              </w:rPr>
              <w:t>повреж</w:t>
            </w:r>
            <w:r w:rsidR="00DF2568" w:rsidRPr="00DF2568">
              <w:rPr>
                <w:rFonts w:ascii="Times New Roman Полужирный" w:hAnsi="Times New Roman Полужирный"/>
                <w:b/>
                <w:spacing w:val="-12"/>
                <w:sz w:val="20"/>
                <w:szCs w:val="20"/>
              </w:rPr>
              <w:t>-</w:t>
            </w:r>
            <w:r w:rsidRPr="00DF2568">
              <w:rPr>
                <w:b/>
                <w:sz w:val="20"/>
                <w:szCs w:val="20"/>
              </w:rPr>
              <w:t>дено, 2013 год</w:t>
            </w:r>
          </w:p>
        </w:tc>
        <w:tc>
          <w:tcPr>
            <w:tcW w:w="1675" w:type="dxa"/>
            <w:gridSpan w:val="3"/>
            <w:tcBorders>
              <w:top w:val="single" w:sz="4" w:space="0" w:color="auto"/>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В том числе </w:t>
            </w:r>
          </w:p>
          <w:p w:rsidR="00050209" w:rsidRPr="00DF2568" w:rsidRDefault="00050209" w:rsidP="00B31307">
            <w:pPr>
              <w:widowControl w:val="0"/>
              <w:spacing w:line="228" w:lineRule="auto"/>
              <w:jc w:val="center"/>
              <w:rPr>
                <w:b/>
                <w:sz w:val="20"/>
                <w:szCs w:val="20"/>
              </w:rPr>
            </w:pPr>
            <w:r w:rsidRPr="00DF2568">
              <w:rPr>
                <w:b/>
                <w:sz w:val="20"/>
                <w:szCs w:val="20"/>
              </w:rPr>
              <w:t>по степени усыхания (га)</w:t>
            </w:r>
          </w:p>
        </w:tc>
      </w:tr>
      <w:tr w:rsidR="00050209" w:rsidRPr="00DF2568" w:rsidTr="00DF2568">
        <w:trPr>
          <w:trHeight w:val="20"/>
        </w:trPr>
        <w:tc>
          <w:tcPr>
            <w:tcW w:w="1331" w:type="dxa"/>
            <w:vMerge/>
            <w:tcBorders>
              <w:top w:val="single" w:sz="4" w:space="0" w:color="auto"/>
              <w:left w:val="single" w:sz="4" w:space="0" w:color="auto"/>
              <w:bottom w:val="single" w:sz="4" w:space="0" w:color="auto"/>
              <w:right w:val="single" w:sz="4" w:space="0" w:color="auto"/>
            </w:tcBorders>
          </w:tcPr>
          <w:p w:rsidR="00050209" w:rsidRPr="00DF2568" w:rsidRDefault="00050209" w:rsidP="00B31307">
            <w:pPr>
              <w:widowControl w:val="0"/>
              <w:spacing w:line="228" w:lineRule="auto"/>
              <w:jc w:val="center"/>
              <w:rPr>
                <w:b/>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050209" w:rsidRPr="00DF2568" w:rsidRDefault="00050209" w:rsidP="00B31307">
            <w:pPr>
              <w:widowControl w:val="0"/>
              <w:spacing w:line="228" w:lineRule="auto"/>
              <w:jc w:val="center"/>
              <w:rPr>
                <w:b/>
                <w:sz w:val="20"/>
                <w:szCs w:val="20"/>
              </w:rPr>
            </w:pPr>
          </w:p>
        </w:tc>
        <w:tc>
          <w:tcPr>
            <w:tcW w:w="1417" w:type="dxa"/>
            <w:gridSpan w:val="3"/>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2008 год</w:t>
            </w:r>
          </w:p>
        </w:tc>
        <w:tc>
          <w:tcPr>
            <w:tcW w:w="709" w:type="dxa"/>
            <w:vMerge/>
            <w:tcBorders>
              <w:left w:val="single" w:sz="4" w:space="0" w:color="auto"/>
              <w:right w:val="single" w:sz="4" w:space="0" w:color="auto"/>
            </w:tcBorders>
          </w:tcPr>
          <w:p w:rsidR="00050209" w:rsidRPr="00DF2568" w:rsidRDefault="00050209" w:rsidP="00B31307">
            <w:pPr>
              <w:widowControl w:val="0"/>
              <w:spacing w:line="228" w:lineRule="auto"/>
              <w:jc w:val="center"/>
              <w:rPr>
                <w:b/>
                <w:sz w:val="20"/>
                <w:szCs w:val="20"/>
              </w:rPr>
            </w:pPr>
          </w:p>
        </w:tc>
        <w:tc>
          <w:tcPr>
            <w:tcW w:w="1701" w:type="dxa"/>
            <w:gridSpan w:val="3"/>
            <w:tcBorders>
              <w:top w:val="single" w:sz="4" w:space="0" w:color="auto"/>
              <w:left w:val="single" w:sz="4" w:space="0" w:color="auto"/>
              <w:bottom w:val="single" w:sz="4" w:space="0" w:color="auto"/>
              <w:right w:val="single" w:sz="4" w:space="0" w:color="auto"/>
            </w:tcBorders>
          </w:tcPr>
          <w:p w:rsidR="00050209" w:rsidRPr="00DF2568" w:rsidRDefault="00050209" w:rsidP="00B31307">
            <w:pPr>
              <w:widowControl w:val="0"/>
              <w:spacing w:line="228" w:lineRule="auto"/>
              <w:jc w:val="center"/>
              <w:rPr>
                <w:b/>
                <w:sz w:val="20"/>
                <w:szCs w:val="20"/>
              </w:rPr>
            </w:pPr>
            <w:r w:rsidRPr="00DF2568">
              <w:rPr>
                <w:b/>
                <w:sz w:val="20"/>
                <w:szCs w:val="20"/>
              </w:rPr>
              <w:t>2009 год</w:t>
            </w:r>
          </w:p>
        </w:tc>
        <w:tc>
          <w:tcPr>
            <w:tcW w:w="709" w:type="dxa"/>
            <w:vMerge/>
            <w:tcBorders>
              <w:top w:val="single" w:sz="4" w:space="0" w:color="auto"/>
              <w:left w:val="single" w:sz="4" w:space="0" w:color="auto"/>
              <w:bottom w:val="single" w:sz="4" w:space="0" w:color="auto"/>
              <w:right w:val="single" w:sz="4" w:space="0" w:color="auto"/>
            </w:tcBorders>
          </w:tcPr>
          <w:p w:rsidR="00050209" w:rsidRPr="00DF2568" w:rsidRDefault="00050209" w:rsidP="00B31307">
            <w:pPr>
              <w:widowControl w:val="0"/>
              <w:spacing w:line="228" w:lineRule="auto"/>
              <w:jc w:val="center"/>
              <w:rPr>
                <w:b/>
                <w:sz w:val="20"/>
                <w:szCs w:val="20"/>
              </w:rPr>
            </w:pPr>
          </w:p>
        </w:tc>
        <w:tc>
          <w:tcPr>
            <w:tcW w:w="1701" w:type="dxa"/>
            <w:gridSpan w:val="3"/>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2010 год</w:t>
            </w:r>
          </w:p>
        </w:tc>
        <w:tc>
          <w:tcPr>
            <w:tcW w:w="708" w:type="dxa"/>
            <w:vMerge/>
            <w:tcBorders>
              <w:top w:val="single" w:sz="4" w:space="0" w:color="auto"/>
              <w:left w:val="single" w:sz="4" w:space="0" w:color="auto"/>
              <w:bottom w:val="single" w:sz="4" w:space="0" w:color="auto"/>
              <w:right w:val="single" w:sz="4" w:space="0" w:color="auto"/>
            </w:tcBorders>
          </w:tcPr>
          <w:p w:rsidR="00050209" w:rsidRPr="00DF2568" w:rsidRDefault="00050209" w:rsidP="00B31307">
            <w:pPr>
              <w:widowControl w:val="0"/>
              <w:spacing w:line="228" w:lineRule="auto"/>
              <w:jc w:val="center"/>
              <w:rPr>
                <w:b/>
                <w:sz w:val="20"/>
                <w:szCs w:val="20"/>
              </w:rPr>
            </w:pPr>
          </w:p>
        </w:tc>
        <w:tc>
          <w:tcPr>
            <w:tcW w:w="1701" w:type="dxa"/>
            <w:gridSpan w:val="3"/>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2011 год</w:t>
            </w:r>
          </w:p>
        </w:tc>
        <w:tc>
          <w:tcPr>
            <w:tcW w:w="709" w:type="dxa"/>
            <w:vMerge/>
            <w:tcBorders>
              <w:top w:val="single" w:sz="4" w:space="0" w:color="auto"/>
              <w:left w:val="single" w:sz="4" w:space="0" w:color="auto"/>
              <w:bottom w:val="single" w:sz="4" w:space="0" w:color="auto"/>
              <w:right w:val="single" w:sz="4" w:space="0" w:color="auto"/>
            </w:tcBorders>
          </w:tcPr>
          <w:p w:rsidR="00050209" w:rsidRPr="00DF2568" w:rsidRDefault="00050209" w:rsidP="00B31307">
            <w:pPr>
              <w:widowControl w:val="0"/>
              <w:spacing w:line="228" w:lineRule="auto"/>
              <w:jc w:val="center"/>
              <w:rPr>
                <w:b/>
                <w:sz w:val="20"/>
                <w:szCs w:val="20"/>
              </w:rPr>
            </w:pPr>
          </w:p>
        </w:tc>
        <w:tc>
          <w:tcPr>
            <w:tcW w:w="1701" w:type="dxa"/>
            <w:gridSpan w:val="3"/>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2012</w:t>
            </w:r>
            <w:r w:rsidR="00B31307">
              <w:rPr>
                <w:b/>
                <w:sz w:val="20"/>
                <w:szCs w:val="20"/>
              </w:rPr>
              <w:t xml:space="preserve"> </w:t>
            </w:r>
            <w:r w:rsidRPr="00DF2568">
              <w:rPr>
                <w:b/>
                <w:sz w:val="20"/>
                <w:szCs w:val="20"/>
              </w:rPr>
              <w:t>го</w:t>
            </w:r>
            <w:r w:rsidR="00B31307">
              <w:rPr>
                <w:b/>
                <w:sz w:val="20"/>
                <w:szCs w:val="20"/>
              </w:rPr>
              <w:t>д</w:t>
            </w:r>
          </w:p>
        </w:tc>
        <w:tc>
          <w:tcPr>
            <w:tcW w:w="709" w:type="dxa"/>
            <w:vMerge/>
            <w:tcBorders>
              <w:top w:val="single" w:sz="4" w:space="0" w:color="auto"/>
              <w:left w:val="single" w:sz="4" w:space="0" w:color="auto"/>
              <w:bottom w:val="single" w:sz="4" w:space="0" w:color="auto"/>
              <w:right w:val="single" w:sz="4" w:space="0" w:color="auto"/>
            </w:tcBorders>
          </w:tcPr>
          <w:p w:rsidR="00050209" w:rsidRPr="00DF2568" w:rsidRDefault="00050209" w:rsidP="00B31307">
            <w:pPr>
              <w:widowControl w:val="0"/>
              <w:spacing w:line="228" w:lineRule="auto"/>
              <w:jc w:val="center"/>
              <w:rPr>
                <w:b/>
                <w:sz w:val="20"/>
                <w:szCs w:val="20"/>
              </w:rPr>
            </w:pPr>
          </w:p>
        </w:tc>
        <w:tc>
          <w:tcPr>
            <w:tcW w:w="1675" w:type="dxa"/>
            <w:gridSpan w:val="3"/>
            <w:tcBorders>
              <w:top w:val="single" w:sz="4" w:space="0" w:color="auto"/>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2013</w:t>
            </w:r>
            <w:r w:rsidR="00B31307">
              <w:rPr>
                <w:b/>
                <w:sz w:val="20"/>
                <w:szCs w:val="20"/>
              </w:rPr>
              <w:t xml:space="preserve"> </w:t>
            </w:r>
            <w:r w:rsidRPr="00DF2568">
              <w:rPr>
                <w:b/>
                <w:sz w:val="20"/>
                <w:szCs w:val="20"/>
              </w:rPr>
              <w:t>год</w:t>
            </w:r>
          </w:p>
        </w:tc>
      </w:tr>
      <w:tr w:rsidR="00050209" w:rsidRPr="00DF2568" w:rsidTr="00DF2568">
        <w:trPr>
          <w:trHeight w:val="20"/>
        </w:trPr>
        <w:tc>
          <w:tcPr>
            <w:tcW w:w="1331" w:type="dxa"/>
            <w:vMerge/>
            <w:tcBorders>
              <w:top w:val="single" w:sz="4" w:space="0" w:color="auto"/>
              <w:left w:val="single" w:sz="4" w:space="0" w:color="auto"/>
              <w:bottom w:val="single" w:sz="4" w:space="0" w:color="auto"/>
              <w:right w:val="single" w:sz="4" w:space="0" w:color="auto"/>
            </w:tcBorders>
          </w:tcPr>
          <w:p w:rsidR="00050209" w:rsidRPr="00DF2568" w:rsidRDefault="00050209" w:rsidP="00B31307">
            <w:pPr>
              <w:widowControl w:val="0"/>
              <w:spacing w:line="228" w:lineRule="auto"/>
              <w:jc w:val="center"/>
              <w:rPr>
                <w:b/>
                <w:sz w:val="20"/>
                <w:szCs w:val="20"/>
              </w:rPr>
            </w:pPr>
          </w:p>
        </w:tc>
        <w:tc>
          <w:tcPr>
            <w:tcW w:w="709" w:type="dxa"/>
            <w:vMerge/>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p>
        </w:tc>
        <w:tc>
          <w:tcPr>
            <w:tcW w:w="425" w:type="dxa"/>
            <w:tcBorders>
              <w:top w:val="nil"/>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до</w:t>
            </w:r>
          </w:p>
          <w:p w:rsidR="00050209" w:rsidRPr="00DF2568" w:rsidRDefault="00050209" w:rsidP="00B31307">
            <w:pPr>
              <w:widowControl w:val="0"/>
              <w:spacing w:line="228" w:lineRule="auto"/>
              <w:jc w:val="center"/>
              <w:rPr>
                <w:b/>
                <w:sz w:val="20"/>
                <w:szCs w:val="20"/>
              </w:rPr>
            </w:pPr>
            <w:r w:rsidRPr="00DF2568">
              <w:rPr>
                <w:b/>
                <w:sz w:val="20"/>
                <w:szCs w:val="20"/>
              </w:rPr>
              <w:t>10 %</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11-</w:t>
            </w:r>
          </w:p>
          <w:p w:rsidR="00050209" w:rsidRPr="00DF2568" w:rsidRDefault="00050209" w:rsidP="00B31307">
            <w:pPr>
              <w:widowControl w:val="0"/>
              <w:spacing w:line="228" w:lineRule="auto"/>
              <w:jc w:val="center"/>
              <w:rPr>
                <w:b/>
                <w:sz w:val="20"/>
                <w:szCs w:val="20"/>
              </w:rPr>
            </w:pPr>
            <w:r w:rsidRPr="00DF2568">
              <w:rPr>
                <w:b/>
                <w:sz w:val="20"/>
                <w:szCs w:val="20"/>
              </w:rPr>
              <w:t>40 %</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более</w:t>
            </w:r>
          </w:p>
          <w:p w:rsidR="00050209" w:rsidRPr="00DF2568" w:rsidRDefault="00050209" w:rsidP="00B31307">
            <w:pPr>
              <w:widowControl w:val="0"/>
              <w:spacing w:line="228" w:lineRule="auto"/>
              <w:jc w:val="center"/>
              <w:rPr>
                <w:b/>
                <w:sz w:val="20"/>
                <w:szCs w:val="20"/>
              </w:rPr>
            </w:pPr>
            <w:r w:rsidRPr="00DF2568">
              <w:rPr>
                <w:b/>
                <w:sz w:val="20"/>
                <w:szCs w:val="20"/>
              </w:rPr>
              <w:t>40 %</w:t>
            </w:r>
          </w:p>
        </w:tc>
        <w:tc>
          <w:tcPr>
            <w:tcW w:w="709" w:type="dxa"/>
            <w:vMerge/>
            <w:tcBorders>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p>
        </w:tc>
        <w:tc>
          <w:tcPr>
            <w:tcW w:w="567"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до </w:t>
            </w:r>
          </w:p>
          <w:p w:rsidR="00050209" w:rsidRPr="00DF2568" w:rsidRDefault="00050209" w:rsidP="00B31307">
            <w:pPr>
              <w:widowControl w:val="0"/>
              <w:spacing w:line="228" w:lineRule="auto"/>
              <w:jc w:val="center"/>
              <w:rPr>
                <w:b/>
                <w:sz w:val="20"/>
                <w:szCs w:val="20"/>
              </w:rPr>
            </w:pPr>
            <w:r w:rsidRPr="00DF2568">
              <w:rPr>
                <w:b/>
                <w:sz w:val="20"/>
                <w:szCs w:val="20"/>
              </w:rPr>
              <w:t>10 %</w:t>
            </w:r>
          </w:p>
        </w:tc>
        <w:tc>
          <w:tcPr>
            <w:tcW w:w="567"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11-</w:t>
            </w:r>
          </w:p>
          <w:p w:rsidR="00050209" w:rsidRPr="00DF2568" w:rsidRDefault="00050209" w:rsidP="00B31307">
            <w:pPr>
              <w:widowControl w:val="0"/>
              <w:spacing w:line="228" w:lineRule="auto"/>
              <w:jc w:val="center"/>
              <w:rPr>
                <w:b/>
                <w:sz w:val="20"/>
                <w:szCs w:val="20"/>
              </w:rPr>
            </w:pPr>
            <w:r w:rsidRPr="00DF2568">
              <w:rPr>
                <w:b/>
                <w:sz w:val="20"/>
                <w:szCs w:val="20"/>
              </w:rPr>
              <w:t>40 %</w:t>
            </w:r>
          </w:p>
        </w:tc>
        <w:tc>
          <w:tcPr>
            <w:tcW w:w="567"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более</w:t>
            </w:r>
          </w:p>
          <w:p w:rsidR="00050209" w:rsidRPr="00DF2568" w:rsidRDefault="00050209" w:rsidP="00B31307">
            <w:pPr>
              <w:widowControl w:val="0"/>
              <w:spacing w:line="228" w:lineRule="auto"/>
              <w:jc w:val="center"/>
              <w:rPr>
                <w:b/>
                <w:sz w:val="20"/>
                <w:szCs w:val="20"/>
              </w:rPr>
            </w:pPr>
            <w:r w:rsidRPr="00DF2568">
              <w:rPr>
                <w:b/>
                <w:sz w:val="20"/>
                <w:szCs w:val="20"/>
              </w:rPr>
              <w:t>40 %</w:t>
            </w:r>
          </w:p>
        </w:tc>
        <w:tc>
          <w:tcPr>
            <w:tcW w:w="709" w:type="dxa"/>
            <w:vMerge/>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p>
        </w:tc>
        <w:tc>
          <w:tcPr>
            <w:tcW w:w="567" w:type="dxa"/>
            <w:tcBorders>
              <w:top w:val="nil"/>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до </w:t>
            </w:r>
          </w:p>
          <w:p w:rsidR="00050209" w:rsidRPr="00DF2568" w:rsidRDefault="00050209" w:rsidP="00B31307">
            <w:pPr>
              <w:widowControl w:val="0"/>
              <w:spacing w:line="228" w:lineRule="auto"/>
              <w:jc w:val="center"/>
              <w:rPr>
                <w:b/>
                <w:sz w:val="20"/>
                <w:szCs w:val="20"/>
              </w:rPr>
            </w:pPr>
            <w:r w:rsidRPr="00DF2568">
              <w:rPr>
                <w:b/>
                <w:sz w:val="20"/>
                <w:szCs w:val="20"/>
              </w:rPr>
              <w:t>10 %</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11-</w:t>
            </w:r>
          </w:p>
          <w:p w:rsidR="00050209" w:rsidRPr="00DF2568" w:rsidRDefault="00050209" w:rsidP="00B31307">
            <w:pPr>
              <w:widowControl w:val="0"/>
              <w:spacing w:line="228" w:lineRule="auto"/>
              <w:jc w:val="center"/>
              <w:rPr>
                <w:b/>
                <w:sz w:val="20"/>
                <w:szCs w:val="20"/>
              </w:rPr>
            </w:pPr>
            <w:r w:rsidRPr="00DF2568">
              <w:rPr>
                <w:b/>
                <w:sz w:val="20"/>
                <w:szCs w:val="20"/>
              </w:rPr>
              <w:t>40 %</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более</w:t>
            </w:r>
          </w:p>
          <w:p w:rsidR="00050209" w:rsidRPr="00DF2568" w:rsidRDefault="00050209" w:rsidP="00B31307">
            <w:pPr>
              <w:widowControl w:val="0"/>
              <w:spacing w:line="228" w:lineRule="auto"/>
              <w:jc w:val="center"/>
              <w:rPr>
                <w:b/>
                <w:sz w:val="20"/>
                <w:szCs w:val="20"/>
              </w:rPr>
            </w:pPr>
            <w:r w:rsidRPr="00DF2568">
              <w:rPr>
                <w:b/>
                <w:sz w:val="20"/>
                <w:szCs w:val="20"/>
              </w:rPr>
              <w:t>40 %</w:t>
            </w:r>
          </w:p>
        </w:tc>
        <w:tc>
          <w:tcPr>
            <w:tcW w:w="708" w:type="dxa"/>
            <w:vMerge/>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p>
        </w:tc>
        <w:tc>
          <w:tcPr>
            <w:tcW w:w="567" w:type="dxa"/>
            <w:tcBorders>
              <w:top w:val="nil"/>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до </w:t>
            </w:r>
          </w:p>
          <w:p w:rsidR="00050209" w:rsidRPr="00DF2568" w:rsidRDefault="00050209" w:rsidP="00B31307">
            <w:pPr>
              <w:widowControl w:val="0"/>
              <w:spacing w:line="228" w:lineRule="auto"/>
              <w:jc w:val="center"/>
              <w:rPr>
                <w:b/>
                <w:sz w:val="20"/>
                <w:szCs w:val="20"/>
              </w:rPr>
            </w:pPr>
            <w:r w:rsidRPr="00DF2568">
              <w:rPr>
                <w:b/>
                <w:sz w:val="20"/>
                <w:szCs w:val="20"/>
              </w:rPr>
              <w:t>10 %</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11-</w:t>
            </w:r>
          </w:p>
          <w:p w:rsidR="00050209" w:rsidRPr="00DF2568" w:rsidRDefault="00050209" w:rsidP="00B31307">
            <w:pPr>
              <w:widowControl w:val="0"/>
              <w:spacing w:line="228" w:lineRule="auto"/>
              <w:jc w:val="center"/>
              <w:rPr>
                <w:b/>
                <w:sz w:val="20"/>
                <w:szCs w:val="20"/>
              </w:rPr>
            </w:pPr>
            <w:r w:rsidRPr="00DF2568">
              <w:rPr>
                <w:b/>
                <w:sz w:val="20"/>
                <w:szCs w:val="20"/>
              </w:rPr>
              <w:t>40 %</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более</w:t>
            </w:r>
          </w:p>
          <w:p w:rsidR="00050209" w:rsidRPr="00DF2568" w:rsidRDefault="00050209" w:rsidP="00B31307">
            <w:pPr>
              <w:widowControl w:val="0"/>
              <w:spacing w:line="228" w:lineRule="auto"/>
              <w:jc w:val="center"/>
              <w:rPr>
                <w:b/>
                <w:sz w:val="20"/>
                <w:szCs w:val="20"/>
              </w:rPr>
            </w:pPr>
            <w:r w:rsidRPr="00DF2568">
              <w:rPr>
                <w:b/>
                <w:sz w:val="20"/>
                <w:szCs w:val="20"/>
              </w:rPr>
              <w:t>40 %</w:t>
            </w:r>
          </w:p>
        </w:tc>
        <w:tc>
          <w:tcPr>
            <w:tcW w:w="709" w:type="dxa"/>
            <w:vMerge/>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p>
        </w:tc>
        <w:tc>
          <w:tcPr>
            <w:tcW w:w="567" w:type="dxa"/>
            <w:tcBorders>
              <w:top w:val="nil"/>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до </w:t>
            </w:r>
          </w:p>
          <w:p w:rsidR="00050209" w:rsidRPr="00DF2568" w:rsidRDefault="00050209" w:rsidP="00B31307">
            <w:pPr>
              <w:widowControl w:val="0"/>
              <w:spacing w:line="228" w:lineRule="auto"/>
              <w:jc w:val="center"/>
              <w:rPr>
                <w:b/>
                <w:sz w:val="20"/>
                <w:szCs w:val="20"/>
              </w:rPr>
            </w:pPr>
            <w:r w:rsidRPr="00DF2568">
              <w:rPr>
                <w:b/>
                <w:sz w:val="20"/>
                <w:szCs w:val="20"/>
              </w:rPr>
              <w:t>10 %</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DF2568" w:rsidRDefault="00050209" w:rsidP="00B31307">
            <w:pPr>
              <w:widowControl w:val="0"/>
              <w:spacing w:line="228" w:lineRule="auto"/>
              <w:jc w:val="center"/>
              <w:rPr>
                <w:b/>
                <w:sz w:val="20"/>
                <w:szCs w:val="20"/>
              </w:rPr>
            </w:pPr>
            <w:r w:rsidRPr="00DF2568">
              <w:rPr>
                <w:b/>
                <w:sz w:val="20"/>
                <w:szCs w:val="20"/>
              </w:rPr>
              <w:t>11-</w:t>
            </w:r>
          </w:p>
          <w:p w:rsidR="00050209" w:rsidRPr="00DF2568" w:rsidRDefault="00050209" w:rsidP="00B31307">
            <w:pPr>
              <w:widowControl w:val="0"/>
              <w:spacing w:line="228" w:lineRule="auto"/>
              <w:jc w:val="center"/>
              <w:rPr>
                <w:b/>
                <w:sz w:val="20"/>
                <w:szCs w:val="20"/>
              </w:rPr>
            </w:pPr>
            <w:r w:rsidRPr="00DF2568">
              <w:rPr>
                <w:b/>
                <w:sz w:val="20"/>
                <w:szCs w:val="20"/>
              </w:rPr>
              <w:t>40 %</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более 40 %</w:t>
            </w:r>
          </w:p>
        </w:tc>
        <w:tc>
          <w:tcPr>
            <w:tcW w:w="709" w:type="dxa"/>
            <w:vMerge/>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p>
        </w:tc>
        <w:tc>
          <w:tcPr>
            <w:tcW w:w="567" w:type="dxa"/>
            <w:tcBorders>
              <w:top w:val="nil"/>
              <w:left w:val="nil"/>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 xml:space="preserve">до </w:t>
            </w:r>
          </w:p>
          <w:p w:rsidR="00050209" w:rsidRPr="00DF2568" w:rsidRDefault="00050209" w:rsidP="00B31307">
            <w:pPr>
              <w:widowControl w:val="0"/>
              <w:spacing w:line="228" w:lineRule="auto"/>
              <w:jc w:val="center"/>
              <w:rPr>
                <w:b/>
                <w:sz w:val="20"/>
                <w:szCs w:val="20"/>
              </w:rPr>
            </w:pPr>
            <w:r w:rsidRPr="00DF2568">
              <w:rPr>
                <w:b/>
                <w:sz w:val="20"/>
                <w:szCs w:val="20"/>
              </w:rPr>
              <w:t>10 %</w:t>
            </w:r>
          </w:p>
        </w:tc>
        <w:tc>
          <w:tcPr>
            <w:tcW w:w="5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11-</w:t>
            </w:r>
            <w:r w:rsidR="00DF2568">
              <w:rPr>
                <w:b/>
                <w:sz w:val="20"/>
                <w:szCs w:val="20"/>
              </w:rPr>
              <w:br/>
            </w:r>
            <w:r w:rsidRPr="00DF2568">
              <w:rPr>
                <w:b/>
                <w:sz w:val="20"/>
                <w:szCs w:val="20"/>
              </w:rPr>
              <w:t>40 %</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z w:val="20"/>
                <w:szCs w:val="20"/>
              </w:rPr>
            </w:pPr>
            <w:r w:rsidRPr="00DF2568">
              <w:rPr>
                <w:b/>
                <w:sz w:val="20"/>
                <w:szCs w:val="20"/>
              </w:rPr>
              <w:t>более 40 %</w:t>
            </w:r>
          </w:p>
        </w:tc>
      </w:tr>
      <w:tr w:rsidR="00050209" w:rsidRPr="00DF2568" w:rsidTr="00DF2568">
        <w:trPr>
          <w:trHeight w:val="20"/>
        </w:trPr>
        <w:tc>
          <w:tcPr>
            <w:tcW w:w="1331"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16" w:lineRule="auto"/>
              <w:rPr>
                <w:sz w:val="20"/>
                <w:szCs w:val="20"/>
              </w:rPr>
            </w:pPr>
            <w:r w:rsidRPr="00DF2568">
              <w:rPr>
                <w:sz w:val="20"/>
                <w:szCs w:val="20"/>
              </w:rPr>
              <w:t>Повреждения вредными организмами</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15</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15</w:t>
            </w:r>
          </w:p>
        </w:tc>
        <w:tc>
          <w:tcPr>
            <w:tcW w:w="709"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ind w:right="49"/>
              <w:jc w:val="center"/>
              <w:rPr>
                <w:sz w:val="20"/>
                <w:szCs w:val="20"/>
              </w:rPr>
            </w:pPr>
          </w:p>
        </w:tc>
        <w:tc>
          <w:tcPr>
            <w:tcW w:w="7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ind w:right="49"/>
              <w:jc w:val="center"/>
              <w:rPr>
                <w:sz w:val="20"/>
                <w:szCs w:val="20"/>
              </w:rPr>
            </w:pPr>
          </w:p>
        </w:tc>
      </w:tr>
      <w:tr w:rsidR="00050209" w:rsidRPr="00DF2568" w:rsidTr="00DF2568">
        <w:trPr>
          <w:trHeight w:val="20"/>
        </w:trPr>
        <w:tc>
          <w:tcPr>
            <w:tcW w:w="1331"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16" w:lineRule="auto"/>
              <w:rPr>
                <w:sz w:val="20"/>
                <w:szCs w:val="20"/>
              </w:rPr>
            </w:pPr>
            <w:r w:rsidRPr="00DF2568">
              <w:rPr>
                <w:sz w:val="20"/>
                <w:szCs w:val="20"/>
              </w:rPr>
              <w:t xml:space="preserve">Повреждения дикими </w:t>
            </w:r>
            <w:r w:rsidR="00DF2568">
              <w:rPr>
                <w:sz w:val="20"/>
                <w:szCs w:val="20"/>
              </w:rPr>
              <w:br/>
            </w:r>
            <w:r w:rsidRPr="00DF2568">
              <w:rPr>
                <w:sz w:val="20"/>
                <w:szCs w:val="20"/>
              </w:rPr>
              <w:t>и домашними животными</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w:t>
            </w:r>
          </w:p>
        </w:tc>
        <w:tc>
          <w:tcPr>
            <w:tcW w:w="709"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c>
          <w:tcPr>
            <w:tcW w:w="7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5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z w:val="20"/>
                <w:szCs w:val="20"/>
              </w:rPr>
            </w:pPr>
            <w:r w:rsidRPr="00DF2568">
              <w:rPr>
                <w:sz w:val="20"/>
                <w:szCs w:val="20"/>
              </w:rPr>
              <w:t>86,0</w:t>
            </w:r>
          </w:p>
        </w:tc>
      </w:tr>
      <w:tr w:rsidR="00050209" w:rsidRPr="00DF2568" w:rsidTr="00DF2568">
        <w:trPr>
          <w:trHeight w:val="20"/>
        </w:trPr>
        <w:tc>
          <w:tcPr>
            <w:tcW w:w="1331"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rPr>
                <w:sz w:val="20"/>
                <w:szCs w:val="20"/>
              </w:rPr>
            </w:pPr>
            <w:r w:rsidRPr="00DF2568">
              <w:rPr>
                <w:sz w:val="20"/>
                <w:szCs w:val="20"/>
              </w:rPr>
              <w:t xml:space="preserve">Болезни леса </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2679</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916</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1407</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356</w:t>
            </w:r>
          </w:p>
        </w:tc>
        <w:tc>
          <w:tcPr>
            <w:tcW w:w="709"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3548,9</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1335,6</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1826,2</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387,1</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3843,0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1712,5</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1718,2</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412,3</w:t>
            </w:r>
          </w:p>
        </w:tc>
        <w:tc>
          <w:tcPr>
            <w:tcW w:w="7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4276,5</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1883,7</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1840,9</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551,9</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4634,1</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2660,2</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1462,1</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511,8</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5180,3</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2767,7</w:t>
            </w:r>
          </w:p>
        </w:tc>
        <w:tc>
          <w:tcPr>
            <w:tcW w:w="5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1653,3</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759,3</w:t>
            </w:r>
          </w:p>
        </w:tc>
      </w:tr>
      <w:tr w:rsidR="00050209" w:rsidRPr="00DF2568" w:rsidTr="00DF2568">
        <w:trPr>
          <w:trHeight w:val="20"/>
        </w:trPr>
        <w:tc>
          <w:tcPr>
            <w:tcW w:w="1331"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16" w:lineRule="auto"/>
              <w:rPr>
                <w:sz w:val="20"/>
                <w:szCs w:val="20"/>
              </w:rPr>
            </w:pPr>
            <w:r w:rsidRPr="00DF2568">
              <w:rPr>
                <w:spacing w:val="-16"/>
                <w:sz w:val="20"/>
                <w:szCs w:val="20"/>
              </w:rPr>
              <w:t xml:space="preserve">Неблагоприятные </w:t>
            </w:r>
            <w:r w:rsidRPr="00DF2568">
              <w:rPr>
                <w:sz w:val="20"/>
                <w:szCs w:val="20"/>
              </w:rPr>
              <w:t xml:space="preserve">почвенно-климатические условия </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487</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0</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282</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205</w:t>
            </w:r>
          </w:p>
        </w:tc>
        <w:tc>
          <w:tcPr>
            <w:tcW w:w="709"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1658,5</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spacing w:val="-16"/>
                <w:sz w:val="20"/>
                <w:szCs w:val="20"/>
              </w:rPr>
            </w:pPr>
            <w:r w:rsidRPr="00DF2568">
              <w:rPr>
                <w:spacing w:val="-16"/>
                <w:sz w:val="20"/>
                <w:szCs w:val="20"/>
              </w:rPr>
              <w:t>412,2</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spacing w:val="-16"/>
                <w:sz w:val="20"/>
                <w:szCs w:val="20"/>
              </w:rPr>
            </w:pPr>
            <w:r w:rsidRPr="00DF2568">
              <w:rPr>
                <w:spacing w:val="-16"/>
                <w:sz w:val="20"/>
                <w:szCs w:val="20"/>
              </w:rPr>
              <w:t>810,1</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spacing w:val="-16"/>
                <w:sz w:val="20"/>
                <w:szCs w:val="20"/>
              </w:rPr>
            </w:pPr>
            <w:r w:rsidRPr="00DF2568">
              <w:rPr>
                <w:spacing w:val="-16"/>
                <w:sz w:val="20"/>
                <w:szCs w:val="20"/>
              </w:rPr>
              <w:t>436,2</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1899,3</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601,0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856,8</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441,5</w:t>
            </w:r>
          </w:p>
        </w:tc>
        <w:tc>
          <w:tcPr>
            <w:tcW w:w="7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3006,0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1052,9</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1261,3</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691,8</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3366,9</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1044,3</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1573,0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749,6</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4988,3</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1776,4</w:t>
            </w:r>
          </w:p>
        </w:tc>
        <w:tc>
          <w:tcPr>
            <w:tcW w:w="5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1972,9</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1239,0</w:t>
            </w:r>
          </w:p>
        </w:tc>
      </w:tr>
      <w:tr w:rsidR="00050209" w:rsidRPr="00DF2568" w:rsidTr="00DF2568">
        <w:trPr>
          <w:trHeight w:val="20"/>
        </w:trPr>
        <w:tc>
          <w:tcPr>
            <w:tcW w:w="1331"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rPr>
                <w:spacing w:val="-14"/>
                <w:sz w:val="20"/>
                <w:szCs w:val="20"/>
              </w:rPr>
            </w:pPr>
            <w:r w:rsidRPr="00DF2568">
              <w:rPr>
                <w:spacing w:val="-14"/>
                <w:sz w:val="20"/>
                <w:szCs w:val="20"/>
              </w:rPr>
              <w:t xml:space="preserve">Лесные пожары </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1052</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34</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576</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442</w:t>
            </w:r>
          </w:p>
        </w:tc>
        <w:tc>
          <w:tcPr>
            <w:tcW w:w="709"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spacing w:val="-16"/>
                <w:sz w:val="20"/>
                <w:szCs w:val="20"/>
              </w:rPr>
            </w:pPr>
            <w:r w:rsidRPr="00DF2568">
              <w:rPr>
                <w:spacing w:val="-16"/>
                <w:sz w:val="20"/>
                <w:szCs w:val="20"/>
              </w:rPr>
              <w:t>3766,0</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spacing w:val="-16"/>
                <w:sz w:val="20"/>
                <w:szCs w:val="20"/>
              </w:rPr>
            </w:pPr>
            <w:r w:rsidRPr="00DF2568">
              <w:rPr>
                <w:spacing w:val="-16"/>
                <w:sz w:val="20"/>
                <w:szCs w:val="20"/>
              </w:rPr>
              <w:t>189,0</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spacing w:val="-16"/>
                <w:sz w:val="20"/>
                <w:szCs w:val="20"/>
              </w:rPr>
            </w:pPr>
            <w:r w:rsidRPr="00DF2568">
              <w:rPr>
                <w:spacing w:val="-16"/>
                <w:sz w:val="20"/>
                <w:szCs w:val="20"/>
              </w:rPr>
              <w:t>1905,4</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spacing w:val="-16"/>
                <w:sz w:val="20"/>
                <w:szCs w:val="20"/>
              </w:rPr>
            </w:pPr>
            <w:r w:rsidRPr="00DF2568">
              <w:rPr>
                <w:spacing w:val="-16"/>
                <w:sz w:val="20"/>
                <w:szCs w:val="20"/>
              </w:rPr>
              <w:t>1671,6</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9852,7</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606,6</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3127,6</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6118,5</w:t>
            </w:r>
          </w:p>
        </w:tc>
        <w:tc>
          <w:tcPr>
            <w:tcW w:w="7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9521,6</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710,4</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3237,9</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5573,3</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9107,0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704,7</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3180,6</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5221,7</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8386,5</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736,0</w:t>
            </w:r>
          </w:p>
        </w:tc>
        <w:tc>
          <w:tcPr>
            <w:tcW w:w="5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3099,6</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r w:rsidRPr="00DF2568">
              <w:rPr>
                <w:spacing w:val="-16"/>
                <w:sz w:val="20"/>
                <w:szCs w:val="20"/>
              </w:rPr>
              <w:t>4550,9</w:t>
            </w:r>
          </w:p>
        </w:tc>
      </w:tr>
      <w:tr w:rsidR="00050209" w:rsidRPr="00DF2568" w:rsidTr="00DF2568">
        <w:trPr>
          <w:trHeight w:val="20"/>
        </w:trPr>
        <w:tc>
          <w:tcPr>
            <w:tcW w:w="1331"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rPr>
                <w:sz w:val="20"/>
                <w:szCs w:val="20"/>
              </w:rPr>
            </w:pPr>
            <w:r w:rsidRPr="00DF2568">
              <w:rPr>
                <w:spacing w:val="-10"/>
                <w:sz w:val="20"/>
                <w:szCs w:val="20"/>
              </w:rPr>
              <w:t xml:space="preserve">Антропогенные </w:t>
            </w:r>
            <w:r w:rsidRPr="00DF2568">
              <w:rPr>
                <w:sz w:val="20"/>
                <w:szCs w:val="20"/>
              </w:rPr>
              <w:t xml:space="preserve">факторы </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709"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7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5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spacing w:val="-16"/>
                <w:sz w:val="20"/>
                <w:szCs w:val="20"/>
              </w:rPr>
            </w:pPr>
          </w:p>
        </w:tc>
      </w:tr>
      <w:tr w:rsidR="00050209" w:rsidRPr="00DF2568" w:rsidTr="00DF2568">
        <w:trPr>
          <w:trHeight w:val="20"/>
        </w:trPr>
        <w:tc>
          <w:tcPr>
            <w:tcW w:w="1331" w:type="dxa"/>
            <w:tcBorders>
              <w:top w:val="single" w:sz="4" w:space="0" w:color="auto"/>
              <w:left w:val="single" w:sz="4" w:space="0" w:color="auto"/>
              <w:bottom w:val="single" w:sz="4" w:space="0" w:color="auto"/>
              <w:right w:val="single" w:sz="4" w:space="0" w:color="auto"/>
            </w:tcBorders>
            <w:tcMar>
              <w:top w:w="16" w:type="dxa"/>
              <w:left w:w="16" w:type="dxa"/>
              <w:bottom w:w="0" w:type="dxa"/>
              <w:right w:w="16" w:type="dxa"/>
            </w:tcMar>
          </w:tcPr>
          <w:p w:rsidR="00050209" w:rsidRPr="00DF2568" w:rsidRDefault="00050209" w:rsidP="00B31307">
            <w:pPr>
              <w:widowControl w:val="0"/>
              <w:spacing w:line="228" w:lineRule="auto"/>
              <w:rPr>
                <w:b/>
                <w:sz w:val="20"/>
                <w:szCs w:val="20"/>
              </w:rPr>
            </w:pPr>
            <w:r w:rsidRPr="00DF2568">
              <w:rPr>
                <w:b/>
                <w:sz w:val="20"/>
                <w:szCs w:val="20"/>
              </w:rPr>
              <w:t>Всего:</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4319,0</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950</w:t>
            </w:r>
          </w:p>
        </w:tc>
        <w:tc>
          <w:tcPr>
            <w:tcW w:w="425"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2265</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1104</w:t>
            </w:r>
          </w:p>
        </w:tc>
        <w:tc>
          <w:tcPr>
            <w:tcW w:w="709"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b/>
                <w:spacing w:val="-16"/>
                <w:sz w:val="20"/>
                <w:szCs w:val="20"/>
              </w:rPr>
            </w:pPr>
            <w:r w:rsidRPr="00DF2568">
              <w:rPr>
                <w:b/>
                <w:spacing w:val="-16"/>
                <w:sz w:val="20"/>
                <w:szCs w:val="20"/>
              </w:rPr>
              <w:t>9059,4</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b/>
                <w:spacing w:val="-16"/>
                <w:sz w:val="20"/>
                <w:szCs w:val="20"/>
              </w:rPr>
            </w:pPr>
            <w:r w:rsidRPr="00DF2568">
              <w:rPr>
                <w:b/>
                <w:spacing w:val="-16"/>
                <w:sz w:val="20"/>
                <w:szCs w:val="20"/>
              </w:rPr>
              <w:t>1936,8</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b/>
                <w:spacing w:val="-16"/>
                <w:sz w:val="20"/>
                <w:szCs w:val="20"/>
              </w:rPr>
            </w:pPr>
            <w:r w:rsidRPr="00DF2568">
              <w:rPr>
                <w:b/>
                <w:spacing w:val="-16"/>
                <w:sz w:val="20"/>
                <w:szCs w:val="20"/>
              </w:rPr>
              <w:t>4541,7</w:t>
            </w:r>
          </w:p>
        </w:tc>
        <w:tc>
          <w:tcPr>
            <w:tcW w:w="567" w:type="dxa"/>
            <w:tcBorders>
              <w:top w:val="nil"/>
              <w:left w:val="nil"/>
              <w:bottom w:val="single" w:sz="4" w:space="0" w:color="auto"/>
              <w:right w:val="nil"/>
            </w:tcBorders>
            <w:tcMar>
              <w:top w:w="16" w:type="dxa"/>
              <w:left w:w="16" w:type="dxa"/>
              <w:bottom w:w="0" w:type="dxa"/>
              <w:right w:w="16" w:type="dxa"/>
            </w:tcMar>
          </w:tcPr>
          <w:p w:rsidR="00050209" w:rsidRPr="00DF2568" w:rsidRDefault="002D17D1" w:rsidP="00B31307">
            <w:pPr>
              <w:widowControl w:val="0"/>
              <w:spacing w:line="228" w:lineRule="auto"/>
              <w:jc w:val="center"/>
              <w:rPr>
                <w:b/>
                <w:spacing w:val="-16"/>
                <w:sz w:val="20"/>
                <w:szCs w:val="20"/>
              </w:rPr>
            </w:pPr>
            <w:r w:rsidRPr="00DF2568">
              <w:rPr>
                <w:b/>
                <w:spacing w:val="-16"/>
                <w:sz w:val="20"/>
                <w:szCs w:val="20"/>
              </w:rPr>
              <w:t>2580,9</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15681,0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2920,1</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5702,6</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7058,3</w:t>
            </w:r>
          </w:p>
        </w:tc>
        <w:tc>
          <w:tcPr>
            <w:tcW w:w="7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16890,1</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3647</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6340,1</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6903</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17194,0</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4409,2</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6215,7</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6569,1</w:t>
            </w:r>
          </w:p>
        </w:tc>
        <w:tc>
          <w:tcPr>
            <w:tcW w:w="709"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18641,1</w:t>
            </w:r>
          </w:p>
        </w:tc>
        <w:tc>
          <w:tcPr>
            <w:tcW w:w="567"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5280,1</w:t>
            </w:r>
          </w:p>
        </w:tc>
        <w:tc>
          <w:tcPr>
            <w:tcW w:w="508"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6725,8</w:t>
            </w:r>
          </w:p>
        </w:tc>
        <w:tc>
          <w:tcPr>
            <w:tcW w:w="600" w:type="dxa"/>
            <w:tcBorders>
              <w:top w:val="nil"/>
              <w:left w:val="nil"/>
              <w:bottom w:val="single" w:sz="4" w:space="0" w:color="auto"/>
              <w:right w:val="single" w:sz="4" w:space="0" w:color="auto"/>
            </w:tcBorders>
            <w:noWrap/>
            <w:tcMar>
              <w:top w:w="16" w:type="dxa"/>
              <w:left w:w="16" w:type="dxa"/>
              <w:bottom w:w="0" w:type="dxa"/>
              <w:right w:w="16" w:type="dxa"/>
            </w:tcMar>
          </w:tcPr>
          <w:p w:rsidR="00050209" w:rsidRPr="00DF2568" w:rsidRDefault="00050209" w:rsidP="00B31307">
            <w:pPr>
              <w:widowControl w:val="0"/>
              <w:spacing w:line="228" w:lineRule="auto"/>
              <w:jc w:val="center"/>
              <w:rPr>
                <w:b/>
                <w:spacing w:val="-16"/>
                <w:sz w:val="20"/>
                <w:szCs w:val="20"/>
              </w:rPr>
            </w:pPr>
            <w:r w:rsidRPr="00DF2568">
              <w:rPr>
                <w:b/>
                <w:spacing w:val="-16"/>
                <w:sz w:val="20"/>
                <w:szCs w:val="20"/>
              </w:rPr>
              <w:t>6635,2</w:t>
            </w:r>
          </w:p>
        </w:tc>
      </w:tr>
    </w:tbl>
    <w:p w:rsidR="00B31307" w:rsidRDefault="00B31307" w:rsidP="00B31307">
      <w:pPr>
        <w:widowControl w:val="0"/>
        <w:spacing w:line="228" w:lineRule="auto"/>
        <w:ind w:firstLine="709"/>
        <w:jc w:val="both"/>
        <w:rPr>
          <w:sz w:val="28"/>
          <w:szCs w:val="28"/>
        </w:rPr>
      </w:pPr>
    </w:p>
    <w:p w:rsidR="009F69E7" w:rsidRPr="000C7432" w:rsidRDefault="009F69E7" w:rsidP="00B31307">
      <w:pPr>
        <w:widowControl w:val="0"/>
        <w:spacing w:line="228" w:lineRule="auto"/>
        <w:ind w:firstLine="709"/>
        <w:jc w:val="both"/>
        <w:rPr>
          <w:sz w:val="28"/>
          <w:szCs w:val="28"/>
        </w:rPr>
      </w:pPr>
      <w:r w:rsidRPr="000C7432">
        <w:rPr>
          <w:sz w:val="28"/>
          <w:szCs w:val="28"/>
        </w:rPr>
        <w:t xml:space="preserve">Как видно из таблицы 1.2.4.2.3, площадь насаждений с нарушенной и утраченной устойчивостью отличается </w:t>
      </w:r>
      <w:r w:rsidR="00DF2568">
        <w:rPr>
          <w:sz w:val="28"/>
          <w:szCs w:val="28"/>
        </w:rPr>
        <w:br/>
      </w:r>
      <w:r w:rsidRPr="000C7432">
        <w:rPr>
          <w:sz w:val="28"/>
          <w:szCs w:val="28"/>
        </w:rPr>
        <w:t xml:space="preserve">по годам, что обусловлено изменениями климатических условий и связанных с ними фактической горимостью лесов. Основными факторами, влияющими на устойчивость насаждений и вызывающими ослабление, усыхание и гибель древостоев, являются лесные пожары, болезни леса и неблагоприятные почвенно-климатические условия. Площадь насаждений с нарушенной и утраченной устойчивостью на конец 2013 года составила </w:t>
      </w:r>
      <w:smartTag w:uri="urn:schemas-microsoft-com:office:smarttags" w:element="metricconverter">
        <w:smartTagPr>
          <w:attr w:name="ProductID" w:val="18641,1 га"/>
        </w:smartTagPr>
        <w:r w:rsidRPr="000C7432">
          <w:rPr>
            <w:sz w:val="28"/>
            <w:szCs w:val="28"/>
          </w:rPr>
          <w:t>18641,1 га</w:t>
        </w:r>
      </w:smartTag>
      <w:r w:rsidRPr="000C7432">
        <w:rPr>
          <w:sz w:val="28"/>
          <w:szCs w:val="28"/>
        </w:rPr>
        <w:t xml:space="preserve">, из них от воздействия лесных пожаров – </w:t>
      </w:r>
      <w:smartTag w:uri="urn:schemas-microsoft-com:office:smarttags" w:element="metricconverter">
        <w:smartTagPr>
          <w:attr w:name="ProductID" w:val="8386,5 га"/>
        </w:smartTagPr>
        <w:r w:rsidRPr="000C7432">
          <w:rPr>
            <w:sz w:val="28"/>
            <w:szCs w:val="28"/>
          </w:rPr>
          <w:t>8386,5 га</w:t>
        </w:r>
      </w:smartTag>
      <w:r w:rsidRPr="000C7432">
        <w:rPr>
          <w:sz w:val="28"/>
          <w:szCs w:val="28"/>
        </w:rPr>
        <w:t xml:space="preserve">, по причине неблагоприятных почвенно-климатических условий – </w:t>
      </w:r>
      <w:smartTag w:uri="urn:schemas-microsoft-com:office:smarttags" w:element="metricconverter">
        <w:smartTagPr>
          <w:attr w:name="ProductID" w:val="4988,3 га"/>
        </w:smartTagPr>
        <w:r w:rsidRPr="000C7432">
          <w:rPr>
            <w:sz w:val="28"/>
            <w:szCs w:val="28"/>
          </w:rPr>
          <w:t>4988,3 га</w:t>
        </w:r>
      </w:smartTag>
      <w:r w:rsidRPr="000C7432">
        <w:rPr>
          <w:sz w:val="28"/>
          <w:szCs w:val="28"/>
        </w:rPr>
        <w:t xml:space="preserve">, от болезней леса – </w:t>
      </w:r>
      <w:smartTag w:uri="urn:schemas-microsoft-com:office:smarttags" w:element="metricconverter">
        <w:smartTagPr>
          <w:attr w:name="ProductID" w:val="5180,3 га"/>
        </w:smartTagPr>
        <w:r w:rsidRPr="000C7432">
          <w:rPr>
            <w:sz w:val="28"/>
            <w:szCs w:val="28"/>
          </w:rPr>
          <w:t>5180,3 га</w:t>
        </w:r>
      </w:smartTag>
      <w:r w:rsidRPr="000C7432">
        <w:rPr>
          <w:sz w:val="28"/>
          <w:szCs w:val="28"/>
        </w:rPr>
        <w:t xml:space="preserve">, от повреждений дикими животными – </w:t>
      </w:r>
      <w:smartTag w:uri="urn:schemas-microsoft-com:office:smarttags" w:element="metricconverter">
        <w:smartTagPr>
          <w:attr w:name="ProductID" w:val="86,0 га"/>
        </w:smartTagPr>
        <w:r w:rsidRPr="000C7432">
          <w:rPr>
            <w:sz w:val="28"/>
            <w:szCs w:val="28"/>
          </w:rPr>
          <w:t>86,0 га</w:t>
        </w:r>
      </w:smartTag>
      <w:r w:rsidRPr="000C7432">
        <w:rPr>
          <w:sz w:val="28"/>
          <w:szCs w:val="28"/>
        </w:rPr>
        <w:t xml:space="preserve">. По сравнению с 2012 годом площадь усыхания лесных насаждений увеличились на 8,4 </w:t>
      </w:r>
      <w:r w:rsidR="00B31307">
        <w:rPr>
          <w:sz w:val="28"/>
          <w:szCs w:val="28"/>
        </w:rPr>
        <w:t>процента</w:t>
      </w:r>
      <w:r w:rsidRPr="000C7432">
        <w:rPr>
          <w:sz w:val="28"/>
          <w:szCs w:val="28"/>
        </w:rPr>
        <w:t>.</w:t>
      </w:r>
    </w:p>
    <w:p w:rsidR="009F69E7" w:rsidRPr="000C7432" w:rsidRDefault="009F69E7" w:rsidP="006054B7">
      <w:pPr>
        <w:widowControl w:val="0"/>
        <w:ind w:firstLine="709"/>
        <w:jc w:val="both"/>
      </w:pPr>
    </w:p>
    <w:p w:rsidR="00C609CE" w:rsidRPr="00DF2568" w:rsidRDefault="009F69E7" w:rsidP="006054B7">
      <w:pPr>
        <w:widowControl w:val="0"/>
        <w:tabs>
          <w:tab w:val="left" w:pos="1134"/>
        </w:tabs>
        <w:ind w:left="708"/>
        <w:jc w:val="right"/>
        <w:rPr>
          <w:sz w:val="28"/>
          <w:szCs w:val="28"/>
        </w:rPr>
      </w:pPr>
      <w:r w:rsidRPr="00DF2568">
        <w:rPr>
          <w:sz w:val="28"/>
          <w:szCs w:val="28"/>
        </w:rPr>
        <w:t>Таблица 1.2.4.2.</w:t>
      </w:r>
      <w:r w:rsidR="00D113DB" w:rsidRPr="00DF2568">
        <w:rPr>
          <w:sz w:val="28"/>
          <w:szCs w:val="28"/>
        </w:rPr>
        <w:t>4</w:t>
      </w:r>
      <w:r w:rsidRPr="00DF2568">
        <w:rPr>
          <w:sz w:val="28"/>
          <w:szCs w:val="28"/>
        </w:rPr>
        <w:t xml:space="preserve"> </w:t>
      </w:r>
    </w:p>
    <w:p w:rsidR="009F69E7" w:rsidRPr="000C7432" w:rsidRDefault="009F69E7" w:rsidP="006054B7">
      <w:pPr>
        <w:widowControl w:val="0"/>
        <w:tabs>
          <w:tab w:val="left" w:pos="1134"/>
        </w:tabs>
        <w:ind w:left="708"/>
        <w:jc w:val="center"/>
        <w:rPr>
          <w:sz w:val="28"/>
          <w:szCs w:val="28"/>
        </w:rPr>
      </w:pPr>
      <w:r w:rsidRPr="000C7432">
        <w:rPr>
          <w:b/>
          <w:sz w:val="28"/>
          <w:szCs w:val="28"/>
        </w:rPr>
        <w:t>Очаги вредителей</w:t>
      </w:r>
      <w:r w:rsidR="005D1963">
        <w:rPr>
          <w:b/>
          <w:sz w:val="28"/>
          <w:szCs w:val="28"/>
        </w:rPr>
        <w:t xml:space="preserve"> </w:t>
      </w:r>
      <w:r w:rsidRPr="000C7432">
        <w:rPr>
          <w:b/>
          <w:sz w:val="28"/>
          <w:szCs w:val="28"/>
        </w:rPr>
        <w:t>и</w:t>
      </w:r>
      <w:r w:rsidR="005D1963">
        <w:rPr>
          <w:b/>
          <w:sz w:val="28"/>
          <w:szCs w:val="28"/>
        </w:rPr>
        <w:t xml:space="preserve"> </w:t>
      </w:r>
      <w:r w:rsidRPr="000C7432">
        <w:rPr>
          <w:b/>
          <w:sz w:val="28"/>
          <w:szCs w:val="28"/>
        </w:rPr>
        <w:t>болезней леса за 5 лет</w:t>
      </w:r>
      <w:r w:rsidRPr="000C7432">
        <w:rPr>
          <w:b/>
        </w:rPr>
        <w:t xml:space="preserve"> </w:t>
      </w:r>
      <w:r w:rsidRPr="000C7432">
        <w:rPr>
          <w:b/>
          <w:sz w:val="28"/>
          <w:szCs w:val="28"/>
        </w:rPr>
        <w:t>(га)</w:t>
      </w:r>
    </w:p>
    <w:p w:rsidR="009F69E7" w:rsidRPr="00DF2568" w:rsidRDefault="009F69E7" w:rsidP="006054B7">
      <w:pPr>
        <w:widowControl w:val="0"/>
        <w:tabs>
          <w:tab w:val="left" w:pos="1134"/>
        </w:tabs>
        <w:ind w:left="708"/>
        <w:jc w:val="center"/>
        <w:rPr>
          <w:sz w:val="16"/>
          <w:szCs w:val="16"/>
        </w:rPr>
      </w:pPr>
    </w:p>
    <w:tbl>
      <w:tblPr>
        <w:tblW w:w="15480" w:type="dxa"/>
        <w:tblInd w:w="-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00"/>
        <w:gridCol w:w="1200"/>
        <w:gridCol w:w="1440"/>
        <w:gridCol w:w="1200"/>
        <w:gridCol w:w="1200"/>
        <w:gridCol w:w="840"/>
        <w:gridCol w:w="1080"/>
        <w:gridCol w:w="960"/>
        <w:gridCol w:w="960"/>
        <w:gridCol w:w="1080"/>
        <w:gridCol w:w="1080"/>
        <w:gridCol w:w="1080"/>
        <w:gridCol w:w="960"/>
        <w:gridCol w:w="1080"/>
        <w:gridCol w:w="720"/>
      </w:tblGrid>
      <w:tr w:rsidR="009F69E7" w:rsidRPr="00DF2568" w:rsidTr="00DF2568">
        <w:tc>
          <w:tcPr>
            <w:tcW w:w="600" w:type="dxa"/>
            <w:vMerge w:val="restart"/>
          </w:tcPr>
          <w:p w:rsidR="009F69E7" w:rsidRPr="00DF2568" w:rsidRDefault="009F69E7" w:rsidP="006054B7">
            <w:pPr>
              <w:widowControl w:val="0"/>
              <w:jc w:val="center"/>
              <w:rPr>
                <w:b/>
                <w:sz w:val="22"/>
                <w:szCs w:val="22"/>
              </w:rPr>
            </w:pPr>
            <w:r w:rsidRPr="00DF2568">
              <w:rPr>
                <w:b/>
                <w:sz w:val="22"/>
                <w:szCs w:val="22"/>
              </w:rPr>
              <w:t>Год</w:t>
            </w:r>
            <w:r w:rsidR="00B31307">
              <w:rPr>
                <w:b/>
                <w:sz w:val="22"/>
                <w:szCs w:val="22"/>
              </w:rPr>
              <w:t>ы</w:t>
            </w:r>
          </w:p>
        </w:tc>
        <w:tc>
          <w:tcPr>
            <w:tcW w:w="7920" w:type="dxa"/>
            <w:gridSpan w:val="7"/>
          </w:tcPr>
          <w:p w:rsidR="009F69E7" w:rsidRPr="00DF2568" w:rsidRDefault="009F69E7" w:rsidP="006054B7">
            <w:pPr>
              <w:widowControl w:val="0"/>
              <w:jc w:val="center"/>
              <w:rPr>
                <w:b/>
                <w:sz w:val="22"/>
                <w:szCs w:val="22"/>
              </w:rPr>
            </w:pPr>
            <w:r w:rsidRPr="00DF2568">
              <w:rPr>
                <w:b/>
                <w:sz w:val="22"/>
                <w:szCs w:val="22"/>
              </w:rPr>
              <w:t>Вредители</w:t>
            </w:r>
          </w:p>
        </w:tc>
        <w:tc>
          <w:tcPr>
            <w:tcW w:w="6960" w:type="dxa"/>
            <w:gridSpan w:val="7"/>
          </w:tcPr>
          <w:p w:rsidR="009F69E7" w:rsidRPr="00DF2568" w:rsidRDefault="009F69E7" w:rsidP="006054B7">
            <w:pPr>
              <w:widowControl w:val="0"/>
              <w:jc w:val="center"/>
              <w:rPr>
                <w:b/>
                <w:sz w:val="22"/>
                <w:szCs w:val="22"/>
              </w:rPr>
            </w:pPr>
            <w:r w:rsidRPr="00DF2568">
              <w:rPr>
                <w:b/>
                <w:sz w:val="22"/>
                <w:szCs w:val="22"/>
              </w:rPr>
              <w:t>Болезни</w:t>
            </w:r>
          </w:p>
        </w:tc>
      </w:tr>
      <w:tr w:rsidR="00DF2568" w:rsidRPr="00DF2568" w:rsidTr="00DF2568">
        <w:tc>
          <w:tcPr>
            <w:tcW w:w="600" w:type="dxa"/>
            <w:vMerge/>
          </w:tcPr>
          <w:p w:rsidR="009F69E7" w:rsidRPr="00DF2568" w:rsidRDefault="009F69E7" w:rsidP="006054B7">
            <w:pPr>
              <w:widowControl w:val="0"/>
              <w:rPr>
                <w:b/>
                <w:sz w:val="22"/>
                <w:szCs w:val="22"/>
              </w:rPr>
            </w:pPr>
          </w:p>
        </w:tc>
        <w:tc>
          <w:tcPr>
            <w:tcW w:w="1200" w:type="dxa"/>
          </w:tcPr>
          <w:p w:rsidR="009F69E7" w:rsidRPr="00DF2568" w:rsidRDefault="009F69E7" w:rsidP="006054B7">
            <w:pPr>
              <w:widowControl w:val="0"/>
              <w:jc w:val="center"/>
              <w:rPr>
                <w:rFonts w:ascii="Times New Roman Полужирный" w:hAnsi="Times New Roman Полужирный"/>
                <w:b/>
                <w:spacing w:val="-12"/>
                <w:sz w:val="22"/>
                <w:szCs w:val="22"/>
              </w:rPr>
            </w:pPr>
            <w:r w:rsidRPr="00DF2568">
              <w:rPr>
                <w:rFonts w:ascii="Times New Roman Полужирный" w:hAnsi="Times New Roman Полужирный"/>
                <w:b/>
                <w:spacing w:val="-12"/>
                <w:sz w:val="22"/>
                <w:szCs w:val="22"/>
              </w:rPr>
              <w:t>пилильщик</w:t>
            </w:r>
          </w:p>
          <w:p w:rsidR="009F69E7" w:rsidRPr="00DF2568" w:rsidRDefault="009F69E7" w:rsidP="006054B7">
            <w:pPr>
              <w:widowControl w:val="0"/>
              <w:jc w:val="center"/>
              <w:rPr>
                <w:b/>
                <w:sz w:val="22"/>
                <w:szCs w:val="22"/>
              </w:rPr>
            </w:pPr>
            <w:r w:rsidRPr="00DF2568">
              <w:rPr>
                <w:b/>
                <w:sz w:val="22"/>
                <w:szCs w:val="22"/>
              </w:rPr>
              <w:t>сосновый</w:t>
            </w:r>
          </w:p>
          <w:p w:rsidR="009F69E7" w:rsidRPr="00DF2568" w:rsidRDefault="009F69E7" w:rsidP="006054B7">
            <w:pPr>
              <w:widowControl w:val="0"/>
              <w:jc w:val="center"/>
              <w:rPr>
                <w:b/>
                <w:sz w:val="22"/>
                <w:szCs w:val="22"/>
              </w:rPr>
            </w:pPr>
            <w:r w:rsidRPr="00DF2568">
              <w:rPr>
                <w:b/>
                <w:sz w:val="22"/>
                <w:szCs w:val="22"/>
              </w:rPr>
              <w:t>рыжий</w:t>
            </w:r>
          </w:p>
        </w:tc>
        <w:tc>
          <w:tcPr>
            <w:tcW w:w="1440" w:type="dxa"/>
          </w:tcPr>
          <w:p w:rsidR="009F69E7" w:rsidRPr="00DF2568" w:rsidRDefault="009F69E7" w:rsidP="006054B7">
            <w:pPr>
              <w:widowControl w:val="0"/>
              <w:jc w:val="center"/>
              <w:rPr>
                <w:b/>
                <w:sz w:val="22"/>
                <w:szCs w:val="22"/>
              </w:rPr>
            </w:pPr>
            <w:r w:rsidRPr="00DF2568">
              <w:rPr>
                <w:b/>
                <w:sz w:val="22"/>
                <w:szCs w:val="22"/>
              </w:rPr>
              <w:t>пилильщик</w:t>
            </w:r>
          </w:p>
          <w:p w:rsidR="009F69E7" w:rsidRPr="00DF2568" w:rsidRDefault="009F69E7" w:rsidP="006054B7">
            <w:pPr>
              <w:widowControl w:val="0"/>
              <w:jc w:val="center"/>
              <w:rPr>
                <w:b/>
                <w:sz w:val="22"/>
                <w:szCs w:val="22"/>
              </w:rPr>
            </w:pPr>
            <w:r w:rsidRPr="00DF2568">
              <w:rPr>
                <w:b/>
                <w:sz w:val="22"/>
                <w:szCs w:val="22"/>
              </w:rPr>
              <w:t>сосновый</w:t>
            </w:r>
          </w:p>
          <w:p w:rsidR="009F69E7" w:rsidRPr="00DF2568" w:rsidRDefault="009F69E7" w:rsidP="006054B7">
            <w:pPr>
              <w:widowControl w:val="0"/>
              <w:jc w:val="center"/>
              <w:rPr>
                <w:rFonts w:ascii="Times New Roman Полужирный" w:hAnsi="Times New Roman Полужирный"/>
                <w:b/>
                <w:spacing w:val="-14"/>
                <w:sz w:val="22"/>
                <w:szCs w:val="22"/>
              </w:rPr>
            </w:pPr>
            <w:r w:rsidRPr="00DF2568">
              <w:rPr>
                <w:rFonts w:ascii="Times New Roman Полужирный" w:hAnsi="Times New Roman Полужирный"/>
                <w:b/>
                <w:spacing w:val="-14"/>
                <w:sz w:val="22"/>
                <w:szCs w:val="22"/>
              </w:rPr>
              <w:t>обыкновенный</w:t>
            </w:r>
          </w:p>
        </w:tc>
        <w:tc>
          <w:tcPr>
            <w:tcW w:w="1200" w:type="dxa"/>
          </w:tcPr>
          <w:p w:rsidR="009F69E7" w:rsidRPr="00DF2568" w:rsidRDefault="009F69E7" w:rsidP="006054B7">
            <w:pPr>
              <w:widowControl w:val="0"/>
              <w:jc w:val="center"/>
              <w:rPr>
                <w:rFonts w:ascii="Times New Roman Полужирный" w:hAnsi="Times New Roman Полужирный"/>
                <w:b/>
                <w:spacing w:val="-16"/>
                <w:sz w:val="22"/>
                <w:szCs w:val="22"/>
              </w:rPr>
            </w:pPr>
            <w:r w:rsidRPr="00DF2568">
              <w:rPr>
                <w:rFonts w:ascii="Times New Roman Полужирный" w:hAnsi="Times New Roman Полужирный"/>
                <w:b/>
                <w:spacing w:val="-16"/>
                <w:sz w:val="22"/>
                <w:szCs w:val="22"/>
              </w:rPr>
              <w:t>листовертка</w:t>
            </w:r>
          </w:p>
          <w:p w:rsidR="009F69E7" w:rsidRPr="00DF2568" w:rsidRDefault="009F69E7" w:rsidP="006054B7">
            <w:pPr>
              <w:widowControl w:val="0"/>
              <w:jc w:val="center"/>
              <w:rPr>
                <w:b/>
                <w:sz w:val="22"/>
                <w:szCs w:val="22"/>
              </w:rPr>
            </w:pPr>
            <w:r w:rsidRPr="00DF2568">
              <w:rPr>
                <w:b/>
                <w:sz w:val="22"/>
                <w:szCs w:val="22"/>
              </w:rPr>
              <w:t>дубовая</w:t>
            </w:r>
          </w:p>
          <w:p w:rsidR="009F69E7" w:rsidRPr="00DF2568" w:rsidRDefault="009F69E7" w:rsidP="006054B7">
            <w:pPr>
              <w:widowControl w:val="0"/>
              <w:jc w:val="center"/>
              <w:rPr>
                <w:b/>
                <w:sz w:val="22"/>
                <w:szCs w:val="22"/>
              </w:rPr>
            </w:pPr>
            <w:r w:rsidRPr="00DF2568">
              <w:rPr>
                <w:b/>
                <w:sz w:val="22"/>
                <w:szCs w:val="22"/>
              </w:rPr>
              <w:t>зел</w:t>
            </w:r>
            <w:r w:rsidR="008B32B1" w:rsidRPr="00DF2568">
              <w:rPr>
                <w:b/>
                <w:sz w:val="22"/>
                <w:szCs w:val="22"/>
              </w:rPr>
              <w:t>е</w:t>
            </w:r>
            <w:r w:rsidRPr="00DF2568">
              <w:rPr>
                <w:b/>
                <w:sz w:val="22"/>
                <w:szCs w:val="22"/>
              </w:rPr>
              <w:t>ная</w:t>
            </w:r>
          </w:p>
        </w:tc>
        <w:tc>
          <w:tcPr>
            <w:tcW w:w="1200" w:type="dxa"/>
          </w:tcPr>
          <w:p w:rsidR="009F69E7" w:rsidRPr="00DF2568" w:rsidRDefault="00DF2568" w:rsidP="006054B7">
            <w:pPr>
              <w:widowControl w:val="0"/>
              <w:jc w:val="center"/>
              <w:rPr>
                <w:rFonts w:ascii="Times New Roman Полужирный" w:hAnsi="Times New Roman Полужирный"/>
                <w:b/>
                <w:spacing w:val="-14"/>
                <w:sz w:val="22"/>
                <w:szCs w:val="22"/>
              </w:rPr>
            </w:pPr>
            <w:r w:rsidRPr="00DF2568">
              <w:rPr>
                <w:rFonts w:ascii="Times New Roman Полужирный" w:hAnsi="Times New Roman Полужирный"/>
                <w:b/>
                <w:spacing w:val="-14"/>
                <w:sz w:val="22"/>
                <w:szCs w:val="22"/>
              </w:rPr>
              <w:t>шелко</w:t>
            </w:r>
            <w:r w:rsidR="009F69E7" w:rsidRPr="00DF2568">
              <w:rPr>
                <w:rFonts w:ascii="Times New Roman Полужирный" w:hAnsi="Times New Roman Полужирный"/>
                <w:b/>
                <w:spacing w:val="-14"/>
                <w:sz w:val="22"/>
                <w:szCs w:val="22"/>
              </w:rPr>
              <w:t>пряд</w:t>
            </w:r>
          </w:p>
          <w:p w:rsidR="009F69E7" w:rsidRPr="00DF2568" w:rsidRDefault="009F69E7" w:rsidP="006054B7">
            <w:pPr>
              <w:widowControl w:val="0"/>
              <w:jc w:val="center"/>
              <w:rPr>
                <w:b/>
                <w:sz w:val="22"/>
                <w:szCs w:val="22"/>
              </w:rPr>
            </w:pPr>
            <w:r w:rsidRPr="00DF2568">
              <w:rPr>
                <w:rFonts w:ascii="Times New Roman Полужирный" w:hAnsi="Times New Roman Полужирный"/>
                <w:b/>
                <w:spacing w:val="-14"/>
                <w:sz w:val="22"/>
                <w:szCs w:val="22"/>
              </w:rPr>
              <w:t>непарный</w:t>
            </w:r>
          </w:p>
        </w:tc>
        <w:tc>
          <w:tcPr>
            <w:tcW w:w="840" w:type="dxa"/>
          </w:tcPr>
          <w:p w:rsidR="009F69E7" w:rsidRPr="00DF2568" w:rsidRDefault="009F69E7" w:rsidP="006054B7">
            <w:pPr>
              <w:widowControl w:val="0"/>
              <w:jc w:val="center"/>
              <w:rPr>
                <w:b/>
                <w:sz w:val="22"/>
                <w:szCs w:val="22"/>
              </w:rPr>
            </w:pPr>
            <w:r w:rsidRPr="00DF2568">
              <w:rPr>
                <w:b/>
                <w:sz w:val="22"/>
                <w:szCs w:val="22"/>
              </w:rPr>
              <w:t>совка</w:t>
            </w:r>
          </w:p>
          <w:p w:rsidR="009F69E7" w:rsidRPr="00DF2568" w:rsidRDefault="009F69E7" w:rsidP="006054B7">
            <w:pPr>
              <w:widowControl w:val="0"/>
              <w:jc w:val="center"/>
              <w:rPr>
                <w:rFonts w:ascii="Times New Roman Полужирный" w:hAnsi="Times New Roman Полужирный"/>
                <w:b/>
                <w:spacing w:val="-14"/>
                <w:sz w:val="22"/>
                <w:szCs w:val="22"/>
              </w:rPr>
            </w:pPr>
            <w:r w:rsidRPr="00DF2568">
              <w:rPr>
                <w:rFonts w:ascii="Times New Roman Полужирный" w:hAnsi="Times New Roman Полужирный"/>
                <w:b/>
                <w:spacing w:val="-14"/>
                <w:sz w:val="22"/>
                <w:szCs w:val="22"/>
              </w:rPr>
              <w:t>сосновая</w:t>
            </w:r>
          </w:p>
        </w:tc>
        <w:tc>
          <w:tcPr>
            <w:tcW w:w="1080" w:type="dxa"/>
          </w:tcPr>
          <w:p w:rsidR="009F69E7" w:rsidRPr="00DF2568" w:rsidRDefault="009F69E7" w:rsidP="006054B7">
            <w:pPr>
              <w:widowControl w:val="0"/>
              <w:jc w:val="center"/>
              <w:rPr>
                <w:b/>
                <w:sz w:val="22"/>
                <w:szCs w:val="22"/>
              </w:rPr>
            </w:pPr>
            <w:r w:rsidRPr="00DF2568">
              <w:rPr>
                <w:b/>
                <w:sz w:val="22"/>
                <w:szCs w:val="22"/>
              </w:rPr>
              <w:t>клоп</w:t>
            </w:r>
          </w:p>
          <w:p w:rsidR="009F69E7" w:rsidRPr="00DF2568" w:rsidRDefault="009F69E7" w:rsidP="006054B7">
            <w:pPr>
              <w:widowControl w:val="0"/>
              <w:jc w:val="center"/>
              <w:rPr>
                <w:b/>
                <w:sz w:val="22"/>
                <w:szCs w:val="22"/>
              </w:rPr>
            </w:pPr>
            <w:r w:rsidRPr="00DF2568">
              <w:rPr>
                <w:b/>
                <w:sz w:val="22"/>
                <w:szCs w:val="22"/>
              </w:rPr>
              <w:t>сосновый</w:t>
            </w:r>
          </w:p>
          <w:p w:rsidR="009F69E7" w:rsidRPr="00DF2568" w:rsidRDefault="009F69E7" w:rsidP="006054B7">
            <w:pPr>
              <w:widowControl w:val="0"/>
              <w:jc w:val="center"/>
              <w:rPr>
                <w:rFonts w:ascii="Times New Roman Полужирный" w:hAnsi="Times New Roman Полужирный"/>
                <w:b/>
                <w:spacing w:val="-14"/>
                <w:sz w:val="22"/>
                <w:szCs w:val="22"/>
              </w:rPr>
            </w:pPr>
            <w:r w:rsidRPr="00DF2568">
              <w:rPr>
                <w:rFonts w:ascii="Times New Roman Полужирный" w:hAnsi="Times New Roman Полужирный"/>
                <w:b/>
                <w:spacing w:val="-14"/>
                <w:sz w:val="22"/>
                <w:szCs w:val="22"/>
              </w:rPr>
              <w:t>подкорный</w:t>
            </w:r>
          </w:p>
        </w:tc>
        <w:tc>
          <w:tcPr>
            <w:tcW w:w="960" w:type="dxa"/>
          </w:tcPr>
          <w:p w:rsidR="009F69E7" w:rsidRPr="00DF2568" w:rsidRDefault="00DF2568" w:rsidP="006054B7">
            <w:pPr>
              <w:widowControl w:val="0"/>
              <w:jc w:val="center"/>
              <w:rPr>
                <w:b/>
                <w:sz w:val="22"/>
                <w:szCs w:val="22"/>
              </w:rPr>
            </w:pPr>
            <w:r w:rsidRPr="00DF2568">
              <w:rPr>
                <w:b/>
                <w:sz w:val="22"/>
                <w:szCs w:val="22"/>
              </w:rPr>
              <w:t>итого</w:t>
            </w:r>
          </w:p>
        </w:tc>
        <w:tc>
          <w:tcPr>
            <w:tcW w:w="960" w:type="dxa"/>
          </w:tcPr>
          <w:p w:rsidR="009F69E7" w:rsidRPr="00DF2568" w:rsidRDefault="009F69E7" w:rsidP="006054B7">
            <w:pPr>
              <w:widowControl w:val="0"/>
              <w:jc w:val="center"/>
              <w:rPr>
                <w:b/>
                <w:sz w:val="22"/>
                <w:szCs w:val="22"/>
              </w:rPr>
            </w:pPr>
            <w:r w:rsidRPr="00DF2568">
              <w:rPr>
                <w:b/>
                <w:sz w:val="22"/>
                <w:szCs w:val="22"/>
              </w:rPr>
              <w:t>губка</w:t>
            </w:r>
          </w:p>
          <w:p w:rsidR="009F69E7" w:rsidRPr="00DF2568" w:rsidRDefault="009F69E7" w:rsidP="006054B7">
            <w:pPr>
              <w:widowControl w:val="0"/>
              <w:jc w:val="center"/>
              <w:rPr>
                <w:rFonts w:ascii="Times New Roman Полужирный" w:hAnsi="Times New Roman Полужирный"/>
                <w:b/>
                <w:spacing w:val="-14"/>
                <w:sz w:val="22"/>
                <w:szCs w:val="22"/>
              </w:rPr>
            </w:pPr>
            <w:r w:rsidRPr="00DF2568">
              <w:rPr>
                <w:rFonts w:ascii="Times New Roman Полужирный" w:hAnsi="Times New Roman Полужирный"/>
                <w:b/>
                <w:spacing w:val="-14"/>
                <w:sz w:val="22"/>
                <w:szCs w:val="22"/>
              </w:rPr>
              <w:t>корневая</w:t>
            </w:r>
          </w:p>
        </w:tc>
        <w:tc>
          <w:tcPr>
            <w:tcW w:w="1080" w:type="dxa"/>
          </w:tcPr>
          <w:p w:rsidR="009F69E7" w:rsidRPr="00DF2568" w:rsidRDefault="009F69E7" w:rsidP="006054B7">
            <w:pPr>
              <w:widowControl w:val="0"/>
              <w:jc w:val="center"/>
              <w:rPr>
                <w:b/>
                <w:sz w:val="22"/>
                <w:szCs w:val="22"/>
              </w:rPr>
            </w:pPr>
            <w:r w:rsidRPr="00DF2568">
              <w:rPr>
                <w:b/>
                <w:sz w:val="22"/>
                <w:szCs w:val="22"/>
              </w:rPr>
              <w:t>трутовик</w:t>
            </w:r>
          </w:p>
          <w:p w:rsidR="009F69E7" w:rsidRPr="00DF2568" w:rsidRDefault="009F69E7" w:rsidP="006054B7">
            <w:pPr>
              <w:widowControl w:val="0"/>
              <w:jc w:val="center"/>
              <w:rPr>
                <w:b/>
                <w:sz w:val="22"/>
                <w:szCs w:val="22"/>
              </w:rPr>
            </w:pPr>
            <w:r w:rsidRPr="00DF2568">
              <w:rPr>
                <w:b/>
                <w:sz w:val="22"/>
                <w:szCs w:val="22"/>
              </w:rPr>
              <w:t>ложный</w:t>
            </w:r>
          </w:p>
          <w:p w:rsidR="009F69E7" w:rsidRPr="00DF2568" w:rsidRDefault="009F69E7" w:rsidP="006054B7">
            <w:pPr>
              <w:widowControl w:val="0"/>
              <w:jc w:val="center"/>
              <w:rPr>
                <w:b/>
                <w:sz w:val="22"/>
                <w:szCs w:val="22"/>
              </w:rPr>
            </w:pPr>
            <w:r w:rsidRPr="00DF2568">
              <w:rPr>
                <w:b/>
                <w:sz w:val="22"/>
                <w:szCs w:val="22"/>
              </w:rPr>
              <w:t>дубовый</w:t>
            </w:r>
          </w:p>
        </w:tc>
        <w:tc>
          <w:tcPr>
            <w:tcW w:w="1080" w:type="dxa"/>
          </w:tcPr>
          <w:p w:rsidR="009F69E7" w:rsidRPr="00DF2568" w:rsidRDefault="009F69E7" w:rsidP="006054B7">
            <w:pPr>
              <w:widowControl w:val="0"/>
              <w:jc w:val="center"/>
              <w:rPr>
                <w:rFonts w:ascii="Times New Roman Полужирный" w:hAnsi="Times New Roman Полужирный"/>
                <w:b/>
                <w:spacing w:val="-16"/>
                <w:sz w:val="22"/>
                <w:szCs w:val="22"/>
              </w:rPr>
            </w:pPr>
            <w:r w:rsidRPr="00DF2568">
              <w:rPr>
                <w:rFonts w:ascii="Times New Roman Полужирный" w:hAnsi="Times New Roman Полужирный"/>
                <w:b/>
                <w:spacing w:val="-16"/>
                <w:sz w:val="22"/>
                <w:szCs w:val="22"/>
              </w:rPr>
              <w:t>сосудистый</w:t>
            </w:r>
          </w:p>
          <w:p w:rsidR="009F69E7" w:rsidRPr="00DF2568" w:rsidRDefault="009F69E7" w:rsidP="006054B7">
            <w:pPr>
              <w:widowControl w:val="0"/>
              <w:jc w:val="center"/>
              <w:rPr>
                <w:b/>
                <w:sz w:val="22"/>
                <w:szCs w:val="22"/>
              </w:rPr>
            </w:pPr>
            <w:r w:rsidRPr="00DF2568">
              <w:rPr>
                <w:b/>
                <w:sz w:val="22"/>
                <w:szCs w:val="22"/>
              </w:rPr>
              <w:t>микоз</w:t>
            </w:r>
          </w:p>
          <w:p w:rsidR="009F69E7" w:rsidRPr="00DF2568" w:rsidRDefault="009F69E7" w:rsidP="006054B7">
            <w:pPr>
              <w:widowControl w:val="0"/>
              <w:jc w:val="center"/>
              <w:rPr>
                <w:b/>
                <w:sz w:val="22"/>
                <w:szCs w:val="22"/>
              </w:rPr>
            </w:pPr>
            <w:r w:rsidRPr="00DF2568">
              <w:rPr>
                <w:b/>
                <w:sz w:val="22"/>
                <w:szCs w:val="22"/>
              </w:rPr>
              <w:t>дуба</w:t>
            </w:r>
          </w:p>
        </w:tc>
        <w:tc>
          <w:tcPr>
            <w:tcW w:w="1080" w:type="dxa"/>
          </w:tcPr>
          <w:p w:rsidR="009F69E7" w:rsidRPr="00DF2568" w:rsidRDefault="009F69E7" w:rsidP="006054B7">
            <w:pPr>
              <w:widowControl w:val="0"/>
              <w:jc w:val="center"/>
              <w:rPr>
                <w:b/>
                <w:sz w:val="22"/>
                <w:szCs w:val="22"/>
              </w:rPr>
            </w:pPr>
            <w:r w:rsidRPr="00DF2568">
              <w:rPr>
                <w:b/>
                <w:sz w:val="22"/>
                <w:szCs w:val="22"/>
              </w:rPr>
              <w:t>трутовик</w:t>
            </w:r>
          </w:p>
          <w:p w:rsidR="009F69E7" w:rsidRPr="00DF2568" w:rsidRDefault="009F69E7" w:rsidP="006054B7">
            <w:pPr>
              <w:widowControl w:val="0"/>
              <w:jc w:val="center"/>
              <w:rPr>
                <w:b/>
                <w:sz w:val="22"/>
                <w:szCs w:val="22"/>
              </w:rPr>
            </w:pPr>
            <w:r w:rsidRPr="00DF2568">
              <w:rPr>
                <w:b/>
                <w:sz w:val="22"/>
                <w:szCs w:val="22"/>
              </w:rPr>
              <w:t>ложный</w:t>
            </w:r>
          </w:p>
          <w:p w:rsidR="009F69E7" w:rsidRPr="00DF2568" w:rsidRDefault="009F69E7" w:rsidP="006054B7">
            <w:pPr>
              <w:widowControl w:val="0"/>
              <w:jc w:val="center"/>
              <w:rPr>
                <w:rFonts w:ascii="Times New Roman Полужирный" w:hAnsi="Times New Roman Полужирный"/>
                <w:b/>
                <w:spacing w:val="-14"/>
                <w:sz w:val="22"/>
                <w:szCs w:val="22"/>
              </w:rPr>
            </w:pPr>
            <w:r w:rsidRPr="00DF2568">
              <w:rPr>
                <w:rFonts w:ascii="Times New Roman Полужирный" w:hAnsi="Times New Roman Полужирный"/>
                <w:b/>
                <w:spacing w:val="-14"/>
                <w:sz w:val="22"/>
                <w:szCs w:val="22"/>
              </w:rPr>
              <w:t>осиновый</w:t>
            </w:r>
          </w:p>
        </w:tc>
        <w:tc>
          <w:tcPr>
            <w:tcW w:w="960" w:type="dxa"/>
          </w:tcPr>
          <w:p w:rsidR="009F69E7" w:rsidRPr="00DF2568" w:rsidRDefault="009F69E7" w:rsidP="006054B7">
            <w:pPr>
              <w:widowControl w:val="0"/>
              <w:jc w:val="center"/>
              <w:rPr>
                <w:rFonts w:ascii="Times New Roman Полужирный" w:hAnsi="Times New Roman Полужирный"/>
                <w:b/>
                <w:spacing w:val="-12"/>
                <w:sz w:val="22"/>
                <w:szCs w:val="22"/>
              </w:rPr>
            </w:pPr>
            <w:r w:rsidRPr="00DF2568">
              <w:rPr>
                <w:rFonts w:ascii="Times New Roman Полужирный" w:hAnsi="Times New Roman Полужирный"/>
                <w:b/>
                <w:spacing w:val="-12"/>
                <w:sz w:val="22"/>
                <w:szCs w:val="22"/>
              </w:rPr>
              <w:t>трутовик</w:t>
            </w:r>
          </w:p>
          <w:p w:rsidR="009F69E7" w:rsidRPr="00DF2568" w:rsidRDefault="009F69E7" w:rsidP="006054B7">
            <w:pPr>
              <w:widowControl w:val="0"/>
              <w:jc w:val="center"/>
              <w:rPr>
                <w:b/>
                <w:sz w:val="22"/>
                <w:szCs w:val="22"/>
              </w:rPr>
            </w:pPr>
            <w:r w:rsidRPr="00DF2568">
              <w:rPr>
                <w:rFonts w:ascii="Times New Roman Полужирный" w:hAnsi="Times New Roman Полужирный"/>
                <w:b/>
                <w:spacing w:val="-12"/>
                <w:sz w:val="22"/>
                <w:szCs w:val="22"/>
              </w:rPr>
              <w:t>ложный</w:t>
            </w:r>
          </w:p>
        </w:tc>
        <w:tc>
          <w:tcPr>
            <w:tcW w:w="1080" w:type="dxa"/>
          </w:tcPr>
          <w:p w:rsidR="009F69E7" w:rsidRPr="00DF2568" w:rsidRDefault="009F69E7" w:rsidP="006054B7">
            <w:pPr>
              <w:widowControl w:val="0"/>
              <w:jc w:val="center"/>
              <w:rPr>
                <w:b/>
                <w:sz w:val="22"/>
                <w:szCs w:val="22"/>
              </w:rPr>
            </w:pPr>
            <w:r w:rsidRPr="00DF2568">
              <w:rPr>
                <w:b/>
                <w:sz w:val="22"/>
                <w:szCs w:val="22"/>
              </w:rPr>
              <w:t>трутовик</w:t>
            </w:r>
          </w:p>
          <w:p w:rsidR="009F69E7" w:rsidRPr="00DF2568" w:rsidRDefault="009F69E7" w:rsidP="006054B7">
            <w:pPr>
              <w:widowControl w:val="0"/>
              <w:jc w:val="center"/>
              <w:rPr>
                <w:rFonts w:ascii="Times New Roman Полужирный" w:hAnsi="Times New Roman Полужирный"/>
                <w:b/>
                <w:spacing w:val="-16"/>
                <w:sz w:val="22"/>
                <w:szCs w:val="22"/>
              </w:rPr>
            </w:pPr>
            <w:r w:rsidRPr="00DF2568">
              <w:rPr>
                <w:rFonts w:ascii="Times New Roman Полужирный" w:hAnsi="Times New Roman Полужирный"/>
                <w:b/>
                <w:spacing w:val="-16"/>
                <w:sz w:val="22"/>
                <w:szCs w:val="22"/>
              </w:rPr>
              <w:t>настоящий</w:t>
            </w:r>
          </w:p>
        </w:tc>
        <w:tc>
          <w:tcPr>
            <w:tcW w:w="720" w:type="dxa"/>
          </w:tcPr>
          <w:p w:rsidR="009F69E7" w:rsidRPr="00DF2568" w:rsidRDefault="00DF2568" w:rsidP="006054B7">
            <w:pPr>
              <w:widowControl w:val="0"/>
              <w:jc w:val="center"/>
              <w:rPr>
                <w:b/>
                <w:sz w:val="22"/>
                <w:szCs w:val="22"/>
              </w:rPr>
            </w:pPr>
            <w:r w:rsidRPr="00DF2568">
              <w:rPr>
                <w:b/>
                <w:sz w:val="22"/>
                <w:szCs w:val="22"/>
              </w:rPr>
              <w:t>итого</w:t>
            </w:r>
          </w:p>
        </w:tc>
      </w:tr>
      <w:tr w:rsidR="00DF2568" w:rsidRPr="00DF2568" w:rsidTr="00DF2568">
        <w:tc>
          <w:tcPr>
            <w:tcW w:w="600" w:type="dxa"/>
          </w:tcPr>
          <w:p w:rsidR="009F69E7" w:rsidRPr="00DF2568" w:rsidRDefault="009F69E7" w:rsidP="006054B7">
            <w:pPr>
              <w:widowControl w:val="0"/>
              <w:jc w:val="center"/>
              <w:rPr>
                <w:sz w:val="22"/>
                <w:szCs w:val="22"/>
              </w:rPr>
            </w:pPr>
            <w:r w:rsidRPr="00DF2568">
              <w:rPr>
                <w:sz w:val="22"/>
                <w:szCs w:val="22"/>
              </w:rPr>
              <w:t>2009</w:t>
            </w:r>
          </w:p>
        </w:tc>
        <w:tc>
          <w:tcPr>
            <w:tcW w:w="1200" w:type="dxa"/>
          </w:tcPr>
          <w:p w:rsidR="009F69E7" w:rsidRPr="00DF2568" w:rsidRDefault="009F69E7" w:rsidP="006054B7">
            <w:pPr>
              <w:widowControl w:val="0"/>
              <w:jc w:val="center"/>
              <w:rPr>
                <w:sz w:val="22"/>
                <w:szCs w:val="22"/>
              </w:rPr>
            </w:pPr>
            <w:r w:rsidRPr="00DF2568">
              <w:rPr>
                <w:sz w:val="22"/>
                <w:szCs w:val="22"/>
              </w:rPr>
              <w:t>5352,0</w:t>
            </w:r>
          </w:p>
        </w:tc>
        <w:tc>
          <w:tcPr>
            <w:tcW w:w="1440" w:type="dxa"/>
          </w:tcPr>
          <w:p w:rsidR="009F69E7" w:rsidRPr="00DF2568" w:rsidRDefault="009F69E7" w:rsidP="006054B7">
            <w:pPr>
              <w:widowControl w:val="0"/>
              <w:ind w:left="72"/>
              <w:jc w:val="center"/>
              <w:rPr>
                <w:sz w:val="22"/>
                <w:szCs w:val="22"/>
              </w:rPr>
            </w:pPr>
            <w:r w:rsidRPr="00DF2568">
              <w:rPr>
                <w:sz w:val="22"/>
                <w:szCs w:val="22"/>
              </w:rPr>
              <w:t>101,0</w:t>
            </w:r>
          </w:p>
        </w:tc>
        <w:tc>
          <w:tcPr>
            <w:tcW w:w="1200" w:type="dxa"/>
          </w:tcPr>
          <w:p w:rsidR="009F69E7" w:rsidRPr="00DF2568" w:rsidRDefault="009F69E7" w:rsidP="006054B7">
            <w:pPr>
              <w:widowControl w:val="0"/>
              <w:jc w:val="center"/>
              <w:rPr>
                <w:sz w:val="22"/>
                <w:szCs w:val="22"/>
              </w:rPr>
            </w:pPr>
            <w:r w:rsidRPr="00DF2568">
              <w:rPr>
                <w:sz w:val="22"/>
                <w:szCs w:val="22"/>
              </w:rPr>
              <w:t>13540,0</w:t>
            </w:r>
          </w:p>
        </w:tc>
        <w:tc>
          <w:tcPr>
            <w:tcW w:w="1200" w:type="dxa"/>
          </w:tcPr>
          <w:p w:rsidR="009F69E7" w:rsidRPr="00DF2568" w:rsidRDefault="009F69E7" w:rsidP="006054B7">
            <w:pPr>
              <w:widowControl w:val="0"/>
              <w:jc w:val="center"/>
              <w:rPr>
                <w:sz w:val="22"/>
                <w:szCs w:val="22"/>
              </w:rPr>
            </w:pPr>
            <w:r w:rsidRPr="00DF2568">
              <w:rPr>
                <w:sz w:val="22"/>
                <w:szCs w:val="22"/>
              </w:rPr>
              <w:t>423,0</w:t>
            </w:r>
          </w:p>
        </w:tc>
        <w:tc>
          <w:tcPr>
            <w:tcW w:w="840" w:type="dxa"/>
          </w:tcPr>
          <w:p w:rsidR="009F69E7" w:rsidRPr="00DF2568" w:rsidRDefault="009F69E7" w:rsidP="006054B7">
            <w:pPr>
              <w:widowControl w:val="0"/>
              <w:jc w:val="center"/>
              <w:rPr>
                <w:sz w:val="22"/>
                <w:szCs w:val="22"/>
              </w:rPr>
            </w:pPr>
            <w:r w:rsidRPr="00DF2568">
              <w:rPr>
                <w:sz w:val="22"/>
                <w:szCs w:val="22"/>
              </w:rPr>
              <w:t>-</w:t>
            </w:r>
          </w:p>
        </w:tc>
        <w:tc>
          <w:tcPr>
            <w:tcW w:w="1080" w:type="dxa"/>
          </w:tcPr>
          <w:p w:rsidR="009F69E7" w:rsidRPr="00DF2568" w:rsidRDefault="009F69E7" w:rsidP="006054B7">
            <w:pPr>
              <w:widowControl w:val="0"/>
              <w:jc w:val="center"/>
              <w:rPr>
                <w:sz w:val="22"/>
                <w:szCs w:val="22"/>
              </w:rPr>
            </w:pPr>
            <w:r w:rsidRPr="00DF2568">
              <w:rPr>
                <w:sz w:val="22"/>
                <w:szCs w:val="22"/>
              </w:rPr>
              <w:t>1194,0</w:t>
            </w:r>
          </w:p>
        </w:tc>
        <w:tc>
          <w:tcPr>
            <w:tcW w:w="960" w:type="dxa"/>
          </w:tcPr>
          <w:p w:rsidR="009F69E7" w:rsidRPr="00DF2568" w:rsidRDefault="009F69E7" w:rsidP="006054B7">
            <w:pPr>
              <w:widowControl w:val="0"/>
              <w:jc w:val="center"/>
              <w:rPr>
                <w:sz w:val="22"/>
                <w:szCs w:val="22"/>
              </w:rPr>
            </w:pPr>
            <w:r w:rsidRPr="00DF2568">
              <w:rPr>
                <w:sz w:val="22"/>
                <w:szCs w:val="22"/>
              </w:rPr>
              <w:t>20610,0</w:t>
            </w:r>
          </w:p>
        </w:tc>
        <w:tc>
          <w:tcPr>
            <w:tcW w:w="960" w:type="dxa"/>
          </w:tcPr>
          <w:p w:rsidR="009F69E7" w:rsidRPr="00DF2568" w:rsidRDefault="009F69E7" w:rsidP="006054B7">
            <w:pPr>
              <w:widowControl w:val="0"/>
              <w:jc w:val="center"/>
              <w:rPr>
                <w:sz w:val="22"/>
                <w:szCs w:val="22"/>
              </w:rPr>
            </w:pPr>
            <w:r w:rsidRPr="00DF2568">
              <w:rPr>
                <w:sz w:val="22"/>
                <w:szCs w:val="22"/>
              </w:rPr>
              <w:t>548,0</w:t>
            </w:r>
          </w:p>
        </w:tc>
        <w:tc>
          <w:tcPr>
            <w:tcW w:w="1080" w:type="dxa"/>
          </w:tcPr>
          <w:p w:rsidR="009F69E7" w:rsidRPr="00DF2568" w:rsidRDefault="009F69E7" w:rsidP="006054B7">
            <w:pPr>
              <w:widowControl w:val="0"/>
              <w:jc w:val="center"/>
              <w:rPr>
                <w:sz w:val="22"/>
                <w:szCs w:val="22"/>
              </w:rPr>
            </w:pPr>
            <w:r w:rsidRPr="00DF2568">
              <w:rPr>
                <w:sz w:val="22"/>
                <w:szCs w:val="22"/>
              </w:rPr>
              <w:t>182,0</w:t>
            </w:r>
          </w:p>
        </w:tc>
        <w:tc>
          <w:tcPr>
            <w:tcW w:w="1080" w:type="dxa"/>
          </w:tcPr>
          <w:p w:rsidR="009F69E7" w:rsidRPr="00DF2568" w:rsidRDefault="009F69E7" w:rsidP="006054B7">
            <w:pPr>
              <w:widowControl w:val="0"/>
              <w:jc w:val="center"/>
              <w:rPr>
                <w:sz w:val="22"/>
                <w:szCs w:val="22"/>
              </w:rPr>
            </w:pPr>
            <w:r w:rsidRPr="00DF2568">
              <w:rPr>
                <w:sz w:val="22"/>
                <w:szCs w:val="22"/>
              </w:rPr>
              <w:t>1754,0</w:t>
            </w:r>
          </w:p>
        </w:tc>
        <w:tc>
          <w:tcPr>
            <w:tcW w:w="1080" w:type="dxa"/>
          </w:tcPr>
          <w:p w:rsidR="009F69E7" w:rsidRPr="00DF2568" w:rsidRDefault="009F69E7" w:rsidP="006054B7">
            <w:pPr>
              <w:widowControl w:val="0"/>
              <w:jc w:val="center"/>
              <w:rPr>
                <w:sz w:val="22"/>
                <w:szCs w:val="22"/>
              </w:rPr>
            </w:pPr>
            <w:r w:rsidRPr="00DF2568">
              <w:rPr>
                <w:sz w:val="22"/>
                <w:szCs w:val="22"/>
              </w:rPr>
              <w:t>843,0</w:t>
            </w:r>
          </w:p>
        </w:tc>
        <w:tc>
          <w:tcPr>
            <w:tcW w:w="960" w:type="dxa"/>
          </w:tcPr>
          <w:p w:rsidR="009F69E7" w:rsidRPr="00DF2568" w:rsidRDefault="009F69E7" w:rsidP="006054B7">
            <w:pPr>
              <w:widowControl w:val="0"/>
              <w:jc w:val="center"/>
              <w:rPr>
                <w:sz w:val="22"/>
                <w:szCs w:val="22"/>
              </w:rPr>
            </w:pPr>
            <w:r w:rsidRPr="00DF2568">
              <w:rPr>
                <w:sz w:val="22"/>
                <w:szCs w:val="22"/>
              </w:rPr>
              <w:t>222,0</w:t>
            </w:r>
          </w:p>
        </w:tc>
        <w:tc>
          <w:tcPr>
            <w:tcW w:w="1080" w:type="dxa"/>
          </w:tcPr>
          <w:p w:rsidR="009F69E7" w:rsidRPr="00DF2568" w:rsidRDefault="009F69E7" w:rsidP="006054B7">
            <w:pPr>
              <w:widowControl w:val="0"/>
              <w:jc w:val="center"/>
              <w:rPr>
                <w:sz w:val="22"/>
                <w:szCs w:val="22"/>
              </w:rPr>
            </w:pPr>
            <w:r w:rsidRPr="00DF2568">
              <w:rPr>
                <w:sz w:val="22"/>
                <w:szCs w:val="22"/>
              </w:rPr>
              <w:t>-</w:t>
            </w:r>
          </w:p>
        </w:tc>
        <w:tc>
          <w:tcPr>
            <w:tcW w:w="720" w:type="dxa"/>
          </w:tcPr>
          <w:p w:rsidR="009F69E7" w:rsidRPr="00DF2568" w:rsidRDefault="009F69E7" w:rsidP="006054B7">
            <w:pPr>
              <w:widowControl w:val="0"/>
              <w:jc w:val="center"/>
              <w:rPr>
                <w:sz w:val="22"/>
                <w:szCs w:val="22"/>
              </w:rPr>
            </w:pPr>
            <w:r w:rsidRPr="00DF2568">
              <w:rPr>
                <w:sz w:val="22"/>
                <w:szCs w:val="22"/>
              </w:rPr>
              <w:t>3549,0</w:t>
            </w:r>
          </w:p>
        </w:tc>
      </w:tr>
      <w:tr w:rsidR="00DF2568" w:rsidRPr="00DF2568" w:rsidTr="00DF2568">
        <w:tc>
          <w:tcPr>
            <w:tcW w:w="600" w:type="dxa"/>
          </w:tcPr>
          <w:p w:rsidR="009F69E7" w:rsidRPr="00DF2568" w:rsidRDefault="009F69E7" w:rsidP="006054B7">
            <w:pPr>
              <w:widowControl w:val="0"/>
              <w:jc w:val="center"/>
              <w:rPr>
                <w:sz w:val="22"/>
                <w:szCs w:val="22"/>
              </w:rPr>
            </w:pPr>
            <w:r w:rsidRPr="00DF2568">
              <w:rPr>
                <w:sz w:val="22"/>
                <w:szCs w:val="22"/>
              </w:rPr>
              <w:t>2010</w:t>
            </w:r>
          </w:p>
        </w:tc>
        <w:tc>
          <w:tcPr>
            <w:tcW w:w="1200" w:type="dxa"/>
          </w:tcPr>
          <w:p w:rsidR="009F69E7" w:rsidRPr="00DF2568" w:rsidRDefault="009F69E7" w:rsidP="006054B7">
            <w:pPr>
              <w:widowControl w:val="0"/>
              <w:jc w:val="center"/>
              <w:rPr>
                <w:sz w:val="22"/>
                <w:szCs w:val="22"/>
              </w:rPr>
            </w:pPr>
            <w:r w:rsidRPr="00DF2568">
              <w:rPr>
                <w:sz w:val="22"/>
                <w:szCs w:val="22"/>
              </w:rPr>
              <w:t>6067,8</w:t>
            </w:r>
          </w:p>
        </w:tc>
        <w:tc>
          <w:tcPr>
            <w:tcW w:w="1440" w:type="dxa"/>
          </w:tcPr>
          <w:p w:rsidR="009F69E7" w:rsidRPr="00DF2568" w:rsidRDefault="009F69E7" w:rsidP="006054B7">
            <w:pPr>
              <w:widowControl w:val="0"/>
              <w:jc w:val="center"/>
              <w:rPr>
                <w:sz w:val="22"/>
                <w:szCs w:val="22"/>
              </w:rPr>
            </w:pPr>
            <w:r w:rsidRPr="00DF2568">
              <w:rPr>
                <w:sz w:val="22"/>
                <w:szCs w:val="22"/>
              </w:rPr>
              <w:t>413,0</w:t>
            </w:r>
          </w:p>
        </w:tc>
        <w:tc>
          <w:tcPr>
            <w:tcW w:w="1200" w:type="dxa"/>
          </w:tcPr>
          <w:p w:rsidR="009F69E7" w:rsidRPr="00DF2568" w:rsidRDefault="009F69E7" w:rsidP="006054B7">
            <w:pPr>
              <w:widowControl w:val="0"/>
              <w:jc w:val="center"/>
              <w:rPr>
                <w:sz w:val="22"/>
                <w:szCs w:val="22"/>
              </w:rPr>
            </w:pPr>
            <w:r w:rsidRPr="00DF2568">
              <w:rPr>
                <w:sz w:val="22"/>
                <w:szCs w:val="22"/>
              </w:rPr>
              <w:t>13135,0</w:t>
            </w:r>
          </w:p>
        </w:tc>
        <w:tc>
          <w:tcPr>
            <w:tcW w:w="1200" w:type="dxa"/>
          </w:tcPr>
          <w:p w:rsidR="009F69E7" w:rsidRPr="00DF2568" w:rsidRDefault="009F69E7" w:rsidP="006054B7">
            <w:pPr>
              <w:widowControl w:val="0"/>
              <w:jc w:val="center"/>
              <w:rPr>
                <w:sz w:val="22"/>
                <w:szCs w:val="22"/>
              </w:rPr>
            </w:pPr>
            <w:r w:rsidRPr="00DF2568">
              <w:rPr>
                <w:sz w:val="22"/>
                <w:szCs w:val="22"/>
              </w:rPr>
              <w:t>423,0</w:t>
            </w:r>
          </w:p>
        </w:tc>
        <w:tc>
          <w:tcPr>
            <w:tcW w:w="840" w:type="dxa"/>
          </w:tcPr>
          <w:p w:rsidR="009F69E7" w:rsidRPr="00DF2568" w:rsidRDefault="009F69E7" w:rsidP="006054B7">
            <w:pPr>
              <w:widowControl w:val="0"/>
              <w:jc w:val="center"/>
              <w:rPr>
                <w:sz w:val="22"/>
                <w:szCs w:val="22"/>
              </w:rPr>
            </w:pPr>
            <w:r w:rsidRPr="00DF2568">
              <w:rPr>
                <w:sz w:val="22"/>
                <w:szCs w:val="22"/>
              </w:rPr>
              <w:t>-</w:t>
            </w:r>
          </w:p>
        </w:tc>
        <w:tc>
          <w:tcPr>
            <w:tcW w:w="1080" w:type="dxa"/>
          </w:tcPr>
          <w:p w:rsidR="009F69E7" w:rsidRPr="00DF2568" w:rsidRDefault="009F69E7" w:rsidP="006054B7">
            <w:pPr>
              <w:widowControl w:val="0"/>
              <w:jc w:val="center"/>
              <w:rPr>
                <w:sz w:val="22"/>
                <w:szCs w:val="22"/>
              </w:rPr>
            </w:pPr>
            <w:r w:rsidRPr="00DF2568">
              <w:rPr>
                <w:sz w:val="22"/>
                <w:szCs w:val="22"/>
              </w:rPr>
              <w:t>1058,0</w:t>
            </w:r>
          </w:p>
        </w:tc>
        <w:tc>
          <w:tcPr>
            <w:tcW w:w="960" w:type="dxa"/>
          </w:tcPr>
          <w:p w:rsidR="009F69E7" w:rsidRPr="00DF2568" w:rsidRDefault="009F69E7" w:rsidP="006054B7">
            <w:pPr>
              <w:widowControl w:val="0"/>
              <w:jc w:val="center"/>
              <w:rPr>
                <w:sz w:val="22"/>
                <w:szCs w:val="22"/>
              </w:rPr>
            </w:pPr>
            <w:r w:rsidRPr="00DF2568">
              <w:rPr>
                <w:sz w:val="22"/>
                <w:szCs w:val="22"/>
              </w:rPr>
              <w:t>21096,8</w:t>
            </w:r>
          </w:p>
        </w:tc>
        <w:tc>
          <w:tcPr>
            <w:tcW w:w="960" w:type="dxa"/>
          </w:tcPr>
          <w:p w:rsidR="009F69E7" w:rsidRPr="00DF2568" w:rsidRDefault="009F69E7" w:rsidP="006054B7">
            <w:pPr>
              <w:widowControl w:val="0"/>
              <w:jc w:val="center"/>
              <w:rPr>
                <w:sz w:val="22"/>
                <w:szCs w:val="22"/>
              </w:rPr>
            </w:pPr>
            <w:r w:rsidRPr="00DF2568">
              <w:rPr>
                <w:sz w:val="22"/>
                <w:szCs w:val="22"/>
              </w:rPr>
              <w:t>565,0</w:t>
            </w:r>
          </w:p>
        </w:tc>
        <w:tc>
          <w:tcPr>
            <w:tcW w:w="1080" w:type="dxa"/>
          </w:tcPr>
          <w:p w:rsidR="009F69E7" w:rsidRPr="00DF2568" w:rsidRDefault="009F69E7" w:rsidP="006054B7">
            <w:pPr>
              <w:widowControl w:val="0"/>
              <w:jc w:val="center"/>
              <w:rPr>
                <w:sz w:val="22"/>
                <w:szCs w:val="22"/>
              </w:rPr>
            </w:pPr>
            <w:r w:rsidRPr="00DF2568">
              <w:rPr>
                <w:sz w:val="22"/>
                <w:szCs w:val="22"/>
              </w:rPr>
              <w:t>302,5</w:t>
            </w:r>
          </w:p>
        </w:tc>
        <w:tc>
          <w:tcPr>
            <w:tcW w:w="1080" w:type="dxa"/>
          </w:tcPr>
          <w:p w:rsidR="009F69E7" w:rsidRPr="00DF2568" w:rsidRDefault="009F69E7" w:rsidP="006054B7">
            <w:pPr>
              <w:widowControl w:val="0"/>
              <w:jc w:val="center"/>
              <w:rPr>
                <w:sz w:val="22"/>
                <w:szCs w:val="22"/>
              </w:rPr>
            </w:pPr>
            <w:r w:rsidRPr="00DF2568">
              <w:rPr>
                <w:sz w:val="22"/>
                <w:szCs w:val="22"/>
              </w:rPr>
              <w:t>1890,2</w:t>
            </w:r>
          </w:p>
        </w:tc>
        <w:tc>
          <w:tcPr>
            <w:tcW w:w="1080" w:type="dxa"/>
          </w:tcPr>
          <w:p w:rsidR="009F69E7" w:rsidRPr="00DF2568" w:rsidRDefault="009F69E7" w:rsidP="006054B7">
            <w:pPr>
              <w:widowControl w:val="0"/>
              <w:jc w:val="center"/>
              <w:rPr>
                <w:sz w:val="22"/>
                <w:szCs w:val="22"/>
              </w:rPr>
            </w:pPr>
            <w:r w:rsidRPr="00DF2568">
              <w:rPr>
                <w:sz w:val="22"/>
                <w:szCs w:val="22"/>
              </w:rPr>
              <w:t>861,7</w:t>
            </w:r>
          </w:p>
        </w:tc>
        <w:tc>
          <w:tcPr>
            <w:tcW w:w="960" w:type="dxa"/>
          </w:tcPr>
          <w:p w:rsidR="009F69E7" w:rsidRPr="00DF2568" w:rsidRDefault="009F69E7" w:rsidP="006054B7">
            <w:pPr>
              <w:widowControl w:val="0"/>
              <w:jc w:val="center"/>
              <w:rPr>
                <w:sz w:val="22"/>
                <w:szCs w:val="22"/>
              </w:rPr>
            </w:pPr>
            <w:r w:rsidRPr="00DF2568">
              <w:rPr>
                <w:sz w:val="22"/>
                <w:szCs w:val="22"/>
              </w:rPr>
              <w:t>223,6</w:t>
            </w:r>
          </w:p>
        </w:tc>
        <w:tc>
          <w:tcPr>
            <w:tcW w:w="1080" w:type="dxa"/>
          </w:tcPr>
          <w:p w:rsidR="009F69E7" w:rsidRPr="00DF2568" w:rsidRDefault="009F69E7" w:rsidP="006054B7">
            <w:pPr>
              <w:widowControl w:val="0"/>
              <w:jc w:val="center"/>
              <w:rPr>
                <w:sz w:val="22"/>
                <w:szCs w:val="22"/>
              </w:rPr>
            </w:pPr>
            <w:r w:rsidRPr="00DF2568">
              <w:rPr>
                <w:sz w:val="22"/>
                <w:szCs w:val="22"/>
              </w:rPr>
              <w:t>-</w:t>
            </w:r>
          </w:p>
        </w:tc>
        <w:tc>
          <w:tcPr>
            <w:tcW w:w="720" w:type="dxa"/>
          </w:tcPr>
          <w:p w:rsidR="009F69E7" w:rsidRPr="00DF2568" w:rsidRDefault="009F69E7" w:rsidP="006054B7">
            <w:pPr>
              <w:widowControl w:val="0"/>
              <w:jc w:val="center"/>
              <w:rPr>
                <w:sz w:val="22"/>
                <w:szCs w:val="22"/>
              </w:rPr>
            </w:pPr>
            <w:r w:rsidRPr="00DF2568">
              <w:rPr>
                <w:sz w:val="22"/>
                <w:szCs w:val="22"/>
              </w:rPr>
              <w:t>3843,0</w:t>
            </w:r>
          </w:p>
        </w:tc>
      </w:tr>
      <w:tr w:rsidR="00DF2568" w:rsidRPr="00DF2568" w:rsidTr="00DF2568">
        <w:tc>
          <w:tcPr>
            <w:tcW w:w="600" w:type="dxa"/>
          </w:tcPr>
          <w:p w:rsidR="009F69E7" w:rsidRPr="00DF2568" w:rsidRDefault="009F69E7" w:rsidP="006054B7">
            <w:pPr>
              <w:widowControl w:val="0"/>
              <w:jc w:val="center"/>
              <w:rPr>
                <w:sz w:val="22"/>
                <w:szCs w:val="22"/>
              </w:rPr>
            </w:pPr>
            <w:r w:rsidRPr="00DF2568">
              <w:rPr>
                <w:sz w:val="22"/>
                <w:szCs w:val="22"/>
              </w:rPr>
              <w:t>2011</w:t>
            </w:r>
          </w:p>
        </w:tc>
        <w:tc>
          <w:tcPr>
            <w:tcW w:w="1200" w:type="dxa"/>
          </w:tcPr>
          <w:p w:rsidR="009F69E7" w:rsidRPr="00DF2568" w:rsidRDefault="009F69E7" w:rsidP="006054B7">
            <w:pPr>
              <w:widowControl w:val="0"/>
              <w:jc w:val="center"/>
              <w:rPr>
                <w:sz w:val="22"/>
                <w:szCs w:val="22"/>
              </w:rPr>
            </w:pPr>
            <w:r w:rsidRPr="00DF2568">
              <w:rPr>
                <w:sz w:val="22"/>
                <w:szCs w:val="22"/>
              </w:rPr>
              <w:t>5042,0</w:t>
            </w:r>
          </w:p>
        </w:tc>
        <w:tc>
          <w:tcPr>
            <w:tcW w:w="1440" w:type="dxa"/>
          </w:tcPr>
          <w:p w:rsidR="009F69E7" w:rsidRPr="00DF2568" w:rsidRDefault="009F69E7" w:rsidP="006054B7">
            <w:pPr>
              <w:widowControl w:val="0"/>
              <w:jc w:val="center"/>
              <w:rPr>
                <w:sz w:val="22"/>
                <w:szCs w:val="22"/>
              </w:rPr>
            </w:pPr>
            <w:r w:rsidRPr="00DF2568">
              <w:rPr>
                <w:sz w:val="22"/>
                <w:szCs w:val="22"/>
              </w:rPr>
              <w:t>312,0</w:t>
            </w:r>
          </w:p>
        </w:tc>
        <w:tc>
          <w:tcPr>
            <w:tcW w:w="1200" w:type="dxa"/>
          </w:tcPr>
          <w:p w:rsidR="009F69E7" w:rsidRPr="00DF2568" w:rsidRDefault="009F69E7" w:rsidP="006054B7">
            <w:pPr>
              <w:widowControl w:val="0"/>
              <w:jc w:val="center"/>
              <w:rPr>
                <w:sz w:val="22"/>
                <w:szCs w:val="22"/>
              </w:rPr>
            </w:pPr>
            <w:r w:rsidRPr="00DF2568">
              <w:rPr>
                <w:sz w:val="22"/>
                <w:szCs w:val="22"/>
              </w:rPr>
              <w:t>13226,0</w:t>
            </w:r>
          </w:p>
        </w:tc>
        <w:tc>
          <w:tcPr>
            <w:tcW w:w="1200" w:type="dxa"/>
          </w:tcPr>
          <w:p w:rsidR="009F69E7" w:rsidRPr="00DF2568" w:rsidRDefault="009F69E7" w:rsidP="006054B7">
            <w:pPr>
              <w:widowControl w:val="0"/>
              <w:jc w:val="center"/>
              <w:rPr>
                <w:sz w:val="22"/>
                <w:szCs w:val="22"/>
              </w:rPr>
            </w:pPr>
            <w:r w:rsidRPr="00DF2568">
              <w:rPr>
                <w:sz w:val="22"/>
                <w:szCs w:val="22"/>
              </w:rPr>
              <w:t>-</w:t>
            </w:r>
          </w:p>
        </w:tc>
        <w:tc>
          <w:tcPr>
            <w:tcW w:w="840" w:type="dxa"/>
          </w:tcPr>
          <w:p w:rsidR="009F69E7" w:rsidRPr="00DF2568" w:rsidRDefault="009F69E7" w:rsidP="006054B7">
            <w:pPr>
              <w:widowControl w:val="0"/>
              <w:jc w:val="center"/>
              <w:rPr>
                <w:sz w:val="22"/>
                <w:szCs w:val="22"/>
              </w:rPr>
            </w:pPr>
            <w:r w:rsidRPr="00DF2568">
              <w:rPr>
                <w:sz w:val="22"/>
                <w:szCs w:val="22"/>
              </w:rPr>
              <w:t>47,4</w:t>
            </w:r>
          </w:p>
        </w:tc>
        <w:tc>
          <w:tcPr>
            <w:tcW w:w="1080" w:type="dxa"/>
          </w:tcPr>
          <w:p w:rsidR="009F69E7" w:rsidRPr="00DF2568" w:rsidRDefault="009F69E7" w:rsidP="006054B7">
            <w:pPr>
              <w:widowControl w:val="0"/>
              <w:jc w:val="center"/>
              <w:rPr>
                <w:sz w:val="22"/>
                <w:szCs w:val="22"/>
              </w:rPr>
            </w:pPr>
            <w:r w:rsidRPr="00DF2568">
              <w:rPr>
                <w:sz w:val="22"/>
                <w:szCs w:val="22"/>
              </w:rPr>
              <w:t>1058,0</w:t>
            </w:r>
          </w:p>
        </w:tc>
        <w:tc>
          <w:tcPr>
            <w:tcW w:w="960" w:type="dxa"/>
          </w:tcPr>
          <w:p w:rsidR="009F69E7" w:rsidRPr="00DF2568" w:rsidRDefault="009F69E7" w:rsidP="006054B7">
            <w:pPr>
              <w:widowControl w:val="0"/>
              <w:jc w:val="center"/>
              <w:rPr>
                <w:sz w:val="22"/>
                <w:szCs w:val="22"/>
              </w:rPr>
            </w:pPr>
            <w:r w:rsidRPr="00DF2568">
              <w:rPr>
                <w:sz w:val="22"/>
                <w:szCs w:val="22"/>
              </w:rPr>
              <w:t>19685,4</w:t>
            </w:r>
          </w:p>
        </w:tc>
        <w:tc>
          <w:tcPr>
            <w:tcW w:w="960" w:type="dxa"/>
          </w:tcPr>
          <w:p w:rsidR="009F69E7" w:rsidRPr="00DF2568" w:rsidRDefault="009F69E7" w:rsidP="006054B7">
            <w:pPr>
              <w:widowControl w:val="0"/>
              <w:jc w:val="center"/>
              <w:rPr>
                <w:sz w:val="22"/>
                <w:szCs w:val="22"/>
              </w:rPr>
            </w:pPr>
            <w:r w:rsidRPr="00DF2568">
              <w:rPr>
                <w:sz w:val="22"/>
                <w:szCs w:val="22"/>
              </w:rPr>
              <w:t>793,0</w:t>
            </w:r>
          </w:p>
        </w:tc>
        <w:tc>
          <w:tcPr>
            <w:tcW w:w="1080" w:type="dxa"/>
          </w:tcPr>
          <w:p w:rsidR="009F69E7" w:rsidRPr="00DF2568" w:rsidRDefault="009F69E7" w:rsidP="006054B7">
            <w:pPr>
              <w:widowControl w:val="0"/>
              <w:jc w:val="center"/>
              <w:rPr>
                <w:sz w:val="22"/>
                <w:szCs w:val="22"/>
              </w:rPr>
            </w:pPr>
            <w:r w:rsidRPr="00DF2568">
              <w:rPr>
                <w:sz w:val="22"/>
                <w:szCs w:val="22"/>
              </w:rPr>
              <w:t>336,0</w:t>
            </w:r>
          </w:p>
        </w:tc>
        <w:tc>
          <w:tcPr>
            <w:tcW w:w="1080" w:type="dxa"/>
          </w:tcPr>
          <w:p w:rsidR="009F69E7" w:rsidRPr="00DF2568" w:rsidRDefault="009F69E7" w:rsidP="006054B7">
            <w:pPr>
              <w:widowControl w:val="0"/>
              <w:jc w:val="center"/>
              <w:rPr>
                <w:sz w:val="22"/>
                <w:szCs w:val="22"/>
              </w:rPr>
            </w:pPr>
            <w:r w:rsidRPr="00DF2568">
              <w:rPr>
                <w:sz w:val="22"/>
                <w:szCs w:val="22"/>
              </w:rPr>
              <w:t>1815,0</w:t>
            </w:r>
          </w:p>
        </w:tc>
        <w:tc>
          <w:tcPr>
            <w:tcW w:w="1080" w:type="dxa"/>
          </w:tcPr>
          <w:p w:rsidR="009F69E7" w:rsidRPr="00DF2568" w:rsidRDefault="009F69E7" w:rsidP="006054B7">
            <w:pPr>
              <w:widowControl w:val="0"/>
              <w:jc w:val="center"/>
              <w:rPr>
                <w:sz w:val="22"/>
                <w:szCs w:val="22"/>
              </w:rPr>
            </w:pPr>
            <w:r w:rsidRPr="00DF2568">
              <w:rPr>
                <w:sz w:val="22"/>
                <w:szCs w:val="22"/>
              </w:rPr>
              <w:t>1086,3</w:t>
            </w:r>
          </w:p>
        </w:tc>
        <w:tc>
          <w:tcPr>
            <w:tcW w:w="960" w:type="dxa"/>
          </w:tcPr>
          <w:p w:rsidR="009F69E7" w:rsidRPr="00DF2568" w:rsidRDefault="009F69E7" w:rsidP="006054B7">
            <w:pPr>
              <w:widowControl w:val="0"/>
              <w:jc w:val="center"/>
              <w:rPr>
                <w:sz w:val="22"/>
                <w:szCs w:val="22"/>
              </w:rPr>
            </w:pPr>
            <w:r w:rsidRPr="00DF2568">
              <w:rPr>
                <w:sz w:val="22"/>
                <w:szCs w:val="22"/>
              </w:rPr>
              <w:t>246,2</w:t>
            </w:r>
          </w:p>
        </w:tc>
        <w:tc>
          <w:tcPr>
            <w:tcW w:w="1080" w:type="dxa"/>
          </w:tcPr>
          <w:p w:rsidR="009F69E7" w:rsidRPr="00DF2568" w:rsidRDefault="009F69E7" w:rsidP="006054B7">
            <w:pPr>
              <w:widowControl w:val="0"/>
              <w:jc w:val="center"/>
              <w:rPr>
                <w:sz w:val="22"/>
                <w:szCs w:val="22"/>
              </w:rPr>
            </w:pPr>
            <w:r w:rsidRPr="00DF2568">
              <w:rPr>
                <w:sz w:val="22"/>
                <w:szCs w:val="22"/>
              </w:rPr>
              <w:t>-</w:t>
            </w:r>
          </w:p>
        </w:tc>
        <w:tc>
          <w:tcPr>
            <w:tcW w:w="720" w:type="dxa"/>
          </w:tcPr>
          <w:p w:rsidR="009F69E7" w:rsidRPr="00DF2568" w:rsidRDefault="009F69E7" w:rsidP="006054B7">
            <w:pPr>
              <w:widowControl w:val="0"/>
              <w:jc w:val="center"/>
              <w:rPr>
                <w:sz w:val="22"/>
                <w:szCs w:val="22"/>
              </w:rPr>
            </w:pPr>
            <w:r w:rsidRPr="00DF2568">
              <w:rPr>
                <w:sz w:val="22"/>
                <w:szCs w:val="22"/>
              </w:rPr>
              <w:t>4276,5</w:t>
            </w:r>
          </w:p>
        </w:tc>
      </w:tr>
      <w:tr w:rsidR="00DF2568" w:rsidRPr="00DF2568" w:rsidTr="00DF2568">
        <w:tc>
          <w:tcPr>
            <w:tcW w:w="600" w:type="dxa"/>
          </w:tcPr>
          <w:p w:rsidR="009F69E7" w:rsidRPr="00DF2568" w:rsidRDefault="009F69E7" w:rsidP="006054B7">
            <w:pPr>
              <w:widowControl w:val="0"/>
              <w:jc w:val="center"/>
              <w:rPr>
                <w:sz w:val="22"/>
                <w:szCs w:val="22"/>
              </w:rPr>
            </w:pPr>
            <w:r w:rsidRPr="00DF2568">
              <w:rPr>
                <w:sz w:val="22"/>
                <w:szCs w:val="22"/>
              </w:rPr>
              <w:t>2012</w:t>
            </w:r>
          </w:p>
        </w:tc>
        <w:tc>
          <w:tcPr>
            <w:tcW w:w="1200" w:type="dxa"/>
          </w:tcPr>
          <w:p w:rsidR="009F69E7" w:rsidRPr="00DF2568" w:rsidRDefault="009F69E7" w:rsidP="006054B7">
            <w:pPr>
              <w:widowControl w:val="0"/>
              <w:jc w:val="center"/>
              <w:rPr>
                <w:sz w:val="22"/>
                <w:szCs w:val="22"/>
              </w:rPr>
            </w:pPr>
            <w:r w:rsidRPr="00DF2568">
              <w:rPr>
                <w:sz w:val="22"/>
                <w:szCs w:val="22"/>
              </w:rPr>
              <w:t>7570,4</w:t>
            </w:r>
          </w:p>
        </w:tc>
        <w:tc>
          <w:tcPr>
            <w:tcW w:w="1440" w:type="dxa"/>
          </w:tcPr>
          <w:p w:rsidR="009F69E7" w:rsidRPr="00DF2568" w:rsidRDefault="009F69E7" w:rsidP="006054B7">
            <w:pPr>
              <w:widowControl w:val="0"/>
              <w:jc w:val="center"/>
              <w:rPr>
                <w:sz w:val="22"/>
                <w:szCs w:val="22"/>
              </w:rPr>
            </w:pPr>
            <w:r w:rsidRPr="00DF2568">
              <w:rPr>
                <w:sz w:val="22"/>
                <w:szCs w:val="22"/>
              </w:rPr>
              <w:t>-</w:t>
            </w:r>
          </w:p>
        </w:tc>
        <w:tc>
          <w:tcPr>
            <w:tcW w:w="1200" w:type="dxa"/>
          </w:tcPr>
          <w:p w:rsidR="009F69E7" w:rsidRPr="00DF2568" w:rsidRDefault="009F69E7" w:rsidP="006054B7">
            <w:pPr>
              <w:widowControl w:val="0"/>
              <w:jc w:val="center"/>
              <w:rPr>
                <w:sz w:val="22"/>
                <w:szCs w:val="22"/>
              </w:rPr>
            </w:pPr>
            <w:r w:rsidRPr="00DF2568">
              <w:rPr>
                <w:sz w:val="22"/>
                <w:szCs w:val="22"/>
              </w:rPr>
              <w:t>13572,3</w:t>
            </w:r>
          </w:p>
        </w:tc>
        <w:tc>
          <w:tcPr>
            <w:tcW w:w="1200" w:type="dxa"/>
          </w:tcPr>
          <w:p w:rsidR="009F69E7" w:rsidRPr="00DF2568" w:rsidRDefault="009F69E7" w:rsidP="006054B7">
            <w:pPr>
              <w:widowControl w:val="0"/>
              <w:jc w:val="center"/>
              <w:rPr>
                <w:sz w:val="22"/>
                <w:szCs w:val="22"/>
              </w:rPr>
            </w:pPr>
            <w:r w:rsidRPr="00DF2568">
              <w:rPr>
                <w:sz w:val="22"/>
                <w:szCs w:val="22"/>
              </w:rPr>
              <w:t>-</w:t>
            </w:r>
          </w:p>
        </w:tc>
        <w:tc>
          <w:tcPr>
            <w:tcW w:w="840" w:type="dxa"/>
          </w:tcPr>
          <w:p w:rsidR="009F69E7" w:rsidRPr="00DF2568" w:rsidRDefault="009F69E7" w:rsidP="006054B7">
            <w:pPr>
              <w:widowControl w:val="0"/>
              <w:jc w:val="center"/>
              <w:rPr>
                <w:sz w:val="22"/>
                <w:szCs w:val="22"/>
              </w:rPr>
            </w:pPr>
            <w:r w:rsidRPr="00DF2568">
              <w:rPr>
                <w:sz w:val="22"/>
                <w:szCs w:val="22"/>
              </w:rPr>
              <w:t>47,4</w:t>
            </w:r>
          </w:p>
        </w:tc>
        <w:tc>
          <w:tcPr>
            <w:tcW w:w="1080" w:type="dxa"/>
          </w:tcPr>
          <w:p w:rsidR="009F69E7" w:rsidRPr="00DF2568" w:rsidRDefault="009F69E7" w:rsidP="006054B7">
            <w:pPr>
              <w:widowControl w:val="0"/>
              <w:jc w:val="center"/>
              <w:rPr>
                <w:sz w:val="22"/>
                <w:szCs w:val="22"/>
              </w:rPr>
            </w:pPr>
            <w:r w:rsidRPr="00DF2568">
              <w:rPr>
                <w:sz w:val="22"/>
                <w:szCs w:val="22"/>
              </w:rPr>
              <w:t>633,0</w:t>
            </w:r>
          </w:p>
        </w:tc>
        <w:tc>
          <w:tcPr>
            <w:tcW w:w="960" w:type="dxa"/>
          </w:tcPr>
          <w:p w:rsidR="009F69E7" w:rsidRPr="00DF2568" w:rsidRDefault="009F69E7" w:rsidP="006054B7">
            <w:pPr>
              <w:widowControl w:val="0"/>
              <w:jc w:val="center"/>
              <w:rPr>
                <w:sz w:val="22"/>
                <w:szCs w:val="22"/>
              </w:rPr>
            </w:pPr>
            <w:r w:rsidRPr="00DF2568">
              <w:rPr>
                <w:sz w:val="22"/>
                <w:szCs w:val="22"/>
              </w:rPr>
              <w:t>21823,1</w:t>
            </w:r>
          </w:p>
        </w:tc>
        <w:tc>
          <w:tcPr>
            <w:tcW w:w="960" w:type="dxa"/>
          </w:tcPr>
          <w:p w:rsidR="009F69E7" w:rsidRPr="00DF2568" w:rsidRDefault="009F69E7" w:rsidP="006054B7">
            <w:pPr>
              <w:widowControl w:val="0"/>
              <w:jc w:val="center"/>
              <w:rPr>
                <w:sz w:val="22"/>
                <w:szCs w:val="22"/>
              </w:rPr>
            </w:pPr>
            <w:r w:rsidRPr="00DF2568">
              <w:rPr>
                <w:sz w:val="22"/>
                <w:szCs w:val="22"/>
              </w:rPr>
              <w:t>1441,7</w:t>
            </w:r>
          </w:p>
        </w:tc>
        <w:tc>
          <w:tcPr>
            <w:tcW w:w="1080" w:type="dxa"/>
          </w:tcPr>
          <w:p w:rsidR="009F69E7" w:rsidRPr="00DF2568" w:rsidRDefault="009F69E7" w:rsidP="006054B7">
            <w:pPr>
              <w:widowControl w:val="0"/>
              <w:jc w:val="center"/>
              <w:rPr>
                <w:sz w:val="22"/>
                <w:szCs w:val="22"/>
              </w:rPr>
            </w:pPr>
            <w:r w:rsidRPr="00DF2568">
              <w:rPr>
                <w:sz w:val="22"/>
                <w:szCs w:val="22"/>
              </w:rPr>
              <w:t>302,2</w:t>
            </w:r>
          </w:p>
        </w:tc>
        <w:tc>
          <w:tcPr>
            <w:tcW w:w="1080" w:type="dxa"/>
          </w:tcPr>
          <w:p w:rsidR="009F69E7" w:rsidRPr="00DF2568" w:rsidRDefault="009F69E7" w:rsidP="006054B7">
            <w:pPr>
              <w:widowControl w:val="0"/>
              <w:jc w:val="center"/>
              <w:rPr>
                <w:sz w:val="22"/>
                <w:szCs w:val="22"/>
              </w:rPr>
            </w:pPr>
            <w:r w:rsidRPr="00DF2568">
              <w:rPr>
                <w:sz w:val="22"/>
                <w:szCs w:val="22"/>
              </w:rPr>
              <w:t>1451,1</w:t>
            </w:r>
          </w:p>
        </w:tc>
        <w:tc>
          <w:tcPr>
            <w:tcW w:w="1080" w:type="dxa"/>
          </w:tcPr>
          <w:p w:rsidR="009F69E7" w:rsidRPr="00DF2568" w:rsidRDefault="009F69E7" w:rsidP="006054B7">
            <w:pPr>
              <w:widowControl w:val="0"/>
              <w:jc w:val="center"/>
              <w:rPr>
                <w:sz w:val="22"/>
                <w:szCs w:val="22"/>
              </w:rPr>
            </w:pPr>
            <w:r w:rsidRPr="00DF2568">
              <w:rPr>
                <w:sz w:val="22"/>
                <w:szCs w:val="22"/>
              </w:rPr>
              <w:t>1082,4</w:t>
            </w:r>
          </w:p>
        </w:tc>
        <w:tc>
          <w:tcPr>
            <w:tcW w:w="960" w:type="dxa"/>
          </w:tcPr>
          <w:p w:rsidR="009F69E7" w:rsidRPr="00DF2568" w:rsidRDefault="009F69E7" w:rsidP="006054B7">
            <w:pPr>
              <w:widowControl w:val="0"/>
              <w:jc w:val="center"/>
              <w:rPr>
                <w:sz w:val="22"/>
                <w:szCs w:val="22"/>
              </w:rPr>
            </w:pPr>
            <w:r w:rsidRPr="00DF2568">
              <w:rPr>
                <w:sz w:val="22"/>
                <w:szCs w:val="22"/>
              </w:rPr>
              <w:t>270,7</w:t>
            </w:r>
          </w:p>
        </w:tc>
        <w:tc>
          <w:tcPr>
            <w:tcW w:w="1080" w:type="dxa"/>
          </w:tcPr>
          <w:p w:rsidR="009F69E7" w:rsidRPr="00DF2568" w:rsidRDefault="009F69E7" w:rsidP="006054B7">
            <w:pPr>
              <w:widowControl w:val="0"/>
              <w:jc w:val="center"/>
              <w:rPr>
                <w:sz w:val="22"/>
                <w:szCs w:val="22"/>
              </w:rPr>
            </w:pPr>
            <w:r w:rsidRPr="00DF2568">
              <w:rPr>
                <w:sz w:val="22"/>
                <w:szCs w:val="22"/>
              </w:rPr>
              <w:t>86,0</w:t>
            </w:r>
          </w:p>
        </w:tc>
        <w:tc>
          <w:tcPr>
            <w:tcW w:w="720" w:type="dxa"/>
          </w:tcPr>
          <w:p w:rsidR="009F69E7" w:rsidRPr="00DF2568" w:rsidRDefault="009F69E7" w:rsidP="006054B7">
            <w:pPr>
              <w:widowControl w:val="0"/>
              <w:jc w:val="center"/>
              <w:rPr>
                <w:sz w:val="22"/>
                <w:szCs w:val="22"/>
              </w:rPr>
            </w:pPr>
            <w:r w:rsidRPr="00DF2568">
              <w:rPr>
                <w:sz w:val="22"/>
                <w:szCs w:val="22"/>
              </w:rPr>
              <w:t>4634,1</w:t>
            </w:r>
          </w:p>
        </w:tc>
      </w:tr>
      <w:tr w:rsidR="00DF2568" w:rsidRPr="00DF2568" w:rsidTr="00DF2568">
        <w:tc>
          <w:tcPr>
            <w:tcW w:w="600" w:type="dxa"/>
          </w:tcPr>
          <w:p w:rsidR="009F69E7" w:rsidRPr="00DF2568" w:rsidRDefault="009F69E7" w:rsidP="006054B7">
            <w:pPr>
              <w:widowControl w:val="0"/>
              <w:jc w:val="center"/>
              <w:rPr>
                <w:sz w:val="22"/>
                <w:szCs w:val="22"/>
              </w:rPr>
            </w:pPr>
            <w:r w:rsidRPr="00DF2568">
              <w:rPr>
                <w:sz w:val="22"/>
                <w:szCs w:val="22"/>
              </w:rPr>
              <w:t>2013</w:t>
            </w:r>
          </w:p>
        </w:tc>
        <w:tc>
          <w:tcPr>
            <w:tcW w:w="1200" w:type="dxa"/>
          </w:tcPr>
          <w:p w:rsidR="009F69E7" w:rsidRPr="00DF2568" w:rsidRDefault="009F69E7" w:rsidP="006054B7">
            <w:pPr>
              <w:widowControl w:val="0"/>
              <w:jc w:val="center"/>
              <w:rPr>
                <w:sz w:val="22"/>
                <w:szCs w:val="22"/>
              </w:rPr>
            </w:pPr>
            <w:r w:rsidRPr="00DF2568">
              <w:rPr>
                <w:sz w:val="22"/>
                <w:szCs w:val="22"/>
              </w:rPr>
              <w:t>5157,4</w:t>
            </w:r>
          </w:p>
        </w:tc>
        <w:tc>
          <w:tcPr>
            <w:tcW w:w="1440" w:type="dxa"/>
          </w:tcPr>
          <w:p w:rsidR="009F69E7" w:rsidRPr="00DF2568" w:rsidRDefault="009F69E7" w:rsidP="006054B7">
            <w:pPr>
              <w:widowControl w:val="0"/>
              <w:jc w:val="center"/>
              <w:rPr>
                <w:sz w:val="22"/>
                <w:szCs w:val="22"/>
              </w:rPr>
            </w:pPr>
            <w:r w:rsidRPr="00DF2568">
              <w:rPr>
                <w:sz w:val="22"/>
                <w:szCs w:val="22"/>
              </w:rPr>
              <w:t>-</w:t>
            </w:r>
          </w:p>
        </w:tc>
        <w:tc>
          <w:tcPr>
            <w:tcW w:w="1200" w:type="dxa"/>
          </w:tcPr>
          <w:p w:rsidR="009F69E7" w:rsidRPr="00DF2568" w:rsidRDefault="009F69E7" w:rsidP="006054B7">
            <w:pPr>
              <w:widowControl w:val="0"/>
              <w:jc w:val="center"/>
              <w:rPr>
                <w:sz w:val="22"/>
                <w:szCs w:val="22"/>
              </w:rPr>
            </w:pPr>
            <w:r w:rsidRPr="00DF2568">
              <w:rPr>
                <w:sz w:val="22"/>
                <w:szCs w:val="22"/>
              </w:rPr>
              <w:t>8137,6</w:t>
            </w:r>
          </w:p>
        </w:tc>
        <w:tc>
          <w:tcPr>
            <w:tcW w:w="1200" w:type="dxa"/>
          </w:tcPr>
          <w:p w:rsidR="009F69E7" w:rsidRPr="00DF2568" w:rsidRDefault="009F69E7" w:rsidP="006054B7">
            <w:pPr>
              <w:widowControl w:val="0"/>
              <w:jc w:val="center"/>
              <w:rPr>
                <w:sz w:val="22"/>
                <w:szCs w:val="22"/>
              </w:rPr>
            </w:pPr>
            <w:r w:rsidRPr="00DF2568">
              <w:rPr>
                <w:sz w:val="22"/>
                <w:szCs w:val="22"/>
              </w:rPr>
              <w:t>509,6</w:t>
            </w:r>
          </w:p>
        </w:tc>
        <w:tc>
          <w:tcPr>
            <w:tcW w:w="840" w:type="dxa"/>
          </w:tcPr>
          <w:p w:rsidR="009F69E7" w:rsidRPr="00DF2568" w:rsidRDefault="009F69E7" w:rsidP="006054B7">
            <w:pPr>
              <w:widowControl w:val="0"/>
              <w:jc w:val="center"/>
              <w:rPr>
                <w:sz w:val="22"/>
                <w:szCs w:val="22"/>
              </w:rPr>
            </w:pPr>
            <w:r w:rsidRPr="00DF2568">
              <w:rPr>
                <w:sz w:val="22"/>
                <w:szCs w:val="22"/>
              </w:rPr>
              <w:t>47,4</w:t>
            </w:r>
          </w:p>
        </w:tc>
        <w:tc>
          <w:tcPr>
            <w:tcW w:w="1080" w:type="dxa"/>
          </w:tcPr>
          <w:p w:rsidR="009F69E7" w:rsidRPr="00DF2568" w:rsidRDefault="009F69E7" w:rsidP="006054B7">
            <w:pPr>
              <w:widowControl w:val="0"/>
              <w:jc w:val="center"/>
              <w:rPr>
                <w:sz w:val="22"/>
                <w:szCs w:val="22"/>
              </w:rPr>
            </w:pPr>
            <w:r w:rsidRPr="00DF2568">
              <w:rPr>
                <w:sz w:val="22"/>
                <w:szCs w:val="22"/>
              </w:rPr>
              <w:t>566,6</w:t>
            </w:r>
          </w:p>
        </w:tc>
        <w:tc>
          <w:tcPr>
            <w:tcW w:w="960" w:type="dxa"/>
          </w:tcPr>
          <w:p w:rsidR="009F69E7" w:rsidRPr="00DF2568" w:rsidRDefault="009F69E7" w:rsidP="006054B7">
            <w:pPr>
              <w:widowControl w:val="0"/>
              <w:jc w:val="center"/>
              <w:rPr>
                <w:sz w:val="22"/>
                <w:szCs w:val="22"/>
              </w:rPr>
            </w:pPr>
            <w:r w:rsidRPr="00DF2568">
              <w:rPr>
                <w:sz w:val="22"/>
                <w:szCs w:val="22"/>
              </w:rPr>
              <w:t>14418,6</w:t>
            </w:r>
          </w:p>
        </w:tc>
        <w:tc>
          <w:tcPr>
            <w:tcW w:w="960" w:type="dxa"/>
          </w:tcPr>
          <w:p w:rsidR="009F69E7" w:rsidRPr="00DF2568" w:rsidRDefault="009F69E7" w:rsidP="006054B7">
            <w:pPr>
              <w:widowControl w:val="0"/>
              <w:jc w:val="center"/>
              <w:rPr>
                <w:sz w:val="22"/>
                <w:szCs w:val="22"/>
              </w:rPr>
            </w:pPr>
            <w:r w:rsidRPr="00DF2568">
              <w:rPr>
                <w:sz w:val="22"/>
                <w:szCs w:val="22"/>
              </w:rPr>
              <w:t>1495,7</w:t>
            </w:r>
          </w:p>
        </w:tc>
        <w:tc>
          <w:tcPr>
            <w:tcW w:w="1080" w:type="dxa"/>
          </w:tcPr>
          <w:p w:rsidR="009F69E7" w:rsidRPr="00DF2568" w:rsidRDefault="009F69E7" w:rsidP="006054B7">
            <w:pPr>
              <w:widowControl w:val="0"/>
              <w:jc w:val="center"/>
              <w:rPr>
                <w:sz w:val="22"/>
                <w:szCs w:val="22"/>
              </w:rPr>
            </w:pPr>
            <w:r w:rsidRPr="00DF2568">
              <w:rPr>
                <w:sz w:val="22"/>
                <w:szCs w:val="22"/>
              </w:rPr>
              <w:t>675,1</w:t>
            </w:r>
          </w:p>
        </w:tc>
        <w:tc>
          <w:tcPr>
            <w:tcW w:w="1080" w:type="dxa"/>
          </w:tcPr>
          <w:p w:rsidR="009F69E7" w:rsidRPr="00DF2568" w:rsidRDefault="009F69E7" w:rsidP="006054B7">
            <w:pPr>
              <w:widowControl w:val="0"/>
              <w:jc w:val="center"/>
              <w:rPr>
                <w:sz w:val="22"/>
                <w:szCs w:val="22"/>
              </w:rPr>
            </w:pPr>
            <w:r w:rsidRPr="00DF2568">
              <w:rPr>
                <w:sz w:val="22"/>
                <w:szCs w:val="22"/>
              </w:rPr>
              <w:t>1512,5</w:t>
            </w:r>
          </w:p>
        </w:tc>
        <w:tc>
          <w:tcPr>
            <w:tcW w:w="1080" w:type="dxa"/>
            <w:tcBorders>
              <w:bottom w:val="single" w:sz="4" w:space="0" w:color="auto"/>
            </w:tcBorders>
          </w:tcPr>
          <w:p w:rsidR="009F69E7" w:rsidRPr="00DF2568" w:rsidRDefault="009F69E7" w:rsidP="006054B7">
            <w:pPr>
              <w:widowControl w:val="0"/>
              <w:jc w:val="center"/>
              <w:rPr>
                <w:sz w:val="22"/>
                <w:szCs w:val="22"/>
              </w:rPr>
            </w:pPr>
            <w:r w:rsidRPr="00DF2568">
              <w:rPr>
                <w:sz w:val="22"/>
                <w:szCs w:val="22"/>
              </w:rPr>
              <w:t>1157,4</w:t>
            </w:r>
          </w:p>
        </w:tc>
        <w:tc>
          <w:tcPr>
            <w:tcW w:w="960" w:type="dxa"/>
            <w:tcBorders>
              <w:bottom w:val="single" w:sz="4" w:space="0" w:color="auto"/>
            </w:tcBorders>
          </w:tcPr>
          <w:p w:rsidR="009F69E7" w:rsidRPr="00DF2568" w:rsidRDefault="009F69E7" w:rsidP="006054B7">
            <w:pPr>
              <w:widowControl w:val="0"/>
              <w:jc w:val="center"/>
              <w:rPr>
                <w:sz w:val="22"/>
                <w:szCs w:val="22"/>
              </w:rPr>
            </w:pPr>
            <w:r w:rsidRPr="00DF2568">
              <w:rPr>
                <w:sz w:val="22"/>
                <w:szCs w:val="22"/>
              </w:rPr>
              <w:t>234,6</w:t>
            </w:r>
          </w:p>
        </w:tc>
        <w:tc>
          <w:tcPr>
            <w:tcW w:w="1080" w:type="dxa"/>
            <w:tcBorders>
              <w:bottom w:val="single" w:sz="4" w:space="0" w:color="auto"/>
            </w:tcBorders>
          </w:tcPr>
          <w:p w:rsidR="009F69E7" w:rsidRPr="00DF2568" w:rsidRDefault="009F69E7" w:rsidP="006054B7">
            <w:pPr>
              <w:widowControl w:val="0"/>
              <w:jc w:val="center"/>
              <w:rPr>
                <w:sz w:val="22"/>
                <w:szCs w:val="22"/>
              </w:rPr>
            </w:pPr>
            <w:r w:rsidRPr="00DF2568">
              <w:rPr>
                <w:sz w:val="22"/>
                <w:szCs w:val="22"/>
              </w:rPr>
              <w:t>105,0</w:t>
            </w:r>
          </w:p>
        </w:tc>
        <w:tc>
          <w:tcPr>
            <w:tcW w:w="720" w:type="dxa"/>
            <w:tcBorders>
              <w:bottom w:val="single" w:sz="4" w:space="0" w:color="auto"/>
            </w:tcBorders>
          </w:tcPr>
          <w:p w:rsidR="009F69E7" w:rsidRPr="00DF2568" w:rsidRDefault="009F69E7" w:rsidP="006054B7">
            <w:pPr>
              <w:widowControl w:val="0"/>
              <w:jc w:val="center"/>
              <w:rPr>
                <w:sz w:val="22"/>
                <w:szCs w:val="22"/>
              </w:rPr>
            </w:pPr>
            <w:r w:rsidRPr="00DF2568">
              <w:rPr>
                <w:sz w:val="22"/>
                <w:szCs w:val="22"/>
              </w:rPr>
              <w:t>5180,3</w:t>
            </w:r>
          </w:p>
        </w:tc>
      </w:tr>
    </w:tbl>
    <w:p w:rsidR="009F69E7" w:rsidRPr="00DF2568" w:rsidRDefault="009F69E7" w:rsidP="006054B7">
      <w:pPr>
        <w:widowControl w:val="0"/>
        <w:jc w:val="center"/>
        <w:rPr>
          <w:sz w:val="16"/>
          <w:szCs w:val="16"/>
        </w:rPr>
      </w:pPr>
    </w:p>
    <w:p w:rsidR="009F69E7" w:rsidRPr="000C7432" w:rsidRDefault="009F69E7" w:rsidP="006054B7">
      <w:pPr>
        <w:widowControl w:val="0"/>
        <w:ind w:firstLine="709"/>
        <w:jc w:val="both"/>
        <w:rPr>
          <w:b/>
          <w:sz w:val="28"/>
          <w:szCs w:val="28"/>
        </w:rPr>
      </w:pPr>
      <w:r w:rsidRPr="000C7432">
        <w:rPr>
          <w:sz w:val="28"/>
          <w:szCs w:val="28"/>
        </w:rPr>
        <w:t>В хвойных насаждениях Саратовской области пилильщик сосновый рыжий занимает лидирующее положение среди других хвоегрызущих вредителей. Его очаги действуют постоянно и на больших площадях. Среди листогрызущих вредителей наибольшие площади имеют очаги листов</w:t>
      </w:r>
      <w:r w:rsidR="008B32B1">
        <w:rPr>
          <w:sz w:val="28"/>
          <w:szCs w:val="28"/>
        </w:rPr>
        <w:t>е</w:t>
      </w:r>
      <w:r w:rsidRPr="000C7432">
        <w:rPr>
          <w:sz w:val="28"/>
          <w:szCs w:val="28"/>
        </w:rPr>
        <w:t>ртки дубовой зел</w:t>
      </w:r>
      <w:r w:rsidR="008B32B1">
        <w:rPr>
          <w:sz w:val="28"/>
          <w:szCs w:val="28"/>
        </w:rPr>
        <w:t>е</w:t>
      </w:r>
      <w:r w:rsidRPr="000C7432">
        <w:rPr>
          <w:sz w:val="28"/>
          <w:szCs w:val="28"/>
        </w:rPr>
        <w:t>ной</w:t>
      </w:r>
      <w:r w:rsidR="00D113DB" w:rsidRPr="000C7432">
        <w:rPr>
          <w:sz w:val="28"/>
          <w:szCs w:val="28"/>
        </w:rPr>
        <w:t>.</w:t>
      </w:r>
    </w:p>
    <w:p w:rsidR="00DF2568" w:rsidRPr="000C7432" w:rsidRDefault="00DF2568" w:rsidP="006054B7">
      <w:pPr>
        <w:widowControl w:val="0"/>
        <w:ind w:firstLine="709"/>
        <w:jc w:val="both"/>
        <w:rPr>
          <w:sz w:val="28"/>
          <w:szCs w:val="28"/>
        </w:rPr>
      </w:pPr>
      <w:r w:rsidRPr="000C7432">
        <w:rPr>
          <w:sz w:val="28"/>
          <w:szCs w:val="28"/>
        </w:rPr>
        <w:t>По результатам провед</w:t>
      </w:r>
      <w:r>
        <w:rPr>
          <w:sz w:val="28"/>
          <w:szCs w:val="28"/>
        </w:rPr>
        <w:t>е</w:t>
      </w:r>
      <w:r w:rsidRPr="000C7432">
        <w:rPr>
          <w:sz w:val="28"/>
          <w:szCs w:val="28"/>
        </w:rPr>
        <w:t xml:space="preserve">нных лесопатологических обследований на конец 2013 года площадь очагов вредителей </w:t>
      </w:r>
      <w:r>
        <w:rPr>
          <w:sz w:val="28"/>
          <w:szCs w:val="28"/>
        </w:rPr>
        <w:br/>
      </w:r>
      <w:r w:rsidRPr="000C7432">
        <w:rPr>
          <w:sz w:val="28"/>
          <w:szCs w:val="28"/>
        </w:rPr>
        <w:t xml:space="preserve">и болезней леса составила </w:t>
      </w:r>
      <w:smartTag w:uri="urn:schemas-microsoft-com:office:smarttags" w:element="metricconverter">
        <w:smartTagPr>
          <w:attr w:name="ProductID" w:val="19598,9 га"/>
        </w:smartTagPr>
        <w:r w:rsidRPr="000C7432">
          <w:rPr>
            <w:sz w:val="28"/>
            <w:szCs w:val="28"/>
          </w:rPr>
          <w:t>19598,9 га</w:t>
        </w:r>
      </w:smartTag>
      <w:r w:rsidRPr="000C7432">
        <w:rPr>
          <w:sz w:val="28"/>
          <w:szCs w:val="28"/>
        </w:rPr>
        <w:t xml:space="preserve">, в том числе: </w:t>
      </w:r>
    </w:p>
    <w:p w:rsidR="00DF2568" w:rsidRPr="000C7432" w:rsidRDefault="00DF2568" w:rsidP="006054B7">
      <w:pPr>
        <w:widowControl w:val="0"/>
        <w:ind w:firstLine="709"/>
        <w:jc w:val="both"/>
        <w:rPr>
          <w:sz w:val="28"/>
          <w:szCs w:val="28"/>
        </w:rPr>
      </w:pPr>
      <w:r w:rsidRPr="000C7432">
        <w:rPr>
          <w:sz w:val="28"/>
          <w:szCs w:val="28"/>
        </w:rPr>
        <w:t>рыжий сосновый пилильщик (</w:t>
      </w:r>
      <w:r w:rsidRPr="000C7432">
        <w:rPr>
          <w:sz w:val="28"/>
          <w:szCs w:val="28"/>
          <w:lang w:val="en-US"/>
        </w:rPr>
        <w:t>Neodiprion</w:t>
      </w:r>
      <w:r w:rsidRPr="000C7432">
        <w:rPr>
          <w:sz w:val="28"/>
          <w:szCs w:val="28"/>
        </w:rPr>
        <w:t xml:space="preserve"> </w:t>
      </w:r>
      <w:r w:rsidRPr="000C7432">
        <w:rPr>
          <w:sz w:val="28"/>
          <w:szCs w:val="28"/>
          <w:lang w:val="en-US"/>
        </w:rPr>
        <w:t>sertifer</w:t>
      </w:r>
      <w:r w:rsidRPr="000C7432">
        <w:rPr>
          <w:sz w:val="28"/>
          <w:szCs w:val="28"/>
        </w:rPr>
        <w:t xml:space="preserve">) – </w:t>
      </w:r>
      <w:smartTag w:uri="urn:schemas-microsoft-com:office:smarttags" w:element="metricconverter">
        <w:smartTagPr>
          <w:attr w:name="ProductID" w:val="5157,4 га"/>
        </w:smartTagPr>
        <w:r w:rsidRPr="000C7432">
          <w:rPr>
            <w:sz w:val="28"/>
            <w:szCs w:val="28"/>
          </w:rPr>
          <w:t>5157,4 га</w:t>
        </w:r>
      </w:smartTag>
      <w:r w:rsidRPr="000C7432">
        <w:rPr>
          <w:sz w:val="28"/>
          <w:szCs w:val="28"/>
        </w:rPr>
        <w:t xml:space="preserve">; </w:t>
      </w:r>
    </w:p>
    <w:p w:rsidR="00DF2568" w:rsidRPr="000C7432" w:rsidRDefault="00DF2568" w:rsidP="006054B7">
      <w:pPr>
        <w:widowControl w:val="0"/>
        <w:ind w:firstLine="709"/>
        <w:jc w:val="both"/>
        <w:rPr>
          <w:sz w:val="28"/>
          <w:szCs w:val="28"/>
        </w:rPr>
      </w:pPr>
      <w:r w:rsidRPr="000C7432">
        <w:rPr>
          <w:sz w:val="28"/>
          <w:szCs w:val="28"/>
        </w:rPr>
        <w:t>сосновый подкорный клоп (</w:t>
      </w:r>
      <w:r w:rsidRPr="000C7432">
        <w:rPr>
          <w:sz w:val="28"/>
          <w:szCs w:val="28"/>
          <w:lang w:val="en-US"/>
        </w:rPr>
        <w:t>Aradus</w:t>
      </w:r>
      <w:r w:rsidRPr="000C7432">
        <w:rPr>
          <w:sz w:val="28"/>
          <w:szCs w:val="28"/>
        </w:rPr>
        <w:t xml:space="preserve"> </w:t>
      </w:r>
      <w:r w:rsidRPr="000C7432">
        <w:rPr>
          <w:sz w:val="28"/>
          <w:szCs w:val="28"/>
          <w:lang w:val="en-US"/>
        </w:rPr>
        <w:t>cinnamomeus</w:t>
      </w:r>
      <w:r w:rsidRPr="000C7432">
        <w:rPr>
          <w:sz w:val="28"/>
          <w:szCs w:val="28"/>
        </w:rPr>
        <w:t xml:space="preserve">) – </w:t>
      </w:r>
      <w:smartTag w:uri="urn:schemas-microsoft-com:office:smarttags" w:element="metricconverter">
        <w:smartTagPr>
          <w:attr w:name="ProductID" w:val="566,6 га"/>
        </w:smartTagPr>
        <w:r w:rsidRPr="000C7432">
          <w:rPr>
            <w:sz w:val="28"/>
            <w:szCs w:val="28"/>
          </w:rPr>
          <w:t>566,6 га</w:t>
        </w:r>
      </w:smartTag>
      <w:r w:rsidRPr="000C7432">
        <w:rPr>
          <w:sz w:val="28"/>
          <w:szCs w:val="28"/>
        </w:rPr>
        <w:t xml:space="preserve">; </w:t>
      </w:r>
    </w:p>
    <w:p w:rsidR="00DF2568" w:rsidRPr="000C7432" w:rsidRDefault="00DF2568" w:rsidP="006054B7">
      <w:pPr>
        <w:widowControl w:val="0"/>
        <w:ind w:firstLine="709"/>
        <w:jc w:val="both"/>
        <w:rPr>
          <w:sz w:val="28"/>
          <w:szCs w:val="28"/>
          <w:lang w:val="en-US"/>
        </w:rPr>
      </w:pPr>
      <w:r w:rsidRPr="000C7432">
        <w:rPr>
          <w:sz w:val="28"/>
          <w:szCs w:val="28"/>
        </w:rPr>
        <w:t>корневая</w:t>
      </w:r>
      <w:r w:rsidRPr="000C7432">
        <w:rPr>
          <w:sz w:val="28"/>
          <w:szCs w:val="28"/>
          <w:lang w:val="en-US"/>
        </w:rPr>
        <w:t xml:space="preserve"> </w:t>
      </w:r>
      <w:r w:rsidRPr="000C7432">
        <w:rPr>
          <w:sz w:val="28"/>
          <w:szCs w:val="28"/>
        </w:rPr>
        <w:t>губка</w:t>
      </w:r>
      <w:r w:rsidRPr="000C7432">
        <w:rPr>
          <w:sz w:val="28"/>
          <w:szCs w:val="28"/>
          <w:lang w:val="en-US"/>
        </w:rPr>
        <w:t xml:space="preserve"> (Heterobasidion annosa) – </w:t>
      </w:r>
      <w:smartTag w:uri="urn:schemas-microsoft-com:office:smarttags" w:element="metricconverter">
        <w:smartTagPr>
          <w:attr w:name="ProductID" w:val="1495,7 га"/>
        </w:smartTagPr>
        <w:r w:rsidRPr="000C7432">
          <w:rPr>
            <w:sz w:val="28"/>
            <w:szCs w:val="28"/>
            <w:lang w:val="en-US"/>
          </w:rPr>
          <w:t xml:space="preserve">1495,7 </w:t>
        </w:r>
        <w:r w:rsidRPr="000C7432">
          <w:rPr>
            <w:sz w:val="28"/>
            <w:szCs w:val="28"/>
          </w:rPr>
          <w:t>га</w:t>
        </w:r>
      </w:smartTag>
      <w:r w:rsidRPr="000C7432">
        <w:rPr>
          <w:sz w:val="28"/>
          <w:szCs w:val="28"/>
          <w:lang w:val="en-US"/>
        </w:rPr>
        <w:t xml:space="preserve">; </w:t>
      </w:r>
    </w:p>
    <w:p w:rsidR="00DF2568" w:rsidRPr="000C7432" w:rsidRDefault="00DF2568" w:rsidP="006054B7">
      <w:pPr>
        <w:widowControl w:val="0"/>
        <w:ind w:firstLine="709"/>
        <w:jc w:val="both"/>
        <w:rPr>
          <w:sz w:val="28"/>
          <w:szCs w:val="28"/>
          <w:lang w:val="en-US"/>
        </w:rPr>
      </w:pPr>
      <w:r w:rsidRPr="000C7432">
        <w:rPr>
          <w:sz w:val="28"/>
          <w:szCs w:val="28"/>
        </w:rPr>
        <w:t>трутовик</w:t>
      </w:r>
      <w:r w:rsidRPr="000C7432">
        <w:rPr>
          <w:sz w:val="28"/>
          <w:szCs w:val="28"/>
          <w:lang w:val="en-US"/>
        </w:rPr>
        <w:t xml:space="preserve"> </w:t>
      </w:r>
      <w:r w:rsidRPr="000C7432">
        <w:rPr>
          <w:sz w:val="28"/>
          <w:szCs w:val="28"/>
        </w:rPr>
        <w:t>ложный</w:t>
      </w:r>
      <w:r w:rsidRPr="000C7432">
        <w:rPr>
          <w:sz w:val="28"/>
          <w:szCs w:val="28"/>
          <w:lang w:val="en-US"/>
        </w:rPr>
        <w:t xml:space="preserve"> (Phellinus robustus) – </w:t>
      </w:r>
      <w:smartTag w:uri="urn:schemas-microsoft-com:office:smarttags" w:element="metricconverter">
        <w:smartTagPr>
          <w:attr w:name="ProductID" w:val="234,6 га"/>
        </w:smartTagPr>
        <w:r w:rsidRPr="000C7432">
          <w:rPr>
            <w:sz w:val="28"/>
            <w:szCs w:val="28"/>
            <w:lang w:val="en-US"/>
          </w:rPr>
          <w:t xml:space="preserve">234,6 </w:t>
        </w:r>
        <w:r w:rsidRPr="000C7432">
          <w:rPr>
            <w:sz w:val="28"/>
            <w:szCs w:val="28"/>
          </w:rPr>
          <w:t>га</w:t>
        </w:r>
      </w:smartTag>
      <w:r w:rsidRPr="000C7432">
        <w:rPr>
          <w:sz w:val="28"/>
          <w:szCs w:val="28"/>
          <w:lang w:val="en-US"/>
        </w:rPr>
        <w:t xml:space="preserve">; </w:t>
      </w:r>
    </w:p>
    <w:p w:rsidR="00DF2568" w:rsidRPr="000C7432" w:rsidRDefault="00DF2568" w:rsidP="006054B7">
      <w:pPr>
        <w:widowControl w:val="0"/>
        <w:ind w:firstLine="709"/>
        <w:jc w:val="both"/>
        <w:rPr>
          <w:sz w:val="28"/>
          <w:szCs w:val="28"/>
          <w:lang w:val="en-US"/>
        </w:rPr>
      </w:pPr>
      <w:r w:rsidRPr="000C7432">
        <w:rPr>
          <w:sz w:val="28"/>
          <w:szCs w:val="28"/>
        </w:rPr>
        <w:t>трутовик</w:t>
      </w:r>
      <w:r w:rsidRPr="000C7432">
        <w:rPr>
          <w:sz w:val="28"/>
          <w:szCs w:val="28"/>
          <w:lang w:val="en-US"/>
        </w:rPr>
        <w:t xml:space="preserve"> </w:t>
      </w:r>
      <w:r w:rsidRPr="000C7432">
        <w:rPr>
          <w:sz w:val="28"/>
          <w:szCs w:val="28"/>
        </w:rPr>
        <w:t>ложный</w:t>
      </w:r>
      <w:r w:rsidRPr="000C7432">
        <w:rPr>
          <w:sz w:val="28"/>
          <w:szCs w:val="28"/>
          <w:lang w:val="en-US"/>
        </w:rPr>
        <w:t xml:space="preserve"> </w:t>
      </w:r>
      <w:r w:rsidRPr="000C7432">
        <w:rPr>
          <w:sz w:val="28"/>
          <w:szCs w:val="28"/>
        </w:rPr>
        <w:t>осиновый</w:t>
      </w:r>
      <w:r w:rsidRPr="000C7432">
        <w:rPr>
          <w:sz w:val="28"/>
          <w:szCs w:val="28"/>
          <w:lang w:val="en-US"/>
        </w:rPr>
        <w:t xml:space="preserve"> (Phellinus tremulae) – </w:t>
      </w:r>
      <w:smartTag w:uri="urn:schemas-microsoft-com:office:smarttags" w:element="metricconverter">
        <w:smartTagPr>
          <w:attr w:name="ProductID" w:val="1157,4 га"/>
        </w:smartTagPr>
        <w:r w:rsidRPr="000C7432">
          <w:rPr>
            <w:sz w:val="28"/>
            <w:szCs w:val="28"/>
            <w:lang w:val="en-US"/>
          </w:rPr>
          <w:t xml:space="preserve">1157,4 </w:t>
        </w:r>
        <w:r w:rsidRPr="000C7432">
          <w:rPr>
            <w:sz w:val="28"/>
            <w:szCs w:val="28"/>
          </w:rPr>
          <w:t>га</w:t>
        </w:r>
      </w:smartTag>
      <w:r w:rsidRPr="000C7432">
        <w:rPr>
          <w:sz w:val="28"/>
          <w:szCs w:val="28"/>
          <w:lang w:val="en-US"/>
        </w:rPr>
        <w:t xml:space="preserve">; </w:t>
      </w:r>
    </w:p>
    <w:p w:rsidR="00DF2568" w:rsidRPr="000C7432" w:rsidRDefault="00DF2568" w:rsidP="006054B7">
      <w:pPr>
        <w:widowControl w:val="0"/>
        <w:ind w:firstLine="709"/>
        <w:jc w:val="both"/>
        <w:rPr>
          <w:sz w:val="28"/>
          <w:szCs w:val="28"/>
          <w:lang w:val="en-US"/>
        </w:rPr>
      </w:pPr>
      <w:r w:rsidRPr="000C7432">
        <w:rPr>
          <w:sz w:val="28"/>
          <w:szCs w:val="28"/>
        </w:rPr>
        <w:t>сосудистый</w:t>
      </w:r>
      <w:r w:rsidRPr="000C7432">
        <w:rPr>
          <w:sz w:val="28"/>
          <w:szCs w:val="28"/>
          <w:lang w:val="en-US"/>
        </w:rPr>
        <w:t xml:space="preserve"> </w:t>
      </w:r>
      <w:r w:rsidRPr="000C7432">
        <w:rPr>
          <w:sz w:val="28"/>
          <w:szCs w:val="28"/>
        </w:rPr>
        <w:t>микоз</w:t>
      </w:r>
      <w:r w:rsidRPr="000C7432">
        <w:rPr>
          <w:sz w:val="28"/>
          <w:szCs w:val="28"/>
          <w:lang w:val="en-US"/>
        </w:rPr>
        <w:t xml:space="preserve"> </w:t>
      </w:r>
      <w:r w:rsidRPr="000C7432">
        <w:rPr>
          <w:sz w:val="28"/>
          <w:szCs w:val="28"/>
        </w:rPr>
        <w:t>дуба</w:t>
      </w:r>
      <w:r w:rsidRPr="000C7432">
        <w:rPr>
          <w:sz w:val="28"/>
          <w:szCs w:val="28"/>
          <w:lang w:val="en-US"/>
        </w:rPr>
        <w:t xml:space="preserve"> (Ceratocystis fagacearum) –1512,5 </w:t>
      </w:r>
      <w:r w:rsidRPr="000C7432">
        <w:rPr>
          <w:sz w:val="28"/>
          <w:szCs w:val="28"/>
        </w:rPr>
        <w:t>га</w:t>
      </w:r>
      <w:r w:rsidRPr="000C7432">
        <w:rPr>
          <w:sz w:val="28"/>
          <w:szCs w:val="28"/>
          <w:lang w:val="en-US"/>
        </w:rPr>
        <w:t>;</w:t>
      </w:r>
    </w:p>
    <w:p w:rsidR="00DF2568" w:rsidRPr="000C7432" w:rsidRDefault="00DF2568" w:rsidP="006054B7">
      <w:pPr>
        <w:widowControl w:val="0"/>
        <w:ind w:firstLine="709"/>
        <w:jc w:val="both"/>
        <w:rPr>
          <w:sz w:val="28"/>
          <w:szCs w:val="28"/>
          <w:lang w:val="en-US"/>
        </w:rPr>
      </w:pPr>
      <w:r w:rsidRPr="000C7432">
        <w:rPr>
          <w:sz w:val="28"/>
          <w:szCs w:val="28"/>
        </w:rPr>
        <w:t>трутовик</w:t>
      </w:r>
      <w:r w:rsidRPr="000C7432">
        <w:rPr>
          <w:sz w:val="28"/>
          <w:szCs w:val="28"/>
          <w:lang w:val="en-US"/>
        </w:rPr>
        <w:t xml:space="preserve"> </w:t>
      </w:r>
      <w:r w:rsidRPr="000C7432">
        <w:rPr>
          <w:sz w:val="28"/>
          <w:szCs w:val="28"/>
        </w:rPr>
        <w:t>настоящий</w:t>
      </w:r>
      <w:r w:rsidRPr="000C7432">
        <w:rPr>
          <w:sz w:val="28"/>
          <w:szCs w:val="28"/>
          <w:lang w:val="en-US"/>
        </w:rPr>
        <w:t xml:space="preserve"> (Fomes fomentarius) – </w:t>
      </w:r>
      <w:smartTag w:uri="urn:schemas-microsoft-com:office:smarttags" w:element="metricconverter">
        <w:smartTagPr>
          <w:attr w:name="ProductID" w:val="105,0 га"/>
        </w:smartTagPr>
        <w:r w:rsidRPr="000C7432">
          <w:rPr>
            <w:sz w:val="28"/>
            <w:szCs w:val="28"/>
            <w:lang w:val="en-US"/>
          </w:rPr>
          <w:t xml:space="preserve">105,0 </w:t>
        </w:r>
        <w:r w:rsidRPr="000C7432">
          <w:rPr>
            <w:sz w:val="28"/>
            <w:szCs w:val="28"/>
          </w:rPr>
          <w:t>га</w:t>
        </w:r>
      </w:smartTag>
      <w:r w:rsidRPr="000C7432">
        <w:rPr>
          <w:sz w:val="28"/>
          <w:szCs w:val="28"/>
          <w:lang w:val="en-US"/>
        </w:rPr>
        <w:t>;</w:t>
      </w:r>
    </w:p>
    <w:p w:rsidR="00DF2568" w:rsidRPr="000C7432" w:rsidRDefault="00DF2568" w:rsidP="006054B7">
      <w:pPr>
        <w:widowControl w:val="0"/>
        <w:ind w:firstLine="709"/>
        <w:jc w:val="both"/>
        <w:rPr>
          <w:sz w:val="28"/>
          <w:szCs w:val="28"/>
        </w:rPr>
      </w:pPr>
      <w:r w:rsidRPr="000C7432">
        <w:rPr>
          <w:sz w:val="28"/>
          <w:szCs w:val="28"/>
        </w:rPr>
        <w:t xml:space="preserve">совка сосновая (Panolis flammea) – </w:t>
      </w:r>
      <w:smartTag w:uri="urn:schemas-microsoft-com:office:smarttags" w:element="metricconverter">
        <w:smartTagPr>
          <w:attr w:name="ProductID" w:val="47,4 га"/>
        </w:smartTagPr>
        <w:r w:rsidRPr="000C7432">
          <w:rPr>
            <w:sz w:val="28"/>
            <w:szCs w:val="28"/>
          </w:rPr>
          <w:t>47,4 га</w:t>
        </w:r>
      </w:smartTag>
      <w:r w:rsidRPr="000C7432">
        <w:rPr>
          <w:sz w:val="28"/>
          <w:szCs w:val="28"/>
        </w:rPr>
        <w:t>;</w:t>
      </w:r>
    </w:p>
    <w:p w:rsidR="00DF2568" w:rsidRPr="000C7432" w:rsidRDefault="00DF2568" w:rsidP="006054B7">
      <w:pPr>
        <w:widowControl w:val="0"/>
        <w:ind w:firstLine="709"/>
        <w:jc w:val="both"/>
        <w:rPr>
          <w:sz w:val="28"/>
          <w:szCs w:val="28"/>
        </w:rPr>
      </w:pPr>
      <w:r w:rsidRPr="000C7432">
        <w:rPr>
          <w:sz w:val="28"/>
          <w:szCs w:val="28"/>
        </w:rPr>
        <w:t xml:space="preserve">листовертка дубовая зеленая (Tortrix viridana) – </w:t>
      </w:r>
      <w:smartTag w:uri="urn:schemas-microsoft-com:office:smarttags" w:element="metricconverter">
        <w:smartTagPr>
          <w:attr w:name="ProductID" w:val="8137,6 га"/>
        </w:smartTagPr>
        <w:r w:rsidRPr="000C7432">
          <w:rPr>
            <w:sz w:val="28"/>
            <w:szCs w:val="28"/>
          </w:rPr>
          <w:t>8137,6 га</w:t>
        </w:r>
      </w:smartTag>
      <w:r w:rsidRPr="000C7432">
        <w:rPr>
          <w:sz w:val="28"/>
          <w:szCs w:val="28"/>
        </w:rPr>
        <w:t>;</w:t>
      </w:r>
    </w:p>
    <w:p w:rsidR="00DF2568" w:rsidRDefault="00DF2568" w:rsidP="006054B7">
      <w:pPr>
        <w:widowControl w:val="0"/>
        <w:ind w:firstLine="709"/>
        <w:jc w:val="both"/>
        <w:rPr>
          <w:sz w:val="28"/>
          <w:szCs w:val="28"/>
        </w:rPr>
      </w:pPr>
      <w:r w:rsidRPr="000C7432">
        <w:rPr>
          <w:sz w:val="28"/>
          <w:szCs w:val="28"/>
        </w:rPr>
        <w:t xml:space="preserve">трутовик ложный дубовый (Phellinus igniarius) – </w:t>
      </w:r>
      <w:smartTag w:uri="urn:schemas-microsoft-com:office:smarttags" w:element="metricconverter">
        <w:smartTagPr>
          <w:attr w:name="ProductID" w:val="675,1 га"/>
        </w:smartTagPr>
        <w:r w:rsidRPr="000C7432">
          <w:rPr>
            <w:sz w:val="28"/>
            <w:szCs w:val="28"/>
          </w:rPr>
          <w:t>675,1 га</w:t>
        </w:r>
      </w:smartTag>
      <w:r w:rsidRPr="000C7432">
        <w:rPr>
          <w:sz w:val="28"/>
          <w:szCs w:val="28"/>
        </w:rPr>
        <w:t>.</w:t>
      </w:r>
    </w:p>
    <w:p w:rsidR="00DF2568" w:rsidRPr="00DF2568" w:rsidRDefault="00DF2568" w:rsidP="006054B7">
      <w:pPr>
        <w:widowControl w:val="0"/>
        <w:ind w:firstLine="709"/>
        <w:jc w:val="both"/>
        <w:sectPr w:rsidR="00DF2568" w:rsidRPr="00DF2568" w:rsidSect="00CE0212">
          <w:pgSz w:w="16838" w:h="11906" w:orient="landscape"/>
          <w:pgMar w:top="1701" w:right="1134" w:bottom="851" w:left="1134" w:header="709" w:footer="709" w:gutter="0"/>
          <w:cols w:space="708"/>
          <w:docGrid w:linePitch="360"/>
        </w:sectPr>
      </w:pPr>
    </w:p>
    <w:p w:rsidR="00510243" w:rsidRPr="00EB5C2A" w:rsidRDefault="00510243" w:rsidP="006054B7">
      <w:pPr>
        <w:widowControl w:val="0"/>
        <w:ind w:firstLine="709"/>
        <w:jc w:val="both"/>
        <w:rPr>
          <w:spacing w:val="-2"/>
          <w:sz w:val="28"/>
          <w:szCs w:val="28"/>
        </w:rPr>
      </w:pPr>
      <w:r w:rsidRPr="00EB5C2A">
        <w:rPr>
          <w:spacing w:val="-8"/>
          <w:sz w:val="28"/>
          <w:szCs w:val="28"/>
        </w:rPr>
        <w:t>Ежегодно в лесничествах Саратовской области проводятся лесозащитные</w:t>
      </w:r>
      <w:r w:rsidRPr="000C7432">
        <w:rPr>
          <w:sz w:val="28"/>
          <w:szCs w:val="28"/>
        </w:rPr>
        <w:t xml:space="preserve"> мероприятия, которые включают в себя профилактические, истребительные, </w:t>
      </w:r>
      <w:r w:rsidRPr="00EB5C2A">
        <w:rPr>
          <w:spacing w:val="-2"/>
          <w:sz w:val="28"/>
          <w:szCs w:val="28"/>
        </w:rPr>
        <w:t>санитарно-оздоровительные мероприятия и лесопатологическое обследование.</w:t>
      </w:r>
    </w:p>
    <w:p w:rsidR="00EB5C2A" w:rsidRPr="00EB5C2A" w:rsidRDefault="00EB5C2A" w:rsidP="006054B7">
      <w:pPr>
        <w:widowControl w:val="0"/>
        <w:ind w:firstLine="709"/>
        <w:jc w:val="right"/>
        <w:rPr>
          <w:i/>
          <w:sz w:val="10"/>
          <w:szCs w:val="10"/>
        </w:rPr>
      </w:pPr>
    </w:p>
    <w:p w:rsidR="00C609CE" w:rsidRPr="00EB5C2A" w:rsidRDefault="009F69E7" w:rsidP="006054B7">
      <w:pPr>
        <w:widowControl w:val="0"/>
        <w:ind w:firstLine="709"/>
        <w:jc w:val="right"/>
        <w:rPr>
          <w:sz w:val="28"/>
          <w:szCs w:val="28"/>
        </w:rPr>
      </w:pPr>
      <w:r w:rsidRPr="00EB5C2A">
        <w:rPr>
          <w:sz w:val="28"/>
          <w:szCs w:val="28"/>
        </w:rPr>
        <w:t xml:space="preserve">Таблица </w:t>
      </w:r>
      <w:r w:rsidR="00D113DB" w:rsidRPr="00EB5C2A">
        <w:rPr>
          <w:sz w:val="28"/>
          <w:szCs w:val="28"/>
        </w:rPr>
        <w:t>1.2.4.2.</w:t>
      </w:r>
      <w:r w:rsidR="00C609CE" w:rsidRPr="00EB5C2A">
        <w:rPr>
          <w:sz w:val="28"/>
          <w:szCs w:val="28"/>
        </w:rPr>
        <w:t>5</w:t>
      </w:r>
      <w:r w:rsidR="00D113DB" w:rsidRPr="00EB5C2A">
        <w:rPr>
          <w:sz w:val="28"/>
          <w:szCs w:val="28"/>
        </w:rPr>
        <w:t xml:space="preserve"> </w:t>
      </w:r>
    </w:p>
    <w:p w:rsidR="00EB5C2A" w:rsidRPr="00EB5C2A" w:rsidRDefault="00EB5C2A" w:rsidP="006054B7">
      <w:pPr>
        <w:widowControl w:val="0"/>
        <w:ind w:firstLine="709"/>
        <w:jc w:val="center"/>
        <w:rPr>
          <w:b/>
          <w:sz w:val="10"/>
          <w:szCs w:val="10"/>
        </w:rPr>
      </w:pPr>
    </w:p>
    <w:p w:rsidR="009F69E7" w:rsidRDefault="009F69E7" w:rsidP="006054B7">
      <w:pPr>
        <w:widowControl w:val="0"/>
        <w:ind w:firstLine="709"/>
        <w:jc w:val="center"/>
        <w:rPr>
          <w:b/>
          <w:sz w:val="28"/>
          <w:szCs w:val="28"/>
        </w:rPr>
      </w:pPr>
      <w:r w:rsidRPr="000C7432">
        <w:rPr>
          <w:b/>
          <w:sz w:val="28"/>
          <w:szCs w:val="28"/>
        </w:rPr>
        <w:t>Лес</w:t>
      </w:r>
      <w:r w:rsidR="00EB5C2A">
        <w:rPr>
          <w:b/>
          <w:sz w:val="28"/>
          <w:szCs w:val="28"/>
        </w:rPr>
        <w:t>озащитные мероприятия за 2009-2013 годы</w:t>
      </w:r>
    </w:p>
    <w:p w:rsidR="00EB5C2A" w:rsidRPr="00EB5C2A" w:rsidRDefault="00EB5C2A" w:rsidP="006054B7">
      <w:pPr>
        <w:widowControl w:val="0"/>
        <w:ind w:firstLine="709"/>
        <w:jc w:val="center"/>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0"/>
        <w:gridCol w:w="3480"/>
        <w:gridCol w:w="1200"/>
        <w:gridCol w:w="840"/>
        <w:gridCol w:w="840"/>
        <w:gridCol w:w="840"/>
        <w:gridCol w:w="820"/>
        <w:gridCol w:w="860"/>
      </w:tblGrid>
      <w:tr w:rsidR="009F69E7" w:rsidRPr="00EB5C2A" w:rsidTr="00EB5C2A">
        <w:trPr>
          <w:trHeight w:val="20"/>
        </w:trPr>
        <w:tc>
          <w:tcPr>
            <w:tcW w:w="480" w:type="dxa"/>
          </w:tcPr>
          <w:p w:rsidR="009F69E7" w:rsidRPr="00EB5C2A" w:rsidRDefault="009F69E7" w:rsidP="006054B7">
            <w:pPr>
              <w:widowControl w:val="0"/>
              <w:jc w:val="center"/>
              <w:rPr>
                <w:b/>
                <w:sz w:val="22"/>
                <w:szCs w:val="22"/>
              </w:rPr>
            </w:pPr>
            <w:r w:rsidRPr="00EB5C2A">
              <w:rPr>
                <w:b/>
                <w:sz w:val="22"/>
                <w:szCs w:val="22"/>
              </w:rPr>
              <w:t>№</w:t>
            </w:r>
          </w:p>
          <w:p w:rsidR="009F69E7" w:rsidRPr="00EB5C2A" w:rsidRDefault="009F69E7" w:rsidP="006054B7">
            <w:pPr>
              <w:widowControl w:val="0"/>
              <w:jc w:val="center"/>
              <w:rPr>
                <w:b/>
                <w:sz w:val="22"/>
                <w:szCs w:val="22"/>
              </w:rPr>
            </w:pPr>
            <w:r w:rsidRPr="00EB5C2A">
              <w:rPr>
                <w:b/>
                <w:sz w:val="22"/>
                <w:szCs w:val="22"/>
              </w:rPr>
              <w:t>п/п</w:t>
            </w:r>
          </w:p>
        </w:tc>
        <w:tc>
          <w:tcPr>
            <w:tcW w:w="3480" w:type="dxa"/>
          </w:tcPr>
          <w:p w:rsidR="009F69E7" w:rsidRPr="00EB5C2A" w:rsidRDefault="009F69E7" w:rsidP="006054B7">
            <w:pPr>
              <w:widowControl w:val="0"/>
              <w:jc w:val="center"/>
              <w:rPr>
                <w:b/>
                <w:sz w:val="22"/>
                <w:szCs w:val="22"/>
              </w:rPr>
            </w:pPr>
            <w:r w:rsidRPr="00EB5C2A">
              <w:rPr>
                <w:b/>
                <w:sz w:val="22"/>
                <w:szCs w:val="22"/>
              </w:rPr>
              <w:t>Наименование мероприятия</w:t>
            </w:r>
          </w:p>
        </w:tc>
        <w:tc>
          <w:tcPr>
            <w:tcW w:w="1200" w:type="dxa"/>
          </w:tcPr>
          <w:p w:rsidR="009F69E7" w:rsidRPr="00EB5C2A" w:rsidRDefault="00EB5C2A" w:rsidP="006054B7">
            <w:pPr>
              <w:widowControl w:val="0"/>
              <w:jc w:val="center"/>
              <w:rPr>
                <w:b/>
                <w:sz w:val="22"/>
                <w:szCs w:val="22"/>
              </w:rPr>
            </w:pPr>
            <w:r w:rsidRPr="00EB5C2A">
              <w:rPr>
                <w:b/>
                <w:sz w:val="22"/>
                <w:szCs w:val="22"/>
              </w:rPr>
              <w:t>Единица</w:t>
            </w:r>
          </w:p>
          <w:p w:rsidR="009F69E7" w:rsidRPr="00EB5C2A" w:rsidRDefault="00EB5C2A" w:rsidP="006054B7">
            <w:pPr>
              <w:widowControl w:val="0"/>
              <w:jc w:val="center"/>
              <w:rPr>
                <w:rFonts w:ascii="Times New Roman Полужирный" w:hAnsi="Times New Roman Полужирный"/>
                <w:b/>
                <w:spacing w:val="-10"/>
                <w:sz w:val="22"/>
                <w:szCs w:val="22"/>
              </w:rPr>
            </w:pPr>
            <w:r w:rsidRPr="00EB5C2A">
              <w:rPr>
                <w:rFonts w:ascii="Times New Roman Полужирный" w:hAnsi="Times New Roman Полужирный"/>
                <w:b/>
                <w:spacing w:val="-10"/>
                <w:sz w:val="22"/>
                <w:szCs w:val="22"/>
              </w:rPr>
              <w:t>измерения</w:t>
            </w:r>
          </w:p>
        </w:tc>
        <w:tc>
          <w:tcPr>
            <w:tcW w:w="840" w:type="dxa"/>
          </w:tcPr>
          <w:p w:rsidR="009F69E7" w:rsidRPr="00EB5C2A" w:rsidRDefault="009F69E7" w:rsidP="006054B7">
            <w:pPr>
              <w:widowControl w:val="0"/>
              <w:jc w:val="center"/>
              <w:rPr>
                <w:b/>
                <w:sz w:val="22"/>
                <w:szCs w:val="22"/>
              </w:rPr>
            </w:pPr>
            <w:r w:rsidRPr="00EB5C2A">
              <w:rPr>
                <w:b/>
                <w:sz w:val="22"/>
                <w:szCs w:val="22"/>
              </w:rPr>
              <w:t>2009</w:t>
            </w:r>
            <w:r w:rsidR="00EB5C2A" w:rsidRPr="00EB5C2A">
              <w:rPr>
                <w:b/>
                <w:sz w:val="22"/>
                <w:szCs w:val="22"/>
              </w:rPr>
              <w:t xml:space="preserve"> год</w:t>
            </w:r>
          </w:p>
        </w:tc>
        <w:tc>
          <w:tcPr>
            <w:tcW w:w="840" w:type="dxa"/>
          </w:tcPr>
          <w:p w:rsidR="009F69E7" w:rsidRPr="00EB5C2A" w:rsidRDefault="009F69E7" w:rsidP="006054B7">
            <w:pPr>
              <w:widowControl w:val="0"/>
              <w:jc w:val="center"/>
              <w:rPr>
                <w:b/>
                <w:sz w:val="22"/>
                <w:szCs w:val="22"/>
              </w:rPr>
            </w:pPr>
            <w:r w:rsidRPr="00EB5C2A">
              <w:rPr>
                <w:b/>
                <w:sz w:val="22"/>
                <w:szCs w:val="22"/>
              </w:rPr>
              <w:t>2010</w:t>
            </w:r>
            <w:r w:rsidR="00EB5C2A" w:rsidRPr="00EB5C2A">
              <w:rPr>
                <w:b/>
                <w:sz w:val="22"/>
                <w:szCs w:val="22"/>
              </w:rPr>
              <w:t xml:space="preserve"> год</w:t>
            </w:r>
          </w:p>
        </w:tc>
        <w:tc>
          <w:tcPr>
            <w:tcW w:w="840" w:type="dxa"/>
          </w:tcPr>
          <w:p w:rsidR="009F69E7" w:rsidRPr="00EB5C2A" w:rsidRDefault="009F69E7" w:rsidP="006054B7">
            <w:pPr>
              <w:widowControl w:val="0"/>
              <w:jc w:val="center"/>
              <w:rPr>
                <w:b/>
                <w:sz w:val="22"/>
                <w:szCs w:val="22"/>
              </w:rPr>
            </w:pPr>
            <w:r w:rsidRPr="00EB5C2A">
              <w:rPr>
                <w:b/>
                <w:sz w:val="22"/>
                <w:szCs w:val="22"/>
              </w:rPr>
              <w:t>2011</w:t>
            </w:r>
            <w:r w:rsidR="00EB5C2A" w:rsidRPr="00EB5C2A">
              <w:rPr>
                <w:b/>
                <w:sz w:val="22"/>
                <w:szCs w:val="22"/>
              </w:rPr>
              <w:t xml:space="preserve"> год</w:t>
            </w:r>
          </w:p>
        </w:tc>
        <w:tc>
          <w:tcPr>
            <w:tcW w:w="820" w:type="dxa"/>
          </w:tcPr>
          <w:p w:rsidR="009F69E7" w:rsidRPr="00EB5C2A" w:rsidRDefault="009F69E7" w:rsidP="006054B7">
            <w:pPr>
              <w:widowControl w:val="0"/>
              <w:jc w:val="center"/>
              <w:rPr>
                <w:b/>
                <w:sz w:val="22"/>
                <w:szCs w:val="22"/>
              </w:rPr>
            </w:pPr>
            <w:r w:rsidRPr="00EB5C2A">
              <w:rPr>
                <w:b/>
                <w:sz w:val="22"/>
                <w:szCs w:val="22"/>
              </w:rPr>
              <w:t>2012</w:t>
            </w:r>
            <w:r w:rsidR="00EB5C2A" w:rsidRPr="00EB5C2A">
              <w:rPr>
                <w:b/>
                <w:sz w:val="22"/>
                <w:szCs w:val="22"/>
              </w:rPr>
              <w:t xml:space="preserve"> год</w:t>
            </w:r>
          </w:p>
        </w:tc>
        <w:tc>
          <w:tcPr>
            <w:tcW w:w="860" w:type="dxa"/>
          </w:tcPr>
          <w:p w:rsidR="009F69E7" w:rsidRPr="00EB5C2A" w:rsidRDefault="009F69E7" w:rsidP="006054B7">
            <w:pPr>
              <w:widowControl w:val="0"/>
              <w:jc w:val="center"/>
              <w:rPr>
                <w:b/>
                <w:sz w:val="22"/>
                <w:szCs w:val="22"/>
              </w:rPr>
            </w:pPr>
            <w:r w:rsidRPr="00EB5C2A">
              <w:rPr>
                <w:b/>
                <w:sz w:val="22"/>
                <w:szCs w:val="22"/>
              </w:rPr>
              <w:t>2013</w:t>
            </w:r>
            <w:r w:rsidR="00EB5C2A" w:rsidRPr="00EB5C2A">
              <w:rPr>
                <w:b/>
                <w:sz w:val="22"/>
                <w:szCs w:val="22"/>
              </w:rPr>
              <w:t xml:space="preserve"> </w:t>
            </w:r>
            <w:r w:rsidRPr="00EB5C2A">
              <w:rPr>
                <w:b/>
                <w:sz w:val="22"/>
                <w:szCs w:val="22"/>
              </w:rPr>
              <w:t>г</w:t>
            </w:r>
            <w:r w:rsidR="00EB5C2A" w:rsidRPr="00EB5C2A">
              <w:rPr>
                <w:b/>
                <w:sz w:val="22"/>
                <w:szCs w:val="22"/>
              </w:rPr>
              <w:t>од</w:t>
            </w:r>
          </w:p>
        </w:tc>
      </w:tr>
      <w:tr w:rsidR="009F69E7" w:rsidRPr="00EB5C2A" w:rsidTr="00EB5C2A">
        <w:trPr>
          <w:trHeight w:val="20"/>
        </w:trPr>
        <w:tc>
          <w:tcPr>
            <w:tcW w:w="480" w:type="dxa"/>
          </w:tcPr>
          <w:p w:rsidR="009F69E7" w:rsidRPr="00EB5C2A" w:rsidRDefault="009F69E7" w:rsidP="006054B7">
            <w:pPr>
              <w:widowControl w:val="0"/>
              <w:jc w:val="center"/>
              <w:rPr>
                <w:sz w:val="22"/>
                <w:szCs w:val="22"/>
              </w:rPr>
            </w:pPr>
            <w:r w:rsidRPr="00EB5C2A">
              <w:rPr>
                <w:sz w:val="22"/>
                <w:szCs w:val="22"/>
              </w:rPr>
              <w:t>1.</w:t>
            </w:r>
          </w:p>
        </w:tc>
        <w:tc>
          <w:tcPr>
            <w:tcW w:w="3480" w:type="dxa"/>
          </w:tcPr>
          <w:p w:rsidR="009F69E7" w:rsidRPr="00EB5C2A" w:rsidRDefault="009F69E7" w:rsidP="006054B7">
            <w:pPr>
              <w:widowControl w:val="0"/>
              <w:jc w:val="both"/>
              <w:rPr>
                <w:spacing w:val="-10"/>
                <w:sz w:val="22"/>
                <w:szCs w:val="22"/>
              </w:rPr>
            </w:pPr>
            <w:r w:rsidRPr="00EB5C2A">
              <w:rPr>
                <w:spacing w:val="-10"/>
                <w:sz w:val="22"/>
                <w:szCs w:val="22"/>
              </w:rPr>
              <w:t>Лесопатологическое обследование</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26000,0</w:t>
            </w:r>
          </w:p>
        </w:tc>
        <w:tc>
          <w:tcPr>
            <w:tcW w:w="840" w:type="dxa"/>
          </w:tcPr>
          <w:p w:rsidR="009F69E7" w:rsidRPr="00EB5C2A" w:rsidRDefault="009F69E7" w:rsidP="006054B7">
            <w:pPr>
              <w:widowControl w:val="0"/>
              <w:jc w:val="center"/>
              <w:rPr>
                <w:sz w:val="22"/>
                <w:szCs w:val="22"/>
              </w:rPr>
            </w:pPr>
            <w:r w:rsidRPr="00EB5C2A">
              <w:rPr>
                <w:sz w:val="22"/>
                <w:szCs w:val="22"/>
              </w:rPr>
              <w:t>26000,0</w:t>
            </w:r>
          </w:p>
        </w:tc>
        <w:tc>
          <w:tcPr>
            <w:tcW w:w="840" w:type="dxa"/>
          </w:tcPr>
          <w:p w:rsidR="009F69E7" w:rsidRPr="00EB5C2A" w:rsidRDefault="009F69E7" w:rsidP="006054B7">
            <w:pPr>
              <w:widowControl w:val="0"/>
              <w:jc w:val="center"/>
              <w:rPr>
                <w:sz w:val="22"/>
                <w:szCs w:val="22"/>
              </w:rPr>
            </w:pPr>
            <w:r w:rsidRPr="00EB5C2A">
              <w:rPr>
                <w:sz w:val="22"/>
                <w:szCs w:val="22"/>
              </w:rPr>
              <w:t>26000,0</w:t>
            </w:r>
          </w:p>
        </w:tc>
        <w:tc>
          <w:tcPr>
            <w:tcW w:w="820" w:type="dxa"/>
          </w:tcPr>
          <w:p w:rsidR="009F69E7" w:rsidRPr="00EB5C2A" w:rsidRDefault="009F69E7" w:rsidP="006054B7">
            <w:pPr>
              <w:widowControl w:val="0"/>
              <w:jc w:val="center"/>
              <w:rPr>
                <w:sz w:val="22"/>
                <w:szCs w:val="22"/>
              </w:rPr>
            </w:pPr>
            <w:r w:rsidRPr="00EB5C2A">
              <w:rPr>
                <w:sz w:val="22"/>
                <w:szCs w:val="22"/>
              </w:rPr>
              <w:t>20228,9</w:t>
            </w:r>
          </w:p>
        </w:tc>
        <w:tc>
          <w:tcPr>
            <w:tcW w:w="860" w:type="dxa"/>
          </w:tcPr>
          <w:p w:rsidR="009F69E7" w:rsidRPr="00EB5C2A" w:rsidRDefault="009F69E7" w:rsidP="006054B7">
            <w:pPr>
              <w:widowControl w:val="0"/>
              <w:jc w:val="center"/>
              <w:rPr>
                <w:sz w:val="22"/>
                <w:szCs w:val="22"/>
              </w:rPr>
            </w:pPr>
            <w:r w:rsidRPr="00EB5C2A">
              <w:rPr>
                <w:sz w:val="22"/>
                <w:szCs w:val="22"/>
              </w:rPr>
              <w:t>26383,3</w:t>
            </w:r>
          </w:p>
        </w:tc>
      </w:tr>
      <w:tr w:rsidR="009F69E7" w:rsidRPr="00EB5C2A" w:rsidTr="00EB5C2A">
        <w:trPr>
          <w:trHeight w:val="20"/>
        </w:trPr>
        <w:tc>
          <w:tcPr>
            <w:tcW w:w="480" w:type="dxa"/>
          </w:tcPr>
          <w:p w:rsidR="009F69E7" w:rsidRPr="00EB5C2A" w:rsidRDefault="009F69E7" w:rsidP="006054B7">
            <w:pPr>
              <w:widowControl w:val="0"/>
              <w:jc w:val="center"/>
              <w:rPr>
                <w:sz w:val="22"/>
                <w:szCs w:val="22"/>
              </w:rPr>
            </w:pPr>
            <w:r w:rsidRPr="00EB5C2A">
              <w:rPr>
                <w:sz w:val="22"/>
                <w:szCs w:val="22"/>
              </w:rPr>
              <w:t>2.</w:t>
            </w:r>
          </w:p>
        </w:tc>
        <w:tc>
          <w:tcPr>
            <w:tcW w:w="3480" w:type="dxa"/>
          </w:tcPr>
          <w:p w:rsidR="009F69E7" w:rsidRPr="00EB5C2A" w:rsidRDefault="009F69E7" w:rsidP="006054B7">
            <w:pPr>
              <w:widowControl w:val="0"/>
              <w:rPr>
                <w:sz w:val="22"/>
                <w:szCs w:val="22"/>
              </w:rPr>
            </w:pPr>
            <w:r w:rsidRPr="00EB5C2A">
              <w:rPr>
                <w:spacing w:val="-8"/>
                <w:sz w:val="22"/>
                <w:szCs w:val="22"/>
              </w:rPr>
              <w:t>Локализация и ликвидация очагов</w:t>
            </w:r>
            <w:r w:rsidRPr="00EB5C2A">
              <w:rPr>
                <w:sz w:val="22"/>
                <w:szCs w:val="22"/>
              </w:rPr>
              <w:t xml:space="preserve"> вредных организмов, всего</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797,0</w:t>
            </w:r>
          </w:p>
        </w:tc>
        <w:tc>
          <w:tcPr>
            <w:tcW w:w="840" w:type="dxa"/>
          </w:tcPr>
          <w:p w:rsidR="009F69E7" w:rsidRPr="00EB5C2A" w:rsidRDefault="009F69E7" w:rsidP="006054B7">
            <w:pPr>
              <w:widowControl w:val="0"/>
              <w:jc w:val="center"/>
              <w:rPr>
                <w:sz w:val="22"/>
                <w:szCs w:val="22"/>
              </w:rPr>
            </w:pPr>
            <w:r w:rsidRPr="00EB5C2A">
              <w:rPr>
                <w:sz w:val="22"/>
                <w:szCs w:val="22"/>
              </w:rPr>
              <w:t>-</w:t>
            </w:r>
          </w:p>
        </w:tc>
        <w:tc>
          <w:tcPr>
            <w:tcW w:w="840" w:type="dxa"/>
          </w:tcPr>
          <w:p w:rsidR="009F69E7" w:rsidRPr="00EB5C2A" w:rsidRDefault="009F69E7" w:rsidP="006054B7">
            <w:pPr>
              <w:widowControl w:val="0"/>
              <w:jc w:val="center"/>
              <w:rPr>
                <w:sz w:val="22"/>
                <w:szCs w:val="22"/>
              </w:rPr>
            </w:pPr>
            <w:r w:rsidRPr="00EB5C2A">
              <w:rPr>
                <w:sz w:val="22"/>
                <w:szCs w:val="22"/>
              </w:rPr>
              <w:t>237,6</w:t>
            </w:r>
          </w:p>
        </w:tc>
        <w:tc>
          <w:tcPr>
            <w:tcW w:w="820" w:type="dxa"/>
          </w:tcPr>
          <w:p w:rsidR="009F69E7" w:rsidRPr="00EB5C2A" w:rsidRDefault="009F69E7" w:rsidP="006054B7">
            <w:pPr>
              <w:widowControl w:val="0"/>
              <w:jc w:val="center"/>
              <w:rPr>
                <w:sz w:val="22"/>
                <w:szCs w:val="22"/>
              </w:rPr>
            </w:pPr>
            <w:r w:rsidRPr="00EB5C2A">
              <w:rPr>
                <w:sz w:val="22"/>
                <w:szCs w:val="22"/>
              </w:rPr>
              <w:t>1087,8</w:t>
            </w:r>
          </w:p>
        </w:tc>
        <w:tc>
          <w:tcPr>
            <w:tcW w:w="860" w:type="dxa"/>
          </w:tcPr>
          <w:p w:rsidR="009F69E7" w:rsidRPr="00EB5C2A" w:rsidRDefault="009F69E7" w:rsidP="006054B7">
            <w:pPr>
              <w:widowControl w:val="0"/>
              <w:jc w:val="center"/>
              <w:rPr>
                <w:sz w:val="22"/>
                <w:szCs w:val="22"/>
              </w:rPr>
            </w:pPr>
            <w:r w:rsidRPr="00EB5C2A">
              <w:rPr>
                <w:sz w:val="22"/>
                <w:szCs w:val="22"/>
              </w:rPr>
              <w:t>2223,7</w:t>
            </w:r>
          </w:p>
        </w:tc>
      </w:tr>
      <w:tr w:rsidR="009F69E7" w:rsidRPr="00EB5C2A" w:rsidTr="00EB5C2A">
        <w:trPr>
          <w:trHeight w:val="20"/>
        </w:trPr>
        <w:tc>
          <w:tcPr>
            <w:tcW w:w="480" w:type="dxa"/>
          </w:tcPr>
          <w:p w:rsidR="009F69E7" w:rsidRPr="00EB5C2A" w:rsidRDefault="009F69E7" w:rsidP="006054B7">
            <w:pPr>
              <w:widowControl w:val="0"/>
              <w:jc w:val="center"/>
              <w:rPr>
                <w:sz w:val="22"/>
                <w:szCs w:val="22"/>
              </w:rPr>
            </w:pPr>
            <w:r w:rsidRPr="00EB5C2A">
              <w:rPr>
                <w:sz w:val="22"/>
                <w:szCs w:val="22"/>
              </w:rPr>
              <w:t>2.1</w:t>
            </w:r>
            <w:r w:rsidR="00EB5C2A" w:rsidRPr="00EB5C2A">
              <w:rPr>
                <w:sz w:val="22"/>
                <w:szCs w:val="22"/>
              </w:rPr>
              <w:t>.</w:t>
            </w:r>
          </w:p>
        </w:tc>
        <w:tc>
          <w:tcPr>
            <w:tcW w:w="3480" w:type="dxa"/>
          </w:tcPr>
          <w:p w:rsidR="009F69E7" w:rsidRPr="00EB5C2A" w:rsidRDefault="00EB5C2A" w:rsidP="00B31307">
            <w:pPr>
              <w:widowControl w:val="0"/>
              <w:rPr>
                <w:sz w:val="22"/>
                <w:szCs w:val="22"/>
              </w:rPr>
            </w:pPr>
            <w:r w:rsidRPr="00EB5C2A">
              <w:rPr>
                <w:sz w:val="22"/>
                <w:szCs w:val="22"/>
              </w:rPr>
              <w:t xml:space="preserve">В </w:t>
            </w:r>
            <w:r w:rsidR="009F69E7" w:rsidRPr="00EB5C2A">
              <w:rPr>
                <w:sz w:val="22"/>
                <w:szCs w:val="22"/>
              </w:rPr>
              <w:t>том числе при выполнени</w:t>
            </w:r>
            <w:r w:rsidR="00B31307">
              <w:rPr>
                <w:sz w:val="22"/>
                <w:szCs w:val="22"/>
              </w:rPr>
              <w:t>и</w:t>
            </w:r>
            <w:r w:rsidR="009F69E7" w:rsidRPr="00EB5C2A">
              <w:rPr>
                <w:sz w:val="22"/>
                <w:szCs w:val="22"/>
              </w:rPr>
              <w:t xml:space="preserve"> наземных работ, из них:</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w:t>
            </w:r>
          </w:p>
        </w:tc>
        <w:tc>
          <w:tcPr>
            <w:tcW w:w="840" w:type="dxa"/>
          </w:tcPr>
          <w:p w:rsidR="009F69E7" w:rsidRPr="00EB5C2A" w:rsidRDefault="009F69E7" w:rsidP="006054B7">
            <w:pPr>
              <w:widowControl w:val="0"/>
              <w:jc w:val="center"/>
              <w:rPr>
                <w:sz w:val="22"/>
                <w:szCs w:val="22"/>
              </w:rPr>
            </w:pPr>
            <w:r w:rsidRPr="00EB5C2A">
              <w:rPr>
                <w:sz w:val="22"/>
                <w:szCs w:val="22"/>
              </w:rPr>
              <w:t>-</w:t>
            </w:r>
          </w:p>
        </w:tc>
        <w:tc>
          <w:tcPr>
            <w:tcW w:w="840" w:type="dxa"/>
          </w:tcPr>
          <w:p w:rsidR="009F69E7" w:rsidRPr="00EB5C2A" w:rsidRDefault="009F69E7" w:rsidP="006054B7">
            <w:pPr>
              <w:widowControl w:val="0"/>
              <w:jc w:val="center"/>
              <w:rPr>
                <w:sz w:val="22"/>
                <w:szCs w:val="22"/>
              </w:rPr>
            </w:pPr>
            <w:r w:rsidRPr="00EB5C2A">
              <w:rPr>
                <w:sz w:val="22"/>
                <w:szCs w:val="22"/>
              </w:rPr>
              <w:t>130,6</w:t>
            </w:r>
          </w:p>
        </w:tc>
        <w:tc>
          <w:tcPr>
            <w:tcW w:w="820" w:type="dxa"/>
          </w:tcPr>
          <w:p w:rsidR="009F69E7" w:rsidRPr="00EB5C2A" w:rsidRDefault="009F69E7" w:rsidP="006054B7">
            <w:pPr>
              <w:widowControl w:val="0"/>
              <w:jc w:val="center"/>
              <w:rPr>
                <w:sz w:val="22"/>
                <w:szCs w:val="22"/>
              </w:rPr>
            </w:pPr>
            <w:r w:rsidRPr="00EB5C2A">
              <w:rPr>
                <w:sz w:val="22"/>
                <w:szCs w:val="22"/>
              </w:rPr>
              <w:t>260,8</w:t>
            </w:r>
          </w:p>
        </w:tc>
        <w:tc>
          <w:tcPr>
            <w:tcW w:w="860" w:type="dxa"/>
          </w:tcPr>
          <w:p w:rsidR="009F69E7" w:rsidRPr="00EB5C2A" w:rsidRDefault="009F69E7" w:rsidP="006054B7">
            <w:pPr>
              <w:widowControl w:val="0"/>
              <w:jc w:val="center"/>
              <w:rPr>
                <w:sz w:val="22"/>
                <w:szCs w:val="22"/>
              </w:rPr>
            </w:pPr>
            <w:r w:rsidRPr="00EB5C2A">
              <w:rPr>
                <w:sz w:val="22"/>
                <w:szCs w:val="22"/>
              </w:rPr>
              <w:t>2223,7</w:t>
            </w:r>
          </w:p>
        </w:tc>
      </w:tr>
      <w:tr w:rsidR="009F69E7" w:rsidRPr="00EB5C2A" w:rsidTr="00EB5C2A">
        <w:trPr>
          <w:trHeight w:val="20"/>
        </w:trPr>
        <w:tc>
          <w:tcPr>
            <w:tcW w:w="480" w:type="dxa"/>
          </w:tcPr>
          <w:p w:rsidR="009F69E7" w:rsidRPr="00EB5C2A" w:rsidRDefault="009F69E7" w:rsidP="006054B7">
            <w:pPr>
              <w:widowControl w:val="0"/>
              <w:jc w:val="center"/>
              <w:rPr>
                <w:sz w:val="22"/>
                <w:szCs w:val="22"/>
              </w:rPr>
            </w:pPr>
            <w:r w:rsidRPr="00EB5C2A">
              <w:rPr>
                <w:sz w:val="22"/>
                <w:szCs w:val="22"/>
              </w:rPr>
              <w:t>2.2</w:t>
            </w:r>
            <w:r w:rsidR="00EB5C2A" w:rsidRPr="00EB5C2A">
              <w:rPr>
                <w:sz w:val="22"/>
                <w:szCs w:val="22"/>
              </w:rPr>
              <w:t>.</w:t>
            </w:r>
          </w:p>
        </w:tc>
        <w:tc>
          <w:tcPr>
            <w:tcW w:w="3480" w:type="dxa"/>
          </w:tcPr>
          <w:p w:rsidR="009F69E7" w:rsidRPr="00EB5C2A" w:rsidRDefault="00EB5C2A" w:rsidP="006054B7">
            <w:pPr>
              <w:widowControl w:val="0"/>
              <w:rPr>
                <w:sz w:val="22"/>
                <w:szCs w:val="22"/>
              </w:rPr>
            </w:pPr>
            <w:r w:rsidRPr="00EB5C2A">
              <w:rPr>
                <w:sz w:val="22"/>
                <w:szCs w:val="22"/>
              </w:rPr>
              <w:t xml:space="preserve">Химическим </w:t>
            </w:r>
            <w:r w:rsidR="009F69E7" w:rsidRPr="00EB5C2A">
              <w:rPr>
                <w:sz w:val="22"/>
                <w:szCs w:val="22"/>
              </w:rPr>
              <w:t>методом</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w:t>
            </w:r>
          </w:p>
        </w:tc>
        <w:tc>
          <w:tcPr>
            <w:tcW w:w="840" w:type="dxa"/>
          </w:tcPr>
          <w:p w:rsidR="009F69E7" w:rsidRPr="00EB5C2A" w:rsidRDefault="009F69E7" w:rsidP="006054B7">
            <w:pPr>
              <w:widowControl w:val="0"/>
              <w:jc w:val="center"/>
              <w:rPr>
                <w:sz w:val="22"/>
                <w:szCs w:val="22"/>
              </w:rPr>
            </w:pPr>
            <w:r w:rsidRPr="00EB5C2A">
              <w:rPr>
                <w:sz w:val="22"/>
                <w:szCs w:val="22"/>
              </w:rPr>
              <w:t>-</w:t>
            </w:r>
          </w:p>
        </w:tc>
        <w:tc>
          <w:tcPr>
            <w:tcW w:w="840" w:type="dxa"/>
          </w:tcPr>
          <w:p w:rsidR="009F69E7" w:rsidRPr="00EB5C2A" w:rsidRDefault="009F69E7" w:rsidP="006054B7">
            <w:pPr>
              <w:widowControl w:val="0"/>
              <w:jc w:val="center"/>
              <w:rPr>
                <w:sz w:val="22"/>
                <w:szCs w:val="22"/>
              </w:rPr>
            </w:pPr>
            <w:r w:rsidRPr="00EB5C2A">
              <w:rPr>
                <w:sz w:val="22"/>
                <w:szCs w:val="22"/>
              </w:rPr>
              <w:t>130,6</w:t>
            </w:r>
          </w:p>
        </w:tc>
        <w:tc>
          <w:tcPr>
            <w:tcW w:w="820" w:type="dxa"/>
          </w:tcPr>
          <w:p w:rsidR="009F69E7" w:rsidRPr="00EB5C2A" w:rsidRDefault="009F69E7" w:rsidP="006054B7">
            <w:pPr>
              <w:widowControl w:val="0"/>
              <w:jc w:val="center"/>
              <w:rPr>
                <w:sz w:val="22"/>
                <w:szCs w:val="22"/>
              </w:rPr>
            </w:pPr>
            <w:r w:rsidRPr="00EB5C2A">
              <w:rPr>
                <w:sz w:val="22"/>
                <w:szCs w:val="22"/>
              </w:rPr>
              <w:t>260,8</w:t>
            </w:r>
          </w:p>
        </w:tc>
        <w:tc>
          <w:tcPr>
            <w:tcW w:w="860" w:type="dxa"/>
          </w:tcPr>
          <w:p w:rsidR="009F69E7" w:rsidRPr="00EB5C2A" w:rsidRDefault="009F69E7" w:rsidP="006054B7">
            <w:pPr>
              <w:widowControl w:val="0"/>
              <w:jc w:val="center"/>
              <w:rPr>
                <w:sz w:val="22"/>
                <w:szCs w:val="22"/>
              </w:rPr>
            </w:pPr>
            <w:r w:rsidRPr="00EB5C2A">
              <w:rPr>
                <w:sz w:val="22"/>
                <w:szCs w:val="22"/>
              </w:rPr>
              <w:t>2223,7</w:t>
            </w:r>
          </w:p>
        </w:tc>
      </w:tr>
      <w:tr w:rsidR="009F69E7" w:rsidRPr="00EB5C2A" w:rsidTr="00EB5C2A">
        <w:trPr>
          <w:trHeight w:val="20"/>
        </w:trPr>
        <w:tc>
          <w:tcPr>
            <w:tcW w:w="480" w:type="dxa"/>
          </w:tcPr>
          <w:p w:rsidR="009F69E7" w:rsidRPr="00EB5C2A" w:rsidRDefault="009F69E7" w:rsidP="006054B7">
            <w:pPr>
              <w:widowControl w:val="0"/>
              <w:jc w:val="center"/>
              <w:rPr>
                <w:sz w:val="22"/>
                <w:szCs w:val="22"/>
              </w:rPr>
            </w:pPr>
            <w:r w:rsidRPr="00EB5C2A">
              <w:rPr>
                <w:sz w:val="22"/>
                <w:szCs w:val="22"/>
              </w:rPr>
              <w:t>2.3</w:t>
            </w:r>
            <w:r w:rsidR="00EB5C2A" w:rsidRPr="00EB5C2A">
              <w:rPr>
                <w:sz w:val="22"/>
                <w:szCs w:val="22"/>
              </w:rPr>
              <w:t>.</w:t>
            </w:r>
          </w:p>
        </w:tc>
        <w:tc>
          <w:tcPr>
            <w:tcW w:w="3480" w:type="dxa"/>
          </w:tcPr>
          <w:p w:rsidR="009F69E7" w:rsidRPr="00EB5C2A" w:rsidRDefault="00EB5C2A" w:rsidP="006054B7">
            <w:pPr>
              <w:widowControl w:val="0"/>
              <w:rPr>
                <w:sz w:val="22"/>
                <w:szCs w:val="22"/>
              </w:rPr>
            </w:pPr>
            <w:r w:rsidRPr="00EB5C2A">
              <w:rPr>
                <w:sz w:val="22"/>
                <w:szCs w:val="22"/>
              </w:rPr>
              <w:t xml:space="preserve">Биологическим </w:t>
            </w:r>
            <w:r w:rsidR="009F69E7" w:rsidRPr="00EB5C2A">
              <w:rPr>
                <w:sz w:val="22"/>
                <w:szCs w:val="22"/>
              </w:rPr>
              <w:t>методом:</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w:t>
            </w:r>
          </w:p>
        </w:tc>
        <w:tc>
          <w:tcPr>
            <w:tcW w:w="840" w:type="dxa"/>
          </w:tcPr>
          <w:p w:rsidR="009F69E7" w:rsidRPr="00EB5C2A" w:rsidRDefault="009F69E7" w:rsidP="006054B7">
            <w:pPr>
              <w:widowControl w:val="0"/>
              <w:jc w:val="center"/>
              <w:rPr>
                <w:sz w:val="22"/>
                <w:szCs w:val="22"/>
              </w:rPr>
            </w:pPr>
            <w:r w:rsidRPr="00EB5C2A">
              <w:rPr>
                <w:sz w:val="22"/>
                <w:szCs w:val="22"/>
              </w:rPr>
              <w:t>-</w:t>
            </w:r>
          </w:p>
        </w:tc>
        <w:tc>
          <w:tcPr>
            <w:tcW w:w="840" w:type="dxa"/>
          </w:tcPr>
          <w:p w:rsidR="009F69E7" w:rsidRPr="00EB5C2A" w:rsidRDefault="009F69E7" w:rsidP="006054B7">
            <w:pPr>
              <w:widowControl w:val="0"/>
              <w:jc w:val="center"/>
              <w:rPr>
                <w:sz w:val="22"/>
                <w:szCs w:val="22"/>
              </w:rPr>
            </w:pPr>
            <w:r w:rsidRPr="00EB5C2A">
              <w:rPr>
                <w:sz w:val="22"/>
                <w:szCs w:val="22"/>
              </w:rPr>
              <w:t>-</w:t>
            </w:r>
          </w:p>
        </w:tc>
        <w:tc>
          <w:tcPr>
            <w:tcW w:w="820" w:type="dxa"/>
          </w:tcPr>
          <w:p w:rsidR="009F69E7" w:rsidRPr="00EB5C2A" w:rsidRDefault="009F69E7" w:rsidP="006054B7">
            <w:pPr>
              <w:widowControl w:val="0"/>
              <w:jc w:val="center"/>
              <w:rPr>
                <w:sz w:val="22"/>
                <w:szCs w:val="22"/>
              </w:rPr>
            </w:pPr>
            <w:r w:rsidRPr="00EB5C2A">
              <w:rPr>
                <w:sz w:val="22"/>
                <w:szCs w:val="22"/>
              </w:rPr>
              <w:t>-</w:t>
            </w:r>
          </w:p>
        </w:tc>
        <w:tc>
          <w:tcPr>
            <w:tcW w:w="860" w:type="dxa"/>
          </w:tcPr>
          <w:p w:rsidR="009F69E7" w:rsidRPr="00EB5C2A" w:rsidRDefault="009F69E7" w:rsidP="006054B7">
            <w:pPr>
              <w:widowControl w:val="0"/>
              <w:jc w:val="center"/>
              <w:rPr>
                <w:sz w:val="22"/>
                <w:szCs w:val="22"/>
              </w:rPr>
            </w:pPr>
            <w:r w:rsidRPr="00EB5C2A">
              <w:rPr>
                <w:sz w:val="22"/>
                <w:szCs w:val="22"/>
              </w:rPr>
              <w:t>-</w:t>
            </w:r>
          </w:p>
        </w:tc>
      </w:tr>
      <w:tr w:rsidR="009F69E7" w:rsidRPr="00EB5C2A" w:rsidTr="00EB5C2A">
        <w:trPr>
          <w:trHeight w:val="20"/>
        </w:trPr>
        <w:tc>
          <w:tcPr>
            <w:tcW w:w="480" w:type="dxa"/>
          </w:tcPr>
          <w:p w:rsidR="009F69E7" w:rsidRPr="00EB5C2A" w:rsidRDefault="009F69E7" w:rsidP="006054B7">
            <w:pPr>
              <w:widowControl w:val="0"/>
              <w:jc w:val="center"/>
              <w:rPr>
                <w:sz w:val="22"/>
                <w:szCs w:val="22"/>
              </w:rPr>
            </w:pPr>
            <w:r w:rsidRPr="00EB5C2A">
              <w:rPr>
                <w:sz w:val="22"/>
                <w:szCs w:val="22"/>
              </w:rPr>
              <w:t>2.4</w:t>
            </w:r>
            <w:r w:rsidR="00EB5C2A" w:rsidRPr="00EB5C2A">
              <w:rPr>
                <w:sz w:val="22"/>
                <w:szCs w:val="22"/>
              </w:rPr>
              <w:t>.</w:t>
            </w:r>
          </w:p>
        </w:tc>
        <w:tc>
          <w:tcPr>
            <w:tcW w:w="3480" w:type="dxa"/>
          </w:tcPr>
          <w:p w:rsidR="009F69E7" w:rsidRPr="00EB5C2A" w:rsidRDefault="00EB5C2A" w:rsidP="006054B7">
            <w:pPr>
              <w:widowControl w:val="0"/>
              <w:rPr>
                <w:sz w:val="22"/>
                <w:szCs w:val="22"/>
              </w:rPr>
            </w:pPr>
            <w:r w:rsidRPr="00EB5C2A">
              <w:rPr>
                <w:sz w:val="22"/>
                <w:szCs w:val="22"/>
              </w:rPr>
              <w:t xml:space="preserve">Профилактические </w:t>
            </w:r>
            <w:r w:rsidR="009F69E7" w:rsidRPr="00EB5C2A">
              <w:rPr>
                <w:sz w:val="22"/>
                <w:szCs w:val="22"/>
              </w:rPr>
              <w:t>биотехнические мероприятия</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797,0</w:t>
            </w:r>
          </w:p>
        </w:tc>
        <w:tc>
          <w:tcPr>
            <w:tcW w:w="840" w:type="dxa"/>
          </w:tcPr>
          <w:p w:rsidR="009F69E7" w:rsidRPr="00EB5C2A" w:rsidRDefault="009F69E7" w:rsidP="006054B7">
            <w:pPr>
              <w:widowControl w:val="0"/>
              <w:jc w:val="center"/>
              <w:rPr>
                <w:sz w:val="22"/>
                <w:szCs w:val="22"/>
              </w:rPr>
            </w:pPr>
            <w:r w:rsidRPr="00EB5C2A">
              <w:rPr>
                <w:sz w:val="22"/>
                <w:szCs w:val="22"/>
              </w:rPr>
              <w:t>-</w:t>
            </w:r>
          </w:p>
        </w:tc>
        <w:tc>
          <w:tcPr>
            <w:tcW w:w="840" w:type="dxa"/>
          </w:tcPr>
          <w:p w:rsidR="009F69E7" w:rsidRPr="00EB5C2A" w:rsidRDefault="009F69E7" w:rsidP="006054B7">
            <w:pPr>
              <w:widowControl w:val="0"/>
              <w:jc w:val="center"/>
              <w:rPr>
                <w:sz w:val="22"/>
                <w:szCs w:val="22"/>
              </w:rPr>
            </w:pPr>
            <w:r w:rsidRPr="00EB5C2A">
              <w:rPr>
                <w:sz w:val="22"/>
                <w:szCs w:val="22"/>
              </w:rPr>
              <w:t>107,0</w:t>
            </w:r>
          </w:p>
        </w:tc>
        <w:tc>
          <w:tcPr>
            <w:tcW w:w="820" w:type="dxa"/>
          </w:tcPr>
          <w:p w:rsidR="009F69E7" w:rsidRPr="00EB5C2A" w:rsidRDefault="009F69E7" w:rsidP="006054B7">
            <w:pPr>
              <w:widowControl w:val="0"/>
              <w:jc w:val="center"/>
              <w:rPr>
                <w:sz w:val="22"/>
                <w:szCs w:val="22"/>
              </w:rPr>
            </w:pPr>
            <w:r w:rsidRPr="00EB5C2A">
              <w:rPr>
                <w:sz w:val="22"/>
                <w:szCs w:val="22"/>
              </w:rPr>
              <w:t>827,0</w:t>
            </w:r>
          </w:p>
        </w:tc>
        <w:tc>
          <w:tcPr>
            <w:tcW w:w="860" w:type="dxa"/>
          </w:tcPr>
          <w:p w:rsidR="009F69E7" w:rsidRPr="00EB5C2A" w:rsidRDefault="009F69E7" w:rsidP="006054B7">
            <w:pPr>
              <w:widowControl w:val="0"/>
              <w:jc w:val="center"/>
              <w:rPr>
                <w:sz w:val="22"/>
                <w:szCs w:val="22"/>
              </w:rPr>
            </w:pPr>
            <w:r w:rsidRPr="00EB5C2A">
              <w:rPr>
                <w:sz w:val="22"/>
                <w:szCs w:val="22"/>
              </w:rPr>
              <w:t>-</w:t>
            </w:r>
          </w:p>
        </w:tc>
      </w:tr>
      <w:tr w:rsidR="009F69E7" w:rsidRPr="00EB5C2A" w:rsidTr="00EB5C2A">
        <w:trPr>
          <w:trHeight w:val="20"/>
        </w:trPr>
        <w:tc>
          <w:tcPr>
            <w:tcW w:w="480" w:type="dxa"/>
            <w:vMerge w:val="restart"/>
          </w:tcPr>
          <w:p w:rsidR="009F69E7" w:rsidRPr="00EB5C2A" w:rsidRDefault="009F69E7" w:rsidP="006054B7">
            <w:pPr>
              <w:widowControl w:val="0"/>
              <w:jc w:val="center"/>
              <w:rPr>
                <w:sz w:val="22"/>
                <w:szCs w:val="22"/>
              </w:rPr>
            </w:pPr>
            <w:r w:rsidRPr="00EB5C2A">
              <w:rPr>
                <w:sz w:val="22"/>
                <w:szCs w:val="22"/>
              </w:rPr>
              <w:t>3.</w:t>
            </w:r>
          </w:p>
        </w:tc>
        <w:tc>
          <w:tcPr>
            <w:tcW w:w="3480" w:type="dxa"/>
            <w:vMerge w:val="restart"/>
          </w:tcPr>
          <w:p w:rsidR="009F69E7" w:rsidRPr="00EB5C2A" w:rsidRDefault="009F69E7" w:rsidP="006054B7">
            <w:pPr>
              <w:widowControl w:val="0"/>
              <w:rPr>
                <w:sz w:val="22"/>
                <w:szCs w:val="22"/>
              </w:rPr>
            </w:pPr>
            <w:r w:rsidRPr="00EB5C2A">
              <w:rPr>
                <w:sz w:val="22"/>
                <w:szCs w:val="22"/>
              </w:rPr>
              <w:t>Санитарно-оздоровит</w:t>
            </w:r>
            <w:r w:rsidR="00B31307">
              <w:rPr>
                <w:sz w:val="22"/>
                <w:szCs w:val="22"/>
              </w:rPr>
              <w:t>ельные мероприятия, в том числе:</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2076,5</w:t>
            </w:r>
          </w:p>
        </w:tc>
        <w:tc>
          <w:tcPr>
            <w:tcW w:w="840" w:type="dxa"/>
          </w:tcPr>
          <w:p w:rsidR="009F69E7" w:rsidRPr="00EB5C2A" w:rsidRDefault="009F69E7" w:rsidP="006054B7">
            <w:pPr>
              <w:widowControl w:val="0"/>
              <w:jc w:val="center"/>
              <w:rPr>
                <w:sz w:val="22"/>
                <w:szCs w:val="22"/>
              </w:rPr>
            </w:pPr>
            <w:r w:rsidRPr="00EB5C2A">
              <w:rPr>
                <w:sz w:val="22"/>
                <w:szCs w:val="22"/>
              </w:rPr>
              <w:t>2174,5</w:t>
            </w:r>
          </w:p>
        </w:tc>
        <w:tc>
          <w:tcPr>
            <w:tcW w:w="840" w:type="dxa"/>
          </w:tcPr>
          <w:p w:rsidR="009F69E7" w:rsidRPr="00EB5C2A" w:rsidRDefault="009F69E7" w:rsidP="006054B7">
            <w:pPr>
              <w:widowControl w:val="0"/>
              <w:jc w:val="center"/>
              <w:rPr>
                <w:sz w:val="22"/>
                <w:szCs w:val="22"/>
              </w:rPr>
            </w:pPr>
            <w:r w:rsidRPr="00EB5C2A">
              <w:rPr>
                <w:sz w:val="22"/>
                <w:szCs w:val="22"/>
              </w:rPr>
              <w:t>2111,1</w:t>
            </w:r>
          </w:p>
        </w:tc>
        <w:tc>
          <w:tcPr>
            <w:tcW w:w="820" w:type="dxa"/>
          </w:tcPr>
          <w:p w:rsidR="009F69E7" w:rsidRPr="00EB5C2A" w:rsidRDefault="009F69E7" w:rsidP="006054B7">
            <w:pPr>
              <w:widowControl w:val="0"/>
              <w:jc w:val="center"/>
              <w:rPr>
                <w:sz w:val="22"/>
                <w:szCs w:val="22"/>
              </w:rPr>
            </w:pPr>
            <w:r w:rsidRPr="00EB5C2A">
              <w:rPr>
                <w:sz w:val="22"/>
                <w:szCs w:val="22"/>
              </w:rPr>
              <w:t>1951,1</w:t>
            </w:r>
          </w:p>
        </w:tc>
        <w:tc>
          <w:tcPr>
            <w:tcW w:w="860" w:type="dxa"/>
          </w:tcPr>
          <w:p w:rsidR="009F69E7" w:rsidRPr="00EB5C2A" w:rsidRDefault="009F69E7" w:rsidP="006054B7">
            <w:pPr>
              <w:widowControl w:val="0"/>
              <w:jc w:val="center"/>
              <w:rPr>
                <w:sz w:val="22"/>
                <w:szCs w:val="22"/>
              </w:rPr>
            </w:pPr>
            <w:r w:rsidRPr="00EB5C2A">
              <w:rPr>
                <w:sz w:val="22"/>
                <w:szCs w:val="22"/>
              </w:rPr>
              <w:t>1985,6</w:t>
            </w:r>
          </w:p>
        </w:tc>
      </w:tr>
      <w:tr w:rsidR="009F69E7" w:rsidRPr="00EB5C2A" w:rsidTr="00EB5C2A">
        <w:trPr>
          <w:trHeight w:val="20"/>
        </w:trPr>
        <w:tc>
          <w:tcPr>
            <w:tcW w:w="480" w:type="dxa"/>
            <w:vMerge/>
          </w:tcPr>
          <w:p w:rsidR="009F69E7" w:rsidRPr="00EB5C2A" w:rsidRDefault="009F69E7" w:rsidP="006054B7">
            <w:pPr>
              <w:widowControl w:val="0"/>
              <w:jc w:val="center"/>
              <w:rPr>
                <w:sz w:val="22"/>
                <w:szCs w:val="22"/>
              </w:rPr>
            </w:pPr>
          </w:p>
        </w:tc>
        <w:tc>
          <w:tcPr>
            <w:tcW w:w="3480" w:type="dxa"/>
            <w:vMerge/>
          </w:tcPr>
          <w:p w:rsidR="009F69E7" w:rsidRPr="00EB5C2A" w:rsidRDefault="009F69E7" w:rsidP="006054B7">
            <w:pPr>
              <w:widowControl w:val="0"/>
              <w:rPr>
                <w:sz w:val="22"/>
                <w:szCs w:val="22"/>
              </w:rPr>
            </w:pPr>
          </w:p>
        </w:tc>
        <w:tc>
          <w:tcPr>
            <w:tcW w:w="1200" w:type="dxa"/>
          </w:tcPr>
          <w:p w:rsidR="009F69E7" w:rsidRPr="00EB5C2A" w:rsidRDefault="009F69E7" w:rsidP="006054B7">
            <w:pPr>
              <w:widowControl w:val="0"/>
              <w:jc w:val="center"/>
              <w:rPr>
                <w:sz w:val="22"/>
                <w:szCs w:val="22"/>
              </w:rPr>
            </w:pPr>
            <w:r w:rsidRPr="00EB5C2A">
              <w:rPr>
                <w:sz w:val="22"/>
                <w:szCs w:val="22"/>
              </w:rPr>
              <w:t>тыс.м</w:t>
            </w:r>
            <w:r w:rsidRPr="00EB5C2A">
              <w:rPr>
                <w:sz w:val="22"/>
                <w:szCs w:val="22"/>
                <w:vertAlign w:val="superscript"/>
              </w:rPr>
              <w:t>3</w:t>
            </w:r>
          </w:p>
        </w:tc>
        <w:tc>
          <w:tcPr>
            <w:tcW w:w="840" w:type="dxa"/>
          </w:tcPr>
          <w:p w:rsidR="009F69E7" w:rsidRPr="00EB5C2A" w:rsidRDefault="009F69E7" w:rsidP="006054B7">
            <w:pPr>
              <w:widowControl w:val="0"/>
              <w:jc w:val="center"/>
              <w:rPr>
                <w:sz w:val="22"/>
                <w:szCs w:val="22"/>
              </w:rPr>
            </w:pPr>
            <w:r w:rsidRPr="00EB5C2A">
              <w:rPr>
                <w:sz w:val="22"/>
                <w:szCs w:val="22"/>
              </w:rPr>
              <w:t>57,0</w:t>
            </w:r>
          </w:p>
        </w:tc>
        <w:tc>
          <w:tcPr>
            <w:tcW w:w="840" w:type="dxa"/>
          </w:tcPr>
          <w:p w:rsidR="009F69E7" w:rsidRPr="00EB5C2A" w:rsidRDefault="009F69E7" w:rsidP="006054B7">
            <w:pPr>
              <w:widowControl w:val="0"/>
              <w:jc w:val="center"/>
              <w:rPr>
                <w:sz w:val="22"/>
                <w:szCs w:val="22"/>
              </w:rPr>
            </w:pPr>
            <w:r w:rsidRPr="00EB5C2A">
              <w:rPr>
                <w:sz w:val="22"/>
                <w:szCs w:val="22"/>
              </w:rPr>
              <w:t>75,6</w:t>
            </w:r>
          </w:p>
        </w:tc>
        <w:tc>
          <w:tcPr>
            <w:tcW w:w="840" w:type="dxa"/>
          </w:tcPr>
          <w:p w:rsidR="009F69E7" w:rsidRPr="00EB5C2A" w:rsidRDefault="009F69E7" w:rsidP="006054B7">
            <w:pPr>
              <w:widowControl w:val="0"/>
              <w:jc w:val="center"/>
              <w:rPr>
                <w:sz w:val="22"/>
                <w:szCs w:val="22"/>
              </w:rPr>
            </w:pPr>
            <w:r w:rsidRPr="00EB5C2A">
              <w:rPr>
                <w:sz w:val="22"/>
                <w:szCs w:val="22"/>
              </w:rPr>
              <w:t>89,7</w:t>
            </w:r>
          </w:p>
        </w:tc>
        <w:tc>
          <w:tcPr>
            <w:tcW w:w="820" w:type="dxa"/>
          </w:tcPr>
          <w:p w:rsidR="009F69E7" w:rsidRPr="00EB5C2A" w:rsidRDefault="009F69E7" w:rsidP="006054B7">
            <w:pPr>
              <w:widowControl w:val="0"/>
              <w:jc w:val="center"/>
              <w:rPr>
                <w:sz w:val="22"/>
                <w:szCs w:val="22"/>
              </w:rPr>
            </w:pPr>
            <w:r w:rsidRPr="00EB5C2A">
              <w:rPr>
                <w:sz w:val="22"/>
                <w:szCs w:val="22"/>
              </w:rPr>
              <w:t>92,9</w:t>
            </w:r>
          </w:p>
        </w:tc>
        <w:tc>
          <w:tcPr>
            <w:tcW w:w="860" w:type="dxa"/>
          </w:tcPr>
          <w:p w:rsidR="009F69E7" w:rsidRPr="00EB5C2A" w:rsidRDefault="009F69E7" w:rsidP="006054B7">
            <w:pPr>
              <w:widowControl w:val="0"/>
              <w:jc w:val="center"/>
              <w:rPr>
                <w:sz w:val="22"/>
                <w:szCs w:val="22"/>
              </w:rPr>
            </w:pPr>
            <w:r w:rsidRPr="00EB5C2A">
              <w:rPr>
                <w:sz w:val="22"/>
                <w:szCs w:val="22"/>
              </w:rPr>
              <w:t>77,3</w:t>
            </w:r>
          </w:p>
        </w:tc>
      </w:tr>
      <w:tr w:rsidR="009F69E7" w:rsidRPr="00EB5C2A" w:rsidTr="00EB5C2A">
        <w:trPr>
          <w:trHeight w:val="20"/>
        </w:trPr>
        <w:tc>
          <w:tcPr>
            <w:tcW w:w="480" w:type="dxa"/>
            <w:vMerge w:val="restart"/>
          </w:tcPr>
          <w:p w:rsidR="009F69E7" w:rsidRPr="00EB5C2A" w:rsidRDefault="009F69E7" w:rsidP="006054B7">
            <w:pPr>
              <w:widowControl w:val="0"/>
              <w:jc w:val="center"/>
              <w:rPr>
                <w:sz w:val="22"/>
                <w:szCs w:val="22"/>
              </w:rPr>
            </w:pPr>
            <w:r w:rsidRPr="00EB5C2A">
              <w:rPr>
                <w:sz w:val="22"/>
                <w:szCs w:val="22"/>
              </w:rPr>
              <w:t>3.1</w:t>
            </w:r>
            <w:r w:rsidR="00EB5C2A" w:rsidRPr="00EB5C2A">
              <w:rPr>
                <w:sz w:val="22"/>
                <w:szCs w:val="22"/>
              </w:rPr>
              <w:t>.</w:t>
            </w:r>
          </w:p>
        </w:tc>
        <w:tc>
          <w:tcPr>
            <w:tcW w:w="3480" w:type="dxa"/>
            <w:vMerge w:val="restart"/>
          </w:tcPr>
          <w:p w:rsidR="009F69E7" w:rsidRPr="00EB5C2A" w:rsidRDefault="00EB5C2A" w:rsidP="006054B7">
            <w:pPr>
              <w:widowControl w:val="0"/>
              <w:rPr>
                <w:sz w:val="22"/>
                <w:szCs w:val="22"/>
              </w:rPr>
            </w:pPr>
            <w:r w:rsidRPr="00EB5C2A">
              <w:rPr>
                <w:sz w:val="22"/>
                <w:szCs w:val="22"/>
              </w:rPr>
              <w:t xml:space="preserve">Сплошная </w:t>
            </w:r>
            <w:r w:rsidR="009F69E7" w:rsidRPr="00EB5C2A">
              <w:rPr>
                <w:sz w:val="22"/>
                <w:szCs w:val="22"/>
              </w:rPr>
              <w:t>санитарная рубка</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173,7</w:t>
            </w:r>
          </w:p>
        </w:tc>
        <w:tc>
          <w:tcPr>
            <w:tcW w:w="840" w:type="dxa"/>
          </w:tcPr>
          <w:p w:rsidR="009F69E7" w:rsidRPr="00EB5C2A" w:rsidRDefault="009F69E7" w:rsidP="006054B7">
            <w:pPr>
              <w:widowControl w:val="0"/>
              <w:jc w:val="center"/>
              <w:rPr>
                <w:sz w:val="22"/>
                <w:szCs w:val="22"/>
              </w:rPr>
            </w:pPr>
            <w:r w:rsidRPr="00EB5C2A">
              <w:rPr>
                <w:sz w:val="22"/>
                <w:szCs w:val="22"/>
              </w:rPr>
              <w:t>349,9</w:t>
            </w:r>
          </w:p>
        </w:tc>
        <w:tc>
          <w:tcPr>
            <w:tcW w:w="840" w:type="dxa"/>
          </w:tcPr>
          <w:p w:rsidR="009F69E7" w:rsidRPr="00EB5C2A" w:rsidRDefault="009F69E7" w:rsidP="006054B7">
            <w:pPr>
              <w:widowControl w:val="0"/>
              <w:jc w:val="center"/>
              <w:rPr>
                <w:sz w:val="22"/>
                <w:szCs w:val="22"/>
              </w:rPr>
            </w:pPr>
            <w:r w:rsidRPr="00EB5C2A">
              <w:rPr>
                <w:sz w:val="22"/>
                <w:szCs w:val="22"/>
              </w:rPr>
              <w:t>406,3</w:t>
            </w:r>
          </w:p>
        </w:tc>
        <w:tc>
          <w:tcPr>
            <w:tcW w:w="820" w:type="dxa"/>
          </w:tcPr>
          <w:p w:rsidR="009F69E7" w:rsidRPr="00EB5C2A" w:rsidRDefault="009F69E7" w:rsidP="006054B7">
            <w:pPr>
              <w:widowControl w:val="0"/>
              <w:jc w:val="center"/>
              <w:rPr>
                <w:sz w:val="22"/>
                <w:szCs w:val="22"/>
              </w:rPr>
            </w:pPr>
            <w:r w:rsidRPr="00EB5C2A">
              <w:rPr>
                <w:sz w:val="22"/>
                <w:szCs w:val="22"/>
              </w:rPr>
              <w:t>371,9</w:t>
            </w:r>
          </w:p>
        </w:tc>
        <w:tc>
          <w:tcPr>
            <w:tcW w:w="860" w:type="dxa"/>
          </w:tcPr>
          <w:p w:rsidR="009F69E7" w:rsidRPr="00EB5C2A" w:rsidRDefault="009F69E7" w:rsidP="006054B7">
            <w:pPr>
              <w:widowControl w:val="0"/>
              <w:jc w:val="center"/>
              <w:rPr>
                <w:sz w:val="22"/>
                <w:szCs w:val="22"/>
              </w:rPr>
            </w:pPr>
            <w:r w:rsidRPr="00EB5C2A">
              <w:rPr>
                <w:sz w:val="22"/>
                <w:szCs w:val="22"/>
              </w:rPr>
              <w:t>370,5</w:t>
            </w:r>
          </w:p>
        </w:tc>
      </w:tr>
      <w:tr w:rsidR="009F69E7" w:rsidRPr="00EB5C2A" w:rsidTr="00EB5C2A">
        <w:trPr>
          <w:trHeight w:val="20"/>
        </w:trPr>
        <w:tc>
          <w:tcPr>
            <w:tcW w:w="480" w:type="dxa"/>
            <w:vMerge/>
          </w:tcPr>
          <w:p w:rsidR="009F69E7" w:rsidRPr="00EB5C2A" w:rsidRDefault="009F69E7" w:rsidP="006054B7">
            <w:pPr>
              <w:widowControl w:val="0"/>
              <w:jc w:val="center"/>
              <w:rPr>
                <w:sz w:val="22"/>
                <w:szCs w:val="22"/>
              </w:rPr>
            </w:pPr>
          </w:p>
        </w:tc>
        <w:tc>
          <w:tcPr>
            <w:tcW w:w="3480" w:type="dxa"/>
            <w:vMerge/>
          </w:tcPr>
          <w:p w:rsidR="009F69E7" w:rsidRPr="00EB5C2A" w:rsidRDefault="009F69E7" w:rsidP="006054B7">
            <w:pPr>
              <w:widowControl w:val="0"/>
              <w:rPr>
                <w:sz w:val="22"/>
                <w:szCs w:val="22"/>
              </w:rPr>
            </w:pPr>
          </w:p>
        </w:tc>
        <w:tc>
          <w:tcPr>
            <w:tcW w:w="1200" w:type="dxa"/>
          </w:tcPr>
          <w:p w:rsidR="009F69E7" w:rsidRPr="00EB5C2A" w:rsidRDefault="009F69E7" w:rsidP="006054B7">
            <w:pPr>
              <w:widowControl w:val="0"/>
              <w:jc w:val="center"/>
              <w:rPr>
                <w:sz w:val="22"/>
                <w:szCs w:val="22"/>
              </w:rPr>
            </w:pPr>
            <w:r w:rsidRPr="00EB5C2A">
              <w:rPr>
                <w:sz w:val="22"/>
                <w:szCs w:val="22"/>
              </w:rPr>
              <w:t>тыс.м</w:t>
            </w:r>
            <w:r w:rsidRPr="00EB5C2A">
              <w:rPr>
                <w:sz w:val="22"/>
                <w:szCs w:val="22"/>
                <w:vertAlign w:val="superscript"/>
              </w:rPr>
              <w:t>3</w:t>
            </w:r>
          </w:p>
        </w:tc>
        <w:tc>
          <w:tcPr>
            <w:tcW w:w="840" w:type="dxa"/>
          </w:tcPr>
          <w:p w:rsidR="009F69E7" w:rsidRPr="00EB5C2A" w:rsidRDefault="009F69E7" w:rsidP="006054B7">
            <w:pPr>
              <w:widowControl w:val="0"/>
              <w:jc w:val="center"/>
              <w:rPr>
                <w:sz w:val="22"/>
                <w:szCs w:val="22"/>
              </w:rPr>
            </w:pPr>
            <w:r w:rsidRPr="00EB5C2A">
              <w:rPr>
                <w:sz w:val="22"/>
                <w:szCs w:val="22"/>
              </w:rPr>
              <w:t>31,8</w:t>
            </w:r>
          </w:p>
        </w:tc>
        <w:tc>
          <w:tcPr>
            <w:tcW w:w="840" w:type="dxa"/>
          </w:tcPr>
          <w:p w:rsidR="009F69E7" w:rsidRPr="00EB5C2A" w:rsidRDefault="009F69E7" w:rsidP="006054B7">
            <w:pPr>
              <w:widowControl w:val="0"/>
              <w:jc w:val="center"/>
              <w:rPr>
                <w:sz w:val="22"/>
                <w:szCs w:val="22"/>
              </w:rPr>
            </w:pPr>
            <w:r w:rsidRPr="00EB5C2A">
              <w:rPr>
                <w:sz w:val="22"/>
                <w:szCs w:val="22"/>
              </w:rPr>
              <w:t>50,6</w:t>
            </w:r>
          </w:p>
        </w:tc>
        <w:tc>
          <w:tcPr>
            <w:tcW w:w="840" w:type="dxa"/>
          </w:tcPr>
          <w:p w:rsidR="009F69E7" w:rsidRPr="00EB5C2A" w:rsidRDefault="009F69E7" w:rsidP="006054B7">
            <w:pPr>
              <w:widowControl w:val="0"/>
              <w:jc w:val="center"/>
              <w:rPr>
                <w:sz w:val="22"/>
                <w:szCs w:val="22"/>
              </w:rPr>
            </w:pPr>
            <w:r w:rsidRPr="00EB5C2A">
              <w:rPr>
                <w:sz w:val="22"/>
                <w:szCs w:val="22"/>
              </w:rPr>
              <w:t>63,5</w:t>
            </w:r>
          </w:p>
        </w:tc>
        <w:tc>
          <w:tcPr>
            <w:tcW w:w="820" w:type="dxa"/>
          </w:tcPr>
          <w:p w:rsidR="009F69E7" w:rsidRPr="00EB5C2A" w:rsidRDefault="009F69E7" w:rsidP="006054B7">
            <w:pPr>
              <w:widowControl w:val="0"/>
              <w:jc w:val="center"/>
              <w:rPr>
                <w:sz w:val="22"/>
                <w:szCs w:val="22"/>
              </w:rPr>
            </w:pPr>
            <w:r w:rsidRPr="00EB5C2A">
              <w:rPr>
                <w:sz w:val="22"/>
                <w:szCs w:val="22"/>
              </w:rPr>
              <w:t>65,9</w:t>
            </w:r>
          </w:p>
        </w:tc>
        <w:tc>
          <w:tcPr>
            <w:tcW w:w="860" w:type="dxa"/>
          </w:tcPr>
          <w:p w:rsidR="009F69E7" w:rsidRPr="00EB5C2A" w:rsidRDefault="009F69E7" w:rsidP="006054B7">
            <w:pPr>
              <w:widowControl w:val="0"/>
              <w:jc w:val="center"/>
              <w:rPr>
                <w:sz w:val="22"/>
                <w:szCs w:val="22"/>
              </w:rPr>
            </w:pPr>
            <w:r w:rsidRPr="00EB5C2A">
              <w:rPr>
                <w:sz w:val="22"/>
                <w:szCs w:val="22"/>
              </w:rPr>
              <w:t>50,1</w:t>
            </w:r>
          </w:p>
        </w:tc>
      </w:tr>
      <w:tr w:rsidR="009F69E7" w:rsidRPr="00EB5C2A" w:rsidTr="00EB5C2A">
        <w:trPr>
          <w:trHeight w:val="20"/>
        </w:trPr>
        <w:tc>
          <w:tcPr>
            <w:tcW w:w="480" w:type="dxa"/>
            <w:vMerge w:val="restart"/>
          </w:tcPr>
          <w:p w:rsidR="009F69E7" w:rsidRPr="00EB5C2A" w:rsidRDefault="009F69E7" w:rsidP="006054B7">
            <w:pPr>
              <w:widowControl w:val="0"/>
              <w:jc w:val="center"/>
              <w:rPr>
                <w:sz w:val="22"/>
                <w:szCs w:val="22"/>
              </w:rPr>
            </w:pPr>
            <w:r w:rsidRPr="00EB5C2A">
              <w:rPr>
                <w:sz w:val="22"/>
                <w:szCs w:val="22"/>
              </w:rPr>
              <w:t>3.2</w:t>
            </w:r>
            <w:r w:rsidR="00EB5C2A" w:rsidRPr="00EB5C2A">
              <w:rPr>
                <w:sz w:val="22"/>
                <w:szCs w:val="22"/>
              </w:rPr>
              <w:t>.</w:t>
            </w:r>
          </w:p>
        </w:tc>
        <w:tc>
          <w:tcPr>
            <w:tcW w:w="3480" w:type="dxa"/>
            <w:vMerge w:val="restart"/>
          </w:tcPr>
          <w:p w:rsidR="009F69E7" w:rsidRPr="00EB5C2A" w:rsidRDefault="00EB5C2A" w:rsidP="006054B7">
            <w:pPr>
              <w:widowControl w:val="0"/>
              <w:rPr>
                <w:sz w:val="22"/>
                <w:szCs w:val="22"/>
              </w:rPr>
            </w:pPr>
            <w:r w:rsidRPr="00EB5C2A">
              <w:rPr>
                <w:sz w:val="22"/>
                <w:szCs w:val="22"/>
              </w:rPr>
              <w:t xml:space="preserve">Выборочная </w:t>
            </w:r>
            <w:r w:rsidR="009F69E7" w:rsidRPr="00EB5C2A">
              <w:rPr>
                <w:sz w:val="22"/>
                <w:szCs w:val="22"/>
              </w:rPr>
              <w:t>санитарная рубка</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1485,8</w:t>
            </w:r>
          </w:p>
        </w:tc>
        <w:tc>
          <w:tcPr>
            <w:tcW w:w="840" w:type="dxa"/>
          </w:tcPr>
          <w:p w:rsidR="009F69E7" w:rsidRPr="00EB5C2A" w:rsidRDefault="009F69E7" w:rsidP="006054B7">
            <w:pPr>
              <w:widowControl w:val="0"/>
              <w:jc w:val="center"/>
              <w:rPr>
                <w:sz w:val="22"/>
                <w:szCs w:val="22"/>
              </w:rPr>
            </w:pPr>
            <w:r w:rsidRPr="00EB5C2A">
              <w:rPr>
                <w:sz w:val="22"/>
                <w:szCs w:val="22"/>
              </w:rPr>
              <w:t>1427,6</w:t>
            </w:r>
          </w:p>
        </w:tc>
        <w:tc>
          <w:tcPr>
            <w:tcW w:w="840" w:type="dxa"/>
          </w:tcPr>
          <w:p w:rsidR="009F69E7" w:rsidRPr="00EB5C2A" w:rsidRDefault="009F69E7" w:rsidP="006054B7">
            <w:pPr>
              <w:widowControl w:val="0"/>
              <w:jc w:val="center"/>
              <w:rPr>
                <w:sz w:val="22"/>
                <w:szCs w:val="22"/>
              </w:rPr>
            </w:pPr>
            <w:r w:rsidRPr="00EB5C2A">
              <w:rPr>
                <w:sz w:val="22"/>
                <w:szCs w:val="22"/>
              </w:rPr>
              <w:t>1321,9</w:t>
            </w:r>
          </w:p>
        </w:tc>
        <w:tc>
          <w:tcPr>
            <w:tcW w:w="820" w:type="dxa"/>
          </w:tcPr>
          <w:p w:rsidR="009F69E7" w:rsidRPr="00EB5C2A" w:rsidRDefault="009F69E7" w:rsidP="006054B7">
            <w:pPr>
              <w:widowControl w:val="0"/>
              <w:jc w:val="center"/>
              <w:rPr>
                <w:sz w:val="22"/>
                <w:szCs w:val="22"/>
              </w:rPr>
            </w:pPr>
            <w:r w:rsidRPr="00EB5C2A">
              <w:rPr>
                <w:sz w:val="22"/>
                <w:szCs w:val="22"/>
              </w:rPr>
              <w:t>1420,1</w:t>
            </w:r>
          </w:p>
        </w:tc>
        <w:tc>
          <w:tcPr>
            <w:tcW w:w="860" w:type="dxa"/>
          </w:tcPr>
          <w:p w:rsidR="009F69E7" w:rsidRPr="00EB5C2A" w:rsidRDefault="009F69E7" w:rsidP="006054B7">
            <w:pPr>
              <w:widowControl w:val="0"/>
              <w:jc w:val="center"/>
              <w:rPr>
                <w:sz w:val="22"/>
                <w:szCs w:val="22"/>
              </w:rPr>
            </w:pPr>
            <w:r w:rsidRPr="00EB5C2A">
              <w:rPr>
                <w:sz w:val="22"/>
                <w:szCs w:val="22"/>
              </w:rPr>
              <w:t>1218,5</w:t>
            </w:r>
          </w:p>
        </w:tc>
      </w:tr>
      <w:tr w:rsidR="009F69E7" w:rsidRPr="00EB5C2A" w:rsidTr="00EB5C2A">
        <w:trPr>
          <w:trHeight w:val="20"/>
        </w:trPr>
        <w:tc>
          <w:tcPr>
            <w:tcW w:w="480" w:type="dxa"/>
            <w:vMerge/>
          </w:tcPr>
          <w:p w:rsidR="009F69E7" w:rsidRPr="00EB5C2A" w:rsidRDefault="009F69E7" w:rsidP="006054B7">
            <w:pPr>
              <w:widowControl w:val="0"/>
              <w:jc w:val="center"/>
              <w:rPr>
                <w:sz w:val="22"/>
                <w:szCs w:val="22"/>
              </w:rPr>
            </w:pPr>
          </w:p>
        </w:tc>
        <w:tc>
          <w:tcPr>
            <w:tcW w:w="3480" w:type="dxa"/>
            <w:vMerge/>
          </w:tcPr>
          <w:p w:rsidR="009F69E7" w:rsidRPr="00EB5C2A" w:rsidRDefault="009F69E7" w:rsidP="006054B7">
            <w:pPr>
              <w:widowControl w:val="0"/>
              <w:rPr>
                <w:i/>
                <w:sz w:val="22"/>
                <w:szCs w:val="22"/>
              </w:rPr>
            </w:pPr>
          </w:p>
        </w:tc>
        <w:tc>
          <w:tcPr>
            <w:tcW w:w="1200" w:type="dxa"/>
          </w:tcPr>
          <w:p w:rsidR="009F69E7" w:rsidRPr="00EB5C2A" w:rsidRDefault="009F69E7" w:rsidP="006054B7">
            <w:pPr>
              <w:widowControl w:val="0"/>
              <w:jc w:val="center"/>
              <w:rPr>
                <w:sz w:val="22"/>
                <w:szCs w:val="22"/>
              </w:rPr>
            </w:pPr>
            <w:r w:rsidRPr="00EB5C2A">
              <w:rPr>
                <w:sz w:val="22"/>
                <w:szCs w:val="22"/>
              </w:rPr>
              <w:t>тыс.м</w:t>
            </w:r>
            <w:r w:rsidRPr="00EB5C2A">
              <w:rPr>
                <w:sz w:val="22"/>
                <w:szCs w:val="22"/>
                <w:vertAlign w:val="superscript"/>
              </w:rPr>
              <w:t>3</w:t>
            </w:r>
          </w:p>
        </w:tc>
        <w:tc>
          <w:tcPr>
            <w:tcW w:w="840" w:type="dxa"/>
          </w:tcPr>
          <w:p w:rsidR="009F69E7" w:rsidRPr="00EB5C2A" w:rsidRDefault="009F69E7" w:rsidP="006054B7">
            <w:pPr>
              <w:widowControl w:val="0"/>
              <w:jc w:val="center"/>
              <w:rPr>
                <w:sz w:val="22"/>
                <w:szCs w:val="22"/>
              </w:rPr>
            </w:pPr>
            <w:r w:rsidRPr="00EB5C2A">
              <w:rPr>
                <w:sz w:val="22"/>
                <w:szCs w:val="22"/>
              </w:rPr>
              <w:t>23,5</w:t>
            </w:r>
          </w:p>
        </w:tc>
        <w:tc>
          <w:tcPr>
            <w:tcW w:w="840" w:type="dxa"/>
          </w:tcPr>
          <w:p w:rsidR="009F69E7" w:rsidRPr="00EB5C2A" w:rsidRDefault="009F69E7" w:rsidP="006054B7">
            <w:pPr>
              <w:widowControl w:val="0"/>
              <w:jc w:val="center"/>
              <w:rPr>
                <w:sz w:val="22"/>
                <w:szCs w:val="22"/>
              </w:rPr>
            </w:pPr>
            <w:r w:rsidRPr="00EB5C2A">
              <w:rPr>
                <w:sz w:val="22"/>
                <w:szCs w:val="22"/>
              </w:rPr>
              <w:t>23,6</w:t>
            </w:r>
          </w:p>
        </w:tc>
        <w:tc>
          <w:tcPr>
            <w:tcW w:w="840" w:type="dxa"/>
          </w:tcPr>
          <w:p w:rsidR="009F69E7" w:rsidRPr="00EB5C2A" w:rsidRDefault="009F69E7" w:rsidP="006054B7">
            <w:pPr>
              <w:widowControl w:val="0"/>
              <w:jc w:val="center"/>
              <w:rPr>
                <w:sz w:val="22"/>
                <w:szCs w:val="22"/>
              </w:rPr>
            </w:pPr>
            <w:r w:rsidRPr="00EB5C2A">
              <w:rPr>
                <w:sz w:val="22"/>
                <w:szCs w:val="22"/>
              </w:rPr>
              <w:t>24,9</w:t>
            </w:r>
          </w:p>
        </w:tc>
        <w:tc>
          <w:tcPr>
            <w:tcW w:w="820" w:type="dxa"/>
          </w:tcPr>
          <w:p w:rsidR="009F69E7" w:rsidRPr="00EB5C2A" w:rsidRDefault="009F69E7" w:rsidP="006054B7">
            <w:pPr>
              <w:widowControl w:val="0"/>
              <w:jc w:val="center"/>
              <w:rPr>
                <w:sz w:val="22"/>
                <w:szCs w:val="22"/>
              </w:rPr>
            </w:pPr>
            <w:r w:rsidRPr="00EB5C2A">
              <w:rPr>
                <w:sz w:val="22"/>
                <w:szCs w:val="22"/>
              </w:rPr>
              <w:t>26,5</w:t>
            </w:r>
          </w:p>
        </w:tc>
        <w:tc>
          <w:tcPr>
            <w:tcW w:w="860" w:type="dxa"/>
          </w:tcPr>
          <w:p w:rsidR="009F69E7" w:rsidRPr="00EB5C2A" w:rsidRDefault="009F69E7" w:rsidP="006054B7">
            <w:pPr>
              <w:widowControl w:val="0"/>
              <w:jc w:val="center"/>
              <w:rPr>
                <w:sz w:val="22"/>
                <w:szCs w:val="22"/>
              </w:rPr>
            </w:pPr>
            <w:r w:rsidRPr="00EB5C2A">
              <w:rPr>
                <w:sz w:val="22"/>
                <w:szCs w:val="22"/>
              </w:rPr>
              <w:t>25,9</w:t>
            </w:r>
          </w:p>
        </w:tc>
      </w:tr>
      <w:tr w:rsidR="009F69E7" w:rsidRPr="00EB5C2A" w:rsidTr="00EB5C2A">
        <w:trPr>
          <w:trHeight w:val="20"/>
        </w:trPr>
        <w:tc>
          <w:tcPr>
            <w:tcW w:w="480" w:type="dxa"/>
            <w:vMerge w:val="restart"/>
          </w:tcPr>
          <w:p w:rsidR="009F69E7" w:rsidRPr="00EB5C2A" w:rsidRDefault="009F69E7" w:rsidP="006054B7">
            <w:pPr>
              <w:widowControl w:val="0"/>
              <w:jc w:val="center"/>
              <w:rPr>
                <w:sz w:val="22"/>
                <w:szCs w:val="22"/>
              </w:rPr>
            </w:pPr>
            <w:r w:rsidRPr="00EB5C2A">
              <w:rPr>
                <w:sz w:val="22"/>
                <w:szCs w:val="22"/>
              </w:rPr>
              <w:t>3.3</w:t>
            </w:r>
            <w:r w:rsidR="00EB5C2A" w:rsidRPr="00EB5C2A">
              <w:rPr>
                <w:sz w:val="22"/>
                <w:szCs w:val="22"/>
              </w:rPr>
              <w:t>.</w:t>
            </w:r>
          </w:p>
        </w:tc>
        <w:tc>
          <w:tcPr>
            <w:tcW w:w="3480" w:type="dxa"/>
            <w:vMerge w:val="restart"/>
          </w:tcPr>
          <w:p w:rsidR="009F69E7" w:rsidRPr="00EB5C2A" w:rsidRDefault="00EB5C2A" w:rsidP="006054B7">
            <w:pPr>
              <w:widowControl w:val="0"/>
              <w:rPr>
                <w:sz w:val="22"/>
                <w:szCs w:val="22"/>
              </w:rPr>
            </w:pPr>
            <w:r w:rsidRPr="00EB5C2A">
              <w:rPr>
                <w:sz w:val="22"/>
                <w:szCs w:val="22"/>
              </w:rPr>
              <w:t xml:space="preserve">Очистка </w:t>
            </w:r>
            <w:r w:rsidR="009F69E7" w:rsidRPr="00EB5C2A">
              <w:rPr>
                <w:sz w:val="22"/>
                <w:szCs w:val="22"/>
              </w:rPr>
              <w:t>лесных насаждений от захламленности</w:t>
            </w:r>
          </w:p>
        </w:tc>
        <w:tc>
          <w:tcPr>
            <w:tcW w:w="1200" w:type="dxa"/>
          </w:tcPr>
          <w:p w:rsidR="009F69E7" w:rsidRPr="00EB5C2A" w:rsidRDefault="009F69E7" w:rsidP="006054B7">
            <w:pPr>
              <w:widowControl w:val="0"/>
              <w:jc w:val="center"/>
              <w:rPr>
                <w:sz w:val="22"/>
                <w:szCs w:val="22"/>
              </w:rPr>
            </w:pPr>
            <w:r w:rsidRPr="00EB5C2A">
              <w:rPr>
                <w:sz w:val="22"/>
                <w:szCs w:val="22"/>
              </w:rPr>
              <w:t>га</w:t>
            </w:r>
          </w:p>
        </w:tc>
        <w:tc>
          <w:tcPr>
            <w:tcW w:w="840" w:type="dxa"/>
          </w:tcPr>
          <w:p w:rsidR="009F69E7" w:rsidRPr="00EB5C2A" w:rsidRDefault="009F69E7" w:rsidP="006054B7">
            <w:pPr>
              <w:widowControl w:val="0"/>
              <w:jc w:val="center"/>
              <w:rPr>
                <w:sz w:val="22"/>
                <w:szCs w:val="22"/>
              </w:rPr>
            </w:pPr>
            <w:r w:rsidRPr="00EB5C2A">
              <w:rPr>
                <w:sz w:val="22"/>
                <w:szCs w:val="22"/>
              </w:rPr>
              <w:t>417,0</w:t>
            </w:r>
          </w:p>
        </w:tc>
        <w:tc>
          <w:tcPr>
            <w:tcW w:w="840" w:type="dxa"/>
          </w:tcPr>
          <w:p w:rsidR="009F69E7" w:rsidRPr="00EB5C2A" w:rsidRDefault="009F69E7" w:rsidP="006054B7">
            <w:pPr>
              <w:widowControl w:val="0"/>
              <w:jc w:val="center"/>
              <w:rPr>
                <w:sz w:val="22"/>
                <w:szCs w:val="22"/>
              </w:rPr>
            </w:pPr>
            <w:r w:rsidRPr="00EB5C2A">
              <w:rPr>
                <w:sz w:val="22"/>
                <w:szCs w:val="22"/>
              </w:rPr>
              <w:t>397,0</w:t>
            </w:r>
          </w:p>
        </w:tc>
        <w:tc>
          <w:tcPr>
            <w:tcW w:w="840" w:type="dxa"/>
          </w:tcPr>
          <w:p w:rsidR="009F69E7" w:rsidRPr="00EB5C2A" w:rsidRDefault="009F69E7" w:rsidP="006054B7">
            <w:pPr>
              <w:widowControl w:val="0"/>
              <w:jc w:val="center"/>
              <w:rPr>
                <w:sz w:val="22"/>
                <w:szCs w:val="22"/>
              </w:rPr>
            </w:pPr>
            <w:r w:rsidRPr="00EB5C2A">
              <w:rPr>
                <w:sz w:val="22"/>
                <w:szCs w:val="22"/>
              </w:rPr>
              <w:t>382,9</w:t>
            </w:r>
          </w:p>
        </w:tc>
        <w:tc>
          <w:tcPr>
            <w:tcW w:w="820" w:type="dxa"/>
          </w:tcPr>
          <w:p w:rsidR="009F69E7" w:rsidRPr="00EB5C2A" w:rsidRDefault="009F69E7" w:rsidP="006054B7">
            <w:pPr>
              <w:widowControl w:val="0"/>
              <w:jc w:val="center"/>
              <w:rPr>
                <w:sz w:val="22"/>
                <w:szCs w:val="22"/>
              </w:rPr>
            </w:pPr>
            <w:r w:rsidRPr="00EB5C2A">
              <w:rPr>
                <w:sz w:val="22"/>
                <w:szCs w:val="22"/>
              </w:rPr>
              <w:t>159,1</w:t>
            </w:r>
          </w:p>
        </w:tc>
        <w:tc>
          <w:tcPr>
            <w:tcW w:w="860" w:type="dxa"/>
          </w:tcPr>
          <w:p w:rsidR="009F69E7" w:rsidRPr="00EB5C2A" w:rsidRDefault="009F69E7" w:rsidP="006054B7">
            <w:pPr>
              <w:widowControl w:val="0"/>
              <w:jc w:val="center"/>
              <w:rPr>
                <w:sz w:val="22"/>
                <w:szCs w:val="22"/>
              </w:rPr>
            </w:pPr>
            <w:r w:rsidRPr="00EB5C2A">
              <w:rPr>
                <w:sz w:val="22"/>
                <w:szCs w:val="22"/>
              </w:rPr>
              <w:t>396,6</w:t>
            </w:r>
          </w:p>
        </w:tc>
      </w:tr>
      <w:tr w:rsidR="009F69E7" w:rsidRPr="00EB5C2A" w:rsidTr="00EB5C2A">
        <w:trPr>
          <w:trHeight w:val="20"/>
        </w:trPr>
        <w:tc>
          <w:tcPr>
            <w:tcW w:w="480" w:type="dxa"/>
            <w:vMerge/>
          </w:tcPr>
          <w:p w:rsidR="009F69E7" w:rsidRPr="00EB5C2A" w:rsidRDefault="009F69E7" w:rsidP="006054B7">
            <w:pPr>
              <w:widowControl w:val="0"/>
              <w:jc w:val="center"/>
              <w:rPr>
                <w:sz w:val="22"/>
                <w:szCs w:val="22"/>
              </w:rPr>
            </w:pPr>
          </w:p>
        </w:tc>
        <w:tc>
          <w:tcPr>
            <w:tcW w:w="3480" w:type="dxa"/>
            <w:vMerge/>
          </w:tcPr>
          <w:p w:rsidR="009F69E7" w:rsidRPr="00EB5C2A" w:rsidRDefault="009F69E7" w:rsidP="006054B7">
            <w:pPr>
              <w:widowControl w:val="0"/>
              <w:rPr>
                <w:i/>
                <w:sz w:val="22"/>
                <w:szCs w:val="22"/>
              </w:rPr>
            </w:pPr>
          </w:p>
        </w:tc>
        <w:tc>
          <w:tcPr>
            <w:tcW w:w="1200" w:type="dxa"/>
          </w:tcPr>
          <w:p w:rsidR="009F69E7" w:rsidRPr="00EB5C2A" w:rsidRDefault="009F69E7" w:rsidP="006054B7">
            <w:pPr>
              <w:widowControl w:val="0"/>
              <w:jc w:val="center"/>
              <w:rPr>
                <w:sz w:val="22"/>
                <w:szCs w:val="22"/>
              </w:rPr>
            </w:pPr>
            <w:r w:rsidRPr="00EB5C2A">
              <w:rPr>
                <w:sz w:val="22"/>
                <w:szCs w:val="22"/>
              </w:rPr>
              <w:t>тыс.м</w:t>
            </w:r>
            <w:r w:rsidRPr="00EB5C2A">
              <w:rPr>
                <w:sz w:val="22"/>
                <w:szCs w:val="22"/>
                <w:vertAlign w:val="superscript"/>
              </w:rPr>
              <w:t>3</w:t>
            </w:r>
          </w:p>
        </w:tc>
        <w:tc>
          <w:tcPr>
            <w:tcW w:w="840" w:type="dxa"/>
          </w:tcPr>
          <w:p w:rsidR="009F69E7" w:rsidRPr="00EB5C2A" w:rsidRDefault="009F69E7" w:rsidP="006054B7">
            <w:pPr>
              <w:widowControl w:val="0"/>
              <w:jc w:val="center"/>
              <w:rPr>
                <w:sz w:val="22"/>
                <w:szCs w:val="22"/>
              </w:rPr>
            </w:pPr>
            <w:r w:rsidRPr="00EB5C2A">
              <w:rPr>
                <w:sz w:val="22"/>
                <w:szCs w:val="22"/>
              </w:rPr>
              <w:t>1,7</w:t>
            </w:r>
          </w:p>
        </w:tc>
        <w:tc>
          <w:tcPr>
            <w:tcW w:w="840" w:type="dxa"/>
          </w:tcPr>
          <w:p w:rsidR="009F69E7" w:rsidRPr="00EB5C2A" w:rsidRDefault="009F69E7" w:rsidP="006054B7">
            <w:pPr>
              <w:widowControl w:val="0"/>
              <w:jc w:val="center"/>
              <w:rPr>
                <w:sz w:val="22"/>
                <w:szCs w:val="22"/>
              </w:rPr>
            </w:pPr>
            <w:r w:rsidRPr="00EB5C2A">
              <w:rPr>
                <w:sz w:val="22"/>
                <w:szCs w:val="22"/>
              </w:rPr>
              <w:t>1,4</w:t>
            </w:r>
          </w:p>
        </w:tc>
        <w:tc>
          <w:tcPr>
            <w:tcW w:w="840" w:type="dxa"/>
          </w:tcPr>
          <w:p w:rsidR="009F69E7" w:rsidRPr="00EB5C2A" w:rsidRDefault="009F69E7" w:rsidP="006054B7">
            <w:pPr>
              <w:widowControl w:val="0"/>
              <w:jc w:val="center"/>
              <w:rPr>
                <w:sz w:val="22"/>
                <w:szCs w:val="22"/>
              </w:rPr>
            </w:pPr>
            <w:r w:rsidRPr="00EB5C2A">
              <w:rPr>
                <w:sz w:val="22"/>
                <w:szCs w:val="22"/>
              </w:rPr>
              <w:t>1,3</w:t>
            </w:r>
          </w:p>
        </w:tc>
        <w:tc>
          <w:tcPr>
            <w:tcW w:w="820" w:type="dxa"/>
          </w:tcPr>
          <w:p w:rsidR="009F69E7" w:rsidRPr="00EB5C2A" w:rsidRDefault="009F69E7" w:rsidP="006054B7">
            <w:pPr>
              <w:widowControl w:val="0"/>
              <w:jc w:val="center"/>
              <w:rPr>
                <w:sz w:val="22"/>
                <w:szCs w:val="22"/>
              </w:rPr>
            </w:pPr>
            <w:r w:rsidRPr="00EB5C2A">
              <w:rPr>
                <w:sz w:val="22"/>
                <w:szCs w:val="22"/>
              </w:rPr>
              <w:t>0,5</w:t>
            </w:r>
          </w:p>
        </w:tc>
        <w:tc>
          <w:tcPr>
            <w:tcW w:w="860" w:type="dxa"/>
          </w:tcPr>
          <w:p w:rsidR="009F69E7" w:rsidRPr="00EB5C2A" w:rsidRDefault="009F69E7" w:rsidP="006054B7">
            <w:pPr>
              <w:widowControl w:val="0"/>
              <w:jc w:val="center"/>
              <w:rPr>
                <w:sz w:val="22"/>
                <w:szCs w:val="22"/>
              </w:rPr>
            </w:pPr>
            <w:r w:rsidRPr="00EB5C2A">
              <w:rPr>
                <w:sz w:val="22"/>
                <w:szCs w:val="22"/>
              </w:rPr>
              <w:t>1,3</w:t>
            </w:r>
          </w:p>
        </w:tc>
      </w:tr>
    </w:tbl>
    <w:p w:rsidR="009F69E7" w:rsidRPr="00EB5C2A" w:rsidRDefault="009F69E7" w:rsidP="006054B7">
      <w:pPr>
        <w:widowControl w:val="0"/>
        <w:ind w:firstLine="709"/>
        <w:jc w:val="both"/>
        <w:rPr>
          <w:i/>
          <w:sz w:val="16"/>
          <w:szCs w:val="16"/>
        </w:rPr>
      </w:pPr>
    </w:p>
    <w:p w:rsidR="009F69E7" w:rsidRPr="000C7432" w:rsidRDefault="009F69E7" w:rsidP="006054B7">
      <w:pPr>
        <w:widowControl w:val="0"/>
        <w:ind w:firstLine="709"/>
        <w:jc w:val="both"/>
        <w:rPr>
          <w:sz w:val="28"/>
          <w:szCs w:val="28"/>
        </w:rPr>
      </w:pPr>
      <w:r w:rsidRPr="00EB5C2A">
        <w:rPr>
          <w:spacing w:val="-8"/>
          <w:sz w:val="28"/>
          <w:szCs w:val="28"/>
        </w:rPr>
        <w:t>Лесопатологические обследования за последние 5 лет ежегодно проводятся</w:t>
      </w:r>
      <w:r w:rsidRPr="000C7432">
        <w:rPr>
          <w:sz w:val="28"/>
          <w:szCs w:val="28"/>
        </w:rPr>
        <w:t xml:space="preserve"> на площади </w:t>
      </w:r>
      <w:smartTag w:uri="urn:schemas-microsoft-com:office:smarttags" w:element="metricconverter">
        <w:smartTagPr>
          <w:attr w:name="ProductID" w:val="26000 га"/>
        </w:smartTagPr>
        <w:r w:rsidRPr="000C7432">
          <w:rPr>
            <w:sz w:val="28"/>
            <w:szCs w:val="28"/>
          </w:rPr>
          <w:t>26000 га</w:t>
        </w:r>
      </w:smartTag>
      <w:r w:rsidRPr="000C7432">
        <w:rPr>
          <w:sz w:val="28"/>
          <w:szCs w:val="28"/>
        </w:rPr>
        <w:t xml:space="preserve"> наземным способом.</w:t>
      </w:r>
    </w:p>
    <w:p w:rsidR="00510243" w:rsidRPr="000C7432" w:rsidRDefault="00510243" w:rsidP="006054B7">
      <w:pPr>
        <w:widowControl w:val="0"/>
        <w:ind w:firstLine="709"/>
        <w:jc w:val="both"/>
        <w:rPr>
          <w:sz w:val="28"/>
          <w:szCs w:val="28"/>
        </w:rPr>
      </w:pPr>
      <w:r w:rsidRPr="000C7432">
        <w:rPr>
          <w:sz w:val="28"/>
          <w:szCs w:val="28"/>
        </w:rPr>
        <w:t xml:space="preserve">Лесопатологический мониторинг проведен филиалом Федерального </w:t>
      </w:r>
      <w:r w:rsidRPr="00EB5C2A">
        <w:rPr>
          <w:spacing w:val="-8"/>
          <w:sz w:val="28"/>
          <w:szCs w:val="28"/>
        </w:rPr>
        <w:t>государственного учреждения «Рослесозащита» «Центр защиты леса Саратовской</w:t>
      </w:r>
      <w:r w:rsidRPr="000C7432">
        <w:rPr>
          <w:sz w:val="28"/>
          <w:szCs w:val="28"/>
        </w:rPr>
        <w:t xml:space="preserve"> </w:t>
      </w:r>
      <w:r w:rsidRPr="00EB5C2A">
        <w:rPr>
          <w:spacing w:val="-6"/>
          <w:sz w:val="28"/>
          <w:szCs w:val="28"/>
        </w:rPr>
        <w:t xml:space="preserve">области» на площади </w:t>
      </w:r>
      <w:r w:rsidR="00935674" w:rsidRPr="00EB5C2A">
        <w:rPr>
          <w:spacing w:val="-6"/>
          <w:sz w:val="28"/>
          <w:szCs w:val="28"/>
        </w:rPr>
        <w:t>309,6</w:t>
      </w:r>
      <w:r w:rsidRPr="00EB5C2A">
        <w:rPr>
          <w:spacing w:val="-6"/>
          <w:sz w:val="28"/>
          <w:szCs w:val="28"/>
        </w:rPr>
        <w:t xml:space="preserve"> тыс. га</w:t>
      </w:r>
      <w:r w:rsidR="00A54562" w:rsidRPr="00EB5C2A">
        <w:rPr>
          <w:spacing w:val="-6"/>
          <w:sz w:val="28"/>
          <w:szCs w:val="28"/>
        </w:rPr>
        <w:t>;</w:t>
      </w:r>
      <w:r w:rsidRPr="00EB5C2A">
        <w:rPr>
          <w:spacing w:val="-6"/>
          <w:sz w:val="28"/>
          <w:szCs w:val="28"/>
        </w:rPr>
        <w:t xml:space="preserve"> лесопатологическая таксация – </w:t>
      </w:r>
      <w:r w:rsidR="00935674" w:rsidRPr="00EB5C2A">
        <w:rPr>
          <w:spacing w:val="-6"/>
          <w:sz w:val="28"/>
          <w:szCs w:val="28"/>
        </w:rPr>
        <w:t>10,4</w:t>
      </w:r>
      <w:r w:rsidRPr="00EB5C2A">
        <w:rPr>
          <w:spacing w:val="-6"/>
          <w:sz w:val="28"/>
          <w:szCs w:val="28"/>
        </w:rPr>
        <w:t xml:space="preserve"> тыс. га,</w:t>
      </w:r>
      <w:r w:rsidRPr="000C7432">
        <w:rPr>
          <w:sz w:val="28"/>
          <w:szCs w:val="28"/>
        </w:rPr>
        <w:t xml:space="preserve"> учет вредителей и болезней – </w:t>
      </w:r>
      <w:r w:rsidR="00935674" w:rsidRPr="000C7432">
        <w:rPr>
          <w:sz w:val="28"/>
          <w:szCs w:val="28"/>
        </w:rPr>
        <w:t>20,35</w:t>
      </w:r>
      <w:r w:rsidRPr="000C7432">
        <w:rPr>
          <w:sz w:val="28"/>
          <w:szCs w:val="28"/>
        </w:rPr>
        <w:t xml:space="preserve"> тыс. га.</w:t>
      </w:r>
    </w:p>
    <w:p w:rsidR="005E0E64" w:rsidRPr="000C7432" w:rsidRDefault="00510243" w:rsidP="006054B7">
      <w:pPr>
        <w:pStyle w:val="21"/>
        <w:widowControl w:val="0"/>
        <w:spacing w:after="0" w:line="240" w:lineRule="auto"/>
        <w:ind w:left="0" w:firstLine="709"/>
        <w:jc w:val="both"/>
        <w:outlineLvl w:val="0"/>
        <w:rPr>
          <w:sz w:val="28"/>
          <w:szCs w:val="28"/>
        </w:rPr>
      </w:pPr>
      <w:r w:rsidRPr="000C7432">
        <w:rPr>
          <w:iCs/>
          <w:color w:val="000000"/>
          <w:sz w:val="28"/>
          <w:szCs w:val="28"/>
        </w:rPr>
        <w:t>Данные свидетельствуют об ухудшении санитарного состояния лесов. В 20</w:t>
      </w:r>
      <w:r w:rsidR="005E0E64" w:rsidRPr="000C7432">
        <w:rPr>
          <w:iCs/>
          <w:color w:val="000000"/>
          <w:sz w:val="28"/>
          <w:szCs w:val="28"/>
        </w:rPr>
        <w:t>1</w:t>
      </w:r>
      <w:r w:rsidR="00BD1FB7" w:rsidRPr="000C7432">
        <w:rPr>
          <w:iCs/>
          <w:color w:val="000000"/>
          <w:sz w:val="28"/>
          <w:szCs w:val="28"/>
        </w:rPr>
        <w:t>3</w:t>
      </w:r>
      <w:r w:rsidRPr="000C7432">
        <w:rPr>
          <w:iCs/>
          <w:color w:val="000000"/>
          <w:sz w:val="28"/>
          <w:szCs w:val="28"/>
        </w:rPr>
        <w:t xml:space="preserve"> году поврежденными считались </w:t>
      </w:r>
      <w:r w:rsidR="00BD1FB7" w:rsidRPr="000C7432">
        <w:rPr>
          <w:iCs/>
          <w:color w:val="000000"/>
          <w:sz w:val="28"/>
          <w:szCs w:val="28"/>
        </w:rPr>
        <w:t>18,6</w:t>
      </w:r>
      <w:r w:rsidRPr="000C7432">
        <w:rPr>
          <w:iCs/>
          <w:color w:val="000000"/>
          <w:sz w:val="28"/>
          <w:szCs w:val="28"/>
        </w:rPr>
        <w:t xml:space="preserve"> тыс. га, что на </w:t>
      </w:r>
      <w:r w:rsidR="005E0E64" w:rsidRPr="000C7432">
        <w:rPr>
          <w:iCs/>
          <w:color w:val="000000"/>
          <w:sz w:val="28"/>
          <w:szCs w:val="28"/>
        </w:rPr>
        <w:t>317</w:t>
      </w:r>
      <w:r w:rsidRPr="000C7432">
        <w:rPr>
          <w:iCs/>
          <w:color w:val="000000"/>
          <w:sz w:val="28"/>
          <w:szCs w:val="28"/>
        </w:rPr>
        <w:t xml:space="preserve"> процент</w:t>
      </w:r>
      <w:r w:rsidR="00EB5C2A">
        <w:rPr>
          <w:iCs/>
          <w:color w:val="000000"/>
          <w:sz w:val="28"/>
          <w:szCs w:val="28"/>
        </w:rPr>
        <w:t>ов</w:t>
      </w:r>
      <w:r w:rsidRPr="000C7432">
        <w:rPr>
          <w:iCs/>
          <w:color w:val="000000"/>
          <w:sz w:val="28"/>
          <w:szCs w:val="28"/>
        </w:rPr>
        <w:t xml:space="preserve"> больше, чем в 2008 году. Основной прирост поврежденных насаждений имел степень усыхания свыше 10 процентов.</w:t>
      </w:r>
      <w:r w:rsidRPr="000C7432">
        <w:rPr>
          <w:sz w:val="28"/>
          <w:szCs w:val="28"/>
        </w:rPr>
        <w:t xml:space="preserve"> </w:t>
      </w:r>
      <w:r w:rsidR="005E0E64" w:rsidRPr="000C7432">
        <w:rPr>
          <w:sz w:val="28"/>
          <w:szCs w:val="28"/>
        </w:rPr>
        <w:t xml:space="preserve">Основной причиной усыхания </w:t>
      </w:r>
      <w:r w:rsidR="00EB5C2A">
        <w:rPr>
          <w:sz w:val="28"/>
          <w:szCs w:val="28"/>
        </w:rPr>
        <w:br/>
      </w:r>
      <w:r w:rsidR="005E0E64" w:rsidRPr="000C7432">
        <w:rPr>
          <w:sz w:val="28"/>
          <w:szCs w:val="28"/>
        </w:rPr>
        <w:t>и гибели насаждений в 201</w:t>
      </w:r>
      <w:r w:rsidR="00BD1FB7" w:rsidRPr="000C7432">
        <w:rPr>
          <w:sz w:val="28"/>
          <w:szCs w:val="28"/>
        </w:rPr>
        <w:t>3</w:t>
      </w:r>
      <w:r w:rsidR="005E0E64" w:rsidRPr="000C7432">
        <w:rPr>
          <w:sz w:val="28"/>
          <w:szCs w:val="28"/>
        </w:rPr>
        <w:t xml:space="preserve"> году являлся комплекс неблагоприятных факторов, а именно: лесные пожары</w:t>
      </w:r>
      <w:r w:rsidR="008A5BD9" w:rsidRPr="000C7432">
        <w:rPr>
          <w:sz w:val="28"/>
          <w:szCs w:val="28"/>
        </w:rPr>
        <w:t xml:space="preserve"> прошлых лет</w:t>
      </w:r>
      <w:r w:rsidR="005E0E64" w:rsidRPr="000C7432">
        <w:rPr>
          <w:sz w:val="28"/>
          <w:szCs w:val="28"/>
        </w:rPr>
        <w:t>, болезни леса, неблагоприятные почвенно-климатические условия.</w:t>
      </w:r>
    </w:p>
    <w:p w:rsidR="00D113DB" w:rsidRPr="00EB5C2A" w:rsidRDefault="00D113DB" w:rsidP="006054B7">
      <w:pPr>
        <w:widowControl w:val="0"/>
        <w:ind w:firstLine="709"/>
        <w:jc w:val="center"/>
        <w:outlineLvl w:val="0"/>
        <w:rPr>
          <w:b/>
          <w:i/>
          <w:sz w:val="10"/>
          <w:szCs w:val="10"/>
        </w:rPr>
      </w:pPr>
    </w:p>
    <w:p w:rsidR="00C609CE" w:rsidRPr="00EB5C2A" w:rsidRDefault="009F69E7" w:rsidP="006054B7">
      <w:pPr>
        <w:widowControl w:val="0"/>
        <w:ind w:firstLine="709"/>
        <w:jc w:val="right"/>
        <w:outlineLvl w:val="0"/>
        <w:rPr>
          <w:sz w:val="28"/>
          <w:szCs w:val="28"/>
        </w:rPr>
      </w:pPr>
      <w:r w:rsidRPr="00EB5C2A">
        <w:rPr>
          <w:sz w:val="28"/>
          <w:szCs w:val="28"/>
        </w:rPr>
        <w:t xml:space="preserve">Таблица </w:t>
      </w:r>
      <w:r w:rsidR="00C609CE" w:rsidRPr="00EB5C2A">
        <w:rPr>
          <w:sz w:val="28"/>
          <w:szCs w:val="28"/>
        </w:rPr>
        <w:t>1.2.4.2.6</w:t>
      </w:r>
    </w:p>
    <w:p w:rsidR="00EB5C2A" w:rsidRPr="00EB5C2A" w:rsidRDefault="00EB5C2A" w:rsidP="006054B7">
      <w:pPr>
        <w:widowControl w:val="0"/>
        <w:outlineLvl w:val="0"/>
        <w:rPr>
          <w:b/>
          <w:sz w:val="10"/>
          <w:szCs w:val="10"/>
        </w:rPr>
      </w:pPr>
    </w:p>
    <w:p w:rsidR="00EB5C2A" w:rsidRDefault="009F69E7" w:rsidP="006054B7">
      <w:pPr>
        <w:widowControl w:val="0"/>
        <w:jc w:val="center"/>
        <w:outlineLvl w:val="0"/>
        <w:rPr>
          <w:b/>
          <w:sz w:val="28"/>
          <w:szCs w:val="28"/>
        </w:rPr>
      </w:pPr>
      <w:r w:rsidRPr="000C7432">
        <w:rPr>
          <w:b/>
          <w:sz w:val="28"/>
          <w:szCs w:val="28"/>
        </w:rPr>
        <w:t>Площадь</w:t>
      </w:r>
    </w:p>
    <w:p w:rsidR="009F69E7" w:rsidRPr="00B31307" w:rsidRDefault="009F69E7" w:rsidP="006054B7">
      <w:pPr>
        <w:widowControl w:val="0"/>
        <w:jc w:val="center"/>
        <w:outlineLvl w:val="0"/>
        <w:rPr>
          <w:rFonts w:ascii="Times New Roman Полужирный" w:hAnsi="Times New Roman Полужирный"/>
          <w:b/>
          <w:spacing w:val="-4"/>
          <w:sz w:val="28"/>
          <w:szCs w:val="28"/>
        </w:rPr>
      </w:pPr>
      <w:r w:rsidRPr="00B31307">
        <w:rPr>
          <w:rFonts w:ascii="Times New Roman Полужирный" w:hAnsi="Times New Roman Полужирный"/>
          <w:b/>
          <w:spacing w:val="-4"/>
          <w:sz w:val="28"/>
          <w:szCs w:val="28"/>
        </w:rPr>
        <w:t xml:space="preserve">лесного фонда, пройденная лесными пожарами </w:t>
      </w:r>
      <w:r w:rsidR="00EB5C2A" w:rsidRPr="00B31307">
        <w:rPr>
          <w:rFonts w:ascii="Times New Roman Полужирный" w:hAnsi="Times New Roman Полужирный"/>
          <w:b/>
          <w:spacing w:val="-4"/>
          <w:sz w:val="28"/>
          <w:szCs w:val="28"/>
        </w:rPr>
        <w:t>за период 2009-2013 годов</w:t>
      </w:r>
    </w:p>
    <w:p w:rsidR="009F69E7" w:rsidRPr="000C7432" w:rsidRDefault="009F69E7" w:rsidP="006054B7">
      <w:pPr>
        <w:widowControl w:val="0"/>
        <w:ind w:firstLine="709"/>
        <w:jc w:val="both"/>
        <w:outlineLvl w:val="0"/>
        <w:rPr>
          <w:b/>
          <w:i/>
          <w:sz w:val="16"/>
          <w:szCs w:val="16"/>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4252"/>
      </w:tblGrid>
      <w:tr w:rsidR="009F69E7" w:rsidRPr="00EB5C2A" w:rsidTr="005B0548">
        <w:tc>
          <w:tcPr>
            <w:tcW w:w="1985" w:type="dxa"/>
          </w:tcPr>
          <w:p w:rsidR="009F69E7" w:rsidRPr="00EB5C2A" w:rsidRDefault="009F69E7" w:rsidP="006054B7">
            <w:pPr>
              <w:widowControl w:val="0"/>
              <w:jc w:val="center"/>
              <w:rPr>
                <w:b/>
                <w:sz w:val="22"/>
                <w:szCs w:val="22"/>
              </w:rPr>
            </w:pPr>
            <w:r w:rsidRPr="00EB5C2A">
              <w:rPr>
                <w:b/>
                <w:sz w:val="22"/>
                <w:szCs w:val="22"/>
              </w:rPr>
              <w:t>Годы</w:t>
            </w:r>
          </w:p>
        </w:tc>
        <w:tc>
          <w:tcPr>
            <w:tcW w:w="4252" w:type="dxa"/>
          </w:tcPr>
          <w:p w:rsidR="009F69E7" w:rsidRPr="00EB5C2A" w:rsidRDefault="009F69E7" w:rsidP="005B0548">
            <w:pPr>
              <w:widowControl w:val="0"/>
              <w:jc w:val="center"/>
              <w:rPr>
                <w:b/>
                <w:sz w:val="22"/>
                <w:szCs w:val="22"/>
              </w:rPr>
            </w:pPr>
            <w:r w:rsidRPr="00EB5C2A">
              <w:rPr>
                <w:b/>
                <w:sz w:val="22"/>
                <w:szCs w:val="22"/>
              </w:rPr>
              <w:t xml:space="preserve">Площадь </w:t>
            </w:r>
            <w:r w:rsidR="005B0548">
              <w:rPr>
                <w:b/>
                <w:sz w:val="22"/>
                <w:szCs w:val="22"/>
              </w:rPr>
              <w:t>(</w:t>
            </w:r>
            <w:r w:rsidRPr="00EB5C2A">
              <w:rPr>
                <w:b/>
                <w:sz w:val="22"/>
                <w:szCs w:val="22"/>
              </w:rPr>
              <w:t>га</w:t>
            </w:r>
            <w:r w:rsidR="005B0548">
              <w:rPr>
                <w:b/>
                <w:sz w:val="22"/>
                <w:szCs w:val="22"/>
              </w:rPr>
              <w:t>)</w:t>
            </w:r>
          </w:p>
        </w:tc>
      </w:tr>
      <w:tr w:rsidR="009F69E7" w:rsidRPr="00EB5C2A" w:rsidTr="005B0548">
        <w:tc>
          <w:tcPr>
            <w:tcW w:w="1985" w:type="dxa"/>
          </w:tcPr>
          <w:p w:rsidR="009F69E7" w:rsidRPr="00EB5C2A" w:rsidRDefault="009F69E7" w:rsidP="006054B7">
            <w:pPr>
              <w:widowControl w:val="0"/>
              <w:jc w:val="center"/>
              <w:rPr>
                <w:sz w:val="22"/>
                <w:szCs w:val="22"/>
              </w:rPr>
            </w:pPr>
            <w:r w:rsidRPr="00EB5C2A">
              <w:rPr>
                <w:sz w:val="22"/>
                <w:szCs w:val="22"/>
              </w:rPr>
              <w:t>2009</w:t>
            </w:r>
          </w:p>
        </w:tc>
        <w:tc>
          <w:tcPr>
            <w:tcW w:w="4252" w:type="dxa"/>
          </w:tcPr>
          <w:p w:rsidR="009F69E7" w:rsidRPr="00EB5C2A" w:rsidRDefault="009F69E7" w:rsidP="006054B7">
            <w:pPr>
              <w:widowControl w:val="0"/>
              <w:jc w:val="center"/>
              <w:rPr>
                <w:sz w:val="22"/>
                <w:szCs w:val="22"/>
              </w:rPr>
            </w:pPr>
            <w:r w:rsidRPr="00EB5C2A">
              <w:rPr>
                <w:sz w:val="22"/>
                <w:szCs w:val="22"/>
              </w:rPr>
              <w:t>1604,0</w:t>
            </w:r>
          </w:p>
        </w:tc>
      </w:tr>
      <w:tr w:rsidR="009F69E7" w:rsidRPr="00EB5C2A" w:rsidTr="005B0548">
        <w:tc>
          <w:tcPr>
            <w:tcW w:w="1985" w:type="dxa"/>
          </w:tcPr>
          <w:p w:rsidR="009F69E7" w:rsidRPr="00EB5C2A" w:rsidRDefault="009F69E7" w:rsidP="006054B7">
            <w:pPr>
              <w:widowControl w:val="0"/>
              <w:jc w:val="center"/>
              <w:rPr>
                <w:sz w:val="22"/>
                <w:szCs w:val="22"/>
              </w:rPr>
            </w:pPr>
            <w:r w:rsidRPr="00EB5C2A">
              <w:rPr>
                <w:sz w:val="22"/>
                <w:szCs w:val="22"/>
              </w:rPr>
              <w:t>2010</w:t>
            </w:r>
          </w:p>
        </w:tc>
        <w:tc>
          <w:tcPr>
            <w:tcW w:w="4252" w:type="dxa"/>
          </w:tcPr>
          <w:p w:rsidR="009F69E7" w:rsidRPr="00EB5C2A" w:rsidRDefault="009F69E7" w:rsidP="006054B7">
            <w:pPr>
              <w:widowControl w:val="0"/>
              <w:jc w:val="center"/>
              <w:rPr>
                <w:sz w:val="22"/>
                <w:szCs w:val="22"/>
              </w:rPr>
            </w:pPr>
            <w:r w:rsidRPr="00EB5C2A">
              <w:rPr>
                <w:sz w:val="22"/>
                <w:szCs w:val="22"/>
              </w:rPr>
              <w:t>6422,0</w:t>
            </w:r>
          </w:p>
        </w:tc>
      </w:tr>
      <w:tr w:rsidR="009F69E7" w:rsidRPr="00EB5C2A" w:rsidTr="005B0548">
        <w:tc>
          <w:tcPr>
            <w:tcW w:w="1985" w:type="dxa"/>
          </w:tcPr>
          <w:p w:rsidR="009F69E7" w:rsidRPr="00EB5C2A" w:rsidRDefault="009F69E7" w:rsidP="006054B7">
            <w:pPr>
              <w:widowControl w:val="0"/>
              <w:jc w:val="center"/>
              <w:rPr>
                <w:sz w:val="22"/>
                <w:szCs w:val="22"/>
              </w:rPr>
            </w:pPr>
            <w:r w:rsidRPr="00EB5C2A">
              <w:rPr>
                <w:sz w:val="22"/>
                <w:szCs w:val="22"/>
              </w:rPr>
              <w:t>2011</w:t>
            </w:r>
          </w:p>
        </w:tc>
        <w:tc>
          <w:tcPr>
            <w:tcW w:w="4252" w:type="dxa"/>
          </w:tcPr>
          <w:p w:rsidR="009F69E7" w:rsidRPr="00EB5C2A" w:rsidRDefault="009F69E7" w:rsidP="006054B7">
            <w:pPr>
              <w:widowControl w:val="0"/>
              <w:jc w:val="center"/>
              <w:rPr>
                <w:sz w:val="22"/>
                <w:szCs w:val="22"/>
              </w:rPr>
            </w:pPr>
            <w:r w:rsidRPr="00EB5C2A">
              <w:rPr>
                <w:sz w:val="22"/>
                <w:szCs w:val="22"/>
              </w:rPr>
              <w:t>26,3</w:t>
            </w:r>
          </w:p>
        </w:tc>
      </w:tr>
      <w:tr w:rsidR="009F69E7" w:rsidRPr="00EB5C2A" w:rsidTr="005B0548">
        <w:tc>
          <w:tcPr>
            <w:tcW w:w="1985" w:type="dxa"/>
          </w:tcPr>
          <w:p w:rsidR="009F69E7" w:rsidRPr="00EB5C2A" w:rsidRDefault="009F69E7" w:rsidP="006054B7">
            <w:pPr>
              <w:widowControl w:val="0"/>
              <w:jc w:val="center"/>
              <w:rPr>
                <w:sz w:val="22"/>
                <w:szCs w:val="22"/>
              </w:rPr>
            </w:pPr>
            <w:r w:rsidRPr="00EB5C2A">
              <w:rPr>
                <w:sz w:val="22"/>
                <w:szCs w:val="22"/>
              </w:rPr>
              <w:t>2012</w:t>
            </w:r>
          </w:p>
        </w:tc>
        <w:tc>
          <w:tcPr>
            <w:tcW w:w="4252" w:type="dxa"/>
          </w:tcPr>
          <w:p w:rsidR="009F69E7" w:rsidRPr="00EB5C2A" w:rsidRDefault="009F69E7" w:rsidP="006054B7">
            <w:pPr>
              <w:widowControl w:val="0"/>
              <w:jc w:val="center"/>
              <w:rPr>
                <w:sz w:val="22"/>
                <w:szCs w:val="22"/>
              </w:rPr>
            </w:pPr>
            <w:r w:rsidRPr="00EB5C2A">
              <w:rPr>
                <w:sz w:val="22"/>
                <w:szCs w:val="22"/>
              </w:rPr>
              <w:t>11,5</w:t>
            </w:r>
          </w:p>
        </w:tc>
      </w:tr>
      <w:tr w:rsidR="009F69E7" w:rsidRPr="00EB5C2A" w:rsidTr="005B0548">
        <w:tc>
          <w:tcPr>
            <w:tcW w:w="1985" w:type="dxa"/>
          </w:tcPr>
          <w:p w:rsidR="009F69E7" w:rsidRPr="00EB5C2A" w:rsidRDefault="009F69E7" w:rsidP="006054B7">
            <w:pPr>
              <w:widowControl w:val="0"/>
              <w:jc w:val="center"/>
              <w:rPr>
                <w:sz w:val="22"/>
                <w:szCs w:val="22"/>
              </w:rPr>
            </w:pPr>
            <w:r w:rsidRPr="00EB5C2A">
              <w:rPr>
                <w:sz w:val="22"/>
                <w:szCs w:val="22"/>
              </w:rPr>
              <w:t>2013</w:t>
            </w:r>
          </w:p>
        </w:tc>
        <w:tc>
          <w:tcPr>
            <w:tcW w:w="4252" w:type="dxa"/>
          </w:tcPr>
          <w:p w:rsidR="009F69E7" w:rsidRPr="00EB5C2A" w:rsidRDefault="009F69E7" w:rsidP="006054B7">
            <w:pPr>
              <w:widowControl w:val="0"/>
              <w:jc w:val="center"/>
              <w:rPr>
                <w:sz w:val="22"/>
                <w:szCs w:val="22"/>
              </w:rPr>
            </w:pPr>
            <w:r w:rsidRPr="00EB5C2A">
              <w:rPr>
                <w:sz w:val="22"/>
                <w:szCs w:val="22"/>
              </w:rPr>
              <w:t>1,0</w:t>
            </w:r>
          </w:p>
        </w:tc>
      </w:tr>
      <w:tr w:rsidR="009F69E7" w:rsidRPr="00EB5C2A" w:rsidTr="005B0548">
        <w:tc>
          <w:tcPr>
            <w:tcW w:w="1985" w:type="dxa"/>
          </w:tcPr>
          <w:p w:rsidR="009F69E7" w:rsidRPr="00EB5C2A" w:rsidRDefault="009F69E7" w:rsidP="006054B7">
            <w:pPr>
              <w:widowControl w:val="0"/>
              <w:jc w:val="center"/>
              <w:rPr>
                <w:b/>
                <w:sz w:val="22"/>
                <w:szCs w:val="22"/>
              </w:rPr>
            </w:pPr>
            <w:r w:rsidRPr="00EB5C2A">
              <w:rPr>
                <w:b/>
                <w:sz w:val="22"/>
                <w:szCs w:val="22"/>
              </w:rPr>
              <w:t>Итого:</w:t>
            </w:r>
          </w:p>
        </w:tc>
        <w:tc>
          <w:tcPr>
            <w:tcW w:w="4252" w:type="dxa"/>
          </w:tcPr>
          <w:p w:rsidR="009F69E7" w:rsidRPr="00EB5C2A" w:rsidRDefault="009F69E7" w:rsidP="006054B7">
            <w:pPr>
              <w:widowControl w:val="0"/>
              <w:jc w:val="center"/>
              <w:rPr>
                <w:sz w:val="22"/>
                <w:szCs w:val="22"/>
              </w:rPr>
            </w:pPr>
            <w:r w:rsidRPr="00EB5C2A">
              <w:rPr>
                <w:sz w:val="22"/>
                <w:szCs w:val="22"/>
              </w:rPr>
              <w:t>8064,8</w:t>
            </w:r>
          </w:p>
        </w:tc>
      </w:tr>
    </w:tbl>
    <w:p w:rsidR="00510243" w:rsidRPr="000C7432" w:rsidRDefault="00F866D5" w:rsidP="006054B7">
      <w:pPr>
        <w:pStyle w:val="21"/>
        <w:widowControl w:val="0"/>
        <w:spacing w:after="0" w:line="221" w:lineRule="auto"/>
        <w:ind w:left="0" w:firstLine="709"/>
        <w:jc w:val="both"/>
        <w:outlineLvl w:val="0"/>
        <w:rPr>
          <w:sz w:val="28"/>
          <w:szCs w:val="28"/>
        </w:rPr>
      </w:pPr>
      <w:r w:rsidRPr="000C7432">
        <w:rPr>
          <w:sz w:val="28"/>
          <w:szCs w:val="28"/>
        </w:rPr>
        <w:t xml:space="preserve">На </w:t>
      </w:r>
      <w:r w:rsidR="00A241FE" w:rsidRPr="000C7432">
        <w:rPr>
          <w:sz w:val="28"/>
          <w:szCs w:val="28"/>
        </w:rPr>
        <w:t xml:space="preserve">землях </w:t>
      </w:r>
      <w:r w:rsidR="00510243" w:rsidRPr="000C7432">
        <w:rPr>
          <w:sz w:val="28"/>
          <w:szCs w:val="28"/>
        </w:rPr>
        <w:t>лесно</w:t>
      </w:r>
      <w:r w:rsidR="00A241FE" w:rsidRPr="000C7432">
        <w:rPr>
          <w:sz w:val="28"/>
          <w:szCs w:val="28"/>
        </w:rPr>
        <w:t>го</w:t>
      </w:r>
      <w:r w:rsidR="00510243" w:rsidRPr="000C7432">
        <w:rPr>
          <w:sz w:val="28"/>
          <w:szCs w:val="28"/>
        </w:rPr>
        <w:t xml:space="preserve"> фонд</w:t>
      </w:r>
      <w:r w:rsidR="00A241FE" w:rsidRPr="000C7432">
        <w:rPr>
          <w:sz w:val="28"/>
          <w:szCs w:val="28"/>
        </w:rPr>
        <w:t>а на территории</w:t>
      </w:r>
      <w:r w:rsidR="00510243" w:rsidRPr="000C7432">
        <w:rPr>
          <w:sz w:val="28"/>
          <w:szCs w:val="28"/>
        </w:rPr>
        <w:t xml:space="preserve"> Саратовской области в 20</w:t>
      </w:r>
      <w:r w:rsidR="00DC2314" w:rsidRPr="000C7432">
        <w:rPr>
          <w:sz w:val="28"/>
          <w:szCs w:val="28"/>
        </w:rPr>
        <w:t>1</w:t>
      </w:r>
      <w:r w:rsidR="00BD1FB7" w:rsidRPr="000C7432">
        <w:rPr>
          <w:sz w:val="28"/>
          <w:szCs w:val="28"/>
        </w:rPr>
        <w:t>3</w:t>
      </w:r>
      <w:r w:rsidR="00510243" w:rsidRPr="000C7432">
        <w:rPr>
          <w:sz w:val="28"/>
          <w:szCs w:val="28"/>
        </w:rPr>
        <w:t xml:space="preserve"> году были проведены профилактические и истребительные мероприятия (наземные меры борьбы) на площади </w:t>
      </w:r>
      <w:smartTag w:uri="urn:schemas-microsoft-com:office:smarttags" w:element="metricconverter">
        <w:smartTagPr>
          <w:attr w:name="ProductID" w:val="2223,7 га"/>
        </w:smartTagPr>
        <w:r w:rsidR="00BD1FB7" w:rsidRPr="000C7432">
          <w:rPr>
            <w:sz w:val="28"/>
            <w:szCs w:val="28"/>
          </w:rPr>
          <w:t>2223,7</w:t>
        </w:r>
        <w:r w:rsidR="00510243" w:rsidRPr="000C7432">
          <w:rPr>
            <w:sz w:val="28"/>
            <w:szCs w:val="28"/>
          </w:rPr>
          <w:t xml:space="preserve"> га</w:t>
        </w:r>
      </w:smartTag>
      <w:r w:rsidR="00510243" w:rsidRPr="000C7432">
        <w:rPr>
          <w:sz w:val="28"/>
          <w:szCs w:val="28"/>
        </w:rPr>
        <w:t xml:space="preserve">, в том числе </w:t>
      </w:r>
      <w:r w:rsidR="00BD1FB7" w:rsidRPr="000C7432">
        <w:rPr>
          <w:sz w:val="28"/>
          <w:szCs w:val="28"/>
        </w:rPr>
        <w:t>химическим методом</w:t>
      </w:r>
      <w:r w:rsidR="0038207D" w:rsidRPr="000C7432">
        <w:rPr>
          <w:sz w:val="28"/>
          <w:szCs w:val="28"/>
        </w:rPr>
        <w:t xml:space="preserve"> </w:t>
      </w:r>
      <w:r w:rsidR="00510243" w:rsidRPr="000C7432">
        <w:rPr>
          <w:sz w:val="28"/>
          <w:szCs w:val="28"/>
        </w:rPr>
        <w:t xml:space="preserve">– </w:t>
      </w:r>
      <w:smartTag w:uri="urn:schemas-microsoft-com:office:smarttags" w:element="metricconverter">
        <w:smartTagPr>
          <w:attr w:name="ProductID" w:val="2223,7 га"/>
        </w:smartTagPr>
        <w:r w:rsidR="00BD1FB7" w:rsidRPr="000C7432">
          <w:rPr>
            <w:sz w:val="28"/>
            <w:szCs w:val="28"/>
          </w:rPr>
          <w:t>2223,7</w:t>
        </w:r>
        <w:r w:rsidR="00510243" w:rsidRPr="000C7432">
          <w:rPr>
            <w:sz w:val="28"/>
            <w:szCs w:val="28"/>
          </w:rPr>
          <w:t xml:space="preserve"> га</w:t>
        </w:r>
      </w:smartTag>
      <w:r w:rsidR="00A54562" w:rsidRPr="000C7432">
        <w:rPr>
          <w:sz w:val="28"/>
          <w:szCs w:val="28"/>
        </w:rPr>
        <w:t>.</w:t>
      </w:r>
      <w:r w:rsidR="0038207D" w:rsidRPr="000C7432">
        <w:rPr>
          <w:sz w:val="28"/>
          <w:szCs w:val="28"/>
        </w:rPr>
        <w:t xml:space="preserve"> </w:t>
      </w:r>
    </w:p>
    <w:p w:rsidR="00510243" w:rsidRPr="000C7432" w:rsidRDefault="008A5BD9" w:rsidP="006054B7">
      <w:pPr>
        <w:widowControl w:val="0"/>
        <w:spacing w:line="221" w:lineRule="auto"/>
        <w:ind w:firstLine="709"/>
        <w:jc w:val="both"/>
        <w:rPr>
          <w:sz w:val="28"/>
          <w:szCs w:val="28"/>
        </w:rPr>
      </w:pPr>
      <w:r w:rsidRPr="000C7432">
        <w:rPr>
          <w:sz w:val="28"/>
          <w:szCs w:val="28"/>
        </w:rPr>
        <w:t xml:space="preserve">Санитарно-оздоровительные мероприятия </w:t>
      </w:r>
      <w:r w:rsidR="00510243" w:rsidRPr="000C7432">
        <w:rPr>
          <w:sz w:val="28"/>
          <w:szCs w:val="28"/>
        </w:rPr>
        <w:t>в погибших и поврежденных насаждениях в 20</w:t>
      </w:r>
      <w:r w:rsidR="00DC2314" w:rsidRPr="000C7432">
        <w:rPr>
          <w:sz w:val="28"/>
          <w:szCs w:val="28"/>
        </w:rPr>
        <w:t>1</w:t>
      </w:r>
      <w:r w:rsidR="00BD1FB7" w:rsidRPr="000C7432">
        <w:rPr>
          <w:sz w:val="28"/>
          <w:szCs w:val="28"/>
        </w:rPr>
        <w:t>3</w:t>
      </w:r>
      <w:r w:rsidR="00510243" w:rsidRPr="000C7432">
        <w:rPr>
          <w:sz w:val="28"/>
          <w:szCs w:val="28"/>
        </w:rPr>
        <w:t xml:space="preserve"> году были проведены на общей площади </w:t>
      </w:r>
      <w:smartTag w:uri="urn:schemas-microsoft-com:office:smarttags" w:element="metricconverter">
        <w:smartTagPr>
          <w:attr w:name="ProductID" w:val="1985,6 га"/>
        </w:smartTagPr>
        <w:r w:rsidR="008414A0" w:rsidRPr="000C7432">
          <w:rPr>
            <w:sz w:val="28"/>
            <w:szCs w:val="28"/>
          </w:rPr>
          <w:t>1985,6</w:t>
        </w:r>
        <w:r w:rsidR="00510243" w:rsidRPr="000C7432">
          <w:rPr>
            <w:sz w:val="28"/>
            <w:szCs w:val="28"/>
          </w:rPr>
          <w:t xml:space="preserve"> га</w:t>
        </w:r>
      </w:smartTag>
      <w:r w:rsidR="00510243" w:rsidRPr="000C7432">
        <w:rPr>
          <w:sz w:val="28"/>
          <w:szCs w:val="28"/>
        </w:rPr>
        <w:t xml:space="preserve">, в том </w:t>
      </w:r>
      <w:r w:rsidR="00510243" w:rsidRPr="00E53A41">
        <w:rPr>
          <w:spacing w:val="-10"/>
          <w:sz w:val="28"/>
          <w:szCs w:val="28"/>
        </w:rPr>
        <w:t xml:space="preserve">числе сплошные санитарные рубки </w:t>
      </w:r>
      <w:r w:rsidR="00A54562" w:rsidRPr="00E53A41">
        <w:rPr>
          <w:spacing w:val="-10"/>
          <w:sz w:val="28"/>
          <w:szCs w:val="28"/>
        </w:rPr>
        <w:t xml:space="preserve">– </w:t>
      </w:r>
      <w:r w:rsidR="00510243" w:rsidRPr="00E53A41">
        <w:rPr>
          <w:spacing w:val="-10"/>
          <w:sz w:val="28"/>
          <w:szCs w:val="28"/>
        </w:rPr>
        <w:t xml:space="preserve">на площади </w:t>
      </w:r>
      <w:smartTag w:uri="urn:schemas-microsoft-com:office:smarttags" w:element="metricconverter">
        <w:smartTagPr>
          <w:attr w:name="ProductID" w:val="370,5 га"/>
        </w:smartTagPr>
        <w:r w:rsidR="008414A0" w:rsidRPr="00E53A41">
          <w:rPr>
            <w:spacing w:val="-10"/>
            <w:sz w:val="28"/>
            <w:szCs w:val="28"/>
          </w:rPr>
          <w:t>370,5</w:t>
        </w:r>
        <w:r w:rsidR="00510243" w:rsidRPr="00E53A41">
          <w:rPr>
            <w:spacing w:val="-10"/>
            <w:sz w:val="28"/>
            <w:szCs w:val="28"/>
          </w:rPr>
          <w:t xml:space="preserve"> га</w:t>
        </w:r>
      </w:smartTag>
      <w:r w:rsidR="00510243" w:rsidRPr="00E53A41">
        <w:rPr>
          <w:spacing w:val="-10"/>
          <w:sz w:val="28"/>
          <w:szCs w:val="28"/>
        </w:rPr>
        <w:t>, выборочные санитарные</w:t>
      </w:r>
      <w:r w:rsidR="00510243" w:rsidRPr="000C7432">
        <w:rPr>
          <w:sz w:val="28"/>
          <w:szCs w:val="28"/>
        </w:rPr>
        <w:t xml:space="preserve"> рубки </w:t>
      </w:r>
      <w:r w:rsidR="00A54562" w:rsidRPr="000C7432">
        <w:rPr>
          <w:sz w:val="28"/>
          <w:szCs w:val="28"/>
        </w:rPr>
        <w:t xml:space="preserve">– </w:t>
      </w:r>
      <w:r w:rsidR="00510243" w:rsidRPr="000C7432">
        <w:rPr>
          <w:sz w:val="28"/>
          <w:szCs w:val="28"/>
        </w:rPr>
        <w:t xml:space="preserve">на площади </w:t>
      </w:r>
      <w:smartTag w:uri="urn:schemas-microsoft-com:office:smarttags" w:element="metricconverter">
        <w:smartTagPr>
          <w:attr w:name="ProductID" w:val="1218,5 га"/>
        </w:smartTagPr>
        <w:r w:rsidR="008414A0" w:rsidRPr="000C7432">
          <w:rPr>
            <w:sz w:val="28"/>
            <w:szCs w:val="28"/>
          </w:rPr>
          <w:t>1218,5</w:t>
        </w:r>
        <w:r w:rsidR="00510243" w:rsidRPr="000C7432">
          <w:rPr>
            <w:sz w:val="28"/>
            <w:szCs w:val="28"/>
          </w:rPr>
          <w:t xml:space="preserve"> га</w:t>
        </w:r>
      </w:smartTag>
      <w:r w:rsidRPr="000C7432">
        <w:rPr>
          <w:sz w:val="28"/>
          <w:szCs w:val="28"/>
        </w:rPr>
        <w:t>, очист</w:t>
      </w:r>
      <w:r w:rsidR="00A241FE" w:rsidRPr="000C7432">
        <w:rPr>
          <w:sz w:val="28"/>
          <w:szCs w:val="28"/>
        </w:rPr>
        <w:t>к</w:t>
      </w:r>
      <w:r w:rsidRPr="000C7432">
        <w:rPr>
          <w:sz w:val="28"/>
          <w:szCs w:val="28"/>
        </w:rPr>
        <w:t>а леса от захлам</w:t>
      </w:r>
      <w:r w:rsidR="00A241FE" w:rsidRPr="000C7432">
        <w:rPr>
          <w:sz w:val="28"/>
          <w:szCs w:val="28"/>
        </w:rPr>
        <w:t>ле</w:t>
      </w:r>
      <w:r w:rsidRPr="000C7432">
        <w:rPr>
          <w:sz w:val="28"/>
          <w:szCs w:val="28"/>
        </w:rPr>
        <w:t xml:space="preserve">нности на площади </w:t>
      </w:r>
      <w:smartTag w:uri="urn:schemas-microsoft-com:office:smarttags" w:element="metricconverter">
        <w:smartTagPr>
          <w:attr w:name="ProductID" w:val="396,6 га"/>
        </w:smartTagPr>
        <w:r w:rsidRPr="000C7432">
          <w:rPr>
            <w:sz w:val="28"/>
            <w:szCs w:val="28"/>
          </w:rPr>
          <w:t>396,6 га</w:t>
        </w:r>
      </w:smartTag>
      <w:r w:rsidRPr="000C7432">
        <w:rPr>
          <w:sz w:val="28"/>
          <w:szCs w:val="28"/>
        </w:rPr>
        <w:t>.</w:t>
      </w:r>
      <w:r w:rsidR="00510243" w:rsidRPr="000C7432">
        <w:rPr>
          <w:sz w:val="28"/>
          <w:szCs w:val="28"/>
        </w:rPr>
        <w:t xml:space="preserve"> При проведении санитарно-оздоровительных мероприятий было заготовлено </w:t>
      </w:r>
      <w:r w:rsidR="00365384" w:rsidRPr="000C7432">
        <w:rPr>
          <w:sz w:val="28"/>
          <w:szCs w:val="28"/>
        </w:rPr>
        <w:t>77,3</w:t>
      </w:r>
      <w:r w:rsidR="00DC2314" w:rsidRPr="000C7432">
        <w:rPr>
          <w:sz w:val="28"/>
          <w:szCs w:val="28"/>
        </w:rPr>
        <w:t xml:space="preserve"> </w:t>
      </w:r>
      <w:r w:rsidR="00510243" w:rsidRPr="000C7432">
        <w:rPr>
          <w:sz w:val="28"/>
          <w:szCs w:val="28"/>
        </w:rPr>
        <w:t>тыс. м</w:t>
      </w:r>
      <w:r w:rsidR="00510243" w:rsidRPr="000C7432">
        <w:rPr>
          <w:sz w:val="28"/>
          <w:szCs w:val="28"/>
          <w:vertAlign w:val="superscript"/>
        </w:rPr>
        <w:t xml:space="preserve">3 </w:t>
      </w:r>
      <w:r w:rsidR="00510243" w:rsidRPr="000C7432">
        <w:rPr>
          <w:sz w:val="28"/>
          <w:szCs w:val="28"/>
        </w:rPr>
        <w:t xml:space="preserve">древесины, в том числе от сплошных санитарных </w:t>
      </w:r>
      <w:r w:rsidR="00510243" w:rsidRPr="00E53A41">
        <w:rPr>
          <w:spacing w:val="-6"/>
          <w:sz w:val="28"/>
          <w:szCs w:val="28"/>
        </w:rPr>
        <w:t xml:space="preserve">рубок </w:t>
      </w:r>
      <w:r w:rsidR="00A54562" w:rsidRPr="00E53A41">
        <w:rPr>
          <w:spacing w:val="-6"/>
          <w:sz w:val="28"/>
          <w:szCs w:val="28"/>
        </w:rPr>
        <w:t xml:space="preserve">– </w:t>
      </w:r>
      <w:r w:rsidR="00365384" w:rsidRPr="00E53A41">
        <w:rPr>
          <w:spacing w:val="-6"/>
          <w:sz w:val="28"/>
          <w:szCs w:val="28"/>
        </w:rPr>
        <w:t>50,1</w:t>
      </w:r>
      <w:r w:rsidR="00510243" w:rsidRPr="00E53A41">
        <w:rPr>
          <w:spacing w:val="-6"/>
          <w:sz w:val="28"/>
          <w:szCs w:val="28"/>
        </w:rPr>
        <w:t xml:space="preserve"> тыс. м</w:t>
      </w:r>
      <w:r w:rsidR="00510243" w:rsidRPr="00E53A41">
        <w:rPr>
          <w:spacing w:val="-6"/>
          <w:sz w:val="28"/>
          <w:szCs w:val="28"/>
          <w:vertAlign w:val="superscript"/>
        </w:rPr>
        <w:t>3</w:t>
      </w:r>
      <w:r w:rsidR="00510243" w:rsidRPr="00E53A41">
        <w:rPr>
          <w:spacing w:val="-6"/>
          <w:sz w:val="28"/>
          <w:szCs w:val="28"/>
        </w:rPr>
        <w:t xml:space="preserve">, от выборочных санитарных рубок </w:t>
      </w:r>
      <w:r w:rsidR="00A54562" w:rsidRPr="00E53A41">
        <w:rPr>
          <w:spacing w:val="-6"/>
          <w:sz w:val="28"/>
          <w:szCs w:val="28"/>
        </w:rPr>
        <w:t xml:space="preserve">– </w:t>
      </w:r>
      <w:r w:rsidR="00365384" w:rsidRPr="00E53A41">
        <w:rPr>
          <w:spacing w:val="-6"/>
          <w:sz w:val="28"/>
          <w:szCs w:val="28"/>
        </w:rPr>
        <w:t>25,9</w:t>
      </w:r>
      <w:r w:rsidR="00510243" w:rsidRPr="00E53A41">
        <w:rPr>
          <w:spacing w:val="-6"/>
          <w:sz w:val="28"/>
          <w:szCs w:val="28"/>
        </w:rPr>
        <w:t xml:space="preserve"> тыс. м</w:t>
      </w:r>
      <w:r w:rsidR="00510243" w:rsidRPr="00E53A41">
        <w:rPr>
          <w:spacing w:val="-6"/>
          <w:sz w:val="28"/>
          <w:szCs w:val="28"/>
          <w:vertAlign w:val="superscript"/>
        </w:rPr>
        <w:t>3</w:t>
      </w:r>
      <w:r w:rsidR="00DC2314" w:rsidRPr="00E53A41">
        <w:rPr>
          <w:spacing w:val="-6"/>
          <w:sz w:val="28"/>
          <w:szCs w:val="28"/>
        </w:rPr>
        <w:t>, очистка</w:t>
      </w:r>
      <w:r w:rsidR="00DC2314" w:rsidRPr="000C7432">
        <w:rPr>
          <w:sz w:val="28"/>
          <w:szCs w:val="28"/>
        </w:rPr>
        <w:t xml:space="preserve"> лесных насаждений от захламленности </w:t>
      </w:r>
      <w:r w:rsidR="00365384" w:rsidRPr="000C7432">
        <w:rPr>
          <w:sz w:val="28"/>
          <w:szCs w:val="28"/>
        </w:rPr>
        <w:t>1,3</w:t>
      </w:r>
      <w:r w:rsidR="00DC2314" w:rsidRPr="000C7432">
        <w:rPr>
          <w:sz w:val="28"/>
          <w:szCs w:val="28"/>
        </w:rPr>
        <w:t xml:space="preserve"> тыс. м</w:t>
      </w:r>
      <w:r w:rsidR="00DC2314" w:rsidRPr="000C7432">
        <w:rPr>
          <w:sz w:val="28"/>
          <w:szCs w:val="28"/>
          <w:vertAlign w:val="superscript"/>
        </w:rPr>
        <w:t>3</w:t>
      </w:r>
      <w:r w:rsidR="00DC2314" w:rsidRPr="000C7432">
        <w:rPr>
          <w:sz w:val="28"/>
          <w:szCs w:val="28"/>
        </w:rPr>
        <w:t>.</w:t>
      </w:r>
    </w:p>
    <w:p w:rsidR="00510243" w:rsidRPr="000C7432" w:rsidRDefault="009F69E7" w:rsidP="006054B7">
      <w:pPr>
        <w:widowControl w:val="0"/>
        <w:spacing w:line="221" w:lineRule="auto"/>
        <w:ind w:firstLine="709"/>
        <w:jc w:val="both"/>
        <w:rPr>
          <w:sz w:val="28"/>
          <w:szCs w:val="28"/>
        </w:rPr>
      </w:pPr>
      <w:r w:rsidRPr="00E53A41">
        <w:rPr>
          <w:spacing w:val="-8"/>
          <w:sz w:val="28"/>
          <w:szCs w:val="28"/>
        </w:rPr>
        <w:t>Повышение доли сплошных санитарных рубок в общем объеме заготовки</w:t>
      </w:r>
      <w:r w:rsidRPr="000C7432">
        <w:rPr>
          <w:sz w:val="28"/>
          <w:szCs w:val="28"/>
        </w:rPr>
        <w:t xml:space="preserve"> древесины происходит с начала 1990-х годов </w:t>
      </w:r>
      <w:r w:rsidR="00E53A41">
        <w:rPr>
          <w:sz w:val="28"/>
          <w:szCs w:val="28"/>
        </w:rPr>
        <w:t xml:space="preserve">после запрета </w:t>
      </w:r>
      <w:r w:rsidRPr="000C7432">
        <w:rPr>
          <w:sz w:val="28"/>
          <w:szCs w:val="28"/>
        </w:rPr>
        <w:t>на проведение лесовосстановительных рубок. В хвойном хозяйстве был установлен возраст рубки для сосны – 12</w:t>
      </w:r>
      <w:r w:rsidR="00E53A41">
        <w:rPr>
          <w:sz w:val="28"/>
          <w:szCs w:val="28"/>
        </w:rPr>
        <w:t xml:space="preserve">1 год, что на 40 лет выше, чем </w:t>
      </w:r>
      <w:r w:rsidRPr="000C7432">
        <w:rPr>
          <w:sz w:val="28"/>
          <w:szCs w:val="28"/>
        </w:rPr>
        <w:t xml:space="preserve">в Пензенской </w:t>
      </w:r>
      <w:r w:rsidR="00E53A41">
        <w:rPr>
          <w:sz w:val="28"/>
          <w:szCs w:val="28"/>
        </w:rPr>
        <w:br/>
      </w:r>
      <w:r w:rsidRPr="00E53A41">
        <w:rPr>
          <w:spacing w:val="-6"/>
          <w:sz w:val="28"/>
          <w:szCs w:val="28"/>
        </w:rPr>
        <w:t xml:space="preserve">и Ульяновской областях. В мягколиственном хозяйстве </w:t>
      </w:r>
      <w:r w:rsidR="00510243" w:rsidRPr="00E53A41">
        <w:rPr>
          <w:spacing w:val="-6"/>
          <w:sz w:val="28"/>
          <w:szCs w:val="28"/>
        </w:rPr>
        <w:t>произошло накопление</w:t>
      </w:r>
      <w:r w:rsidR="00510243" w:rsidRPr="000C7432">
        <w:rPr>
          <w:sz w:val="28"/>
          <w:szCs w:val="28"/>
        </w:rPr>
        <w:t xml:space="preserve"> спелых и перестойных насаждений (более 50 процентов от общей площади </w:t>
      </w:r>
      <w:r w:rsidR="00510243" w:rsidRPr="00E53A41">
        <w:rPr>
          <w:spacing w:val="-8"/>
          <w:sz w:val="28"/>
          <w:szCs w:val="28"/>
        </w:rPr>
        <w:t xml:space="preserve">по таким породам, как ива древовидная и осина). </w:t>
      </w:r>
      <w:r w:rsidR="00F866D5">
        <w:rPr>
          <w:spacing w:val="-8"/>
          <w:sz w:val="28"/>
          <w:szCs w:val="28"/>
        </w:rPr>
        <w:t xml:space="preserve">Только </w:t>
      </w:r>
      <w:r w:rsidR="00F866D5" w:rsidRPr="00E53A41">
        <w:rPr>
          <w:spacing w:val="-8"/>
          <w:sz w:val="28"/>
          <w:szCs w:val="28"/>
        </w:rPr>
        <w:t xml:space="preserve">рубки </w:t>
      </w:r>
      <w:r w:rsidR="00C54A5F" w:rsidRPr="00E53A41">
        <w:rPr>
          <w:spacing w:val="-8"/>
          <w:sz w:val="28"/>
          <w:szCs w:val="28"/>
        </w:rPr>
        <w:t xml:space="preserve">средневозрастных, </w:t>
      </w:r>
      <w:r w:rsidR="00C54A5F" w:rsidRPr="000C7432">
        <w:rPr>
          <w:sz w:val="28"/>
          <w:szCs w:val="28"/>
        </w:rPr>
        <w:t xml:space="preserve">приспевающих, спелых, перестойных лесных насаждений при уходе </w:t>
      </w:r>
      <w:r w:rsidR="00E53A41">
        <w:rPr>
          <w:sz w:val="28"/>
          <w:szCs w:val="28"/>
        </w:rPr>
        <w:br/>
      </w:r>
      <w:r w:rsidR="00C54A5F" w:rsidRPr="000C7432">
        <w:rPr>
          <w:sz w:val="28"/>
          <w:szCs w:val="28"/>
        </w:rPr>
        <w:t>за лесами</w:t>
      </w:r>
      <w:r w:rsidR="00510243" w:rsidRPr="000C7432">
        <w:rPr>
          <w:sz w:val="28"/>
          <w:szCs w:val="28"/>
        </w:rPr>
        <w:t xml:space="preserve">, проводимые в объеме 10 процентов от среднего прироста, </w:t>
      </w:r>
      <w:r w:rsidR="00F866D5">
        <w:rPr>
          <w:sz w:val="28"/>
          <w:szCs w:val="28"/>
        </w:rPr>
        <w:br/>
      </w:r>
      <w:r w:rsidR="00510243" w:rsidRPr="000C7432">
        <w:rPr>
          <w:sz w:val="28"/>
          <w:szCs w:val="28"/>
        </w:rPr>
        <w:t>не</w:t>
      </w:r>
      <w:r w:rsidR="00F866D5">
        <w:rPr>
          <w:sz w:val="28"/>
          <w:szCs w:val="28"/>
        </w:rPr>
        <w:t xml:space="preserve"> </w:t>
      </w:r>
      <w:r w:rsidR="00510243" w:rsidRPr="000C7432">
        <w:rPr>
          <w:sz w:val="28"/>
          <w:szCs w:val="28"/>
        </w:rPr>
        <w:t>способны обеспечить все возлагаемые на них функции. Особенно заметно это по Базарно-Карабулакскому, Вольс</w:t>
      </w:r>
      <w:r w:rsidR="00F866D5">
        <w:rPr>
          <w:sz w:val="28"/>
          <w:szCs w:val="28"/>
        </w:rPr>
        <w:t>кому и Черкасскому лесничествам</w:t>
      </w:r>
      <w:r w:rsidR="00510243" w:rsidRPr="000C7432">
        <w:rPr>
          <w:sz w:val="28"/>
          <w:szCs w:val="28"/>
        </w:rPr>
        <w:t>, где</w:t>
      </w:r>
      <w:r w:rsidR="0038207D" w:rsidRPr="000C7432">
        <w:rPr>
          <w:sz w:val="28"/>
          <w:szCs w:val="28"/>
        </w:rPr>
        <w:t xml:space="preserve"> </w:t>
      </w:r>
      <w:r w:rsidR="00510243" w:rsidRPr="000C7432">
        <w:rPr>
          <w:sz w:val="28"/>
          <w:szCs w:val="28"/>
        </w:rPr>
        <w:t>в</w:t>
      </w:r>
      <w:r w:rsidR="0038207D" w:rsidRPr="000C7432">
        <w:rPr>
          <w:sz w:val="28"/>
          <w:szCs w:val="28"/>
        </w:rPr>
        <w:t xml:space="preserve"> </w:t>
      </w:r>
      <w:r w:rsidR="00510243" w:rsidRPr="000C7432">
        <w:rPr>
          <w:sz w:val="28"/>
          <w:szCs w:val="28"/>
        </w:rPr>
        <w:t>больш</w:t>
      </w:r>
      <w:r w:rsidR="0063410D" w:rsidRPr="000C7432">
        <w:rPr>
          <w:sz w:val="28"/>
          <w:szCs w:val="28"/>
        </w:rPr>
        <w:t>е</w:t>
      </w:r>
      <w:r w:rsidR="00510243" w:rsidRPr="000C7432">
        <w:rPr>
          <w:sz w:val="28"/>
          <w:szCs w:val="28"/>
        </w:rPr>
        <w:t>й степени не осваивается расчетная лесосека</w:t>
      </w:r>
      <w:r w:rsidR="0038207D" w:rsidRPr="000C7432">
        <w:rPr>
          <w:sz w:val="28"/>
          <w:szCs w:val="28"/>
        </w:rPr>
        <w:t xml:space="preserve"> </w:t>
      </w:r>
      <w:r w:rsidR="00510243" w:rsidRPr="000C7432">
        <w:rPr>
          <w:sz w:val="28"/>
          <w:szCs w:val="28"/>
        </w:rPr>
        <w:t>по</w:t>
      </w:r>
      <w:r w:rsidR="0038207D" w:rsidRPr="000C7432">
        <w:rPr>
          <w:sz w:val="28"/>
          <w:szCs w:val="28"/>
        </w:rPr>
        <w:t xml:space="preserve"> </w:t>
      </w:r>
      <w:r w:rsidR="00510243" w:rsidRPr="000C7432">
        <w:rPr>
          <w:sz w:val="28"/>
          <w:szCs w:val="28"/>
        </w:rPr>
        <w:t>уходу</w:t>
      </w:r>
      <w:r w:rsidR="0038207D" w:rsidRPr="000C7432">
        <w:rPr>
          <w:sz w:val="28"/>
          <w:szCs w:val="28"/>
        </w:rPr>
        <w:t xml:space="preserve"> </w:t>
      </w:r>
      <w:r w:rsidR="00510243" w:rsidRPr="000C7432">
        <w:rPr>
          <w:sz w:val="28"/>
          <w:szCs w:val="28"/>
        </w:rPr>
        <w:t>за</w:t>
      </w:r>
      <w:r w:rsidR="0038207D" w:rsidRPr="000C7432">
        <w:rPr>
          <w:sz w:val="28"/>
          <w:szCs w:val="28"/>
        </w:rPr>
        <w:t xml:space="preserve"> </w:t>
      </w:r>
      <w:r w:rsidR="00510243" w:rsidRPr="000C7432">
        <w:rPr>
          <w:sz w:val="28"/>
          <w:szCs w:val="28"/>
        </w:rPr>
        <w:t>лесом</w:t>
      </w:r>
      <w:r w:rsidR="00F866D5">
        <w:rPr>
          <w:sz w:val="28"/>
          <w:szCs w:val="28"/>
        </w:rPr>
        <w:t>,</w:t>
      </w:r>
      <w:r w:rsidR="0038207D" w:rsidRPr="000C7432">
        <w:rPr>
          <w:sz w:val="28"/>
          <w:szCs w:val="28"/>
        </w:rPr>
        <w:t xml:space="preserve"> </w:t>
      </w:r>
      <w:r w:rsidR="00E53A41">
        <w:rPr>
          <w:sz w:val="28"/>
          <w:szCs w:val="28"/>
        </w:rPr>
        <w:br/>
      </w:r>
      <w:r w:rsidR="00510243" w:rsidRPr="000C7432">
        <w:rPr>
          <w:sz w:val="28"/>
          <w:szCs w:val="28"/>
        </w:rPr>
        <w:t>и</w:t>
      </w:r>
      <w:r w:rsidR="0038207D" w:rsidRPr="000C7432">
        <w:rPr>
          <w:sz w:val="28"/>
          <w:szCs w:val="28"/>
        </w:rPr>
        <w:t xml:space="preserve"> </w:t>
      </w:r>
      <w:r w:rsidR="00510243" w:rsidRPr="000C7432">
        <w:rPr>
          <w:sz w:val="28"/>
          <w:szCs w:val="28"/>
        </w:rPr>
        <w:t>возрастают</w:t>
      </w:r>
      <w:r w:rsidR="0038207D" w:rsidRPr="000C7432">
        <w:rPr>
          <w:sz w:val="28"/>
          <w:szCs w:val="28"/>
        </w:rPr>
        <w:t xml:space="preserve"> </w:t>
      </w:r>
      <w:r w:rsidR="00510243" w:rsidRPr="000C7432">
        <w:rPr>
          <w:sz w:val="28"/>
          <w:szCs w:val="28"/>
        </w:rPr>
        <w:t>санитарные</w:t>
      </w:r>
      <w:r w:rsidR="0038207D" w:rsidRPr="000C7432">
        <w:rPr>
          <w:sz w:val="28"/>
          <w:szCs w:val="28"/>
        </w:rPr>
        <w:t xml:space="preserve"> </w:t>
      </w:r>
      <w:r w:rsidR="00510243" w:rsidRPr="000C7432">
        <w:rPr>
          <w:sz w:val="28"/>
          <w:szCs w:val="28"/>
        </w:rPr>
        <w:t xml:space="preserve">рубки. </w:t>
      </w:r>
    </w:p>
    <w:p w:rsidR="00510243" w:rsidRPr="000C7432" w:rsidRDefault="00510243" w:rsidP="006054B7">
      <w:pPr>
        <w:pStyle w:val="21"/>
        <w:widowControl w:val="0"/>
        <w:spacing w:after="0" w:line="221" w:lineRule="auto"/>
        <w:ind w:left="0" w:firstLine="709"/>
        <w:jc w:val="both"/>
        <w:rPr>
          <w:sz w:val="28"/>
          <w:szCs w:val="28"/>
        </w:rPr>
      </w:pPr>
      <w:r w:rsidRPr="00F866D5">
        <w:rPr>
          <w:spacing w:val="-6"/>
          <w:sz w:val="28"/>
          <w:szCs w:val="28"/>
        </w:rPr>
        <w:t>Поэтому, несмотря на проводимый комплекс лесозащитных мероприятий</w:t>
      </w:r>
      <w:r w:rsidRPr="00E53A41">
        <w:rPr>
          <w:spacing w:val="-8"/>
          <w:sz w:val="28"/>
          <w:szCs w:val="28"/>
        </w:rPr>
        <w:t>,</w:t>
      </w:r>
      <w:r w:rsidRPr="000C7432">
        <w:rPr>
          <w:sz w:val="28"/>
          <w:szCs w:val="28"/>
        </w:rPr>
        <w:t xml:space="preserve"> лесное хозяйство несет ущерб от воздействия неблагоприятных факторов </w:t>
      </w:r>
      <w:r w:rsidR="00E53A41">
        <w:rPr>
          <w:sz w:val="28"/>
          <w:szCs w:val="28"/>
        </w:rPr>
        <w:br/>
      </w:r>
      <w:r w:rsidRPr="000C7432">
        <w:rPr>
          <w:sz w:val="28"/>
          <w:szCs w:val="28"/>
        </w:rPr>
        <w:t xml:space="preserve">в виде гибели лесных насаждений. Действие факторов может взаимно </w:t>
      </w:r>
      <w:r w:rsidRPr="00E53A41">
        <w:rPr>
          <w:spacing w:val="-6"/>
          <w:sz w:val="28"/>
          <w:szCs w:val="28"/>
        </w:rPr>
        <w:t>усиливаться, например, ветровалы и снеголомы при обострении в последующем</w:t>
      </w:r>
      <w:r w:rsidRPr="000C7432">
        <w:rPr>
          <w:sz w:val="28"/>
          <w:szCs w:val="28"/>
        </w:rPr>
        <w:t xml:space="preserve"> пожарной обстановки приводят к гибели лесных насаждений от пожаров. Действие факторов может распространяться на несколько лет.</w:t>
      </w:r>
    </w:p>
    <w:p w:rsidR="00510243" w:rsidRPr="000C7432" w:rsidRDefault="005E0E64" w:rsidP="006054B7">
      <w:pPr>
        <w:pStyle w:val="21"/>
        <w:widowControl w:val="0"/>
        <w:spacing w:after="0" w:line="221" w:lineRule="auto"/>
        <w:ind w:left="0" w:firstLine="709"/>
        <w:jc w:val="both"/>
        <w:rPr>
          <w:sz w:val="28"/>
          <w:szCs w:val="28"/>
        </w:rPr>
      </w:pPr>
      <w:r w:rsidRPr="000C7432">
        <w:rPr>
          <w:sz w:val="28"/>
          <w:szCs w:val="28"/>
        </w:rPr>
        <w:t>В таблице 1.2.4.2.</w:t>
      </w:r>
      <w:r w:rsidR="00C609CE" w:rsidRPr="000C7432">
        <w:rPr>
          <w:sz w:val="28"/>
          <w:szCs w:val="28"/>
        </w:rPr>
        <w:t>7</w:t>
      </w:r>
      <w:r w:rsidR="00510243" w:rsidRPr="000C7432">
        <w:rPr>
          <w:sz w:val="28"/>
          <w:szCs w:val="28"/>
        </w:rPr>
        <w:t xml:space="preserve"> приведен размер ущерба, причиненного лесам области в результате воздействия различных негативных факторов за </w:t>
      </w:r>
      <w:r w:rsidRPr="000C7432">
        <w:rPr>
          <w:sz w:val="28"/>
          <w:szCs w:val="28"/>
        </w:rPr>
        <w:t>период 2008-201</w:t>
      </w:r>
      <w:r w:rsidR="00BD1FB7" w:rsidRPr="000C7432">
        <w:rPr>
          <w:sz w:val="28"/>
          <w:szCs w:val="28"/>
        </w:rPr>
        <w:t>3</w:t>
      </w:r>
      <w:r w:rsidR="00510243" w:rsidRPr="000C7432">
        <w:rPr>
          <w:sz w:val="28"/>
          <w:szCs w:val="28"/>
        </w:rPr>
        <w:t xml:space="preserve"> год</w:t>
      </w:r>
      <w:r w:rsidR="0063410D" w:rsidRPr="000C7432">
        <w:rPr>
          <w:sz w:val="28"/>
          <w:szCs w:val="28"/>
        </w:rPr>
        <w:t>ов</w:t>
      </w:r>
      <w:r w:rsidR="00510243" w:rsidRPr="000C7432">
        <w:rPr>
          <w:sz w:val="28"/>
          <w:szCs w:val="28"/>
        </w:rPr>
        <w:t>.</w:t>
      </w:r>
      <w:r w:rsidR="0038207D" w:rsidRPr="000C7432">
        <w:rPr>
          <w:sz w:val="28"/>
          <w:szCs w:val="28"/>
        </w:rPr>
        <w:t xml:space="preserve"> </w:t>
      </w:r>
    </w:p>
    <w:p w:rsidR="00510243" w:rsidRPr="000C7432" w:rsidRDefault="00510243" w:rsidP="006054B7">
      <w:pPr>
        <w:widowControl w:val="0"/>
        <w:spacing w:line="221" w:lineRule="auto"/>
        <w:ind w:firstLine="709"/>
        <w:jc w:val="both"/>
        <w:rPr>
          <w:sz w:val="28"/>
          <w:szCs w:val="28"/>
        </w:rPr>
      </w:pPr>
      <w:r w:rsidRPr="000C7432">
        <w:rPr>
          <w:sz w:val="28"/>
          <w:szCs w:val="28"/>
        </w:rPr>
        <w:t xml:space="preserve">Ущерб лесного хозяйства от воздействия неблагоприятных факторов </w:t>
      </w:r>
      <w:r w:rsidR="009B207D" w:rsidRPr="00F866D5">
        <w:rPr>
          <w:sz w:val="28"/>
          <w:szCs w:val="28"/>
        </w:rPr>
        <w:t>значите</w:t>
      </w:r>
      <w:r w:rsidRPr="00F866D5">
        <w:rPr>
          <w:sz w:val="28"/>
          <w:szCs w:val="28"/>
        </w:rPr>
        <w:t>льно варьируется по годам</w:t>
      </w:r>
      <w:r w:rsidR="009B207D" w:rsidRPr="00F866D5">
        <w:rPr>
          <w:sz w:val="28"/>
          <w:szCs w:val="28"/>
        </w:rPr>
        <w:t>:</w:t>
      </w:r>
      <w:r w:rsidRPr="00F866D5">
        <w:rPr>
          <w:sz w:val="28"/>
          <w:szCs w:val="28"/>
        </w:rPr>
        <w:t xml:space="preserve"> от сотен тысяч до </w:t>
      </w:r>
      <w:r w:rsidR="00616B68" w:rsidRPr="00F866D5">
        <w:rPr>
          <w:sz w:val="28"/>
          <w:szCs w:val="28"/>
        </w:rPr>
        <w:t>78</w:t>
      </w:r>
      <w:r w:rsidRPr="00F866D5">
        <w:rPr>
          <w:sz w:val="28"/>
          <w:szCs w:val="28"/>
        </w:rPr>
        <w:t xml:space="preserve"> млн</w:t>
      </w:r>
      <w:r w:rsidR="008677D3" w:rsidRPr="00F866D5">
        <w:rPr>
          <w:sz w:val="28"/>
          <w:szCs w:val="28"/>
        </w:rPr>
        <w:t xml:space="preserve"> </w:t>
      </w:r>
      <w:r w:rsidR="00616B68" w:rsidRPr="00F866D5">
        <w:rPr>
          <w:sz w:val="28"/>
          <w:szCs w:val="28"/>
        </w:rPr>
        <w:t>руб</w:t>
      </w:r>
      <w:r w:rsidR="00F866D5" w:rsidRPr="00F866D5">
        <w:rPr>
          <w:sz w:val="28"/>
          <w:szCs w:val="28"/>
        </w:rPr>
        <w:t xml:space="preserve">лей </w:t>
      </w:r>
      <w:r w:rsidRPr="00F866D5">
        <w:rPr>
          <w:sz w:val="28"/>
          <w:szCs w:val="28"/>
        </w:rPr>
        <w:t>в 20</w:t>
      </w:r>
      <w:r w:rsidR="00616B68" w:rsidRPr="00F866D5">
        <w:rPr>
          <w:sz w:val="28"/>
          <w:szCs w:val="28"/>
        </w:rPr>
        <w:t>10</w:t>
      </w:r>
      <w:r w:rsidRPr="00F866D5">
        <w:rPr>
          <w:sz w:val="28"/>
          <w:szCs w:val="28"/>
        </w:rPr>
        <w:t xml:space="preserve"> году.</w:t>
      </w:r>
      <w:r w:rsidRPr="000C7432">
        <w:rPr>
          <w:sz w:val="28"/>
          <w:szCs w:val="28"/>
        </w:rPr>
        <w:t xml:space="preserve"> Средний годовой размер ущерба </w:t>
      </w:r>
      <w:r w:rsidR="00021FCE" w:rsidRPr="000C7432">
        <w:rPr>
          <w:sz w:val="28"/>
          <w:szCs w:val="28"/>
        </w:rPr>
        <w:t>–</w:t>
      </w:r>
      <w:r w:rsidR="0038207D" w:rsidRPr="000C7432">
        <w:rPr>
          <w:sz w:val="28"/>
          <w:szCs w:val="28"/>
        </w:rPr>
        <w:t xml:space="preserve"> </w:t>
      </w:r>
      <w:r w:rsidR="00616B68" w:rsidRPr="000C7432">
        <w:rPr>
          <w:sz w:val="28"/>
          <w:szCs w:val="28"/>
        </w:rPr>
        <w:t>15,6</w:t>
      </w:r>
      <w:r w:rsidRPr="000C7432">
        <w:rPr>
          <w:sz w:val="28"/>
          <w:szCs w:val="28"/>
        </w:rPr>
        <w:t xml:space="preserve"> млн руб</w:t>
      </w:r>
      <w:r w:rsidR="00E53A41">
        <w:rPr>
          <w:sz w:val="28"/>
          <w:szCs w:val="28"/>
        </w:rPr>
        <w:t>лей</w:t>
      </w:r>
      <w:r w:rsidRPr="000C7432">
        <w:rPr>
          <w:sz w:val="28"/>
          <w:szCs w:val="28"/>
        </w:rPr>
        <w:t>.</w:t>
      </w:r>
    </w:p>
    <w:p w:rsidR="00510243" w:rsidRPr="00E53A41" w:rsidRDefault="00510243" w:rsidP="006054B7">
      <w:pPr>
        <w:pStyle w:val="21"/>
        <w:widowControl w:val="0"/>
        <w:spacing w:after="0" w:line="221" w:lineRule="auto"/>
        <w:ind w:left="0" w:firstLine="709"/>
        <w:jc w:val="both"/>
        <w:rPr>
          <w:sz w:val="10"/>
          <w:szCs w:val="10"/>
        </w:rPr>
      </w:pPr>
    </w:p>
    <w:p w:rsidR="00E53A41" w:rsidRDefault="00E53A41" w:rsidP="006054B7">
      <w:pPr>
        <w:pStyle w:val="21"/>
        <w:widowControl w:val="0"/>
        <w:spacing w:after="0" w:line="221" w:lineRule="auto"/>
        <w:ind w:left="0" w:firstLine="709"/>
        <w:jc w:val="right"/>
        <w:rPr>
          <w:sz w:val="28"/>
          <w:szCs w:val="28"/>
        </w:rPr>
      </w:pPr>
      <w:r w:rsidRPr="000C7432">
        <w:rPr>
          <w:sz w:val="28"/>
          <w:szCs w:val="28"/>
        </w:rPr>
        <w:t>Таблица 1.2.4.2.7</w:t>
      </w:r>
    </w:p>
    <w:p w:rsidR="00E53A41" w:rsidRPr="00E53A41" w:rsidRDefault="00E53A41" w:rsidP="006054B7">
      <w:pPr>
        <w:pStyle w:val="21"/>
        <w:widowControl w:val="0"/>
        <w:spacing w:after="0" w:line="221" w:lineRule="auto"/>
        <w:ind w:left="0" w:firstLine="709"/>
        <w:jc w:val="right"/>
        <w:rPr>
          <w:sz w:val="10"/>
          <w:szCs w:val="10"/>
        </w:rPr>
      </w:pPr>
    </w:p>
    <w:p w:rsidR="00E53A41" w:rsidRDefault="00E53A41" w:rsidP="006054B7">
      <w:pPr>
        <w:pStyle w:val="21"/>
        <w:widowControl w:val="0"/>
        <w:spacing w:after="0" w:line="221" w:lineRule="auto"/>
        <w:ind w:left="0"/>
        <w:jc w:val="center"/>
        <w:rPr>
          <w:b/>
          <w:iCs/>
          <w:sz w:val="28"/>
          <w:szCs w:val="28"/>
        </w:rPr>
      </w:pPr>
      <w:r w:rsidRPr="000C7432">
        <w:rPr>
          <w:b/>
          <w:iCs/>
          <w:sz w:val="28"/>
          <w:szCs w:val="28"/>
        </w:rPr>
        <w:t>Ущерб лесному хозяйству от воздействия негативных факторов</w:t>
      </w:r>
    </w:p>
    <w:p w:rsidR="00E53A41" w:rsidRPr="00E53A41" w:rsidRDefault="00E53A41" w:rsidP="006054B7">
      <w:pPr>
        <w:pStyle w:val="21"/>
        <w:widowControl w:val="0"/>
        <w:spacing w:after="0" w:line="221" w:lineRule="auto"/>
        <w:ind w:left="0"/>
        <w:jc w:val="center"/>
        <w:rPr>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0"/>
        <w:gridCol w:w="3600"/>
        <w:gridCol w:w="720"/>
        <w:gridCol w:w="720"/>
        <w:gridCol w:w="720"/>
        <w:gridCol w:w="600"/>
        <w:gridCol w:w="574"/>
        <w:gridCol w:w="626"/>
        <w:gridCol w:w="1320"/>
      </w:tblGrid>
      <w:tr w:rsidR="00E53A41" w:rsidRPr="00D2164F" w:rsidTr="00D2164F">
        <w:tc>
          <w:tcPr>
            <w:tcW w:w="480" w:type="dxa"/>
            <w:shd w:val="clear" w:color="auto" w:fill="auto"/>
          </w:tcPr>
          <w:p w:rsidR="00E53A41" w:rsidRPr="00D2164F" w:rsidRDefault="00E53A41" w:rsidP="00D2164F">
            <w:pPr>
              <w:widowControl w:val="0"/>
              <w:spacing w:line="221" w:lineRule="auto"/>
              <w:jc w:val="center"/>
              <w:rPr>
                <w:b/>
                <w:bCs/>
                <w:sz w:val="22"/>
                <w:szCs w:val="22"/>
              </w:rPr>
            </w:pPr>
            <w:r w:rsidRPr="00D2164F">
              <w:rPr>
                <w:b/>
                <w:bCs/>
                <w:sz w:val="22"/>
                <w:szCs w:val="22"/>
              </w:rPr>
              <w:t>№</w:t>
            </w:r>
          </w:p>
          <w:p w:rsidR="00E53A41" w:rsidRPr="00D2164F" w:rsidRDefault="00E53A41" w:rsidP="00D2164F">
            <w:pPr>
              <w:widowControl w:val="0"/>
              <w:spacing w:line="221" w:lineRule="auto"/>
              <w:jc w:val="center"/>
              <w:rPr>
                <w:b/>
                <w:bCs/>
                <w:sz w:val="22"/>
                <w:szCs w:val="22"/>
              </w:rPr>
            </w:pPr>
            <w:r w:rsidRPr="00D2164F">
              <w:rPr>
                <w:b/>
                <w:bCs/>
                <w:sz w:val="22"/>
                <w:szCs w:val="22"/>
              </w:rPr>
              <w:t>п/п</w:t>
            </w:r>
          </w:p>
        </w:tc>
        <w:tc>
          <w:tcPr>
            <w:tcW w:w="3600" w:type="dxa"/>
            <w:shd w:val="clear" w:color="auto" w:fill="auto"/>
          </w:tcPr>
          <w:p w:rsidR="00E53A41" w:rsidRPr="00721F71" w:rsidRDefault="00E53A41" w:rsidP="00D2164F">
            <w:pPr>
              <w:pStyle w:val="9"/>
              <w:widowControl w:val="0"/>
              <w:spacing w:before="0" w:line="221" w:lineRule="auto"/>
              <w:jc w:val="center"/>
              <w:rPr>
                <w:rFonts w:ascii="Times New Roman" w:hAnsi="Times New Roman"/>
                <w:b/>
                <w:i w:val="0"/>
                <w:color w:val="auto"/>
                <w:sz w:val="22"/>
                <w:szCs w:val="22"/>
                <w:lang w:val="ru-RU"/>
              </w:rPr>
            </w:pPr>
            <w:r w:rsidRPr="00721F71">
              <w:rPr>
                <w:rFonts w:ascii="Times New Roman" w:hAnsi="Times New Roman"/>
                <w:b/>
                <w:i w:val="0"/>
                <w:color w:val="auto"/>
                <w:sz w:val="22"/>
                <w:szCs w:val="22"/>
                <w:lang w:val="ru-RU"/>
              </w:rPr>
              <w:t>Негативные факторы</w:t>
            </w:r>
          </w:p>
        </w:tc>
        <w:tc>
          <w:tcPr>
            <w:tcW w:w="720" w:type="dxa"/>
            <w:shd w:val="clear" w:color="auto" w:fill="auto"/>
          </w:tcPr>
          <w:p w:rsidR="00E53A41" w:rsidRPr="00D2164F" w:rsidRDefault="00E53A41" w:rsidP="00D2164F">
            <w:pPr>
              <w:widowControl w:val="0"/>
              <w:spacing w:line="221" w:lineRule="auto"/>
              <w:jc w:val="center"/>
              <w:rPr>
                <w:b/>
                <w:bCs/>
                <w:sz w:val="22"/>
                <w:szCs w:val="22"/>
              </w:rPr>
            </w:pPr>
            <w:r w:rsidRPr="00D2164F">
              <w:rPr>
                <w:b/>
                <w:bCs/>
                <w:sz w:val="22"/>
                <w:szCs w:val="22"/>
              </w:rPr>
              <w:t>2008</w:t>
            </w:r>
          </w:p>
          <w:p w:rsidR="00E53A41" w:rsidRPr="00D2164F" w:rsidRDefault="00E53A41" w:rsidP="00D2164F">
            <w:pPr>
              <w:widowControl w:val="0"/>
              <w:spacing w:line="221" w:lineRule="auto"/>
              <w:jc w:val="center"/>
              <w:rPr>
                <w:b/>
                <w:bCs/>
                <w:sz w:val="22"/>
                <w:szCs w:val="22"/>
              </w:rPr>
            </w:pPr>
            <w:r w:rsidRPr="00D2164F">
              <w:rPr>
                <w:b/>
                <w:bCs/>
                <w:sz w:val="22"/>
                <w:szCs w:val="22"/>
              </w:rPr>
              <w:t>год</w:t>
            </w:r>
          </w:p>
        </w:tc>
        <w:tc>
          <w:tcPr>
            <w:tcW w:w="720" w:type="dxa"/>
            <w:shd w:val="clear" w:color="auto" w:fill="auto"/>
          </w:tcPr>
          <w:p w:rsidR="00E53A41" w:rsidRPr="00D2164F" w:rsidRDefault="00E53A41" w:rsidP="00D2164F">
            <w:pPr>
              <w:widowControl w:val="0"/>
              <w:spacing w:line="221" w:lineRule="auto"/>
              <w:jc w:val="center"/>
              <w:rPr>
                <w:b/>
                <w:bCs/>
                <w:sz w:val="22"/>
                <w:szCs w:val="22"/>
              </w:rPr>
            </w:pPr>
            <w:r w:rsidRPr="00D2164F">
              <w:rPr>
                <w:b/>
                <w:bCs/>
                <w:sz w:val="22"/>
                <w:szCs w:val="22"/>
              </w:rPr>
              <w:t>2009</w:t>
            </w:r>
          </w:p>
          <w:p w:rsidR="00E53A41" w:rsidRPr="00D2164F" w:rsidRDefault="00E53A41" w:rsidP="00D2164F">
            <w:pPr>
              <w:widowControl w:val="0"/>
              <w:spacing w:line="221" w:lineRule="auto"/>
              <w:jc w:val="center"/>
              <w:rPr>
                <w:b/>
                <w:bCs/>
                <w:sz w:val="22"/>
                <w:szCs w:val="22"/>
              </w:rPr>
            </w:pPr>
            <w:r w:rsidRPr="00D2164F">
              <w:rPr>
                <w:b/>
                <w:bCs/>
                <w:sz w:val="22"/>
                <w:szCs w:val="22"/>
              </w:rPr>
              <w:t>год</w:t>
            </w:r>
          </w:p>
        </w:tc>
        <w:tc>
          <w:tcPr>
            <w:tcW w:w="720" w:type="dxa"/>
            <w:shd w:val="clear" w:color="auto" w:fill="auto"/>
          </w:tcPr>
          <w:p w:rsidR="00E53A41" w:rsidRPr="00D2164F" w:rsidRDefault="00E53A41" w:rsidP="00D2164F">
            <w:pPr>
              <w:widowControl w:val="0"/>
              <w:spacing w:line="221" w:lineRule="auto"/>
              <w:jc w:val="center"/>
              <w:rPr>
                <w:b/>
                <w:bCs/>
                <w:sz w:val="22"/>
                <w:szCs w:val="22"/>
              </w:rPr>
            </w:pPr>
            <w:r w:rsidRPr="00D2164F">
              <w:rPr>
                <w:b/>
                <w:bCs/>
                <w:sz w:val="22"/>
                <w:szCs w:val="22"/>
              </w:rPr>
              <w:t>2010</w:t>
            </w:r>
          </w:p>
          <w:p w:rsidR="00E53A41" w:rsidRPr="00D2164F" w:rsidRDefault="00E53A41" w:rsidP="00D2164F">
            <w:pPr>
              <w:widowControl w:val="0"/>
              <w:spacing w:line="221" w:lineRule="auto"/>
              <w:jc w:val="center"/>
              <w:rPr>
                <w:b/>
                <w:bCs/>
                <w:sz w:val="22"/>
                <w:szCs w:val="22"/>
              </w:rPr>
            </w:pPr>
            <w:r w:rsidRPr="00D2164F">
              <w:rPr>
                <w:b/>
                <w:bCs/>
                <w:sz w:val="22"/>
                <w:szCs w:val="22"/>
              </w:rPr>
              <w:t>год</w:t>
            </w:r>
          </w:p>
        </w:tc>
        <w:tc>
          <w:tcPr>
            <w:tcW w:w="600" w:type="dxa"/>
            <w:shd w:val="clear" w:color="auto" w:fill="auto"/>
          </w:tcPr>
          <w:p w:rsidR="00E53A41" w:rsidRPr="00D2164F" w:rsidRDefault="00E53A41" w:rsidP="00D2164F">
            <w:pPr>
              <w:widowControl w:val="0"/>
              <w:spacing w:line="221" w:lineRule="auto"/>
              <w:jc w:val="center"/>
              <w:rPr>
                <w:b/>
                <w:bCs/>
                <w:sz w:val="22"/>
                <w:szCs w:val="22"/>
              </w:rPr>
            </w:pPr>
            <w:r w:rsidRPr="00D2164F">
              <w:rPr>
                <w:b/>
                <w:bCs/>
                <w:sz w:val="22"/>
                <w:szCs w:val="22"/>
              </w:rPr>
              <w:t>2011</w:t>
            </w:r>
          </w:p>
          <w:p w:rsidR="00E53A41" w:rsidRPr="00D2164F" w:rsidRDefault="00E53A41" w:rsidP="00D2164F">
            <w:pPr>
              <w:widowControl w:val="0"/>
              <w:spacing w:line="221" w:lineRule="auto"/>
              <w:jc w:val="center"/>
              <w:rPr>
                <w:b/>
                <w:bCs/>
                <w:sz w:val="22"/>
                <w:szCs w:val="22"/>
              </w:rPr>
            </w:pPr>
            <w:r w:rsidRPr="00D2164F">
              <w:rPr>
                <w:b/>
                <w:bCs/>
                <w:sz w:val="22"/>
                <w:szCs w:val="22"/>
              </w:rPr>
              <w:t>год</w:t>
            </w:r>
          </w:p>
        </w:tc>
        <w:tc>
          <w:tcPr>
            <w:tcW w:w="574" w:type="dxa"/>
            <w:shd w:val="clear" w:color="auto" w:fill="auto"/>
          </w:tcPr>
          <w:p w:rsidR="00E53A41" w:rsidRPr="00D2164F" w:rsidRDefault="00E53A41" w:rsidP="00D2164F">
            <w:pPr>
              <w:widowControl w:val="0"/>
              <w:spacing w:line="221" w:lineRule="auto"/>
              <w:jc w:val="center"/>
              <w:rPr>
                <w:b/>
                <w:bCs/>
                <w:sz w:val="22"/>
                <w:szCs w:val="22"/>
              </w:rPr>
            </w:pPr>
            <w:r w:rsidRPr="00D2164F">
              <w:rPr>
                <w:b/>
                <w:bCs/>
                <w:sz w:val="22"/>
                <w:szCs w:val="22"/>
              </w:rPr>
              <w:t>2012</w:t>
            </w:r>
          </w:p>
          <w:p w:rsidR="00E53A41" w:rsidRPr="00D2164F" w:rsidRDefault="00E53A41" w:rsidP="00D2164F">
            <w:pPr>
              <w:widowControl w:val="0"/>
              <w:spacing w:line="221" w:lineRule="auto"/>
              <w:jc w:val="center"/>
              <w:rPr>
                <w:b/>
                <w:bCs/>
                <w:sz w:val="22"/>
                <w:szCs w:val="22"/>
              </w:rPr>
            </w:pPr>
            <w:r w:rsidRPr="00D2164F">
              <w:rPr>
                <w:b/>
                <w:bCs/>
                <w:sz w:val="22"/>
                <w:szCs w:val="22"/>
              </w:rPr>
              <w:t>год</w:t>
            </w:r>
          </w:p>
        </w:tc>
        <w:tc>
          <w:tcPr>
            <w:tcW w:w="626" w:type="dxa"/>
            <w:shd w:val="clear" w:color="auto" w:fill="auto"/>
          </w:tcPr>
          <w:p w:rsidR="00E53A41" w:rsidRPr="00D2164F" w:rsidRDefault="00E53A41" w:rsidP="00D2164F">
            <w:pPr>
              <w:widowControl w:val="0"/>
              <w:spacing w:line="221" w:lineRule="auto"/>
              <w:jc w:val="center"/>
              <w:rPr>
                <w:b/>
                <w:bCs/>
                <w:sz w:val="22"/>
                <w:szCs w:val="22"/>
              </w:rPr>
            </w:pPr>
            <w:r w:rsidRPr="00D2164F">
              <w:rPr>
                <w:b/>
                <w:bCs/>
                <w:sz w:val="22"/>
                <w:szCs w:val="22"/>
              </w:rPr>
              <w:t>2013</w:t>
            </w:r>
          </w:p>
          <w:p w:rsidR="00E53A41" w:rsidRPr="00D2164F" w:rsidRDefault="00E53A41" w:rsidP="00D2164F">
            <w:pPr>
              <w:widowControl w:val="0"/>
              <w:spacing w:line="221" w:lineRule="auto"/>
              <w:jc w:val="center"/>
              <w:rPr>
                <w:b/>
                <w:bCs/>
                <w:sz w:val="22"/>
                <w:szCs w:val="22"/>
              </w:rPr>
            </w:pPr>
            <w:r w:rsidRPr="00D2164F">
              <w:rPr>
                <w:b/>
                <w:bCs/>
                <w:sz w:val="22"/>
                <w:szCs w:val="22"/>
              </w:rPr>
              <w:t>год</w:t>
            </w:r>
          </w:p>
        </w:tc>
        <w:tc>
          <w:tcPr>
            <w:tcW w:w="1320" w:type="dxa"/>
            <w:shd w:val="clear" w:color="auto" w:fill="auto"/>
          </w:tcPr>
          <w:p w:rsidR="00E53A41" w:rsidRPr="00D2164F" w:rsidRDefault="00E53A41" w:rsidP="00D2164F">
            <w:pPr>
              <w:widowControl w:val="0"/>
              <w:spacing w:line="221" w:lineRule="auto"/>
              <w:jc w:val="center"/>
              <w:rPr>
                <w:b/>
                <w:bCs/>
                <w:sz w:val="22"/>
                <w:szCs w:val="22"/>
              </w:rPr>
            </w:pPr>
            <w:r w:rsidRPr="00D2164F">
              <w:rPr>
                <w:b/>
                <w:bCs/>
                <w:sz w:val="22"/>
                <w:szCs w:val="22"/>
              </w:rPr>
              <w:t>Итого</w:t>
            </w:r>
            <w:r w:rsidRPr="00D2164F">
              <w:rPr>
                <w:sz w:val="22"/>
                <w:szCs w:val="22"/>
              </w:rPr>
              <w:t xml:space="preserve"> </w:t>
            </w:r>
            <w:r w:rsidRPr="00D2164F">
              <w:rPr>
                <w:sz w:val="22"/>
                <w:szCs w:val="22"/>
              </w:rPr>
              <w:br/>
            </w:r>
            <w:r w:rsidRPr="00D2164F">
              <w:rPr>
                <w:spacing w:val="-12"/>
                <w:sz w:val="22"/>
                <w:szCs w:val="22"/>
              </w:rPr>
              <w:t>(</w:t>
            </w:r>
            <w:r w:rsidRPr="00D2164F">
              <w:rPr>
                <w:b/>
                <w:spacing w:val="-12"/>
                <w:sz w:val="22"/>
                <w:szCs w:val="22"/>
              </w:rPr>
              <w:t>тыс. руб</w:t>
            </w:r>
            <w:r w:rsidRPr="00D2164F">
              <w:rPr>
                <w:b/>
                <w:iCs/>
                <w:spacing w:val="-12"/>
                <w:sz w:val="22"/>
                <w:szCs w:val="22"/>
              </w:rPr>
              <w:t>лей)</w:t>
            </w:r>
          </w:p>
        </w:tc>
      </w:tr>
      <w:tr w:rsidR="00E53A41" w:rsidRPr="00D2164F" w:rsidTr="00D2164F">
        <w:tc>
          <w:tcPr>
            <w:tcW w:w="48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1.</w:t>
            </w:r>
          </w:p>
        </w:tc>
        <w:tc>
          <w:tcPr>
            <w:tcW w:w="3600" w:type="dxa"/>
            <w:shd w:val="clear" w:color="auto" w:fill="auto"/>
          </w:tcPr>
          <w:p w:rsidR="00E53A41" w:rsidRPr="00D2164F" w:rsidRDefault="00E53A41" w:rsidP="00D2164F">
            <w:pPr>
              <w:widowControl w:val="0"/>
              <w:spacing w:line="221" w:lineRule="auto"/>
              <w:rPr>
                <w:sz w:val="22"/>
                <w:szCs w:val="22"/>
              </w:rPr>
            </w:pPr>
            <w:r w:rsidRPr="00D2164F">
              <w:rPr>
                <w:sz w:val="22"/>
                <w:szCs w:val="22"/>
              </w:rPr>
              <w:t>Повреждение вредными насекомыми</w:t>
            </w: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193,0</w:t>
            </w:r>
          </w:p>
        </w:tc>
        <w:tc>
          <w:tcPr>
            <w:tcW w:w="720" w:type="dxa"/>
            <w:shd w:val="clear" w:color="auto" w:fill="auto"/>
          </w:tcPr>
          <w:p w:rsidR="00E53A41" w:rsidRPr="00D2164F" w:rsidRDefault="00E53A41" w:rsidP="00D2164F">
            <w:pPr>
              <w:widowControl w:val="0"/>
              <w:spacing w:line="221" w:lineRule="auto"/>
              <w:jc w:val="center"/>
              <w:rPr>
                <w:sz w:val="22"/>
                <w:szCs w:val="22"/>
              </w:rPr>
            </w:pPr>
          </w:p>
        </w:tc>
        <w:tc>
          <w:tcPr>
            <w:tcW w:w="720" w:type="dxa"/>
            <w:shd w:val="clear" w:color="auto" w:fill="auto"/>
          </w:tcPr>
          <w:p w:rsidR="00E53A41" w:rsidRPr="00D2164F" w:rsidRDefault="00E53A41" w:rsidP="00D2164F">
            <w:pPr>
              <w:widowControl w:val="0"/>
              <w:spacing w:line="221" w:lineRule="auto"/>
              <w:jc w:val="center"/>
              <w:rPr>
                <w:sz w:val="22"/>
                <w:szCs w:val="22"/>
              </w:rPr>
            </w:pPr>
          </w:p>
        </w:tc>
        <w:tc>
          <w:tcPr>
            <w:tcW w:w="600" w:type="dxa"/>
            <w:shd w:val="clear" w:color="auto" w:fill="auto"/>
          </w:tcPr>
          <w:p w:rsidR="00E53A41" w:rsidRPr="00D2164F" w:rsidRDefault="00E53A41" w:rsidP="00D2164F">
            <w:pPr>
              <w:widowControl w:val="0"/>
              <w:spacing w:line="221" w:lineRule="auto"/>
              <w:jc w:val="center"/>
              <w:rPr>
                <w:sz w:val="22"/>
                <w:szCs w:val="22"/>
              </w:rPr>
            </w:pPr>
          </w:p>
        </w:tc>
        <w:tc>
          <w:tcPr>
            <w:tcW w:w="574" w:type="dxa"/>
            <w:shd w:val="clear" w:color="auto" w:fill="auto"/>
          </w:tcPr>
          <w:p w:rsidR="00E53A41" w:rsidRPr="00D2164F" w:rsidRDefault="00E53A41" w:rsidP="00D2164F">
            <w:pPr>
              <w:widowControl w:val="0"/>
              <w:spacing w:line="221" w:lineRule="auto"/>
              <w:jc w:val="center"/>
              <w:rPr>
                <w:sz w:val="22"/>
                <w:szCs w:val="22"/>
              </w:rPr>
            </w:pPr>
          </w:p>
        </w:tc>
        <w:tc>
          <w:tcPr>
            <w:tcW w:w="626" w:type="dxa"/>
            <w:shd w:val="clear" w:color="auto" w:fill="auto"/>
          </w:tcPr>
          <w:p w:rsidR="00E53A41" w:rsidRPr="00D2164F" w:rsidRDefault="00E53A41" w:rsidP="00D2164F">
            <w:pPr>
              <w:widowControl w:val="0"/>
              <w:spacing w:line="221" w:lineRule="auto"/>
              <w:jc w:val="center"/>
              <w:rPr>
                <w:color w:val="000000"/>
                <w:sz w:val="22"/>
                <w:szCs w:val="22"/>
              </w:rPr>
            </w:pPr>
          </w:p>
        </w:tc>
        <w:tc>
          <w:tcPr>
            <w:tcW w:w="1320" w:type="dxa"/>
            <w:shd w:val="clear" w:color="auto" w:fill="auto"/>
          </w:tcPr>
          <w:p w:rsidR="00E53A41" w:rsidRPr="00D2164F" w:rsidRDefault="00E53A41" w:rsidP="00D2164F">
            <w:pPr>
              <w:widowControl w:val="0"/>
              <w:spacing w:line="221" w:lineRule="auto"/>
              <w:jc w:val="center"/>
              <w:rPr>
                <w:color w:val="000000"/>
                <w:sz w:val="22"/>
                <w:szCs w:val="22"/>
              </w:rPr>
            </w:pPr>
            <w:r w:rsidRPr="00D2164F">
              <w:rPr>
                <w:color w:val="000000"/>
                <w:sz w:val="22"/>
                <w:szCs w:val="22"/>
              </w:rPr>
              <w:t>193,0</w:t>
            </w:r>
          </w:p>
        </w:tc>
      </w:tr>
      <w:tr w:rsidR="00E53A41" w:rsidRPr="00D2164F" w:rsidTr="00D2164F">
        <w:tc>
          <w:tcPr>
            <w:tcW w:w="48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2.</w:t>
            </w:r>
          </w:p>
        </w:tc>
        <w:tc>
          <w:tcPr>
            <w:tcW w:w="3600" w:type="dxa"/>
            <w:shd w:val="clear" w:color="auto" w:fill="auto"/>
          </w:tcPr>
          <w:p w:rsidR="00E53A41" w:rsidRPr="00D2164F" w:rsidRDefault="00E53A41" w:rsidP="00D2164F">
            <w:pPr>
              <w:widowControl w:val="0"/>
              <w:spacing w:line="221" w:lineRule="auto"/>
              <w:rPr>
                <w:sz w:val="22"/>
                <w:szCs w:val="22"/>
              </w:rPr>
            </w:pPr>
            <w:r w:rsidRPr="00D2164F">
              <w:rPr>
                <w:sz w:val="22"/>
                <w:szCs w:val="22"/>
              </w:rPr>
              <w:t>Болезни леса</w:t>
            </w: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302,0</w:t>
            </w:r>
          </w:p>
        </w:tc>
        <w:tc>
          <w:tcPr>
            <w:tcW w:w="720" w:type="dxa"/>
            <w:shd w:val="clear" w:color="auto" w:fill="auto"/>
          </w:tcPr>
          <w:p w:rsidR="00E53A41" w:rsidRPr="00D2164F" w:rsidRDefault="00E53A41" w:rsidP="00D2164F">
            <w:pPr>
              <w:widowControl w:val="0"/>
              <w:spacing w:line="221" w:lineRule="auto"/>
              <w:jc w:val="center"/>
              <w:rPr>
                <w:sz w:val="22"/>
                <w:szCs w:val="22"/>
              </w:rPr>
            </w:pP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420</w:t>
            </w:r>
          </w:p>
        </w:tc>
        <w:tc>
          <w:tcPr>
            <w:tcW w:w="60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528</w:t>
            </w:r>
          </w:p>
        </w:tc>
        <w:tc>
          <w:tcPr>
            <w:tcW w:w="574" w:type="dxa"/>
            <w:shd w:val="clear" w:color="auto" w:fill="auto"/>
          </w:tcPr>
          <w:p w:rsidR="00E53A41" w:rsidRPr="00D2164F" w:rsidRDefault="00E53A41" w:rsidP="00D2164F">
            <w:pPr>
              <w:widowControl w:val="0"/>
              <w:spacing w:line="221" w:lineRule="auto"/>
              <w:jc w:val="center"/>
              <w:rPr>
                <w:sz w:val="22"/>
                <w:szCs w:val="22"/>
              </w:rPr>
            </w:pPr>
          </w:p>
        </w:tc>
        <w:tc>
          <w:tcPr>
            <w:tcW w:w="626" w:type="dxa"/>
            <w:shd w:val="clear" w:color="auto" w:fill="auto"/>
          </w:tcPr>
          <w:p w:rsidR="00E53A41" w:rsidRPr="00D2164F" w:rsidRDefault="00E53A41" w:rsidP="00D2164F">
            <w:pPr>
              <w:widowControl w:val="0"/>
              <w:spacing w:line="221" w:lineRule="auto"/>
              <w:jc w:val="center"/>
              <w:rPr>
                <w:color w:val="000000"/>
                <w:sz w:val="22"/>
                <w:szCs w:val="22"/>
              </w:rPr>
            </w:pPr>
            <w:r w:rsidRPr="00D2164F">
              <w:rPr>
                <w:color w:val="000000"/>
                <w:sz w:val="22"/>
                <w:szCs w:val="22"/>
              </w:rPr>
              <w:t>931</w:t>
            </w:r>
          </w:p>
        </w:tc>
        <w:tc>
          <w:tcPr>
            <w:tcW w:w="1320" w:type="dxa"/>
            <w:shd w:val="clear" w:color="auto" w:fill="auto"/>
          </w:tcPr>
          <w:p w:rsidR="00E53A41" w:rsidRPr="00D2164F" w:rsidRDefault="00E53A41" w:rsidP="00D2164F">
            <w:pPr>
              <w:widowControl w:val="0"/>
              <w:spacing w:line="221" w:lineRule="auto"/>
              <w:jc w:val="center"/>
              <w:rPr>
                <w:color w:val="000000"/>
                <w:sz w:val="22"/>
                <w:szCs w:val="22"/>
              </w:rPr>
            </w:pPr>
            <w:r w:rsidRPr="00D2164F">
              <w:rPr>
                <w:color w:val="000000"/>
                <w:sz w:val="22"/>
                <w:szCs w:val="22"/>
              </w:rPr>
              <w:t>2181</w:t>
            </w:r>
          </w:p>
        </w:tc>
      </w:tr>
      <w:tr w:rsidR="00E53A41" w:rsidRPr="00D2164F" w:rsidTr="00D2164F">
        <w:tc>
          <w:tcPr>
            <w:tcW w:w="48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3.</w:t>
            </w:r>
          </w:p>
        </w:tc>
        <w:tc>
          <w:tcPr>
            <w:tcW w:w="3600" w:type="dxa"/>
            <w:shd w:val="clear" w:color="auto" w:fill="auto"/>
          </w:tcPr>
          <w:p w:rsidR="00E53A41" w:rsidRPr="00D2164F" w:rsidRDefault="00E53A41" w:rsidP="00D2164F">
            <w:pPr>
              <w:widowControl w:val="0"/>
              <w:spacing w:line="221" w:lineRule="auto"/>
              <w:rPr>
                <w:sz w:val="22"/>
                <w:szCs w:val="22"/>
              </w:rPr>
            </w:pPr>
            <w:r w:rsidRPr="00D2164F">
              <w:rPr>
                <w:sz w:val="22"/>
                <w:szCs w:val="22"/>
              </w:rPr>
              <w:t>Неблагоприятные погодные условия</w:t>
            </w: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1273,0</w:t>
            </w: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9,0</w:t>
            </w: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21</w:t>
            </w:r>
          </w:p>
        </w:tc>
        <w:tc>
          <w:tcPr>
            <w:tcW w:w="60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1442</w:t>
            </w:r>
          </w:p>
        </w:tc>
        <w:tc>
          <w:tcPr>
            <w:tcW w:w="574"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329</w:t>
            </w:r>
          </w:p>
        </w:tc>
        <w:tc>
          <w:tcPr>
            <w:tcW w:w="626" w:type="dxa"/>
            <w:shd w:val="clear" w:color="auto" w:fill="auto"/>
          </w:tcPr>
          <w:p w:rsidR="00E53A41" w:rsidRPr="00D2164F" w:rsidRDefault="00E53A41" w:rsidP="00D2164F">
            <w:pPr>
              <w:widowControl w:val="0"/>
              <w:spacing w:line="221" w:lineRule="auto"/>
              <w:jc w:val="center"/>
              <w:rPr>
                <w:color w:val="000000"/>
                <w:sz w:val="22"/>
                <w:szCs w:val="22"/>
              </w:rPr>
            </w:pPr>
            <w:r w:rsidRPr="00D2164F">
              <w:rPr>
                <w:color w:val="000000"/>
                <w:sz w:val="22"/>
                <w:szCs w:val="22"/>
              </w:rPr>
              <w:t>2343</w:t>
            </w:r>
          </w:p>
        </w:tc>
        <w:tc>
          <w:tcPr>
            <w:tcW w:w="1320" w:type="dxa"/>
            <w:shd w:val="clear" w:color="auto" w:fill="auto"/>
          </w:tcPr>
          <w:p w:rsidR="00E53A41" w:rsidRPr="00D2164F" w:rsidRDefault="00E53A41" w:rsidP="00D2164F">
            <w:pPr>
              <w:widowControl w:val="0"/>
              <w:spacing w:line="221" w:lineRule="auto"/>
              <w:jc w:val="center"/>
              <w:rPr>
                <w:color w:val="000000"/>
                <w:sz w:val="22"/>
                <w:szCs w:val="22"/>
              </w:rPr>
            </w:pPr>
            <w:r w:rsidRPr="00D2164F">
              <w:rPr>
                <w:color w:val="000000"/>
                <w:sz w:val="22"/>
                <w:szCs w:val="22"/>
              </w:rPr>
              <w:t>5417</w:t>
            </w:r>
          </w:p>
        </w:tc>
      </w:tr>
      <w:tr w:rsidR="00E53A41" w:rsidRPr="00D2164F" w:rsidTr="00D2164F">
        <w:tc>
          <w:tcPr>
            <w:tcW w:w="48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4.</w:t>
            </w:r>
          </w:p>
        </w:tc>
        <w:tc>
          <w:tcPr>
            <w:tcW w:w="3600" w:type="dxa"/>
            <w:shd w:val="clear" w:color="auto" w:fill="auto"/>
          </w:tcPr>
          <w:p w:rsidR="00E53A41" w:rsidRPr="00D2164F" w:rsidRDefault="00E53A41" w:rsidP="00D2164F">
            <w:pPr>
              <w:widowControl w:val="0"/>
              <w:spacing w:line="221" w:lineRule="auto"/>
              <w:rPr>
                <w:sz w:val="22"/>
                <w:szCs w:val="22"/>
              </w:rPr>
            </w:pPr>
            <w:r w:rsidRPr="00D2164F">
              <w:rPr>
                <w:sz w:val="22"/>
                <w:szCs w:val="22"/>
              </w:rPr>
              <w:t>Лесные пожары</w:t>
            </w: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3279,8</w:t>
            </w:r>
          </w:p>
        </w:tc>
        <w:tc>
          <w:tcPr>
            <w:tcW w:w="720" w:type="dxa"/>
            <w:shd w:val="clear" w:color="auto" w:fill="auto"/>
          </w:tcPr>
          <w:p w:rsidR="00E53A41" w:rsidRPr="00D2164F" w:rsidRDefault="00E53A41" w:rsidP="00D2164F">
            <w:pPr>
              <w:widowControl w:val="0"/>
              <w:spacing w:line="221" w:lineRule="auto"/>
              <w:jc w:val="center"/>
              <w:rPr>
                <w:spacing w:val="-8"/>
                <w:sz w:val="22"/>
                <w:szCs w:val="22"/>
              </w:rPr>
            </w:pPr>
            <w:r w:rsidRPr="00D2164F">
              <w:rPr>
                <w:spacing w:val="-8"/>
                <w:sz w:val="22"/>
                <w:szCs w:val="22"/>
              </w:rPr>
              <w:t>10539,0</w:t>
            </w: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77670</w:t>
            </w:r>
          </w:p>
        </w:tc>
        <w:tc>
          <w:tcPr>
            <w:tcW w:w="60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5994</w:t>
            </w:r>
          </w:p>
        </w:tc>
        <w:tc>
          <w:tcPr>
            <w:tcW w:w="574"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828</w:t>
            </w:r>
          </w:p>
        </w:tc>
        <w:tc>
          <w:tcPr>
            <w:tcW w:w="626" w:type="dxa"/>
            <w:shd w:val="clear" w:color="auto" w:fill="auto"/>
          </w:tcPr>
          <w:p w:rsidR="00E53A41" w:rsidRPr="00D2164F" w:rsidRDefault="00E53A41" w:rsidP="00D2164F">
            <w:pPr>
              <w:widowControl w:val="0"/>
              <w:spacing w:line="221" w:lineRule="auto"/>
              <w:jc w:val="center"/>
              <w:rPr>
                <w:color w:val="000000"/>
                <w:sz w:val="22"/>
                <w:szCs w:val="22"/>
              </w:rPr>
            </w:pPr>
            <w:r w:rsidRPr="00D2164F">
              <w:rPr>
                <w:color w:val="000000"/>
                <w:sz w:val="22"/>
                <w:szCs w:val="22"/>
              </w:rPr>
              <w:t>332</w:t>
            </w:r>
          </w:p>
        </w:tc>
        <w:tc>
          <w:tcPr>
            <w:tcW w:w="1320" w:type="dxa"/>
            <w:shd w:val="clear" w:color="auto" w:fill="auto"/>
          </w:tcPr>
          <w:p w:rsidR="00E53A41" w:rsidRPr="00D2164F" w:rsidRDefault="00E53A41" w:rsidP="00D2164F">
            <w:pPr>
              <w:widowControl w:val="0"/>
              <w:spacing w:line="221" w:lineRule="auto"/>
              <w:jc w:val="center"/>
              <w:rPr>
                <w:color w:val="000000"/>
                <w:sz w:val="22"/>
                <w:szCs w:val="22"/>
              </w:rPr>
            </w:pPr>
            <w:r w:rsidRPr="00D2164F">
              <w:rPr>
                <w:color w:val="000000"/>
                <w:sz w:val="22"/>
                <w:szCs w:val="22"/>
              </w:rPr>
              <w:t>98642,8</w:t>
            </w:r>
          </w:p>
        </w:tc>
      </w:tr>
      <w:tr w:rsidR="00E53A41" w:rsidRPr="00D2164F" w:rsidTr="00D2164F">
        <w:tc>
          <w:tcPr>
            <w:tcW w:w="48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5.</w:t>
            </w:r>
          </w:p>
        </w:tc>
        <w:tc>
          <w:tcPr>
            <w:tcW w:w="3600" w:type="dxa"/>
            <w:shd w:val="clear" w:color="auto" w:fill="auto"/>
          </w:tcPr>
          <w:p w:rsidR="00E53A41" w:rsidRPr="00D2164F" w:rsidRDefault="00E53A41" w:rsidP="00D2164F">
            <w:pPr>
              <w:widowControl w:val="0"/>
              <w:spacing w:line="221" w:lineRule="auto"/>
              <w:rPr>
                <w:sz w:val="22"/>
                <w:szCs w:val="22"/>
              </w:rPr>
            </w:pPr>
            <w:r w:rsidRPr="00D2164F">
              <w:rPr>
                <w:sz w:val="22"/>
                <w:szCs w:val="22"/>
              </w:rPr>
              <w:t>Антропогенные факторы</w:t>
            </w:r>
          </w:p>
        </w:tc>
        <w:tc>
          <w:tcPr>
            <w:tcW w:w="720" w:type="dxa"/>
            <w:shd w:val="clear" w:color="auto" w:fill="auto"/>
          </w:tcPr>
          <w:p w:rsidR="00E53A41" w:rsidRPr="00D2164F" w:rsidRDefault="00E53A41" w:rsidP="00D2164F">
            <w:pPr>
              <w:widowControl w:val="0"/>
              <w:spacing w:line="221" w:lineRule="auto"/>
              <w:jc w:val="center"/>
              <w:rPr>
                <w:sz w:val="22"/>
                <w:szCs w:val="22"/>
              </w:rPr>
            </w:pPr>
          </w:p>
        </w:tc>
        <w:tc>
          <w:tcPr>
            <w:tcW w:w="720" w:type="dxa"/>
            <w:shd w:val="clear" w:color="auto" w:fill="auto"/>
          </w:tcPr>
          <w:p w:rsidR="00E53A41" w:rsidRPr="00D2164F" w:rsidRDefault="00E53A41" w:rsidP="00D2164F">
            <w:pPr>
              <w:widowControl w:val="0"/>
              <w:spacing w:line="221" w:lineRule="auto"/>
              <w:jc w:val="center"/>
              <w:rPr>
                <w:sz w:val="22"/>
                <w:szCs w:val="22"/>
              </w:rPr>
            </w:pPr>
          </w:p>
        </w:tc>
        <w:tc>
          <w:tcPr>
            <w:tcW w:w="720" w:type="dxa"/>
            <w:shd w:val="clear" w:color="auto" w:fill="auto"/>
          </w:tcPr>
          <w:p w:rsidR="00E53A41" w:rsidRPr="00D2164F" w:rsidRDefault="00E53A41" w:rsidP="00D2164F">
            <w:pPr>
              <w:widowControl w:val="0"/>
              <w:spacing w:line="221" w:lineRule="auto"/>
              <w:jc w:val="center"/>
              <w:rPr>
                <w:sz w:val="22"/>
                <w:szCs w:val="22"/>
              </w:rPr>
            </w:pPr>
          </w:p>
        </w:tc>
        <w:tc>
          <w:tcPr>
            <w:tcW w:w="600" w:type="dxa"/>
            <w:shd w:val="clear" w:color="auto" w:fill="auto"/>
          </w:tcPr>
          <w:p w:rsidR="00E53A41" w:rsidRPr="00D2164F" w:rsidRDefault="00E53A41" w:rsidP="00D2164F">
            <w:pPr>
              <w:widowControl w:val="0"/>
              <w:spacing w:line="221" w:lineRule="auto"/>
              <w:jc w:val="center"/>
              <w:rPr>
                <w:sz w:val="22"/>
                <w:szCs w:val="22"/>
              </w:rPr>
            </w:pPr>
          </w:p>
        </w:tc>
        <w:tc>
          <w:tcPr>
            <w:tcW w:w="574" w:type="dxa"/>
            <w:shd w:val="clear" w:color="auto" w:fill="auto"/>
          </w:tcPr>
          <w:p w:rsidR="00E53A41" w:rsidRPr="00D2164F" w:rsidRDefault="00E53A41" w:rsidP="00D2164F">
            <w:pPr>
              <w:widowControl w:val="0"/>
              <w:spacing w:line="221" w:lineRule="auto"/>
              <w:jc w:val="center"/>
              <w:rPr>
                <w:sz w:val="22"/>
                <w:szCs w:val="22"/>
              </w:rPr>
            </w:pPr>
          </w:p>
        </w:tc>
        <w:tc>
          <w:tcPr>
            <w:tcW w:w="626" w:type="dxa"/>
            <w:shd w:val="clear" w:color="auto" w:fill="auto"/>
          </w:tcPr>
          <w:p w:rsidR="00E53A41" w:rsidRPr="00D2164F" w:rsidRDefault="00E53A41" w:rsidP="00D2164F">
            <w:pPr>
              <w:widowControl w:val="0"/>
              <w:spacing w:line="221" w:lineRule="auto"/>
              <w:jc w:val="center"/>
              <w:rPr>
                <w:color w:val="000000"/>
                <w:sz w:val="22"/>
                <w:szCs w:val="22"/>
              </w:rPr>
            </w:pPr>
          </w:p>
        </w:tc>
        <w:tc>
          <w:tcPr>
            <w:tcW w:w="1320" w:type="dxa"/>
            <w:shd w:val="clear" w:color="auto" w:fill="auto"/>
          </w:tcPr>
          <w:p w:rsidR="00E53A41" w:rsidRPr="00D2164F" w:rsidRDefault="00E53A41" w:rsidP="00D2164F">
            <w:pPr>
              <w:widowControl w:val="0"/>
              <w:spacing w:line="221" w:lineRule="auto"/>
              <w:jc w:val="center"/>
              <w:rPr>
                <w:color w:val="000000"/>
                <w:sz w:val="22"/>
                <w:szCs w:val="22"/>
              </w:rPr>
            </w:pPr>
          </w:p>
        </w:tc>
      </w:tr>
      <w:tr w:rsidR="00E53A41" w:rsidRPr="00D2164F" w:rsidTr="00D2164F">
        <w:tc>
          <w:tcPr>
            <w:tcW w:w="48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6.</w:t>
            </w:r>
          </w:p>
        </w:tc>
        <w:tc>
          <w:tcPr>
            <w:tcW w:w="3600" w:type="dxa"/>
            <w:shd w:val="clear" w:color="auto" w:fill="auto"/>
          </w:tcPr>
          <w:p w:rsidR="00E53A41" w:rsidRPr="00D2164F" w:rsidRDefault="00E53A41" w:rsidP="00D2164F">
            <w:pPr>
              <w:widowControl w:val="0"/>
              <w:spacing w:line="221" w:lineRule="auto"/>
              <w:rPr>
                <w:sz w:val="22"/>
                <w:szCs w:val="22"/>
              </w:rPr>
            </w:pPr>
            <w:r w:rsidRPr="00D2164F">
              <w:rPr>
                <w:sz w:val="22"/>
                <w:szCs w:val="22"/>
              </w:rPr>
              <w:t>Повреждение дикими животными</w:t>
            </w: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572,0</w:t>
            </w:r>
          </w:p>
        </w:tc>
        <w:tc>
          <w:tcPr>
            <w:tcW w:w="720" w:type="dxa"/>
            <w:shd w:val="clear" w:color="auto" w:fill="auto"/>
          </w:tcPr>
          <w:p w:rsidR="00E53A41" w:rsidRPr="00D2164F" w:rsidRDefault="00E53A41" w:rsidP="00D2164F">
            <w:pPr>
              <w:widowControl w:val="0"/>
              <w:spacing w:line="221" w:lineRule="auto"/>
              <w:jc w:val="center"/>
              <w:rPr>
                <w:sz w:val="22"/>
                <w:szCs w:val="22"/>
              </w:rPr>
            </w:pPr>
            <w:r w:rsidRPr="00D2164F">
              <w:rPr>
                <w:sz w:val="22"/>
                <w:szCs w:val="22"/>
              </w:rPr>
              <w:t>380,0</w:t>
            </w:r>
          </w:p>
        </w:tc>
        <w:tc>
          <w:tcPr>
            <w:tcW w:w="720" w:type="dxa"/>
            <w:shd w:val="clear" w:color="auto" w:fill="auto"/>
          </w:tcPr>
          <w:p w:rsidR="00E53A41" w:rsidRPr="00D2164F" w:rsidRDefault="00E53A41" w:rsidP="00D2164F">
            <w:pPr>
              <w:widowControl w:val="0"/>
              <w:spacing w:line="221" w:lineRule="auto"/>
              <w:jc w:val="center"/>
              <w:rPr>
                <w:sz w:val="22"/>
                <w:szCs w:val="22"/>
              </w:rPr>
            </w:pPr>
          </w:p>
        </w:tc>
        <w:tc>
          <w:tcPr>
            <w:tcW w:w="600" w:type="dxa"/>
            <w:shd w:val="clear" w:color="auto" w:fill="auto"/>
          </w:tcPr>
          <w:p w:rsidR="00E53A41" w:rsidRPr="00D2164F" w:rsidRDefault="00E53A41" w:rsidP="00D2164F">
            <w:pPr>
              <w:widowControl w:val="0"/>
              <w:spacing w:line="221" w:lineRule="auto"/>
              <w:jc w:val="center"/>
              <w:rPr>
                <w:sz w:val="22"/>
                <w:szCs w:val="22"/>
              </w:rPr>
            </w:pPr>
          </w:p>
        </w:tc>
        <w:tc>
          <w:tcPr>
            <w:tcW w:w="574" w:type="dxa"/>
            <w:shd w:val="clear" w:color="auto" w:fill="auto"/>
          </w:tcPr>
          <w:p w:rsidR="00E53A41" w:rsidRPr="00D2164F" w:rsidRDefault="00E53A41" w:rsidP="00D2164F">
            <w:pPr>
              <w:widowControl w:val="0"/>
              <w:spacing w:line="221" w:lineRule="auto"/>
              <w:jc w:val="center"/>
              <w:rPr>
                <w:sz w:val="22"/>
                <w:szCs w:val="22"/>
              </w:rPr>
            </w:pPr>
          </w:p>
        </w:tc>
        <w:tc>
          <w:tcPr>
            <w:tcW w:w="626" w:type="dxa"/>
            <w:shd w:val="clear" w:color="auto" w:fill="auto"/>
          </w:tcPr>
          <w:p w:rsidR="00E53A41" w:rsidRPr="00D2164F" w:rsidRDefault="00E53A41" w:rsidP="00D2164F">
            <w:pPr>
              <w:widowControl w:val="0"/>
              <w:spacing w:line="221" w:lineRule="auto"/>
              <w:jc w:val="center"/>
              <w:rPr>
                <w:color w:val="000000"/>
                <w:sz w:val="22"/>
                <w:szCs w:val="22"/>
              </w:rPr>
            </w:pPr>
          </w:p>
        </w:tc>
        <w:tc>
          <w:tcPr>
            <w:tcW w:w="1320" w:type="dxa"/>
            <w:shd w:val="clear" w:color="auto" w:fill="auto"/>
          </w:tcPr>
          <w:p w:rsidR="00E53A41" w:rsidRPr="00D2164F" w:rsidRDefault="00E53A41" w:rsidP="00D2164F">
            <w:pPr>
              <w:widowControl w:val="0"/>
              <w:spacing w:line="221" w:lineRule="auto"/>
              <w:jc w:val="center"/>
              <w:rPr>
                <w:color w:val="000000"/>
                <w:sz w:val="22"/>
                <w:szCs w:val="22"/>
              </w:rPr>
            </w:pPr>
            <w:r w:rsidRPr="00D2164F">
              <w:rPr>
                <w:color w:val="000000"/>
                <w:sz w:val="22"/>
                <w:szCs w:val="22"/>
              </w:rPr>
              <w:t>952</w:t>
            </w:r>
          </w:p>
        </w:tc>
      </w:tr>
      <w:tr w:rsidR="00E53A41" w:rsidRPr="00D2164F" w:rsidTr="00D2164F">
        <w:tc>
          <w:tcPr>
            <w:tcW w:w="4080" w:type="dxa"/>
            <w:gridSpan w:val="2"/>
            <w:shd w:val="clear" w:color="auto" w:fill="auto"/>
          </w:tcPr>
          <w:p w:rsidR="00E53A41" w:rsidRPr="00D2164F" w:rsidRDefault="00E53A41" w:rsidP="00D2164F">
            <w:pPr>
              <w:widowControl w:val="0"/>
              <w:spacing w:line="221" w:lineRule="auto"/>
              <w:ind w:firstLine="452"/>
              <w:rPr>
                <w:b/>
                <w:sz w:val="22"/>
                <w:szCs w:val="22"/>
              </w:rPr>
            </w:pPr>
            <w:r w:rsidRPr="00D2164F">
              <w:rPr>
                <w:b/>
                <w:sz w:val="22"/>
                <w:szCs w:val="22"/>
              </w:rPr>
              <w:t>Всего:</w:t>
            </w:r>
          </w:p>
        </w:tc>
        <w:tc>
          <w:tcPr>
            <w:tcW w:w="720" w:type="dxa"/>
            <w:shd w:val="clear" w:color="auto" w:fill="auto"/>
          </w:tcPr>
          <w:p w:rsidR="00E53A41" w:rsidRPr="00D2164F" w:rsidRDefault="00E53A41" w:rsidP="00D2164F">
            <w:pPr>
              <w:widowControl w:val="0"/>
              <w:spacing w:line="221" w:lineRule="auto"/>
              <w:jc w:val="center"/>
              <w:rPr>
                <w:b/>
                <w:color w:val="000000"/>
                <w:sz w:val="22"/>
                <w:szCs w:val="22"/>
              </w:rPr>
            </w:pPr>
            <w:r w:rsidRPr="00D2164F">
              <w:rPr>
                <w:b/>
                <w:color w:val="000000"/>
                <w:sz w:val="22"/>
                <w:szCs w:val="22"/>
              </w:rPr>
              <w:t>5619,8</w:t>
            </w:r>
          </w:p>
        </w:tc>
        <w:tc>
          <w:tcPr>
            <w:tcW w:w="720" w:type="dxa"/>
            <w:shd w:val="clear" w:color="auto" w:fill="auto"/>
          </w:tcPr>
          <w:p w:rsidR="00E53A41" w:rsidRPr="00D2164F" w:rsidRDefault="00E53A41" w:rsidP="00D2164F">
            <w:pPr>
              <w:widowControl w:val="0"/>
              <w:spacing w:line="221" w:lineRule="auto"/>
              <w:jc w:val="center"/>
              <w:rPr>
                <w:b/>
                <w:color w:val="000000"/>
                <w:sz w:val="22"/>
                <w:szCs w:val="22"/>
              </w:rPr>
            </w:pPr>
            <w:r w:rsidRPr="00D2164F">
              <w:rPr>
                <w:b/>
                <w:color w:val="000000"/>
                <w:sz w:val="22"/>
                <w:szCs w:val="22"/>
              </w:rPr>
              <w:t>10928</w:t>
            </w:r>
          </w:p>
        </w:tc>
        <w:tc>
          <w:tcPr>
            <w:tcW w:w="720" w:type="dxa"/>
            <w:shd w:val="clear" w:color="auto" w:fill="auto"/>
          </w:tcPr>
          <w:p w:rsidR="00E53A41" w:rsidRPr="00D2164F" w:rsidRDefault="00E53A41" w:rsidP="00D2164F">
            <w:pPr>
              <w:widowControl w:val="0"/>
              <w:spacing w:line="221" w:lineRule="auto"/>
              <w:jc w:val="center"/>
              <w:rPr>
                <w:b/>
                <w:color w:val="000000"/>
                <w:sz w:val="22"/>
                <w:szCs w:val="22"/>
              </w:rPr>
            </w:pPr>
            <w:r w:rsidRPr="00D2164F">
              <w:rPr>
                <w:b/>
                <w:color w:val="000000"/>
                <w:sz w:val="22"/>
                <w:szCs w:val="22"/>
              </w:rPr>
              <w:t>78111</w:t>
            </w:r>
          </w:p>
        </w:tc>
        <w:tc>
          <w:tcPr>
            <w:tcW w:w="600" w:type="dxa"/>
            <w:shd w:val="clear" w:color="auto" w:fill="auto"/>
          </w:tcPr>
          <w:p w:rsidR="00E53A41" w:rsidRPr="00D2164F" w:rsidRDefault="00E53A41" w:rsidP="00D2164F">
            <w:pPr>
              <w:widowControl w:val="0"/>
              <w:spacing w:line="221" w:lineRule="auto"/>
              <w:jc w:val="center"/>
              <w:rPr>
                <w:b/>
                <w:color w:val="000000"/>
                <w:sz w:val="22"/>
                <w:szCs w:val="22"/>
              </w:rPr>
            </w:pPr>
            <w:r w:rsidRPr="00D2164F">
              <w:rPr>
                <w:b/>
                <w:color w:val="000000"/>
                <w:sz w:val="22"/>
                <w:szCs w:val="22"/>
              </w:rPr>
              <w:t>7964</w:t>
            </w:r>
          </w:p>
        </w:tc>
        <w:tc>
          <w:tcPr>
            <w:tcW w:w="574" w:type="dxa"/>
            <w:shd w:val="clear" w:color="auto" w:fill="auto"/>
          </w:tcPr>
          <w:p w:rsidR="00E53A41" w:rsidRPr="00D2164F" w:rsidRDefault="00E53A41" w:rsidP="00D2164F">
            <w:pPr>
              <w:widowControl w:val="0"/>
              <w:spacing w:line="221" w:lineRule="auto"/>
              <w:jc w:val="center"/>
              <w:rPr>
                <w:b/>
                <w:color w:val="000000"/>
                <w:sz w:val="22"/>
                <w:szCs w:val="22"/>
              </w:rPr>
            </w:pPr>
            <w:r w:rsidRPr="00D2164F">
              <w:rPr>
                <w:b/>
                <w:color w:val="000000"/>
                <w:sz w:val="22"/>
                <w:szCs w:val="22"/>
              </w:rPr>
              <w:t>1157</w:t>
            </w:r>
          </w:p>
        </w:tc>
        <w:tc>
          <w:tcPr>
            <w:tcW w:w="626" w:type="dxa"/>
            <w:shd w:val="clear" w:color="auto" w:fill="auto"/>
          </w:tcPr>
          <w:p w:rsidR="00E53A41" w:rsidRPr="00D2164F" w:rsidRDefault="00E53A41" w:rsidP="00D2164F">
            <w:pPr>
              <w:widowControl w:val="0"/>
              <w:spacing w:line="221" w:lineRule="auto"/>
              <w:jc w:val="center"/>
              <w:rPr>
                <w:b/>
                <w:color w:val="000000"/>
                <w:sz w:val="22"/>
                <w:szCs w:val="22"/>
              </w:rPr>
            </w:pPr>
            <w:r w:rsidRPr="00D2164F">
              <w:rPr>
                <w:b/>
                <w:color w:val="000000"/>
                <w:sz w:val="22"/>
                <w:szCs w:val="22"/>
              </w:rPr>
              <w:t>3606</w:t>
            </w:r>
          </w:p>
        </w:tc>
        <w:tc>
          <w:tcPr>
            <w:tcW w:w="1320" w:type="dxa"/>
            <w:shd w:val="clear" w:color="auto" w:fill="auto"/>
          </w:tcPr>
          <w:p w:rsidR="00E53A41" w:rsidRPr="00D2164F" w:rsidRDefault="00E53A41" w:rsidP="00D2164F">
            <w:pPr>
              <w:widowControl w:val="0"/>
              <w:spacing w:line="221" w:lineRule="auto"/>
              <w:jc w:val="center"/>
              <w:rPr>
                <w:b/>
                <w:color w:val="000000"/>
                <w:sz w:val="22"/>
                <w:szCs w:val="22"/>
              </w:rPr>
            </w:pPr>
            <w:r w:rsidRPr="00D2164F">
              <w:rPr>
                <w:b/>
                <w:color w:val="000000"/>
                <w:sz w:val="22"/>
                <w:szCs w:val="22"/>
              </w:rPr>
              <w:t>107385,8</w:t>
            </w:r>
          </w:p>
        </w:tc>
      </w:tr>
    </w:tbl>
    <w:p w:rsidR="00510243" w:rsidRPr="000C7432" w:rsidRDefault="00510243" w:rsidP="006054B7">
      <w:pPr>
        <w:pStyle w:val="21"/>
        <w:widowControl w:val="0"/>
        <w:spacing w:after="0" w:line="240" w:lineRule="auto"/>
        <w:ind w:left="0" w:firstLine="709"/>
        <w:jc w:val="both"/>
        <w:outlineLvl w:val="0"/>
        <w:rPr>
          <w:b/>
          <w:i/>
          <w:iCs/>
          <w:color w:val="FF0000"/>
          <w:sz w:val="28"/>
          <w:szCs w:val="28"/>
        </w:rPr>
      </w:pPr>
    </w:p>
    <w:p w:rsidR="009F69E7" w:rsidRPr="000C7432" w:rsidRDefault="009F69E7" w:rsidP="006054B7">
      <w:pPr>
        <w:widowControl w:val="0"/>
        <w:autoSpaceDE w:val="0"/>
        <w:autoSpaceDN w:val="0"/>
        <w:adjustRightInd w:val="0"/>
        <w:spacing w:line="221" w:lineRule="auto"/>
        <w:ind w:firstLine="709"/>
        <w:jc w:val="both"/>
        <w:rPr>
          <w:color w:val="000000"/>
          <w:sz w:val="28"/>
          <w:szCs w:val="28"/>
        </w:rPr>
      </w:pPr>
      <w:r w:rsidRPr="00482B92">
        <w:rPr>
          <w:color w:val="000000"/>
          <w:spacing w:val="-8"/>
          <w:sz w:val="28"/>
          <w:szCs w:val="28"/>
        </w:rPr>
        <w:t>Осн</w:t>
      </w:r>
      <w:r w:rsidR="00F800BD" w:rsidRPr="00482B92">
        <w:rPr>
          <w:color w:val="000000"/>
          <w:spacing w:val="-8"/>
          <w:sz w:val="28"/>
          <w:szCs w:val="28"/>
        </w:rPr>
        <w:t>овными причинами, влияющими</w:t>
      </w:r>
      <w:r w:rsidRPr="00482B92">
        <w:rPr>
          <w:color w:val="000000"/>
          <w:spacing w:val="-8"/>
          <w:sz w:val="28"/>
          <w:szCs w:val="28"/>
        </w:rPr>
        <w:t xml:space="preserve"> на качественные и количественные</w:t>
      </w:r>
      <w:r w:rsidRPr="000C7432">
        <w:rPr>
          <w:color w:val="000000"/>
          <w:sz w:val="28"/>
          <w:szCs w:val="28"/>
        </w:rPr>
        <w:t xml:space="preserve"> характеристики </w:t>
      </w:r>
      <w:r w:rsidR="00F800BD" w:rsidRPr="000C7432">
        <w:rPr>
          <w:color w:val="000000"/>
          <w:sz w:val="28"/>
          <w:szCs w:val="28"/>
        </w:rPr>
        <w:t>очагов вредных организмов, являю</w:t>
      </w:r>
      <w:r w:rsidRPr="000C7432">
        <w:rPr>
          <w:color w:val="000000"/>
          <w:sz w:val="28"/>
          <w:szCs w:val="28"/>
        </w:rPr>
        <w:t xml:space="preserve">тся своевременное </w:t>
      </w:r>
      <w:r w:rsidR="00482B92">
        <w:rPr>
          <w:color w:val="000000"/>
          <w:sz w:val="28"/>
          <w:szCs w:val="28"/>
        </w:rPr>
        <w:br/>
      </w:r>
      <w:r w:rsidRPr="00482B92">
        <w:rPr>
          <w:color w:val="000000"/>
          <w:spacing w:val="-6"/>
          <w:sz w:val="28"/>
          <w:szCs w:val="28"/>
        </w:rPr>
        <w:t>их обнаружение при проведении лесопатологических обследований</w:t>
      </w:r>
      <w:r w:rsidR="005F4EED" w:rsidRPr="00482B92">
        <w:rPr>
          <w:color w:val="000000"/>
          <w:spacing w:val="-6"/>
          <w:sz w:val="28"/>
          <w:szCs w:val="28"/>
        </w:rPr>
        <w:t>, санитарные</w:t>
      </w:r>
      <w:r w:rsidR="005F4EED" w:rsidRPr="000C7432">
        <w:rPr>
          <w:color w:val="000000"/>
          <w:sz w:val="28"/>
          <w:szCs w:val="28"/>
        </w:rPr>
        <w:t xml:space="preserve"> рубки, уборка захламленности и мероприятия по локализации и ликвидации</w:t>
      </w:r>
      <w:r w:rsidRPr="000C7432">
        <w:rPr>
          <w:color w:val="000000"/>
          <w:sz w:val="28"/>
          <w:szCs w:val="28"/>
        </w:rPr>
        <w:t xml:space="preserve">. </w:t>
      </w:r>
      <w:r w:rsidRPr="00482B92">
        <w:rPr>
          <w:color w:val="000000"/>
          <w:spacing w:val="-6"/>
          <w:sz w:val="28"/>
          <w:szCs w:val="28"/>
        </w:rPr>
        <w:t xml:space="preserve">Кроме того, в </w:t>
      </w:r>
      <w:r w:rsidR="00F800BD" w:rsidRPr="00482B92">
        <w:rPr>
          <w:color w:val="000000"/>
          <w:spacing w:val="-6"/>
          <w:sz w:val="28"/>
          <w:szCs w:val="28"/>
        </w:rPr>
        <w:t>недостаточном объеме проводится</w:t>
      </w:r>
      <w:r w:rsidR="00F800BD" w:rsidRPr="000C7432">
        <w:rPr>
          <w:color w:val="000000"/>
          <w:sz w:val="28"/>
          <w:szCs w:val="28"/>
        </w:rPr>
        <w:t xml:space="preserve"> уборка захламленности </w:t>
      </w:r>
      <w:r w:rsidRPr="000C7432">
        <w:rPr>
          <w:color w:val="000000"/>
          <w:sz w:val="28"/>
          <w:szCs w:val="28"/>
        </w:rPr>
        <w:t>в молодняках.</w:t>
      </w:r>
    </w:p>
    <w:p w:rsidR="00510243" w:rsidRPr="00482B92" w:rsidRDefault="00510243" w:rsidP="006054B7">
      <w:pPr>
        <w:widowControl w:val="0"/>
        <w:autoSpaceDE w:val="0"/>
        <w:autoSpaceDN w:val="0"/>
        <w:adjustRightInd w:val="0"/>
        <w:spacing w:line="221" w:lineRule="auto"/>
        <w:ind w:firstLine="709"/>
        <w:jc w:val="both"/>
        <w:rPr>
          <w:spacing w:val="-6"/>
          <w:sz w:val="28"/>
          <w:szCs w:val="28"/>
        </w:rPr>
      </w:pPr>
      <w:r w:rsidRPr="00482B92">
        <w:rPr>
          <w:spacing w:val="-12"/>
          <w:sz w:val="28"/>
          <w:szCs w:val="28"/>
        </w:rPr>
        <w:t>Росту численности и образованию очагов стволовых и хвое-, листогрызущих</w:t>
      </w:r>
      <w:r w:rsidRPr="000C7432">
        <w:rPr>
          <w:sz w:val="28"/>
          <w:szCs w:val="28"/>
        </w:rPr>
        <w:t xml:space="preserve"> </w:t>
      </w:r>
      <w:r w:rsidRPr="00482B92">
        <w:rPr>
          <w:spacing w:val="-8"/>
          <w:sz w:val="28"/>
          <w:szCs w:val="28"/>
        </w:rPr>
        <w:t>вредителей и развитию очагов болезней предшествует снижение устойчивости</w:t>
      </w:r>
      <w:r w:rsidRPr="000C7432">
        <w:rPr>
          <w:sz w:val="28"/>
          <w:szCs w:val="28"/>
        </w:rPr>
        <w:t xml:space="preserve"> </w:t>
      </w:r>
      <w:r w:rsidRPr="00482B92">
        <w:rPr>
          <w:spacing w:val="-6"/>
          <w:sz w:val="28"/>
          <w:szCs w:val="28"/>
        </w:rPr>
        <w:t>насаждений, вызванное разнообразными причинами</w:t>
      </w:r>
      <w:r w:rsidR="00EB7989" w:rsidRPr="00482B92">
        <w:rPr>
          <w:spacing w:val="-6"/>
          <w:sz w:val="28"/>
          <w:szCs w:val="28"/>
        </w:rPr>
        <w:t>:</w:t>
      </w:r>
      <w:r w:rsidRPr="00482B92">
        <w:rPr>
          <w:spacing w:val="-6"/>
          <w:sz w:val="28"/>
          <w:szCs w:val="28"/>
        </w:rPr>
        <w:t xml:space="preserve"> накопление</w:t>
      </w:r>
      <w:r w:rsidR="00EB7989" w:rsidRPr="00482B92">
        <w:rPr>
          <w:spacing w:val="-6"/>
          <w:sz w:val="28"/>
          <w:szCs w:val="28"/>
        </w:rPr>
        <w:t>м</w:t>
      </w:r>
      <w:r w:rsidRPr="00482B92">
        <w:rPr>
          <w:spacing w:val="-6"/>
          <w:sz w:val="28"/>
          <w:szCs w:val="28"/>
        </w:rPr>
        <w:t xml:space="preserve"> перестойных</w:t>
      </w:r>
      <w:r w:rsidRPr="000C7432">
        <w:rPr>
          <w:sz w:val="28"/>
          <w:szCs w:val="28"/>
        </w:rPr>
        <w:t xml:space="preserve"> </w:t>
      </w:r>
      <w:r w:rsidRPr="00482B92">
        <w:rPr>
          <w:spacing w:val="-8"/>
          <w:sz w:val="28"/>
          <w:szCs w:val="28"/>
        </w:rPr>
        <w:t>насаждений лиственных пород вегетативного происхождения, неблагоприятны</w:t>
      </w:r>
      <w:r w:rsidR="00EB7989" w:rsidRPr="00482B92">
        <w:rPr>
          <w:spacing w:val="-8"/>
          <w:sz w:val="28"/>
          <w:szCs w:val="28"/>
        </w:rPr>
        <w:t>м</w:t>
      </w:r>
      <w:r w:rsidRPr="000C7432">
        <w:rPr>
          <w:sz w:val="28"/>
          <w:szCs w:val="28"/>
        </w:rPr>
        <w:t xml:space="preserve"> </w:t>
      </w:r>
      <w:r w:rsidRPr="00482B92">
        <w:rPr>
          <w:spacing w:val="-6"/>
          <w:sz w:val="28"/>
          <w:szCs w:val="28"/>
        </w:rPr>
        <w:t>воздействи</w:t>
      </w:r>
      <w:r w:rsidR="00EB7989" w:rsidRPr="00482B92">
        <w:rPr>
          <w:spacing w:val="-6"/>
          <w:sz w:val="28"/>
          <w:szCs w:val="28"/>
        </w:rPr>
        <w:t>ем</w:t>
      </w:r>
      <w:r w:rsidRPr="00482B92">
        <w:rPr>
          <w:spacing w:val="-6"/>
          <w:sz w:val="28"/>
          <w:szCs w:val="28"/>
        </w:rPr>
        <w:t xml:space="preserve"> человека</w:t>
      </w:r>
      <w:r w:rsidR="00EB7989" w:rsidRPr="00482B92">
        <w:rPr>
          <w:spacing w:val="-6"/>
          <w:sz w:val="28"/>
          <w:szCs w:val="28"/>
        </w:rPr>
        <w:t xml:space="preserve"> </w:t>
      </w:r>
      <w:r w:rsidRPr="00482B92">
        <w:rPr>
          <w:spacing w:val="-6"/>
          <w:sz w:val="28"/>
          <w:szCs w:val="28"/>
        </w:rPr>
        <w:t>на экологические системы, недостаточно качественн</w:t>
      </w:r>
      <w:r w:rsidR="00EB7989" w:rsidRPr="00482B92">
        <w:rPr>
          <w:spacing w:val="-6"/>
          <w:sz w:val="28"/>
          <w:szCs w:val="28"/>
        </w:rPr>
        <w:t>ым</w:t>
      </w:r>
      <w:r w:rsidRPr="000C7432">
        <w:rPr>
          <w:sz w:val="28"/>
          <w:szCs w:val="28"/>
        </w:rPr>
        <w:t xml:space="preserve"> </w:t>
      </w:r>
      <w:r w:rsidRPr="00482B92">
        <w:rPr>
          <w:spacing w:val="-6"/>
          <w:sz w:val="28"/>
          <w:szCs w:val="28"/>
        </w:rPr>
        <w:t>планирование</w:t>
      </w:r>
      <w:r w:rsidR="00EB7989" w:rsidRPr="00482B92">
        <w:rPr>
          <w:spacing w:val="-6"/>
          <w:sz w:val="28"/>
          <w:szCs w:val="28"/>
        </w:rPr>
        <w:t>м</w:t>
      </w:r>
      <w:r w:rsidRPr="00482B92">
        <w:rPr>
          <w:spacing w:val="-6"/>
          <w:sz w:val="28"/>
          <w:szCs w:val="28"/>
        </w:rPr>
        <w:t xml:space="preserve"> или проведение</w:t>
      </w:r>
      <w:r w:rsidR="00EB7989" w:rsidRPr="00482B92">
        <w:rPr>
          <w:spacing w:val="-6"/>
          <w:sz w:val="28"/>
          <w:szCs w:val="28"/>
        </w:rPr>
        <w:t>м</w:t>
      </w:r>
      <w:r w:rsidRPr="00482B92">
        <w:rPr>
          <w:spacing w:val="-6"/>
          <w:sz w:val="28"/>
          <w:szCs w:val="28"/>
        </w:rPr>
        <w:t xml:space="preserve"> лесохозяйственных мероприятий (создание</w:t>
      </w:r>
      <w:r w:rsidR="00EB7989" w:rsidRPr="00482B92">
        <w:rPr>
          <w:spacing w:val="-6"/>
          <w:sz w:val="28"/>
          <w:szCs w:val="28"/>
        </w:rPr>
        <w:t>м</w:t>
      </w:r>
      <w:r w:rsidRPr="000C7432">
        <w:rPr>
          <w:sz w:val="28"/>
          <w:szCs w:val="28"/>
        </w:rPr>
        <w:t xml:space="preserve"> </w:t>
      </w:r>
      <w:r w:rsidRPr="00482B92">
        <w:rPr>
          <w:spacing w:val="-14"/>
          <w:sz w:val="28"/>
          <w:szCs w:val="28"/>
        </w:rPr>
        <w:t>лесных культур,</w:t>
      </w:r>
      <w:r w:rsidR="00EB7989" w:rsidRPr="00482B92">
        <w:rPr>
          <w:spacing w:val="-14"/>
          <w:sz w:val="28"/>
          <w:szCs w:val="28"/>
        </w:rPr>
        <w:t xml:space="preserve"> </w:t>
      </w:r>
      <w:r w:rsidRPr="00482B92">
        <w:rPr>
          <w:spacing w:val="-14"/>
          <w:sz w:val="28"/>
          <w:szCs w:val="28"/>
        </w:rPr>
        <w:t>не</w:t>
      </w:r>
      <w:r w:rsidR="0038207D" w:rsidRPr="00482B92">
        <w:rPr>
          <w:spacing w:val="-14"/>
          <w:sz w:val="28"/>
          <w:szCs w:val="28"/>
        </w:rPr>
        <w:t xml:space="preserve"> </w:t>
      </w:r>
      <w:r w:rsidRPr="00482B92">
        <w:rPr>
          <w:spacing w:val="-14"/>
          <w:sz w:val="28"/>
          <w:szCs w:val="28"/>
        </w:rPr>
        <w:t>соответствующих лесорастительным условиям, несвоевременн</w:t>
      </w:r>
      <w:r w:rsidR="00EB7989" w:rsidRPr="00482B92">
        <w:rPr>
          <w:spacing w:val="-14"/>
          <w:sz w:val="28"/>
          <w:szCs w:val="28"/>
        </w:rPr>
        <w:t>ым</w:t>
      </w:r>
      <w:r w:rsidRPr="000C7432">
        <w:rPr>
          <w:sz w:val="28"/>
          <w:szCs w:val="28"/>
        </w:rPr>
        <w:t xml:space="preserve"> </w:t>
      </w:r>
      <w:r w:rsidRPr="00482B92">
        <w:rPr>
          <w:spacing w:val="-12"/>
          <w:sz w:val="28"/>
          <w:szCs w:val="28"/>
        </w:rPr>
        <w:t>проведение</w:t>
      </w:r>
      <w:r w:rsidR="00EB7989" w:rsidRPr="00482B92">
        <w:rPr>
          <w:spacing w:val="-12"/>
          <w:sz w:val="28"/>
          <w:szCs w:val="28"/>
        </w:rPr>
        <w:t>м</w:t>
      </w:r>
      <w:r w:rsidRPr="00482B92">
        <w:rPr>
          <w:spacing w:val="-12"/>
          <w:sz w:val="28"/>
          <w:szCs w:val="28"/>
        </w:rPr>
        <w:t xml:space="preserve"> рубок </w:t>
      </w:r>
      <w:r w:rsidR="00C54A5F" w:rsidRPr="00482B92">
        <w:rPr>
          <w:rFonts w:eastAsia="Calibri"/>
          <w:spacing w:val="-12"/>
          <w:sz w:val="28"/>
          <w:szCs w:val="28"/>
        </w:rPr>
        <w:t>средневозрастных, приспевающих, спелых, перестойных лесных</w:t>
      </w:r>
      <w:r w:rsidR="00C54A5F" w:rsidRPr="000C7432">
        <w:rPr>
          <w:rFonts w:eastAsia="Calibri"/>
          <w:sz w:val="28"/>
          <w:szCs w:val="28"/>
        </w:rPr>
        <w:t xml:space="preserve"> </w:t>
      </w:r>
      <w:r w:rsidR="00C54A5F" w:rsidRPr="00482B92">
        <w:rPr>
          <w:rFonts w:eastAsia="Calibri"/>
          <w:spacing w:val="-6"/>
          <w:sz w:val="28"/>
          <w:szCs w:val="28"/>
        </w:rPr>
        <w:t xml:space="preserve">насаждений, при уходе за лесами </w:t>
      </w:r>
      <w:r w:rsidRPr="00482B92">
        <w:rPr>
          <w:spacing w:val="-6"/>
          <w:sz w:val="28"/>
          <w:szCs w:val="28"/>
        </w:rPr>
        <w:t>и санитарно</w:t>
      </w:r>
      <w:r w:rsidR="00CA7512" w:rsidRPr="00482B92">
        <w:rPr>
          <w:spacing w:val="-6"/>
          <w:sz w:val="28"/>
          <w:szCs w:val="28"/>
        </w:rPr>
        <w:t>-</w:t>
      </w:r>
      <w:r w:rsidRPr="00482B92">
        <w:rPr>
          <w:spacing w:val="-6"/>
          <w:sz w:val="28"/>
          <w:szCs w:val="28"/>
        </w:rPr>
        <w:t>оздоровительных мероприятий).</w:t>
      </w:r>
    </w:p>
    <w:p w:rsidR="00510243" w:rsidRPr="000C7432" w:rsidRDefault="00510243" w:rsidP="006054B7">
      <w:pPr>
        <w:pStyle w:val="21"/>
        <w:widowControl w:val="0"/>
        <w:spacing w:after="0" w:line="221" w:lineRule="auto"/>
        <w:ind w:left="0" w:firstLine="709"/>
        <w:jc w:val="both"/>
        <w:rPr>
          <w:sz w:val="28"/>
          <w:szCs w:val="28"/>
        </w:rPr>
      </w:pPr>
      <w:r w:rsidRPr="00482B92">
        <w:rPr>
          <w:spacing w:val="-8"/>
          <w:sz w:val="28"/>
          <w:szCs w:val="28"/>
        </w:rPr>
        <w:t>Задачей лесничеств является своевременное обнаружение очагов вредных</w:t>
      </w:r>
      <w:r w:rsidRPr="000C7432">
        <w:rPr>
          <w:sz w:val="28"/>
          <w:szCs w:val="28"/>
        </w:rPr>
        <w:t xml:space="preserve"> организмов при проведении лесопатологических обследований (текущих, </w:t>
      </w:r>
      <w:r w:rsidRPr="00482B92">
        <w:rPr>
          <w:spacing w:val="-12"/>
          <w:sz w:val="28"/>
          <w:szCs w:val="28"/>
        </w:rPr>
        <w:t>оперативных) и назначение санитарно-оздоровительных мероприятий. Планирование</w:t>
      </w:r>
      <w:r w:rsidRPr="00482B92">
        <w:rPr>
          <w:spacing w:val="-6"/>
          <w:sz w:val="28"/>
          <w:szCs w:val="28"/>
        </w:rPr>
        <w:t xml:space="preserve"> текущих лесопатологических обследований проводится в области</w:t>
      </w:r>
      <w:r w:rsidRPr="000C7432">
        <w:rPr>
          <w:sz w:val="28"/>
          <w:szCs w:val="28"/>
        </w:rPr>
        <w:t xml:space="preserve"> в зависимости от зоны лесопатологической угрозы. В Саратовской области </w:t>
      </w:r>
      <w:r w:rsidRPr="00482B92">
        <w:rPr>
          <w:sz w:val="28"/>
          <w:szCs w:val="28"/>
        </w:rPr>
        <w:t>6 лесозащитных районов, 19 лесничеств отнесены к зоне сильной лесопатологической</w:t>
      </w:r>
      <w:r w:rsidRPr="000C7432">
        <w:rPr>
          <w:sz w:val="28"/>
          <w:szCs w:val="28"/>
        </w:rPr>
        <w:t xml:space="preserve"> угрозы, 6 лесничеств – к зоне средней лесопатологической угрозы.</w:t>
      </w:r>
    </w:p>
    <w:p w:rsidR="00510243" w:rsidRPr="000C7432" w:rsidRDefault="00510243" w:rsidP="006054B7">
      <w:pPr>
        <w:pStyle w:val="21"/>
        <w:widowControl w:val="0"/>
        <w:spacing w:after="0" w:line="221" w:lineRule="auto"/>
        <w:ind w:left="0" w:firstLine="709"/>
        <w:jc w:val="both"/>
        <w:rPr>
          <w:sz w:val="28"/>
          <w:szCs w:val="28"/>
        </w:rPr>
      </w:pPr>
      <w:r w:rsidRPr="000C7432">
        <w:rPr>
          <w:sz w:val="28"/>
          <w:szCs w:val="28"/>
        </w:rPr>
        <w:t>При проведении лесопатологических обследований необходимо уделить особое внимание очагам зеленой дубовой листовертки, соснового шелкопряда, зимней пяденицы, непарного шелкопряда</w:t>
      </w:r>
      <w:r w:rsidRPr="000C7432">
        <w:rPr>
          <w:i/>
          <w:sz w:val="28"/>
          <w:szCs w:val="28"/>
        </w:rPr>
        <w:t>,</w:t>
      </w:r>
      <w:r w:rsidRPr="000C7432">
        <w:rPr>
          <w:sz w:val="28"/>
          <w:szCs w:val="28"/>
        </w:rPr>
        <w:t xml:space="preserve"> рыжего соснового пилильщика, соснового подкорного клопа.</w:t>
      </w:r>
    </w:p>
    <w:p w:rsidR="00510243" w:rsidRPr="000C7432" w:rsidRDefault="00510243" w:rsidP="006054B7">
      <w:pPr>
        <w:widowControl w:val="0"/>
        <w:tabs>
          <w:tab w:val="left" w:pos="3420"/>
        </w:tabs>
        <w:spacing w:line="221" w:lineRule="auto"/>
        <w:ind w:firstLine="709"/>
        <w:jc w:val="both"/>
        <w:rPr>
          <w:sz w:val="28"/>
          <w:szCs w:val="28"/>
        </w:rPr>
      </w:pPr>
      <w:r w:rsidRPr="00482B92">
        <w:rPr>
          <w:spacing w:val="-8"/>
          <w:sz w:val="28"/>
          <w:szCs w:val="28"/>
        </w:rPr>
        <w:t>Система лесопатологического мониторинга призвана обеспечить раннее</w:t>
      </w:r>
      <w:r w:rsidRPr="000C7432">
        <w:rPr>
          <w:sz w:val="28"/>
          <w:szCs w:val="28"/>
        </w:rPr>
        <w:t xml:space="preserve"> </w:t>
      </w:r>
      <w:r w:rsidRPr="00482B92">
        <w:rPr>
          <w:spacing w:val="-8"/>
          <w:sz w:val="28"/>
          <w:szCs w:val="28"/>
        </w:rPr>
        <w:t>выявление нарушения устойчивости насаждений, оценку и прогноз возникновения</w:t>
      </w:r>
      <w:r w:rsidRPr="000C7432">
        <w:rPr>
          <w:sz w:val="28"/>
          <w:szCs w:val="28"/>
        </w:rPr>
        <w:t xml:space="preserve"> </w:t>
      </w:r>
      <w:r w:rsidRPr="00482B92">
        <w:rPr>
          <w:spacing w:val="-6"/>
          <w:sz w:val="28"/>
          <w:szCs w:val="28"/>
        </w:rPr>
        <w:t>экологически неблагополучных ситуаций и своевременное принятие решений</w:t>
      </w:r>
      <w:r w:rsidRPr="000C7432">
        <w:rPr>
          <w:sz w:val="28"/>
          <w:szCs w:val="28"/>
        </w:rPr>
        <w:t xml:space="preserve"> </w:t>
      </w:r>
      <w:r w:rsidR="00482B92">
        <w:rPr>
          <w:sz w:val="28"/>
          <w:szCs w:val="28"/>
        </w:rPr>
        <w:br/>
      </w:r>
      <w:r w:rsidRPr="000C7432">
        <w:rPr>
          <w:sz w:val="28"/>
          <w:szCs w:val="28"/>
        </w:rPr>
        <w:t xml:space="preserve">по планированию и осуществлению эффективных природоохранных, </w:t>
      </w:r>
      <w:r w:rsidR="00482B92">
        <w:rPr>
          <w:sz w:val="28"/>
          <w:szCs w:val="28"/>
        </w:rPr>
        <w:br/>
      </w:r>
      <w:r w:rsidRPr="000C7432">
        <w:rPr>
          <w:sz w:val="28"/>
          <w:szCs w:val="28"/>
        </w:rPr>
        <w:t xml:space="preserve">в том числе лесохозяйственных и лесозащитных мероприятий. </w:t>
      </w:r>
    </w:p>
    <w:p w:rsidR="00510243" w:rsidRPr="000C7432" w:rsidRDefault="00510243" w:rsidP="006054B7">
      <w:pPr>
        <w:widowControl w:val="0"/>
        <w:tabs>
          <w:tab w:val="left" w:pos="3420"/>
        </w:tabs>
        <w:spacing w:line="221" w:lineRule="auto"/>
        <w:ind w:firstLine="709"/>
        <w:jc w:val="both"/>
        <w:rPr>
          <w:sz w:val="28"/>
          <w:szCs w:val="28"/>
        </w:rPr>
      </w:pPr>
      <w:r w:rsidRPr="000C7432">
        <w:rPr>
          <w:sz w:val="28"/>
          <w:szCs w:val="28"/>
        </w:rPr>
        <w:t xml:space="preserve">Первоочередными объектами защиты леса будут являться леса </w:t>
      </w:r>
      <w:r w:rsidR="00CA7512" w:rsidRPr="000C7432">
        <w:rPr>
          <w:sz w:val="28"/>
          <w:szCs w:val="28"/>
        </w:rPr>
        <w:br/>
      </w:r>
      <w:r w:rsidRPr="00482B92">
        <w:rPr>
          <w:spacing w:val="-8"/>
          <w:sz w:val="28"/>
          <w:szCs w:val="28"/>
        </w:rPr>
        <w:t>с нарушенной устойчивостью, пострадавшие от стихийных бедствий, а также леса,</w:t>
      </w:r>
      <w:r w:rsidRPr="000C7432">
        <w:rPr>
          <w:sz w:val="28"/>
          <w:szCs w:val="28"/>
        </w:rPr>
        <w:t xml:space="preserve"> </w:t>
      </w:r>
      <w:r w:rsidRPr="00482B92">
        <w:rPr>
          <w:spacing w:val="-6"/>
          <w:sz w:val="28"/>
          <w:szCs w:val="28"/>
        </w:rPr>
        <w:t>подвергающиеся интенсивному хозяйственному, рекреационному воздействию,</w:t>
      </w:r>
      <w:r w:rsidRPr="000C7432">
        <w:rPr>
          <w:sz w:val="28"/>
          <w:szCs w:val="28"/>
        </w:rPr>
        <w:t xml:space="preserve"> поврежденные огнем, вредными организмами и испытывающие влияние </w:t>
      </w:r>
      <w:r w:rsidRPr="00482B92">
        <w:rPr>
          <w:spacing w:val="-8"/>
          <w:sz w:val="28"/>
          <w:szCs w:val="28"/>
        </w:rPr>
        <w:t>других неблагоприятных факторов природного и антропогенного происхождения,</w:t>
      </w:r>
      <w:r w:rsidRPr="000C7432">
        <w:rPr>
          <w:sz w:val="28"/>
          <w:szCs w:val="28"/>
        </w:rPr>
        <w:t xml:space="preserve"> в первую очередь</w:t>
      </w:r>
      <w:r w:rsidR="00870119">
        <w:rPr>
          <w:sz w:val="28"/>
          <w:szCs w:val="28"/>
        </w:rPr>
        <w:t>,</w:t>
      </w:r>
      <w:r w:rsidRPr="000C7432">
        <w:rPr>
          <w:sz w:val="28"/>
          <w:szCs w:val="28"/>
        </w:rPr>
        <w:t xml:space="preserve"> техногенного загрязнения.</w:t>
      </w:r>
    </w:p>
    <w:p w:rsidR="00510243" w:rsidRPr="00482B92" w:rsidRDefault="00510243" w:rsidP="006054B7">
      <w:pPr>
        <w:widowControl w:val="0"/>
        <w:tabs>
          <w:tab w:val="left" w:pos="3420"/>
        </w:tabs>
        <w:spacing w:line="221" w:lineRule="auto"/>
        <w:ind w:firstLine="709"/>
        <w:jc w:val="both"/>
        <w:rPr>
          <w:sz w:val="28"/>
          <w:szCs w:val="28"/>
        </w:rPr>
      </w:pPr>
      <w:r w:rsidRPr="00482B92">
        <w:rPr>
          <w:sz w:val="28"/>
          <w:szCs w:val="28"/>
        </w:rPr>
        <w:t>1.2.4.3. Лесное семеноводство</w:t>
      </w:r>
      <w:r w:rsidR="00482B92">
        <w:rPr>
          <w:sz w:val="28"/>
          <w:szCs w:val="28"/>
        </w:rPr>
        <w:t>.</w:t>
      </w:r>
    </w:p>
    <w:p w:rsidR="00510243" w:rsidRPr="000C7432" w:rsidRDefault="00510243" w:rsidP="006054B7">
      <w:pPr>
        <w:widowControl w:val="0"/>
        <w:spacing w:line="221" w:lineRule="auto"/>
        <w:ind w:firstLine="709"/>
        <w:jc w:val="both"/>
        <w:rPr>
          <w:sz w:val="28"/>
          <w:szCs w:val="28"/>
        </w:rPr>
      </w:pPr>
      <w:r w:rsidRPr="00482B92">
        <w:rPr>
          <w:spacing w:val="-8"/>
          <w:sz w:val="28"/>
          <w:szCs w:val="28"/>
        </w:rPr>
        <w:t xml:space="preserve">Лесное семеноводство </w:t>
      </w:r>
      <w:r w:rsidR="00360794" w:rsidRPr="00482B92">
        <w:rPr>
          <w:spacing w:val="-8"/>
          <w:sz w:val="28"/>
          <w:szCs w:val="28"/>
        </w:rPr>
        <w:t>–</w:t>
      </w:r>
      <w:r w:rsidRPr="00482B92">
        <w:rPr>
          <w:spacing w:val="-8"/>
          <w:sz w:val="28"/>
          <w:szCs w:val="28"/>
        </w:rPr>
        <w:t xml:space="preserve"> одно из основных направлений лесохозяйственной</w:t>
      </w:r>
      <w:r w:rsidRPr="000C7432">
        <w:rPr>
          <w:sz w:val="28"/>
          <w:szCs w:val="28"/>
        </w:rPr>
        <w:t xml:space="preserve"> деятельности, в задачи которого входят производство семян лесных растений </w:t>
      </w:r>
      <w:r w:rsidRPr="00482B92">
        <w:rPr>
          <w:spacing w:val="-8"/>
          <w:sz w:val="28"/>
          <w:szCs w:val="28"/>
        </w:rPr>
        <w:t xml:space="preserve">с улучшенными наследственными свойствами и высокими посевными качествами, </w:t>
      </w:r>
      <w:r w:rsidRPr="000C7432">
        <w:rPr>
          <w:sz w:val="28"/>
          <w:szCs w:val="28"/>
        </w:rPr>
        <w:t xml:space="preserve">заготовка, обработка, хранение, использование и семенной контроль. Лесное </w:t>
      </w:r>
      <w:r w:rsidRPr="00482B92">
        <w:rPr>
          <w:spacing w:val="-8"/>
          <w:sz w:val="28"/>
          <w:szCs w:val="28"/>
        </w:rPr>
        <w:t>семеноводство включает комплекс мероприятий по созданию и использованию</w:t>
      </w:r>
      <w:r w:rsidRPr="000C7432">
        <w:rPr>
          <w:sz w:val="28"/>
          <w:szCs w:val="28"/>
        </w:rPr>
        <w:t xml:space="preserve"> постоянной лесосеменной базы на генетико-селекционной основе.</w:t>
      </w:r>
    </w:p>
    <w:p w:rsidR="008A39EA" w:rsidRPr="000C7432" w:rsidRDefault="008A39EA" w:rsidP="006054B7">
      <w:pPr>
        <w:widowControl w:val="0"/>
        <w:ind w:firstLine="709"/>
        <w:jc w:val="right"/>
        <w:rPr>
          <w:sz w:val="28"/>
          <w:szCs w:val="28"/>
        </w:rPr>
      </w:pPr>
      <w:r w:rsidRPr="000C7432">
        <w:rPr>
          <w:sz w:val="28"/>
          <w:szCs w:val="28"/>
        </w:rPr>
        <w:t>Таблица 1.2.4.3.1</w:t>
      </w:r>
    </w:p>
    <w:p w:rsidR="00482B92" w:rsidRPr="00482B92" w:rsidRDefault="00482B92" w:rsidP="006054B7">
      <w:pPr>
        <w:widowControl w:val="0"/>
        <w:jc w:val="center"/>
        <w:rPr>
          <w:b/>
          <w:sz w:val="10"/>
          <w:szCs w:val="10"/>
        </w:rPr>
      </w:pPr>
    </w:p>
    <w:p w:rsidR="00482B92" w:rsidRDefault="00A562D3" w:rsidP="006054B7">
      <w:pPr>
        <w:widowControl w:val="0"/>
        <w:jc w:val="center"/>
        <w:rPr>
          <w:b/>
          <w:sz w:val="28"/>
          <w:szCs w:val="28"/>
        </w:rPr>
      </w:pPr>
      <w:r w:rsidRPr="000C7432">
        <w:rPr>
          <w:b/>
          <w:sz w:val="28"/>
          <w:szCs w:val="28"/>
        </w:rPr>
        <w:t>Характерис</w:t>
      </w:r>
      <w:r w:rsidR="008A39EA" w:rsidRPr="000C7432">
        <w:rPr>
          <w:b/>
          <w:sz w:val="28"/>
          <w:szCs w:val="28"/>
        </w:rPr>
        <w:t>тика</w:t>
      </w:r>
    </w:p>
    <w:p w:rsidR="00A562D3" w:rsidRDefault="008A39EA" w:rsidP="006054B7">
      <w:pPr>
        <w:widowControl w:val="0"/>
        <w:jc w:val="center"/>
        <w:rPr>
          <w:b/>
          <w:sz w:val="28"/>
          <w:szCs w:val="28"/>
        </w:rPr>
      </w:pPr>
      <w:r w:rsidRPr="000C7432">
        <w:rPr>
          <w:b/>
          <w:sz w:val="28"/>
          <w:szCs w:val="28"/>
        </w:rPr>
        <w:t>лесосеменного хозяйства по лесничествам области</w:t>
      </w:r>
    </w:p>
    <w:p w:rsidR="00482B92" w:rsidRPr="00482B92" w:rsidRDefault="00482B92" w:rsidP="006054B7">
      <w:pPr>
        <w:widowControl w:val="0"/>
        <w:jc w:val="center"/>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32"/>
        <w:gridCol w:w="1988"/>
        <w:gridCol w:w="840"/>
        <w:gridCol w:w="1080"/>
        <w:gridCol w:w="1320"/>
        <w:gridCol w:w="1080"/>
        <w:gridCol w:w="1200"/>
        <w:gridCol w:w="1320"/>
      </w:tblGrid>
      <w:tr w:rsidR="008677D3" w:rsidRPr="00F63372" w:rsidTr="00F63372">
        <w:trPr>
          <w:trHeight w:val="20"/>
        </w:trPr>
        <w:tc>
          <w:tcPr>
            <w:tcW w:w="532" w:type="dxa"/>
            <w:vMerge w:val="restart"/>
          </w:tcPr>
          <w:p w:rsidR="008677D3" w:rsidRPr="00F63372" w:rsidRDefault="008677D3" w:rsidP="006054B7">
            <w:pPr>
              <w:widowControl w:val="0"/>
              <w:jc w:val="center"/>
              <w:rPr>
                <w:b/>
                <w:sz w:val="22"/>
                <w:szCs w:val="22"/>
              </w:rPr>
            </w:pPr>
            <w:r w:rsidRPr="00F63372">
              <w:rPr>
                <w:b/>
                <w:sz w:val="22"/>
                <w:szCs w:val="22"/>
              </w:rPr>
              <w:t>№</w:t>
            </w:r>
          </w:p>
          <w:p w:rsidR="008677D3" w:rsidRPr="00F63372" w:rsidRDefault="008677D3" w:rsidP="006054B7">
            <w:pPr>
              <w:widowControl w:val="0"/>
              <w:jc w:val="center"/>
              <w:rPr>
                <w:b/>
                <w:sz w:val="22"/>
                <w:szCs w:val="22"/>
              </w:rPr>
            </w:pPr>
            <w:r w:rsidRPr="00F63372">
              <w:rPr>
                <w:b/>
                <w:sz w:val="22"/>
                <w:szCs w:val="22"/>
              </w:rPr>
              <w:t>п/п</w:t>
            </w:r>
          </w:p>
        </w:tc>
        <w:tc>
          <w:tcPr>
            <w:tcW w:w="1988" w:type="dxa"/>
            <w:vMerge w:val="restart"/>
          </w:tcPr>
          <w:p w:rsidR="008677D3" w:rsidRPr="00F63372" w:rsidRDefault="008677D3" w:rsidP="006054B7">
            <w:pPr>
              <w:widowControl w:val="0"/>
              <w:jc w:val="center"/>
              <w:rPr>
                <w:b/>
                <w:sz w:val="22"/>
                <w:szCs w:val="22"/>
              </w:rPr>
            </w:pPr>
            <w:r w:rsidRPr="00F63372">
              <w:rPr>
                <w:b/>
                <w:sz w:val="22"/>
                <w:szCs w:val="22"/>
              </w:rPr>
              <w:t>Наименование лесничеств</w:t>
            </w:r>
          </w:p>
        </w:tc>
        <w:tc>
          <w:tcPr>
            <w:tcW w:w="6840" w:type="dxa"/>
            <w:gridSpan w:val="6"/>
          </w:tcPr>
          <w:p w:rsidR="008677D3" w:rsidRPr="00F63372" w:rsidRDefault="008677D3" w:rsidP="006054B7">
            <w:pPr>
              <w:widowControl w:val="0"/>
              <w:jc w:val="center"/>
              <w:rPr>
                <w:b/>
                <w:sz w:val="22"/>
                <w:szCs w:val="22"/>
              </w:rPr>
            </w:pPr>
            <w:r w:rsidRPr="00F63372">
              <w:rPr>
                <w:b/>
                <w:sz w:val="22"/>
                <w:szCs w:val="22"/>
              </w:rPr>
              <w:t>Объекты генетико-селекционного комплекса</w:t>
            </w:r>
          </w:p>
        </w:tc>
      </w:tr>
      <w:tr w:rsidR="00F63372" w:rsidRPr="00F63372" w:rsidTr="00F63372">
        <w:trPr>
          <w:trHeight w:val="20"/>
        </w:trPr>
        <w:tc>
          <w:tcPr>
            <w:tcW w:w="532" w:type="dxa"/>
            <w:vMerge/>
          </w:tcPr>
          <w:p w:rsidR="008677D3" w:rsidRPr="00F63372" w:rsidRDefault="008677D3" w:rsidP="006054B7">
            <w:pPr>
              <w:widowControl w:val="0"/>
              <w:jc w:val="center"/>
              <w:rPr>
                <w:b/>
                <w:sz w:val="22"/>
                <w:szCs w:val="22"/>
              </w:rPr>
            </w:pPr>
          </w:p>
        </w:tc>
        <w:tc>
          <w:tcPr>
            <w:tcW w:w="1988" w:type="dxa"/>
            <w:vMerge/>
          </w:tcPr>
          <w:p w:rsidR="008677D3" w:rsidRPr="00F63372" w:rsidRDefault="008677D3" w:rsidP="006054B7">
            <w:pPr>
              <w:widowControl w:val="0"/>
              <w:jc w:val="center"/>
              <w:rPr>
                <w:b/>
                <w:sz w:val="22"/>
                <w:szCs w:val="22"/>
              </w:rPr>
            </w:pPr>
          </w:p>
        </w:tc>
        <w:tc>
          <w:tcPr>
            <w:tcW w:w="840" w:type="dxa"/>
          </w:tcPr>
          <w:p w:rsidR="008677D3" w:rsidRPr="00F63372" w:rsidRDefault="008677D3" w:rsidP="006054B7">
            <w:pPr>
              <w:widowControl w:val="0"/>
              <w:jc w:val="center"/>
              <w:rPr>
                <w:b/>
                <w:sz w:val="22"/>
                <w:szCs w:val="22"/>
              </w:rPr>
            </w:pPr>
            <w:r w:rsidRPr="00F63372">
              <w:rPr>
                <w:b/>
                <w:sz w:val="22"/>
                <w:szCs w:val="22"/>
              </w:rPr>
              <w:t>ПЛСУ</w:t>
            </w:r>
          </w:p>
          <w:p w:rsidR="008677D3" w:rsidRPr="00F63372" w:rsidRDefault="00870119" w:rsidP="006054B7">
            <w:pPr>
              <w:widowControl w:val="0"/>
              <w:jc w:val="center"/>
              <w:rPr>
                <w:b/>
                <w:sz w:val="22"/>
                <w:szCs w:val="22"/>
              </w:rPr>
            </w:pPr>
            <w:r>
              <w:rPr>
                <w:b/>
                <w:sz w:val="22"/>
                <w:szCs w:val="22"/>
              </w:rPr>
              <w:t>(</w:t>
            </w:r>
            <w:r w:rsidR="008677D3" w:rsidRPr="00F63372">
              <w:rPr>
                <w:b/>
                <w:sz w:val="22"/>
                <w:szCs w:val="22"/>
              </w:rPr>
              <w:t>га/шт.</w:t>
            </w:r>
            <w:r>
              <w:rPr>
                <w:b/>
                <w:sz w:val="22"/>
                <w:szCs w:val="22"/>
              </w:rPr>
              <w:t>)</w:t>
            </w:r>
          </w:p>
        </w:tc>
        <w:tc>
          <w:tcPr>
            <w:tcW w:w="1080" w:type="dxa"/>
          </w:tcPr>
          <w:p w:rsidR="008677D3" w:rsidRPr="00F63372" w:rsidRDefault="008677D3" w:rsidP="00870119">
            <w:pPr>
              <w:widowControl w:val="0"/>
              <w:jc w:val="center"/>
              <w:rPr>
                <w:b/>
                <w:sz w:val="22"/>
                <w:szCs w:val="22"/>
              </w:rPr>
            </w:pPr>
            <w:r w:rsidRPr="00F63372">
              <w:rPr>
                <w:b/>
                <w:sz w:val="22"/>
                <w:szCs w:val="22"/>
              </w:rPr>
              <w:t xml:space="preserve">архив клонов </w:t>
            </w:r>
            <w:r w:rsidRPr="00F63372">
              <w:rPr>
                <w:rFonts w:ascii="Times New Roman Полужирный" w:hAnsi="Times New Roman Полужирный"/>
                <w:b/>
                <w:spacing w:val="-12"/>
                <w:sz w:val="22"/>
                <w:szCs w:val="22"/>
              </w:rPr>
              <w:t>плюсовых деревьев</w:t>
            </w:r>
            <w:r w:rsidRPr="00F63372">
              <w:rPr>
                <w:b/>
                <w:sz w:val="22"/>
                <w:szCs w:val="22"/>
              </w:rPr>
              <w:t xml:space="preserve"> </w:t>
            </w:r>
            <w:r w:rsidR="00870119">
              <w:rPr>
                <w:b/>
                <w:sz w:val="22"/>
                <w:szCs w:val="22"/>
              </w:rPr>
              <w:t>(</w:t>
            </w:r>
            <w:r w:rsidRPr="00F63372">
              <w:rPr>
                <w:b/>
                <w:sz w:val="22"/>
                <w:szCs w:val="22"/>
              </w:rPr>
              <w:t>га</w:t>
            </w:r>
            <w:r w:rsidR="00870119">
              <w:rPr>
                <w:b/>
                <w:sz w:val="22"/>
                <w:szCs w:val="22"/>
              </w:rPr>
              <w:t>)</w:t>
            </w:r>
          </w:p>
        </w:tc>
        <w:tc>
          <w:tcPr>
            <w:tcW w:w="1320" w:type="dxa"/>
          </w:tcPr>
          <w:p w:rsidR="008677D3" w:rsidRPr="00F63372" w:rsidRDefault="008677D3" w:rsidP="00870119">
            <w:pPr>
              <w:widowControl w:val="0"/>
              <w:jc w:val="center"/>
              <w:rPr>
                <w:b/>
                <w:sz w:val="22"/>
                <w:szCs w:val="22"/>
              </w:rPr>
            </w:pPr>
            <w:r w:rsidRPr="00F63372">
              <w:rPr>
                <w:rFonts w:ascii="Times New Roman Полужирный" w:hAnsi="Times New Roman Полужирный"/>
                <w:b/>
                <w:spacing w:val="-12"/>
                <w:sz w:val="22"/>
                <w:szCs w:val="22"/>
              </w:rPr>
              <w:t>лесо</w:t>
            </w:r>
            <w:r w:rsidR="00482B92" w:rsidRPr="00F63372">
              <w:rPr>
                <w:rFonts w:ascii="Times New Roman Полужирный" w:hAnsi="Times New Roman Полужирный"/>
                <w:b/>
                <w:spacing w:val="-12"/>
                <w:sz w:val="22"/>
                <w:szCs w:val="22"/>
              </w:rPr>
              <w:t xml:space="preserve">семенные </w:t>
            </w:r>
            <w:r w:rsidR="00482B92" w:rsidRPr="00F63372">
              <w:rPr>
                <w:rFonts w:ascii="Times New Roman Полужирный" w:hAnsi="Times New Roman Полужирный"/>
                <w:b/>
                <w:spacing w:val="-10"/>
                <w:sz w:val="22"/>
                <w:szCs w:val="22"/>
              </w:rPr>
              <w:t>план</w:t>
            </w:r>
            <w:r w:rsidRPr="00F63372">
              <w:rPr>
                <w:rFonts w:ascii="Times New Roman Полужирный" w:hAnsi="Times New Roman Полужирный"/>
                <w:b/>
                <w:spacing w:val="-10"/>
                <w:sz w:val="22"/>
                <w:szCs w:val="22"/>
              </w:rPr>
              <w:t>тации</w:t>
            </w:r>
            <w:r w:rsidRPr="00F63372">
              <w:rPr>
                <w:b/>
                <w:sz w:val="22"/>
                <w:szCs w:val="22"/>
              </w:rPr>
              <w:t xml:space="preserve"> </w:t>
            </w:r>
            <w:r w:rsidR="00870119">
              <w:rPr>
                <w:b/>
                <w:sz w:val="22"/>
                <w:szCs w:val="22"/>
              </w:rPr>
              <w:t>(</w:t>
            </w:r>
            <w:r w:rsidRPr="00F63372">
              <w:rPr>
                <w:b/>
                <w:sz w:val="22"/>
                <w:szCs w:val="22"/>
              </w:rPr>
              <w:t>га/шт.</w:t>
            </w:r>
            <w:r w:rsidR="00870119">
              <w:rPr>
                <w:b/>
                <w:sz w:val="22"/>
                <w:szCs w:val="22"/>
              </w:rPr>
              <w:t>)</w:t>
            </w:r>
          </w:p>
        </w:tc>
        <w:tc>
          <w:tcPr>
            <w:tcW w:w="1080" w:type="dxa"/>
          </w:tcPr>
          <w:p w:rsidR="008677D3" w:rsidRPr="00F63372" w:rsidRDefault="008677D3" w:rsidP="006054B7">
            <w:pPr>
              <w:widowControl w:val="0"/>
              <w:jc w:val="center"/>
              <w:rPr>
                <w:b/>
                <w:sz w:val="22"/>
                <w:szCs w:val="22"/>
              </w:rPr>
            </w:pPr>
            <w:r w:rsidRPr="00F63372">
              <w:rPr>
                <w:b/>
                <w:sz w:val="22"/>
                <w:szCs w:val="22"/>
              </w:rPr>
              <w:t xml:space="preserve">плюсовые деревья </w:t>
            </w:r>
          </w:p>
          <w:p w:rsidR="008677D3" w:rsidRPr="00F63372" w:rsidRDefault="00870119" w:rsidP="006054B7">
            <w:pPr>
              <w:widowControl w:val="0"/>
              <w:jc w:val="center"/>
              <w:rPr>
                <w:b/>
                <w:sz w:val="22"/>
                <w:szCs w:val="22"/>
              </w:rPr>
            </w:pPr>
            <w:r>
              <w:rPr>
                <w:b/>
                <w:sz w:val="22"/>
                <w:szCs w:val="22"/>
              </w:rPr>
              <w:t>(</w:t>
            </w:r>
            <w:r w:rsidR="008677D3" w:rsidRPr="00F63372">
              <w:rPr>
                <w:b/>
                <w:sz w:val="22"/>
                <w:szCs w:val="22"/>
              </w:rPr>
              <w:t>шт.</w:t>
            </w:r>
            <w:r>
              <w:rPr>
                <w:b/>
                <w:sz w:val="22"/>
                <w:szCs w:val="22"/>
              </w:rPr>
              <w:t>)</w:t>
            </w:r>
          </w:p>
        </w:tc>
        <w:tc>
          <w:tcPr>
            <w:tcW w:w="1200" w:type="dxa"/>
          </w:tcPr>
          <w:p w:rsidR="008677D3" w:rsidRPr="00F63372" w:rsidRDefault="008677D3" w:rsidP="006054B7">
            <w:pPr>
              <w:widowControl w:val="0"/>
              <w:jc w:val="center"/>
              <w:rPr>
                <w:b/>
                <w:sz w:val="22"/>
                <w:szCs w:val="22"/>
              </w:rPr>
            </w:pPr>
            <w:r w:rsidRPr="00F63372">
              <w:rPr>
                <w:rFonts w:ascii="Times New Roman Полужирный" w:hAnsi="Times New Roman Полужирный"/>
                <w:b/>
                <w:spacing w:val="-10"/>
                <w:sz w:val="22"/>
                <w:szCs w:val="22"/>
              </w:rPr>
              <w:t>плюсовые</w:t>
            </w:r>
            <w:r w:rsidR="00F63372">
              <w:rPr>
                <w:b/>
                <w:sz w:val="22"/>
                <w:szCs w:val="22"/>
              </w:rPr>
              <w:t xml:space="preserve"> </w:t>
            </w:r>
            <w:r w:rsidR="00F63372" w:rsidRPr="00F63372">
              <w:rPr>
                <w:rFonts w:ascii="Times New Roman Полужирный" w:hAnsi="Times New Roman Полужирный"/>
                <w:b/>
                <w:spacing w:val="-10"/>
                <w:sz w:val="22"/>
                <w:szCs w:val="22"/>
              </w:rPr>
              <w:t>насаж</w:t>
            </w:r>
            <w:r w:rsidRPr="00F63372">
              <w:rPr>
                <w:rFonts w:ascii="Times New Roman Полужирный" w:hAnsi="Times New Roman Полужирный"/>
                <w:b/>
                <w:spacing w:val="-10"/>
                <w:sz w:val="22"/>
                <w:szCs w:val="22"/>
              </w:rPr>
              <w:t>дения</w:t>
            </w:r>
            <w:r w:rsidRPr="00F63372">
              <w:rPr>
                <w:b/>
                <w:sz w:val="22"/>
                <w:szCs w:val="22"/>
              </w:rPr>
              <w:t xml:space="preserve"> </w:t>
            </w:r>
          </w:p>
          <w:p w:rsidR="008677D3" w:rsidRPr="00F63372" w:rsidRDefault="00870119" w:rsidP="006054B7">
            <w:pPr>
              <w:widowControl w:val="0"/>
              <w:jc w:val="center"/>
              <w:rPr>
                <w:b/>
                <w:sz w:val="22"/>
                <w:szCs w:val="22"/>
              </w:rPr>
            </w:pPr>
            <w:r>
              <w:rPr>
                <w:b/>
                <w:sz w:val="22"/>
                <w:szCs w:val="22"/>
              </w:rPr>
              <w:t>(</w:t>
            </w:r>
            <w:r w:rsidR="008677D3" w:rsidRPr="00F63372">
              <w:rPr>
                <w:b/>
                <w:sz w:val="22"/>
                <w:szCs w:val="22"/>
              </w:rPr>
              <w:t>га</w:t>
            </w:r>
            <w:r>
              <w:rPr>
                <w:b/>
                <w:sz w:val="22"/>
                <w:szCs w:val="22"/>
              </w:rPr>
              <w:t>)</w:t>
            </w:r>
          </w:p>
        </w:tc>
        <w:tc>
          <w:tcPr>
            <w:tcW w:w="1320" w:type="dxa"/>
          </w:tcPr>
          <w:p w:rsidR="008677D3" w:rsidRPr="00F63372" w:rsidRDefault="008677D3" w:rsidP="006054B7">
            <w:pPr>
              <w:widowControl w:val="0"/>
              <w:jc w:val="center"/>
              <w:rPr>
                <w:b/>
                <w:sz w:val="22"/>
                <w:szCs w:val="22"/>
              </w:rPr>
            </w:pPr>
            <w:r w:rsidRPr="00F63372">
              <w:rPr>
                <w:rFonts w:ascii="Times New Roman Полужирный" w:hAnsi="Times New Roman Полужирный"/>
                <w:b/>
                <w:spacing w:val="-10"/>
                <w:sz w:val="22"/>
                <w:szCs w:val="22"/>
              </w:rPr>
              <w:t>генетические</w:t>
            </w:r>
            <w:r w:rsidRPr="00F63372">
              <w:rPr>
                <w:b/>
                <w:sz w:val="22"/>
                <w:szCs w:val="22"/>
              </w:rPr>
              <w:t xml:space="preserve"> резерв</w:t>
            </w:r>
            <w:r w:rsidR="00AA2B33" w:rsidRPr="00F63372">
              <w:rPr>
                <w:b/>
                <w:sz w:val="22"/>
                <w:szCs w:val="22"/>
              </w:rPr>
              <w:t>аты</w:t>
            </w:r>
            <w:r w:rsidRPr="00F63372">
              <w:rPr>
                <w:b/>
                <w:sz w:val="22"/>
                <w:szCs w:val="22"/>
              </w:rPr>
              <w:t xml:space="preserve"> </w:t>
            </w:r>
          </w:p>
          <w:p w:rsidR="008677D3" w:rsidRPr="00F63372" w:rsidRDefault="00870119" w:rsidP="006054B7">
            <w:pPr>
              <w:widowControl w:val="0"/>
              <w:jc w:val="center"/>
              <w:rPr>
                <w:b/>
                <w:sz w:val="22"/>
                <w:szCs w:val="22"/>
              </w:rPr>
            </w:pPr>
            <w:r>
              <w:rPr>
                <w:b/>
                <w:sz w:val="22"/>
                <w:szCs w:val="22"/>
              </w:rPr>
              <w:t>(</w:t>
            </w:r>
            <w:r w:rsidR="008677D3" w:rsidRPr="00F63372">
              <w:rPr>
                <w:b/>
                <w:sz w:val="22"/>
                <w:szCs w:val="22"/>
              </w:rPr>
              <w:t>га</w:t>
            </w:r>
            <w:r>
              <w:rPr>
                <w:b/>
                <w:sz w:val="22"/>
                <w:szCs w:val="22"/>
              </w:rPr>
              <w:t>)</w:t>
            </w:r>
          </w:p>
        </w:tc>
      </w:tr>
      <w:tr w:rsidR="00F63372" w:rsidRPr="00F63372" w:rsidTr="00F63372">
        <w:trPr>
          <w:trHeight w:val="20"/>
        </w:trPr>
        <w:tc>
          <w:tcPr>
            <w:tcW w:w="532" w:type="dxa"/>
          </w:tcPr>
          <w:p w:rsidR="008677D3" w:rsidRPr="00F63372" w:rsidRDefault="008677D3" w:rsidP="006054B7">
            <w:pPr>
              <w:widowControl w:val="0"/>
              <w:tabs>
                <w:tab w:val="left" w:pos="426"/>
              </w:tabs>
              <w:jc w:val="center"/>
              <w:rPr>
                <w:sz w:val="22"/>
                <w:szCs w:val="22"/>
              </w:rPr>
            </w:pPr>
            <w:r w:rsidRPr="00F63372">
              <w:rPr>
                <w:sz w:val="22"/>
                <w:szCs w:val="22"/>
              </w:rPr>
              <w:t>1</w:t>
            </w:r>
          </w:p>
        </w:tc>
        <w:tc>
          <w:tcPr>
            <w:tcW w:w="1988" w:type="dxa"/>
          </w:tcPr>
          <w:p w:rsidR="008677D3" w:rsidRPr="00F63372" w:rsidRDefault="008677D3" w:rsidP="006054B7">
            <w:pPr>
              <w:widowControl w:val="0"/>
              <w:tabs>
                <w:tab w:val="left" w:pos="426"/>
              </w:tabs>
              <w:jc w:val="center"/>
              <w:rPr>
                <w:sz w:val="22"/>
                <w:szCs w:val="22"/>
              </w:rPr>
            </w:pPr>
            <w:r w:rsidRPr="00F63372">
              <w:rPr>
                <w:sz w:val="22"/>
                <w:szCs w:val="22"/>
              </w:rPr>
              <w:t>2</w:t>
            </w:r>
          </w:p>
        </w:tc>
        <w:tc>
          <w:tcPr>
            <w:tcW w:w="840" w:type="dxa"/>
          </w:tcPr>
          <w:p w:rsidR="008677D3" w:rsidRPr="00F63372" w:rsidRDefault="008677D3" w:rsidP="006054B7">
            <w:pPr>
              <w:widowControl w:val="0"/>
              <w:jc w:val="center"/>
              <w:rPr>
                <w:sz w:val="22"/>
                <w:szCs w:val="22"/>
              </w:rPr>
            </w:pPr>
            <w:r w:rsidRPr="00F63372">
              <w:rPr>
                <w:sz w:val="22"/>
                <w:szCs w:val="22"/>
              </w:rPr>
              <w:t>3</w:t>
            </w:r>
          </w:p>
        </w:tc>
        <w:tc>
          <w:tcPr>
            <w:tcW w:w="1080" w:type="dxa"/>
          </w:tcPr>
          <w:p w:rsidR="008677D3" w:rsidRPr="00F63372" w:rsidRDefault="008677D3" w:rsidP="006054B7">
            <w:pPr>
              <w:widowControl w:val="0"/>
              <w:jc w:val="center"/>
              <w:rPr>
                <w:sz w:val="22"/>
                <w:szCs w:val="22"/>
              </w:rPr>
            </w:pPr>
            <w:r w:rsidRPr="00F63372">
              <w:rPr>
                <w:sz w:val="22"/>
                <w:szCs w:val="22"/>
              </w:rPr>
              <w:t>4</w:t>
            </w:r>
          </w:p>
        </w:tc>
        <w:tc>
          <w:tcPr>
            <w:tcW w:w="1320" w:type="dxa"/>
          </w:tcPr>
          <w:p w:rsidR="008677D3" w:rsidRPr="00F63372" w:rsidRDefault="008677D3" w:rsidP="006054B7">
            <w:pPr>
              <w:widowControl w:val="0"/>
              <w:jc w:val="center"/>
              <w:rPr>
                <w:sz w:val="22"/>
                <w:szCs w:val="22"/>
              </w:rPr>
            </w:pPr>
            <w:r w:rsidRPr="00F63372">
              <w:rPr>
                <w:sz w:val="22"/>
                <w:szCs w:val="22"/>
              </w:rPr>
              <w:t>5</w:t>
            </w:r>
          </w:p>
        </w:tc>
        <w:tc>
          <w:tcPr>
            <w:tcW w:w="1080" w:type="dxa"/>
          </w:tcPr>
          <w:p w:rsidR="008677D3" w:rsidRPr="00F63372" w:rsidRDefault="008677D3" w:rsidP="006054B7">
            <w:pPr>
              <w:widowControl w:val="0"/>
              <w:jc w:val="center"/>
              <w:rPr>
                <w:sz w:val="22"/>
                <w:szCs w:val="22"/>
              </w:rPr>
            </w:pPr>
            <w:r w:rsidRPr="00F63372">
              <w:rPr>
                <w:sz w:val="22"/>
                <w:szCs w:val="22"/>
              </w:rPr>
              <w:t>6</w:t>
            </w:r>
          </w:p>
        </w:tc>
        <w:tc>
          <w:tcPr>
            <w:tcW w:w="1200" w:type="dxa"/>
          </w:tcPr>
          <w:p w:rsidR="008677D3" w:rsidRPr="00F63372" w:rsidRDefault="008677D3" w:rsidP="006054B7">
            <w:pPr>
              <w:widowControl w:val="0"/>
              <w:jc w:val="center"/>
              <w:rPr>
                <w:sz w:val="22"/>
                <w:szCs w:val="22"/>
              </w:rPr>
            </w:pPr>
            <w:r w:rsidRPr="00F63372">
              <w:rPr>
                <w:sz w:val="22"/>
                <w:szCs w:val="22"/>
              </w:rPr>
              <w:t>7</w:t>
            </w:r>
          </w:p>
        </w:tc>
        <w:tc>
          <w:tcPr>
            <w:tcW w:w="1320" w:type="dxa"/>
          </w:tcPr>
          <w:p w:rsidR="008677D3" w:rsidRPr="00F63372" w:rsidRDefault="008677D3" w:rsidP="006054B7">
            <w:pPr>
              <w:widowControl w:val="0"/>
              <w:jc w:val="center"/>
              <w:rPr>
                <w:sz w:val="22"/>
                <w:szCs w:val="22"/>
              </w:rPr>
            </w:pPr>
            <w:r w:rsidRPr="00F63372">
              <w:rPr>
                <w:sz w:val="22"/>
                <w:szCs w:val="22"/>
              </w:rPr>
              <w:t>8</w:t>
            </w: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 xml:space="preserve">Аркадакское </w:t>
            </w:r>
          </w:p>
        </w:tc>
        <w:tc>
          <w:tcPr>
            <w:tcW w:w="840" w:type="dxa"/>
          </w:tcPr>
          <w:p w:rsidR="008A39EA" w:rsidRPr="00F63372" w:rsidRDefault="00FA3033" w:rsidP="006054B7">
            <w:pPr>
              <w:widowControl w:val="0"/>
              <w:jc w:val="center"/>
              <w:rPr>
                <w:sz w:val="22"/>
                <w:szCs w:val="22"/>
              </w:rPr>
            </w:pPr>
            <w:r w:rsidRPr="00F63372">
              <w:rPr>
                <w:sz w:val="22"/>
                <w:szCs w:val="22"/>
              </w:rPr>
              <w:t>6,8/1</w:t>
            </w: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Аткарское</w:t>
            </w:r>
          </w:p>
        </w:tc>
        <w:tc>
          <w:tcPr>
            <w:tcW w:w="840" w:type="dxa"/>
          </w:tcPr>
          <w:p w:rsidR="008A39EA" w:rsidRPr="00F63372" w:rsidRDefault="00FA3033" w:rsidP="006054B7">
            <w:pPr>
              <w:widowControl w:val="0"/>
              <w:jc w:val="center"/>
              <w:rPr>
                <w:sz w:val="22"/>
                <w:szCs w:val="22"/>
              </w:rPr>
            </w:pPr>
            <w:r w:rsidRPr="00F63372">
              <w:rPr>
                <w:sz w:val="22"/>
                <w:szCs w:val="22"/>
              </w:rPr>
              <w:t>5/1</w:t>
            </w: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Базарно-Карабулакское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103</w:t>
            </w:r>
          </w:p>
        </w:tc>
        <w:tc>
          <w:tcPr>
            <w:tcW w:w="1200" w:type="dxa"/>
          </w:tcPr>
          <w:p w:rsidR="008A39EA" w:rsidRPr="00F63372" w:rsidRDefault="00FA3033" w:rsidP="006054B7">
            <w:pPr>
              <w:widowControl w:val="0"/>
              <w:jc w:val="center"/>
              <w:rPr>
                <w:sz w:val="22"/>
                <w:szCs w:val="22"/>
              </w:rPr>
            </w:pPr>
            <w:r w:rsidRPr="00F63372">
              <w:rPr>
                <w:sz w:val="22"/>
                <w:szCs w:val="22"/>
              </w:rPr>
              <w:t>5</w:t>
            </w:r>
          </w:p>
        </w:tc>
        <w:tc>
          <w:tcPr>
            <w:tcW w:w="1320" w:type="dxa"/>
          </w:tcPr>
          <w:p w:rsidR="008A39EA" w:rsidRPr="00F63372" w:rsidRDefault="00FA3033" w:rsidP="006054B7">
            <w:pPr>
              <w:widowControl w:val="0"/>
              <w:jc w:val="center"/>
              <w:rPr>
                <w:sz w:val="22"/>
                <w:szCs w:val="22"/>
              </w:rPr>
            </w:pPr>
            <w:r w:rsidRPr="00F63372">
              <w:rPr>
                <w:sz w:val="22"/>
                <w:szCs w:val="22"/>
              </w:rPr>
              <w:t>73,3</w:t>
            </w: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Балаковское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Балашовское</w:t>
            </w:r>
          </w:p>
        </w:tc>
        <w:tc>
          <w:tcPr>
            <w:tcW w:w="840" w:type="dxa"/>
          </w:tcPr>
          <w:p w:rsidR="008A39EA" w:rsidRPr="00F63372" w:rsidRDefault="00FA3033" w:rsidP="006054B7">
            <w:pPr>
              <w:widowControl w:val="0"/>
              <w:jc w:val="center"/>
              <w:rPr>
                <w:sz w:val="22"/>
                <w:szCs w:val="22"/>
              </w:rPr>
            </w:pPr>
            <w:r w:rsidRPr="00F63372">
              <w:rPr>
                <w:sz w:val="22"/>
                <w:szCs w:val="22"/>
              </w:rPr>
              <w:t>13,5/2</w:t>
            </w: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41</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FA3033" w:rsidP="006054B7">
            <w:pPr>
              <w:widowControl w:val="0"/>
              <w:jc w:val="center"/>
              <w:rPr>
                <w:sz w:val="22"/>
                <w:szCs w:val="22"/>
              </w:rPr>
            </w:pPr>
            <w:r w:rsidRPr="00F63372">
              <w:rPr>
                <w:sz w:val="22"/>
                <w:szCs w:val="22"/>
              </w:rPr>
              <w:t>17,4</w:t>
            </w: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Балтайское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10</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Вольское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14</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FA3033" w:rsidP="006054B7">
            <w:pPr>
              <w:widowControl w:val="0"/>
              <w:jc w:val="center"/>
              <w:rPr>
                <w:sz w:val="22"/>
                <w:szCs w:val="22"/>
              </w:rPr>
            </w:pPr>
            <w:r w:rsidRPr="00F63372">
              <w:rPr>
                <w:sz w:val="22"/>
                <w:szCs w:val="22"/>
              </w:rPr>
              <w:t>12,1</w:t>
            </w: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 xml:space="preserve">Вязовское </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Дьяковское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Ершовское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 xml:space="preserve">Екатериновское </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Калининское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17</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Красноармейское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FA3033" w:rsidP="006054B7">
            <w:pPr>
              <w:widowControl w:val="0"/>
              <w:jc w:val="center"/>
              <w:rPr>
                <w:sz w:val="22"/>
                <w:szCs w:val="22"/>
              </w:rPr>
            </w:pPr>
            <w:r w:rsidRPr="00F63372">
              <w:rPr>
                <w:sz w:val="22"/>
                <w:szCs w:val="22"/>
              </w:rPr>
              <w:t>10/1</w:t>
            </w:r>
          </w:p>
        </w:tc>
        <w:tc>
          <w:tcPr>
            <w:tcW w:w="1080" w:type="dxa"/>
          </w:tcPr>
          <w:p w:rsidR="008A39EA" w:rsidRPr="00F63372" w:rsidRDefault="00FA3033" w:rsidP="006054B7">
            <w:pPr>
              <w:widowControl w:val="0"/>
              <w:jc w:val="center"/>
              <w:rPr>
                <w:sz w:val="22"/>
                <w:szCs w:val="22"/>
              </w:rPr>
            </w:pPr>
            <w:r w:rsidRPr="00F63372">
              <w:rPr>
                <w:sz w:val="22"/>
                <w:szCs w:val="22"/>
              </w:rPr>
              <w:t>20</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Лысогорское</w:t>
            </w:r>
          </w:p>
        </w:tc>
        <w:tc>
          <w:tcPr>
            <w:tcW w:w="840" w:type="dxa"/>
          </w:tcPr>
          <w:p w:rsidR="008A39EA" w:rsidRPr="00F63372" w:rsidRDefault="00FA3033" w:rsidP="006054B7">
            <w:pPr>
              <w:widowControl w:val="0"/>
              <w:jc w:val="center"/>
              <w:rPr>
                <w:sz w:val="22"/>
                <w:szCs w:val="22"/>
              </w:rPr>
            </w:pPr>
            <w:r w:rsidRPr="00F63372">
              <w:rPr>
                <w:sz w:val="22"/>
                <w:szCs w:val="22"/>
              </w:rPr>
              <w:t>21/</w:t>
            </w:r>
            <w:r w:rsidR="008A5BD9" w:rsidRPr="00F63372">
              <w:rPr>
                <w:sz w:val="22"/>
                <w:szCs w:val="22"/>
              </w:rPr>
              <w:t>2</w:t>
            </w: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5</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Макаровское</w:t>
            </w:r>
          </w:p>
        </w:tc>
        <w:tc>
          <w:tcPr>
            <w:tcW w:w="840" w:type="dxa"/>
          </w:tcPr>
          <w:p w:rsidR="008A39EA" w:rsidRPr="00F63372" w:rsidRDefault="00FA3033" w:rsidP="006054B7">
            <w:pPr>
              <w:widowControl w:val="0"/>
              <w:jc w:val="center"/>
              <w:rPr>
                <w:sz w:val="22"/>
                <w:szCs w:val="22"/>
              </w:rPr>
            </w:pPr>
            <w:r w:rsidRPr="00F63372">
              <w:rPr>
                <w:sz w:val="22"/>
                <w:szCs w:val="22"/>
              </w:rPr>
              <w:t>10/1</w:t>
            </w: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Марксовское</w:t>
            </w:r>
          </w:p>
        </w:tc>
        <w:tc>
          <w:tcPr>
            <w:tcW w:w="840" w:type="dxa"/>
          </w:tcPr>
          <w:p w:rsidR="008A39EA" w:rsidRPr="00F63372" w:rsidRDefault="00FA3033" w:rsidP="006054B7">
            <w:pPr>
              <w:widowControl w:val="0"/>
              <w:jc w:val="center"/>
              <w:rPr>
                <w:sz w:val="22"/>
                <w:szCs w:val="22"/>
              </w:rPr>
            </w:pPr>
            <w:r w:rsidRPr="00F63372">
              <w:rPr>
                <w:sz w:val="22"/>
                <w:szCs w:val="22"/>
              </w:rPr>
              <w:t>5/1</w:t>
            </w: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Новобурасское</w:t>
            </w:r>
          </w:p>
        </w:tc>
        <w:tc>
          <w:tcPr>
            <w:tcW w:w="840" w:type="dxa"/>
          </w:tcPr>
          <w:p w:rsidR="008A39EA" w:rsidRPr="00F63372" w:rsidRDefault="00FA3033" w:rsidP="006054B7">
            <w:pPr>
              <w:widowControl w:val="0"/>
              <w:jc w:val="center"/>
              <w:rPr>
                <w:sz w:val="22"/>
                <w:szCs w:val="22"/>
              </w:rPr>
            </w:pPr>
            <w:r w:rsidRPr="00F63372">
              <w:rPr>
                <w:sz w:val="22"/>
                <w:szCs w:val="22"/>
              </w:rPr>
              <w:t>5/</w:t>
            </w:r>
            <w:r w:rsidR="008A5BD9" w:rsidRPr="00F63372">
              <w:rPr>
                <w:sz w:val="22"/>
                <w:szCs w:val="22"/>
              </w:rPr>
              <w:t>2</w:t>
            </w:r>
          </w:p>
        </w:tc>
        <w:tc>
          <w:tcPr>
            <w:tcW w:w="1080" w:type="dxa"/>
          </w:tcPr>
          <w:p w:rsidR="008A39EA" w:rsidRPr="00F63372" w:rsidRDefault="00FA3033" w:rsidP="006054B7">
            <w:pPr>
              <w:widowControl w:val="0"/>
              <w:jc w:val="center"/>
              <w:rPr>
                <w:sz w:val="22"/>
                <w:szCs w:val="22"/>
              </w:rPr>
            </w:pPr>
            <w:r w:rsidRPr="00F63372">
              <w:rPr>
                <w:sz w:val="22"/>
                <w:szCs w:val="22"/>
              </w:rPr>
              <w:t>6</w:t>
            </w:r>
          </w:p>
        </w:tc>
        <w:tc>
          <w:tcPr>
            <w:tcW w:w="1320" w:type="dxa"/>
          </w:tcPr>
          <w:p w:rsidR="008A39EA" w:rsidRPr="00F63372" w:rsidRDefault="00FA3033" w:rsidP="006054B7">
            <w:pPr>
              <w:widowControl w:val="0"/>
              <w:jc w:val="center"/>
              <w:rPr>
                <w:sz w:val="22"/>
                <w:szCs w:val="22"/>
              </w:rPr>
            </w:pPr>
            <w:r w:rsidRPr="00F63372">
              <w:rPr>
                <w:sz w:val="22"/>
                <w:szCs w:val="22"/>
              </w:rPr>
              <w:t>10/2</w:t>
            </w: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Петровское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5</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Пугачевское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20</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FA3033" w:rsidP="006054B7">
            <w:pPr>
              <w:widowControl w:val="0"/>
              <w:jc w:val="center"/>
              <w:rPr>
                <w:sz w:val="22"/>
                <w:szCs w:val="22"/>
              </w:rPr>
            </w:pPr>
            <w:r w:rsidRPr="00F63372">
              <w:rPr>
                <w:sz w:val="22"/>
                <w:szCs w:val="22"/>
              </w:rPr>
              <w:t>24,7</w:t>
            </w: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Романовское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Саратовское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10</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Усовское</w:t>
            </w:r>
          </w:p>
        </w:tc>
        <w:tc>
          <w:tcPr>
            <w:tcW w:w="840" w:type="dxa"/>
          </w:tcPr>
          <w:p w:rsidR="008A39EA" w:rsidRPr="00F63372" w:rsidRDefault="00FA3033" w:rsidP="006054B7">
            <w:pPr>
              <w:widowControl w:val="0"/>
              <w:jc w:val="center"/>
              <w:rPr>
                <w:sz w:val="22"/>
                <w:szCs w:val="22"/>
              </w:rPr>
            </w:pPr>
            <w:r w:rsidRPr="00F63372">
              <w:rPr>
                <w:sz w:val="22"/>
                <w:szCs w:val="22"/>
              </w:rPr>
              <w:t>20,2/2</w:t>
            </w: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FA3033" w:rsidP="006054B7">
            <w:pPr>
              <w:widowControl w:val="0"/>
              <w:jc w:val="center"/>
              <w:rPr>
                <w:sz w:val="22"/>
                <w:szCs w:val="22"/>
              </w:rPr>
            </w:pPr>
            <w:r w:rsidRPr="00F63372">
              <w:rPr>
                <w:sz w:val="22"/>
                <w:szCs w:val="22"/>
              </w:rPr>
              <w:t>117,6</w:t>
            </w: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Черкасское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pacing w:val="-8"/>
                <w:sz w:val="22"/>
                <w:szCs w:val="22"/>
              </w:rPr>
            </w:pPr>
            <w:r w:rsidRPr="00F63372">
              <w:rPr>
                <w:spacing w:val="-8"/>
                <w:sz w:val="22"/>
                <w:szCs w:val="22"/>
              </w:rPr>
              <w:t>Ширококарамышское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5F26E7" w:rsidP="006054B7">
            <w:pPr>
              <w:widowControl w:val="0"/>
              <w:jc w:val="center"/>
              <w:rPr>
                <w:sz w:val="22"/>
                <w:szCs w:val="22"/>
              </w:rPr>
            </w:pPr>
            <w:r w:rsidRPr="00F63372">
              <w:rPr>
                <w:sz w:val="22"/>
                <w:szCs w:val="22"/>
              </w:rPr>
              <w:t>10</w:t>
            </w:r>
            <w:r w:rsidR="00FA3033" w:rsidRPr="00F63372">
              <w:rPr>
                <w:sz w:val="22"/>
                <w:szCs w:val="22"/>
              </w:rPr>
              <w:t>/</w:t>
            </w:r>
            <w:r w:rsidRPr="00F63372">
              <w:rPr>
                <w:sz w:val="22"/>
                <w:szCs w:val="22"/>
              </w:rPr>
              <w:t>2</w:t>
            </w:r>
          </w:p>
        </w:tc>
        <w:tc>
          <w:tcPr>
            <w:tcW w:w="1080" w:type="dxa"/>
          </w:tcPr>
          <w:p w:rsidR="008A39EA" w:rsidRPr="00F63372" w:rsidRDefault="008A39EA" w:rsidP="006054B7">
            <w:pPr>
              <w:widowControl w:val="0"/>
              <w:jc w:val="center"/>
              <w:rPr>
                <w:sz w:val="22"/>
                <w:szCs w:val="22"/>
              </w:rPr>
            </w:pP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532" w:type="dxa"/>
          </w:tcPr>
          <w:p w:rsidR="008A39EA" w:rsidRPr="00F63372" w:rsidRDefault="008A39EA" w:rsidP="00870119">
            <w:pPr>
              <w:widowControl w:val="0"/>
              <w:numPr>
                <w:ilvl w:val="0"/>
                <w:numId w:val="10"/>
              </w:numPr>
              <w:tabs>
                <w:tab w:val="left" w:pos="426"/>
              </w:tabs>
              <w:ind w:left="0" w:firstLine="0"/>
              <w:jc w:val="center"/>
              <w:rPr>
                <w:sz w:val="22"/>
                <w:szCs w:val="22"/>
              </w:rPr>
            </w:pPr>
          </w:p>
        </w:tc>
        <w:tc>
          <w:tcPr>
            <w:tcW w:w="1988" w:type="dxa"/>
          </w:tcPr>
          <w:p w:rsidR="008A39EA" w:rsidRPr="00F63372" w:rsidRDefault="008A39EA" w:rsidP="006054B7">
            <w:pPr>
              <w:widowControl w:val="0"/>
              <w:tabs>
                <w:tab w:val="left" w:pos="426"/>
              </w:tabs>
              <w:jc w:val="both"/>
              <w:rPr>
                <w:sz w:val="22"/>
                <w:szCs w:val="22"/>
              </w:rPr>
            </w:pPr>
            <w:r w:rsidRPr="00F63372">
              <w:rPr>
                <w:sz w:val="22"/>
                <w:szCs w:val="22"/>
              </w:rPr>
              <w:t>Энгельсское</w:t>
            </w:r>
          </w:p>
        </w:tc>
        <w:tc>
          <w:tcPr>
            <w:tcW w:w="840" w:type="dxa"/>
          </w:tcPr>
          <w:p w:rsidR="008A39EA" w:rsidRPr="00F63372" w:rsidRDefault="008A39EA" w:rsidP="006054B7">
            <w:pPr>
              <w:widowControl w:val="0"/>
              <w:jc w:val="center"/>
              <w:rPr>
                <w:sz w:val="22"/>
                <w:szCs w:val="22"/>
              </w:rPr>
            </w:pPr>
          </w:p>
        </w:tc>
        <w:tc>
          <w:tcPr>
            <w:tcW w:w="108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c>
          <w:tcPr>
            <w:tcW w:w="1080" w:type="dxa"/>
          </w:tcPr>
          <w:p w:rsidR="008A39EA" w:rsidRPr="00F63372" w:rsidRDefault="00FA3033" w:rsidP="006054B7">
            <w:pPr>
              <w:widowControl w:val="0"/>
              <w:jc w:val="center"/>
              <w:rPr>
                <w:sz w:val="22"/>
                <w:szCs w:val="22"/>
              </w:rPr>
            </w:pPr>
            <w:r w:rsidRPr="00F63372">
              <w:rPr>
                <w:sz w:val="22"/>
                <w:szCs w:val="22"/>
              </w:rPr>
              <w:t>3</w:t>
            </w:r>
          </w:p>
        </w:tc>
        <w:tc>
          <w:tcPr>
            <w:tcW w:w="1200" w:type="dxa"/>
          </w:tcPr>
          <w:p w:rsidR="008A39EA" w:rsidRPr="00F63372" w:rsidRDefault="008A39EA" w:rsidP="006054B7">
            <w:pPr>
              <w:widowControl w:val="0"/>
              <w:jc w:val="center"/>
              <w:rPr>
                <w:sz w:val="22"/>
                <w:szCs w:val="22"/>
              </w:rPr>
            </w:pPr>
          </w:p>
        </w:tc>
        <w:tc>
          <w:tcPr>
            <w:tcW w:w="1320" w:type="dxa"/>
          </w:tcPr>
          <w:p w:rsidR="008A39EA" w:rsidRPr="00F63372" w:rsidRDefault="008A39EA" w:rsidP="006054B7">
            <w:pPr>
              <w:widowControl w:val="0"/>
              <w:jc w:val="center"/>
              <w:rPr>
                <w:sz w:val="22"/>
                <w:szCs w:val="22"/>
              </w:rPr>
            </w:pPr>
          </w:p>
        </w:tc>
      </w:tr>
      <w:tr w:rsidR="00F63372" w:rsidRPr="00F63372" w:rsidTr="00F63372">
        <w:trPr>
          <w:trHeight w:val="20"/>
        </w:trPr>
        <w:tc>
          <w:tcPr>
            <w:tcW w:w="2520" w:type="dxa"/>
            <w:gridSpan w:val="2"/>
          </w:tcPr>
          <w:p w:rsidR="008A39EA" w:rsidRPr="00F63372" w:rsidRDefault="008A39EA" w:rsidP="006054B7">
            <w:pPr>
              <w:widowControl w:val="0"/>
              <w:jc w:val="center"/>
              <w:rPr>
                <w:b/>
                <w:sz w:val="22"/>
                <w:szCs w:val="22"/>
              </w:rPr>
            </w:pPr>
            <w:r w:rsidRPr="00F63372">
              <w:rPr>
                <w:b/>
                <w:sz w:val="22"/>
                <w:szCs w:val="22"/>
              </w:rPr>
              <w:t>Итого:</w:t>
            </w:r>
          </w:p>
        </w:tc>
        <w:tc>
          <w:tcPr>
            <w:tcW w:w="840" w:type="dxa"/>
          </w:tcPr>
          <w:p w:rsidR="008A39EA" w:rsidRPr="00F63372" w:rsidRDefault="00FA3033" w:rsidP="006054B7">
            <w:pPr>
              <w:widowControl w:val="0"/>
              <w:jc w:val="center"/>
              <w:rPr>
                <w:b/>
                <w:sz w:val="22"/>
                <w:szCs w:val="22"/>
              </w:rPr>
            </w:pPr>
            <w:r w:rsidRPr="00F63372">
              <w:rPr>
                <w:b/>
                <w:sz w:val="22"/>
                <w:szCs w:val="22"/>
              </w:rPr>
              <w:t>86,5/10</w:t>
            </w:r>
          </w:p>
        </w:tc>
        <w:tc>
          <w:tcPr>
            <w:tcW w:w="1080" w:type="dxa"/>
          </w:tcPr>
          <w:p w:rsidR="008A39EA" w:rsidRPr="00F63372" w:rsidRDefault="00FA3033" w:rsidP="006054B7">
            <w:pPr>
              <w:widowControl w:val="0"/>
              <w:jc w:val="center"/>
              <w:rPr>
                <w:b/>
                <w:sz w:val="22"/>
                <w:szCs w:val="22"/>
              </w:rPr>
            </w:pPr>
            <w:r w:rsidRPr="00F63372">
              <w:rPr>
                <w:b/>
                <w:sz w:val="22"/>
                <w:szCs w:val="22"/>
              </w:rPr>
              <w:t>6</w:t>
            </w:r>
          </w:p>
        </w:tc>
        <w:tc>
          <w:tcPr>
            <w:tcW w:w="1320" w:type="dxa"/>
          </w:tcPr>
          <w:p w:rsidR="008A39EA" w:rsidRPr="00F63372" w:rsidRDefault="005F26E7" w:rsidP="006054B7">
            <w:pPr>
              <w:widowControl w:val="0"/>
              <w:jc w:val="center"/>
              <w:rPr>
                <w:b/>
                <w:sz w:val="22"/>
                <w:szCs w:val="22"/>
              </w:rPr>
            </w:pPr>
            <w:r w:rsidRPr="00F63372">
              <w:rPr>
                <w:b/>
                <w:sz w:val="22"/>
                <w:szCs w:val="22"/>
              </w:rPr>
              <w:t>30</w:t>
            </w:r>
            <w:r w:rsidR="00FA3033" w:rsidRPr="00F63372">
              <w:rPr>
                <w:b/>
                <w:sz w:val="22"/>
                <w:szCs w:val="22"/>
              </w:rPr>
              <w:t>/</w:t>
            </w:r>
            <w:r w:rsidRPr="00F63372">
              <w:rPr>
                <w:b/>
                <w:sz w:val="22"/>
                <w:szCs w:val="22"/>
              </w:rPr>
              <w:t>5</w:t>
            </w:r>
          </w:p>
        </w:tc>
        <w:tc>
          <w:tcPr>
            <w:tcW w:w="1080" w:type="dxa"/>
          </w:tcPr>
          <w:p w:rsidR="008A39EA" w:rsidRPr="00F63372" w:rsidRDefault="00FA3033" w:rsidP="006054B7">
            <w:pPr>
              <w:widowControl w:val="0"/>
              <w:jc w:val="center"/>
              <w:rPr>
                <w:b/>
                <w:sz w:val="22"/>
                <w:szCs w:val="22"/>
              </w:rPr>
            </w:pPr>
            <w:r w:rsidRPr="00F63372">
              <w:rPr>
                <w:b/>
                <w:sz w:val="22"/>
                <w:szCs w:val="22"/>
              </w:rPr>
              <w:t>248</w:t>
            </w:r>
          </w:p>
        </w:tc>
        <w:tc>
          <w:tcPr>
            <w:tcW w:w="1200" w:type="dxa"/>
          </w:tcPr>
          <w:p w:rsidR="008A39EA" w:rsidRPr="00F63372" w:rsidRDefault="00FA3033" w:rsidP="006054B7">
            <w:pPr>
              <w:widowControl w:val="0"/>
              <w:jc w:val="center"/>
              <w:rPr>
                <w:b/>
                <w:sz w:val="22"/>
                <w:szCs w:val="22"/>
              </w:rPr>
            </w:pPr>
            <w:r w:rsidRPr="00F63372">
              <w:rPr>
                <w:b/>
                <w:sz w:val="22"/>
                <w:szCs w:val="22"/>
              </w:rPr>
              <w:t>5</w:t>
            </w:r>
          </w:p>
        </w:tc>
        <w:tc>
          <w:tcPr>
            <w:tcW w:w="1320" w:type="dxa"/>
          </w:tcPr>
          <w:p w:rsidR="008A39EA" w:rsidRPr="00F63372" w:rsidRDefault="00FA3033" w:rsidP="006054B7">
            <w:pPr>
              <w:widowControl w:val="0"/>
              <w:jc w:val="center"/>
              <w:rPr>
                <w:b/>
                <w:sz w:val="22"/>
                <w:szCs w:val="22"/>
              </w:rPr>
            </w:pPr>
            <w:r w:rsidRPr="00F63372">
              <w:rPr>
                <w:b/>
                <w:sz w:val="22"/>
                <w:szCs w:val="22"/>
              </w:rPr>
              <w:t>245,1</w:t>
            </w:r>
          </w:p>
        </w:tc>
      </w:tr>
    </w:tbl>
    <w:p w:rsidR="008A39EA" w:rsidRPr="00482B92" w:rsidRDefault="008A39EA" w:rsidP="006054B7">
      <w:pPr>
        <w:widowControl w:val="0"/>
        <w:ind w:firstLine="709"/>
        <w:jc w:val="both"/>
        <w:rPr>
          <w:sz w:val="16"/>
          <w:szCs w:val="16"/>
        </w:rPr>
      </w:pPr>
    </w:p>
    <w:p w:rsidR="00510243" w:rsidRDefault="00510243" w:rsidP="006054B7">
      <w:pPr>
        <w:widowControl w:val="0"/>
        <w:ind w:firstLine="709"/>
        <w:jc w:val="both"/>
        <w:rPr>
          <w:spacing w:val="-6"/>
          <w:sz w:val="28"/>
          <w:szCs w:val="28"/>
        </w:rPr>
      </w:pPr>
      <w:r w:rsidRPr="000C7432">
        <w:rPr>
          <w:sz w:val="28"/>
          <w:szCs w:val="28"/>
        </w:rPr>
        <w:t xml:space="preserve">Постоянная лесосеменная база Саратовской области представлена </w:t>
      </w:r>
      <w:r w:rsidRPr="00482B92">
        <w:rPr>
          <w:spacing w:val="-8"/>
          <w:sz w:val="28"/>
          <w:szCs w:val="28"/>
        </w:rPr>
        <w:t>следующими объектами: плюсовые деревья</w:t>
      </w:r>
      <w:r w:rsidR="0038207D" w:rsidRPr="00482B92">
        <w:rPr>
          <w:spacing w:val="-8"/>
          <w:sz w:val="28"/>
          <w:szCs w:val="28"/>
        </w:rPr>
        <w:t xml:space="preserve"> </w:t>
      </w:r>
      <w:r w:rsidR="00360794" w:rsidRPr="00482B92">
        <w:rPr>
          <w:spacing w:val="-8"/>
          <w:sz w:val="28"/>
          <w:szCs w:val="28"/>
        </w:rPr>
        <w:t>–</w:t>
      </w:r>
      <w:r w:rsidRPr="00482B92">
        <w:rPr>
          <w:spacing w:val="-8"/>
          <w:sz w:val="28"/>
          <w:szCs w:val="28"/>
        </w:rPr>
        <w:t xml:space="preserve"> </w:t>
      </w:r>
      <w:r w:rsidR="004D590E" w:rsidRPr="00482B92">
        <w:rPr>
          <w:spacing w:val="-8"/>
          <w:sz w:val="28"/>
          <w:szCs w:val="28"/>
        </w:rPr>
        <w:t>248</w:t>
      </w:r>
      <w:r w:rsidR="00482B92" w:rsidRPr="00482B92">
        <w:rPr>
          <w:spacing w:val="-8"/>
          <w:sz w:val="28"/>
          <w:szCs w:val="28"/>
        </w:rPr>
        <w:t xml:space="preserve"> шт.,</w:t>
      </w:r>
      <w:r w:rsidRPr="00482B92">
        <w:rPr>
          <w:spacing w:val="-8"/>
          <w:sz w:val="28"/>
          <w:szCs w:val="28"/>
        </w:rPr>
        <w:t xml:space="preserve"> плюсовые насаждения –</w:t>
      </w:r>
      <w:r w:rsidRPr="000C7432">
        <w:rPr>
          <w:sz w:val="28"/>
          <w:szCs w:val="28"/>
        </w:rPr>
        <w:t xml:space="preserve"> </w:t>
      </w:r>
      <w:r w:rsidR="00482B92">
        <w:rPr>
          <w:sz w:val="28"/>
          <w:szCs w:val="28"/>
        </w:rPr>
        <w:br/>
      </w:r>
      <w:smartTag w:uri="urn:schemas-microsoft-com:office:smarttags" w:element="metricconverter">
        <w:smartTagPr>
          <w:attr w:name="ProductID" w:val="5 га"/>
        </w:smartTagPr>
        <w:r w:rsidRPr="000C7432">
          <w:rPr>
            <w:sz w:val="28"/>
            <w:szCs w:val="28"/>
          </w:rPr>
          <w:t>5 га</w:t>
        </w:r>
        <w:r w:rsidR="00482B92">
          <w:rPr>
            <w:sz w:val="28"/>
            <w:szCs w:val="28"/>
          </w:rPr>
          <w:t>,</w:t>
        </w:r>
      </w:smartTag>
      <w:r w:rsidRPr="000C7432">
        <w:rPr>
          <w:sz w:val="28"/>
          <w:szCs w:val="28"/>
        </w:rPr>
        <w:t xml:space="preserve"> генетические резерваты – </w:t>
      </w:r>
      <w:smartTag w:uri="urn:schemas-microsoft-com:office:smarttags" w:element="metricconverter">
        <w:smartTagPr>
          <w:attr w:name="ProductID" w:val="245,1 га"/>
        </w:smartTagPr>
        <w:smartTag w:uri="urn:schemas-microsoft-com:office:smarttags" w:element="metricconverter">
          <w:smartTagPr>
            <w:attr w:name="ProductID" w:val="245,1 га"/>
          </w:smartTagPr>
          <w:r w:rsidRPr="000C7432">
            <w:rPr>
              <w:sz w:val="28"/>
              <w:szCs w:val="28"/>
            </w:rPr>
            <w:t>245,1 га</w:t>
          </w:r>
        </w:smartTag>
        <w:r w:rsidR="00482B92">
          <w:rPr>
            <w:sz w:val="28"/>
            <w:szCs w:val="28"/>
          </w:rPr>
          <w:t>,</w:t>
        </w:r>
      </w:smartTag>
      <w:r w:rsidRPr="000C7432">
        <w:rPr>
          <w:sz w:val="28"/>
          <w:szCs w:val="28"/>
        </w:rPr>
        <w:t xml:space="preserve"> постоянные лесосеменные участки – </w:t>
      </w:r>
      <w:smartTag w:uri="urn:schemas-microsoft-com:office:smarttags" w:element="metricconverter">
        <w:smartTagPr>
          <w:attr w:name="ProductID" w:val="86,5 га"/>
        </w:smartTagPr>
        <w:r w:rsidR="004D590E" w:rsidRPr="00482B92">
          <w:rPr>
            <w:spacing w:val="-6"/>
            <w:sz w:val="28"/>
            <w:szCs w:val="28"/>
          </w:rPr>
          <w:t>86,5</w:t>
        </w:r>
        <w:r w:rsidRPr="00482B92">
          <w:rPr>
            <w:spacing w:val="-6"/>
            <w:sz w:val="28"/>
            <w:szCs w:val="28"/>
          </w:rPr>
          <w:t xml:space="preserve"> га</w:t>
        </w:r>
      </w:smartTag>
      <w:r w:rsidR="00482B92" w:rsidRPr="00482B92">
        <w:rPr>
          <w:spacing w:val="-6"/>
          <w:sz w:val="28"/>
          <w:szCs w:val="28"/>
        </w:rPr>
        <w:t>,</w:t>
      </w:r>
      <w:r w:rsidRPr="00482B92">
        <w:rPr>
          <w:spacing w:val="-6"/>
          <w:sz w:val="28"/>
          <w:szCs w:val="28"/>
        </w:rPr>
        <w:t xml:space="preserve"> лесосеменные плантации –</w:t>
      </w:r>
      <w:r w:rsidR="00EE21F9" w:rsidRPr="00482B92">
        <w:rPr>
          <w:spacing w:val="-6"/>
          <w:sz w:val="28"/>
          <w:szCs w:val="28"/>
        </w:rPr>
        <w:t>30</w:t>
      </w:r>
      <w:r w:rsidR="00482B92" w:rsidRPr="00482B92">
        <w:rPr>
          <w:spacing w:val="-6"/>
          <w:sz w:val="28"/>
          <w:szCs w:val="28"/>
        </w:rPr>
        <w:t xml:space="preserve"> га,</w:t>
      </w:r>
      <w:r w:rsidRPr="00482B92">
        <w:rPr>
          <w:spacing w:val="-6"/>
          <w:sz w:val="28"/>
          <w:szCs w:val="28"/>
        </w:rPr>
        <w:t xml:space="preserve"> архив клонов плюсовых деревьев – </w:t>
      </w:r>
      <w:smartTag w:uri="urn:schemas-microsoft-com:office:smarttags" w:element="metricconverter">
        <w:smartTagPr>
          <w:attr w:name="ProductID" w:val="6 га"/>
        </w:smartTagPr>
        <w:r w:rsidRPr="00482B92">
          <w:rPr>
            <w:spacing w:val="-6"/>
            <w:sz w:val="28"/>
            <w:szCs w:val="28"/>
          </w:rPr>
          <w:t>6 га</w:t>
        </w:r>
      </w:smartTag>
      <w:r w:rsidRPr="00482B92">
        <w:rPr>
          <w:spacing w:val="-6"/>
          <w:sz w:val="28"/>
          <w:szCs w:val="28"/>
        </w:rPr>
        <w:t>.</w:t>
      </w:r>
    </w:p>
    <w:p w:rsidR="00F63372" w:rsidRPr="00F63372" w:rsidRDefault="00F63372" w:rsidP="006054B7">
      <w:pPr>
        <w:widowControl w:val="0"/>
        <w:rPr>
          <w:sz w:val="16"/>
          <w:szCs w:val="16"/>
        </w:rPr>
      </w:pPr>
    </w:p>
    <w:p w:rsidR="009D4E11" w:rsidRPr="000C7432" w:rsidRDefault="009D4E11" w:rsidP="006054B7">
      <w:pPr>
        <w:widowControl w:val="0"/>
        <w:jc w:val="right"/>
        <w:rPr>
          <w:sz w:val="28"/>
          <w:szCs w:val="28"/>
        </w:rPr>
      </w:pPr>
      <w:r w:rsidRPr="000C7432">
        <w:rPr>
          <w:sz w:val="28"/>
          <w:szCs w:val="28"/>
        </w:rPr>
        <w:t>Таблица 1.2.4.3.2</w:t>
      </w:r>
    </w:p>
    <w:p w:rsidR="00F63372" w:rsidRPr="00F63372" w:rsidRDefault="00F63372" w:rsidP="006054B7">
      <w:pPr>
        <w:widowControl w:val="0"/>
        <w:jc w:val="center"/>
        <w:rPr>
          <w:b/>
          <w:sz w:val="16"/>
          <w:szCs w:val="16"/>
        </w:rPr>
      </w:pPr>
    </w:p>
    <w:p w:rsidR="00870119" w:rsidRDefault="008A39EA" w:rsidP="006054B7">
      <w:pPr>
        <w:widowControl w:val="0"/>
        <w:jc w:val="center"/>
        <w:rPr>
          <w:b/>
          <w:sz w:val="28"/>
          <w:szCs w:val="28"/>
        </w:rPr>
      </w:pPr>
      <w:r w:rsidRPr="000C7432">
        <w:rPr>
          <w:b/>
          <w:sz w:val="28"/>
          <w:szCs w:val="28"/>
        </w:rPr>
        <w:t>Объем</w:t>
      </w:r>
      <w:r w:rsidR="00F63372">
        <w:rPr>
          <w:b/>
          <w:sz w:val="28"/>
          <w:szCs w:val="28"/>
        </w:rPr>
        <w:t xml:space="preserve"> </w:t>
      </w:r>
      <w:r w:rsidRPr="000C7432">
        <w:rPr>
          <w:b/>
          <w:sz w:val="28"/>
          <w:szCs w:val="28"/>
        </w:rPr>
        <w:t xml:space="preserve">мероприятий </w:t>
      </w:r>
    </w:p>
    <w:p w:rsidR="008A39EA" w:rsidRPr="000C7432" w:rsidRDefault="008A39EA" w:rsidP="006054B7">
      <w:pPr>
        <w:widowControl w:val="0"/>
        <w:jc w:val="center"/>
        <w:rPr>
          <w:b/>
          <w:sz w:val="28"/>
          <w:szCs w:val="28"/>
        </w:rPr>
      </w:pPr>
      <w:r w:rsidRPr="000C7432">
        <w:rPr>
          <w:b/>
          <w:sz w:val="28"/>
          <w:szCs w:val="28"/>
        </w:rPr>
        <w:t xml:space="preserve">о семеноводству, заготовке семян </w:t>
      </w:r>
      <w:r w:rsidR="008677D3" w:rsidRPr="000C7432">
        <w:rPr>
          <w:b/>
          <w:sz w:val="28"/>
          <w:szCs w:val="28"/>
        </w:rPr>
        <w:t>в</w:t>
      </w:r>
      <w:r w:rsidRPr="000C7432">
        <w:rPr>
          <w:b/>
          <w:sz w:val="28"/>
          <w:szCs w:val="28"/>
        </w:rPr>
        <w:t xml:space="preserve"> 201</w:t>
      </w:r>
      <w:r w:rsidR="00F324AA" w:rsidRPr="000C7432">
        <w:rPr>
          <w:b/>
          <w:sz w:val="28"/>
          <w:szCs w:val="28"/>
        </w:rPr>
        <w:t>3</w:t>
      </w:r>
      <w:r w:rsidRPr="000C7432">
        <w:rPr>
          <w:b/>
          <w:sz w:val="28"/>
          <w:szCs w:val="28"/>
        </w:rPr>
        <w:t xml:space="preserve"> год</w:t>
      </w:r>
      <w:r w:rsidR="008677D3" w:rsidRPr="000C7432">
        <w:rPr>
          <w:b/>
          <w:sz w:val="28"/>
          <w:szCs w:val="28"/>
        </w:rPr>
        <w:t>у</w:t>
      </w:r>
    </w:p>
    <w:p w:rsidR="008677D3" w:rsidRPr="00F63372" w:rsidRDefault="008677D3" w:rsidP="006054B7">
      <w:pPr>
        <w:widowControl w:val="0"/>
        <w:ind w:firstLine="709"/>
        <w:jc w:val="both"/>
        <w:rPr>
          <w:b/>
          <w:sz w:val="16"/>
          <w:szCs w:val="16"/>
        </w:rPr>
      </w:pPr>
    </w:p>
    <w:tbl>
      <w:tblPr>
        <w:tblW w:w="9360" w:type="dxa"/>
        <w:jc w:val="center"/>
        <w:tblInd w:w="-67" w:type="dxa"/>
        <w:tblLayout w:type="fixed"/>
        <w:tblCellMar>
          <w:left w:w="28" w:type="dxa"/>
          <w:right w:w="28" w:type="dxa"/>
        </w:tblCellMar>
        <w:tblLook w:val="04A0" w:firstRow="1" w:lastRow="0" w:firstColumn="1" w:lastColumn="0" w:noHBand="0" w:noVBand="1"/>
      </w:tblPr>
      <w:tblGrid>
        <w:gridCol w:w="5040"/>
        <w:gridCol w:w="1320"/>
        <w:gridCol w:w="1560"/>
        <w:gridCol w:w="1440"/>
      </w:tblGrid>
      <w:tr w:rsidR="008A39EA" w:rsidRPr="00F63372" w:rsidTr="00F63372">
        <w:trPr>
          <w:trHeight w:val="20"/>
          <w:jc w:val="center"/>
        </w:trPr>
        <w:tc>
          <w:tcPr>
            <w:tcW w:w="5040" w:type="dxa"/>
            <w:vMerge w:val="restart"/>
            <w:tcBorders>
              <w:top w:val="single" w:sz="4" w:space="0" w:color="auto"/>
              <w:left w:val="single" w:sz="4" w:space="0" w:color="auto"/>
              <w:right w:val="single" w:sz="4" w:space="0" w:color="auto"/>
            </w:tcBorders>
            <w:shd w:val="clear" w:color="auto" w:fill="auto"/>
            <w:noWrap/>
          </w:tcPr>
          <w:p w:rsidR="008A39EA" w:rsidRPr="00F63372" w:rsidRDefault="008A39EA" w:rsidP="006054B7">
            <w:pPr>
              <w:widowControl w:val="0"/>
              <w:jc w:val="center"/>
              <w:rPr>
                <w:b/>
                <w:sz w:val="22"/>
                <w:szCs w:val="22"/>
              </w:rPr>
            </w:pPr>
            <w:r w:rsidRPr="00F63372">
              <w:rPr>
                <w:b/>
                <w:sz w:val="22"/>
                <w:szCs w:val="22"/>
              </w:rPr>
              <w:t>Наименование мероприятий</w:t>
            </w:r>
          </w:p>
        </w:tc>
        <w:tc>
          <w:tcPr>
            <w:tcW w:w="1320" w:type="dxa"/>
            <w:vMerge w:val="restart"/>
            <w:tcBorders>
              <w:top w:val="single" w:sz="4" w:space="0" w:color="auto"/>
              <w:left w:val="nil"/>
              <w:right w:val="single" w:sz="4" w:space="0" w:color="auto"/>
            </w:tcBorders>
            <w:shd w:val="clear" w:color="auto" w:fill="auto"/>
            <w:noWrap/>
          </w:tcPr>
          <w:p w:rsidR="008A39EA" w:rsidRPr="00F63372" w:rsidRDefault="00F63372" w:rsidP="006054B7">
            <w:pPr>
              <w:widowControl w:val="0"/>
              <w:jc w:val="center"/>
              <w:rPr>
                <w:b/>
                <w:sz w:val="22"/>
                <w:szCs w:val="22"/>
              </w:rPr>
            </w:pPr>
            <w:r>
              <w:rPr>
                <w:b/>
                <w:sz w:val="22"/>
                <w:szCs w:val="22"/>
              </w:rPr>
              <w:t>Единица</w:t>
            </w:r>
            <w:r w:rsidR="008A39EA" w:rsidRPr="00F63372">
              <w:rPr>
                <w:b/>
                <w:sz w:val="22"/>
                <w:szCs w:val="22"/>
              </w:rPr>
              <w:t xml:space="preserve"> </w:t>
            </w:r>
            <w:r>
              <w:rPr>
                <w:b/>
                <w:sz w:val="22"/>
                <w:szCs w:val="22"/>
              </w:rPr>
              <w:br/>
              <w:t>изме</w:t>
            </w:r>
            <w:r w:rsidR="008A39EA" w:rsidRPr="00F63372">
              <w:rPr>
                <w:b/>
                <w:sz w:val="22"/>
                <w:szCs w:val="22"/>
              </w:rPr>
              <w:t>рения</w:t>
            </w:r>
          </w:p>
        </w:tc>
        <w:tc>
          <w:tcPr>
            <w:tcW w:w="3000" w:type="dxa"/>
            <w:gridSpan w:val="2"/>
            <w:tcBorders>
              <w:top w:val="single" w:sz="4" w:space="0" w:color="auto"/>
              <w:left w:val="nil"/>
              <w:bottom w:val="single" w:sz="4" w:space="0" w:color="auto"/>
              <w:right w:val="single" w:sz="4" w:space="0" w:color="auto"/>
            </w:tcBorders>
            <w:shd w:val="clear" w:color="auto" w:fill="auto"/>
            <w:noWrap/>
          </w:tcPr>
          <w:p w:rsidR="008A39EA" w:rsidRPr="00F63372" w:rsidRDefault="008A39EA" w:rsidP="00870119">
            <w:pPr>
              <w:widowControl w:val="0"/>
              <w:jc w:val="center"/>
              <w:rPr>
                <w:b/>
                <w:sz w:val="22"/>
                <w:szCs w:val="22"/>
              </w:rPr>
            </w:pPr>
            <w:r w:rsidRPr="00F63372">
              <w:rPr>
                <w:b/>
                <w:sz w:val="22"/>
                <w:szCs w:val="22"/>
              </w:rPr>
              <w:t>Объем</w:t>
            </w:r>
            <w:r w:rsidR="00FB0C37">
              <w:rPr>
                <w:b/>
                <w:sz w:val="22"/>
                <w:szCs w:val="22"/>
              </w:rPr>
              <w:t>ы</w:t>
            </w:r>
            <w:r w:rsidRPr="00F63372">
              <w:rPr>
                <w:b/>
                <w:sz w:val="22"/>
                <w:szCs w:val="22"/>
              </w:rPr>
              <w:t xml:space="preserve"> мероприятий </w:t>
            </w:r>
          </w:p>
        </w:tc>
      </w:tr>
      <w:tr w:rsidR="008A39EA" w:rsidRPr="00F63372" w:rsidTr="00F63372">
        <w:trPr>
          <w:trHeight w:val="20"/>
          <w:jc w:val="center"/>
        </w:trPr>
        <w:tc>
          <w:tcPr>
            <w:tcW w:w="5040" w:type="dxa"/>
            <w:vMerge/>
            <w:tcBorders>
              <w:left w:val="single" w:sz="4" w:space="0" w:color="auto"/>
              <w:bottom w:val="single" w:sz="4" w:space="0" w:color="auto"/>
              <w:right w:val="single" w:sz="4" w:space="0" w:color="auto"/>
            </w:tcBorders>
            <w:shd w:val="clear" w:color="auto" w:fill="auto"/>
            <w:noWrap/>
          </w:tcPr>
          <w:p w:rsidR="008A39EA" w:rsidRPr="00F63372" w:rsidRDefault="008A39EA" w:rsidP="006054B7">
            <w:pPr>
              <w:widowControl w:val="0"/>
              <w:rPr>
                <w:sz w:val="22"/>
                <w:szCs w:val="22"/>
              </w:rPr>
            </w:pPr>
          </w:p>
        </w:tc>
        <w:tc>
          <w:tcPr>
            <w:tcW w:w="1320" w:type="dxa"/>
            <w:vMerge/>
            <w:tcBorders>
              <w:left w:val="nil"/>
              <w:bottom w:val="single" w:sz="4" w:space="0" w:color="auto"/>
              <w:right w:val="single" w:sz="4" w:space="0" w:color="auto"/>
            </w:tcBorders>
            <w:shd w:val="clear" w:color="auto" w:fill="auto"/>
            <w:noWrap/>
          </w:tcPr>
          <w:p w:rsidR="008A39EA" w:rsidRPr="00F63372" w:rsidRDefault="008A39EA" w:rsidP="006054B7">
            <w:pPr>
              <w:widowControl w:val="0"/>
              <w:jc w:val="center"/>
              <w:rPr>
                <w:sz w:val="22"/>
                <w:szCs w:val="22"/>
              </w:rPr>
            </w:pPr>
          </w:p>
        </w:tc>
        <w:tc>
          <w:tcPr>
            <w:tcW w:w="1560" w:type="dxa"/>
            <w:tcBorders>
              <w:top w:val="single" w:sz="4" w:space="0" w:color="auto"/>
              <w:left w:val="nil"/>
              <w:bottom w:val="single" w:sz="4" w:space="0" w:color="auto"/>
              <w:right w:val="single" w:sz="4" w:space="0" w:color="auto"/>
            </w:tcBorders>
            <w:shd w:val="clear" w:color="auto" w:fill="auto"/>
            <w:noWrap/>
          </w:tcPr>
          <w:p w:rsidR="008A39EA" w:rsidRPr="00F63372" w:rsidRDefault="008A39EA" w:rsidP="00FB0C37">
            <w:pPr>
              <w:widowControl w:val="0"/>
              <w:jc w:val="center"/>
              <w:rPr>
                <w:sz w:val="22"/>
                <w:szCs w:val="22"/>
              </w:rPr>
            </w:pPr>
            <w:r w:rsidRPr="00F63372">
              <w:rPr>
                <w:b/>
                <w:sz w:val="22"/>
                <w:szCs w:val="22"/>
              </w:rPr>
              <w:t>планируемы</w:t>
            </w:r>
            <w:r w:rsidR="00FB0C37">
              <w:rPr>
                <w:b/>
                <w:sz w:val="22"/>
                <w:szCs w:val="22"/>
              </w:rPr>
              <w:t>е</w:t>
            </w:r>
          </w:p>
        </w:tc>
        <w:tc>
          <w:tcPr>
            <w:tcW w:w="1440" w:type="dxa"/>
            <w:tcBorders>
              <w:top w:val="single" w:sz="4" w:space="0" w:color="auto"/>
              <w:left w:val="nil"/>
              <w:bottom w:val="single" w:sz="4" w:space="0" w:color="auto"/>
              <w:right w:val="single" w:sz="4" w:space="0" w:color="auto"/>
            </w:tcBorders>
          </w:tcPr>
          <w:p w:rsidR="008A39EA" w:rsidRPr="00F63372" w:rsidRDefault="008A39EA" w:rsidP="00FB0C37">
            <w:pPr>
              <w:widowControl w:val="0"/>
              <w:jc w:val="center"/>
              <w:rPr>
                <w:sz w:val="22"/>
                <w:szCs w:val="22"/>
              </w:rPr>
            </w:pPr>
            <w:r w:rsidRPr="00F63372">
              <w:rPr>
                <w:b/>
                <w:sz w:val="22"/>
                <w:szCs w:val="22"/>
              </w:rPr>
              <w:t>фактически</w:t>
            </w:r>
            <w:r w:rsidR="00FB0C37">
              <w:rPr>
                <w:b/>
                <w:sz w:val="22"/>
                <w:szCs w:val="22"/>
              </w:rPr>
              <w:t>е</w:t>
            </w:r>
          </w:p>
        </w:tc>
      </w:tr>
      <w:tr w:rsidR="008A39EA" w:rsidRPr="00F63372" w:rsidTr="00F63372">
        <w:trPr>
          <w:trHeight w:val="20"/>
          <w:jc w:val="center"/>
        </w:trPr>
        <w:tc>
          <w:tcPr>
            <w:tcW w:w="5040" w:type="dxa"/>
            <w:tcBorders>
              <w:top w:val="single" w:sz="4" w:space="0" w:color="auto"/>
              <w:left w:val="single" w:sz="4" w:space="0" w:color="auto"/>
              <w:bottom w:val="single" w:sz="4" w:space="0" w:color="auto"/>
              <w:right w:val="single" w:sz="4" w:space="0" w:color="auto"/>
            </w:tcBorders>
            <w:shd w:val="clear" w:color="auto" w:fill="auto"/>
            <w:noWrap/>
          </w:tcPr>
          <w:p w:rsidR="008A39EA" w:rsidRPr="00F63372" w:rsidRDefault="0012433D" w:rsidP="006054B7">
            <w:pPr>
              <w:widowControl w:val="0"/>
              <w:rPr>
                <w:sz w:val="22"/>
                <w:szCs w:val="22"/>
              </w:rPr>
            </w:pPr>
            <w:r w:rsidRPr="00F63372">
              <w:rPr>
                <w:sz w:val="22"/>
                <w:szCs w:val="22"/>
              </w:rPr>
              <w:t>Заготовка (производство) семян лесных растений, всего</w:t>
            </w:r>
          </w:p>
        </w:tc>
        <w:tc>
          <w:tcPr>
            <w:tcW w:w="1320" w:type="dxa"/>
            <w:tcBorders>
              <w:top w:val="single" w:sz="4" w:space="0" w:color="auto"/>
              <w:left w:val="nil"/>
              <w:bottom w:val="single" w:sz="4" w:space="0" w:color="auto"/>
              <w:right w:val="single" w:sz="4" w:space="0" w:color="auto"/>
            </w:tcBorders>
            <w:shd w:val="clear" w:color="auto" w:fill="auto"/>
            <w:noWrap/>
          </w:tcPr>
          <w:p w:rsidR="008A39EA" w:rsidRPr="00F63372" w:rsidRDefault="0012433D" w:rsidP="006054B7">
            <w:pPr>
              <w:widowControl w:val="0"/>
              <w:jc w:val="center"/>
              <w:rPr>
                <w:sz w:val="22"/>
                <w:szCs w:val="22"/>
              </w:rPr>
            </w:pPr>
            <w:r w:rsidRPr="00F63372">
              <w:rPr>
                <w:sz w:val="22"/>
                <w:szCs w:val="22"/>
              </w:rPr>
              <w:t>кг</w:t>
            </w:r>
          </w:p>
        </w:tc>
        <w:tc>
          <w:tcPr>
            <w:tcW w:w="1560" w:type="dxa"/>
            <w:tcBorders>
              <w:top w:val="single" w:sz="4" w:space="0" w:color="auto"/>
              <w:left w:val="nil"/>
              <w:bottom w:val="single" w:sz="4" w:space="0" w:color="auto"/>
              <w:right w:val="single" w:sz="4" w:space="0" w:color="auto"/>
            </w:tcBorders>
            <w:shd w:val="clear" w:color="auto" w:fill="auto"/>
            <w:noWrap/>
          </w:tcPr>
          <w:p w:rsidR="008A39EA" w:rsidRPr="00F63372" w:rsidRDefault="00F324AA" w:rsidP="006054B7">
            <w:pPr>
              <w:widowControl w:val="0"/>
              <w:jc w:val="center"/>
              <w:rPr>
                <w:sz w:val="22"/>
                <w:szCs w:val="22"/>
              </w:rPr>
            </w:pPr>
            <w:r w:rsidRPr="00F63372">
              <w:rPr>
                <w:sz w:val="22"/>
                <w:szCs w:val="22"/>
              </w:rPr>
              <w:t>3531,0</w:t>
            </w:r>
          </w:p>
        </w:tc>
        <w:tc>
          <w:tcPr>
            <w:tcW w:w="1440" w:type="dxa"/>
            <w:tcBorders>
              <w:top w:val="single" w:sz="4" w:space="0" w:color="auto"/>
              <w:left w:val="nil"/>
              <w:bottom w:val="single" w:sz="4" w:space="0" w:color="auto"/>
              <w:right w:val="single" w:sz="4" w:space="0" w:color="auto"/>
            </w:tcBorders>
          </w:tcPr>
          <w:p w:rsidR="008A39EA" w:rsidRPr="00F63372" w:rsidRDefault="00F324AA" w:rsidP="006054B7">
            <w:pPr>
              <w:widowControl w:val="0"/>
              <w:jc w:val="center"/>
              <w:rPr>
                <w:sz w:val="22"/>
                <w:szCs w:val="22"/>
              </w:rPr>
            </w:pPr>
            <w:r w:rsidRPr="00F63372">
              <w:rPr>
                <w:sz w:val="22"/>
                <w:szCs w:val="22"/>
              </w:rPr>
              <w:t>31849,2</w:t>
            </w:r>
          </w:p>
        </w:tc>
      </w:tr>
      <w:tr w:rsidR="008A39EA" w:rsidRPr="00F63372" w:rsidTr="00F63372">
        <w:trPr>
          <w:trHeight w:val="20"/>
          <w:jc w:val="center"/>
        </w:trPr>
        <w:tc>
          <w:tcPr>
            <w:tcW w:w="5040" w:type="dxa"/>
            <w:tcBorders>
              <w:top w:val="nil"/>
              <w:left w:val="single" w:sz="4" w:space="0" w:color="auto"/>
              <w:bottom w:val="single" w:sz="4" w:space="0" w:color="auto"/>
              <w:right w:val="single" w:sz="4" w:space="0" w:color="auto"/>
            </w:tcBorders>
            <w:shd w:val="clear" w:color="auto" w:fill="auto"/>
            <w:noWrap/>
          </w:tcPr>
          <w:p w:rsidR="008A39EA" w:rsidRPr="00F63372" w:rsidRDefault="0012433D" w:rsidP="006054B7">
            <w:pPr>
              <w:widowControl w:val="0"/>
              <w:rPr>
                <w:sz w:val="22"/>
                <w:szCs w:val="22"/>
              </w:rPr>
            </w:pPr>
            <w:r w:rsidRPr="00F63372">
              <w:rPr>
                <w:sz w:val="22"/>
                <w:szCs w:val="22"/>
              </w:rPr>
              <w:t>Приобретение семян лесных</w:t>
            </w:r>
          </w:p>
        </w:tc>
        <w:tc>
          <w:tcPr>
            <w:tcW w:w="1320" w:type="dxa"/>
            <w:tcBorders>
              <w:top w:val="nil"/>
              <w:left w:val="nil"/>
              <w:bottom w:val="single" w:sz="4" w:space="0" w:color="auto"/>
              <w:right w:val="single" w:sz="4" w:space="0" w:color="auto"/>
            </w:tcBorders>
            <w:shd w:val="clear" w:color="auto" w:fill="auto"/>
            <w:noWrap/>
          </w:tcPr>
          <w:p w:rsidR="008A39EA" w:rsidRPr="00F63372" w:rsidRDefault="0012433D" w:rsidP="006054B7">
            <w:pPr>
              <w:widowControl w:val="0"/>
              <w:jc w:val="center"/>
              <w:rPr>
                <w:sz w:val="22"/>
                <w:szCs w:val="22"/>
              </w:rPr>
            </w:pPr>
            <w:r w:rsidRPr="00F63372">
              <w:rPr>
                <w:sz w:val="22"/>
                <w:szCs w:val="22"/>
              </w:rPr>
              <w:t>кг</w:t>
            </w:r>
          </w:p>
        </w:tc>
        <w:tc>
          <w:tcPr>
            <w:tcW w:w="1560" w:type="dxa"/>
            <w:tcBorders>
              <w:top w:val="nil"/>
              <w:left w:val="nil"/>
              <w:bottom w:val="single" w:sz="4" w:space="0" w:color="auto"/>
              <w:right w:val="single" w:sz="4" w:space="0" w:color="auto"/>
            </w:tcBorders>
            <w:shd w:val="clear" w:color="auto" w:fill="auto"/>
            <w:noWrap/>
          </w:tcPr>
          <w:p w:rsidR="008A39EA" w:rsidRPr="00F63372" w:rsidRDefault="00F324AA" w:rsidP="006054B7">
            <w:pPr>
              <w:widowControl w:val="0"/>
              <w:jc w:val="center"/>
              <w:rPr>
                <w:sz w:val="22"/>
                <w:szCs w:val="22"/>
              </w:rPr>
            </w:pPr>
            <w:r w:rsidRPr="00F63372">
              <w:rPr>
                <w:sz w:val="22"/>
                <w:szCs w:val="22"/>
              </w:rPr>
              <w:t>-</w:t>
            </w:r>
          </w:p>
        </w:tc>
        <w:tc>
          <w:tcPr>
            <w:tcW w:w="1440" w:type="dxa"/>
            <w:tcBorders>
              <w:top w:val="nil"/>
              <w:left w:val="nil"/>
              <w:bottom w:val="single" w:sz="4" w:space="0" w:color="auto"/>
              <w:right w:val="single" w:sz="4" w:space="0" w:color="auto"/>
            </w:tcBorders>
          </w:tcPr>
          <w:p w:rsidR="008A39EA" w:rsidRPr="00F63372" w:rsidRDefault="00F324AA" w:rsidP="006054B7">
            <w:pPr>
              <w:widowControl w:val="0"/>
              <w:jc w:val="center"/>
              <w:rPr>
                <w:sz w:val="22"/>
                <w:szCs w:val="22"/>
              </w:rPr>
            </w:pPr>
            <w:r w:rsidRPr="00F63372">
              <w:rPr>
                <w:sz w:val="22"/>
                <w:szCs w:val="22"/>
              </w:rPr>
              <w:t>-</w:t>
            </w:r>
          </w:p>
        </w:tc>
      </w:tr>
    </w:tbl>
    <w:p w:rsidR="008A39EA" w:rsidRPr="000C7432" w:rsidRDefault="008A39EA" w:rsidP="006054B7">
      <w:pPr>
        <w:widowControl w:val="0"/>
        <w:ind w:firstLine="709"/>
        <w:jc w:val="both"/>
        <w:rPr>
          <w:sz w:val="28"/>
          <w:szCs w:val="28"/>
        </w:rPr>
      </w:pPr>
    </w:p>
    <w:p w:rsidR="00510243" w:rsidRPr="000C7432" w:rsidRDefault="00510243" w:rsidP="006054B7">
      <w:pPr>
        <w:widowControl w:val="0"/>
        <w:ind w:firstLine="709"/>
        <w:jc w:val="both"/>
        <w:rPr>
          <w:sz w:val="28"/>
          <w:szCs w:val="28"/>
        </w:rPr>
      </w:pPr>
      <w:r w:rsidRPr="000C7432">
        <w:rPr>
          <w:sz w:val="28"/>
          <w:szCs w:val="28"/>
        </w:rPr>
        <w:t>Сбор семян лесных растений для воспроизводства лесов производится</w:t>
      </w:r>
      <w:r w:rsidR="0038207D" w:rsidRPr="000C7432">
        <w:rPr>
          <w:sz w:val="28"/>
          <w:szCs w:val="28"/>
        </w:rPr>
        <w:t xml:space="preserve"> </w:t>
      </w:r>
      <w:r w:rsidRPr="007622ED">
        <w:rPr>
          <w:spacing w:val="-6"/>
          <w:sz w:val="28"/>
          <w:szCs w:val="28"/>
        </w:rPr>
        <w:t>с объектов постоянной лесосеменной базы, а также в нормальных насаждениях,</w:t>
      </w:r>
      <w:r w:rsidRPr="000C7432">
        <w:rPr>
          <w:sz w:val="28"/>
          <w:szCs w:val="28"/>
        </w:rPr>
        <w:t xml:space="preserve"> имеющих высокую продуктивность и устойчивость.</w:t>
      </w:r>
    </w:p>
    <w:p w:rsidR="00510243" w:rsidRPr="000C7432" w:rsidRDefault="00510243" w:rsidP="006054B7">
      <w:pPr>
        <w:widowControl w:val="0"/>
        <w:ind w:firstLine="709"/>
        <w:jc w:val="both"/>
        <w:rPr>
          <w:sz w:val="28"/>
          <w:szCs w:val="28"/>
        </w:rPr>
      </w:pPr>
      <w:r w:rsidRPr="000C7432">
        <w:rPr>
          <w:sz w:val="28"/>
          <w:szCs w:val="28"/>
        </w:rPr>
        <w:t xml:space="preserve">Сбор семян производится с целью и в объемах, достаточных </w:t>
      </w:r>
      <w:r w:rsidR="00360794" w:rsidRPr="000C7432">
        <w:rPr>
          <w:sz w:val="28"/>
          <w:szCs w:val="28"/>
        </w:rPr>
        <w:br/>
      </w:r>
      <w:r w:rsidRPr="000C7432">
        <w:rPr>
          <w:sz w:val="28"/>
          <w:szCs w:val="28"/>
        </w:rPr>
        <w:t>для выращивания посадочного материала необходимого количества для покрытия потребностей собственного лесокультурного производства.</w:t>
      </w:r>
    </w:p>
    <w:p w:rsidR="00510243" w:rsidRPr="000C7432" w:rsidRDefault="00510243" w:rsidP="006054B7">
      <w:pPr>
        <w:widowControl w:val="0"/>
        <w:ind w:firstLine="709"/>
        <w:jc w:val="both"/>
        <w:rPr>
          <w:sz w:val="28"/>
          <w:szCs w:val="28"/>
        </w:rPr>
      </w:pPr>
      <w:r w:rsidRPr="000C7432">
        <w:rPr>
          <w:sz w:val="28"/>
          <w:szCs w:val="28"/>
        </w:rPr>
        <w:t xml:space="preserve">На территории области заготавливают семена </w:t>
      </w:r>
      <w:r w:rsidR="00360794" w:rsidRPr="000C7432">
        <w:rPr>
          <w:sz w:val="28"/>
          <w:szCs w:val="28"/>
        </w:rPr>
        <w:t>7</w:t>
      </w:r>
      <w:r w:rsidRPr="000C7432">
        <w:rPr>
          <w:sz w:val="28"/>
          <w:szCs w:val="28"/>
        </w:rPr>
        <w:t xml:space="preserve"> пород для целей лесовосстановления и лесоразведения и около 20 пород для озеленения.</w:t>
      </w:r>
    </w:p>
    <w:p w:rsidR="00510243" w:rsidRPr="000C7432" w:rsidRDefault="00510243" w:rsidP="006054B7">
      <w:pPr>
        <w:widowControl w:val="0"/>
        <w:ind w:firstLine="709"/>
        <w:jc w:val="both"/>
        <w:rPr>
          <w:sz w:val="28"/>
          <w:szCs w:val="28"/>
        </w:rPr>
      </w:pPr>
      <w:r w:rsidRPr="000C7432">
        <w:rPr>
          <w:sz w:val="28"/>
          <w:szCs w:val="28"/>
        </w:rPr>
        <w:t>Резерв семян создается из семян сосны обыкновенной с учетом посева двух лет. Резерв семян сосны обыкновенной хранится в специальном складе лесных семян,</w:t>
      </w:r>
      <w:r w:rsidR="0038207D" w:rsidRPr="000C7432">
        <w:rPr>
          <w:sz w:val="28"/>
          <w:szCs w:val="28"/>
        </w:rPr>
        <w:t xml:space="preserve"> </w:t>
      </w:r>
      <w:r w:rsidRPr="000C7432">
        <w:rPr>
          <w:sz w:val="28"/>
          <w:szCs w:val="28"/>
        </w:rPr>
        <w:t xml:space="preserve">расположенном на территории Базарно-Карабулакского лесничества, где также расположена единственная в области шишкосушилка. </w:t>
      </w:r>
    </w:p>
    <w:p w:rsidR="00510243" w:rsidRPr="000C7432" w:rsidRDefault="00510243" w:rsidP="006054B7">
      <w:pPr>
        <w:widowControl w:val="0"/>
        <w:ind w:firstLine="709"/>
        <w:jc w:val="both"/>
        <w:rPr>
          <w:sz w:val="28"/>
          <w:szCs w:val="28"/>
        </w:rPr>
      </w:pPr>
      <w:r w:rsidRPr="000C7432">
        <w:rPr>
          <w:sz w:val="28"/>
          <w:szCs w:val="28"/>
        </w:rPr>
        <w:t xml:space="preserve">Имеющиеся в области объекты постоянной лесосеменной базы позволяют заготавливать семенной материал только </w:t>
      </w:r>
      <w:r w:rsidR="00AF5D56" w:rsidRPr="000C7432">
        <w:rPr>
          <w:sz w:val="28"/>
          <w:szCs w:val="28"/>
        </w:rPr>
        <w:t>трех</w:t>
      </w:r>
      <w:r w:rsidRPr="000C7432">
        <w:rPr>
          <w:sz w:val="28"/>
          <w:szCs w:val="28"/>
        </w:rPr>
        <w:t xml:space="preserve"> пород (сосна обыкновенная, дуб черешчатый, береза</w:t>
      </w:r>
      <w:r w:rsidR="00AF5D56" w:rsidRPr="000C7432">
        <w:rPr>
          <w:sz w:val="28"/>
          <w:szCs w:val="28"/>
        </w:rPr>
        <w:t xml:space="preserve"> повисл</w:t>
      </w:r>
      <w:r w:rsidR="00870119">
        <w:rPr>
          <w:sz w:val="28"/>
          <w:szCs w:val="28"/>
        </w:rPr>
        <w:t>ая</w:t>
      </w:r>
      <w:r w:rsidRPr="000C7432">
        <w:rPr>
          <w:sz w:val="28"/>
          <w:szCs w:val="28"/>
        </w:rPr>
        <w:t xml:space="preserve">) для лесовосстановления </w:t>
      </w:r>
      <w:r w:rsidR="007622ED">
        <w:rPr>
          <w:sz w:val="28"/>
          <w:szCs w:val="28"/>
        </w:rPr>
        <w:br/>
      </w:r>
      <w:r w:rsidRPr="000C7432">
        <w:rPr>
          <w:sz w:val="28"/>
          <w:szCs w:val="28"/>
        </w:rPr>
        <w:t>и лесоразведения. В период с 2000 по 2004 год</w:t>
      </w:r>
      <w:r w:rsidR="007622ED">
        <w:rPr>
          <w:sz w:val="28"/>
          <w:szCs w:val="28"/>
        </w:rPr>
        <w:t>ы</w:t>
      </w:r>
      <w:r w:rsidRPr="000C7432">
        <w:rPr>
          <w:sz w:val="28"/>
          <w:szCs w:val="28"/>
        </w:rPr>
        <w:t xml:space="preserve"> улучшенные семена </w:t>
      </w:r>
      <w:r w:rsidRPr="007622ED">
        <w:rPr>
          <w:spacing w:val="-6"/>
          <w:sz w:val="28"/>
          <w:szCs w:val="28"/>
        </w:rPr>
        <w:t xml:space="preserve">составляли 0,5 процента от всего семенного фонда, а по сосне обыкновенной </w:t>
      </w:r>
      <w:r w:rsidR="00360794" w:rsidRPr="007622ED">
        <w:rPr>
          <w:spacing w:val="-6"/>
          <w:sz w:val="28"/>
          <w:szCs w:val="28"/>
        </w:rPr>
        <w:t>–</w:t>
      </w:r>
      <w:r w:rsidRPr="000C7432">
        <w:rPr>
          <w:sz w:val="28"/>
          <w:szCs w:val="28"/>
        </w:rPr>
        <w:t xml:space="preserve"> 18 процентов. В 20</w:t>
      </w:r>
      <w:r w:rsidR="009000AC" w:rsidRPr="000C7432">
        <w:rPr>
          <w:sz w:val="28"/>
          <w:szCs w:val="28"/>
        </w:rPr>
        <w:t>11</w:t>
      </w:r>
      <w:r w:rsidRPr="000C7432">
        <w:rPr>
          <w:sz w:val="28"/>
          <w:szCs w:val="28"/>
        </w:rPr>
        <w:t xml:space="preserve"> году заготовка семян с улучшенными наследственными свойствами от всего семенного фонда составила 1,5 процента, в 20</w:t>
      </w:r>
      <w:r w:rsidR="009000AC" w:rsidRPr="000C7432">
        <w:rPr>
          <w:sz w:val="28"/>
          <w:szCs w:val="28"/>
        </w:rPr>
        <w:t>12</w:t>
      </w:r>
      <w:r w:rsidRPr="000C7432">
        <w:rPr>
          <w:sz w:val="28"/>
          <w:szCs w:val="28"/>
        </w:rPr>
        <w:t xml:space="preserve"> году – 4,1 процента.</w:t>
      </w:r>
    </w:p>
    <w:p w:rsidR="00510243" w:rsidRPr="007622ED" w:rsidRDefault="00510243" w:rsidP="006054B7">
      <w:pPr>
        <w:widowControl w:val="0"/>
        <w:tabs>
          <w:tab w:val="left" w:pos="3420"/>
        </w:tabs>
        <w:ind w:firstLine="709"/>
        <w:jc w:val="both"/>
        <w:rPr>
          <w:sz w:val="28"/>
          <w:szCs w:val="28"/>
        </w:rPr>
      </w:pPr>
      <w:r w:rsidRPr="005D237F">
        <w:rPr>
          <w:spacing w:val="-4"/>
          <w:sz w:val="28"/>
          <w:szCs w:val="28"/>
        </w:rPr>
        <w:t>1.2.4.4.</w:t>
      </w:r>
      <w:r w:rsidR="00360794" w:rsidRPr="005D237F">
        <w:rPr>
          <w:spacing w:val="-4"/>
          <w:sz w:val="28"/>
          <w:szCs w:val="28"/>
        </w:rPr>
        <w:t> </w:t>
      </w:r>
      <w:r w:rsidR="0012433D" w:rsidRPr="005D237F">
        <w:rPr>
          <w:spacing w:val="-4"/>
          <w:sz w:val="28"/>
          <w:szCs w:val="28"/>
        </w:rPr>
        <w:t xml:space="preserve">Воспроизводство лесов. </w:t>
      </w:r>
      <w:r w:rsidRPr="005D237F">
        <w:rPr>
          <w:spacing w:val="-4"/>
          <w:sz w:val="28"/>
          <w:szCs w:val="28"/>
        </w:rPr>
        <w:t>Обеспеченность</w:t>
      </w:r>
      <w:r w:rsidR="008F4BC6" w:rsidRPr="005D237F">
        <w:rPr>
          <w:spacing w:val="-4"/>
          <w:sz w:val="28"/>
          <w:szCs w:val="28"/>
        </w:rPr>
        <w:t xml:space="preserve"> </w:t>
      </w:r>
      <w:r w:rsidRPr="005D237F">
        <w:rPr>
          <w:spacing w:val="-4"/>
          <w:sz w:val="28"/>
          <w:szCs w:val="28"/>
        </w:rPr>
        <w:t>лесовосстановительных</w:t>
      </w:r>
      <w:r w:rsidRPr="007622ED">
        <w:rPr>
          <w:sz w:val="28"/>
          <w:szCs w:val="28"/>
        </w:rPr>
        <w:t xml:space="preserve"> работ посадочным материалом лесных растений</w:t>
      </w:r>
      <w:r w:rsidR="007622ED">
        <w:rPr>
          <w:sz w:val="28"/>
          <w:szCs w:val="28"/>
        </w:rPr>
        <w:t>.</w:t>
      </w:r>
    </w:p>
    <w:p w:rsidR="00510243" w:rsidRPr="000C7432" w:rsidRDefault="00510243" w:rsidP="006054B7">
      <w:pPr>
        <w:widowControl w:val="0"/>
        <w:ind w:firstLine="709"/>
        <w:jc w:val="both"/>
        <w:rPr>
          <w:sz w:val="28"/>
          <w:szCs w:val="28"/>
        </w:rPr>
      </w:pPr>
      <w:r w:rsidRPr="007622ED">
        <w:rPr>
          <w:spacing w:val="-8"/>
          <w:sz w:val="28"/>
          <w:szCs w:val="28"/>
        </w:rPr>
        <w:t>Объем и ассортимент выращиваемого посадочного</w:t>
      </w:r>
      <w:r w:rsidR="0038207D" w:rsidRPr="007622ED">
        <w:rPr>
          <w:spacing w:val="-8"/>
          <w:sz w:val="28"/>
          <w:szCs w:val="28"/>
        </w:rPr>
        <w:t xml:space="preserve"> </w:t>
      </w:r>
      <w:r w:rsidRPr="007622ED">
        <w:rPr>
          <w:spacing w:val="-8"/>
          <w:sz w:val="28"/>
          <w:szCs w:val="28"/>
        </w:rPr>
        <w:t>материала определяются</w:t>
      </w:r>
      <w:r w:rsidRPr="000C7432">
        <w:rPr>
          <w:sz w:val="28"/>
          <w:szCs w:val="28"/>
        </w:rPr>
        <w:t xml:space="preserve"> планируемыми объемами лесокультурной деятельности.</w:t>
      </w:r>
    </w:p>
    <w:p w:rsidR="005D237F" w:rsidRDefault="005D237F" w:rsidP="006054B7">
      <w:pPr>
        <w:widowControl w:val="0"/>
        <w:ind w:firstLine="709"/>
        <w:jc w:val="right"/>
        <w:rPr>
          <w:sz w:val="28"/>
          <w:szCs w:val="28"/>
        </w:rPr>
      </w:pPr>
    </w:p>
    <w:p w:rsidR="0012433D" w:rsidRPr="000C7432" w:rsidRDefault="0012433D" w:rsidP="006054B7">
      <w:pPr>
        <w:widowControl w:val="0"/>
        <w:ind w:firstLine="709"/>
        <w:jc w:val="right"/>
        <w:rPr>
          <w:sz w:val="28"/>
          <w:szCs w:val="28"/>
        </w:rPr>
      </w:pPr>
      <w:r w:rsidRPr="000C7432">
        <w:rPr>
          <w:sz w:val="28"/>
          <w:szCs w:val="28"/>
        </w:rPr>
        <w:t>Таблица 1.2.4.4.1</w:t>
      </w:r>
    </w:p>
    <w:p w:rsidR="007622ED" w:rsidRPr="007622ED" w:rsidRDefault="007622ED" w:rsidP="006054B7">
      <w:pPr>
        <w:widowControl w:val="0"/>
        <w:jc w:val="center"/>
        <w:rPr>
          <w:b/>
          <w:sz w:val="10"/>
          <w:szCs w:val="10"/>
        </w:rPr>
      </w:pPr>
    </w:p>
    <w:p w:rsidR="007622ED" w:rsidRDefault="0012433D" w:rsidP="006054B7">
      <w:pPr>
        <w:widowControl w:val="0"/>
        <w:jc w:val="center"/>
        <w:rPr>
          <w:b/>
          <w:sz w:val="28"/>
          <w:szCs w:val="28"/>
        </w:rPr>
      </w:pPr>
      <w:r w:rsidRPr="000C7432">
        <w:rPr>
          <w:b/>
          <w:sz w:val="28"/>
          <w:szCs w:val="28"/>
        </w:rPr>
        <w:t>Объем</w:t>
      </w:r>
    </w:p>
    <w:p w:rsidR="0012433D" w:rsidRPr="000C7432" w:rsidRDefault="0012433D" w:rsidP="006054B7">
      <w:pPr>
        <w:widowControl w:val="0"/>
        <w:jc w:val="center"/>
        <w:rPr>
          <w:b/>
          <w:sz w:val="28"/>
          <w:szCs w:val="28"/>
        </w:rPr>
      </w:pPr>
      <w:r w:rsidRPr="000C7432">
        <w:rPr>
          <w:b/>
          <w:sz w:val="28"/>
          <w:szCs w:val="28"/>
        </w:rPr>
        <w:t>мероприятий по выращиванию посадочного материала лесных растений</w:t>
      </w:r>
      <w:r w:rsidR="00B8071E" w:rsidRPr="000C7432">
        <w:rPr>
          <w:b/>
          <w:sz w:val="28"/>
          <w:szCs w:val="28"/>
        </w:rPr>
        <w:t xml:space="preserve"> (саженцев, сеянцев)</w:t>
      </w:r>
      <w:r w:rsidRPr="000C7432">
        <w:rPr>
          <w:b/>
          <w:sz w:val="28"/>
          <w:szCs w:val="28"/>
        </w:rPr>
        <w:t>, лесовосстановлению и лесоразведению</w:t>
      </w:r>
      <w:r w:rsidR="004D590E" w:rsidRPr="000C7432">
        <w:rPr>
          <w:b/>
          <w:sz w:val="28"/>
          <w:szCs w:val="28"/>
        </w:rPr>
        <w:t xml:space="preserve"> в 201</w:t>
      </w:r>
      <w:r w:rsidR="008A076C" w:rsidRPr="000C7432">
        <w:rPr>
          <w:b/>
          <w:sz w:val="28"/>
          <w:szCs w:val="28"/>
        </w:rPr>
        <w:t>3</w:t>
      </w:r>
      <w:r w:rsidR="004D590E" w:rsidRPr="000C7432">
        <w:rPr>
          <w:b/>
          <w:sz w:val="28"/>
          <w:szCs w:val="28"/>
        </w:rPr>
        <w:t xml:space="preserve"> году</w:t>
      </w:r>
    </w:p>
    <w:p w:rsidR="0012433D" w:rsidRPr="007622ED" w:rsidRDefault="0012433D" w:rsidP="006054B7">
      <w:pPr>
        <w:widowControl w:val="0"/>
        <w:ind w:firstLine="709"/>
        <w:jc w:val="center"/>
        <w:rPr>
          <w:b/>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5400"/>
        <w:gridCol w:w="1200"/>
        <w:gridCol w:w="1440"/>
        <w:gridCol w:w="1320"/>
      </w:tblGrid>
      <w:tr w:rsidR="0012433D" w:rsidRPr="007622ED" w:rsidTr="007622ED">
        <w:trPr>
          <w:trHeight w:val="20"/>
        </w:trPr>
        <w:tc>
          <w:tcPr>
            <w:tcW w:w="5400" w:type="dxa"/>
            <w:vMerge w:val="restart"/>
            <w:tcBorders>
              <w:top w:val="single" w:sz="4" w:space="0" w:color="auto"/>
              <w:left w:val="single" w:sz="4" w:space="0" w:color="auto"/>
              <w:right w:val="single" w:sz="4" w:space="0" w:color="auto"/>
            </w:tcBorders>
            <w:shd w:val="clear" w:color="auto" w:fill="auto"/>
            <w:noWrap/>
          </w:tcPr>
          <w:p w:rsidR="0012433D" w:rsidRPr="007622ED" w:rsidRDefault="0012433D" w:rsidP="006054B7">
            <w:pPr>
              <w:widowControl w:val="0"/>
              <w:jc w:val="center"/>
              <w:rPr>
                <w:b/>
                <w:sz w:val="22"/>
                <w:szCs w:val="22"/>
              </w:rPr>
            </w:pPr>
            <w:r w:rsidRPr="007622ED">
              <w:rPr>
                <w:b/>
                <w:sz w:val="22"/>
                <w:szCs w:val="22"/>
              </w:rPr>
              <w:t>Наименование мероприятий</w:t>
            </w:r>
          </w:p>
        </w:tc>
        <w:tc>
          <w:tcPr>
            <w:tcW w:w="1200" w:type="dxa"/>
            <w:vMerge w:val="restart"/>
            <w:tcBorders>
              <w:top w:val="single" w:sz="4" w:space="0" w:color="auto"/>
              <w:left w:val="nil"/>
              <w:right w:val="single" w:sz="4" w:space="0" w:color="auto"/>
            </w:tcBorders>
            <w:shd w:val="clear" w:color="auto" w:fill="auto"/>
            <w:noWrap/>
          </w:tcPr>
          <w:p w:rsidR="007622ED" w:rsidRDefault="007622ED" w:rsidP="006054B7">
            <w:pPr>
              <w:widowControl w:val="0"/>
              <w:jc w:val="center"/>
              <w:rPr>
                <w:b/>
                <w:sz w:val="22"/>
                <w:szCs w:val="22"/>
              </w:rPr>
            </w:pPr>
            <w:r>
              <w:rPr>
                <w:b/>
                <w:sz w:val="22"/>
                <w:szCs w:val="22"/>
              </w:rPr>
              <w:t>Единица</w:t>
            </w:r>
            <w:r w:rsidR="0012433D" w:rsidRPr="007622ED">
              <w:rPr>
                <w:b/>
                <w:sz w:val="22"/>
                <w:szCs w:val="22"/>
              </w:rPr>
              <w:t xml:space="preserve"> </w:t>
            </w:r>
          </w:p>
          <w:p w:rsidR="0012433D" w:rsidRPr="007622ED" w:rsidRDefault="007622ED" w:rsidP="006054B7">
            <w:pPr>
              <w:widowControl w:val="0"/>
              <w:jc w:val="center"/>
              <w:rPr>
                <w:b/>
                <w:sz w:val="22"/>
                <w:szCs w:val="22"/>
              </w:rPr>
            </w:pPr>
            <w:r>
              <w:rPr>
                <w:b/>
                <w:sz w:val="22"/>
                <w:szCs w:val="22"/>
              </w:rPr>
              <w:t>изме</w:t>
            </w:r>
            <w:r w:rsidR="0012433D" w:rsidRPr="007622ED">
              <w:rPr>
                <w:b/>
                <w:sz w:val="22"/>
                <w:szCs w:val="22"/>
              </w:rPr>
              <w:t>рения</w:t>
            </w:r>
          </w:p>
        </w:tc>
        <w:tc>
          <w:tcPr>
            <w:tcW w:w="2760" w:type="dxa"/>
            <w:gridSpan w:val="2"/>
            <w:tcBorders>
              <w:top w:val="single" w:sz="4" w:space="0" w:color="auto"/>
              <w:left w:val="nil"/>
              <w:bottom w:val="single" w:sz="4" w:space="0" w:color="auto"/>
              <w:right w:val="single" w:sz="4" w:space="0" w:color="auto"/>
            </w:tcBorders>
            <w:shd w:val="clear" w:color="auto" w:fill="auto"/>
            <w:noWrap/>
          </w:tcPr>
          <w:p w:rsidR="0012433D" w:rsidRPr="007622ED" w:rsidRDefault="005D237F" w:rsidP="006054B7">
            <w:pPr>
              <w:widowControl w:val="0"/>
              <w:jc w:val="center"/>
              <w:rPr>
                <w:b/>
                <w:sz w:val="22"/>
                <w:szCs w:val="22"/>
              </w:rPr>
            </w:pPr>
            <w:r>
              <w:rPr>
                <w:b/>
                <w:sz w:val="22"/>
                <w:szCs w:val="22"/>
              </w:rPr>
              <w:t>Объем</w:t>
            </w:r>
            <w:r w:rsidR="00FB0C37">
              <w:rPr>
                <w:b/>
                <w:sz w:val="22"/>
                <w:szCs w:val="22"/>
              </w:rPr>
              <w:t>ы</w:t>
            </w:r>
            <w:r w:rsidR="0012433D" w:rsidRPr="007622ED">
              <w:rPr>
                <w:b/>
                <w:sz w:val="22"/>
                <w:szCs w:val="22"/>
              </w:rPr>
              <w:t xml:space="preserve"> мероприятий </w:t>
            </w:r>
          </w:p>
        </w:tc>
      </w:tr>
      <w:tr w:rsidR="0012433D" w:rsidRPr="007622ED" w:rsidTr="007622ED">
        <w:trPr>
          <w:trHeight w:val="20"/>
        </w:trPr>
        <w:tc>
          <w:tcPr>
            <w:tcW w:w="5400" w:type="dxa"/>
            <w:vMerge/>
            <w:tcBorders>
              <w:left w:val="single" w:sz="4" w:space="0" w:color="auto"/>
              <w:bottom w:val="single" w:sz="4" w:space="0" w:color="auto"/>
              <w:right w:val="single" w:sz="4" w:space="0" w:color="auto"/>
            </w:tcBorders>
            <w:shd w:val="clear" w:color="auto" w:fill="auto"/>
            <w:noWrap/>
          </w:tcPr>
          <w:p w:rsidR="0012433D" w:rsidRPr="007622ED" w:rsidRDefault="0012433D" w:rsidP="006054B7">
            <w:pPr>
              <w:widowControl w:val="0"/>
              <w:rPr>
                <w:sz w:val="22"/>
                <w:szCs w:val="22"/>
              </w:rPr>
            </w:pPr>
          </w:p>
        </w:tc>
        <w:tc>
          <w:tcPr>
            <w:tcW w:w="1200" w:type="dxa"/>
            <w:vMerge/>
            <w:tcBorders>
              <w:left w:val="nil"/>
              <w:bottom w:val="single" w:sz="4" w:space="0" w:color="auto"/>
              <w:right w:val="single" w:sz="4" w:space="0" w:color="auto"/>
            </w:tcBorders>
            <w:shd w:val="clear" w:color="auto" w:fill="auto"/>
            <w:noWrap/>
          </w:tcPr>
          <w:p w:rsidR="0012433D" w:rsidRPr="007622ED" w:rsidRDefault="0012433D" w:rsidP="006054B7">
            <w:pPr>
              <w:widowControl w:val="0"/>
              <w:jc w:val="center"/>
              <w:rPr>
                <w:sz w:val="22"/>
                <w:szCs w:val="22"/>
              </w:rPr>
            </w:pPr>
          </w:p>
        </w:tc>
        <w:tc>
          <w:tcPr>
            <w:tcW w:w="1440" w:type="dxa"/>
            <w:tcBorders>
              <w:top w:val="single" w:sz="4" w:space="0" w:color="auto"/>
              <w:left w:val="nil"/>
              <w:bottom w:val="single" w:sz="4" w:space="0" w:color="auto"/>
              <w:right w:val="single" w:sz="4" w:space="0" w:color="auto"/>
            </w:tcBorders>
            <w:shd w:val="clear" w:color="auto" w:fill="auto"/>
            <w:noWrap/>
          </w:tcPr>
          <w:p w:rsidR="0012433D" w:rsidRPr="00FB0C37" w:rsidRDefault="0012433D" w:rsidP="00FB0C37">
            <w:pPr>
              <w:widowControl w:val="0"/>
              <w:jc w:val="center"/>
              <w:rPr>
                <w:spacing w:val="-10"/>
                <w:sz w:val="22"/>
                <w:szCs w:val="22"/>
              </w:rPr>
            </w:pPr>
            <w:r w:rsidRPr="00FB0C37">
              <w:rPr>
                <w:b/>
                <w:spacing w:val="-10"/>
                <w:sz w:val="22"/>
                <w:szCs w:val="22"/>
              </w:rPr>
              <w:t>планируемы</w:t>
            </w:r>
            <w:r w:rsidR="00FB0C37" w:rsidRPr="00FB0C37">
              <w:rPr>
                <w:b/>
                <w:spacing w:val="-10"/>
                <w:sz w:val="22"/>
                <w:szCs w:val="22"/>
              </w:rPr>
              <w:t>е</w:t>
            </w:r>
          </w:p>
        </w:tc>
        <w:tc>
          <w:tcPr>
            <w:tcW w:w="1320" w:type="dxa"/>
            <w:tcBorders>
              <w:top w:val="single" w:sz="4" w:space="0" w:color="auto"/>
              <w:left w:val="nil"/>
              <w:bottom w:val="single" w:sz="4" w:space="0" w:color="auto"/>
              <w:right w:val="single" w:sz="4" w:space="0" w:color="auto"/>
            </w:tcBorders>
          </w:tcPr>
          <w:p w:rsidR="0012433D" w:rsidRPr="00FB0C37" w:rsidRDefault="0012433D" w:rsidP="00FB0C37">
            <w:pPr>
              <w:widowControl w:val="0"/>
              <w:jc w:val="center"/>
              <w:rPr>
                <w:spacing w:val="-10"/>
                <w:sz w:val="22"/>
                <w:szCs w:val="22"/>
              </w:rPr>
            </w:pPr>
            <w:r w:rsidRPr="00FB0C37">
              <w:rPr>
                <w:b/>
                <w:spacing w:val="-10"/>
                <w:sz w:val="22"/>
                <w:szCs w:val="22"/>
              </w:rPr>
              <w:t>фактически</w:t>
            </w:r>
            <w:r w:rsidR="00FB0C37" w:rsidRPr="00FB0C37">
              <w:rPr>
                <w:b/>
                <w:spacing w:val="-10"/>
                <w:sz w:val="22"/>
                <w:szCs w:val="22"/>
              </w:rPr>
              <w:t>е</w:t>
            </w:r>
          </w:p>
        </w:tc>
      </w:tr>
      <w:tr w:rsidR="0012433D" w:rsidRPr="007622ED" w:rsidTr="007622ED">
        <w:trPr>
          <w:trHeight w:val="20"/>
        </w:trPr>
        <w:tc>
          <w:tcPr>
            <w:tcW w:w="5400" w:type="dxa"/>
            <w:tcBorders>
              <w:top w:val="single" w:sz="4" w:space="0" w:color="auto"/>
              <w:left w:val="single" w:sz="4" w:space="0" w:color="auto"/>
              <w:bottom w:val="single" w:sz="4" w:space="0" w:color="auto"/>
              <w:right w:val="single" w:sz="4" w:space="0" w:color="auto"/>
            </w:tcBorders>
            <w:shd w:val="clear" w:color="auto" w:fill="auto"/>
            <w:noWrap/>
          </w:tcPr>
          <w:p w:rsidR="0012433D" w:rsidRPr="007622ED" w:rsidRDefault="0012433D" w:rsidP="006054B7">
            <w:pPr>
              <w:widowControl w:val="0"/>
              <w:rPr>
                <w:sz w:val="22"/>
                <w:szCs w:val="22"/>
              </w:rPr>
            </w:pPr>
            <w:r w:rsidRPr="007622ED">
              <w:rPr>
                <w:sz w:val="22"/>
                <w:szCs w:val="22"/>
              </w:rPr>
              <w:t>Лесовосстановление, всего</w:t>
            </w:r>
          </w:p>
        </w:tc>
        <w:tc>
          <w:tcPr>
            <w:tcW w:w="1200" w:type="dxa"/>
            <w:tcBorders>
              <w:top w:val="single" w:sz="4" w:space="0" w:color="auto"/>
              <w:left w:val="nil"/>
              <w:bottom w:val="single" w:sz="4" w:space="0" w:color="auto"/>
              <w:right w:val="single" w:sz="4" w:space="0" w:color="auto"/>
            </w:tcBorders>
            <w:shd w:val="clear" w:color="auto" w:fill="auto"/>
            <w:noWrap/>
          </w:tcPr>
          <w:p w:rsidR="0012433D" w:rsidRPr="007622ED" w:rsidRDefault="0012433D" w:rsidP="006054B7">
            <w:pPr>
              <w:widowControl w:val="0"/>
              <w:jc w:val="center"/>
              <w:rPr>
                <w:sz w:val="22"/>
                <w:szCs w:val="22"/>
              </w:rPr>
            </w:pPr>
            <w:r w:rsidRPr="007622ED">
              <w:rPr>
                <w:sz w:val="22"/>
                <w:szCs w:val="22"/>
              </w:rPr>
              <w:t>га</w:t>
            </w:r>
          </w:p>
        </w:tc>
        <w:tc>
          <w:tcPr>
            <w:tcW w:w="1440" w:type="dxa"/>
            <w:tcBorders>
              <w:top w:val="single" w:sz="4" w:space="0" w:color="auto"/>
              <w:left w:val="nil"/>
              <w:bottom w:val="single" w:sz="4" w:space="0" w:color="auto"/>
              <w:right w:val="single" w:sz="4" w:space="0" w:color="auto"/>
            </w:tcBorders>
            <w:shd w:val="clear" w:color="auto" w:fill="auto"/>
            <w:noWrap/>
          </w:tcPr>
          <w:p w:rsidR="0012433D" w:rsidRPr="007622ED" w:rsidRDefault="008A076C" w:rsidP="006054B7">
            <w:pPr>
              <w:widowControl w:val="0"/>
              <w:jc w:val="center"/>
              <w:rPr>
                <w:sz w:val="22"/>
                <w:szCs w:val="22"/>
              </w:rPr>
            </w:pPr>
            <w:r w:rsidRPr="007622ED">
              <w:rPr>
                <w:sz w:val="22"/>
                <w:szCs w:val="22"/>
              </w:rPr>
              <w:t>2000,0</w:t>
            </w:r>
          </w:p>
        </w:tc>
        <w:tc>
          <w:tcPr>
            <w:tcW w:w="1320" w:type="dxa"/>
            <w:tcBorders>
              <w:top w:val="single" w:sz="4" w:space="0" w:color="auto"/>
              <w:left w:val="nil"/>
              <w:bottom w:val="single" w:sz="4" w:space="0" w:color="auto"/>
              <w:right w:val="single" w:sz="4" w:space="0" w:color="auto"/>
            </w:tcBorders>
          </w:tcPr>
          <w:p w:rsidR="0012433D" w:rsidRPr="007622ED" w:rsidRDefault="008A076C" w:rsidP="006054B7">
            <w:pPr>
              <w:widowControl w:val="0"/>
              <w:jc w:val="center"/>
              <w:rPr>
                <w:sz w:val="22"/>
                <w:szCs w:val="22"/>
              </w:rPr>
            </w:pPr>
            <w:r w:rsidRPr="007622ED">
              <w:rPr>
                <w:sz w:val="22"/>
                <w:szCs w:val="22"/>
              </w:rPr>
              <w:t>2005,0</w:t>
            </w:r>
          </w:p>
        </w:tc>
      </w:tr>
      <w:tr w:rsidR="0012433D" w:rsidRPr="007622ED" w:rsidTr="007622ED">
        <w:trPr>
          <w:trHeight w:val="20"/>
        </w:trPr>
        <w:tc>
          <w:tcPr>
            <w:tcW w:w="5400" w:type="dxa"/>
            <w:tcBorders>
              <w:top w:val="single" w:sz="4" w:space="0" w:color="auto"/>
              <w:left w:val="single" w:sz="4" w:space="0" w:color="auto"/>
              <w:bottom w:val="single" w:sz="4" w:space="0" w:color="auto"/>
              <w:right w:val="single" w:sz="4" w:space="0" w:color="auto"/>
            </w:tcBorders>
            <w:shd w:val="clear" w:color="auto" w:fill="auto"/>
            <w:noWrap/>
          </w:tcPr>
          <w:p w:rsidR="0012433D" w:rsidRPr="007622ED" w:rsidRDefault="005D237F" w:rsidP="006054B7">
            <w:pPr>
              <w:widowControl w:val="0"/>
              <w:rPr>
                <w:sz w:val="22"/>
                <w:szCs w:val="22"/>
              </w:rPr>
            </w:pPr>
            <w:r>
              <w:rPr>
                <w:sz w:val="22"/>
                <w:szCs w:val="22"/>
              </w:rPr>
              <w:t>в</w:t>
            </w:r>
            <w:r w:rsidR="0012433D" w:rsidRPr="007622ED">
              <w:rPr>
                <w:sz w:val="22"/>
                <w:szCs w:val="22"/>
              </w:rPr>
              <w:t xml:space="preserve"> том числе искусственное лесовосстановление</w:t>
            </w:r>
          </w:p>
        </w:tc>
        <w:tc>
          <w:tcPr>
            <w:tcW w:w="1200" w:type="dxa"/>
            <w:tcBorders>
              <w:top w:val="single" w:sz="4" w:space="0" w:color="auto"/>
              <w:left w:val="nil"/>
              <w:bottom w:val="single" w:sz="4" w:space="0" w:color="auto"/>
              <w:right w:val="single" w:sz="4" w:space="0" w:color="auto"/>
            </w:tcBorders>
            <w:shd w:val="clear" w:color="auto" w:fill="auto"/>
            <w:noWrap/>
          </w:tcPr>
          <w:p w:rsidR="0012433D" w:rsidRPr="007622ED" w:rsidRDefault="0012433D" w:rsidP="006054B7">
            <w:pPr>
              <w:widowControl w:val="0"/>
              <w:jc w:val="center"/>
              <w:rPr>
                <w:sz w:val="22"/>
                <w:szCs w:val="22"/>
              </w:rPr>
            </w:pPr>
            <w:r w:rsidRPr="007622ED">
              <w:rPr>
                <w:sz w:val="22"/>
                <w:szCs w:val="22"/>
              </w:rPr>
              <w:t>га</w:t>
            </w:r>
          </w:p>
        </w:tc>
        <w:tc>
          <w:tcPr>
            <w:tcW w:w="1440" w:type="dxa"/>
            <w:tcBorders>
              <w:top w:val="single" w:sz="4" w:space="0" w:color="auto"/>
              <w:left w:val="nil"/>
              <w:bottom w:val="single" w:sz="4" w:space="0" w:color="auto"/>
              <w:right w:val="single" w:sz="4" w:space="0" w:color="auto"/>
            </w:tcBorders>
            <w:shd w:val="clear" w:color="auto" w:fill="auto"/>
            <w:noWrap/>
          </w:tcPr>
          <w:p w:rsidR="0012433D" w:rsidRPr="007622ED" w:rsidRDefault="008A076C" w:rsidP="006054B7">
            <w:pPr>
              <w:widowControl w:val="0"/>
              <w:jc w:val="center"/>
              <w:rPr>
                <w:sz w:val="22"/>
                <w:szCs w:val="22"/>
              </w:rPr>
            </w:pPr>
            <w:r w:rsidRPr="007622ED">
              <w:rPr>
                <w:sz w:val="22"/>
                <w:szCs w:val="22"/>
              </w:rPr>
              <w:t>1209,0</w:t>
            </w:r>
          </w:p>
        </w:tc>
        <w:tc>
          <w:tcPr>
            <w:tcW w:w="1320" w:type="dxa"/>
            <w:tcBorders>
              <w:top w:val="single" w:sz="4" w:space="0" w:color="auto"/>
              <w:left w:val="nil"/>
              <w:bottom w:val="single" w:sz="4" w:space="0" w:color="auto"/>
              <w:right w:val="single" w:sz="4" w:space="0" w:color="auto"/>
            </w:tcBorders>
          </w:tcPr>
          <w:p w:rsidR="0012433D" w:rsidRPr="007622ED" w:rsidRDefault="008A076C" w:rsidP="006054B7">
            <w:pPr>
              <w:widowControl w:val="0"/>
              <w:jc w:val="center"/>
              <w:rPr>
                <w:sz w:val="22"/>
                <w:szCs w:val="22"/>
              </w:rPr>
            </w:pPr>
            <w:r w:rsidRPr="007622ED">
              <w:rPr>
                <w:sz w:val="22"/>
                <w:szCs w:val="22"/>
              </w:rPr>
              <w:t>1209,0</w:t>
            </w:r>
          </w:p>
        </w:tc>
      </w:tr>
      <w:tr w:rsidR="0012433D" w:rsidRPr="007622ED" w:rsidTr="007622ED">
        <w:trPr>
          <w:trHeight w:val="20"/>
        </w:trPr>
        <w:tc>
          <w:tcPr>
            <w:tcW w:w="5400" w:type="dxa"/>
            <w:tcBorders>
              <w:top w:val="single" w:sz="4" w:space="0" w:color="auto"/>
              <w:left w:val="single" w:sz="4" w:space="0" w:color="auto"/>
              <w:bottom w:val="single" w:sz="4" w:space="0" w:color="auto"/>
              <w:right w:val="single" w:sz="4" w:space="0" w:color="auto"/>
            </w:tcBorders>
            <w:shd w:val="clear" w:color="auto" w:fill="auto"/>
            <w:noWrap/>
          </w:tcPr>
          <w:p w:rsidR="0012433D" w:rsidRPr="007622ED" w:rsidRDefault="0012433D" w:rsidP="006054B7">
            <w:pPr>
              <w:widowControl w:val="0"/>
              <w:rPr>
                <w:sz w:val="22"/>
                <w:szCs w:val="22"/>
              </w:rPr>
            </w:pPr>
            <w:r w:rsidRPr="007622ED">
              <w:rPr>
                <w:sz w:val="22"/>
                <w:szCs w:val="22"/>
              </w:rPr>
              <w:t>Естественное лесовосстановление</w:t>
            </w:r>
          </w:p>
        </w:tc>
        <w:tc>
          <w:tcPr>
            <w:tcW w:w="1200" w:type="dxa"/>
            <w:tcBorders>
              <w:top w:val="single" w:sz="4" w:space="0" w:color="auto"/>
              <w:left w:val="nil"/>
              <w:bottom w:val="single" w:sz="4" w:space="0" w:color="auto"/>
              <w:right w:val="single" w:sz="4" w:space="0" w:color="auto"/>
            </w:tcBorders>
            <w:shd w:val="clear" w:color="auto" w:fill="auto"/>
            <w:noWrap/>
          </w:tcPr>
          <w:p w:rsidR="0012433D" w:rsidRPr="007622ED" w:rsidRDefault="0012433D" w:rsidP="006054B7">
            <w:pPr>
              <w:widowControl w:val="0"/>
              <w:jc w:val="center"/>
              <w:rPr>
                <w:sz w:val="22"/>
                <w:szCs w:val="22"/>
              </w:rPr>
            </w:pPr>
            <w:r w:rsidRPr="007622ED">
              <w:rPr>
                <w:sz w:val="22"/>
                <w:szCs w:val="22"/>
              </w:rPr>
              <w:t>га</w:t>
            </w:r>
          </w:p>
        </w:tc>
        <w:tc>
          <w:tcPr>
            <w:tcW w:w="1440" w:type="dxa"/>
            <w:tcBorders>
              <w:top w:val="single" w:sz="4" w:space="0" w:color="auto"/>
              <w:left w:val="nil"/>
              <w:bottom w:val="single" w:sz="4" w:space="0" w:color="auto"/>
              <w:right w:val="single" w:sz="4" w:space="0" w:color="auto"/>
            </w:tcBorders>
            <w:shd w:val="clear" w:color="auto" w:fill="auto"/>
            <w:noWrap/>
          </w:tcPr>
          <w:p w:rsidR="0012433D" w:rsidRPr="007622ED" w:rsidRDefault="008A076C" w:rsidP="006054B7">
            <w:pPr>
              <w:widowControl w:val="0"/>
              <w:jc w:val="center"/>
              <w:rPr>
                <w:sz w:val="22"/>
                <w:szCs w:val="22"/>
              </w:rPr>
            </w:pPr>
            <w:r w:rsidRPr="007622ED">
              <w:rPr>
                <w:sz w:val="22"/>
                <w:szCs w:val="22"/>
              </w:rPr>
              <w:t>591,0</w:t>
            </w:r>
          </w:p>
        </w:tc>
        <w:tc>
          <w:tcPr>
            <w:tcW w:w="1320" w:type="dxa"/>
            <w:tcBorders>
              <w:top w:val="single" w:sz="4" w:space="0" w:color="auto"/>
              <w:left w:val="nil"/>
              <w:bottom w:val="single" w:sz="4" w:space="0" w:color="auto"/>
              <w:right w:val="single" w:sz="4" w:space="0" w:color="auto"/>
            </w:tcBorders>
          </w:tcPr>
          <w:p w:rsidR="0012433D" w:rsidRPr="007622ED" w:rsidRDefault="008A076C" w:rsidP="006054B7">
            <w:pPr>
              <w:widowControl w:val="0"/>
              <w:jc w:val="center"/>
              <w:rPr>
                <w:sz w:val="22"/>
                <w:szCs w:val="22"/>
              </w:rPr>
            </w:pPr>
            <w:r w:rsidRPr="007622ED">
              <w:rPr>
                <w:sz w:val="22"/>
                <w:szCs w:val="22"/>
              </w:rPr>
              <w:t>591,0</w:t>
            </w:r>
          </w:p>
        </w:tc>
      </w:tr>
      <w:tr w:rsidR="0012433D" w:rsidRPr="007622ED" w:rsidTr="007622ED">
        <w:trPr>
          <w:trHeight w:val="20"/>
        </w:trPr>
        <w:tc>
          <w:tcPr>
            <w:tcW w:w="5400" w:type="dxa"/>
            <w:tcBorders>
              <w:top w:val="single" w:sz="4" w:space="0" w:color="auto"/>
              <w:left w:val="single" w:sz="4" w:space="0" w:color="auto"/>
              <w:bottom w:val="single" w:sz="4" w:space="0" w:color="auto"/>
              <w:right w:val="single" w:sz="4" w:space="0" w:color="auto"/>
            </w:tcBorders>
            <w:shd w:val="clear" w:color="auto" w:fill="auto"/>
            <w:noWrap/>
          </w:tcPr>
          <w:p w:rsidR="0012433D" w:rsidRPr="007622ED" w:rsidRDefault="0012433D" w:rsidP="006054B7">
            <w:pPr>
              <w:widowControl w:val="0"/>
              <w:rPr>
                <w:sz w:val="22"/>
                <w:szCs w:val="22"/>
              </w:rPr>
            </w:pPr>
            <w:r w:rsidRPr="007622ED">
              <w:rPr>
                <w:sz w:val="22"/>
                <w:szCs w:val="22"/>
              </w:rPr>
              <w:t xml:space="preserve">Комбинированное </w:t>
            </w:r>
            <w:r w:rsidR="002370D5" w:rsidRPr="007622ED">
              <w:rPr>
                <w:sz w:val="22"/>
                <w:szCs w:val="22"/>
              </w:rPr>
              <w:t>лесовосстановление</w:t>
            </w:r>
          </w:p>
        </w:tc>
        <w:tc>
          <w:tcPr>
            <w:tcW w:w="1200" w:type="dxa"/>
            <w:tcBorders>
              <w:top w:val="single" w:sz="4" w:space="0" w:color="auto"/>
              <w:left w:val="nil"/>
              <w:bottom w:val="single" w:sz="4" w:space="0" w:color="auto"/>
              <w:right w:val="single" w:sz="4" w:space="0" w:color="auto"/>
            </w:tcBorders>
            <w:shd w:val="clear" w:color="auto" w:fill="auto"/>
            <w:noWrap/>
          </w:tcPr>
          <w:p w:rsidR="0012433D" w:rsidRPr="007622ED" w:rsidRDefault="0012433D" w:rsidP="006054B7">
            <w:pPr>
              <w:widowControl w:val="0"/>
              <w:jc w:val="center"/>
              <w:rPr>
                <w:sz w:val="22"/>
                <w:szCs w:val="22"/>
              </w:rPr>
            </w:pPr>
            <w:r w:rsidRPr="007622ED">
              <w:rPr>
                <w:sz w:val="22"/>
                <w:szCs w:val="22"/>
              </w:rPr>
              <w:t>га</w:t>
            </w:r>
          </w:p>
        </w:tc>
        <w:tc>
          <w:tcPr>
            <w:tcW w:w="1440" w:type="dxa"/>
            <w:tcBorders>
              <w:top w:val="single" w:sz="4" w:space="0" w:color="auto"/>
              <w:left w:val="nil"/>
              <w:bottom w:val="single" w:sz="4" w:space="0" w:color="auto"/>
              <w:right w:val="single" w:sz="4" w:space="0" w:color="auto"/>
            </w:tcBorders>
            <w:shd w:val="clear" w:color="auto" w:fill="auto"/>
            <w:noWrap/>
          </w:tcPr>
          <w:p w:rsidR="0012433D" w:rsidRPr="007622ED" w:rsidRDefault="008A076C" w:rsidP="006054B7">
            <w:pPr>
              <w:widowControl w:val="0"/>
              <w:jc w:val="center"/>
              <w:rPr>
                <w:sz w:val="22"/>
                <w:szCs w:val="22"/>
              </w:rPr>
            </w:pPr>
            <w:r w:rsidRPr="007622ED">
              <w:rPr>
                <w:sz w:val="22"/>
                <w:szCs w:val="22"/>
              </w:rPr>
              <w:t>200,0</w:t>
            </w:r>
          </w:p>
        </w:tc>
        <w:tc>
          <w:tcPr>
            <w:tcW w:w="1320" w:type="dxa"/>
            <w:tcBorders>
              <w:top w:val="single" w:sz="4" w:space="0" w:color="auto"/>
              <w:left w:val="nil"/>
              <w:bottom w:val="single" w:sz="4" w:space="0" w:color="auto"/>
              <w:right w:val="single" w:sz="4" w:space="0" w:color="auto"/>
            </w:tcBorders>
          </w:tcPr>
          <w:p w:rsidR="0012433D" w:rsidRPr="007622ED" w:rsidRDefault="008A076C" w:rsidP="006054B7">
            <w:pPr>
              <w:widowControl w:val="0"/>
              <w:jc w:val="center"/>
              <w:rPr>
                <w:sz w:val="22"/>
                <w:szCs w:val="22"/>
              </w:rPr>
            </w:pPr>
            <w:r w:rsidRPr="007622ED">
              <w:rPr>
                <w:sz w:val="22"/>
                <w:szCs w:val="22"/>
              </w:rPr>
              <w:t>205,0</w:t>
            </w:r>
          </w:p>
        </w:tc>
      </w:tr>
      <w:tr w:rsidR="0012433D" w:rsidRPr="007622ED" w:rsidTr="007622ED">
        <w:trPr>
          <w:trHeight w:val="20"/>
        </w:trPr>
        <w:tc>
          <w:tcPr>
            <w:tcW w:w="5400" w:type="dxa"/>
            <w:tcBorders>
              <w:top w:val="single" w:sz="4" w:space="0" w:color="auto"/>
              <w:left w:val="single" w:sz="4" w:space="0" w:color="auto"/>
              <w:bottom w:val="single" w:sz="4" w:space="0" w:color="auto"/>
              <w:right w:val="single" w:sz="4" w:space="0" w:color="auto"/>
            </w:tcBorders>
            <w:shd w:val="clear" w:color="auto" w:fill="auto"/>
            <w:noWrap/>
          </w:tcPr>
          <w:p w:rsidR="0012433D" w:rsidRPr="007622ED" w:rsidRDefault="0012433D" w:rsidP="006054B7">
            <w:pPr>
              <w:widowControl w:val="0"/>
              <w:rPr>
                <w:spacing w:val="-10"/>
                <w:sz w:val="22"/>
                <w:szCs w:val="22"/>
              </w:rPr>
            </w:pPr>
            <w:r w:rsidRPr="007622ED">
              <w:rPr>
                <w:spacing w:val="-10"/>
                <w:sz w:val="22"/>
                <w:szCs w:val="22"/>
              </w:rPr>
              <w:t>Проведение агротехнического ухода за лесными культурами</w:t>
            </w:r>
          </w:p>
        </w:tc>
        <w:tc>
          <w:tcPr>
            <w:tcW w:w="1200" w:type="dxa"/>
            <w:tcBorders>
              <w:top w:val="single" w:sz="4" w:space="0" w:color="auto"/>
              <w:left w:val="nil"/>
              <w:bottom w:val="single" w:sz="4" w:space="0" w:color="auto"/>
              <w:right w:val="single" w:sz="4" w:space="0" w:color="auto"/>
            </w:tcBorders>
            <w:shd w:val="clear" w:color="auto" w:fill="auto"/>
            <w:noWrap/>
          </w:tcPr>
          <w:p w:rsidR="0012433D" w:rsidRPr="007622ED" w:rsidRDefault="0012433D" w:rsidP="006054B7">
            <w:pPr>
              <w:widowControl w:val="0"/>
              <w:jc w:val="center"/>
              <w:rPr>
                <w:sz w:val="22"/>
                <w:szCs w:val="22"/>
              </w:rPr>
            </w:pPr>
            <w:r w:rsidRPr="007622ED">
              <w:rPr>
                <w:sz w:val="22"/>
                <w:szCs w:val="22"/>
              </w:rPr>
              <w:t>га</w:t>
            </w:r>
          </w:p>
        </w:tc>
        <w:tc>
          <w:tcPr>
            <w:tcW w:w="1440" w:type="dxa"/>
            <w:tcBorders>
              <w:top w:val="single" w:sz="4" w:space="0" w:color="auto"/>
              <w:left w:val="nil"/>
              <w:bottom w:val="single" w:sz="4" w:space="0" w:color="auto"/>
              <w:right w:val="single" w:sz="4" w:space="0" w:color="auto"/>
            </w:tcBorders>
            <w:shd w:val="clear" w:color="auto" w:fill="auto"/>
            <w:noWrap/>
          </w:tcPr>
          <w:p w:rsidR="0012433D" w:rsidRPr="007622ED" w:rsidRDefault="008A076C" w:rsidP="006054B7">
            <w:pPr>
              <w:widowControl w:val="0"/>
              <w:jc w:val="center"/>
              <w:rPr>
                <w:sz w:val="22"/>
                <w:szCs w:val="22"/>
              </w:rPr>
            </w:pPr>
            <w:r w:rsidRPr="007622ED">
              <w:rPr>
                <w:sz w:val="22"/>
                <w:szCs w:val="22"/>
              </w:rPr>
              <w:t>3357,0</w:t>
            </w:r>
          </w:p>
        </w:tc>
        <w:tc>
          <w:tcPr>
            <w:tcW w:w="1320" w:type="dxa"/>
            <w:tcBorders>
              <w:top w:val="single" w:sz="4" w:space="0" w:color="auto"/>
              <w:left w:val="nil"/>
              <w:bottom w:val="single" w:sz="4" w:space="0" w:color="auto"/>
              <w:right w:val="single" w:sz="4" w:space="0" w:color="auto"/>
            </w:tcBorders>
          </w:tcPr>
          <w:p w:rsidR="0012433D" w:rsidRPr="007622ED" w:rsidRDefault="008A076C" w:rsidP="006054B7">
            <w:pPr>
              <w:widowControl w:val="0"/>
              <w:jc w:val="center"/>
              <w:rPr>
                <w:sz w:val="22"/>
                <w:szCs w:val="22"/>
              </w:rPr>
            </w:pPr>
            <w:r w:rsidRPr="007622ED">
              <w:rPr>
                <w:sz w:val="22"/>
                <w:szCs w:val="22"/>
              </w:rPr>
              <w:t>3357,0</w:t>
            </w:r>
          </w:p>
        </w:tc>
      </w:tr>
      <w:tr w:rsidR="0012433D" w:rsidRPr="007622ED" w:rsidTr="007622ED">
        <w:trPr>
          <w:trHeight w:val="20"/>
        </w:trPr>
        <w:tc>
          <w:tcPr>
            <w:tcW w:w="5400" w:type="dxa"/>
            <w:tcBorders>
              <w:top w:val="single" w:sz="4" w:space="0" w:color="auto"/>
              <w:left w:val="single" w:sz="4" w:space="0" w:color="auto"/>
              <w:bottom w:val="single" w:sz="4" w:space="0" w:color="auto"/>
              <w:right w:val="single" w:sz="4" w:space="0" w:color="auto"/>
            </w:tcBorders>
            <w:shd w:val="clear" w:color="auto" w:fill="auto"/>
            <w:noWrap/>
          </w:tcPr>
          <w:p w:rsidR="0012433D" w:rsidRPr="007622ED" w:rsidRDefault="0012433D" w:rsidP="006054B7">
            <w:pPr>
              <w:widowControl w:val="0"/>
              <w:rPr>
                <w:sz w:val="22"/>
                <w:szCs w:val="22"/>
              </w:rPr>
            </w:pPr>
            <w:r w:rsidRPr="007622ED">
              <w:rPr>
                <w:sz w:val="22"/>
                <w:szCs w:val="22"/>
              </w:rPr>
              <w:t>Дополнение лесных культур</w:t>
            </w:r>
          </w:p>
        </w:tc>
        <w:tc>
          <w:tcPr>
            <w:tcW w:w="1200" w:type="dxa"/>
            <w:tcBorders>
              <w:top w:val="single" w:sz="4" w:space="0" w:color="auto"/>
              <w:left w:val="nil"/>
              <w:bottom w:val="single" w:sz="4" w:space="0" w:color="auto"/>
              <w:right w:val="single" w:sz="4" w:space="0" w:color="auto"/>
            </w:tcBorders>
            <w:shd w:val="clear" w:color="auto" w:fill="auto"/>
            <w:noWrap/>
          </w:tcPr>
          <w:p w:rsidR="0012433D" w:rsidRPr="007622ED" w:rsidRDefault="0012433D" w:rsidP="006054B7">
            <w:pPr>
              <w:widowControl w:val="0"/>
              <w:jc w:val="center"/>
              <w:rPr>
                <w:sz w:val="22"/>
                <w:szCs w:val="22"/>
              </w:rPr>
            </w:pPr>
            <w:r w:rsidRPr="007622ED">
              <w:rPr>
                <w:sz w:val="22"/>
                <w:szCs w:val="22"/>
              </w:rPr>
              <w:t>га</w:t>
            </w:r>
          </w:p>
        </w:tc>
        <w:tc>
          <w:tcPr>
            <w:tcW w:w="1440" w:type="dxa"/>
            <w:tcBorders>
              <w:top w:val="single" w:sz="4" w:space="0" w:color="auto"/>
              <w:left w:val="nil"/>
              <w:bottom w:val="single" w:sz="4" w:space="0" w:color="auto"/>
              <w:right w:val="single" w:sz="4" w:space="0" w:color="auto"/>
            </w:tcBorders>
            <w:shd w:val="clear" w:color="auto" w:fill="auto"/>
            <w:noWrap/>
          </w:tcPr>
          <w:p w:rsidR="0012433D" w:rsidRPr="007622ED" w:rsidRDefault="008A076C" w:rsidP="006054B7">
            <w:pPr>
              <w:widowControl w:val="0"/>
              <w:jc w:val="center"/>
              <w:rPr>
                <w:sz w:val="22"/>
                <w:szCs w:val="22"/>
              </w:rPr>
            </w:pPr>
            <w:r w:rsidRPr="007622ED">
              <w:rPr>
                <w:sz w:val="22"/>
                <w:szCs w:val="22"/>
              </w:rPr>
              <w:t>400,0</w:t>
            </w:r>
          </w:p>
        </w:tc>
        <w:tc>
          <w:tcPr>
            <w:tcW w:w="1320" w:type="dxa"/>
            <w:tcBorders>
              <w:top w:val="single" w:sz="4" w:space="0" w:color="auto"/>
              <w:left w:val="nil"/>
              <w:bottom w:val="single" w:sz="4" w:space="0" w:color="auto"/>
              <w:right w:val="single" w:sz="4" w:space="0" w:color="auto"/>
            </w:tcBorders>
          </w:tcPr>
          <w:p w:rsidR="0012433D" w:rsidRPr="007622ED" w:rsidRDefault="008A076C" w:rsidP="006054B7">
            <w:pPr>
              <w:widowControl w:val="0"/>
              <w:jc w:val="center"/>
              <w:rPr>
                <w:sz w:val="22"/>
                <w:szCs w:val="22"/>
              </w:rPr>
            </w:pPr>
            <w:r w:rsidRPr="007622ED">
              <w:rPr>
                <w:sz w:val="22"/>
                <w:szCs w:val="22"/>
              </w:rPr>
              <w:t>400,0</w:t>
            </w:r>
          </w:p>
        </w:tc>
      </w:tr>
      <w:tr w:rsidR="0012433D" w:rsidRPr="007622ED" w:rsidTr="007622ED">
        <w:trPr>
          <w:trHeight w:val="20"/>
        </w:trPr>
        <w:tc>
          <w:tcPr>
            <w:tcW w:w="5400" w:type="dxa"/>
            <w:tcBorders>
              <w:top w:val="single" w:sz="4" w:space="0" w:color="auto"/>
              <w:left w:val="single" w:sz="4" w:space="0" w:color="auto"/>
              <w:bottom w:val="single" w:sz="4" w:space="0" w:color="auto"/>
              <w:right w:val="single" w:sz="4" w:space="0" w:color="auto"/>
            </w:tcBorders>
            <w:shd w:val="clear" w:color="auto" w:fill="auto"/>
            <w:noWrap/>
          </w:tcPr>
          <w:p w:rsidR="0012433D" w:rsidRPr="007622ED" w:rsidRDefault="0012433D" w:rsidP="006054B7">
            <w:pPr>
              <w:widowControl w:val="0"/>
              <w:rPr>
                <w:sz w:val="22"/>
                <w:szCs w:val="22"/>
              </w:rPr>
            </w:pPr>
            <w:r w:rsidRPr="007622ED">
              <w:rPr>
                <w:sz w:val="22"/>
                <w:szCs w:val="22"/>
              </w:rPr>
              <w:t>Обработка почвы</w:t>
            </w:r>
            <w:r w:rsidR="008D47BA" w:rsidRPr="007622ED">
              <w:rPr>
                <w:sz w:val="22"/>
                <w:szCs w:val="22"/>
              </w:rPr>
              <w:t xml:space="preserve"> </w:t>
            </w:r>
            <w:r w:rsidRPr="007622ED">
              <w:rPr>
                <w:sz w:val="22"/>
                <w:szCs w:val="22"/>
              </w:rPr>
              <w:t>под лесные культуры</w:t>
            </w:r>
          </w:p>
        </w:tc>
        <w:tc>
          <w:tcPr>
            <w:tcW w:w="1200" w:type="dxa"/>
            <w:tcBorders>
              <w:top w:val="single" w:sz="4" w:space="0" w:color="auto"/>
              <w:left w:val="nil"/>
              <w:bottom w:val="single" w:sz="4" w:space="0" w:color="auto"/>
              <w:right w:val="single" w:sz="4" w:space="0" w:color="auto"/>
            </w:tcBorders>
            <w:shd w:val="clear" w:color="auto" w:fill="auto"/>
            <w:noWrap/>
          </w:tcPr>
          <w:p w:rsidR="0012433D" w:rsidRPr="007622ED" w:rsidRDefault="0012433D" w:rsidP="006054B7">
            <w:pPr>
              <w:widowControl w:val="0"/>
              <w:jc w:val="center"/>
              <w:rPr>
                <w:sz w:val="22"/>
                <w:szCs w:val="22"/>
              </w:rPr>
            </w:pPr>
            <w:r w:rsidRPr="007622ED">
              <w:rPr>
                <w:sz w:val="22"/>
                <w:szCs w:val="22"/>
              </w:rPr>
              <w:t>га</w:t>
            </w:r>
          </w:p>
        </w:tc>
        <w:tc>
          <w:tcPr>
            <w:tcW w:w="1440" w:type="dxa"/>
            <w:tcBorders>
              <w:top w:val="single" w:sz="4" w:space="0" w:color="auto"/>
              <w:left w:val="nil"/>
              <w:bottom w:val="single" w:sz="4" w:space="0" w:color="auto"/>
              <w:right w:val="single" w:sz="4" w:space="0" w:color="auto"/>
            </w:tcBorders>
            <w:shd w:val="clear" w:color="auto" w:fill="auto"/>
            <w:noWrap/>
          </w:tcPr>
          <w:p w:rsidR="0012433D" w:rsidRPr="007622ED" w:rsidRDefault="008A076C" w:rsidP="006054B7">
            <w:pPr>
              <w:widowControl w:val="0"/>
              <w:jc w:val="center"/>
              <w:rPr>
                <w:sz w:val="22"/>
                <w:szCs w:val="22"/>
              </w:rPr>
            </w:pPr>
            <w:r w:rsidRPr="007622ED">
              <w:rPr>
                <w:sz w:val="22"/>
                <w:szCs w:val="22"/>
              </w:rPr>
              <w:t>1760,0</w:t>
            </w:r>
          </w:p>
        </w:tc>
        <w:tc>
          <w:tcPr>
            <w:tcW w:w="1320" w:type="dxa"/>
            <w:tcBorders>
              <w:top w:val="single" w:sz="4" w:space="0" w:color="auto"/>
              <w:left w:val="nil"/>
              <w:bottom w:val="single" w:sz="4" w:space="0" w:color="auto"/>
              <w:right w:val="single" w:sz="4" w:space="0" w:color="auto"/>
            </w:tcBorders>
          </w:tcPr>
          <w:p w:rsidR="0012433D" w:rsidRPr="007622ED" w:rsidRDefault="008A076C" w:rsidP="006054B7">
            <w:pPr>
              <w:widowControl w:val="0"/>
              <w:jc w:val="center"/>
              <w:rPr>
                <w:sz w:val="22"/>
                <w:szCs w:val="22"/>
              </w:rPr>
            </w:pPr>
            <w:r w:rsidRPr="007622ED">
              <w:rPr>
                <w:sz w:val="22"/>
                <w:szCs w:val="22"/>
              </w:rPr>
              <w:t>1216,9</w:t>
            </w:r>
          </w:p>
        </w:tc>
      </w:tr>
    </w:tbl>
    <w:p w:rsidR="009D4E11" w:rsidRPr="007622ED" w:rsidRDefault="009D4E11" w:rsidP="006054B7">
      <w:pPr>
        <w:widowControl w:val="0"/>
        <w:ind w:firstLine="709"/>
        <w:jc w:val="both"/>
        <w:rPr>
          <w:sz w:val="16"/>
          <w:szCs w:val="16"/>
        </w:rPr>
      </w:pPr>
    </w:p>
    <w:p w:rsidR="009D4E11" w:rsidRPr="007622ED" w:rsidRDefault="009D4E11" w:rsidP="006054B7">
      <w:pPr>
        <w:widowControl w:val="0"/>
        <w:ind w:firstLine="709"/>
        <w:jc w:val="both"/>
        <w:rPr>
          <w:sz w:val="28"/>
          <w:szCs w:val="28"/>
        </w:rPr>
      </w:pPr>
      <w:r w:rsidRPr="007622ED">
        <w:rPr>
          <w:sz w:val="28"/>
          <w:szCs w:val="28"/>
        </w:rPr>
        <w:t>Объемы выращиваемого посадочного материала приведены в таблице 1.2.4.4.</w:t>
      </w:r>
      <w:r w:rsidR="006976DD" w:rsidRPr="007622ED">
        <w:rPr>
          <w:sz w:val="28"/>
          <w:szCs w:val="28"/>
        </w:rPr>
        <w:t>2</w:t>
      </w:r>
      <w:r w:rsidR="002729DA" w:rsidRPr="007622ED">
        <w:rPr>
          <w:sz w:val="28"/>
          <w:szCs w:val="28"/>
        </w:rPr>
        <w:t>.</w:t>
      </w:r>
    </w:p>
    <w:p w:rsidR="009D4E11" w:rsidRPr="007622ED" w:rsidRDefault="009D4E11" w:rsidP="006054B7">
      <w:pPr>
        <w:widowControl w:val="0"/>
        <w:ind w:firstLine="709"/>
        <w:jc w:val="both"/>
        <w:rPr>
          <w:sz w:val="28"/>
          <w:szCs w:val="28"/>
        </w:rPr>
      </w:pPr>
      <w:r w:rsidRPr="007622ED">
        <w:rPr>
          <w:spacing w:val="-6"/>
          <w:sz w:val="28"/>
          <w:szCs w:val="28"/>
        </w:rPr>
        <w:t>В питомниках выращивается посадочный материал хвойных,</w:t>
      </w:r>
      <w:r w:rsidR="005D1963" w:rsidRPr="007622ED">
        <w:rPr>
          <w:spacing w:val="-6"/>
          <w:sz w:val="28"/>
          <w:szCs w:val="28"/>
        </w:rPr>
        <w:t xml:space="preserve"> </w:t>
      </w:r>
      <w:r w:rsidRPr="007622ED">
        <w:rPr>
          <w:spacing w:val="-6"/>
          <w:sz w:val="28"/>
          <w:szCs w:val="28"/>
        </w:rPr>
        <w:t>лиственных</w:t>
      </w:r>
      <w:r w:rsidRPr="007622ED">
        <w:rPr>
          <w:sz w:val="28"/>
          <w:szCs w:val="28"/>
        </w:rPr>
        <w:t xml:space="preserve"> пород и кустарников: сосна обыкновенная, ясень, клен, дуб, береза и др. Наиболее разнообразен ассортимент выращиваемого посадочного материала в питомник</w:t>
      </w:r>
      <w:r w:rsidR="00A241FE" w:rsidRPr="007622ED">
        <w:rPr>
          <w:sz w:val="28"/>
          <w:szCs w:val="28"/>
        </w:rPr>
        <w:t>ах Аткарского и</w:t>
      </w:r>
      <w:r w:rsidR="008A5BD9" w:rsidRPr="007622ED">
        <w:rPr>
          <w:sz w:val="28"/>
          <w:szCs w:val="28"/>
        </w:rPr>
        <w:t xml:space="preserve"> Новобурасского </w:t>
      </w:r>
      <w:r w:rsidRPr="007622ED">
        <w:rPr>
          <w:sz w:val="28"/>
          <w:szCs w:val="28"/>
        </w:rPr>
        <w:t>лесничеств</w:t>
      </w:r>
      <w:r w:rsidR="00A241FE" w:rsidRPr="007622ED">
        <w:rPr>
          <w:sz w:val="28"/>
          <w:szCs w:val="28"/>
        </w:rPr>
        <w:t>.</w:t>
      </w:r>
    </w:p>
    <w:p w:rsidR="00510243" w:rsidRPr="000C7432" w:rsidRDefault="00510243" w:rsidP="006054B7">
      <w:pPr>
        <w:widowControl w:val="0"/>
        <w:ind w:firstLine="709"/>
        <w:jc w:val="both"/>
        <w:rPr>
          <w:sz w:val="16"/>
          <w:szCs w:val="16"/>
        </w:rPr>
      </w:pPr>
    </w:p>
    <w:p w:rsidR="00510243" w:rsidRPr="000C7432" w:rsidRDefault="00510243" w:rsidP="006054B7">
      <w:pPr>
        <w:widowControl w:val="0"/>
        <w:ind w:firstLine="709"/>
        <w:jc w:val="right"/>
        <w:rPr>
          <w:sz w:val="28"/>
          <w:szCs w:val="28"/>
        </w:rPr>
      </w:pPr>
      <w:r w:rsidRPr="000C7432">
        <w:rPr>
          <w:sz w:val="28"/>
          <w:szCs w:val="28"/>
        </w:rPr>
        <w:t>Таблица 1.2.4.4.</w:t>
      </w:r>
      <w:r w:rsidR="0012433D" w:rsidRPr="000C7432">
        <w:rPr>
          <w:sz w:val="28"/>
          <w:szCs w:val="28"/>
        </w:rPr>
        <w:t>2</w:t>
      </w:r>
    </w:p>
    <w:p w:rsidR="00710BA0" w:rsidRPr="00710BA0" w:rsidRDefault="00710BA0" w:rsidP="006054B7">
      <w:pPr>
        <w:widowControl w:val="0"/>
        <w:jc w:val="center"/>
        <w:outlineLvl w:val="0"/>
        <w:rPr>
          <w:b/>
          <w:sz w:val="10"/>
          <w:szCs w:val="10"/>
        </w:rPr>
      </w:pPr>
    </w:p>
    <w:p w:rsidR="00710BA0" w:rsidRDefault="00510243" w:rsidP="006054B7">
      <w:pPr>
        <w:widowControl w:val="0"/>
        <w:jc w:val="center"/>
        <w:outlineLvl w:val="0"/>
        <w:rPr>
          <w:b/>
          <w:sz w:val="28"/>
          <w:szCs w:val="28"/>
        </w:rPr>
      </w:pPr>
      <w:r w:rsidRPr="000C7432">
        <w:rPr>
          <w:b/>
          <w:sz w:val="28"/>
          <w:szCs w:val="28"/>
        </w:rPr>
        <w:t>Объемы</w:t>
      </w:r>
    </w:p>
    <w:p w:rsidR="00510243" w:rsidRDefault="00510243" w:rsidP="006054B7">
      <w:pPr>
        <w:widowControl w:val="0"/>
        <w:jc w:val="center"/>
        <w:outlineLvl w:val="0"/>
        <w:rPr>
          <w:b/>
          <w:sz w:val="28"/>
          <w:szCs w:val="28"/>
        </w:rPr>
      </w:pPr>
      <w:r w:rsidRPr="000C7432">
        <w:rPr>
          <w:b/>
          <w:sz w:val="28"/>
          <w:szCs w:val="28"/>
        </w:rPr>
        <w:t>выращивания</w:t>
      </w:r>
      <w:r w:rsidR="005D1963">
        <w:rPr>
          <w:b/>
          <w:sz w:val="28"/>
          <w:szCs w:val="28"/>
        </w:rPr>
        <w:t xml:space="preserve"> </w:t>
      </w:r>
      <w:r w:rsidRPr="000C7432">
        <w:rPr>
          <w:b/>
          <w:sz w:val="28"/>
          <w:szCs w:val="28"/>
        </w:rPr>
        <w:t>стандартного посадочного</w:t>
      </w:r>
      <w:r w:rsidR="00360794" w:rsidRPr="000C7432">
        <w:rPr>
          <w:b/>
          <w:sz w:val="28"/>
          <w:szCs w:val="28"/>
        </w:rPr>
        <w:t xml:space="preserve"> </w:t>
      </w:r>
      <w:r w:rsidRPr="000C7432">
        <w:rPr>
          <w:b/>
          <w:sz w:val="28"/>
          <w:szCs w:val="28"/>
        </w:rPr>
        <w:t xml:space="preserve">материала </w:t>
      </w:r>
      <w:r w:rsidR="00710BA0">
        <w:rPr>
          <w:b/>
          <w:sz w:val="28"/>
          <w:szCs w:val="28"/>
        </w:rPr>
        <w:br/>
      </w:r>
      <w:r w:rsidRPr="000C7432">
        <w:rPr>
          <w:b/>
          <w:sz w:val="28"/>
          <w:szCs w:val="28"/>
        </w:rPr>
        <w:t>по лесничествам области</w:t>
      </w:r>
      <w:r w:rsidR="00FA3033" w:rsidRPr="000C7432">
        <w:rPr>
          <w:b/>
          <w:sz w:val="28"/>
          <w:szCs w:val="28"/>
        </w:rPr>
        <w:t xml:space="preserve"> </w:t>
      </w:r>
      <w:r w:rsidR="009D4E11" w:rsidRPr="000C7432">
        <w:rPr>
          <w:b/>
          <w:sz w:val="28"/>
          <w:szCs w:val="28"/>
        </w:rPr>
        <w:t>в 201</w:t>
      </w:r>
      <w:r w:rsidR="008A076C" w:rsidRPr="000C7432">
        <w:rPr>
          <w:b/>
          <w:sz w:val="28"/>
          <w:szCs w:val="28"/>
        </w:rPr>
        <w:t>3</w:t>
      </w:r>
      <w:r w:rsidR="009D4E11" w:rsidRPr="000C7432">
        <w:rPr>
          <w:b/>
          <w:sz w:val="28"/>
          <w:szCs w:val="28"/>
        </w:rPr>
        <w:t xml:space="preserve"> году</w:t>
      </w:r>
    </w:p>
    <w:p w:rsidR="00710BA0" w:rsidRPr="00710BA0" w:rsidRDefault="00710BA0" w:rsidP="006054B7">
      <w:pPr>
        <w:widowControl w:val="0"/>
        <w:jc w:val="center"/>
        <w:outlineLvl w:val="0"/>
        <w:rPr>
          <w:b/>
          <w:sz w:val="10"/>
          <w:szCs w:val="1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0"/>
        <w:gridCol w:w="5160"/>
        <w:gridCol w:w="3240"/>
      </w:tblGrid>
      <w:tr w:rsidR="00510243" w:rsidRPr="00710BA0" w:rsidTr="009D6E98">
        <w:trPr>
          <w:cantSplit/>
          <w:trHeight w:val="618"/>
        </w:trPr>
        <w:tc>
          <w:tcPr>
            <w:tcW w:w="960" w:type="dxa"/>
          </w:tcPr>
          <w:p w:rsidR="00510243" w:rsidRPr="00710BA0" w:rsidRDefault="00510243" w:rsidP="006054B7">
            <w:pPr>
              <w:widowControl w:val="0"/>
              <w:jc w:val="center"/>
              <w:rPr>
                <w:b/>
                <w:sz w:val="28"/>
                <w:szCs w:val="28"/>
              </w:rPr>
            </w:pPr>
            <w:r w:rsidRPr="00710BA0">
              <w:rPr>
                <w:b/>
                <w:sz w:val="28"/>
                <w:szCs w:val="28"/>
              </w:rPr>
              <w:t>№</w:t>
            </w:r>
          </w:p>
          <w:p w:rsidR="00510243" w:rsidRPr="00710BA0" w:rsidRDefault="00510243" w:rsidP="006054B7">
            <w:pPr>
              <w:widowControl w:val="0"/>
              <w:jc w:val="center"/>
              <w:rPr>
                <w:b/>
                <w:sz w:val="28"/>
                <w:szCs w:val="28"/>
              </w:rPr>
            </w:pPr>
            <w:r w:rsidRPr="00710BA0">
              <w:rPr>
                <w:b/>
                <w:sz w:val="28"/>
                <w:szCs w:val="28"/>
              </w:rPr>
              <w:t>п/п</w:t>
            </w:r>
          </w:p>
        </w:tc>
        <w:tc>
          <w:tcPr>
            <w:tcW w:w="5160" w:type="dxa"/>
          </w:tcPr>
          <w:p w:rsidR="00510243" w:rsidRPr="00710BA0" w:rsidRDefault="00510243" w:rsidP="006054B7">
            <w:pPr>
              <w:widowControl w:val="0"/>
              <w:jc w:val="center"/>
              <w:rPr>
                <w:b/>
                <w:sz w:val="28"/>
                <w:szCs w:val="28"/>
              </w:rPr>
            </w:pPr>
            <w:r w:rsidRPr="00710BA0">
              <w:rPr>
                <w:b/>
                <w:sz w:val="28"/>
                <w:szCs w:val="28"/>
              </w:rPr>
              <w:t>Наименование лесничеств</w:t>
            </w:r>
          </w:p>
        </w:tc>
        <w:tc>
          <w:tcPr>
            <w:tcW w:w="3240" w:type="dxa"/>
          </w:tcPr>
          <w:p w:rsidR="00510243" w:rsidRPr="00710BA0" w:rsidRDefault="00510243" w:rsidP="006054B7">
            <w:pPr>
              <w:widowControl w:val="0"/>
              <w:jc w:val="center"/>
              <w:rPr>
                <w:b/>
                <w:sz w:val="28"/>
                <w:szCs w:val="28"/>
              </w:rPr>
            </w:pPr>
            <w:r w:rsidRPr="00710BA0">
              <w:rPr>
                <w:b/>
                <w:sz w:val="28"/>
                <w:szCs w:val="28"/>
              </w:rPr>
              <w:t xml:space="preserve">Выращивание посадочного </w:t>
            </w:r>
            <w:r w:rsidR="00EB7989" w:rsidRPr="00710BA0">
              <w:rPr>
                <w:b/>
                <w:sz w:val="28"/>
                <w:szCs w:val="28"/>
              </w:rPr>
              <w:t>материала</w:t>
            </w:r>
            <w:r w:rsidRPr="00710BA0">
              <w:rPr>
                <w:b/>
                <w:sz w:val="28"/>
                <w:szCs w:val="28"/>
              </w:rPr>
              <w:t xml:space="preserve"> </w:t>
            </w:r>
            <w:r w:rsidR="00EB7989" w:rsidRPr="00710BA0">
              <w:rPr>
                <w:b/>
                <w:sz w:val="28"/>
                <w:szCs w:val="28"/>
              </w:rPr>
              <w:t>(</w:t>
            </w:r>
            <w:r w:rsidR="00360794" w:rsidRPr="00710BA0">
              <w:rPr>
                <w:b/>
                <w:sz w:val="28"/>
                <w:szCs w:val="28"/>
              </w:rPr>
              <w:t>тыс. шт.</w:t>
            </w:r>
            <w:r w:rsidR="00EB7989" w:rsidRPr="00710BA0">
              <w:rPr>
                <w:b/>
                <w:sz w:val="28"/>
                <w:szCs w:val="28"/>
              </w:rPr>
              <w:t>)</w:t>
            </w:r>
          </w:p>
        </w:tc>
      </w:tr>
      <w:tr w:rsidR="00C609CE" w:rsidRPr="00710BA0" w:rsidTr="009D6E98">
        <w:trPr>
          <w:trHeight w:val="272"/>
        </w:trPr>
        <w:tc>
          <w:tcPr>
            <w:tcW w:w="960" w:type="dxa"/>
          </w:tcPr>
          <w:p w:rsidR="00C609CE" w:rsidRPr="00710BA0" w:rsidRDefault="00C609CE" w:rsidP="006054B7">
            <w:pPr>
              <w:widowControl w:val="0"/>
              <w:tabs>
                <w:tab w:val="left" w:pos="426"/>
              </w:tabs>
              <w:jc w:val="center"/>
              <w:rPr>
                <w:sz w:val="28"/>
                <w:szCs w:val="28"/>
              </w:rPr>
            </w:pPr>
            <w:r w:rsidRPr="00710BA0">
              <w:rPr>
                <w:sz w:val="28"/>
                <w:szCs w:val="28"/>
              </w:rPr>
              <w:t>1</w:t>
            </w:r>
          </w:p>
        </w:tc>
        <w:tc>
          <w:tcPr>
            <w:tcW w:w="5160" w:type="dxa"/>
          </w:tcPr>
          <w:p w:rsidR="00C609CE" w:rsidRPr="00710BA0" w:rsidRDefault="00C609CE" w:rsidP="006054B7">
            <w:pPr>
              <w:widowControl w:val="0"/>
              <w:tabs>
                <w:tab w:val="left" w:pos="426"/>
              </w:tabs>
              <w:jc w:val="center"/>
              <w:rPr>
                <w:sz w:val="28"/>
                <w:szCs w:val="28"/>
              </w:rPr>
            </w:pPr>
            <w:r w:rsidRPr="00710BA0">
              <w:rPr>
                <w:sz w:val="28"/>
                <w:szCs w:val="28"/>
              </w:rPr>
              <w:t>2</w:t>
            </w:r>
          </w:p>
        </w:tc>
        <w:tc>
          <w:tcPr>
            <w:tcW w:w="3240" w:type="dxa"/>
          </w:tcPr>
          <w:p w:rsidR="00C609CE" w:rsidRPr="00710BA0" w:rsidRDefault="00C609CE" w:rsidP="006054B7">
            <w:pPr>
              <w:widowControl w:val="0"/>
              <w:jc w:val="center"/>
              <w:rPr>
                <w:sz w:val="28"/>
                <w:szCs w:val="28"/>
              </w:rPr>
            </w:pPr>
            <w:r w:rsidRPr="00710BA0">
              <w:rPr>
                <w:sz w:val="28"/>
                <w:szCs w:val="28"/>
              </w:rPr>
              <w:t>3</w:t>
            </w: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 xml:space="preserve">Аркадакское </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2</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Аткарское</w:t>
            </w:r>
          </w:p>
        </w:tc>
        <w:tc>
          <w:tcPr>
            <w:tcW w:w="3240" w:type="dxa"/>
          </w:tcPr>
          <w:p w:rsidR="00510243" w:rsidRPr="00710BA0" w:rsidRDefault="001D1D5E" w:rsidP="006054B7">
            <w:pPr>
              <w:widowControl w:val="0"/>
              <w:jc w:val="center"/>
              <w:rPr>
                <w:sz w:val="28"/>
                <w:szCs w:val="28"/>
              </w:rPr>
            </w:pPr>
            <w:r w:rsidRPr="00710BA0">
              <w:rPr>
                <w:sz w:val="28"/>
                <w:szCs w:val="28"/>
              </w:rPr>
              <w:t>831,</w:t>
            </w:r>
            <w:r w:rsidR="008A5BD9" w:rsidRPr="00710BA0">
              <w:rPr>
                <w:sz w:val="28"/>
                <w:szCs w:val="28"/>
              </w:rPr>
              <w:t>0</w:t>
            </w: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3</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Базарно-Карабулакское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4</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Балаковское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5</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Балашовское</w:t>
            </w:r>
          </w:p>
        </w:tc>
        <w:tc>
          <w:tcPr>
            <w:tcW w:w="3240" w:type="dxa"/>
          </w:tcPr>
          <w:p w:rsidR="00510243" w:rsidRPr="00710BA0" w:rsidRDefault="001D1D5E" w:rsidP="006054B7">
            <w:pPr>
              <w:widowControl w:val="0"/>
              <w:jc w:val="center"/>
              <w:rPr>
                <w:sz w:val="28"/>
                <w:szCs w:val="28"/>
              </w:rPr>
            </w:pPr>
            <w:r w:rsidRPr="00710BA0">
              <w:rPr>
                <w:sz w:val="28"/>
                <w:szCs w:val="28"/>
              </w:rPr>
              <w:t>90</w:t>
            </w: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6</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Балтайское</w:t>
            </w:r>
          </w:p>
        </w:tc>
        <w:tc>
          <w:tcPr>
            <w:tcW w:w="3240" w:type="dxa"/>
          </w:tcPr>
          <w:p w:rsidR="00510243" w:rsidRPr="00710BA0" w:rsidRDefault="001D1D5E" w:rsidP="006054B7">
            <w:pPr>
              <w:widowControl w:val="0"/>
              <w:jc w:val="center"/>
              <w:rPr>
                <w:sz w:val="28"/>
                <w:szCs w:val="28"/>
              </w:rPr>
            </w:pPr>
            <w:r w:rsidRPr="00710BA0">
              <w:rPr>
                <w:sz w:val="28"/>
                <w:szCs w:val="28"/>
              </w:rPr>
              <w:t>630</w:t>
            </w:r>
          </w:p>
        </w:tc>
      </w:tr>
      <w:tr w:rsidR="00510243" w:rsidRPr="00710BA0" w:rsidTr="009D6E98">
        <w:trPr>
          <w:trHeight w:val="289"/>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7</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Вольское</w:t>
            </w:r>
          </w:p>
        </w:tc>
        <w:tc>
          <w:tcPr>
            <w:tcW w:w="3240" w:type="dxa"/>
          </w:tcPr>
          <w:p w:rsidR="00510243" w:rsidRPr="00710BA0" w:rsidRDefault="001D1D5E" w:rsidP="006054B7">
            <w:pPr>
              <w:widowControl w:val="0"/>
              <w:jc w:val="center"/>
              <w:rPr>
                <w:sz w:val="28"/>
                <w:szCs w:val="28"/>
              </w:rPr>
            </w:pPr>
            <w:r w:rsidRPr="00710BA0">
              <w:rPr>
                <w:sz w:val="28"/>
                <w:szCs w:val="28"/>
              </w:rPr>
              <w:t>254</w:t>
            </w: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8</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 xml:space="preserve">Вязовское </w:t>
            </w:r>
          </w:p>
        </w:tc>
        <w:tc>
          <w:tcPr>
            <w:tcW w:w="3240" w:type="dxa"/>
          </w:tcPr>
          <w:p w:rsidR="00510243" w:rsidRPr="00710BA0" w:rsidRDefault="001D1D5E" w:rsidP="006054B7">
            <w:pPr>
              <w:widowControl w:val="0"/>
              <w:jc w:val="center"/>
              <w:rPr>
                <w:sz w:val="28"/>
                <w:szCs w:val="28"/>
              </w:rPr>
            </w:pPr>
            <w:r w:rsidRPr="00710BA0">
              <w:rPr>
                <w:sz w:val="28"/>
                <w:szCs w:val="28"/>
              </w:rPr>
              <w:t>114,8</w:t>
            </w:r>
          </w:p>
        </w:tc>
      </w:tr>
      <w:tr w:rsidR="00510243" w:rsidRPr="00710BA0" w:rsidTr="009D6E98">
        <w:trPr>
          <w:trHeight w:val="289"/>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9</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Дьяковское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10</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Ершовское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11</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 xml:space="preserve">Екатериновское </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89"/>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12</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Калининское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13</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Красноармейское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89"/>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14</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Лысогорское</w:t>
            </w:r>
          </w:p>
        </w:tc>
        <w:tc>
          <w:tcPr>
            <w:tcW w:w="3240" w:type="dxa"/>
          </w:tcPr>
          <w:p w:rsidR="00510243" w:rsidRPr="00710BA0" w:rsidRDefault="001D1D5E" w:rsidP="006054B7">
            <w:pPr>
              <w:widowControl w:val="0"/>
              <w:jc w:val="center"/>
              <w:rPr>
                <w:sz w:val="28"/>
                <w:szCs w:val="28"/>
              </w:rPr>
            </w:pPr>
            <w:r w:rsidRPr="00710BA0">
              <w:rPr>
                <w:sz w:val="28"/>
                <w:szCs w:val="28"/>
              </w:rPr>
              <w:t>76</w:t>
            </w: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15</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Макаровское</w:t>
            </w:r>
          </w:p>
        </w:tc>
        <w:tc>
          <w:tcPr>
            <w:tcW w:w="3240" w:type="dxa"/>
          </w:tcPr>
          <w:p w:rsidR="00510243" w:rsidRPr="00710BA0" w:rsidRDefault="001D1D5E" w:rsidP="006054B7">
            <w:pPr>
              <w:widowControl w:val="0"/>
              <w:jc w:val="center"/>
              <w:rPr>
                <w:sz w:val="28"/>
                <w:szCs w:val="28"/>
              </w:rPr>
            </w:pPr>
            <w:r w:rsidRPr="00710BA0">
              <w:rPr>
                <w:sz w:val="28"/>
                <w:szCs w:val="28"/>
              </w:rPr>
              <w:t>229</w:t>
            </w: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16</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Марксовское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89"/>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17</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Новобурасское</w:t>
            </w:r>
          </w:p>
        </w:tc>
        <w:tc>
          <w:tcPr>
            <w:tcW w:w="3240" w:type="dxa"/>
          </w:tcPr>
          <w:p w:rsidR="00510243" w:rsidRPr="00710BA0" w:rsidRDefault="001D1D5E" w:rsidP="006054B7">
            <w:pPr>
              <w:widowControl w:val="0"/>
              <w:jc w:val="center"/>
              <w:rPr>
                <w:sz w:val="28"/>
                <w:szCs w:val="28"/>
              </w:rPr>
            </w:pPr>
            <w:r w:rsidRPr="00710BA0">
              <w:rPr>
                <w:sz w:val="28"/>
                <w:szCs w:val="28"/>
              </w:rPr>
              <w:t>556</w:t>
            </w: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18</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Петровское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89"/>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19</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Пугачевское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89"/>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20</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Романовское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21</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Саратовское</w:t>
            </w:r>
          </w:p>
        </w:tc>
        <w:tc>
          <w:tcPr>
            <w:tcW w:w="3240" w:type="dxa"/>
          </w:tcPr>
          <w:p w:rsidR="00510243" w:rsidRPr="00710BA0" w:rsidRDefault="00510243" w:rsidP="006054B7">
            <w:pPr>
              <w:widowControl w:val="0"/>
              <w:jc w:val="center"/>
              <w:rPr>
                <w:sz w:val="28"/>
                <w:szCs w:val="28"/>
              </w:rPr>
            </w:pP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22</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Усовское</w:t>
            </w:r>
          </w:p>
        </w:tc>
        <w:tc>
          <w:tcPr>
            <w:tcW w:w="3240" w:type="dxa"/>
          </w:tcPr>
          <w:p w:rsidR="00510243" w:rsidRPr="00710BA0" w:rsidRDefault="001D1D5E" w:rsidP="006054B7">
            <w:pPr>
              <w:widowControl w:val="0"/>
              <w:jc w:val="center"/>
              <w:rPr>
                <w:sz w:val="28"/>
                <w:szCs w:val="28"/>
              </w:rPr>
            </w:pPr>
            <w:r w:rsidRPr="00710BA0">
              <w:rPr>
                <w:sz w:val="28"/>
                <w:szCs w:val="28"/>
              </w:rPr>
              <w:t>273</w:t>
            </w: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23</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Черкасское</w:t>
            </w:r>
          </w:p>
        </w:tc>
        <w:tc>
          <w:tcPr>
            <w:tcW w:w="3240" w:type="dxa"/>
          </w:tcPr>
          <w:p w:rsidR="00510243" w:rsidRPr="00710BA0" w:rsidRDefault="001D1D5E" w:rsidP="006054B7">
            <w:pPr>
              <w:widowControl w:val="0"/>
              <w:jc w:val="center"/>
              <w:rPr>
                <w:sz w:val="28"/>
                <w:szCs w:val="28"/>
              </w:rPr>
            </w:pPr>
            <w:r w:rsidRPr="00710BA0">
              <w:rPr>
                <w:sz w:val="28"/>
                <w:szCs w:val="28"/>
              </w:rPr>
              <w:t>968</w:t>
            </w:r>
          </w:p>
        </w:tc>
      </w:tr>
      <w:tr w:rsidR="00510243" w:rsidRPr="00710BA0" w:rsidTr="009D6E98">
        <w:trPr>
          <w:trHeight w:val="272"/>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24</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Ширококарамышское</w:t>
            </w:r>
          </w:p>
        </w:tc>
        <w:tc>
          <w:tcPr>
            <w:tcW w:w="3240" w:type="dxa"/>
          </w:tcPr>
          <w:p w:rsidR="00510243" w:rsidRPr="00710BA0" w:rsidRDefault="001D1D5E" w:rsidP="006054B7">
            <w:pPr>
              <w:widowControl w:val="0"/>
              <w:jc w:val="center"/>
              <w:rPr>
                <w:sz w:val="28"/>
                <w:szCs w:val="28"/>
              </w:rPr>
            </w:pPr>
            <w:r w:rsidRPr="00710BA0">
              <w:rPr>
                <w:sz w:val="28"/>
                <w:szCs w:val="28"/>
              </w:rPr>
              <w:t>928</w:t>
            </w:r>
          </w:p>
        </w:tc>
      </w:tr>
      <w:tr w:rsidR="00510243" w:rsidRPr="00710BA0" w:rsidTr="009D6E98">
        <w:trPr>
          <w:trHeight w:val="296"/>
        </w:trPr>
        <w:tc>
          <w:tcPr>
            <w:tcW w:w="960" w:type="dxa"/>
          </w:tcPr>
          <w:p w:rsidR="00510243" w:rsidRPr="00710BA0" w:rsidRDefault="00C609CE" w:rsidP="006054B7">
            <w:pPr>
              <w:widowControl w:val="0"/>
              <w:tabs>
                <w:tab w:val="left" w:pos="426"/>
              </w:tabs>
              <w:jc w:val="center"/>
              <w:rPr>
                <w:sz w:val="28"/>
                <w:szCs w:val="28"/>
              </w:rPr>
            </w:pPr>
            <w:r w:rsidRPr="00710BA0">
              <w:rPr>
                <w:sz w:val="28"/>
                <w:szCs w:val="28"/>
              </w:rPr>
              <w:t>25</w:t>
            </w:r>
            <w:r w:rsidR="00710BA0">
              <w:rPr>
                <w:sz w:val="28"/>
                <w:szCs w:val="28"/>
              </w:rPr>
              <w:t>.</w:t>
            </w:r>
          </w:p>
        </w:tc>
        <w:tc>
          <w:tcPr>
            <w:tcW w:w="5160" w:type="dxa"/>
          </w:tcPr>
          <w:p w:rsidR="00510243" w:rsidRPr="00710BA0" w:rsidRDefault="00510243" w:rsidP="006054B7">
            <w:pPr>
              <w:widowControl w:val="0"/>
              <w:tabs>
                <w:tab w:val="left" w:pos="426"/>
              </w:tabs>
              <w:jc w:val="both"/>
              <w:rPr>
                <w:sz w:val="28"/>
                <w:szCs w:val="28"/>
              </w:rPr>
            </w:pPr>
            <w:r w:rsidRPr="00710BA0">
              <w:rPr>
                <w:sz w:val="28"/>
                <w:szCs w:val="28"/>
              </w:rPr>
              <w:t>Энгельсское</w:t>
            </w:r>
          </w:p>
        </w:tc>
        <w:tc>
          <w:tcPr>
            <w:tcW w:w="3240" w:type="dxa"/>
          </w:tcPr>
          <w:p w:rsidR="00510243" w:rsidRPr="00710BA0" w:rsidRDefault="00510243" w:rsidP="006054B7">
            <w:pPr>
              <w:widowControl w:val="0"/>
              <w:jc w:val="center"/>
              <w:rPr>
                <w:sz w:val="28"/>
                <w:szCs w:val="28"/>
              </w:rPr>
            </w:pPr>
          </w:p>
        </w:tc>
      </w:tr>
      <w:tr w:rsidR="00A82B82" w:rsidRPr="00710BA0" w:rsidTr="009D6E98">
        <w:trPr>
          <w:trHeight w:val="289"/>
        </w:trPr>
        <w:tc>
          <w:tcPr>
            <w:tcW w:w="6120" w:type="dxa"/>
            <w:gridSpan w:val="2"/>
          </w:tcPr>
          <w:p w:rsidR="00A82B82" w:rsidRPr="00710BA0" w:rsidRDefault="00A82B82" w:rsidP="006054B7">
            <w:pPr>
              <w:widowControl w:val="0"/>
              <w:ind w:firstLine="492"/>
              <w:rPr>
                <w:b/>
                <w:sz w:val="28"/>
                <w:szCs w:val="28"/>
              </w:rPr>
            </w:pPr>
            <w:r w:rsidRPr="00710BA0">
              <w:rPr>
                <w:b/>
                <w:sz w:val="28"/>
                <w:szCs w:val="28"/>
              </w:rPr>
              <w:t>Итого:</w:t>
            </w:r>
          </w:p>
        </w:tc>
        <w:tc>
          <w:tcPr>
            <w:tcW w:w="3240" w:type="dxa"/>
          </w:tcPr>
          <w:p w:rsidR="00A82B82" w:rsidRPr="00710BA0" w:rsidRDefault="008A5BD9" w:rsidP="006054B7">
            <w:pPr>
              <w:widowControl w:val="0"/>
              <w:jc w:val="center"/>
              <w:rPr>
                <w:b/>
                <w:sz w:val="28"/>
                <w:szCs w:val="28"/>
              </w:rPr>
            </w:pPr>
            <w:r w:rsidRPr="00710BA0">
              <w:rPr>
                <w:b/>
                <w:sz w:val="28"/>
                <w:szCs w:val="28"/>
              </w:rPr>
              <w:t>4949,8</w:t>
            </w:r>
          </w:p>
        </w:tc>
      </w:tr>
    </w:tbl>
    <w:p w:rsidR="00510243" w:rsidRPr="000C7432" w:rsidRDefault="00510243" w:rsidP="006054B7">
      <w:pPr>
        <w:widowControl w:val="0"/>
        <w:ind w:firstLine="709"/>
        <w:jc w:val="both"/>
        <w:rPr>
          <w:sz w:val="28"/>
          <w:szCs w:val="28"/>
        </w:rPr>
      </w:pPr>
    </w:p>
    <w:p w:rsidR="00510243" w:rsidRPr="000C7432" w:rsidRDefault="00510243" w:rsidP="006054B7">
      <w:pPr>
        <w:widowControl w:val="0"/>
        <w:ind w:firstLine="709"/>
        <w:jc w:val="both"/>
        <w:rPr>
          <w:sz w:val="28"/>
          <w:szCs w:val="28"/>
        </w:rPr>
      </w:pPr>
      <w:r w:rsidRPr="000C7432">
        <w:rPr>
          <w:sz w:val="28"/>
          <w:szCs w:val="28"/>
        </w:rPr>
        <w:t xml:space="preserve">Рекомендации по агротехнике выращивания посадочного материала достаточно подробно изложены в различной справочной и технической литературе, которой и руководствуются </w:t>
      </w:r>
      <w:r w:rsidR="00637377" w:rsidRPr="000C7432">
        <w:rPr>
          <w:sz w:val="28"/>
          <w:szCs w:val="28"/>
        </w:rPr>
        <w:t>лесхозы</w:t>
      </w:r>
      <w:r w:rsidRPr="000C7432">
        <w:rPr>
          <w:sz w:val="28"/>
          <w:szCs w:val="28"/>
        </w:rPr>
        <w:t>.</w:t>
      </w:r>
    </w:p>
    <w:p w:rsidR="00A82B82" w:rsidRPr="000C7432" w:rsidRDefault="00510243" w:rsidP="006054B7">
      <w:pPr>
        <w:widowControl w:val="0"/>
        <w:ind w:firstLine="709"/>
        <w:jc w:val="both"/>
        <w:rPr>
          <w:sz w:val="28"/>
          <w:szCs w:val="28"/>
        </w:rPr>
      </w:pPr>
      <w:r w:rsidRPr="000C7432">
        <w:rPr>
          <w:sz w:val="28"/>
          <w:szCs w:val="28"/>
        </w:rPr>
        <w:t xml:space="preserve">Развитие и совершенствование питомнического хозяйства должно идти по пути ликвидации мелких по площади питомников и концентрации </w:t>
      </w:r>
      <w:r w:rsidRPr="00710BA0">
        <w:rPr>
          <w:spacing w:val="-6"/>
          <w:sz w:val="28"/>
          <w:szCs w:val="28"/>
        </w:rPr>
        <w:t>выращивания посадочного материала на базисных питомниках, обслуживающих</w:t>
      </w:r>
      <w:r w:rsidRPr="000C7432">
        <w:rPr>
          <w:sz w:val="28"/>
          <w:szCs w:val="28"/>
        </w:rPr>
        <w:t xml:space="preserve"> несколько лесничеств.</w:t>
      </w:r>
    </w:p>
    <w:p w:rsidR="00710BA0" w:rsidRDefault="00710BA0" w:rsidP="006054B7">
      <w:pPr>
        <w:widowControl w:val="0"/>
        <w:ind w:firstLine="709"/>
        <w:jc w:val="right"/>
        <w:outlineLvl w:val="0"/>
        <w:rPr>
          <w:sz w:val="28"/>
          <w:szCs w:val="28"/>
        </w:rPr>
      </w:pPr>
    </w:p>
    <w:p w:rsidR="006535DC" w:rsidRDefault="006535DC" w:rsidP="006054B7">
      <w:pPr>
        <w:widowControl w:val="0"/>
        <w:ind w:firstLine="709"/>
        <w:jc w:val="right"/>
        <w:outlineLvl w:val="0"/>
        <w:rPr>
          <w:sz w:val="28"/>
          <w:szCs w:val="28"/>
        </w:rPr>
        <w:sectPr w:rsidR="006535DC" w:rsidSect="00CE0212">
          <w:pgSz w:w="11906" w:h="16838"/>
          <w:pgMar w:top="1134" w:right="851" w:bottom="1134" w:left="1701" w:header="709" w:footer="709" w:gutter="0"/>
          <w:cols w:space="708"/>
          <w:docGrid w:linePitch="360"/>
        </w:sectPr>
      </w:pPr>
    </w:p>
    <w:p w:rsidR="00510243" w:rsidRPr="00131239" w:rsidRDefault="00510243" w:rsidP="006054B7">
      <w:pPr>
        <w:widowControl w:val="0"/>
        <w:spacing w:line="221" w:lineRule="auto"/>
        <w:ind w:firstLine="709"/>
        <w:jc w:val="right"/>
        <w:outlineLvl w:val="0"/>
        <w:rPr>
          <w:sz w:val="28"/>
          <w:szCs w:val="28"/>
        </w:rPr>
      </w:pPr>
      <w:r w:rsidRPr="00131239">
        <w:rPr>
          <w:sz w:val="28"/>
          <w:szCs w:val="28"/>
        </w:rPr>
        <w:t>Таблица 1.2.4.4.</w:t>
      </w:r>
      <w:r w:rsidR="0012433D" w:rsidRPr="00131239">
        <w:rPr>
          <w:sz w:val="28"/>
          <w:szCs w:val="28"/>
        </w:rPr>
        <w:t>3</w:t>
      </w:r>
    </w:p>
    <w:p w:rsidR="00131239" w:rsidRPr="00131239" w:rsidRDefault="00131239" w:rsidP="006054B7">
      <w:pPr>
        <w:widowControl w:val="0"/>
        <w:spacing w:line="221" w:lineRule="auto"/>
        <w:jc w:val="center"/>
        <w:rPr>
          <w:b/>
          <w:sz w:val="10"/>
          <w:szCs w:val="10"/>
        </w:rPr>
      </w:pPr>
    </w:p>
    <w:p w:rsidR="00131239" w:rsidRDefault="009D4E11" w:rsidP="006054B7">
      <w:pPr>
        <w:widowControl w:val="0"/>
        <w:spacing w:line="221" w:lineRule="auto"/>
        <w:jc w:val="center"/>
        <w:rPr>
          <w:b/>
          <w:sz w:val="28"/>
          <w:szCs w:val="28"/>
        </w:rPr>
      </w:pPr>
      <w:r w:rsidRPr="00131239">
        <w:rPr>
          <w:b/>
          <w:sz w:val="28"/>
          <w:szCs w:val="28"/>
        </w:rPr>
        <w:t xml:space="preserve">Количество </w:t>
      </w:r>
    </w:p>
    <w:p w:rsidR="009D4E11" w:rsidRPr="00131239" w:rsidRDefault="009D4E11" w:rsidP="006054B7">
      <w:pPr>
        <w:widowControl w:val="0"/>
        <w:spacing w:line="221" w:lineRule="auto"/>
        <w:jc w:val="center"/>
        <w:rPr>
          <w:b/>
          <w:sz w:val="28"/>
          <w:szCs w:val="28"/>
        </w:rPr>
      </w:pPr>
      <w:r w:rsidRPr="00131239">
        <w:rPr>
          <w:b/>
          <w:sz w:val="28"/>
          <w:szCs w:val="28"/>
        </w:rPr>
        <w:t>посадочного материала, выращенного в питомниках в 201</w:t>
      </w:r>
      <w:r w:rsidR="001D1D5E" w:rsidRPr="00131239">
        <w:rPr>
          <w:b/>
          <w:sz w:val="28"/>
          <w:szCs w:val="28"/>
        </w:rPr>
        <w:t>3</w:t>
      </w:r>
      <w:r w:rsidRPr="00131239">
        <w:rPr>
          <w:b/>
          <w:sz w:val="28"/>
          <w:szCs w:val="28"/>
        </w:rPr>
        <w:t xml:space="preserve"> году</w:t>
      </w:r>
    </w:p>
    <w:p w:rsidR="008F4BC6" w:rsidRPr="006535DC" w:rsidRDefault="008F4BC6" w:rsidP="006054B7">
      <w:pPr>
        <w:widowControl w:val="0"/>
        <w:spacing w:line="221" w:lineRule="auto"/>
        <w:jc w:val="center"/>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320"/>
        <w:gridCol w:w="720"/>
        <w:gridCol w:w="720"/>
        <w:gridCol w:w="720"/>
        <w:gridCol w:w="720"/>
        <w:gridCol w:w="600"/>
        <w:gridCol w:w="720"/>
        <w:gridCol w:w="720"/>
        <w:gridCol w:w="720"/>
        <w:gridCol w:w="720"/>
        <w:gridCol w:w="840"/>
        <w:gridCol w:w="840"/>
      </w:tblGrid>
      <w:tr w:rsidR="00131239" w:rsidRPr="006535DC" w:rsidTr="00131239">
        <w:trPr>
          <w:trHeight w:val="20"/>
        </w:trPr>
        <w:tc>
          <w:tcPr>
            <w:tcW w:w="1320" w:type="dxa"/>
            <w:vMerge w:val="restart"/>
          </w:tcPr>
          <w:p w:rsidR="00B67449" w:rsidRPr="006535DC" w:rsidRDefault="00B67449" w:rsidP="006054B7">
            <w:pPr>
              <w:widowControl w:val="0"/>
              <w:spacing w:line="221" w:lineRule="auto"/>
              <w:jc w:val="center"/>
              <w:rPr>
                <w:b/>
                <w:sz w:val="22"/>
                <w:szCs w:val="22"/>
              </w:rPr>
            </w:pPr>
            <w:r w:rsidRPr="006535DC">
              <w:rPr>
                <w:b/>
                <w:sz w:val="22"/>
                <w:szCs w:val="22"/>
              </w:rPr>
              <w:t>Наимено</w:t>
            </w:r>
            <w:r w:rsidR="00131239">
              <w:rPr>
                <w:b/>
                <w:sz w:val="22"/>
                <w:szCs w:val="22"/>
              </w:rPr>
              <w:t>-</w:t>
            </w:r>
            <w:r w:rsidRPr="006535DC">
              <w:rPr>
                <w:b/>
                <w:sz w:val="22"/>
                <w:szCs w:val="22"/>
              </w:rPr>
              <w:t>вание</w:t>
            </w:r>
          </w:p>
        </w:tc>
        <w:tc>
          <w:tcPr>
            <w:tcW w:w="720" w:type="dxa"/>
            <w:vMerge w:val="restart"/>
          </w:tcPr>
          <w:p w:rsidR="00B67449" w:rsidRPr="006535DC" w:rsidRDefault="00B67449" w:rsidP="006054B7">
            <w:pPr>
              <w:widowControl w:val="0"/>
              <w:spacing w:line="221" w:lineRule="auto"/>
              <w:jc w:val="center"/>
              <w:rPr>
                <w:b/>
                <w:sz w:val="22"/>
                <w:szCs w:val="22"/>
              </w:rPr>
            </w:pPr>
            <w:r w:rsidRPr="006535DC">
              <w:rPr>
                <w:b/>
                <w:sz w:val="22"/>
                <w:szCs w:val="22"/>
              </w:rPr>
              <w:t>Коли</w:t>
            </w:r>
            <w:r w:rsidR="00131239">
              <w:rPr>
                <w:b/>
                <w:sz w:val="22"/>
                <w:szCs w:val="22"/>
              </w:rPr>
              <w:t>-</w:t>
            </w:r>
            <w:r w:rsidRPr="00131239">
              <w:rPr>
                <w:rFonts w:ascii="Times New Roman Полужирный" w:hAnsi="Times New Roman Полужирный"/>
                <w:b/>
                <w:spacing w:val="-10"/>
                <w:sz w:val="22"/>
                <w:szCs w:val="22"/>
              </w:rPr>
              <w:t xml:space="preserve">чество </w:t>
            </w:r>
            <w:r w:rsidRPr="006535DC">
              <w:rPr>
                <w:b/>
                <w:sz w:val="22"/>
                <w:szCs w:val="22"/>
              </w:rPr>
              <w:t>(шт.)</w:t>
            </w:r>
          </w:p>
        </w:tc>
        <w:tc>
          <w:tcPr>
            <w:tcW w:w="1440" w:type="dxa"/>
            <w:gridSpan w:val="2"/>
          </w:tcPr>
          <w:p w:rsidR="00B67449" w:rsidRPr="006535DC" w:rsidRDefault="00B67449" w:rsidP="006054B7">
            <w:pPr>
              <w:widowControl w:val="0"/>
              <w:spacing w:line="221" w:lineRule="auto"/>
              <w:jc w:val="center"/>
              <w:rPr>
                <w:b/>
                <w:sz w:val="22"/>
                <w:szCs w:val="22"/>
              </w:rPr>
            </w:pPr>
            <w:r w:rsidRPr="006535DC">
              <w:rPr>
                <w:b/>
                <w:sz w:val="22"/>
                <w:szCs w:val="22"/>
              </w:rPr>
              <w:t>Площадь (га)</w:t>
            </w:r>
          </w:p>
        </w:tc>
        <w:tc>
          <w:tcPr>
            <w:tcW w:w="5880" w:type="dxa"/>
            <w:gridSpan w:val="8"/>
          </w:tcPr>
          <w:p w:rsidR="00B67449" w:rsidRPr="00131239" w:rsidRDefault="00B67449" w:rsidP="006054B7">
            <w:pPr>
              <w:widowControl w:val="0"/>
              <w:spacing w:line="221" w:lineRule="auto"/>
              <w:jc w:val="center"/>
              <w:rPr>
                <w:rFonts w:ascii="Times New Roman Полужирный" w:hAnsi="Times New Roman Полужирный"/>
                <w:b/>
                <w:sz w:val="22"/>
                <w:szCs w:val="22"/>
              </w:rPr>
            </w:pPr>
            <w:r w:rsidRPr="00131239">
              <w:rPr>
                <w:rFonts w:ascii="Times New Roman Полужирный" w:hAnsi="Times New Roman Полужирный"/>
                <w:b/>
                <w:sz w:val="22"/>
                <w:szCs w:val="22"/>
              </w:rPr>
              <w:t xml:space="preserve">Посадочный материал по породам (сеянцы/саженцы) </w:t>
            </w:r>
            <w:r w:rsidR="00131239" w:rsidRPr="00131239">
              <w:rPr>
                <w:b/>
                <w:sz w:val="22"/>
                <w:szCs w:val="22"/>
              </w:rPr>
              <w:br/>
            </w:r>
            <w:r w:rsidRPr="00131239">
              <w:rPr>
                <w:rFonts w:ascii="Times New Roman Полужирный" w:hAnsi="Times New Roman Полужирный"/>
                <w:b/>
                <w:sz w:val="22"/>
                <w:szCs w:val="22"/>
              </w:rPr>
              <w:t>(млн</w:t>
            </w:r>
            <w:r w:rsidR="006535DC" w:rsidRPr="00131239">
              <w:rPr>
                <w:rFonts w:ascii="Times New Roman Полужирный" w:hAnsi="Times New Roman Полужирный"/>
                <w:b/>
                <w:sz w:val="22"/>
                <w:szCs w:val="22"/>
              </w:rPr>
              <w:t xml:space="preserve"> </w:t>
            </w:r>
            <w:r w:rsidRPr="00131239">
              <w:rPr>
                <w:rFonts w:ascii="Times New Roman Полужирный" w:hAnsi="Times New Roman Полужирный"/>
                <w:b/>
                <w:sz w:val="22"/>
                <w:szCs w:val="22"/>
              </w:rPr>
              <w:t>шт.)</w:t>
            </w:r>
          </w:p>
        </w:tc>
      </w:tr>
      <w:tr w:rsidR="00131239" w:rsidRPr="006535DC" w:rsidTr="00131239">
        <w:trPr>
          <w:trHeight w:val="20"/>
        </w:trPr>
        <w:tc>
          <w:tcPr>
            <w:tcW w:w="1320" w:type="dxa"/>
            <w:vMerge/>
          </w:tcPr>
          <w:p w:rsidR="00510243" w:rsidRPr="006535DC" w:rsidRDefault="00510243" w:rsidP="006054B7">
            <w:pPr>
              <w:widowControl w:val="0"/>
              <w:spacing w:line="221" w:lineRule="auto"/>
              <w:jc w:val="center"/>
              <w:rPr>
                <w:b/>
                <w:sz w:val="22"/>
                <w:szCs w:val="22"/>
                <w:u w:val="single"/>
              </w:rPr>
            </w:pPr>
          </w:p>
        </w:tc>
        <w:tc>
          <w:tcPr>
            <w:tcW w:w="720" w:type="dxa"/>
            <w:vMerge/>
          </w:tcPr>
          <w:p w:rsidR="00510243" w:rsidRPr="006535DC" w:rsidRDefault="00510243" w:rsidP="006054B7">
            <w:pPr>
              <w:widowControl w:val="0"/>
              <w:spacing w:line="221" w:lineRule="auto"/>
              <w:jc w:val="center"/>
              <w:rPr>
                <w:b/>
                <w:sz w:val="22"/>
                <w:szCs w:val="22"/>
                <w:u w:val="single"/>
              </w:rPr>
            </w:pPr>
          </w:p>
        </w:tc>
        <w:tc>
          <w:tcPr>
            <w:tcW w:w="720" w:type="dxa"/>
          </w:tcPr>
          <w:p w:rsidR="00510243" w:rsidRPr="00131239" w:rsidRDefault="00510243" w:rsidP="006054B7">
            <w:pPr>
              <w:widowControl w:val="0"/>
              <w:spacing w:line="221" w:lineRule="auto"/>
              <w:ind w:left="-57" w:right="-57"/>
              <w:jc w:val="center"/>
              <w:rPr>
                <w:rFonts w:ascii="Times New Roman Полужирный" w:hAnsi="Times New Roman Полужирный"/>
                <w:b/>
                <w:spacing w:val="-14"/>
                <w:sz w:val="22"/>
                <w:szCs w:val="22"/>
              </w:rPr>
            </w:pPr>
            <w:r w:rsidRPr="00131239">
              <w:rPr>
                <w:rFonts w:ascii="Times New Roman Полужирный" w:hAnsi="Times New Roman Полужирный"/>
                <w:b/>
                <w:spacing w:val="-14"/>
                <w:sz w:val="22"/>
                <w:szCs w:val="22"/>
              </w:rPr>
              <w:t>общая</w:t>
            </w:r>
          </w:p>
        </w:tc>
        <w:tc>
          <w:tcPr>
            <w:tcW w:w="720" w:type="dxa"/>
          </w:tcPr>
          <w:p w:rsidR="00510243" w:rsidRPr="00131239" w:rsidRDefault="00510243" w:rsidP="006054B7">
            <w:pPr>
              <w:widowControl w:val="0"/>
              <w:spacing w:line="221" w:lineRule="auto"/>
              <w:jc w:val="center"/>
              <w:rPr>
                <w:rFonts w:ascii="Times New Roman Полужирный" w:hAnsi="Times New Roman Полужирный"/>
                <w:b/>
                <w:spacing w:val="-12"/>
                <w:sz w:val="22"/>
                <w:szCs w:val="22"/>
              </w:rPr>
            </w:pPr>
            <w:r w:rsidRPr="00131239">
              <w:rPr>
                <w:rFonts w:ascii="Times New Roman Полужирный" w:hAnsi="Times New Roman Полужирный"/>
                <w:b/>
                <w:spacing w:val="-12"/>
                <w:sz w:val="22"/>
                <w:szCs w:val="22"/>
              </w:rPr>
              <w:t>проду</w:t>
            </w:r>
            <w:r w:rsidR="00131239" w:rsidRPr="00131239">
              <w:rPr>
                <w:rFonts w:ascii="Times New Roman Полужирный" w:hAnsi="Times New Roman Полужирный"/>
                <w:b/>
                <w:spacing w:val="-12"/>
                <w:sz w:val="22"/>
                <w:szCs w:val="22"/>
              </w:rPr>
              <w:t>-</w:t>
            </w:r>
            <w:r w:rsidRPr="00131239">
              <w:rPr>
                <w:rFonts w:ascii="Times New Roman Полужирный" w:hAnsi="Times New Roman Полужирный"/>
                <w:b/>
                <w:spacing w:val="-12"/>
                <w:sz w:val="22"/>
                <w:szCs w:val="22"/>
              </w:rPr>
              <w:t>цирую</w:t>
            </w:r>
            <w:r w:rsidR="00131239" w:rsidRPr="00131239">
              <w:rPr>
                <w:rFonts w:ascii="Times New Roman Полужирный" w:hAnsi="Times New Roman Полужирный"/>
                <w:b/>
                <w:spacing w:val="-12"/>
                <w:sz w:val="22"/>
                <w:szCs w:val="22"/>
              </w:rPr>
              <w:t>-</w:t>
            </w:r>
            <w:r w:rsidRPr="00131239">
              <w:rPr>
                <w:rFonts w:ascii="Times New Roman Полужирный" w:hAnsi="Times New Roman Полужирный"/>
                <w:b/>
                <w:spacing w:val="-12"/>
                <w:sz w:val="22"/>
                <w:szCs w:val="22"/>
              </w:rPr>
              <w:t>щая</w:t>
            </w:r>
          </w:p>
        </w:tc>
        <w:tc>
          <w:tcPr>
            <w:tcW w:w="720" w:type="dxa"/>
          </w:tcPr>
          <w:p w:rsidR="00510243" w:rsidRPr="006535DC" w:rsidRDefault="0063410D" w:rsidP="006054B7">
            <w:pPr>
              <w:widowControl w:val="0"/>
              <w:spacing w:line="221" w:lineRule="auto"/>
              <w:jc w:val="center"/>
              <w:rPr>
                <w:b/>
                <w:sz w:val="22"/>
                <w:szCs w:val="22"/>
              </w:rPr>
            </w:pPr>
            <w:r w:rsidRPr="006535DC">
              <w:rPr>
                <w:b/>
                <w:sz w:val="22"/>
                <w:szCs w:val="22"/>
              </w:rPr>
              <w:t>сосна</w:t>
            </w:r>
          </w:p>
        </w:tc>
        <w:tc>
          <w:tcPr>
            <w:tcW w:w="600" w:type="dxa"/>
          </w:tcPr>
          <w:p w:rsidR="00510243" w:rsidRPr="006535DC" w:rsidRDefault="0063410D" w:rsidP="006054B7">
            <w:pPr>
              <w:widowControl w:val="0"/>
              <w:spacing w:line="221" w:lineRule="auto"/>
              <w:jc w:val="center"/>
              <w:rPr>
                <w:b/>
                <w:sz w:val="22"/>
                <w:szCs w:val="22"/>
              </w:rPr>
            </w:pPr>
            <w:r w:rsidRPr="006535DC">
              <w:rPr>
                <w:b/>
                <w:sz w:val="22"/>
                <w:szCs w:val="22"/>
              </w:rPr>
              <w:t>дуб</w:t>
            </w:r>
          </w:p>
        </w:tc>
        <w:tc>
          <w:tcPr>
            <w:tcW w:w="720" w:type="dxa"/>
          </w:tcPr>
          <w:p w:rsidR="00510243" w:rsidRPr="00131239" w:rsidRDefault="0063410D" w:rsidP="006054B7">
            <w:pPr>
              <w:widowControl w:val="0"/>
              <w:spacing w:line="221" w:lineRule="auto"/>
              <w:jc w:val="center"/>
              <w:rPr>
                <w:rFonts w:ascii="Times New Roman Полужирный" w:hAnsi="Times New Roman Полужирный"/>
                <w:b/>
                <w:spacing w:val="-14"/>
                <w:sz w:val="22"/>
                <w:szCs w:val="22"/>
              </w:rPr>
            </w:pPr>
            <w:r w:rsidRPr="00131239">
              <w:rPr>
                <w:rFonts w:ascii="Times New Roman Полужирный" w:hAnsi="Times New Roman Полужирный"/>
                <w:b/>
                <w:spacing w:val="-14"/>
                <w:sz w:val="22"/>
                <w:szCs w:val="22"/>
              </w:rPr>
              <w:t>береза</w:t>
            </w:r>
          </w:p>
        </w:tc>
        <w:tc>
          <w:tcPr>
            <w:tcW w:w="720" w:type="dxa"/>
          </w:tcPr>
          <w:p w:rsidR="00510243" w:rsidRPr="006535DC" w:rsidRDefault="0063410D" w:rsidP="006054B7">
            <w:pPr>
              <w:widowControl w:val="0"/>
              <w:spacing w:line="221" w:lineRule="auto"/>
              <w:jc w:val="center"/>
              <w:rPr>
                <w:b/>
                <w:sz w:val="22"/>
                <w:szCs w:val="22"/>
              </w:rPr>
            </w:pPr>
            <w:r w:rsidRPr="006535DC">
              <w:rPr>
                <w:b/>
                <w:sz w:val="22"/>
                <w:szCs w:val="22"/>
              </w:rPr>
              <w:t>клен</w:t>
            </w:r>
          </w:p>
        </w:tc>
        <w:tc>
          <w:tcPr>
            <w:tcW w:w="720" w:type="dxa"/>
          </w:tcPr>
          <w:p w:rsidR="00510243" w:rsidRPr="006535DC" w:rsidRDefault="0063410D" w:rsidP="006054B7">
            <w:pPr>
              <w:widowControl w:val="0"/>
              <w:spacing w:line="221" w:lineRule="auto"/>
              <w:jc w:val="center"/>
              <w:rPr>
                <w:rFonts w:ascii="Times New Roman Полужирный" w:hAnsi="Times New Roman Полужирный"/>
                <w:b/>
                <w:spacing w:val="-10"/>
                <w:sz w:val="22"/>
                <w:szCs w:val="22"/>
              </w:rPr>
            </w:pPr>
            <w:r w:rsidRPr="006535DC">
              <w:rPr>
                <w:rFonts w:ascii="Times New Roman Полужирный" w:hAnsi="Times New Roman Полужирный"/>
                <w:b/>
                <w:spacing w:val="-10"/>
                <w:sz w:val="22"/>
                <w:szCs w:val="22"/>
              </w:rPr>
              <w:t>ясень</w:t>
            </w:r>
          </w:p>
        </w:tc>
        <w:tc>
          <w:tcPr>
            <w:tcW w:w="720" w:type="dxa"/>
          </w:tcPr>
          <w:p w:rsidR="00510243" w:rsidRPr="006535DC" w:rsidRDefault="0063410D" w:rsidP="006054B7">
            <w:pPr>
              <w:widowControl w:val="0"/>
              <w:spacing w:line="221" w:lineRule="auto"/>
              <w:jc w:val="center"/>
              <w:rPr>
                <w:rFonts w:ascii="Times New Roman Полужирный" w:hAnsi="Times New Roman Полужирный"/>
                <w:b/>
                <w:spacing w:val="-12"/>
                <w:sz w:val="22"/>
                <w:szCs w:val="22"/>
              </w:rPr>
            </w:pPr>
            <w:r w:rsidRPr="006535DC">
              <w:rPr>
                <w:rFonts w:ascii="Times New Roman Полужирный" w:hAnsi="Times New Roman Полужирный"/>
                <w:b/>
                <w:spacing w:val="-12"/>
                <w:sz w:val="22"/>
                <w:szCs w:val="22"/>
              </w:rPr>
              <w:t>кустар</w:t>
            </w:r>
            <w:r w:rsidR="00131239">
              <w:rPr>
                <w:b/>
                <w:spacing w:val="-12"/>
                <w:sz w:val="22"/>
                <w:szCs w:val="22"/>
              </w:rPr>
              <w:t>-</w:t>
            </w:r>
            <w:r w:rsidRPr="006535DC">
              <w:rPr>
                <w:rFonts w:ascii="Times New Roman Полужирный" w:hAnsi="Times New Roman Полужирный"/>
                <w:b/>
                <w:spacing w:val="-12"/>
                <w:sz w:val="22"/>
                <w:szCs w:val="22"/>
              </w:rPr>
              <w:t>ники</w:t>
            </w:r>
          </w:p>
        </w:tc>
        <w:tc>
          <w:tcPr>
            <w:tcW w:w="840" w:type="dxa"/>
          </w:tcPr>
          <w:p w:rsidR="00510243" w:rsidRPr="006535DC" w:rsidRDefault="0063410D" w:rsidP="006054B7">
            <w:pPr>
              <w:widowControl w:val="0"/>
              <w:spacing w:line="221" w:lineRule="auto"/>
              <w:jc w:val="center"/>
              <w:rPr>
                <w:b/>
                <w:sz w:val="22"/>
                <w:szCs w:val="22"/>
              </w:rPr>
            </w:pPr>
            <w:r w:rsidRPr="006535DC">
              <w:rPr>
                <w:b/>
                <w:sz w:val="22"/>
                <w:szCs w:val="22"/>
              </w:rPr>
              <w:t>прочие</w:t>
            </w:r>
          </w:p>
        </w:tc>
        <w:tc>
          <w:tcPr>
            <w:tcW w:w="840" w:type="dxa"/>
          </w:tcPr>
          <w:p w:rsidR="00510243" w:rsidRPr="006535DC" w:rsidRDefault="0063410D" w:rsidP="006054B7">
            <w:pPr>
              <w:widowControl w:val="0"/>
              <w:spacing w:line="221" w:lineRule="auto"/>
              <w:jc w:val="center"/>
              <w:rPr>
                <w:b/>
                <w:sz w:val="22"/>
                <w:szCs w:val="22"/>
              </w:rPr>
            </w:pPr>
            <w:r w:rsidRPr="006535DC">
              <w:rPr>
                <w:b/>
                <w:sz w:val="22"/>
                <w:szCs w:val="22"/>
              </w:rPr>
              <w:t>итого</w:t>
            </w:r>
          </w:p>
        </w:tc>
      </w:tr>
      <w:tr w:rsidR="00131239" w:rsidRPr="006535DC" w:rsidTr="00131239">
        <w:trPr>
          <w:trHeight w:val="20"/>
        </w:trPr>
        <w:tc>
          <w:tcPr>
            <w:tcW w:w="1320" w:type="dxa"/>
          </w:tcPr>
          <w:p w:rsidR="00510243" w:rsidRPr="006535DC" w:rsidRDefault="00E05104" w:rsidP="006054B7">
            <w:pPr>
              <w:widowControl w:val="0"/>
              <w:spacing w:line="221" w:lineRule="auto"/>
              <w:jc w:val="both"/>
              <w:rPr>
                <w:sz w:val="22"/>
                <w:szCs w:val="22"/>
              </w:rPr>
            </w:pPr>
            <w:r w:rsidRPr="00131239">
              <w:rPr>
                <w:spacing w:val="-10"/>
                <w:sz w:val="22"/>
                <w:szCs w:val="22"/>
              </w:rPr>
              <w:t>1. </w:t>
            </w:r>
            <w:r w:rsidR="00510243" w:rsidRPr="00131239">
              <w:rPr>
                <w:spacing w:val="-10"/>
                <w:sz w:val="22"/>
                <w:szCs w:val="22"/>
              </w:rPr>
              <w:t>Питомники</w:t>
            </w:r>
            <w:r w:rsidR="00510243" w:rsidRPr="006535DC">
              <w:rPr>
                <w:sz w:val="22"/>
                <w:szCs w:val="22"/>
              </w:rPr>
              <w:t xml:space="preserve"> постоянные</w:t>
            </w:r>
          </w:p>
        </w:tc>
        <w:tc>
          <w:tcPr>
            <w:tcW w:w="720" w:type="dxa"/>
          </w:tcPr>
          <w:p w:rsidR="00510243" w:rsidRPr="006535DC" w:rsidRDefault="00FA3033" w:rsidP="006054B7">
            <w:pPr>
              <w:widowControl w:val="0"/>
              <w:spacing w:line="221" w:lineRule="auto"/>
              <w:jc w:val="center"/>
              <w:rPr>
                <w:sz w:val="22"/>
                <w:szCs w:val="22"/>
              </w:rPr>
            </w:pPr>
            <w:r w:rsidRPr="006535DC">
              <w:rPr>
                <w:sz w:val="22"/>
                <w:szCs w:val="22"/>
              </w:rPr>
              <w:t>11</w:t>
            </w:r>
          </w:p>
        </w:tc>
        <w:tc>
          <w:tcPr>
            <w:tcW w:w="720" w:type="dxa"/>
          </w:tcPr>
          <w:p w:rsidR="00510243" w:rsidRPr="006535DC" w:rsidRDefault="00FA3033" w:rsidP="006054B7">
            <w:pPr>
              <w:widowControl w:val="0"/>
              <w:spacing w:line="221" w:lineRule="auto"/>
              <w:jc w:val="center"/>
              <w:rPr>
                <w:sz w:val="22"/>
                <w:szCs w:val="22"/>
              </w:rPr>
            </w:pPr>
            <w:r w:rsidRPr="006535DC">
              <w:rPr>
                <w:sz w:val="22"/>
                <w:szCs w:val="22"/>
              </w:rPr>
              <w:t>188</w:t>
            </w:r>
          </w:p>
        </w:tc>
        <w:tc>
          <w:tcPr>
            <w:tcW w:w="720" w:type="dxa"/>
          </w:tcPr>
          <w:p w:rsidR="00510243" w:rsidRPr="006535DC" w:rsidRDefault="00FA3033" w:rsidP="006054B7">
            <w:pPr>
              <w:widowControl w:val="0"/>
              <w:spacing w:line="221" w:lineRule="auto"/>
              <w:jc w:val="center"/>
              <w:rPr>
                <w:sz w:val="22"/>
                <w:szCs w:val="22"/>
              </w:rPr>
            </w:pPr>
            <w:r w:rsidRPr="006535DC">
              <w:rPr>
                <w:sz w:val="22"/>
                <w:szCs w:val="22"/>
              </w:rPr>
              <w:t>103</w:t>
            </w:r>
          </w:p>
        </w:tc>
        <w:tc>
          <w:tcPr>
            <w:tcW w:w="720" w:type="dxa"/>
          </w:tcPr>
          <w:p w:rsidR="00510243" w:rsidRPr="00131239" w:rsidRDefault="00FA3033" w:rsidP="006054B7">
            <w:pPr>
              <w:widowControl w:val="0"/>
              <w:spacing w:line="221" w:lineRule="auto"/>
              <w:jc w:val="center"/>
              <w:rPr>
                <w:spacing w:val="-16"/>
                <w:sz w:val="22"/>
                <w:szCs w:val="22"/>
              </w:rPr>
            </w:pPr>
            <w:r w:rsidRPr="00131239">
              <w:rPr>
                <w:spacing w:val="-16"/>
                <w:sz w:val="22"/>
                <w:szCs w:val="22"/>
              </w:rPr>
              <w:t>6,6</w:t>
            </w:r>
            <w:r w:rsidR="00B67449" w:rsidRPr="00131239">
              <w:rPr>
                <w:spacing w:val="-16"/>
                <w:sz w:val="22"/>
                <w:szCs w:val="22"/>
              </w:rPr>
              <w:t>/</w:t>
            </w:r>
            <w:r w:rsidRPr="00131239">
              <w:rPr>
                <w:spacing w:val="-16"/>
                <w:sz w:val="22"/>
                <w:szCs w:val="22"/>
              </w:rPr>
              <w:t>0,01</w:t>
            </w:r>
          </w:p>
        </w:tc>
        <w:tc>
          <w:tcPr>
            <w:tcW w:w="600" w:type="dxa"/>
          </w:tcPr>
          <w:p w:rsidR="00510243" w:rsidRPr="006535DC" w:rsidRDefault="00FA3033" w:rsidP="006054B7">
            <w:pPr>
              <w:widowControl w:val="0"/>
              <w:spacing w:line="221" w:lineRule="auto"/>
              <w:jc w:val="center"/>
              <w:rPr>
                <w:sz w:val="22"/>
                <w:szCs w:val="22"/>
              </w:rPr>
            </w:pPr>
            <w:r w:rsidRPr="006535DC">
              <w:rPr>
                <w:sz w:val="22"/>
                <w:szCs w:val="22"/>
              </w:rPr>
              <w:t>0,23</w:t>
            </w:r>
          </w:p>
        </w:tc>
        <w:tc>
          <w:tcPr>
            <w:tcW w:w="720" w:type="dxa"/>
          </w:tcPr>
          <w:p w:rsidR="00510243" w:rsidRPr="006535DC" w:rsidRDefault="00510243" w:rsidP="006054B7">
            <w:pPr>
              <w:widowControl w:val="0"/>
              <w:spacing w:line="221" w:lineRule="auto"/>
              <w:jc w:val="center"/>
              <w:rPr>
                <w:sz w:val="22"/>
                <w:szCs w:val="22"/>
              </w:rPr>
            </w:pPr>
          </w:p>
        </w:tc>
        <w:tc>
          <w:tcPr>
            <w:tcW w:w="720" w:type="dxa"/>
          </w:tcPr>
          <w:p w:rsidR="00510243" w:rsidRPr="006535DC" w:rsidRDefault="00FA3033" w:rsidP="006054B7">
            <w:pPr>
              <w:widowControl w:val="0"/>
              <w:spacing w:line="221" w:lineRule="auto"/>
              <w:jc w:val="center"/>
              <w:rPr>
                <w:sz w:val="22"/>
                <w:szCs w:val="22"/>
              </w:rPr>
            </w:pPr>
            <w:r w:rsidRPr="006535DC">
              <w:rPr>
                <w:sz w:val="22"/>
                <w:szCs w:val="22"/>
              </w:rPr>
              <w:t>-</w:t>
            </w:r>
          </w:p>
        </w:tc>
        <w:tc>
          <w:tcPr>
            <w:tcW w:w="720" w:type="dxa"/>
          </w:tcPr>
          <w:p w:rsidR="00510243" w:rsidRPr="006535DC" w:rsidRDefault="00FA3033" w:rsidP="006054B7">
            <w:pPr>
              <w:widowControl w:val="0"/>
              <w:spacing w:line="221" w:lineRule="auto"/>
              <w:jc w:val="center"/>
              <w:rPr>
                <w:sz w:val="22"/>
                <w:szCs w:val="22"/>
              </w:rPr>
            </w:pPr>
            <w:r w:rsidRPr="006535DC">
              <w:rPr>
                <w:sz w:val="22"/>
                <w:szCs w:val="22"/>
              </w:rPr>
              <w:t>2,3</w:t>
            </w:r>
            <w:r w:rsidR="0034744A" w:rsidRPr="006535DC">
              <w:rPr>
                <w:sz w:val="22"/>
                <w:szCs w:val="22"/>
              </w:rPr>
              <w:t>/-</w:t>
            </w:r>
          </w:p>
        </w:tc>
        <w:tc>
          <w:tcPr>
            <w:tcW w:w="720" w:type="dxa"/>
          </w:tcPr>
          <w:p w:rsidR="00510243" w:rsidRPr="006535DC" w:rsidRDefault="00FA3033" w:rsidP="006054B7">
            <w:pPr>
              <w:widowControl w:val="0"/>
              <w:spacing w:line="221" w:lineRule="auto"/>
              <w:jc w:val="center"/>
              <w:rPr>
                <w:sz w:val="22"/>
                <w:szCs w:val="22"/>
              </w:rPr>
            </w:pPr>
            <w:r w:rsidRPr="006535DC">
              <w:rPr>
                <w:sz w:val="22"/>
                <w:szCs w:val="22"/>
              </w:rPr>
              <w:t>0,1</w:t>
            </w:r>
            <w:r w:rsidR="0034744A" w:rsidRPr="006535DC">
              <w:rPr>
                <w:sz w:val="22"/>
                <w:szCs w:val="22"/>
              </w:rPr>
              <w:t>/</w:t>
            </w:r>
            <w:r w:rsidRPr="006535DC">
              <w:rPr>
                <w:sz w:val="22"/>
                <w:szCs w:val="22"/>
              </w:rPr>
              <w:t>-</w:t>
            </w:r>
          </w:p>
        </w:tc>
        <w:tc>
          <w:tcPr>
            <w:tcW w:w="840" w:type="dxa"/>
          </w:tcPr>
          <w:p w:rsidR="00510243" w:rsidRPr="006535DC" w:rsidRDefault="00FA3033" w:rsidP="006054B7">
            <w:pPr>
              <w:widowControl w:val="0"/>
              <w:spacing w:line="221" w:lineRule="auto"/>
              <w:jc w:val="center"/>
              <w:rPr>
                <w:sz w:val="22"/>
                <w:szCs w:val="22"/>
              </w:rPr>
            </w:pPr>
            <w:r w:rsidRPr="006535DC">
              <w:rPr>
                <w:sz w:val="22"/>
                <w:szCs w:val="22"/>
              </w:rPr>
              <w:t>-</w:t>
            </w:r>
            <w:r w:rsidR="008F4BC6" w:rsidRPr="006535DC">
              <w:rPr>
                <w:sz w:val="22"/>
                <w:szCs w:val="22"/>
              </w:rPr>
              <w:t xml:space="preserve">/ </w:t>
            </w:r>
            <w:r w:rsidRPr="006535DC">
              <w:rPr>
                <w:sz w:val="22"/>
                <w:szCs w:val="22"/>
              </w:rPr>
              <w:t>0,03</w:t>
            </w:r>
          </w:p>
        </w:tc>
        <w:tc>
          <w:tcPr>
            <w:tcW w:w="840" w:type="dxa"/>
          </w:tcPr>
          <w:p w:rsidR="00510243" w:rsidRPr="00131239" w:rsidRDefault="00FA3033" w:rsidP="006054B7">
            <w:pPr>
              <w:widowControl w:val="0"/>
              <w:spacing w:line="221" w:lineRule="auto"/>
              <w:jc w:val="center"/>
              <w:rPr>
                <w:spacing w:val="-16"/>
                <w:sz w:val="22"/>
                <w:szCs w:val="22"/>
              </w:rPr>
            </w:pPr>
            <w:r w:rsidRPr="00131239">
              <w:rPr>
                <w:spacing w:val="-16"/>
                <w:sz w:val="22"/>
                <w:szCs w:val="22"/>
              </w:rPr>
              <w:t>9,23</w:t>
            </w:r>
            <w:r w:rsidR="00510243" w:rsidRPr="00131239">
              <w:rPr>
                <w:spacing w:val="-16"/>
                <w:sz w:val="22"/>
                <w:szCs w:val="22"/>
              </w:rPr>
              <w:t>/0,</w:t>
            </w:r>
            <w:r w:rsidR="00E76D0E" w:rsidRPr="00131239">
              <w:rPr>
                <w:spacing w:val="-16"/>
                <w:sz w:val="22"/>
                <w:szCs w:val="22"/>
              </w:rPr>
              <w:t>04</w:t>
            </w:r>
          </w:p>
        </w:tc>
      </w:tr>
      <w:tr w:rsidR="00131239" w:rsidRPr="006535DC" w:rsidTr="00131239">
        <w:trPr>
          <w:trHeight w:val="20"/>
        </w:trPr>
        <w:tc>
          <w:tcPr>
            <w:tcW w:w="1320" w:type="dxa"/>
          </w:tcPr>
          <w:p w:rsidR="00510243" w:rsidRPr="006535DC" w:rsidRDefault="00510243" w:rsidP="006054B7">
            <w:pPr>
              <w:widowControl w:val="0"/>
              <w:spacing w:line="221" w:lineRule="auto"/>
              <w:jc w:val="both"/>
              <w:rPr>
                <w:sz w:val="22"/>
                <w:szCs w:val="22"/>
              </w:rPr>
            </w:pPr>
            <w:r w:rsidRPr="006535DC">
              <w:rPr>
                <w:sz w:val="22"/>
                <w:szCs w:val="22"/>
              </w:rPr>
              <w:t>из них</w:t>
            </w:r>
            <w:r w:rsidR="00EB7989" w:rsidRPr="006535DC">
              <w:rPr>
                <w:sz w:val="22"/>
                <w:szCs w:val="22"/>
              </w:rPr>
              <w:t>:</w:t>
            </w: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131239" w:rsidRDefault="00510243" w:rsidP="006054B7">
            <w:pPr>
              <w:widowControl w:val="0"/>
              <w:spacing w:line="221" w:lineRule="auto"/>
              <w:jc w:val="center"/>
              <w:rPr>
                <w:spacing w:val="-16"/>
                <w:sz w:val="22"/>
                <w:szCs w:val="22"/>
              </w:rPr>
            </w:pPr>
          </w:p>
        </w:tc>
        <w:tc>
          <w:tcPr>
            <w:tcW w:w="60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rPr>
            </w:pPr>
          </w:p>
        </w:tc>
        <w:tc>
          <w:tcPr>
            <w:tcW w:w="720" w:type="dxa"/>
          </w:tcPr>
          <w:p w:rsidR="00510243" w:rsidRPr="006535DC" w:rsidRDefault="00510243" w:rsidP="006054B7">
            <w:pPr>
              <w:widowControl w:val="0"/>
              <w:spacing w:line="221" w:lineRule="auto"/>
              <w:jc w:val="center"/>
              <w:rPr>
                <w:sz w:val="22"/>
                <w:szCs w:val="22"/>
              </w:rPr>
            </w:pPr>
          </w:p>
        </w:tc>
        <w:tc>
          <w:tcPr>
            <w:tcW w:w="720" w:type="dxa"/>
          </w:tcPr>
          <w:p w:rsidR="00510243" w:rsidRPr="006535DC" w:rsidRDefault="00510243" w:rsidP="006054B7">
            <w:pPr>
              <w:widowControl w:val="0"/>
              <w:spacing w:line="221" w:lineRule="auto"/>
              <w:jc w:val="center"/>
              <w:rPr>
                <w:sz w:val="22"/>
                <w:szCs w:val="22"/>
                <w:u w:val="single"/>
              </w:rPr>
            </w:pPr>
          </w:p>
        </w:tc>
        <w:tc>
          <w:tcPr>
            <w:tcW w:w="840" w:type="dxa"/>
          </w:tcPr>
          <w:p w:rsidR="00510243" w:rsidRPr="006535DC" w:rsidRDefault="00510243" w:rsidP="006054B7">
            <w:pPr>
              <w:widowControl w:val="0"/>
              <w:spacing w:line="221" w:lineRule="auto"/>
              <w:jc w:val="center"/>
              <w:rPr>
                <w:sz w:val="22"/>
                <w:szCs w:val="22"/>
              </w:rPr>
            </w:pPr>
          </w:p>
        </w:tc>
        <w:tc>
          <w:tcPr>
            <w:tcW w:w="840" w:type="dxa"/>
          </w:tcPr>
          <w:p w:rsidR="00510243" w:rsidRPr="00131239" w:rsidRDefault="00510243" w:rsidP="006054B7">
            <w:pPr>
              <w:widowControl w:val="0"/>
              <w:spacing w:line="221" w:lineRule="auto"/>
              <w:jc w:val="center"/>
              <w:rPr>
                <w:spacing w:val="-16"/>
                <w:sz w:val="22"/>
                <w:szCs w:val="22"/>
              </w:rPr>
            </w:pPr>
          </w:p>
        </w:tc>
      </w:tr>
      <w:tr w:rsidR="00131239" w:rsidRPr="006535DC" w:rsidTr="00131239">
        <w:trPr>
          <w:trHeight w:val="20"/>
        </w:trPr>
        <w:tc>
          <w:tcPr>
            <w:tcW w:w="1320" w:type="dxa"/>
          </w:tcPr>
          <w:p w:rsidR="00510243" w:rsidRPr="006535DC" w:rsidRDefault="00510243" w:rsidP="006054B7">
            <w:pPr>
              <w:widowControl w:val="0"/>
              <w:spacing w:line="221" w:lineRule="auto"/>
              <w:jc w:val="both"/>
              <w:rPr>
                <w:sz w:val="22"/>
                <w:szCs w:val="22"/>
              </w:rPr>
            </w:pPr>
            <w:r w:rsidRPr="006535DC">
              <w:rPr>
                <w:sz w:val="22"/>
                <w:szCs w:val="22"/>
              </w:rPr>
              <w:t>школы</w:t>
            </w: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E76D0E" w:rsidP="006054B7">
            <w:pPr>
              <w:widowControl w:val="0"/>
              <w:spacing w:line="221" w:lineRule="auto"/>
              <w:jc w:val="center"/>
              <w:rPr>
                <w:sz w:val="22"/>
                <w:szCs w:val="22"/>
              </w:rPr>
            </w:pPr>
            <w:r w:rsidRPr="006535DC">
              <w:rPr>
                <w:sz w:val="22"/>
                <w:szCs w:val="22"/>
              </w:rPr>
              <w:t>28</w:t>
            </w:r>
          </w:p>
        </w:tc>
        <w:tc>
          <w:tcPr>
            <w:tcW w:w="720" w:type="dxa"/>
          </w:tcPr>
          <w:p w:rsidR="00510243" w:rsidRPr="006535DC" w:rsidRDefault="00E76D0E" w:rsidP="006054B7">
            <w:pPr>
              <w:widowControl w:val="0"/>
              <w:spacing w:line="221" w:lineRule="auto"/>
              <w:jc w:val="center"/>
              <w:rPr>
                <w:sz w:val="22"/>
                <w:szCs w:val="22"/>
              </w:rPr>
            </w:pPr>
            <w:r w:rsidRPr="006535DC">
              <w:rPr>
                <w:sz w:val="22"/>
                <w:szCs w:val="22"/>
              </w:rPr>
              <w:t>28</w:t>
            </w:r>
          </w:p>
        </w:tc>
        <w:tc>
          <w:tcPr>
            <w:tcW w:w="720" w:type="dxa"/>
          </w:tcPr>
          <w:p w:rsidR="00510243" w:rsidRPr="00131239" w:rsidRDefault="00510243" w:rsidP="006054B7">
            <w:pPr>
              <w:widowControl w:val="0"/>
              <w:spacing w:line="221" w:lineRule="auto"/>
              <w:jc w:val="center"/>
              <w:rPr>
                <w:spacing w:val="-16"/>
                <w:sz w:val="22"/>
                <w:szCs w:val="22"/>
              </w:rPr>
            </w:pPr>
          </w:p>
        </w:tc>
        <w:tc>
          <w:tcPr>
            <w:tcW w:w="600" w:type="dxa"/>
          </w:tcPr>
          <w:p w:rsidR="00510243" w:rsidRPr="006535DC" w:rsidRDefault="00510243" w:rsidP="006054B7">
            <w:pPr>
              <w:widowControl w:val="0"/>
              <w:spacing w:line="221" w:lineRule="auto"/>
              <w:jc w:val="center"/>
              <w:rPr>
                <w:sz w:val="22"/>
                <w:szCs w:val="22"/>
              </w:rPr>
            </w:pPr>
          </w:p>
        </w:tc>
        <w:tc>
          <w:tcPr>
            <w:tcW w:w="720" w:type="dxa"/>
          </w:tcPr>
          <w:p w:rsidR="00510243" w:rsidRPr="006535DC" w:rsidRDefault="00510243" w:rsidP="006054B7">
            <w:pPr>
              <w:widowControl w:val="0"/>
              <w:spacing w:line="221" w:lineRule="auto"/>
              <w:jc w:val="center"/>
              <w:rPr>
                <w:sz w:val="22"/>
                <w:szCs w:val="22"/>
              </w:rPr>
            </w:pPr>
          </w:p>
        </w:tc>
        <w:tc>
          <w:tcPr>
            <w:tcW w:w="720" w:type="dxa"/>
          </w:tcPr>
          <w:p w:rsidR="00510243" w:rsidRPr="006535DC" w:rsidRDefault="00510243" w:rsidP="006054B7">
            <w:pPr>
              <w:widowControl w:val="0"/>
              <w:spacing w:line="221" w:lineRule="auto"/>
              <w:jc w:val="center"/>
              <w:rPr>
                <w:sz w:val="22"/>
                <w:szCs w:val="22"/>
              </w:rPr>
            </w:pPr>
          </w:p>
        </w:tc>
        <w:tc>
          <w:tcPr>
            <w:tcW w:w="720" w:type="dxa"/>
          </w:tcPr>
          <w:p w:rsidR="00510243" w:rsidRPr="006535DC" w:rsidRDefault="00510243" w:rsidP="006054B7">
            <w:pPr>
              <w:widowControl w:val="0"/>
              <w:spacing w:line="221" w:lineRule="auto"/>
              <w:jc w:val="center"/>
              <w:rPr>
                <w:sz w:val="22"/>
                <w:szCs w:val="22"/>
              </w:rPr>
            </w:pPr>
          </w:p>
        </w:tc>
        <w:tc>
          <w:tcPr>
            <w:tcW w:w="720" w:type="dxa"/>
          </w:tcPr>
          <w:p w:rsidR="00510243" w:rsidRPr="006535DC" w:rsidRDefault="00510243" w:rsidP="006054B7">
            <w:pPr>
              <w:widowControl w:val="0"/>
              <w:spacing w:line="221" w:lineRule="auto"/>
              <w:jc w:val="center"/>
              <w:rPr>
                <w:sz w:val="22"/>
                <w:szCs w:val="22"/>
              </w:rPr>
            </w:pPr>
          </w:p>
        </w:tc>
        <w:tc>
          <w:tcPr>
            <w:tcW w:w="840" w:type="dxa"/>
          </w:tcPr>
          <w:p w:rsidR="00510243" w:rsidRPr="006535DC" w:rsidRDefault="00510243" w:rsidP="006054B7">
            <w:pPr>
              <w:widowControl w:val="0"/>
              <w:spacing w:line="221" w:lineRule="auto"/>
              <w:jc w:val="center"/>
              <w:rPr>
                <w:sz w:val="22"/>
                <w:szCs w:val="22"/>
              </w:rPr>
            </w:pPr>
          </w:p>
        </w:tc>
        <w:tc>
          <w:tcPr>
            <w:tcW w:w="840" w:type="dxa"/>
          </w:tcPr>
          <w:p w:rsidR="00510243" w:rsidRPr="00131239" w:rsidRDefault="00510243" w:rsidP="006054B7">
            <w:pPr>
              <w:widowControl w:val="0"/>
              <w:spacing w:line="221" w:lineRule="auto"/>
              <w:jc w:val="center"/>
              <w:rPr>
                <w:spacing w:val="-16"/>
                <w:sz w:val="22"/>
                <w:szCs w:val="22"/>
              </w:rPr>
            </w:pPr>
          </w:p>
        </w:tc>
      </w:tr>
      <w:tr w:rsidR="00131239" w:rsidRPr="006535DC" w:rsidTr="00131239">
        <w:trPr>
          <w:trHeight w:val="20"/>
        </w:trPr>
        <w:tc>
          <w:tcPr>
            <w:tcW w:w="1320" w:type="dxa"/>
          </w:tcPr>
          <w:p w:rsidR="00510243" w:rsidRPr="006535DC" w:rsidRDefault="00510243" w:rsidP="006054B7">
            <w:pPr>
              <w:widowControl w:val="0"/>
              <w:spacing w:line="221" w:lineRule="auto"/>
              <w:jc w:val="both"/>
              <w:rPr>
                <w:sz w:val="22"/>
                <w:szCs w:val="22"/>
              </w:rPr>
            </w:pPr>
            <w:r w:rsidRPr="00893AC3">
              <w:rPr>
                <w:spacing w:val="-4"/>
                <w:sz w:val="22"/>
                <w:szCs w:val="22"/>
              </w:rPr>
              <w:t>2.</w:t>
            </w:r>
            <w:r w:rsidR="00E05104" w:rsidRPr="00893AC3">
              <w:rPr>
                <w:spacing w:val="-4"/>
                <w:sz w:val="22"/>
                <w:szCs w:val="22"/>
              </w:rPr>
              <w:t> </w:t>
            </w:r>
            <w:r w:rsidRPr="00893AC3">
              <w:rPr>
                <w:spacing w:val="-4"/>
                <w:sz w:val="22"/>
                <w:szCs w:val="22"/>
              </w:rPr>
              <w:t>Питомники</w:t>
            </w:r>
            <w:r w:rsidRPr="006535DC">
              <w:rPr>
                <w:sz w:val="22"/>
                <w:szCs w:val="22"/>
              </w:rPr>
              <w:t xml:space="preserve"> временные</w:t>
            </w: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131239" w:rsidRDefault="00510243" w:rsidP="006054B7">
            <w:pPr>
              <w:widowControl w:val="0"/>
              <w:spacing w:line="221" w:lineRule="auto"/>
              <w:jc w:val="center"/>
              <w:rPr>
                <w:spacing w:val="-16"/>
                <w:sz w:val="22"/>
                <w:szCs w:val="22"/>
                <w:u w:val="single"/>
              </w:rPr>
            </w:pPr>
          </w:p>
        </w:tc>
        <w:tc>
          <w:tcPr>
            <w:tcW w:w="60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840" w:type="dxa"/>
          </w:tcPr>
          <w:p w:rsidR="00510243" w:rsidRPr="006535DC" w:rsidRDefault="00510243" w:rsidP="006054B7">
            <w:pPr>
              <w:widowControl w:val="0"/>
              <w:spacing w:line="221" w:lineRule="auto"/>
              <w:jc w:val="center"/>
              <w:rPr>
                <w:sz w:val="22"/>
                <w:szCs w:val="22"/>
                <w:u w:val="single"/>
              </w:rPr>
            </w:pPr>
          </w:p>
        </w:tc>
        <w:tc>
          <w:tcPr>
            <w:tcW w:w="840" w:type="dxa"/>
          </w:tcPr>
          <w:p w:rsidR="00510243" w:rsidRPr="00131239" w:rsidRDefault="00510243" w:rsidP="006054B7">
            <w:pPr>
              <w:widowControl w:val="0"/>
              <w:spacing w:line="221" w:lineRule="auto"/>
              <w:jc w:val="center"/>
              <w:rPr>
                <w:spacing w:val="-16"/>
                <w:sz w:val="22"/>
                <w:szCs w:val="22"/>
                <w:u w:val="single"/>
              </w:rPr>
            </w:pPr>
          </w:p>
        </w:tc>
      </w:tr>
      <w:tr w:rsidR="00131239" w:rsidRPr="006535DC" w:rsidTr="00131239">
        <w:trPr>
          <w:trHeight w:val="20"/>
        </w:trPr>
        <w:tc>
          <w:tcPr>
            <w:tcW w:w="1320" w:type="dxa"/>
          </w:tcPr>
          <w:p w:rsidR="00510243" w:rsidRPr="006535DC" w:rsidRDefault="00E05104" w:rsidP="006054B7">
            <w:pPr>
              <w:widowControl w:val="0"/>
              <w:spacing w:line="221" w:lineRule="auto"/>
              <w:jc w:val="both"/>
              <w:rPr>
                <w:sz w:val="22"/>
                <w:szCs w:val="22"/>
              </w:rPr>
            </w:pPr>
            <w:r w:rsidRPr="006535DC">
              <w:rPr>
                <w:sz w:val="22"/>
                <w:szCs w:val="22"/>
              </w:rPr>
              <w:t>3. </w:t>
            </w:r>
            <w:r w:rsidR="00510243" w:rsidRPr="006535DC">
              <w:rPr>
                <w:sz w:val="22"/>
                <w:szCs w:val="22"/>
              </w:rPr>
              <w:t>Теплицы</w:t>
            </w: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131239" w:rsidRDefault="00510243" w:rsidP="006054B7">
            <w:pPr>
              <w:widowControl w:val="0"/>
              <w:spacing w:line="221" w:lineRule="auto"/>
              <w:jc w:val="center"/>
              <w:rPr>
                <w:spacing w:val="-16"/>
                <w:sz w:val="22"/>
                <w:szCs w:val="22"/>
                <w:u w:val="single"/>
              </w:rPr>
            </w:pPr>
          </w:p>
        </w:tc>
        <w:tc>
          <w:tcPr>
            <w:tcW w:w="60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720" w:type="dxa"/>
          </w:tcPr>
          <w:p w:rsidR="00510243" w:rsidRPr="006535DC" w:rsidRDefault="00510243" w:rsidP="006054B7">
            <w:pPr>
              <w:widowControl w:val="0"/>
              <w:spacing w:line="221" w:lineRule="auto"/>
              <w:jc w:val="center"/>
              <w:rPr>
                <w:sz w:val="22"/>
                <w:szCs w:val="22"/>
                <w:u w:val="single"/>
              </w:rPr>
            </w:pPr>
          </w:p>
        </w:tc>
        <w:tc>
          <w:tcPr>
            <w:tcW w:w="840" w:type="dxa"/>
          </w:tcPr>
          <w:p w:rsidR="00510243" w:rsidRPr="006535DC" w:rsidRDefault="00510243" w:rsidP="006054B7">
            <w:pPr>
              <w:widowControl w:val="0"/>
              <w:spacing w:line="221" w:lineRule="auto"/>
              <w:jc w:val="center"/>
              <w:rPr>
                <w:sz w:val="22"/>
                <w:szCs w:val="22"/>
                <w:u w:val="single"/>
              </w:rPr>
            </w:pPr>
          </w:p>
        </w:tc>
        <w:tc>
          <w:tcPr>
            <w:tcW w:w="840" w:type="dxa"/>
          </w:tcPr>
          <w:p w:rsidR="00510243" w:rsidRPr="00131239" w:rsidRDefault="00510243" w:rsidP="006054B7">
            <w:pPr>
              <w:widowControl w:val="0"/>
              <w:spacing w:line="221" w:lineRule="auto"/>
              <w:jc w:val="center"/>
              <w:rPr>
                <w:spacing w:val="-16"/>
                <w:sz w:val="22"/>
                <w:szCs w:val="22"/>
                <w:u w:val="single"/>
              </w:rPr>
            </w:pPr>
          </w:p>
        </w:tc>
      </w:tr>
      <w:tr w:rsidR="00131239" w:rsidRPr="006535DC" w:rsidTr="00131239">
        <w:trPr>
          <w:trHeight w:val="20"/>
        </w:trPr>
        <w:tc>
          <w:tcPr>
            <w:tcW w:w="1320" w:type="dxa"/>
          </w:tcPr>
          <w:p w:rsidR="00510243" w:rsidRPr="006535DC" w:rsidRDefault="00510243" w:rsidP="006054B7">
            <w:pPr>
              <w:widowControl w:val="0"/>
              <w:spacing w:line="221" w:lineRule="auto"/>
              <w:rPr>
                <w:sz w:val="22"/>
                <w:szCs w:val="22"/>
              </w:rPr>
            </w:pPr>
            <w:r w:rsidRPr="006535DC">
              <w:rPr>
                <w:sz w:val="22"/>
                <w:szCs w:val="22"/>
              </w:rPr>
              <w:t>Всего</w:t>
            </w:r>
            <w:r w:rsidR="009B4B05" w:rsidRPr="006535DC">
              <w:rPr>
                <w:sz w:val="22"/>
                <w:szCs w:val="22"/>
              </w:rPr>
              <w:t>:</w:t>
            </w:r>
          </w:p>
        </w:tc>
        <w:tc>
          <w:tcPr>
            <w:tcW w:w="720" w:type="dxa"/>
          </w:tcPr>
          <w:p w:rsidR="00510243" w:rsidRPr="006535DC" w:rsidRDefault="00E76D0E" w:rsidP="006054B7">
            <w:pPr>
              <w:widowControl w:val="0"/>
              <w:spacing w:line="221" w:lineRule="auto"/>
              <w:jc w:val="center"/>
              <w:rPr>
                <w:sz w:val="22"/>
                <w:szCs w:val="22"/>
              </w:rPr>
            </w:pPr>
            <w:r w:rsidRPr="006535DC">
              <w:rPr>
                <w:sz w:val="22"/>
                <w:szCs w:val="22"/>
              </w:rPr>
              <w:t>11</w:t>
            </w:r>
          </w:p>
        </w:tc>
        <w:tc>
          <w:tcPr>
            <w:tcW w:w="720" w:type="dxa"/>
          </w:tcPr>
          <w:p w:rsidR="00510243" w:rsidRPr="006535DC" w:rsidRDefault="00E76D0E" w:rsidP="006054B7">
            <w:pPr>
              <w:widowControl w:val="0"/>
              <w:spacing w:line="221" w:lineRule="auto"/>
              <w:jc w:val="center"/>
              <w:rPr>
                <w:sz w:val="22"/>
                <w:szCs w:val="22"/>
              </w:rPr>
            </w:pPr>
            <w:r w:rsidRPr="006535DC">
              <w:rPr>
                <w:sz w:val="22"/>
                <w:szCs w:val="22"/>
              </w:rPr>
              <w:t>188</w:t>
            </w:r>
          </w:p>
        </w:tc>
        <w:tc>
          <w:tcPr>
            <w:tcW w:w="720" w:type="dxa"/>
          </w:tcPr>
          <w:p w:rsidR="00510243" w:rsidRPr="006535DC" w:rsidRDefault="00E76D0E" w:rsidP="006054B7">
            <w:pPr>
              <w:widowControl w:val="0"/>
              <w:spacing w:line="221" w:lineRule="auto"/>
              <w:jc w:val="center"/>
              <w:rPr>
                <w:sz w:val="22"/>
                <w:szCs w:val="22"/>
              </w:rPr>
            </w:pPr>
            <w:r w:rsidRPr="006535DC">
              <w:rPr>
                <w:sz w:val="22"/>
                <w:szCs w:val="22"/>
              </w:rPr>
              <w:t>103</w:t>
            </w:r>
          </w:p>
        </w:tc>
        <w:tc>
          <w:tcPr>
            <w:tcW w:w="720" w:type="dxa"/>
          </w:tcPr>
          <w:p w:rsidR="00510243" w:rsidRPr="00131239" w:rsidRDefault="00634297" w:rsidP="006054B7">
            <w:pPr>
              <w:widowControl w:val="0"/>
              <w:spacing w:line="221" w:lineRule="auto"/>
              <w:jc w:val="center"/>
              <w:rPr>
                <w:spacing w:val="-16"/>
                <w:sz w:val="22"/>
                <w:szCs w:val="22"/>
              </w:rPr>
            </w:pPr>
            <w:r w:rsidRPr="00131239">
              <w:rPr>
                <w:spacing w:val="-16"/>
                <w:sz w:val="22"/>
                <w:szCs w:val="22"/>
              </w:rPr>
              <w:t>6,6</w:t>
            </w:r>
            <w:r w:rsidR="0034744A" w:rsidRPr="00131239">
              <w:rPr>
                <w:spacing w:val="-16"/>
                <w:sz w:val="22"/>
                <w:szCs w:val="22"/>
              </w:rPr>
              <w:t>/</w:t>
            </w:r>
            <w:r w:rsidR="00E76D0E" w:rsidRPr="00131239">
              <w:rPr>
                <w:spacing w:val="-16"/>
                <w:sz w:val="22"/>
                <w:szCs w:val="22"/>
              </w:rPr>
              <w:t>0,01</w:t>
            </w:r>
          </w:p>
        </w:tc>
        <w:tc>
          <w:tcPr>
            <w:tcW w:w="600" w:type="dxa"/>
          </w:tcPr>
          <w:p w:rsidR="00510243" w:rsidRPr="006535DC" w:rsidRDefault="00E76D0E" w:rsidP="006054B7">
            <w:pPr>
              <w:widowControl w:val="0"/>
              <w:spacing w:line="221" w:lineRule="auto"/>
              <w:jc w:val="center"/>
              <w:rPr>
                <w:sz w:val="22"/>
                <w:szCs w:val="22"/>
              </w:rPr>
            </w:pPr>
            <w:r w:rsidRPr="006535DC">
              <w:rPr>
                <w:sz w:val="22"/>
                <w:szCs w:val="22"/>
              </w:rPr>
              <w:t>0,2</w:t>
            </w:r>
            <w:r w:rsidR="00634297" w:rsidRPr="006535DC">
              <w:rPr>
                <w:sz w:val="22"/>
                <w:szCs w:val="22"/>
              </w:rPr>
              <w:t>3</w:t>
            </w:r>
            <w:r w:rsidRPr="006535DC">
              <w:rPr>
                <w:sz w:val="22"/>
                <w:szCs w:val="22"/>
              </w:rPr>
              <w:t>/-</w:t>
            </w:r>
          </w:p>
        </w:tc>
        <w:tc>
          <w:tcPr>
            <w:tcW w:w="720" w:type="dxa"/>
          </w:tcPr>
          <w:p w:rsidR="00510243" w:rsidRPr="006535DC" w:rsidRDefault="00510243" w:rsidP="006054B7">
            <w:pPr>
              <w:widowControl w:val="0"/>
              <w:spacing w:line="221" w:lineRule="auto"/>
              <w:jc w:val="center"/>
              <w:rPr>
                <w:sz w:val="22"/>
                <w:szCs w:val="22"/>
              </w:rPr>
            </w:pPr>
          </w:p>
        </w:tc>
        <w:tc>
          <w:tcPr>
            <w:tcW w:w="720" w:type="dxa"/>
          </w:tcPr>
          <w:p w:rsidR="00510243" w:rsidRPr="006535DC" w:rsidRDefault="00510243" w:rsidP="006054B7">
            <w:pPr>
              <w:widowControl w:val="0"/>
              <w:spacing w:line="221" w:lineRule="auto"/>
              <w:jc w:val="center"/>
              <w:rPr>
                <w:sz w:val="22"/>
                <w:szCs w:val="22"/>
              </w:rPr>
            </w:pPr>
          </w:p>
        </w:tc>
        <w:tc>
          <w:tcPr>
            <w:tcW w:w="720" w:type="dxa"/>
          </w:tcPr>
          <w:p w:rsidR="00510243" w:rsidRPr="006535DC" w:rsidRDefault="008A5BD9" w:rsidP="006054B7">
            <w:pPr>
              <w:widowControl w:val="0"/>
              <w:spacing w:line="221" w:lineRule="auto"/>
              <w:jc w:val="center"/>
              <w:rPr>
                <w:sz w:val="22"/>
                <w:szCs w:val="22"/>
              </w:rPr>
            </w:pPr>
            <w:r w:rsidRPr="006535DC">
              <w:rPr>
                <w:sz w:val="22"/>
                <w:szCs w:val="22"/>
              </w:rPr>
              <w:t>2,3</w:t>
            </w:r>
            <w:r w:rsidR="00E76D0E" w:rsidRPr="006535DC">
              <w:rPr>
                <w:sz w:val="22"/>
                <w:szCs w:val="22"/>
              </w:rPr>
              <w:t>/-</w:t>
            </w:r>
          </w:p>
        </w:tc>
        <w:tc>
          <w:tcPr>
            <w:tcW w:w="720" w:type="dxa"/>
          </w:tcPr>
          <w:p w:rsidR="00510243" w:rsidRPr="006535DC" w:rsidRDefault="00E76D0E" w:rsidP="006054B7">
            <w:pPr>
              <w:widowControl w:val="0"/>
              <w:spacing w:line="221" w:lineRule="auto"/>
              <w:jc w:val="center"/>
              <w:rPr>
                <w:sz w:val="22"/>
                <w:szCs w:val="22"/>
              </w:rPr>
            </w:pPr>
            <w:r w:rsidRPr="006535DC">
              <w:rPr>
                <w:sz w:val="22"/>
                <w:szCs w:val="22"/>
              </w:rPr>
              <w:t>0,</w:t>
            </w:r>
            <w:r w:rsidR="00634297" w:rsidRPr="006535DC">
              <w:rPr>
                <w:sz w:val="22"/>
                <w:szCs w:val="22"/>
              </w:rPr>
              <w:t>1</w:t>
            </w:r>
            <w:r w:rsidRPr="006535DC">
              <w:rPr>
                <w:sz w:val="22"/>
                <w:szCs w:val="22"/>
              </w:rPr>
              <w:t>/-</w:t>
            </w:r>
          </w:p>
        </w:tc>
        <w:tc>
          <w:tcPr>
            <w:tcW w:w="840" w:type="dxa"/>
          </w:tcPr>
          <w:p w:rsidR="00510243" w:rsidRPr="006535DC" w:rsidRDefault="00E76D0E" w:rsidP="006054B7">
            <w:pPr>
              <w:widowControl w:val="0"/>
              <w:spacing w:line="221" w:lineRule="auto"/>
              <w:jc w:val="center"/>
              <w:rPr>
                <w:sz w:val="22"/>
                <w:szCs w:val="22"/>
              </w:rPr>
            </w:pPr>
            <w:r w:rsidRPr="006535DC">
              <w:rPr>
                <w:sz w:val="22"/>
                <w:szCs w:val="22"/>
              </w:rPr>
              <w:t>-/0,0</w:t>
            </w:r>
            <w:r w:rsidR="00634297" w:rsidRPr="006535DC">
              <w:rPr>
                <w:sz w:val="22"/>
                <w:szCs w:val="22"/>
              </w:rPr>
              <w:t>3</w:t>
            </w:r>
          </w:p>
        </w:tc>
        <w:tc>
          <w:tcPr>
            <w:tcW w:w="840" w:type="dxa"/>
          </w:tcPr>
          <w:p w:rsidR="00510243" w:rsidRPr="00131239" w:rsidRDefault="008A5BD9" w:rsidP="006054B7">
            <w:pPr>
              <w:widowControl w:val="0"/>
              <w:spacing w:line="221" w:lineRule="auto"/>
              <w:jc w:val="center"/>
              <w:rPr>
                <w:spacing w:val="-16"/>
                <w:sz w:val="22"/>
                <w:szCs w:val="22"/>
              </w:rPr>
            </w:pPr>
            <w:r w:rsidRPr="00131239">
              <w:rPr>
                <w:spacing w:val="-16"/>
                <w:sz w:val="22"/>
                <w:szCs w:val="22"/>
              </w:rPr>
              <w:t>9,</w:t>
            </w:r>
            <w:r w:rsidR="00634297" w:rsidRPr="00131239">
              <w:rPr>
                <w:spacing w:val="-16"/>
                <w:sz w:val="22"/>
                <w:szCs w:val="22"/>
              </w:rPr>
              <w:t>23/</w:t>
            </w:r>
            <w:r w:rsidR="00E76D0E" w:rsidRPr="00131239">
              <w:rPr>
                <w:spacing w:val="-16"/>
                <w:sz w:val="22"/>
                <w:szCs w:val="22"/>
              </w:rPr>
              <w:t>0</w:t>
            </w:r>
            <w:r w:rsidR="00634297" w:rsidRPr="00131239">
              <w:rPr>
                <w:spacing w:val="-16"/>
                <w:sz w:val="22"/>
                <w:szCs w:val="22"/>
              </w:rPr>
              <w:t>,</w:t>
            </w:r>
            <w:r w:rsidR="00E76D0E" w:rsidRPr="00131239">
              <w:rPr>
                <w:spacing w:val="-16"/>
                <w:sz w:val="22"/>
                <w:szCs w:val="22"/>
              </w:rPr>
              <w:t>04</w:t>
            </w:r>
          </w:p>
        </w:tc>
      </w:tr>
      <w:tr w:rsidR="00131239" w:rsidRPr="006535DC" w:rsidTr="00131239">
        <w:trPr>
          <w:trHeight w:val="20"/>
        </w:trPr>
        <w:tc>
          <w:tcPr>
            <w:tcW w:w="1320" w:type="dxa"/>
          </w:tcPr>
          <w:p w:rsidR="00E76D0E" w:rsidRPr="006535DC" w:rsidRDefault="00E76D0E" w:rsidP="006054B7">
            <w:pPr>
              <w:widowControl w:val="0"/>
              <w:spacing w:line="221" w:lineRule="auto"/>
              <w:jc w:val="both"/>
              <w:rPr>
                <w:sz w:val="22"/>
                <w:szCs w:val="22"/>
              </w:rPr>
            </w:pPr>
            <w:r w:rsidRPr="006535DC">
              <w:rPr>
                <w:sz w:val="22"/>
                <w:szCs w:val="22"/>
              </w:rPr>
              <w:t xml:space="preserve">в том числе </w:t>
            </w:r>
          </w:p>
          <w:p w:rsidR="00E76D0E" w:rsidRPr="006535DC" w:rsidRDefault="00E76D0E" w:rsidP="006054B7">
            <w:pPr>
              <w:widowControl w:val="0"/>
              <w:spacing w:line="221" w:lineRule="auto"/>
              <w:jc w:val="both"/>
              <w:rPr>
                <w:sz w:val="22"/>
                <w:szCs w:val="22"/>
              </w:rPr>
            </w:pPr>
            <w:r w:rsidRPr="006535DC">
              <w:rPr>
                <w:sz w:val="22"/>
                <w:szCs w:val="22"/>
              </w:rPr>
              <w:t>стандартный посадочный материал</w:t>
            </w:r>
          </w:p>
        </w:tc>
        <w:tc>
          <w:tcPr>
            <w:tcW w:w="720" w:type="dxa"/>
          </w:tcPr>
          <w:p w:rsidR="00E76D0E" w:rsidRPr="006535DC" w:rsidRDefault="00E76D0E" w:rsidP="006054B7">
            <w:pPr>
              <w:widowControl w:val="0"/>
              <w:spacing w:line="221" w:lineRule="auto"/>
              <w:jc w:val="center"/>
              <w:rPr>
                <w:sz w:val="22"/>
                <w:szCs w:val="22"/>
                <w:u w:val="single"/>
              </w:rPr>
            </w:pPr>
          </w:p>
        </w:tc>
        <w:tc>
          <w:tcPr>
            <w:tcW w:w="720" w:type="dxa"/>
          </w:tcPr>
          <w:p w:rsidR="00E76D0E" w:rsidRPr="006535DC" w:rsidRDefault="00E76D0E" w:rsidP="006054B7">
            <w:pPr>
              <w:widowControl w:val="0"/>
              <w:spacing w:line="221" w:lineRule="auto"/>
              <w:jc w:val="center"/>
              <w:rPr>
                <w:sz w:val="22"/>
                <w:szCs w:val="22"/>
                <w:u w:val="single"/>
              </w:rPr>
            </w:pPr>
          </w:p>
        </w:tc>
        <w:tc>
          <w:tcPr>
            <w:tcW w:w="720" w:type="dxa"/>
          </w:tcPr>
          <w:p w:rsidR="00E76D0E" w:rsidRPr="006535DC" w:rsidRDefault="00E76D0E" w:rsidP="006054B7">
            <w:pPr>
              <w:widowControl w:val="0"/>
              <w:spacing w:line="221" w:lineRule="auto"/>
              <w:jc w:val="center"/>
              <w:rPr>
                <w:sz w:val="22"/>
                <w:szCs w:val="22"/>
                <w:u w:val="single"/>
              </w:rPr>
            </w:pPr>
          </w:p>
        </w:tc>
        <w:tc>
          <w:tcPr>
            <w:tcW w:w="720" w:type="dxa"/>
          </w:tcPr>
          <w:p w:rsidR="00E76D0E" w:rsidRPr="00131239" w:rsidRDefault="008A5BD9" w:rsidP="006054B7">
            <w:pPr>
              <w:widowControl w:val="0"/>
              <w:spacing w:line="221" w:lineRule="auto"/>
              <w:jc w:val="center"/>
              <w:rPr>
                <w:spacing w:val="-20"/>
                <w:sz w:val="22"/>
                <w:szCs w:val="22"/>
              </w:rPr>
            </w:pPr>
            <w:r w:rsidRPr="00131239">
              <w:rPr>
                <w:spacing w:val="-20"/>
                <w:sz w:val="22"/>
                <w:szCs w:val="22"/>
              </w:rPr>
              <w:t>2,66</w:t>
            </w:r>
            <w:r w:rsidR="00E76D0E" w:rsidRPr="00131239">
              <w:rPr>
                <w:spacing w:val="-20"/>
                <w:sz w:val="22"/>
                <w:szCs w:val="22"/>
              </w:rPr>
              <w:t>/0,01</w:t>
            </w:r>
          </w:p>
        </w:tc>
        <w:tc>
          <w:tcPr>
            <w:tcW w:w="600" w:type="dxa"/>
          </w:tcPr>
          <w:p w:rsidR="00E76D0E" w:rsidRPr="006535DC" w:rsidRDefault="00E76D0E" w:rsidP="006054B7">
            <w:pPr>
              <w:widowControl w:val="0"/>
              <w:spacing w:line="221" w:lineRule="auto"/>
              <w:jc w:val="center"/>
              <w:rPr>
                <w:sz w:val="22"/>
                <w:szCs w:val="22"/>
              </w:rPr>
            </w:pPr>
            <w:r w:rsidRPr="006535DC">
              <w:rPr>
                <w:sz w:val="22"/>
                <w:szCs w:val="22"/>
              </w:rPr>
              <w:t>0,</w:t>
            </w:r>
            <w:r w:rsidR="008A5BD9" w:rsidRPr="006535DC">
              <w:rPr>
                <w:sz w:val="22"/>
                <w:szCs w:val="22"/>
              </w:rPr>
              <w:t>13</w:t>
            </w:r>
            <w:r w:rsidRPr="006535DC">
              <w:rPr>
                <w:sz w:val="22"/>
                <w:szCs w:val="22"/>
              </w:rPr>
              <w:t>/-</w:t>
            </w:r>
          </w:p>
        </w:tc>
        <w:tc>
          <w:tcPr>
            <w:tcW w:w="720" w:type="dxa"/>
          </w:tcPr>
          <w:p w:rsidR="00E76D0E" w:rsidRPr="006535DC" w:rsidRDefault="00E76D0E" w:rsidP="006054B7">
            <w:pPr>
              <w:widowControl w:val="0"/>
              <w:spacing w:line="221" w:lineRule="auto"/>
              <w:jc w:val="center"/>
              <w:rPr>
                <w:sz w:val="22"/>
                <w:szCs w:val="22"/>
              </w:rPr>
            </w:pPr>
          </w:p>
        </w:tc>
        <w:tc>
          <w:tcPr>
            <w:tcW w:w="720" w:type="dxa"/>
          </w:tcPr>
          <w:p w:rsidR="00E76D0E" w:rsidRPr="006535DC" w:rsidRDefault="00E76D0E" w:rsidP="006054B7">
            <w:pPr>
              <w:widowControl w:val="0"/>
              <w:spacing w:line="221" w:lineRule="auto"/>
              <w:jc w:val="center"/>
              <w:rPr>
                <w:sz w:val="22"/>
                <w:szCs w:val="22"/>
              </w:rPr>
            </w:pPr>
          </w:p>
        </w:tc>
        <w:tc>
          <w:tcPr>
            <w:tcW w:w="720" w:type="dxa"/>
          </w:tcPr>
          <w:p w:rsidR="00E76D0E" w:rsidRPr="006535DC" w:rsidRDefault="00E76D0E" w:rsidP="006054B7">
            <w:pPr>
              <w:widowControl w:val="0"/>
              <w:spacing w:line="221" w:lineRule="auto"/>
              <w:jc w:val="center"/>
              <w:rPr>
                <w:sz w:val="22"/>
                <w:szCs w:val="22"/>
              </w:rPr>
            </w:pPr>
            <w:r w:rsidRPr="006535DC">
              <w:rPr>
                <w:sz w:val="22"/>
                <w:szCs w:val="22"/>
              </w:rPr>
              <w:t>1,</w:t>
            </w:r>
            <w:r w:rsidR="008A5BD9" w:rsidRPr="006535DC">
              <w:rPr>
                <w:sz w:val="22"/>
                <w:szCs w:val="22"/>
              </w:rPr>
              <w:t>95</w:t>
            </w:r>
            <w:r w:rsidRPr="006535DC">
              <w:rPr>
                <w:sz w:val="22"/>
                <w:szCs w:val="22"/>
              </w:rPr>
              <w:t>/</w:t>
            </w:r>
            <w:r w:rsidR="008A5BD9" w:rsidRPr="006535DC">
              <w:rPr>
                <w:sz w:val="22"/>
                <w:szCs w:val="22"/>
              </w:rPr>
              <w:t>-</w:t>
            </w:r>
          </w:p>
        </w:tc>
        <w:tc>
          <w:tcPr>
            <w:tcW w:w="720" w:type="dxa"/>
          </w:tcPr>
          <w:p w:rsidR="00E76D0E" w:rsidRPr="006535DC" w:rsidRDefault="00E76D0E" w:rsidP="006054B7">
            <w:pPr>
              <w:widowControl w:val="0"/>
              <w:spacing w:line="221" w:lineRule="auto"/>
              <w:jc w:val="center"/>
              <w:rPr>
                <w:sz w:val="22"/>
                <w:szCs w:val="22"/>
              </w:rPr>
            </w:pPr>
            <w:r w:rsidRPr="006535DC">
              <w:rPr>
                <w:sz w:val="22"/>
                <w:szCs w:val="22"/>
              </w:rPr>
              <w:t>0,08/-</w:t>
            </w:r>
          </w:p>
        </w:tc>
        <w:tc>
          <w:tcPr>
            <w:tcW w:w="840" w:type="dxa"/>
          </w:tcPr>
          <w:p w:rsidR="00E76D0E" w:rsidRPr="006535DC" w:rsidRDefault="008A5BD9" w:rsidP="006054B7">
            <w:pPr>
              <w:widowControl w:val="0"/>
              <w:spacing w:line="221" w:lineRule="auto"/>
              <w:jc w:val="center"/>
              <w:rPr>
                <w:sz w:val="22"/>
                <w:szCs w:val="22"/>
              </w:rPr>
            </w:pPr>
            <w:r w:rsidRPr="006535DC">
              <w:rPr>
                <w:sz w:val="22"/>
                <w:szCs w:val="22"/>
              </w:rPr>
              <w:t>-/0,0</w:t>
            </w:r>
            <w:r w:rsidR="00634297" w:rsidRPr="006535DC">
              <w:rPr>
                <w:sz w:val="22"/>
                <w:szCs w:val="22"/>
              </w:rPr>
              <w:t>3</w:t>
            </w:r>
          </w:p>
        </w:tc>
        <w:tc>
          <w:tcPr>
            <w:tcW w:w="840" w:type="dxa"/>
          </w:tcPr>
          <w:p w:rsidR="00E76D0E" w:rsidRPr="00131239" w:rsidRDefault="008A5BD9" w:rsidP="006054B7">
            <w:pPr>
              <w:widowControl w:val="0"/>
              <w:spacing w:line="221" w:lineRule="auto"/>
              <w:jc w:val="center"/>
              <w:rPr>
                <w:spacing w:val="-16"/>
                <w:sz w:val="22"/>
                <w:szCs w:val="22"/>
              </w:rPr>
            </w:pPr>
            <w:r w:rsidRPr="00131239">
              <w:rPr>
                <w:spacing w:val="-16"/>
                <w:sz w:val="22"/>
                <w:szCs w:val="22"/>
              </w:rPr>
              <w:t>4,94/</w:t>
            </w:r>
            <w:r w:rsidR="00E76D0E" w:rsidRPr="00131239">
              <w:rPr>
                <w:spacing w:val="-16"/>
                <w:sz w:val="22"/>
                <w:szCs w:val="22"/>
              </w:rPr>
              <w:t>0,04</w:t>
            </w:r>
          </w:p>
        </w:tc>
      </w:tr>
    </w:tbl>
    <w:p w:rsidR="00510243" w:rsidRPr="006535DC" w:rsidRDefault="00510243" w:rsidP="006054B7">
      <w:pPr>
        <w:widowControl w:val="0"/>
        <w:spacing w:line="221" w:lineRule="auto"/>
        <w:ind w:firstLine="709"/>
        <w:jc w:val="both"/>
        <w:rPr>
          <w:color w:val="C00000"/>
          <w:sz w:val="16"/>
          <w:szCs w:val="16"/>
        </w:rPr>
      </w:pPr>
    </w:p>
    <w:p w:rsidR="009D4E11" w:rsidRPr="00131239" w:rsidRDefault="009D4E11" w:rsidP="006054B7">
      <w:pPr>
        <w:widowControl w:val="0"/>
        <w:spacing w:line="221" w:lineRule="auto"/>
        <w:ind w:firstLine="709"/>
        <w:jc w:val="both"/>
        <w:rPr>
          <w:sz w:val="28"/>
          <w:szCs w:val="28"/>
        </w:rPr>
      </w:pPr>
      <w:r w:rsidRPr="00131239">
        <w:rPr>
          <w:sz w:val="28"/>
          <w:szCs w:val="28"/>
        </w:rPr>
        <w:t>За период 1980-201</w:t>
      </w:r>
      <w:r w:rsidR="001D1D5E" w:rsidRPr="00131239">
        <w:rPr>
          <w:sz w:val="28"/>
          <w:szCs w:val="28"/>
        </w:rPr>
        <w:t>3</w:t>
      </w:r>
      <w:r w:rsidRPr="00131239">
        <w:rPr>
          <w:sz w:val="28"/>
          <w:szCs w:val="28"/>
        </w:rPr>
        <w:t xml:space="preserve"> годов на территории лесничеств Саратовской области было заложено </w:t>
      </w:r>
      <w:smartTag w:uri="urn:schemas-microsoft-com:office:smarttags" w:element="metricconverter">
        <w:smartTagPr>
          <w:attr w:name="ProductID" w:val="109197 га"/>
        </w:smartTagPr>
        <w:r w:rsidR="00142158" w:rsidRPr="00131239">
          <w:rPr>
            <w:sz w:val="28"/>
            <w:szCs w:val="28"/>
          </w:rPr>
          <w:t>109197</w:t>
        </w:r>
        <w:r w:rsidRPr="00131239">
          <w:rPr>
            <w:sz w:val="28"/>
            <w:szCs w:val="28"/>
          </w:rPr>
          <w:t xml:space="preserve"> га</w:t>
        </w:r>
      </w:smartTag>
      <w:r w:rsidRPr="00131239">
        <w:rPr>
          <w:sz w:val="28"/>
          <w:szCs w:val="28"/>
        </w:rPr>
        <w:t xml:space="preserve"> лесных культур, из них хвойных пород – </w:t>
      </w:r>
      <w:smartTag w:uri="urn:schemas-microsoft-com:office:smarttags" w:element="metricconverter">
        <w:smartTagPr>
          <w:attr w:name="ProductID" w:val="77192 га"/>
        </w:smartTagPr>
        <w:r w:rsidR="00E54BA6" w:rsidRPr="00131239">
          <w:rPr>
            <w:sz w:val="28"/>
            <w:szCs w:val="28"/>
          </w:rPr>
          <w:t>7</w:t>
        </w:r>
        <w:r w:rsidR="00142158" w:rsidRPr="00131239">
          <w:rPr>
            <w:sz w:val="28"/>
            <w:szCs w:val="28"/>
          </w:rPr>
          <w:t>7</w:t>
        </w:r>
        <w:r w:rsidR="00E54BA6" w:rsidRPr="00131239">
          <w:rPr>
            <w:sz w:val="28"/>
            <w:szCs w:val="28"/>
          </w:rPr>
          <w:t>192</w:t>
        </w:r>
        <w:r w:rsidR="00131239">
          <w:rPr>
            <w:sz w:val="28"/>
            <w:szCs w:val="28"/>
          </w:rPr>
          <w:t xml:space="preserve"> га</w:t>
        </w:r>
      </w:smartTag>
      <w:r w:rsidRPr="00131239">
        <w:rPr>
          <w:sz w:val="28"/>
          <w:szCs w:val="28"/>
        </w:rPr>
        <w:t xml:space="preserve">, лиственных – </w:t>
      </w:r>
      <w:smartTag w:uri="urn:schemas-microsoft-com:office:smarttags" w:element="metricconverter">
        <w:smartTagPr>
          <w:attr w:name="ProductID" w:val="32005 га"/>
        </w:smartTagPr>
        <w:r w:rsidR="00142158" w:rsidRPr="00131239">
          <w:rPr>
            <w:sz w:val="28"/>
            <w:szCs w:val="28"/>
          </w:rPr>
          <w:t>32005</w:t>
        </w:r>
        <w:r w:rsidRPr="00131239">
          <w:rPr>
            <w:sz w:val="28"/>
            <w:szCs w:val="28"/>
          </w:rPr>
          <w:t xml:space="preserve"> га</w:t>
        </w:r>
      </w:smartTag>
      <w:r w:rsidRPr="00131239">
        <w:rPr>
          <w:sz w:val="28"/>
          <w:szCs w:val="28"/>
        </w:rPr>
        <w:t xml:space="preserve">. В настоящее время из </w:t>
      </w:r>
      <w:smartTag w:uri="urn:schemas-microsoft-com:office:smarttags" w:element="metricconverter">
        <w:smartTagPr>
          <w:attr w:name="ProductID" w:val="109197 га"/>
        </w:smartTagPr>
        <w:r w:rsidR="00142158" w:rsidRPr="00131239">
          <w:rPr>
            <w:sz w:val="28"/>
            <w:szCs w:val="28"/>
          </w:rPr>
          <w:t>109197</w:t>
        </w:r>
        <w:r w:rsidRPr="00131239">
          <w:rPr>
            <w:sz w:val="28"/>
            <w:szCs w:val="28"/>
          </w:rPr>
          <w:t xml:space="preserve"> га</w:t>
        </w:r>
      </w:smartTag>
      <w:r w:rsidRPr="00131239">
        <w:rPr>
          <w:sz w:val="28"/>
          <w:szCs w:val="28"/>
        </w:rPr>
        <w:t xml:space="preserve"> лесных </w:t>
      </w:r>
      <w:r w:rsidRPr="00131239">
        <w:rPr>
          <w:spacing w:val="-8"/>
          <w:sz w:val="28"/>
          <w:szCs w:val="28"/>
        </w:rPr>
        <w:t>культур сохра</w:t>
      </w:r>
      <w:r w:rsidR="00E54BA6" w:rsidRPr="00131239">
        <w:rPr>
          <w:spacing w:val="-8"/>
          <w:sz w:val="28"/>
          <w:szCs w:val="28"/>
        </w:rPr>
        <w:t xml:space="preserve">нилось </w:t>
      </w:r>
      <w:smartTag w:uri="urn:schemas-microsoft-com:office:smarttags" w:element="metricconverter">
        <w:smartTagPr>
          <w:attr w:name="ProductID" w:val="42923,3 га"/>
        </w:smartTagPr>
        <w:r w:rsidR="00E54BA6" w:rsidRPr="00131239">
          <w:rPr>
            <w:spacing w:val="-8"/>
            <w:sz w:val="28"/>
            <w:szCs w:val="28"/>
          </w:rPr>
          <w:t>42</w:t>
        </w:r>
        <w:r w:rsidR="00142158" w:rsidRPr="00131239">
          <w:rPr>
            <w:spacing w:val="-8"/>
            <w:sz w:val="28"/>
            <w:szCs w:val="28"/>
          </w:rPr>
          <w:t>9</w:t>
        </w:r>
        <w:r w:rsidR="00E54BA6" w:rsidRPr="00131239">
          <w:rPr>
            <w:spacing w:val="-8"/>
            <w:sz w:val="28"/>
            <w:szCs w:val="28"/>
          </w:rPr>
          <w:t>23,3 га</w:t>
        </w:r>
      </w:smartTag>
      <w:r w:rsidR="00E54BA6" w:rsidRPr="00131239">
        <w:rPr>
          <w:spacing w:val="-8"/>
          <w:sz w:val="28"/>
          <w:szCs w:val="28"/>
        </w:rPr>
        <w:t xml:space="preserve"> (39,1</w:t>
      </w:r>
      <w:r w:rsidRPr="00131239">
        <w:rPr>
          <w:spacing w:val="-8"/>
          <w:sz w:val="28"/>
          <w:szCs w:val="28"/>
        </w:rPr>
        <w:t xml:space="preserve"> процента), в том числе хвойных – </w:t>
      </w:r>
      <w:smartTag w:uri="urn:schemas-microsoft-com:office:smarttags" w:element="metricconverter">
        <w:smartTagPr>
          <w:attr w:name="ProductID" w:val="28372 га"/>
        </w:smartTagPr>
        <w:r w:rsidR="00E54BA6" w:rsidRPr="00131239">
          <w:rPr>
            <w:spacing w:val="-8"/>
            <w:sz w:val="28"/>
            <w:szCs w:val="28"/>
          </w:rPr>
          <w:t>28372</w:t>
        </w:r>
        <w:r w:rsidRPr="00131239">
          <w:rPr>
            <w:spacing w:val="-8"/>
            <w:sz w:val="28"/>
            <w:szCs w:val="28"/>
          </w:rPr>
          <w:t xml:space="preserve"> га</w:t>
        </w:r>
      </w:smartTag>
      <w:r w:rsidRPr="00131239">
        <w:rPr>
          <w:spacing w:val="-8"/>
          <w:sz w:val="28"/>
          <w:szCs w:val="28"/>
        </w:rPr>
        <w:t>,</w:t>
      </w:r>
      <w:r w:rsidRPr="00131239">
        <w:rPr>
          <w:sz w:val="28"/>
          <w:szCs w:val="28"/>
        </w:rPr>
        <w:t xml:space="preserve"> лиственных – </w:t>
      </w:r>
      <w:smartTag w:uri="urn:schemas-microsoft-com:office:smarttags" w:element="metricconverter">
        <w:smartTagPr>
          <w:attr w:name="ProductID" w:val="13851,3 га"/>
        </w:smartTagPr>
        <w:r w:rsidR="00E54BA6" w:rsidRPr="00131239">
          <w:rPr>
            <w:sz w:val="28"/>
            <w:szCs w:val="28"/>
          </w:rPr>
          <w:t>13851,3</w:t>
        </w:r>
        <w:r w:rsidRPr="00131239">
          <w:rPr>
            <w:sz w:val="28"/>
            <w:szCs w:val="28"/>
          </w:rPr>
          <w:t xml:space="preserve"> га</w:t>
        </w:r>
      </w:smartTag>
      <w:r w:rsidRPr="00131239">
        <w:rPr>
          <w:sz w:val="28"/>
          <w:szCs w:val="28"/>
        </w:rPr>
        <w:t xml:space="preserve">. Сведения о лесных культурах, созданных </w:t>
      </w:r>
      <w:r w:rsidR="00131239">
        <w:rPr>
          <w:sz w:val="28"/>
          <w:szCs w:val="28"/>
        </w:rPr>
        <w:br/>
      </w:r>
      <w:r w:rsidRPr="00131239">
        <w:rPr>
          <w:sz w:val="28"/>
          <w:szCs w:val="28"/>
        </w:rPr>
        <w:t>в предшествующий период, представлены в таблице 1.2.4.4.</w:t>
      </w:r>
      <w:r w:rsidR="00637377" w:rsidRPr="00131239">
        <w:rPr>
          <w:sz w:val="28"/>
          <w:szCs w:val="28"/>
        </w:rPr>
        <w:t>4</w:t>
      </w:r>
      <w:r w:rsidRPr="00131239">
        <w:rPr>
          <w:sz w:val="28"/>
          <w:szCs w:val="28"/>
        </w:rPr>
        <w:t>.</w:t>
      </w:r>
    </w:p>
    <w:p w:rsidR="00131239" w:rsidRPr="00131239" w:rsidRDefault="00131239" w:rsidP="006054B7">
      <w:pPr>
        <w:widowControl w:val="0"/>
        <w:spacing w:line="221" w:lineRule="auto"/>
        <w:ind w:firstLine="709"/>
        <w:jc w:val="right"/>
        <w:rPr>
          <w:sz w:val="10"/>
          <w:szCs w:val="10"/>
        </w:rPr>
      </w:pPr>
    </w:p>
    <w:p w:rsidR="00510243" w:rsidRPr="00131239" w:rsidRDefault="00510243" w:rsidP="006054B7">
      <w:pPr>
        <w:widowControl w:val="0"/>
        <w:spacing w:line="221" w:lineRule="auto"/>
        <w:ind w:firstLine="709"/>
        <w:jc w:val="right"/>
        <w:rPr>
          <w:sz w:val="28"/>
          <w:szCs w:val="28"/>
        </w:rPr>
      </w:pPr>
      <w:r w:rsidRPr="00131239">
        <w:rPr>
          <w:sz w:val="28"/>
          <w:szCs w:val="28"/>
        </w:rPr>
        <w:t>Таблица 1.2.4.4.</w:t>
      </w:r>
      <w:r w:rsidR="0012433D" w:rsidRPr="00131239">
        <w:rPr>
          <w:sz w:val="28"/>
          <w:szCs w:val="28"/>
        </w:rPr>
        <w:t>4</w:t>
      </w:r>
    </w:p>
    <w:p w:rsidR="00131239" w:rsidRPr="00131239" w:rsidRDefault="00131239" w:rsidP="006054B7">
      <w:pPr>
        <w:widowControl w:val="0"/>
        <w:spacing w:line="221" w:lineRule="auto"/>
        <w:jc w:val="center"/>
        <w:rPr>
          <w:b/>
          <w:sz w:val="10"/>
          <w:szCs w:val="10"/>
        </w:rPr>
      </w:pPr>
    </w:p>
    <w:p w:rsidR="00691257" w:rsidRPr="00131239" w:rsidRDefault="009D4E11" w:rsidP="006054B7">
      <w:pPr>
        <w:widowControl w:val="0"/>
        <w:spacing w:line="221" w:lineRule="auto"/>
        <w:jc w:val="center"/>
        <w:rPr>
          <w:b/>
          <w:sz w:val="28"/>
          <w:szCs w:val="28"/>
        </w:rPr>
      </w:pPr>
      <w:r w:rsidRPr="00131239">
        <w:rPr>
          <w:b/>
          <w:sz w:val="28"/>
          <w:szCs w:val="28"/>
        </w:rPr>
        <w:t xml:space="preserve">Лесные культуры, </w:t>
      </w:r>
      <w:r w:rsidR="00131239">
        <w:rPr>
          <w:b/>
          <w:sz w:val="28"/>
          <w:szCs w:val="28"/>
        </w:rPr>
        <w:br/>
      </w:r>
      <w:r w:rsidRPr="00131239">
        <w:rPr>
          <w:b/>
          <w:sz w:val="28"/>
          <w:szCs w:val="28"/>
        </w:rPr>
        <w:t xml:space="preserve">созданные на землях лесного фонда в период с </w:t>
      </w:r>
      <w:r w:rsidR="008A5BD9" w:rsidRPr="00131239">
        <w:rPr>
          <w:b/>
          <w:sz w:val="28"/>
          <w:szCs w:val="28"/>
        </w:rPr>
        <w:t>1994</w:t>
      </w:r>
      <w:r w:rsidRPr="00131239">
        <w:rPr>
          <w:b/>
          <w:sz w:val="28"/>
          <w:szCs w:val="28"/>
        </w:rPr>
        <w:t xml:space="preserve"> по 201</w:t>
      </w:r>
      <w:r w:rsidR="001D1D5E" w:rsidRPr="00131239">
        <w:rPr>
          <w:b/>
          <w:sz w:val="28"/>
          <w:szCs w:val="28"/>
        </w:rPr>
        <w:t>3</w:t>
      </w:r>
      <w:r w:rsidRPr="00131239">
        <w:rPr>
          <w:b/>
          <w:sz w:val="28"/>
          <w:szCs w:val="28"/>
        </w:rPr>
        <w:t xml:space="preserve"> годы</w:t>
      </w:r>
    </w:p>
    <w:p w:rsidR="006535DC" w:rsidRPr="006535DC" w:rsidRDefault="006535DC" w:rsidP="006054B7">
      <w:pPr>
        <w:widowControl w:val="0"/>
        <w:spacing w:line="221" w:lineRule="auto"/>
        <w:jc w:val="center"/>
        <w:rPr>
          <w:b/>
          <w:sz w:val="10"/>
          <w:szCs w:val="10"/>
        </w:rPr>
      </w:pPr>
    </w:p>
    <w:tbl>
      <w:tblPr>
        <w:tblW w:w="4964"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20"/>
        <w:gridCol w:w="1800"/>
        <w:gridCol w:w="721"/>
        <w:gridCol w:w="1323"/>
        <w:gridCol w:w="721"/>
        <w:gridCol w:w="719"/>
        <w:gridCol w:w="719"/>
        <w:gridCol w:w="1082"/>
        <w:gridCol w:w="719"/>
        <w:gridCol w:w="818"/>
      </w:tblGrid>
      <w:tr w:rsidR="00131239" w:rsidRPr="00131239" w:rsidTr="00131239">
        <w:trPr>
          <w:trHeight w:val="20"/>
        </w:trPr>
        <w:tc>
          <w:tcPr>
            <w:tcW w:w="385" w:type="pct"/>
            <w:vMerge w:val="restart"/>
          </w:tcPr>
          <w:p w:rsidR="00510243" w:rsidRPr="00131239" w:rsidRDefault="00510243" w:rsidP="006054B7">
            <w:pPr>
              <w:widowControl w:val="0"/>
              <w:spacing w:line="221" w:lineRule="auto"/>
              <w:jc w:val="center"/>
              <w:rPr>
                <w:b/>
                <w:sz w:val="22"/>
                <w:szCs w:val="22"/>
              </w:rPr>
            </w:pPr>
            <w:r w:rsidRPr="00131239">
              <w:rPr>
                <w:b/>
                <w:sz w:val="22"/>
                <w:szCs w:val="22"/>
              </w:rPr>
              <w:t>Годы</w:t>
            </w:r>
          </w:p>
        </w:tc>
        <w:tc>
          <w:tcPr>
            <w:tcW w:w="963" w:type="pct"/>
            <w:vMerge w:val="restart"/>
          </w:tcPr>
          <w:p w:rsidR="00510243" w:rsidRPr="00131239" w:rsidRDefault="00510243" w:rsidP="006054B7">
            <w:pPr>
              <w:widowControl w:val="0"/>
              <w:spacing w:line="221" w:lineRule="auto"/>
              <w:jc w:val="center"/>
              <w:rPr>
                <w:b/>
                <w:sz w:val="22"/>
                <w:szCs w:val="22"/>
              </w:rPr>
            </w:pPr>
            <w:r w:rsidRPr="00131239">
              <w:rPr>
                <w:b/>
                <w:sz w:val="22"/>
                <w:szCs w:val="22"/>
              </w:rPr>
              <w:t xml:space="preserve">Создано лесных </w:t>
            </w:r>
            <w:r w:rsidRPr="00131239">
              <w:rPr>
                <w:rFonts w:ascii="Times New Roman Полужирный" w:hAnsi="Times New Roman Полужирный"/>
                <w:b/>
                <w:spacing w:val="-12"/>
                <w:sz w:val="22"/>
                <w:szCs w:val="22"/>
              </w:rPr>
              <w:t>культур на землях</w:t>
            </w:r>
            <w:r w:rsidRPr="00131239">
              <w:rPr>
                <w:b/>
                <w:sz w:val="22"/>
                <w:szCs w:val="22"/>
              </w:rPr>
              <w:t xml:space="preserve"> лесного фонда</w:t>
            </w:r>
          </w:p>
        </w:tc>
        <w:tc>
          <w:tcPr>
            <w:tcW w:w="3651" w:type="pct"/>
            <w:gridSpan w:val="8"/>
          </w:tcPr>
          <w:p w:rsidR="00510243" w:rsidRPr="00131239" w:rsidRDefault="00510243" w:rsidP="006054B7">
            <w:pPr>
              <w:widowControl w:val="0"/>
              <w:spacing w:line="221" w:lineRule="auto"/>
              <w:jc w:val="center"/>
              <w:rPr>
                <w:b/>
                <w:sz w:val="22"/>
                <w:szCs w:val="22"/>
              </w:rPr>
            </w:pPr>
            <w:r w:rsidRPr="00131239">
              <w:rPr>
                <w:b/>
                <w:sz w:val="22"/>
                <w:szCs w:val="22"/>
              </w:rPr>
              <w:t xml:space="preserve">В том числе по главным породам </w:t>
            </w:r>
            <w:r w:rsidR="0057683A" w:rsidRPr="00131239">
              <w:rPr>
                <w:b/>
                <w:sz w:val="22"/>
                <w:szCs w:val="22"/>
              </w:rPr>
              <w:t>(</w:t>
            </w:r>
            <w:r w:rsidRPr="00131239">
              <w:rPr>
                <w:b/>
                <w:sz w:val="22"/>
                <w:szCs w:val="22"/>
              </w:rPr>
              <w:t>га</w:t>
            </w:r>
            <w:r w:rsidR="0057683A" w:rsidRPr="00131239">
              <w:rPr>
                <w:b/>
                <w:sz w:val="22"/>
                <w:szCs w:val="22"/>
              </w:rPr>
              <w:t>)</w:t>
            </w:r>
          </w:p>
        </w:tc>
      </w:tr>
      <w:tr w:rsidR="00131239" w:rsidRPr="00131239" w:rsidTr="00131239">
        <w:trPr>
          <w:trHeight w:val="20"/>
        </w:trPr>
        <w:tc>
          <w:tcPr>
            <w:tcW w:w="385" w:type="pct"/>
            <w:vMerge/>
          </w:tcPr>
          <w:p w:rsidR="00510243" w:rsidRPr="00131239" w:rsidRDefault="00510243" w:rsidP="006054B7">
            <w:pPr>
              <w:widowControl w:val="0"/>
              <w:spacing w:line="221" w:lineRule="auto"/>
              <w:jc w:val="center"/>
              <w:rPr>
                <w:b/>
                <w:sz w:val="22"/>
                <w:szCs w:val="22"/>
              </w:rPr>
            </w:pPr>
          </w:p>
        </w:tc>
        <w:tc>
          <w:tcPr>
            <w:tcW w:w="963" w:type="pct"/>
            <w:vMerge/>
          </w:tcPr>
          <w:p w:rsidR="00510243" w:rsidRPr="00131239" w:rsidRDefault="00510243" w:rsidP="006054B7">
            <w:pPr>
              <w:widowControl w:val="0"/>
              <w:spacing w:line="221" w:lineRule="auto"/>
              <w:jc w:val="center"/>
              <w:rPr>
                <w:b/>
                <w:sz w:val="22"/>
                <w:szCs w:val="22"/>
              </w:rPr>
            </w:pPr>
          </w:p>
        </w:tc>
        <w:tc>
          <w:tcPr>
            <w:tcW w:w="386" w:type="pct"/>
          </w:tcPr>
          <w:p w:rsidR="00510243" w:rsidRPr="00131239" w:rsidRDefault="0063410D" w:rsidP="006054B7">
            <w:pPr>
              <w:widowControl w:val="0"/>
              <w:spacing w:line="221" w:lineRule="auto"/>
              <w:jc w:val="center"/>
              <w:rPr>
                <w:b/>
                <w:sz w:val="22"/>
                <w:szCs w:val="22"/>
              </w:rPr>
            </w:pPr>
            <w:r w:rsidRPr="00131239">
              <w:rPr>
                <w:b/>
                <w:sz w:val="22"/>
                <w:szCs w:val="22"/>
              </w:rPr>
              <w:t>с</w:t>
            </w:r>
            <w:r w:rsidR="00510243" w:rsidRPr="00131239">
              <w:rPr>
                <w:b/>
                <w:sz w:val="22"/>
                <w:szCs w:val="22"/>
              </w:rPr>
              <w:t>осна</w:t>
            </w:r>
          </w:p>
        </w:tc>
        <w:tc>
          <w:tcPr>
            <w:tcW w:w="708" w:type="pct"/>
          </w:tcPr>
          <w:p w:rsidR="00510243" w:rsidRPr="00131239" w:rsidRDefault="0063410D" w:rsidP="006054B7">
            <w:pPr>
              <w:widowControl w:val="0"/>
              <w:spacing w:line="221" w:lineRule="auto"/>
              <w:jc w:val="center"/>
              <w:rPr>
                <w:b/>
                <w:sz w:val="22"/>
                <w:szCs w:val="22"/>
              </w:rPr>
            </w:pPr>
            <w:r w:rsidRPr="00131239">
              <w:rPr>
                <w:rFonts w:ascii="Times New Roman Полужирный" w:hAnsi="Times New Roman Полужирный"/>
                <w:b/>
                <w:spacing w:val="-12"/>
                <w:sz w:val="22"/>
                <w:szCs w:val="22"/>
              </w:rPr>
              <w:t>л</w:t>
            </w:r>
            <w:r w:rsidR="00510243" w:rsidRPr="00131239">
              <w:rPr>
                <w:rFonts w:ascii="Times New Roman Полужирный" w:hAnsi="Times New Roman Полужирный"/>
                <w:b/>
                <w:spacing w:val="-12"/>
                <w:sz w:val="22"/>
                <w:szCs w:val="22"/>
              </w:rPr>
              <w:t>иственница</w:t>
            </w:r>
            <w:r w:rsidR="006535DC" w:rsidRPr="00131239">
              <w:rPr>
                <w:rFonts w:ascii="Times New Roman Полужирный" w:hAnsi="Times New Roman Полужирный"/>
                <w:b/>
                <w:spacing w:val="-12"/>
                <w:sz w:val="22"/>
                <w:szCs w:val="22"/>
              </w:rPr>
              <w:t>/</w:t>
            </w:r>
            <w:r w:rsidR="00131239">
              <w:rPr>
                <w:b/>
                <w:spacing w:val="-12"/>
                <w:sz w:val="22"/>
                <w:szCs w:val="22"/>
              </w:rPr>
              <w:br/>
            </w:r>
            <w:r w:rsidRPr="00131239">
              <w:rPr>
                <w:b/>
                <w:sz w:val="22"/>
                <w:szCs w:val="22"/>
              </w:rPr>
              <w:t>е</w:t>
            </w:r>
            <w:r w:rsidR="00510243" w:rsidRPr="00131239">
              <w:rPr>
                <w:b/>
                <w:sz w:val="22"/>
                <w:szCs w:val="22"/>
              </w:rPr>
              <w:t>ль</w:t>
            </w:r>
          </w:p>
        </w:tc>
        <w:tc>
          <w:tcPr>
            <w:tcW w:w="386" w:type="pct"/>
          </w:tcPr>
          <w:p w:rsidR="00510243" w:rsidRPr="00131239" w:rsidRDefault="0063410D" w:rsidP="006054B7">
            <w:pPr>
              <w:widowControl w:val="0"/>
              <w:spacing w:line="221" w:lineRule="auto"/>
              <w:jc w:val="center"/>
              <w:rPr>
                <w:b/>
                <w:sz w:val="22"/>
                <w:szCs w:val="22"/>
              </w:rPr>
            </w:pPr>
            <w:r w:rsidRPr="00131239">
              <w:rPr>
                <w:b/>
                <w:sz w:val="22"/>
                <w:szCs w:val="22"/>
              </w:rPr>
              <w:t>д</w:t>
            </w:r>
            <w:r w:rsidR="00510243" w:rsidRPr="00131239">
              <w:rPr>
                <w:b/>
                <w:sz w:val="22"/>
                <w:szCs w:val="22"/>
              </w:rPr>
              <w:t>уб</w:t>
            </w:r>
          </w:p>
        </w:tc>
        <w:tc>
          <w:tcPr>
            <w:tcW w:w="385" w:type="pct"/>
          </w:tcPr>
          <w:p w:rsidR="00510243" w:rsidRPr="00131239" w:rsidRDefault="0063410D" w:rsidP="006054B7">
            <w:pPr>
              <w:widowControl w:val="0"/>
              <w:spacing w:line="221" w:lineRule="auto"/>
              <w:jc w:val="center"/>
              <w:rPr>
                <w:b/>
                <w:sz w:val="22"/>
                <w:szCs w:val="22"/>
              </w:rPr>
            </w:pPr>
            <w:r w:rsidRPr="00131239">
              <w:rPr>
                <w:b/>
                <w:sz w:val="22"/>
                <w:szCs w:val="22"/>
              </w:rPr>
              <w:t>я</w:t>
            </w:r>
            <w:r w:rsidR="00510243" w:rsidRPr="00131239">
              <w:rPr>
                <w:b/>
                <w:sz w:val="22"/>
                <w:szCs w:val="22"/>
              </w:rPr>
              <w:t>сень</w:t>
            </w:r>
          </w:p>
        </w:tc>
        <w:tc>
          <w:tcPr>
            <w:tcW w:w="385" w:type="pct"/>
          </w:tcPr>
          <w:p w:rsidR="00510243" w:rsidRPr="00131239" w:rsidRDefault="0063410D" w:rsidP="006054B7">
            <w:pPr>
              <w:widowControl w:val="0"/>
              <w:spacing w:line="221" w:lineRule="auto"/>
              <w:jc w:val="center"/>
              <w:rPr>
                <w:b/>
                <w:sz w:val="22"/>
                <w:szCs w:val="22"/>
              </w:rPr>
            </w:pPr>
            <w:r w:rsidRPr="00131239">
              <w:rPr>
                <w:b/>
                <w:sz w:val="22"/>
                <w:szCs w:val="22"/>
              </w:rPr>
              <w:t>к</w:t>
            </w:r>
            <w:r w:rsidR="00510243" w:rsidRPr="00131239">
              <w:rPr>
                <w:b/>
                <w:sz w:val="22"/>
                <w:szCs w:val="22"/>
              </w:rPr>
              <w:t>лен</w:t>
            </w:r>
          </w:p>
        </w:tc>
        <w:tc>
          <w:tcPr>
            <w:tcW w:w="579" w:type="pct"/>
          </w:tcPr>
          <w:p w:rsidR="00510243" w:rsidRPr="00131239" w:rsidRDefault="0063410D" w:rsidP="006054B7">
            <w:pPr>
              <w:widowControl w:val="0"/>
              <w:spacing w:line="221" w:lineRule="auto"/>
              <w:jc w:val="center"/>
              <w:rPr>
                <w:rFonts w:ascii="Times New Roman Полужирный" w:hAnsi="Times New Roman Полужирный"/>
                <w:b/>
                <w:spacing w:val="-12"/>
                <w:sz w:val="22"/>
                <w:szCs w:val="22"/>
              </w:rPr>
            </w:pPr>
            <w:r w:rsidRPr="00131239">
              <w:rPr>
                <w:rFonts w:ascii="Times New Roman Полужирный" w:hAnsi="Times New Roman Полужирный"/>
                <w:b/>
                <w:spacing w:val="-12"/>
                <w:sz w:val="22"/>
                <w:szCs w:val="22"/>
              </w:rPr>
              <w:t>и</w:t>
            </w:r>
            <w:r w:rsidR="00510243" w:rsidRPr="00131239">
              <w:rPr>
                <w:rFonts w:ascii="Times New Roman Полужирный" w:hAnsi="Times New Roman Полужирный"/>
                <w:b/>
                <w:spacing w:val="-12"/>
                <w:sz w:val="22"/>
                <w:szCs w:val="22"/>
              </w:rPr>
              <w:t>льмовые</w:t>
            </w:r>
          </w:p>
        </w:tc>
        <w:tc>
          <w:tcPr>
            <w:tcW w:w="385" w:type="pct"/>
          </w:tcPr>
          <w:p w:rsidR="00510243" w:rsidRPr="00131239" w:rsidRDefault="0063410D" w:rsidP="006054B7">
            <w:pPr>
              <w:widowControl w:val="0"/>
              <w:spacing w:line="221" w:lineRule="auto"/>
              <w:jc w:val="center"/>
              <w:rPr>
                <w:rFonts w:ascii="Times New Roman Полужирный" w:hAnsi="Times New Roman Полужирный"/>
                <w:b/>
                <w:spacing w:val="-12"/>
                <w:sz w:val="22"/>
                <w:szCs w:val="22"/>
              </w:rPr>
            </w:pPr>
            <w:r w:rsidRPr="00131239">
              <w:rPr>
                <w:rFonts w:ascii="Times New Roman Полужирный" w:hAnsi="Times New Roman Полужирный"/>
                <w:b/>
                <w:spacing w:val="-12"/>
                <w:sz w:val="22"/>
                <w:szCs w:val="22"/>
              </w:rPr>
              <w:t>б</w:t>
            </w:r>
            <w:r w:rsidR="00510243" w:rsidRPr="00131239">
              <w:rPr>
                <w:rFonts w:ascii="Times New Roman Полужирный" w:hAnsi="Times New Roman Полужирный"/>
                <w:b/>
                <w:spacing w:val="-12"/>
                <w:sz w:val="22"/>
                <w:szCs w:val="22"/>
              </w:rPr>
              <w:t>ереза</w:t>
            </w:r>
          </w:p>
        </w:tc>
        <w:tc>
          <w:tcPr>
            <w:tcW w:w="438" w:type="pct"/>
          </w:tcPr>
          <w:p w:rsidR="00510243" w:rsidRPr="00131239" w:rsidRDefault="0063410D" w:rsidP="006054B7">
            <w:pPr>
              <w:widowControl w:val="0"/>
              <w:spacing w:line="221" w:lineRule="auto"/>
              <w:jc w:val="center"/>
              <w:rPr>
                <w:rFonts w:ascii="Times New Roman Полужирный" w:hAnsi="Times New Roman Полужирный"/>
                <w:b/>
                <w:spacing w:val="-14"/>
                <w:sz w:val="22"/>
                <w:szCs w:val="22"/>
              </w:rPr>
            </w:pPr>
            <w:r w:rsidRPr="00131239">
              <w:rPr>
                <w:rFonts w:ascii="Times New Roman Полужирный" w:hAnsi="Times New Roman Полужирный"/>
                <w:b/>
                <w:spacing w:val="-14"/>
                <w:sz w:val="22"/>
                <w:szCs w:val="22"/>
              </w:rPr>
              <w:t>т</w:t>
            </w:r>
            <w:r w:rsidR="00510243" w:rsidRPr="00131239">
              <w:rPr>
                <w:rFonts w:ascii="Times New Roman Полужирный" w:hAnsi="Times New Roman Полужирный"/>
                <w:b/>
                <w:spacing w:val="-14"/>
                <w:sz w:val="22"/>
                <w:szCs w:val="22"/>
              </w:rPr>
              <w:t>ополь</w:t>
            </w:r>
            <w:r w:rsidR="006535DC" w:rsidRPr="00131239">
              <w:rPr>
                <w:rFonts w:ascii="Times New Roman Полужирный" w:hAnsi="Times New Roman Полужирный"/>
                <w:b/>
                <w:spacing w:val="-14"/>
                <w:sz w:val="22"/>
                <w:szCs w:val="22"/>
              </w:rPr>
              <w:t>/</w:t>
            </w:r>
            <w:r w:rsidR="00131239" w:rsidRPr="00131239">
              <w:rPr>
                <w:rFonts w:ascii="Times New Roman Полужирный" w:hAnsi="Times New Roman Полужирный"/>
                <w:b/>
                <w:spacing w:val="-14"/>
                <w:sz w:val="22"/>
                <w:szCs w:val="22"/>
              </w:rPr>
              <w:br/>
            </w:r>
            <w:r w:rsidRPr="00131239">
              <w:rPr>
                <w:rFonts w:ascii="Times New Roman Полужирный" w:hAnsi="Times New Roman Полужирный"/>
                <w:b/>
                <w:spacing w:val="-14"/>
                <w:sz w:val="22"/>
                <w:szCs w:val="22"/>
              </w:rPr>
              <w:t>п</w:t>
            </w:r>
            <w:r w:rsidR="00510243" w:rsidRPr="00131239">
              <w:rPr>
                <w:rFonts w:ascii="Times New Roman Полужирный" w:hAnsi="Times New Roman Полужирный"/>
                <w:b/>
                <w:spacing w:val="-14"/>
                <w:sz w:val="22"/>
                <w:szCs w:val="22"/>
              </w:rPr>
              <w:t>рочие</w:t>
            </w:r>
          </w:p>
        </w:tc>
      </w:tr>
      <w:tr w:rsidR="00131239" w:rsidRPr="00131239" w:rsidTr="00131239">
        <w:trPr>
          <w:trHeight w:val="20"/>
        </w:trPr>
        <w:tc>
          <w:tcPr>
            <w:tcW w:w="385" w:type="pct"/>
          </w:tcPr>
          <w:p w:rsidR="008F4BC6" w:rsidRPr="00131239" w:rsidRDefault="008F4BC6" w:rsidP="006054B7">
            <w:pPr>
              <w:widowControl w:val="0"/>
              <w:spacing w:line="221" w:lineRule="auto"/>
              <w:jc w:val="center"/>
              <w:rPr>
                <w:sz w:val="22"/>
                <w:szCs w:val="22"/>
              </w:rPr>
            </w:pPr>
            <w:r w:rsidRPr="00131239">
              <w:rPr>
                <w:sz w:val="22"/>
                <w:szCs w:val="22"/>
              </w:rPr>
              <w:t>1</w:t>
            </w:r>
          </w:p>
        </w:tc>
        <w:tc>
          <w:tcPr>
            <w:tcW w:w="963" w:type="pct"/>
          </w:tcPr>
          <w:p w:rsidR="008F4BC6" w:rsidRPr="00131239" w:rsidRDefault="008F4BC6" w:rsidP="006054B7">
            <w:pPr>
              <w:widowControl w:val="0"/>
              <w:spacing w:line="221" w:lineRule="auto"/>
              <w:jc w:val="center"/>
              <w:rPr>
                <w:sz w:val="22"/>
                <w:szCs w:val="22"/>
              </w:rPr>
            </w:pPr>
            <w:r w:rsidRPr="00131239">
              <w:rPr>
                <w:sz w:val="22"/>
                <w:szCs w:val="22"/>
              </w:rPr>
              <w:t>2</w:t>
            </w:r>
          </w:p>
        </w:tc>
        <w:tc>
          <w:tcPr>
            <w:tcW w:w="386" w:type="pct"/>
          </w:tcPr>
          <w:p w:rsidR="008F4BC6" w:rsidRPr="00131239" w:rsidRDefault="008F4BC6" w:rsidP="006054B7">
            <w:pPr>
              <w:widowControl w:val="0"/>
              <w:spacing w:line="221" w:lineRule="auto"/>
              <w:jc w:val="center"/>
              <w:rPr>
                <w:sz w:val="22"/>
                <w:szCs w:val="22"/>
              </w:rPr>
            </w:pPr>
            <w:r w:rsidRPr="00131239">
              <w:rPr>
                <w:sz w:val="22"/>
                <w:szCs w:val="22"/>
              </w:rPr>
              <w:t>3</w:t>
            </w:r>
          </w:p>
        </w:tc>
        <w:tc>
          <w:tcPr>
            <w:tcW w:w="708" w:type="pct"/>
          </w:tcPr>
          <w:p w:rsidR="008F4BC6" w:rsidRPr="00131239" w:rsidRDefault="008F4BC6" w:rsidP="006054B7">
            <w:pPr>
              <w:widowControl w:val="0"/>
              <w:spacing w:line="221" w:lineRule="auto"/>
              <w:jc w:val="center"/>
              <w:rPr>
                <w:sz w:val="22"/>
                <w:szCs w:val="22"/>
              </w:rPr>
            </w:pPr>
            <w:r w:rsidRPr="00131239">
              <w:rPr>
                <w:sz w:val="22"/>
                <w:szCs w:val="22"/>
              </w:rPr>
              <w:t>4</w:t>
            </w:r>
          </w:p>
        </w:tc>
        <w:tc>
          <w:tcPr>
            <w:tcW w:w="386" w:type="pct"/>
          </w:tcPr>
          <w:p w:rsidR="008F4BC6" w:rsidRPr="00131239" w:rsidRDefault="008F4BC6" w:rsidP="006054B7">
            <w:pPr>
              <w:widowControl w:val="0"/>
              <w:spacing w:line="221" w:lineRule="auto"/>
              <w:jc w:val="center"/>
              <w:rPr>
                <w:sz w:val="22"/>
                <w:szCs w:val="22"/>
              </w:rPr>
            </w:pPr>
            <w:r w:rsidRPr="00131239">
              <w:rPr>
                <w:sz w:val="22"/>
                <w:szCs w:val="22"/>
              </w:rPr>
              <w:t>5</w:t>
            </w:r>
          </w:p>
        </w:tc>
        <w:tc>
          <w:tcPr>
            <w:tcW w:w="385" w:type="pct"/>
          </w:tcPr>
          <w:p w:rsidR="008F4BC6" w:rsidRPr="00131239" w:rsidRDefault="008F4BC6" w:rsidP="006054B7">
            <w:pPr>
              <w:widowControl w:val="0"/>
              <w:spacing w:line="221" w:lineRule="auto"/>
              <w:jc w:val="center"/>
              <w:rPr>
                <w:sz w:val="22"/>
                <w:szCs w:val="22"/>
              </w:rPr>
            </w:pPr>
            <w:r w:rsidRPr="00131239">
              <w:rPr>
                <w:sz w:val="22"/>
                <w:szCs w:val="22"/>
              </w:rPr>
              <w:t>6</w:t>
            </w:r>
          </w:p>
        </w:tc>
        <w:tc>
          <w:tcPr>
            <w:tcW w:w="385" w:type="pct"/>
          </w:tcPr>
          <w:p w:rsidR="008F4BC6" w:rsidRPr="00131239" w:rsidRDefault="008F4BC6" w:rsidP="006054B7">
            <w:pPr>
              <w:widowControl w:val="0"/>
              <w:spacing w:line="221" w:lineRule="auto"/>
              <w:jc w:val="center"/>
              <w:rPr>
                <w:sz w:val="22"/>
                <w:szCs w:val="22"/>
              </w:rPr>
            </w:pPr>
            <w:r w:rsidRPr="00131239">
              <w:rPr>
                <w:sz w:val="22"/>
                <w:szCs w:val="22"/>
              </w:rPr>
              <w:t>7</w:t>
            </w:r>
          </w:p>
        </w:tc>
        <w:tc>
          <w:tcPr>
            <w:tcW w:w="579" w:type="pct"/>
          </w:tcPr>
          <w:p w:rsidR="008F4BC6" w:rsidRPr="00131239" w:rsidRDefault="008F4BC6" w:rsidP="006054B7">
            <w:pPr>
              <w:widowControl w:val="0"/>
              <w:spacing w:line="221" w:lineRule="auto"/>
              <w:jc w:val="center"/>
              <w:rPr>
                <w:sz w:val="22"/>
                <w:szCs w:val="22"/>
              </w:rPr>
            </w:pPr>
            <w:r w:rsidRPr="00131239">
              <w:rPr>
                <w:sz w:val="22"/>
                <w:szCs w:val="22"/>
              </w:rPr>
              <w:t>8</w:t>
            </w:r>
          </w:p>
        </w:tc>
        <w:tc>
          <w:tcPr>
            <w:tcW w:w="385" w:type="pct"/>
          </w:tcPr>
          <w:p w:rsidR="008F4BC6" w:rsidRPr="00131239" w:rsidRDefault="008F4BC6" w:rsidP="006054B7">
            <w:pPr>
              <w:widowControl w:val="0"/>
              <w:spacing w:line="221" w:lineRule="auto"/>
              <w:jc w:val="center"/>
              <w:rPr>
                <w:sz w:val="22"/>
                <w:szCs w:val="22"/>
              </w:rPr>
            </w:pPr>
            <w:r w:rsidRPr="00131239">
              <w:rPr>
                <w:sz w:val="22"/>
                <w:szCs w:val="22"/>
              </w:rPr>
              <w:t>9</w:t>
            </w:r>
          </w:p>
        </w:tc>
        <w:tc>
          <w:tcPr>
            <w:tcW w:w="438" w:type="pct"/>
          </w:tcPr>
          <w:p w:rsidR="008F4BC6" w:rsidRPr="00131239" w:rsidRDefault="008F4BC6" w:rsidP="006054B7">
            <w:pPr>
              <w:widowControl w:val="0"/>
              <w:spacing w:line="221" w:lineRule="auto"/>
              <w:jc w:val="center"/>
              <w:rPr>
                <w:sz w:val="22"/>
                <w:szCs w:val="22"/>
              </w:rPr>
            </w:pPr>
            <w:r w:rsidRPr="00131239">
              <w:rPr>
                <w:sz w:val="22"/>
                <w:szCs w:val="22"/>
              </w:rPr>
              <w:t>10</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1994</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3745</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2535</w:t>
            </w:r>
          </w:p>
        </w:tc>
        <w:tc>
          <w:tcPr>
            <w:tcW w:w="708" w:type="pct"/>
          </w:tcPr>
          <w:p w:rsidR="00510243" w:rsidRPr="00131239" w:rsidRDefault="00510243" w:rsidP="006054B7">
            <w:pPr>
              <w:widowControl w:val="0"/>
              <w:spacing w:line="221" w:lineRule="auto"/>
              <w:jc w:val="center"/>
              <w:rPr>
                <w:sz w:val="22"/>
                <w:szCs w:val="22"/>
              </w:rPr>
            </w:pPr>
            <w:r w:rsidRPr="00131239">
              <w:rPr>
                <w:sz w:val="22"/>
                <w:szCs w:val="22"/>
              </w:rPr>
              <w:t>7/-</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538</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245</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74</w:t>
            </w:r>
          </w:p>
        </w:tc>
        <w:tc>
          <w:tcPr>
            <w:tcW w:w="579" w:type="pct"/>
          </w:tcPr>
          <w:p w:rsidR="00510243" w:rsidRPr="00131239" w:rsidRDefault="00510243" w:rsidP="006054B7">
            <w:pPr>
              <w:widowControl w:val="0"/>
              <w:spacing w:line="221" w:lineRule="auto"/>
              <w:jc w:val="center"/>
              <w:rPr>
                <w:sz w:val="22"/>
                <w:szCs w:val="22"/>
              </w:rPr>
            </w:pPr>
            <w:r w:rsidRPr="00131239">
              <w:rPr>
                <w:sz w:val="22"/>
                <w:szCs w:val="22"/>
              </w:rPr>
              <w:t>269</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36</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22/19</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1995</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3700</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2203</w:t>
            </w:r>
          </w:p>
        </w:tc>
        <w:tc>
          <w:tcPr>
            <w:tcW w:w="708" w:type="pct"/>
          </w:tcPr>
          <w:p w:rsidR="00510243" w:rsidRPr="00131239" w:rsidRDefault="00510243" w:rsidP="006054B7">
            <w:pPr>
              <w:widowControl w:val="0"/>
              <w:spacing w:line="221" w:lineRule="auto"/>
              <w:jc w:val="center"/>
              <w:rPr>
                <w:sz w:val="22"/>
                <w:szCs w:val="22"/>
              </w:rPr>
            </w:pPr>
            <w:r w:rsidRPr="00131239">
              <w:rPr>
                <w:sz w:val="22"/>
                <w:szCs w:val="22"/>
              </w:rPr>
              <w:t>-/20</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629</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437</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34</w:t>
            </w:r>
          </w:p>
        </w:tc>
        <w:tc>
          <w:tcPr>
            <w:tcW w:w="579" w:type="pct"/>
          </w:tcPr>
          <w:p w:rsidR="00510243" w:rsidRPr="00131239" w:rsidRDefault="00510243" w:rsidP="006054B7">
            <w:pPr>
              <w:widowControl w:val="0"/>
              <w:spacing w:line="221" w:lineRule="auto"/>
              <w:jc w:val="center"/>
              <w:rPr>
                <w:sz w:val="22"/>
                <w:szCs w:val="22"/>
              </w:rPr>
            </w:pPr>
            <w:r w:rsidRPr="00131239">
              <w:rPr>
                <w:sz w:val="22"/>
                <w:szCs w:val="22"/>
              </w:rPr>
              <w:t>260</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59</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43/15</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1996</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2843</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1868</w:t>
            </w:r>
          </w:p>
        </w:tc>
        <w:tc>
          <w:tcPr>
            <w:tcW w:w="708" w:type="pct"/>
          </w:tcPr>
          <w:p w:rsidR="00510243" w:rsidRPr="00131239" w:rsidRDefault="00510243" w:rsidP="006054B7">
            <w:pPr>
              <w:widowControl w:val="0"/>
              <w:spacing w:line="221" w:lineRule="auto"/>
              <w:jc w:val="center"/>
              <w:rPr>
                <w:sz w:val="22"/>
                <w:szCs w:val="22"/>
              </w:rPr>
            </w:pPr>
            <w:r w:rsidRPr="00131239">
              <w:rPr>
                <w:sz w:val="22"/>
                <w:szCs w:val="22"/>
              </w:rPr>
              <w:t>16/-</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172</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353</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32</w:t>
            </w:r>
          </w:p>
        </w:tc>
        <w:tc>
          <w:tcPr>
            <w:tcW w:w="579" w:type="pct"/>
          </w:tcPr>
          <w:p w:rsidR="00510243" w:rsidRPr="00131239" w:rsidRDefault="00510243" w:rsidP="006054B7">
            <w:pPr>
              <w:widowControl w:val="0"/>
              <w:spacing w:line="221" w:lineRule="auto"/>
              <w:jc w:val="center"/>
              <w:rPr>
                <w:sz w:val="22"/>
                <w:szCs w:val="22"/>
              </w:rPr>
            </w:pPr>
            <w:r w:rsidRPr="00131239">
              <w:rPr>
                <w:sz w:val="22"/>
                <w:szCs w:val="22"/>
              </w:rPr>
              <w:t>316</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66</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20</w:t>
            </w:r>
            <w:r w:rsidR="00D646CA" w:rsidRPr="00131239">
              <w:rPr>
                <w:sz w:val="22"/>
                <w:szCs w:val="22"/>
              </w:rPr>
              <w:t>/-</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1997</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2843</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1856</w:t>
            </w:r>
          </w:p>
        </w:tc>
        <w:tc>
          <w:tcPr>
            <w:tcW w:w="708" w:type="pct"/>
          </w:tcPr>
          <w:p w:rsidR="00510243" w:rsidRPr="00131239" w:rsidRDefault="00510243" w:rsidP="006054B7">
            <w:pPr>
              <w:widowControl w:val="0"/>
              <w:spacing w:line="221" w:lineRule="auto"/>
              <w:jc w:val="center"/>
              <w:rPr>
                <w:sz w:val="22"/>
                <w:szCs w:val="22"/>
              </w:rPr>
            </w:pPr>
            <w:r w:rsidRPr="00131239">
              <w:rPr>
                <w:sz w:val="22"/>
                <w:szCs w:val="22"/>
              </w:rPr>
              <w:t>-/3</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300</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396</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29</w:t>
            </w:r>
          </w:p>
        </w:tc>
        <w:tc>
          <w:tcPr>
            <w:tcW w:w="579" w:type="pct"/>
          </w:tcPr>
          <w:p w:rsidR="00510243" w:rsidRPr="00131239" w:rsidRDefault="00510243" w:rsidP="006054B7">
            <w:pPr>
              <w:widowControl w:val="0"/>
              <w:spacing w:line="221" w:lineRule="auto"/>
              <w:jc w:val="center"/>
              <w:rPr>
                <w:sz w:val="22"/>
                <w:szCs w:val="22"/>
              </w:rPr>
            </w:pPr>
            <w:r w:rsidRPr="00131239">
              <w:rPr>
                <w:sz w:val="22"/>
                <w:szCs w:val="22"/>
              </w:rPr>
              <w:t>179</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42</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38</w:t>
            </w:r>
            <w:r w:rsidR="00D646CA" w:rsidRPr="00131239">
              <w:rPr>
                <w:sz w:val="22"/>
                <w:szCs w:val="22"/>
              </w:rPr>
              <w:t>/-</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1998</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3150</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2121</w:t>
            </w:r>
          </w:p>
        </w:tc>
        <w:tc>
          <w:tcPr>
            <w:tcW w:w="708" w:type="pct"/>
          </w:tcPr>
          <w:p w:rsidR="00510243" w:rsidRPr="00131239" w:rsidRDefault="00510243" w:rsidP="006054B7">
            <w:pPr>
              <w:widowControl w:val="0"/>
              <w:spacing w:line="221" w:lineRule="auto"/>
              <w:jc w:val="center"/>
              <w:rPr>
                <w:sz w:val="22"/>
                <w:szCs w:val="22"/>
              </w:rPr>
            </w:pP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214</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497</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104</w:t>
            </w:r>
          </w:p>
        </w:tc>
        <w:tc>
          <w:tcPr>
            <w:tcW w:w="579" w:type="pct"/>
          </w:tcPr>
          <w:p w:rsidR="00510243" w:rsidRPr="00131239" w:rsidRDefault="00510243" w:rsidP="006054B7">
            <w:pPr>
              <w:widowControl w:val="0"/>
              <w:spacing w:line="221" w:lineRule="auto"/>
              <w:jc w:val="center"/>
              <w:rPr>
                <w:sz w:val="22"/>
                <w:szCs w:val="22"/>
              </w:rPr>
            </w:pPr>
            <w:r w:rsidRPr="00131239">
              <w:rPr>
                <w:sz w:val="22"/>
                <w:szCs w:val="22"/>
              </w:rPr>
              <w:t>135</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32</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47</w:t>
            </w:r>
            <w:r w:rsidR="00D646CA" w:rsidRPr="00131239">
              <w:rPr>
                <w:sz w:val="22"/>
                <w:szCs w:val="22"/>
              </w:rPr>
              <w:t>/-</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1999</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3339</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2155</w:t>
            </w:r>
          </w:p>
        </w:tc>
        <w:tc>
          <w:tcPr>
            <w:tcW w:w="708" w:type="pct"/>
          </w:tcPr>
          <w:p w:rsidR="00510243" w:rsidRPr="00131239" w:rsidRDefault="00510243" w:rsidP="006054B7">
            <w:pPr>
              <w:widowControl w:val="0"/>
              <w:spacing w:line="221" w:lineRule="auto"/>
              <w:jc w:val="center"/>
              <w:rPr>
                <w:sz w:val="22"/>
                <w:szCs w:val="22"/>
              </w:rPr>
            </w:pPr>
            <w:r w:rsidRPr="00131239">
              <w:rPr>
                <w:sz w:val="22"/>
                <w:szCs w:val="22"/>
              </w:rPr>
              <w:t>4/-</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632</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413</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106</w:t>
            </w:r>
          </w:p>
        </w:tc>
        <w:tc>
          <w:tcPr>
            <w:tcW w:w="579" w:type="pct"/>
          </w:tcPr>
          <w:p w:rsidR="00510243" w:rsidRPr="00131239" w:rsidRDefault="00510243" w:rsidP="006054B7">
            <w:pPr>
              <w:widowControl w:val="0"/>
              <w:spacing w:line="221" w:lineRule="auto"/>
              <w:jc w:val="center"/>
              <w:rPr>
                <w:sz w:val="22"/>
                <w:szCs w:val="22"/>
              </w:rPr>
            </w:pPr>
            <w:r w:rsidRPr="00131239">
              <w:rPr>
                <w:sz w:val="22"/>
                <w:szCs w:val="22"/>
              </w:rPr>
              <w:t>4</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18</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7</w:t>
            </w:r>
            <w:r w:rsidR="00D646CA" w:rsidRPr="00131239">
              <w:rPr>
                <w:sz w:val="22"/>
                <w:szCs w:val="22"/>
              </w:rPr>
              <w:t>/-</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2000</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3337</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2112</w:t>
            </w:r>
          </w:p>
        </w:tc>
        <w:tc>
          <w:tcPr>
            <w:tcW w:w="708" w:type="pct"/>
          </w:tcPr>
          <w:p w:rsidR="00510243" w:rsidRPr="00131239" w:rsidRDefault="00510243" w:rsidP="006054B7">
            <w:pPr>
              <w:widowControl w:val="0"/>
              <w:spacing w:line="221" w:lineRule="auto"/>
              <w:jc w:val="center"/>
              <w:rPr>
                <w:sz w:val="22"/>
                <w:szCs w:val="22"/>
              </w:rPr>
            </w:pPr>
            <w:r w:rsidRPr="00131239">
              <w:rPr>
                <w:sz w:val="22"/>
                <w:szCs w:val="22"/>
              </w:rPr>
              <w:t>4/-</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431</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545</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195</w:t>
            </w:r>
          </w:p>
        </w:tc>
        <w:tc>
          <w:tcPr>
            <w:tcW w:w="579" w:type="pct"/>
          </w:tcPr>
          <w:p w:rsidR="00510243" w:rsidRPr="00131239" w:rsidRDefault="00510243" w:rsidP="006054B7">
            <w:pPr>
              <w:widowControl w:val="0"/>
              <w:spacing w:line="221" w:lineRule="auto"/>
              <w:jc w:val="center"/>
              <w:rPr>
                <w:sz w:val="22"/>
                <w:szCs w:val="22"/>
              </w:rPr>
            </w:pP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41</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9</w:t>
            </w:r>
            <w:r w:rsidR="00D646CA" w:rsidRPr="00131239">
              <w:rPr>
                <w:sz w:val="22"/>
                <w:szCs w:val="22"/>
              </w:rPr>
              <w:t>/-</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2001</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2735</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2072</w:t>
            </w:r>
          </w:p>
        </w:tc>
        <w:tc>
          <w:tcPr>
            <w:tcW w:w="708" w:type="pct"/>
          </w:tcPr>
          <w:p w:rsidR="00510243" w:rsidRPr="00131239" w:rsidRDefault="00510243" w:rsidP="006054B7">
            <w:pPr>
              <w:widowControl w:val="0"/>
              <w:spacing w:line="221" w:lineRule="auto"/>
              <w:jc w:val="center"/>
              <w:rPr>
                <w:sz w:val="22"/>
                <w:szCs w:val="22"/>
              </w:rPr>
            </w:pPr>
            <w:r w:rsidRPr="00131239">
              <w:rPr>
                <w:sz w:val="22"/>
                <w:szCs w:val="22"/>
              </w:rPr>
              <w:t>46/-</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130</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287</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157</w:t>
            </w:r>
          </w:p>
        </w:tc>
        <w:tc>
          <w:tcPr>
            <w:tcW w:w="579" w:type="pct"/>
          </w:tcPr>
          <w:p w:rsidR="00510243" w:rsidRPr="00131239" w:rsidRDefault="00510243" w:rsidP="006054B7">
            <w:pPr>
              <w:widowControl w:val="0"/>
              <w:spacing w:line="221" w:lineRule="auto"/>
              <w:jc w:val="center"/>
              <w:rPr>
                <w:sz w:val="22"/>
                <w:szCs w:val="22"/>
              </w:rPr>
            </w:pPr>
            <w:r w:rsidRPr="00131239">
              <w:rPr>
                <w:sz w:val="22"/>
                <w:szCs w:val="22"/>
              </w:rPr>
              <w:t>10</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25</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8</w:t>
            </w:r>
            <w:r w:rsidR="00D646CA" w:rsidRPr="00131239">
              <w:rPr>
                <w:sz w:val="22"/>
                <w:szCs w:val="22"/>
              </w:rPr>
              <w:t>/-</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2002</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2636</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1970</w:t>
            </w:r>
          </w:p>
        </w:tc>
        <w:tc>
          <w:tcPr>
            <w:tcW w:w="708" w:type="pct"/>
          </w:tcPr>
          <w:p w:rsidR="00510243" w:rsidRPr="00131239" w:rsidRDefault="00510243" w:rsidP="006054B7">
            <w:pPr>
              <w:widowControl w:val="0"/>
              <w:spacing w:line="221" w:lineRule="auto"/>
              <w:jc w:val="center"/>
              <w:rPr>
                <w:sz w:val="22"/>
                <w:szCs w:val="22"/>
              </w:rPr>
            </w:pPr>
            <w:r w:rsidRPr="00131239">
              <w:rPr>
                <w:sz w:val="22"/>
                <w:szCs w:val="22"/>
              </w:rPr>
              <w:t>17/-</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220</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354</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60</w:t>
            </w:r>
          </w:p>
        </w:tc>
        <w:tc>
          <w:tcPr>
            <w:tcW w:w="579" w:type="pct"/>
          </w:tcPr>
          <w:p w:rsidR="00510243" w:rsidRPr="00131239" w:rsidRDefault="00510243" w:rsidP="006054B7">
            <w:pPr>
              <w:widowControl w:val="0"/>
              <w:spacing w:line="221" w:lineRule="auto"/>
              <w:jc w:val="center"/>
              <w:rPr>
                <w:sz w:val="22"/>
                <w:szCs w:val="22"/>
              </w:rPr>
            </w:pP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10</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5</w:t>
            </w:r>
            <w:r w:rsidR="00D646CA" w:rsidRPr="00131239">
              <w:rPr>
                <w:sz w:val="22"/>
                <w:szCs w:val="22"/>
              </w:rPr>
              <w:t>/-</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2003</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2039</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1851</w:t>
            </w:r>
          </w:p>
        </w:tc>
        <w:tc>
          <w:tcPr>
            <w:tcW w:w="708" w:type="pct"/>
          </w:tcPr>
          <w:p w:rsidR="00510243" w:rsidRPr="00131239" w:rsidRDefault="00510243" w:rsidP="006054B7">
            <w:pPr>
              <w:widowControl w:val="0"/>
              <w:spacing w:line="221" w:lineRule="auto"/>
              <w:jc w:val="center"/>
              <w:rPr>
                <w:sz w:val="22"/>
                <w:szCs w:val="22"/>
              </w:rPr>
            </w:pP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98</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78</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12</w:t>
            </w:r>
          </w:p>
        </w:tc>
        <w:tc>
          <w:tcPr>
            <w:tcW w:w="579" w:type="pct"/>
          </w:tcPr>
          <w:p w:rsidR="00510243" w:rsidRPr="00131239" w:rsidRDefault="00510243" w:rsidP="006054B7">
            <w:pPr>
              <w:widowControl w:val="0"/>
              <w:spacing w:line="221" w:lineRule="auto"/>
              <w:jc w:val="center"/>
              <w:rPr>
                <w:sz w:val="22"/>
                <w:szCs w:val="22"/>
              </w:rPr>
            </w:pPr>
          </w:p>
        </w:tc>
        <w:tc>
          <w:tcPr>
            <w:tcW w:w="385" w:type="pct"/>
          </w:tcPr>
          <w:p w:rsidR="00510243" w:rsidRPr="00131239" w:rsidRDefault="00510243" w:rsidP="006054B7">
            <w:pPr>
              <w:widowControl w:val="0"/>
              <w:spacing w:line="221" w:lineRule="auto"/>
              <w:jc w:val="center"/>
              <w:rPr>
                <w:sz w:val="22"/>
                <w:szCs w:val="22"/>
              </w:rPr>
            </w:pPr>
          </w:p>
        </w:tc>
        <w:tc>
          <w:tcPr>
            <w:tcW w:w="438" w:type="pct"/>
          </w:tcPr>
          <w:p w:rsidR="00510243" w:rsidRPr="00131239" w:rsidRDefault="00510243" w:rsidP="006054B7">
            <w:pPr>
              <w:widowControl w:val="0"/>
              <w:spacing w:line="221" w:lineRule="auto"/>
              <w:jc w:val="center"/>
              <w:rPr>
                <w:sz w:val="22"/>
                <w:szCs w:val="22"/>
              </w:rPr>
            </w:pP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2004</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1930</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1520</w:t>
            </w:r>
          </w:p>
        </w:tc>
        <w:tc>
          <w:tcPr>
            <w:tcW w:w="708" w:type="pct"/>
          </w:tcPr>
          <w:p w:rsidR="00510243" w:rsidRPr="00131239" w:rsidRDefault="00510243" w:rsidP="006054B7">
            <w:pPr>
              <w:widowControl w:val="0"/>
              <w:spacing w:line="221" w:lineRule="auto"/>
              <w:jc w:val="center"/>
              <w:rPr>
                <w:sz w:val="22"/>
                <w:szCs w:val="22"/>
              </w:rPr>
            </w:pP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143</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217</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49</w:t>
            </w:r>
          </w:p>
        </w:tc>
        <w:tc>
          <w:tcPr>
            <w:tcW w:w="579" w:type="pct"/>
          </w:tcPr>
          <w:p w:rsidR="00510243" w:rsidRPr="00131239" w:rsidRDefault="00510243" w:rsidP="006054B7">
            <w:pPr>
              <w:widowControl w:val="0"/>
              <w:spacing w:line="221" w:lineRule="auto"/>
              <w:jc w:val="center"/>
              <w:rPr>
                <w:sz w:val="22"/>
                <w:szCs w:val="22"/>
              </w:rPr>
            </w:pPr>
          </w:p>
        </w:tc>
        <w:tc>
          <w:tcPr>
            <w:tcW w:w="385" w:type="pct"/>
          </w:tcPr>
          <w:p w:rsidR="00510243" w:rsidRPr="00131239" w:rsidRDefault="00510243" w:rsidP="006054B7">
            <w:pPr>
              <w:widowControl w:val="0"/>
              <w:spacing w:line="221" w:lineRule="auto"/>
              <w:jc w:val="center"/>
              <w:rPr>
                <w:sz w:val="22"/>
                <w:szCs w:val="22"/>
              </w:rPr>
            </w:pP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1</w:t>
            </w:r>
            <w:r w:rsidR="00D646CA" w:rsidRPr="00131239">
              <w:rPr>
                <w:sz w:val="22"/>
                <w:szCs w:val="22"/>
              </w:rPr>
              <w:t>/-</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2005</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1412</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1209</w:t>
            </w:r>
          </w:p>
        </w:tc>
        <w:tc>
          <w:tcPr>
            <w:tcW w:w="708" w:type="pct"/>
          </w:tcPr>
          <w:p w:rsidR="00510243" w:rsidRPr="00131239" w:rsidRDefault="00510243" w:rsidP="006054B7">
            <w:pPr>
              <w:widowControl w:val="0"/>
              <w:spacing w:line="221" w:lineRule="auto"/>
              <w:jc w:val="center"/>
              <w:rPr>
                <w:sz w:val="22"/>
                <w:szCs w:val="22"/>
              </w:rPr>
            </w:pP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68</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83</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28</w:t>
            </w:r>
          </w:p>
        </w:tc>
        <w:tc>
          <w:tcPr>
            <w:tcW w:w="579" w:type="pct"/>
          </w:tcPr>
          <w:p w:rsidR="00510243" w:rsidRPr="00131239" w:rsidRDefault="00510243" w:rsidP="006054B7">
            <w:pPr>
              <w:widowControl w:val="0"/>
              <w:spacing w:line="221" w:lineRule="auto"/>
              <w:jc w:val="center"/>
              <w:rPr>
                <w:sz w:val="22"/>
                <w:szCs w:val="22"/>
              </w:rPr>
            </w:pP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16</w:t>
            </w:r>
          </w:p>
        </w:tc>
        <w:tc>
          <w:tcPr>
            <w:tcW w:w="438" w:type="pct"/>
          </w:tcPr>
          <w:p w:rsidR="00510243" w:rsidRPr="00131239" w:rsidRDefault="00510243" w:rsidP="006054B7">
            <w:pPr>
              <w:widowControl w:val="0"/>
              <w:spacing w:line="221" w:lineRule="auto"/>
              <w:jc w:val="center"/>
              <w:rPr>
                <w:sz w:val="22"/>
                <w:szCs w:val="22"/>
              </w:rPr>
            </w:pPr>
            <w:r w:rsidRPr="00131239">
              <w:rPr>
                <w:sz w:val="22"/>
                <w:szCs w:val="22"/>
              </w:rPr>
              <w:t>8</w:t>
            </w:r>
            <w:r w:rsidR="00D646CA" w:rsidRPr="00131239">
              <w:rPr>
                <w:sz w:val="22"/>
                <w:szCs w:val="22"/>
              </w:rPr>
              <w:t>/-</w:t>
            </w:r>
          </w:p>
        </w:tc>
      </w:tr>
      <w:tr w:rsidR="00131239" w:rsidRPr="00131239" w:rsidTr="00131239">
        <w:trPr>
          <w:trHeight w:val="20"/>
        </w:trPr>
        <w:tc>
          <w:tcPr>
            <w:tcW w:w="385" w:type="pct"/>
          </w:tcPr>
          <w:p w:rsidR="00510243" w:rsidRPr="00131239" w:rsidRDefault="00510243" w:rsidP="006054B7">
            <w:pPr>
              <w:widowControl w:val="0"/>
              <w:spacing w:line="221" w:lineRule="auto"/>
              <w:jc w:val="center"/>
              <w:rPr>
                <w:sz w:val="22"/>
                <w:szCs w:val="22"/>
              </w:rPr>
            </w:pPr>
            <w:r w:rsidRPr="00131239">
              <w:rPr>
                <w:sz w:val="22"/>
                <w:szCs w:val="22"/>
              </w:rPr>
              <w:t>2006</w:t>
            </w:r>
          </w:p>
        </w:tc>
        <w:tc>
          <w:tcPr>
            <w:tcW w:w="963" w:type="pct"/>
          </w:tcPr>
          <w:p w:rsidR="00510243" w:rsidRPr="00131239" w:rsidRDefault="00510243" w:rsidP="006054B7">
            <w:pPr>
              <w:widowControl w:val="0"/>
              <w:spacing w:line="221" w:lineRule="auto"/>
              <w:jc w:val="center"/>
              <w:rPr>
                <w:sz w:val="22"/>
                <w:szCs w:val="22"/>
              </w:rPr>
            </w:pPr>
            <w:r w:rsidRPr="00131239">
              <w:rPr>
                <w:sz w:val="22"/>
                <w:szCs w:val="22"/>
              </w:rPr>
              <w:t>1433</w:t>
            </w: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1214</w:t>
            </w:r>
          </w:p>
        </w:tc>
        <w:tc>
          <w:tcPr>
            <w:tcW w:w="708" w:type="pct"/>
          </w:tcPr>
          <w:p w:rsidR="00510243" w:rsidRPr="00131239" w:rsidRDefault="00510243" w:rsidP="006054B7">
            <w:pPr>
              <w:widowControl w:val="0"/>
              <w:spacing w:line="221" w:lineRule="auto"/>
              <w:jc w:val="center"/>
              <w:rPr>
                <w:sz w:val="22"/>
                <w:szCs w:val="22"/>
              </w:rPr>
            </w:pPr>
          </w:p>
        </w:tc>
        <w:tc>
          <w:tcPr>
            <w:tcW w:w="386" w:type="pct"/>
          </w:tcPr>
          <w:p w:rsidR="00510243" w:rsidRPr="00131239" w:rsidRDefault="00510243" w:rsidP="006054B7">
            <w:pPr>
              <w:widowControl w:val="0"/>
              <w:spacing w:line="221" w:lineRule="auto"/>
              <w:jc w:val="center"/>
              <w:rPr>
                <w:sz w:val="22"/>
                <w:szCs w:val="22"/>
              </w:rPr>
            </w:pPr>
            <w:r w:rsidRPr="00131239">
              <w:rPr>
                <w:sz w:val="22"/>
                <w:szCs w:val="22"/>
              </w:rPr>
              <w:t>128</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20</w:t>
            </w: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53</w:t>
            </w:r>
          </w:p>
        </w:tc>
        <w:tc>
          <w:tcPr>
            <w:tcW w:w="579" w:type="pct"/>
          </w:tcPr>
          <w:p w:rsidR="00510243" w:rsidRPr="00131239" w:rsidRDefault="00510243" w:rsidP="006054B7">
            <w:pPr>
              <w:widowControl w:val="0"/>
              <w:spacing w:line="221" w:lineRule="auto"/>
              <w:jc w:val="center"/>
              <w:rPr>
                <w:sz w:val="22"/>
                <w:szCs w:val="22"/>
              </w:rPr>
            </w:pPr>
          </w:p>
        </w:tc>
        <w:tc>
          <w:tcPr>
            <w:tcW w:w="385" w:type="pct"/>
          </w:tcPr>
          <w:p w:rsidR="00510243" w:rsidRPr="00131239" w:rsidRDefault="00510243" w:rsidP="006054B7">
            <w:pPr>
              <w:widowControl w:val="0"/>
              <w:spacing w:line="221" w:lineRule="auto"/>
              <w:jc w:val="center"/>
              <w:rPr>
                <w:sz w:val="22"/>
                <w:szCs w:val="22"/>
              </w:rPr>
            </w:pPr>
            <w:r w:rsidRPr="00131239">
              <w:rPr>
                <w:sz w:val="22"/>
                <w:szCs w:val="22"/>
              </w:rPr>
              <w:t>18</w:t>
            </w:r>
          </w:p>
        </w:tc>
        <w:tc>
          <w:tcPr>
            <w:tcW w:w="438" w:type="pct"/>
          </w:tcPr>
          <w:p w:rsidR="00510243" w:rsidRPr="00131239" w:rsidRDefault="00510243" w:rsidP="006054B7">
            <w:pPr>
              <w:widowControl w:val="0"/>
              <w:spacing w:line="221" w:lineRule="auto"/>
              <w:jc w:val="center"/>
              <w:rPr>
                <w:sz w:val="22"/>
                <w:szCs w:val="22"/>
              </w:rPr>
            </w:pPr>
          </w:p>
        </w:tc>
      </w:tr>
      <w:tr w:rsidR="00131239" w:rsidRPr="00131239" w:rsidTr="00131239">
        <w:trPr>
          <w:trHeight w:val="20"/>
        </w:trPr>
        <w:tc>
          <w:tcPr>
            <w:tcW w:w="385" w:type="pct"/>
          </w:tcPr>
          <w:p w:rsidR="009000AC" w:rsidRPr="00131239" w:rsidRDefault="009000AC" w:rsidP="006054B7">
            <w:pPr>
              <w:widowControl w:val="0"/>
              <w:spacing w:line="221" w:lineRule="auto"/>
              <w:jc w:val="center"/>
              <w:rPr>
                <w:sz w:val="22"/>
                <w:szCs w:val="22"/>
              </w:rPr>
            </w:pPr>
            <w:r w:rsidRPr="00131239">
              <w:rPr>
                <w:sz w:val="22"/>
                <w:szCs w:val="22"/>
              </w:rPr>
              <w:t>2007</w:t>
            </w:r>
          </w:p>
        </w:tc>
        <w:tc>
          <w:tcPr>
            <w:tcW w:w="963" w:type="pct"/>
          </w:tcPr>
          <w:p w:rsidR="009000AC" w:rsidRPr="00131239" w:rsidRDefault="009000AC" w:rsidP="006054B7">
            <w:pPr>
              <w:widowControl w:val="0"/>
              <w:spacing w:line="221" w:lineRule="auto"/>
              <w:jc w:val="center"/>
              <w:rPr>
                <w:sz w:val="22"/>
                <w:szCs w:val="22"/>
              </w:rPr>
            </w:pPr>
            <w:r w:rsidRPr="00131239">
              <w:rPr>
                <w:sz w:val="22"/>
                <w:szCs w:val="22"/>
              </w:rPr>
              <w:t>1534</w:t>
            </w:r>
          </w:p>
        </w:tc>
        <w:tc>
          <w:tcPr>
            <w:tcW w:w="386" w:type="pct"/>
          </w:tcPr>
          <w:p w:rsidR="009000AC" w:rsidRPr="00131239" w:rsidRDefault="009000AC" w:rsidP="006054B7">
            <w:pPr>
              <w:widowControl w:val="0"/>
              <w:spacing w:line="221" w:lineRule="auto"/>
              <w:jc w:val="center"/>
              <w:rPr>
                <w:sz w:val="22"/>
                <w:szCs w:val="22"/>
              </w:rPr>
            </w:pPr>
            <w:r w:rsidRPr="00131239">
              <w:rPr>
                <w:sz w:val="22"/>
                <w:szCs w:val="22"/>
              </w:rPr>
              <w:t>1385</w:t>
            </w:r>
          </w:p>
        </w:tc>
        <w:tc>
          <w:tcPr>
            <w:tcW w:w="708" w:type="pct"/>
          </w:tcPr>
          <w:p w:rsidR="009000AC" w:rsidRPr="00131239" w:rsidRDefault="009000AC" w:rsidP="006054B7">
            <w:pPr>
              <w:widowControl w:val="0"/>
              <w:spacing w:line="221" w:lineRule="auto"/>
              <w:jc w:val="center"/>
              <w:rPr>
                <w:sz w:val="22"/>
                <w:szCs w:val="22"/>
              </w:rPr>
            </w:pPr>
          </w:p>
        </w:tc>
        <w:tc>
          <w:tcPr>
            <w:tcW w:w="386" w:type="pct"/>
          </w:tcPr>
          <w:p w:rsidR="009000AC" w:rsidRPr="00131239" w:rsidRDefault="009000AC" w:rsidP="006054B7">
            <w:pPr>
              <w:widowControl w:val="0"/>
              <w:spacing w:line="221" w:lineRule="auto"/>
              <w:jc w:val="center"/>
              <w:rPr>
                <w:sz w:val="22"/>
                <w:szCs w:val="22"/>
              </w:rPr>
            </w:pPr>
            <w:r w:rsidRPr="00131239">
              <w:rPr>
                <w:sz w:val="22"/>
                <w:szCs w:val="22"/>
              </w:rPr>
              <w:t>96</w:t>
            </w:r>
          </w:p>
        </w:tc>
        <w:tc>
          <w:tcPr>
            <w:tcW w:w="385" w:type="pct"/>
          </w:tcPr>
          <w:p w:rsidR="009000AC" w:rsidRPr="00131239" w:rsidRDefault="009000AC" w:rsidP="006054B7">
            <w:pPr>
              <w:widowControl w:val="0"/>
              <w:spacing w:line="221" w:lineRule="auto"/>
              <w:jc w:val="center"/>
              <w:rPr>
                <w:sz w:val="22"/>
                <w:szCs w:val="22"/>
              </w:rPr>
            </w:pPr>
            <w:r w:rsidRPr="00131239">
              <w:rPr>
                <w:sz w:val="22"/>
                <w:szCs w:val="22"/>
              </w:rPr>
              <w:t>15</w:t>
            </w:r>
          </w:p>
        </w:tc>
        <w:tc>
          <w:tcPr>
            <w:tcW w:w="385" w:type="pct"/>
          </w:tcPr>
          <w:p w:rsidR="009000AC" w:rsidRPr="00131239" w:rsidRDefault="009000AC" w:rsidP="006054B7">
            <w:pPr>
              <w:widowControl w:val="0"/>
              <w:spacing w:line="221" w:lineRule="auto"/>
              <w:jc w:val="center"/>
              <w:rPr>
                <w:sz w:val="22"/>
                <w:szCs w:val="22"/>
              </w:rPr>
            </w:pPr>
            <w:r w:rsidRPr="00131239">
              <w:rPr>
                <w:sz w:val="22"/>
                <w:szCs w:val="22"/>
              </w:rPr>
              <w:t>10</w:t>
            </w:r>
          </w:p>
        </w:tc>
        <w:tc>
          <w:tcPr>
            <w:tcW w:w="579" w:type="pct"/>
          </w:tcPr>
          <w:p w:rsidR="009000AC" w:rsidRPr="00131239" w:rsidRDefault="009000AC" w:rsidP="006054B7">
            <w:pPr>
              <w:widowControl w:val="0"/>
              <w:spacing w:line="221" w:lineRule="auto"/>
              <w:jc w:val="center"/>
              <w:rPr>
                <w:sz w:val="22"/>
                <w:szCs w:val="22"/>
              </w:rPr>
            </w:pPr>
          </w:p>
        </w:tc>
        <w:tc>
          <w:tcPr>
            <w:tcW w:w="385" w:type="pct"/>
          </w:tcPr>
          <w:p w:rsidR="009000AC" w:rsidRPr="00131239" w:rsidRDefault="009000AC" w:rsidP="006054B7">
            <w:pPr>
              <w:widowControl w:val="0"/>
              <w:spacing w:line="221" w:lineRule="auto"/>
              <w:jc w:val="center"/>
              <w:rPr>
                <w:sz w:val="22"/>
                <w:szCs w:val="22"/>
              </w:rPr>
            </w:pPr>
            <w:r w:rsidRPr="00131239">
              <w:rPr>
                <w:sz w:val="22"/>
                <w:szCs w:val="22"/>
              </w:rPr>
              <w:t>28</w:t>
            </w:r>
          </w:p>
        </w:tc>
        <w:tc>
          <w:tcPr>
            <w:tcW w:w="438" w:type="pct"/>
          </w:tcPr>
          <w:p w:rsidR="009000AC" w:rsidRPr="00131239" w:rsidRDefault="009000AC" w:rsidP="006054B7">
            <w:pPr>
              <w:widowControl w:val="0"/>
              <w:spacing w:line="221" w:lineRule="auto"/>
              <w:jc w:val="center"/>
              <w:rPr>
                <w:sz w:val="22"/>
                <w:szCs w:val="22"/>
              </w:rPr>
            </w:pPr>
          </w:p>
        </w:tc>
      </w:tr>
      <w:tr w:rsidR="00131239" w:rsidRPr="00131239" w:rsidTr="00131239">
        <w:trPr>
          <w:trHeight w:val="20"/>
        </w:trPr>
        <w:tc>
          <w:tcPr>
            <w:tcW w:w="385" w:type="pct"/>
          </w:tcPr>
          <w:p w:rsidR="009000AC" w:rsidRPr="00131239" w:rsidRDefault="009000AC" w:rsidP="006054B7">
            <w:pPr>
              <w:widowControl w:val="0"/>
              <w:spacing w:line="221" w:lineRule="auto"/>
              <w:jc w:val="center"/>
              <w:rPr>
                <w:sz w:val="22"/>
                <w:szCs w:val="22"/>
              </w:rPr>
            </w:pPr>
            <w:r w:rsidRPr="00131239">
              <w:rPr>
                <w:sz w:val="22"/>
                <w:szCs w:val="22"/>
              </w:rPr>
              <w:t>2008</w:t>
            </w:r>
          </w:p>
        </w:tc>
        <w:tc>
          <w:tcPr>
            <w:tcW w:w="963" w:type="pct"/>
          </w:tcPr>
          <w:p w:rsidR="009000AC" w:rsidRPr="00131239" w:rsidRDefault="009000AC" w:rsidP="006054B7">
            <w:pPr>
              <w:widowControl w:val="0"/>
              <w:spacing w:line="221" w:lineRule="auto"/>
              <w:jc w:val="center"/>
              <w:rPr>
                <w:sz w:val="22"/>
                <w:szCs w:val="22"/>
              </w:rPr>
            </w:pPr>
            <w:r w:rsidRPr="00131239">
              <w:rPr>
                <w:sz w:val="22"/>
                <w:szCs w:val="22"/>
              </w:rPr>
              <w:t>1652</w:t>
            </w:r>
          </w:p>
        </w:tc>
        <w:tc>
          <w:tcPr>
            <w:tcW w:w="386" w:type="pct"/>
          </w:tcPr>
          <w:p w:rsidR="009000AC" w:rsidRPr="00131239" w:rsidRDefault="009000AC" w:rsidP="006054B7">
            <w:pPr>
              <w:widowControl w:val="0"/>
              <w:spacing w:line="221" w:lineRule="auto"/>
              <w:jc w:val="center"/>
              <w:rPr>
                <w:sz w:val="22"/>
                <w:szCs w:val="22"/>
              </w:rPr>
            </w:pPr>
            <w:r w:rsidRPr="00131239">
              <w:rPr>
                <w:sz w:val="22"/>
                <w:szCs w:val="22"/>
              </w:rPr>
              <w:t>1447</w:t>
            </w:r>
          </w:p>
        </w:tc>
        <w:tc>
          <w:tcPr>
            <w:tcW w:w="708" w:type="pct"/>
          </w:tcPr>
          <w:p w:rsidR="009000AC" w:rsidRPr="00131239" w:rsidRDefault="009000AC" w:rsidP="006054B7">
            <w:pPr>
              <w:widowControl w:val="0"/>
              <w:spacing w:line="221" w:lineRule="auto"/>
              <w:jc w:val="center"/>
              <w:rPr>
                <w:sz w:val="22"/>
                <w:szCs w:val="22"/>
              </w:rPr>
            </w:pPr>
          </w:p>
        </w:tc>
        <w:tc>
          <w:tcPr>
            <w:tcW w:w="386" w:type="pct"/>
          </w:tcPr>
          <w:p w:rsidR="009000AC" w:rsidRPr="00131239" w:rsidRDefault="009000AC" w:rsidP="006054B7">
            <w:pPr>
              <w:widowControl w:val="0"/>
              <w:spacing w:line="221" w:lineRule="auto"/>
              <w:jc w:val="center"/>
              <w:rPr>
                <w:sz w:val="22"/>
                <w:szCs w:val="22"/>
              </w:rPr>
            </w:pPr>
            <w:r w:rsidRPr="00131239">
              <w:rPr>
                <w:sz w:val="22"/>
                <w:szCs w:val="22"/>
              </w:rPr>
              <w:t>145</w:t>
            </w:r>
          </w:p>
        </w:tc>
        <w:tc>
          <w:tcPr>
            <w:tcW w:w="385" w:type="pct"/>
          </w:tcPr>
          <w:p w:rsidR="009000AC" w:rsidRPr="00131239" w:rsidRDefault="009000AC" w:rsidP="006054B7">
            <w:pPr>
              <w:widowControl w:val="0"/>
              <w:spacing w:line="221" w:lineRule="auto"/>
              <w:jc w:val="center"/>
              <w:rPr>
                <w:sz w:val="22"/>
                <w:szCs w:val="22"/>
              </w:rPr>
            </w:pPr>
            <w:r w:rsidRPr="00131239">
              <w:rPr>
                <w:sz w:val="22"/>
                <w:szCs w:val="22"/>
              </w:rPr>
              <w:t>28</w:t>
            </w:r>
          </w:p>
        </w:tc>
        <w:tc>
          <w:tcPr>
            <w:tcW w:w="385" w:type="pct"/>
          </w:tcPr>
          <w:p w:rsidR="009000AC" w:rsidRPr="00131239" w:rsidRDefault="009000AC" w:rsidP="006054B7">
            <w:pPr>
              <w:widowControl w:val="0"/>
              <w:spacing w:line="221" w:lineRule="auto"/>
              <w:jc w:val="center"/>
              <w:rPr>
                <w:sz w:val="22"/>
                <w:szCs w:val="22"/>
              </w:rPr>
            </w:pPr>
          </w:p>
        </w:tc>
        <w:tc>
          <w:tcPr>
            <w:tcW w:w="579" w:type="pct"/>
          </w:tcPr>
          <w:p w:rsidR="009000AC" w:rsidRPr="00131239" w:rsidRDefault="009000AC" w:rsidP="006054B7">
            <w:pPr>
              <w:widowControl w:val="0"/>
              <w:spacing w:line="221" w:lineRule="auto"/>
              <w:jc w:val="center"/>
              <w:rPr>
                <w:sz w:val="22"/>
                <w:szCs w:val="22"/>
              </w:rPr>
            </w:pPr>
          </w:p>
        </w:tc>
        <w:tc>
          <w:tcPr>
            <w:tcW w:w="385" w:type="pct"/>
          </w:tcPr>
          <w:p w:rsidR="009000AC" w:rsidRPr="00131239" w:rsidRDefault="009000AC" w:rsidP="006054B7">
            <w:pPr>
              <w:widowControl w:val="0"/>
              <w:spacing w:line="221" w:lineRule="auto"/>
              <w:jc w:val="center"/>
              <w:rPr>
                <w:sz w:val="22"/>
                <w:szCs w:val="22"/>
              </w:rPr>
            </w:pPr>
          </w:p>
        </w:tc>
        <w:tc>
          <w:tcPr>
            <w:tcW w:w="438" w:type="pct"/>
          </w:tcPr>
          <w:p w:rsidR="009000AC" w:rsidRPr="00131239" w:rsidRDefault="009000AC" w:rsidP="006054B7">
            <w:pPr>
              <w:widowControl w:val="0"/>
              <w:spacing w:line="221" w:lineRule="auto"/>
              <w:jc w:val="center"/>
              <w:rPr>
                <w:sz w:val="22"/>
                <w:szCs w:val="22"/>
              </w:rPr>
            </w:pPr>
            <w:r w:rsidRPr="00131239">
              <w:rPr>
                <w:sz w:val="22"/>
                <w:szCs w:val="22"/>
              </w:rPr>
              <w:t>-/32</w:t>
            </w:r>
          </w:p>
        </w:tc>
      </w:tr>
      <w:tr w:rsidR="00131239" w:rsidRPr="00131239" w:rsidTr="00131239">
        <w:trPr>
          <w:trHeight w:val="20"/>
        </w:trPr>
        <w:tc>
          <w:tcPr>
            <w:tcW w:w="385" w:type="pct"/>
          </w:tcPr>
          <w:p w:rsidR="009000AC" w:rsidRPr="00131239" w:rsidRDefault="009000AC" w:rsidP="006054B7">
            <w:pPr>
              <w:widowControl w:val="0"/>
              <w:spacing w:line="221" w:lineRule="auto"/>
              <w:jc w:val="center"/>
              <w:rPr>
                <w:sz w:val="22"/>
                <w:szCs w:val="22"/>
              </w:rPr>
            </w:pPr>
            <w:r w:rsidRPr="00131239">
              <w:rPr>
                <w:sz w:val="22"/>
                <w:szCs w:val="22"/>
              </w:rPr>
              <w:t>2009</w:t>
            </w:r>
          </w:p>
        </w:tc>
        <w:tc>
          <w:tcPr>
            <w:tcW w:w="963" w:type="pct"/>
          </w:tcPr>
          <w:p w:rsidR="009000AC" w:rsidRPr="00131239" w:rsidRDefault="009000AC" w:rsidP="006054B7">
            <w:pPr>
              <w:widowControl w:val="0"/>
              <w:spacing w:line="221" w:lineRule="auto"/>
              <w:jc w:val="center"/>
              <w:rPr>
                <w:sz w:val="22"/>
                <w:szCs w:val="22"/>
              </w:rPr>
            </w:pPr>
            <w:r w:rsidRPr="00131239">
              <w:rPr>
                <w:sz w:val="22"/>
                <w:szCs w:val="22"/>
              </w:rPr>
              <w:t>1727</w:t>
            </w:r>
          </w:p>
        </w:tc>
        <w:tc>
          <w:tcPr>
            <w:tcW w:w="386" w:type="pct"/>
          </w:tcPr>
          <w:p w:rsidR="009000AC" w:rsidRPr="00131239" w:rsidRDefault="009000AC" w:rsidP="006054B7">
            <w:pPr>
              <w:widowControl w:val="0"/>
              <w:spacing w:line="221" w:lineRule="auto"/>
              <w:jc w:val="center"/>
              <w:rPr>
                <w:sz w:val="22"/>
                <w:szCs w:val="22"/>
              </w:rPr>
            </w:pPr>
            <w:r w:rsidRPr="00131239">
              <w:rPr>
                <w:sz w:val="22"/>
                <w:szCs w:val="22"/>
              </w:rPr>
              <w:t>1576</w:t>
            </w:r>
          </w:p>
        </w:tc>
        <w:tc>
          <w:tcPr>
            <w:tcW w:w="708" w:type="pct"/>
          </w:tcPr>
          <w:p w:rsidR="009000AC" w:rsidRPr="00131239" w:rsidRDefault="009000AC" w:rsidP="006054B7">
            <w:pPr>
              <w:widowControl w:val="0"/>
              <w:spacing w:line="221" w:lineRule="auto"/>
              <w:jc w:val="center"/>
              <w:rPr>
                <w:sz w:val="22"/>
                <w:szCs w:val="22"/>
              </w:rPr>
            </w:pPr>
          </w:p>
        </w:tc>
        <w:tc>
          <w:tcPr>
            <w:tcW w:w="386" w:type="pct"/>
          </w:tcPr>
          <w:p w:rsidR="009000AC" w:rsidRPr="00131239" w:rsidRDefault="009000AC" w:rsidP="006054B7">
            <w:pPr>
              <w:widowControl w:val="0"/>
              <w:spacing w:line="221" w:lineRule="auto"/>
              <w:jc w:val="center"/>
              <w:rPr>
                <w:sz w:val="22"/>
                <w:szCs w:val="22"/>
              </w:rPr>
            </w:pPr>
            <w:r w:rsidRPr="00131239">
              <w:rPr>
                <w:sz w:val="22"/>
                <w:szCs w:val="22"/>
              </w:rPr>
              <w:t>50</w:t>
            </w:r>
          </w:p>
        </w:tc>
        <w:tc>
          <w:tcPr>
            <w:tcW w:w="385" w:type="pct"/>
          </w:tcPr>
          <w:p w:rsidR="009000AC" w:rsidRPr="00131239" w:rsidRDefault="009000AC" w:rsidP="006054B7">
            <w:pPr>
              <w:widowControl w:val="0"/>
              <w:spacing w:line="221" w:lineRule="auto"/>
              <w:jc w:val="center"/>
              <w:rPr>
                <w:sz w:val="22"/>
                <w:szCs w:val="22"/>
              </w:rPr>
            </w:pPr>
            <w:r w:rsidRPr="00131239">
              <w:rPr>
                <w:sz w:val="22"/>
                <w:szCs w:val="22"/>
              </w:rPr>
              <w:t>94</w:t>
            </w:r>
          </w:p>
        </w:tc>
        <w:tc>
          <w:tcPr>
            <w:tcW w:w="385" w:type="pct"/>
          </w:tcPr>
          <w:p w:rsidR="009000AC" w:rsidRPr="00131239" w:rsidRDefault="009000AC" w:rsidP="006054B7">
            <w:pPr>
              <w:widowControl w:val="0"/>
              <w:spacing w:line="221" w:lineRule="auto"/>
              <w:jc w:val="center"/>
              <w:rPr>
                <w:sz w:val="22"/>
                <w:szCs w:val="22"/>
              </w:rPr>
            </w:pPr>
          </w:p>
        </w:tc>
        <w:tc>
          <w:tcPr>
            <w:tcW w:w="579" w:type="pct"/>
          </w:tcPr>
          <w:p w:rsidR="009000AC" w:rsidRPr="00131239" w:rsidRDefault="009000AC" w:rsidP="006054B7">
            <w:pPr>
              <w:widowControl w:val="0"/>
              <w:spacing w:line="221" w:lineRule="auto"/>
              <w:jc w:val="center"/>
              <w:rPr>
                <w:sz w:val="22"/>
                <w:szCs w:val="22"/>
              </w:rPr>
            </w:pPr>
          </w:p>
        </w:tc>
        <w:tc>
          <w:tcPr>
            <w:tcW w:w="385" w:type="pct"/>
          </w:tcPr>
          <w:p w:rsidR="009000AC" w:rsidRPr="00131239" w:rsidRDefault="009000AC" w:rsidP="006054B7">
            <w:pPr>
              <w:widowControl w:val="0"/>
              <w:spacing w:line="221" w:lineRule="auto"/>
              <w:jc w:val="center"/>
              <w:rPr>
                <w:sz w:val="22"/>
                <w:szCs w:val="22"/>
              </w:rPr>
            </w:pPr>
            <w:r w:rsidRPr="00131239">
              <w:rPr>
                <w:sz w:val="22"/>
                <w:szCs w:val="22"/>
              </w:rPr>
              <w:t>7</w:t>
            </w:r>
          </w:p>
        </w:tc>
        <w:tc>
          <w:tcPr>
            <w:tcW w:w="438" w:type="pct"/>
          </w:tcPr>
          <w:p w:rsidR="009000AC" w:rsidRPr="00131239" w:rsidRDefault="009000AC" w:rsidP="006054B7">
            <w:pPr>
              <w:widowControl w:val="0"/>
              <w:spacing w:line="221" w:lineRule="auto"/>
              <w:jc w:val="center"/>
              <w:rPr>
                <w:sz w:val="22"/>
                <w:szCs w:val="22"/>
              </w:rPr>
            </w:pPr>
          </w:p>
        </w:tc>
      </w:tr>
      <w:tr w:rsidR="00131239" w:rsidRPr="00131239" w:rsidTr="00131239">
        <w:trPr>
          <w:trHeight w:val="20"/>
        </w:trPr>
        <w:tc>
          <w:tcPr>
            <w:tcW w:w="385" w:type="pct"/>
          </w:tcPr>
          <w:p w:rsidR="009000AC" w:rsidRPr="00131239" w:rsidRDefault="009000AC" w:rsidP="006054B7">
            <w:pPr>
              <w:widowControl w:val="0"/>
              <w:spacing w:line="221" w:lineRule="auto"/>
              <w:jc w:val="center"/>
              <w:rPr>
                <w:sz w:val="22"/>
                <w:szCs w:val="22"/>
              </w:rPr>
            </w:pPr>
            <w:r w:rsidRPr="00131239">
              <w:rPr>
                <w:sz w:val="22"/>
                <w:szCs w:val="22"/>
              </w:rPr>
              <w:t>2010</w:t>
            </w:r>
          </w:p>
        </w:tc>
        <w:tc>
          <w:tcPr>
            <w:tcW w:w="963" w:type="pct"/>
          </w:tcPr>
          <w:p w:rsidR="009000AC" w:rsidRPr="00131239" w:rsidRDefault="00681D21" w:rsidP="006054B7">
            <w:pPr>
              <w:widowControl w:val="0"/>
              <w:spacing w:line="221" w:lineRule="auto"/>
              <w:jc w:val="center"/>
              <w:rPr>
                <w:sz w:val="22"/>
                <w:szCs w:val="22"/>
              </w:rPr>
            </w:pPr>
            <w:r w:rsidRPr="00131239">
              <w:rPr>
                <w:sz w:val="22"/>
                <w:szCs w:val="22"/>
              </w:rPr>
              <w:t>1445</w:t>
            </w:r>
          </w:p>
        </w:tc>
        <w:tc>
          <w:tcPr>
            <w:tcW w:w="386" w:type="pct"/>
          </w:tcPr>
          <w:p w:rsidR="009000AC" w:rsidRPr="00131239" w:rsidRDefault="00681D21" w:rsidP="006054B7">
            <w:pPr>
              <w:widowControl w:val="0"/>
              <w:spacing w:line="221" w:lineRule="auto"/>
              <w:jc w:val="center"/>
              <w:rPr>
                <w:sz w:val="22"/>
                <w:szCs w:val="22"/>
              </w:rPr>
            </w:pPr>
            <w:r w:rsidRPr="00131239">
              <w:rPr>
                <w:sz w:val="22"/>
                <w:szCs w:val="22"/>
              </w:rPr>
              <w:t>1372</w:t>
            </w:r>
          </w:p>
        </w:tc>
        <w:tc>
          <w:tcPr>
            <w:tcW w:w="708" w:type="pct"/>
          </w:tcPr>
          <w:p w:rsidR="009000AC" w:rsidRPr="00131239" w:rsidRDefault="009000AC" w:rsidP="006054B7">
            <w:pPr>
              <w:widowControl w:val="0"/>
              <w:spacing w:line="221" w:lineRule="auto"/>
              <w:jc w:val="center"/>
              <w:rPr>
                <w:sz w:val="22"/>
                <w:szCs w:val="22"/>
              </w:rPr>
            </w:pPr>
          </w:p>
        </w:tc>
        <w:tc>
          <w:tcPr>
            <w:tcW w:w="386" w:type="pct"/>
          </w:tcPr>
          <w:p w:rsidR="009000AC" w:rsidRPr="00131239" w:rsidRDefault="00681D21" w:rsidP="006054B7">
            <w:pPr>
              <w:widowControl w:val="0"/>
              <w:spacing w:line="221" w:lineRule="auto"/>
              <w:jc w:val="center"/>
              <w:rPr>
                <w:sz w:val="22"/>
                <w:szCs w:val="22"/>
              </w:rPr>
            </w:pPr>
            <w:r w:rsidRPr="00131239">
              <w:rPr>
                <w:sz w:val="22"/>
                <w:szCs w:val="22"/>
              </w:rPr>
              <w:t>68</w:t>
            </w:r>
          </w:p>
        </w:tc>
        <w:tc>
          <w:tcPr>
            <w:tcW w:w="385" w:type="pct"/>
          </w:tcPr>
          <w:p w:rsidR="009000AC" w:rsidRPr="00131239" w:rsidRDefault="009000AC" w:rsidP="006054B7">
            <w:pPr>
              <w:widowControl w:val="0"/>
              <w:spacing w:line="221" w:lineRule="auto"/>
              <w:jc w:val="center"/>
              <w:rPr>
                <w:sz w:val="22"/>
                <w:szCs w:val="22"/>
              </w:rPr>
            </w:pPr>
          </w:p>
        </w:tc>
        <w:tc>
          <w:tcPr>
            <w:tcW w:w="385" w:type="pct"/>
          </w:tcPr>
          <w:p w:rsidR="009000AC" w:rsidRPr="00131239" w:rsidRDefault="009000AC" w:rsidP="006054B7">
            <w:pPr>
              <w:widowControl w:val="0"/>
              <w:spacing w:line="221" w:lineRule="auto"/>
              <w:jc w:val="center"/>
              <w:rPr>
                <w:sz w:val="22"/>
                <w:szCs w:val="22"/>
              </w:rPr>
            </w:pPr>
          </w:p>
        </w:tc>
        <w:tc>
          <w:tcPr>
            <w:tcW w:w="579" w:type="pct"/>
          </w:tcPr>
          <w:p w:rsidR="009000AC" w:rsidRPr="00131239" w:rsidRDefault="00681D21" w:rsidP="006054B7">
            <w:pPr>
              <w:widowControl w:val="0"/>
              <w:spacing w:line="221" w:lineRule="auto"/>
              <w:jc w:val="center"/>
              <w:rPr>
                <w:sz w:val="22"/>
                <w:szCs w:val="22"/>
              </w:rPr>
            </w:pPr>
            <w:r w:rsidRPr="00131239">
              <w:rPr>
                <w:sz w:val="22"/>
                <w:szCs w:val="22"/>
              </w:rPr>
              <w:t>5</w:t>
            </w:r>
          </w:p>
        </w:tc>
        <w:tc>
          <w:tcPr>
            <w:tcW w:w="385" w:type="pct"/>
          </w:tcPr>
          <w:p w:rsidR="009000AC" w:rsidRPr="00131239" w:rsidRDefault="009000AC" w:rsidP="006054B7">
            <w:pPr>
              <w:widowControl w:val="0"/>
              <w:spacing w:line="221" w:lineRule="auto"/>
              <w:jc w:val="center"/>
              <w:rPr>
                <w:sz w:val="22"/>
                <w:szCs w:val="22"/>
              </w:rPr>
            </w:pPr>
          </w:p>
        </w:tc>
        <w:tc>
          <w:tcPr>
            <w:tcW w:w="438" w:type="pct"/>
          </w:tcPr>
          <w:p w:rsidR="009000AC" w:rsidRPr="00131239" w:rsidRDefault="009000AC" w:rsidP="006054B7">
            <w:pPr>
              <w:widowControl w:val="0"/>
              <w:spacing w:line="221" w:lineRule="auto"/>
              <w:jc w:val="center"/>
              <w:rPr>
                <w:sz w:val="22"/>
                <w:szCs w:val="22"/>
              </w:rPr>
            </w:pPr>
          </w:p>
        </w:tc>
      </w:tr>
      <w:tr w:rsidR="00131239" w:rsidRPr="00131239" w:rsidTr="00131239">
        <w:trPr>
          <w:trHeight w:val="20"/>
        </w:trPr>
        <w:tc>
          <w:tcPr>
            <w:tcW w:w="385" w:type="pct"/>
          </w:tcPr>
          <w:p w:rsidR="009000AC" w:rsidRPr="00131239" w:rsidRDefault="009000AC" w:rsidP="006054B7">
            <w:pPr>
              <w:widowControl w:val="0"/>
              <w:spacing w:line="221" w:lineRule="auto"/>
              <w:jc w:val="center"/>
              <w:rPr>
                <w:sz w:val="22"/>
                <w:szCs w:val="22"/>
              </w:rPr>
            </w:pPr>
            <w:r w:rsidRPr="00131239">
              <w:rPr>
                <w:sz w:val="22"/>
                <w:szCs w:val="22"/>
              </w:rPr>
              <w:t>2011</w:t>
            </w:r>
          </w:p>
        </w:tc>
        <w:tc>
          <w:tcPr>
            <w:tcW w:w="963" w:type="pct"/>
          </w:tcPr>
          <w:p w:rsidR="009000AC" w:rsidRPr="00131239" w:rsidRDefault="00681D21" w:rsidP="006054B7">
            <w:pPr>
              <w:widowControl w:val="0"/>
              <w:spacing w:line="221" w:lineRule="auto"/>
              <w:jc w:val="center"/>
              <w:rPr>
                <w:sz w:val="22"/>
                <w:szCs w:val="22"/>
              </w:rPr>
            </w:pPr>
            <w:r w:rsidRPr="00131239">
              <w:rPr>
                <w:sz w:val="22"/>
                <w:szCs w:val="22"/>
              </w:rPr>
              <w:t>1911</w:t>
            </w:r>
          </w:p>
        </w:tc>
        <w:tc>
          <w:tcPr>
            <w:tcW w:w="386" w:type="pct"/>
          </w:tcPr>
          <w:p w:rsidR="009000AC" w:rsidRPr="00131239" w:rsidRDefault="00681D21" w:rsidP="006054B7">
            <w:pPr>
              <w:widowControl w:val="0"/>
              <w:spacing w:line="221" w:lineRule="auto"/>
              <w:jc w:val="center"/>
              <w:rPr>
                <w:sz w:val="22"/>
                <w:szCs w:val="22"/>
              </w:rPr>
            </w:pPr>
            <w:r w:rsidRPr="00131239">
              <w:rPr>
                <w:sz w:val="22"/>
                <w:szCs w:val="22"/>
              </w:rPr>
              <w:t>1399</w:t>
            </w:r>
          </w:p>
        </w:tc>
        <w:tc>
          <w:tcPr>
            <w:tcW w:w="708" w:type="pct"/>
          </w:tcPr>
          <w:p w:rsidR="009000AC" w:rsidRPr="00131239" w:rsidRDefault="009000AC" w:rsidP="006054B7">
            <w:pPr>
              <w:widowControl w:val="0"/>
              <w:spacing w:line="221" w:lineRule="auto"/>
              <w:jc w:val="center"/>
              <w:rPr>
                <w:sz w:val="22"/>
                <w:szCs w:val="22"/>
              </w:rPr>
            </w:pPr>
          </w:p>
        </w:tc>
        <w:tc>
          <w:tcPr>
            <w:tcW w:w="386" w:type="pct"/>
          </w:tcPr>
          <w:p w:rsidR="009000AC" w:rsidRPr="00131239" w:rsidRDefault="00681D21" w:rsidP="006054B7">
            <w:pPr>
              <w:widowControl w:val="0"/>
              <w:spacing w:line="221" w:lineRule="auto"/>
              <w:jc w:val="center"/>
              <w:rPr>
                <w:sz w:val="22"/>
                <w:szCs w:val="22"/>
              </w:rPr>
            </w:pPr>
            <w:r w:rsidRPr="00131239">
              <w:rPr>
                <w:sz w:val="22"/>
                <w:szCs w:val="22"/>
              </w:rPr>
              <w:t>461</w:t>
            </w:r>
          </w:p>
        </w:tc>
        <w:tc>
          <w:tcPr>
            <w:tcW w:w="385" w:type="pct"/>
          </w:tcPr>
          <w:p w:rsidR="009000AC" w:rsidRPr="00131239" w:rsidRDefault="00681D21" w:rsidP="006054B7">
            <w:pPr>
              <w:widowControl w:val="0"/>
              <w:spacing w:line="221" w:lineRule="auto"/>
              <w:jc w:val="center"/>
              <w:rPr>
                <w:sz w:val="22"/>
                <w:szCs w:val="22"/>
              </w:rPr>
            </w:pPr>
            <w:r w:rsidRPr="00131239">
              <w:rPr>
                <w:sz w:val="22"/>
                <w:szCs w:val="22"/>
              </w:rPr>
              <w:t>51</w:t>
            </w:r>
          </w:p>
        </w:tc>
        <w:tc>
          <w:tcPr>
            <w:tcW w:w="385" w:type="pct"/>
          </w:tcPr>
          <w:p w:rsidR="009000AC" w:rsidRPr="00131239" w:rsidRDefault="009000AC" w:rsidP="006054B7">
            <w:pPr>
              <w:widowControl w:val="0"/>
              <w:spacing w:line="221" w:lineRule="auto"/>
              <w:jc w:val="center"/>
              <w:rPr>
                <w:sz w:val="22"/>
                <w:szCs w:val="22"/>
              </w:rPr>
            </w:pPr>
          </w:p>
        </w:tc>
        <w:tc>
          <w:tcPr>
            <w:tcW w:w="579" w:type="pct"/>
          </w:tcPr>
          <w:p w:rsidR="009000AC" w:rsidRPr="00131239" w:rsidRDefault="009000AC" w:rsidP="006054B7">
            <w:pPr>
              <w:widowControl w:val="0"/>
              <w:spacing w:line="221" w:lineRule="auto"/>
              <w:jc w:val="center"/>
              <w:rPr>
                <w:sz w:val="22"/>
                <w:szCs w:val="22"/>
              </w:rPr>
            </w:pPr>
          </w:p>
        </w:tc>
        <w:tc>
          <w:tcPr>
            <w:tcW w:w="385" w:type="pct"/>
          </w:tcPr>
          <w:p w:rsidR="009000AC" w:rsidRPr="00131239" w:rsidRDefault="009000AC" w:rsidP="006054B7">
            <w:pPr>
              <w:widowControl w:val="0"/>
              <w:spacing w:line="221" w:lineRule="auto"/>
              <w:jc w:val="center"/>
              <w:rPr>
                <w:sz w:val="22"/>
                <w:szCs w:val="22"/>
              </w:rPr>
            </w:pPr>
          </w:p>
        </w:tc>
        <w:tc>
          <w:tcPr>
            <w:tcW w:w="438" w:type="pct"/>
          </w:tcPr>
          <w:p w:rsidR="009000AC" w:rsidRPr="00131239" w:rsidRDefault="009000AC" w:rsidP="006054B7">
            <w:pPr>
              <w:widowControl w:val="0"/>
              <w:spacing w:line="221" w:lineRule="auto"/>
              <w:jc w:val="center"/>
              <w:rPr>
                <w:sz w:val="22"/>
                <w:szCs w:val="22"/>
              </w:rPr>
            </w:pPr>
          </w:p>
        </w:tc>
      </w:tr>
      <w:tr w:rsidR="00131239" w:rsidRPr="00131239" w:rsidTr="00131239">
        <w:trPr>
          <w:trHeight w:val="20"/>
        </w:trPr>
        <w:tc>
          <w:tcPr>
            <w:tcW w:w="385" w:type="pct"/>
          </w:tcPr>
          <w:p w:rsidR="009000AC" w:rsidRPr="00131239" w:rsidRDefault="009000AC" w:rsidP="006054B7">
            <w:pPr>
              <w:widowControl w:val="0"/>
              <w:spacing w:line="221" w:lineRule="auto"/>
              <w:jc w:val="center"/>
              <w:rPr>
                <w:sz w:val="22"/>
                <w:szCs w:val="22"/>
              </w:rPr>
            </w:pPr>
            <w:r w:rsidRPr="00131239">
              <w:rPr>
                <w:sz w:val="22"/>
                <w:szCs w:val="22"/>
              </w:rPr>
              <w:t>2012</w:t>
            </w:r>
          </w:p>
        </w:tc>
        <w:tc>
          <w:tcPr>
            <w:tcW w:w="963" w:type="pct"/>
          </w:tcPr>
          <w:p w:rsidR="009000AC" w:rsidRPr="00131239" w:rsidRDefault="00681D21" w:rsidP="006054B7">
            <w:pPr>
              <w:widowControl w:val="0"/>
              <w:spacing w:line="221" w:lineRule="auto"/>
              <w:jc w:val="center"/>
              <w:rPr>
                <w:sz w:val="22"/>
                <w:szCs w:val="22"/>
              </w:rPr>
            </w:pPr>
            <w:r w:rsidRPr="00131239">
              <w:rPr>
                <w:sz w:val="22"/>
                <w:szCs w:val="22"/>
              </w:rPr>
              <w:t>1335</w:t>
            </w:r>
          </w:p>
        </w:tc>
        <w:tc>
          <w:tcPr>
            <w:tcW w:w="386" w:type="pct"/>
          </w:tcPr>
          <w:p w:rsidR="009000AC" w:rsidRPr="00131239" w:rsidRDefault="00681D21" w:rsidP="006054B7">
            <w:pPr>
              <w:widowControl w:val="0"/>
              <w:spacing w:line="221" w:lineRule="auto"/>
              <w:jc w:val="center"/>
              <w:rPr>
                <w:sz w:val="22"/>
                <w:szCs w:val="22"/>
              </w:rPr>
            </w:pPr>
            <w:r w:rsidRPr="00131239">
              <w:rPr>
                <w:sz w:val="22"/>
                <w:szCs w:val="22"/>
              </w:rPr>
              <w:t>894</w:t>
            </w:r>
          </w:p>
        </w:tc>
        <w:tc>
          <w:tcPr>
            <w:tcW w:w="708" w:type="pct"/>
          </w:tcPr>
          <w:p w:rsidR="009000AC" w:rsidRPr="00131239" w:rsidRDefault="009000AC" w:rsidP="006054B7">
            <w:pPr>
              <w:widowControl w:val="0"/>
              <w:spacing w:line="221" w:lineRule="auto"/>
              <w:jc w:val="center"/>
              <w:rPr>
                <w:sz w:val="22"/>
                <w:szCs w:val="22"/>
              </w:rPr>
            </w:pPr>
          </w:p>
        </w:tc>
        <w:tc>
          <w:tcPr>
            <w:tcW w:w="386" w:type="pct"/>
          </w:tcPr>
          <w:p w:rsidR="009000AC" w:rsidRPr="00131239" w:rsidRDefault="00681D21" w:rsidP="006054B7">
            <w:pPr>
              <w:widowControl w:val="0"/>
              <w:spacing w:line="221" w:lineRule="auto"/>
              <w:jc w:val="center"/>
              <w:rPr>
                <w:sz w:val="22"/>
                <w:szCs w:val="22"/>
              </w:rPr>
            </w:pPr>
            <w:r w:rsidRPr="00131239">
              <w:rPr>
                <w:sz w:val="22"/>
                <w:szCs w:val="22"/>
              </w:rPr>
              <w:t>362</w:t>
            </w:r>
          </w:p>
        </w:tc>
        <w:tc>
          <w:tcPr>
            <w:tcW w:w="385" w:type="pct"/>
          </w:tcPr>
          <w:p w:rsidR="009000AC" w:rsidRPr="00131239" w:rsidRDefault="00681D21" w:rsidP="006054B7">
            <w:pPr>
              <w:widowControl w:val="0"/>
              <w:spacing w:line="221" w:lineRule="auto"/>
              <w:jc w:val="center"/>
              <w:rPr>
                <w:sz w:val="22"/>
                <w:szCs w:val="22"/>
              </w:rPr>
            </w:pPr>
            <w:r w:rsidRPr="00131239">
              <w:rPr>
                <w:sz w:val="22"/>
                <w:szCs w:val="22"/>
              </w:rPr>
              <w:t>43</w:t>
            </w:r>
          </w:p>
        </w:tc>
        <w:tc>
          <w:tcPr>
            <w:tcW w:w="385" w:type="pct"/>
          </w:tcPr>
          <w:p w:rsidR="009000AC" w:rsidRPr="00131239" w:rsidRDefault="009000AC" w:rsidP="006054B7">
            <w:pPr>
              <w:widowControl w:val="0"/>
              <w:spacing w:line="221" w:lineRule="auto"/>
              <w:jc w:val="center"/>
              <w:rPr>
                <w:sz w:val="22"/>
                <w:szCs w:val="22"/>
              </w:rPr>
            </w:pPr>
          </w:p>
        </w:tc>
        <w:tc>
          <w:tcPr>
            <w:tcW w:w="579" w:type="pct"/>
          </w:tcPr>
          <w:p w:rsidR="009000AC" w:rsidRPr="00131239" w:rsidRDefault="00681D21" w:rsidP="006054B7">
            <w:pPr>
              <w:widowControl w:val="0"/>
              <w:spacing w:line="221" w:lineRule="auto"/>
              <w:jc w:val="center"/>
              <w:rPr>
                <w:sz w:val="22"/>
                <w:szCs w:val="22"/>
              </w:rPr>
            </w:pPr>
            <w:r w:rsidRPr="00131239">
              <w:rPr>
                <w:sz w:val="22"/>
                <w:szCs w:val="22"/>
              </w:rPr>
              <w:t>4</w:t>
            </w:r>
          </w:p>
        </w:tc>
        <w:tc>
          <w:tcPr>
            <w:tcW w:w="385" w:type="pct"/>
          </w:tcPr>
          <w:p w:rsidR="009000AC" w:rsidRPr="00131239" w:rsidRDefault="00681D21" w:rsidP="006054B7">
            <w:pPr>
              <w:widowControl w:val="0"/>
              <w:spacing w:line="221" w:lineRule="auto"/>
              <w:jc w:val="center"/>
              <w:rPr>
                <w:sz w:val="22"/>
                <w:szCs w:val="22"/>
              </w:rPr>
            </w:pPr>
            <w:r w:rsidRPr="00131239">
              <w:rPr>
                <w:sz w:val="22"/>
                <w:szCs w:val="22"/>
              </w:rPr>
              <w:t>25</w:t>
            </w:r>
          </w:p>
        </w:tc>
        <w:tc>
          <w:tcPr>
            <w:tcW w:w="438" w:type="pct"/>
          </w:tcPr>
          <w:p w:rsidR="009000AC" w:rsidRPr="00131239" w:rsidRDefault="00681D21" w:rsidP="006054B7">
            <w:pPr>
              <w:widowControl w:val="0"/>
              <w:spacing w:line="221" w:lineRule="auto"/>
              <w:jc w:val="center"/>
              <w:rPr>
                <w:sz w:val="22"/>
                <w:szCs w:val="22"/>
              </w:rPr>
            </w:pPr>
            <w:r w:rsidRPr="00131239">
              <w:rPr>
                <w:sz w:val="22"/>
                <w:szCs w:val="22"/>
              </w:rPr>
              <w:t>7/-</w:t>
            </w:r>
          </w:p>
        </w:tc>
      </w:tr>
      <w:tr w:rsidR="00131239" w:rsidRPr="00131239" w:rsidTr="00131239">
        <w:trPr>
          <w:trHeight w:val="20"/>
        </w:trPr>
        <w:tc>
          <w:tcPr>
            <w:tcW w:w="385" w:type="pct"/>
          </w:tcPr>
          <w:p w:rsidR="001D1D5E" w:rsidRPr="00131239" w:rsidRDefault="001D1D5E" w:rsidP="006054B7">
            <w:pPr>
              <w:widowControl w:val="0"/>
              <w:spacing w:line="221" w:lineRule="auto"/>
              <w:jc w:val="center"/>
              <w:rPr>
                <w:sz w:val="22"/>
                <w:szCs w:val="22"/>
              </w:rPr>
            </w:pPr>
            <w:r w:rsidRPr="00131239">
              <w:rPr>
                <w:sz w:val="22"/>
                <w:szCs w:val="22"/>
              </w:rPr>
              <w:t>2013</w:t>
            </w:r>
          </w:p>
        </w:tc>
        <w:tc>
          <w:tcPr>
            <w:tcW w:w="963" w:type="pct"/>
          </w:tcPr>
          <w:p w:rsidR="001D1D5E" w:rsidRPr="00131239" w:rsidRDefault="001D1D5E" w:rsidP="006054B7">
            <w:pPr>
              <w:widowControl w:val="0"/>
              <w:spacing w:line="221" w:lineRule="auto"/>
              <w:jc w:val="center"/>
              <w:rPr>
                <w:sz w:val="22"/>
                <w:szCs w:val="22"/>
              </w:rPr>
            </w:pPr>
            <w:r w:rsidRPr="00131239">
              <w:rPr>
                <w:sz w:val="22"/>
                <w:szCs w:val="22"/>
              </w:rPr>
              <w:t>1209,0</w:t>
            </w:r>
          </w:p>
        </w:tc>
        <w:tc>
          <w:tcPr>
            <w:tcW w:w="386" w:type="pct"/>
          </w:tcPr>
          <w:p w:rsidR="001D1D5E" w:rsidRPr="00131239" w:rsidRDefault="009D4981" w:rsidP="006054B7">
            <w:pPr>
              <w:widowControl w:val="0"/>
              <w:spacing w:line="221" w:lineRule="auto"/>
              <w:jc w:val="center"/>
              <w:rPr>
                <w:sz w:val="22"/>
                <w:szCs w:val="22"/>
              </w:rPr>
            </w:pPr>
            <w:r w:rsidRPr="00131239">
              <w:rPr>
                <w:sz w:val="22"/>
                <w:szCs w:val="22"/>
              </w:rPr>
              <w:t>765</w:t>
            </w:r>
          </w:p>
        </w:tc>
        <w:tc>
          <w:tcPr>
            <w:tcW w:w="708" w:type="pct"/>
          </w:tcPr>
          <w:p w:rsidR="001D1D5E" w:rsidRPr="00131239" w:rsidRDefault="001D1D5E" w:rsidP="006054B7">
            <w:pPr>
              <w:widowControl w:val="0"/>
              <w:spacing w:line="221" w:lineRule="auto"/>
              <w:jc w:val="center"/>
              <w:rPr>
                <w:sz w:val="22"/>
                <w:szCs w:val="22"/>
              </w:rPr>
            </w:pPr>
          </w:p>
        </w:tc>
        <w:tc>
          <w:tcPr>
            <w:tcW w:w="386" w:type="pct"/>
          </w:tcPr>
          <w:p w:rsidR="001D1D5E" w:rsidRPr="00131239" w:rsidRDefault="009D4981" w:rsidP="006054B7">
            <w:pPr>
              <w:widowControl w:val="0"/>
              <w:spacing w:line="221" w:lineRule="auto"/>
              <w:jc w:val="center"/>
              <w:rPr>
                <w:sz w:val="22"/>
                <w:szCs w:val="22"/>
              </w:rPr>
            </w:pPr>
            <w:r w:rsidRPr="00131239">
              <w:rPr>
                <w:sz w:val="22"/>
                <w:szCs w:val="22"/>
              </w:rPr>
              <w:t>390</w:t>
            </w:r>
          </w:p>
        </w:tc>
        <w:tc>
          <w:tcPr>
            <w:tcW w:w="385" w:type="pct"/>
          </w:tcPr>
          <w:p w:rsidR="001D1D5E" w:rsidRPr="00131239" w:rsidRDefault="009D4981" w:rsidP="006054B7">
            <w:pPr>
              <w:widowControl w:val="0"/>
              <w:spacing w:line="221" w:lineRule="auto"/>
              <w:jc w:val="center"/>
              <w:rPr>
                <w:sz w:val="22"/>
                <w:szCs w:val="22"/>
              </w:rPr>
            </w:pPr>
            <w:r w:rsidRPr="00131239">
              <w:rPr>
                <w:sz w:val="22"/>
                <w:szCs w:val="22"/>
              </w:rPr>
              <w:t>54</w:t>
            </w:r>
          </w:p>
        </w:tc>
        <w:tc>
          <w:tcPr>
            <w:tcW w:w="385" w:type="pct"/>
          </w:tcPr>
          <w:p w:rsidR="001D1D5E" w:rsidRPr="00131239" w:rsidRDefault="001D1D5E" w:rsidP="006054B7">
            <w:pPr>
              <w:widowControl w:val="0"/>
              <w:spacing w:line="221" w:lineRule="auto"/>
              <w:jc w:val="center"/>
              <w:rPr>
                <w:sz w:val="22"/>
                <w:szCs w:val="22"/>
              </w:rPr>
            </w:pPr>
          </w:p>
        </w:tc>
        <w:tc>
          <w:tcPr>
            <w:tcW w:w="579" w:type="pct"/>
          </w:tcPr>
          <w:p w:rsidR="001D1D5E" w:rsidRPr="00131239" w:rsidRDefault="001D1D5E" w:rsidP="006054B7">
            <w:pPr>
              <w:widowControl w:val="0"/>
              <w:spacing w:line="221" w:lineRule="auto"/>
              <w:jc w:val="center"/>
              <w:rPr>
                <w:sz w:val="22"/>
                <w:szCs w:val="22"/>
              </w:rPr>
            </w:pPr>
          </w:p>
        </w:tc>
        <w:tc>
          <w:tcPr>
            <w:tcW w:w="385" w:type="pct"/>
          </w:tcPr>
          <w:p w:rsidR="001D1D5E" w:rsidRPr="00131239" w:rsidRDefault="001D1D5E" w:rsidP="006054B7">
            <w:pPr>
              <w:widowControl w:val="0"/>
              <w:spacing w:line="221" w:lineRule="auto"/>
              <w:jc w:val="center"/>
              <w:rPr>
                <w:sz w:val="22"/>
                <w:szCs w:val="22"/>
              </w:rPr>
            </w:pPr>
          </w:p>
        </w:tc>
        <w:tc>
          <w:tcPr>
            <w:tcW w:w="438" w:type="pct"/>
          </w:tcPr>
          <w:p w:rsidR="001D1D5E" w:rsidRPr="00131239" w:rsidRDefault="001D1D5E" w:rsidP="006054B7">
            <w:pPr>
              <w:widowControl w:val="0"/>
              <w:spacing w:line="221" w:lineRule="auto"/>
              <w:jc w:val="center"/>
              <w:rPr>
                <w:sz w:val="22"/>
                <w:szCs w:val="22"/>
              </w:rPr>
            </w:pPr>
          </w:p>
        </w:tc>
      </w:tr>
      <w:tr w:rsidR="00131239" w:rsidRPr="00131239" w:rsidTr="00131239">
        <w:trPr>
          <w:trHeight w:val="20"/>
        </w:trPr>
        <w:tc>
          <w:tcPr>
            <w:tcW w:w="385" w:type="pct"/>
          </w:tcPr>
          <w:p w:rsidR="009000AC" w:rsidRPr="00131239" w:rsidRDefault="009000AC" w:rsidP="006054B7">
            <w:pPr>
              <w:widowControl w:val="0"/>
              <w:spacing w:line="221" w:lineRule="auto"/>
              <w:jc w:val="center"/>
              <w:rPr>
                <w:rFonts w:ascii="Times New Roman Полужирный" w:hAnsi="Times New Roman Полужирный"/>
                <w:b/>
                <w:spacing w:val="-12"/>
                <w:sz w:val="22"/>
                <w:szCs w:val="22"/>
              </w:rPr>
            </w:pPr>
            <w:r w:rsidRPr="00131239">
              <w:rPr>
                <w:rFonts w:ascii="Times New Roman Полужирный" w:hAnsi="Times New Roman Полужирный"/>
                <w:b/>
                <w:spacing w:val="-12"/>
                <w:sz w:val="22"/>
                <w:szCs w:val="22"/>
              </w:rPr>
              <w:t>Итого:</w:t>
            </w:r>
          </w:p>
        </w:tc>
        <w:tc>
          <w:tcPr>
            <w:tcW w:w="963" w:type="pct"/>
          </w:tcPr>
          <w:p w:rsidR="009000AC" w:rsidRPr="00131239" w:rsidRDefault="009D4981" w:rsidP="006054B7">
            <w:pPr>
              <w:widowControl w:val="0"/>
              <w:spacing w:line="221" w:lineRule="auto"/>
              <w:jc w:val="center"/>
              <w:rPr>
                <w:b/>
                <w:sz w:val="22"/>
                <w:szCs w:val="22"/>
              </w:rPr>
            </w:pPr>
            <w:r w:rsidRPr="00131239">
              <w:rPr>
                <w:b/>
                <w:sz w:val="22"/>
                <w:szCs w:val="22"/>
              </w:rPr>
              <w:t>45955</w:t>
            </w:r>
          </w:p>
        </w:tc>
        <w:tc>
          <w:tcPr>
            <w:tcW w:w="386" w:type="pct"/>
          </w:tcPr>
          <w:p w:rsidR="009000AC" w:rsidRPr="00131239" w:rsidRDefault="009D4981" w:rsidP="006054B7">
            <w:pPr>
              <w:widowControl w:val="0"/>
              <w:spacing w:line="221" w:lineRule="auto"/>
              <w:jc w:val="center"/>
              <w:rPr>
                <w:b/>
                <w:sz w:val="22"/>
                <w:szCs w:val="22"/>
              </w:rPr>
            </w:pPr>
            <w:r w:rsidRPr="00131239">
              <w:rPr>
                <w:b/>
                <w:sz w:val="22"/>
                <w:szCs w:val="22"/>
              </w:rPr>
              <w:t>33524</w:t>
            </w:r>
          </w:p>
        </w:tc>
        <w:tc>
          <w:tcPr>
            <w:tcW w:w="708" w:type="pct"/>
          </w:tcPr>
          <w:p w:rsidR="009000AC" w:rsidRPr="00131239" w:rsidRDefault="009000AC" w:rsidP="006054B7">
            <w:pPr>
              <w:widowControl w:val="0"/>
              <w:spacing w:line="221" w:lineRule="auto"/>
              <w:jc w:val="center"/>
              <w:rPr>
                <w:b/>
                <w:sz w:val="22"/>
                <w:szCs w:val="22"/>
              </w:rPr>
            </w:pPr>
            <w:r w:rsidRPr="00131239">
              <w:rPr>
                <w:b/>
                <w:sz w:val="22"/>
                <w:szCs w:val="22"/>
              </w:rPr>
              <w:t>94/23</w:t>
            </w:r>
          </w:p>
        </w:tc>
        <w:tc>
          <w:tcPr>
            <w:tcW w:w="386" w:type="pct"/>
          </w:tcPr>
          <w:p w:rsidR="009000AC" w:rsidRPr="00131239" w:rsidRDefault="009D4981" w:rsidP="006054B7">
            <w:pPr>
              <w:widowControl w:val="0"/>
              <w:spacing w:line="221" w:lineRule="auto"/>
              <w:jc w:val="center"/>
              <w:rPr>
                <w:b/>
                <w:sz w:val="22"/>
                <w:szCs w:val="22"/>
              </w:rPr>
            </w:pPr>
            <w:r w:rsidRPr="00131239">
              <w:rPr>
                <w:b/>
                <w:sz w:val="22"/>
                <w:szCs w:val="22"/>
              </w:rPr>
              <w:t>5275</w:t>
            </w:r>
          </w:p>
        </w:tc>
        <w:tc>
          <w:tcPr>
            <w:tcW w:w="385" w:type="pct"/>
          </w:tcPr>
          <w:p w:rsidR="009000AC" w:rsidRPr="00131239" w:rsidRDefault="009D4981" w:rsidP="006054B7">
            <w:pPr>
              <w:widowControl w:val="0"/>
              <w:spacing w:line="221" w:lineRule="auto"/>
              <w:jc w:val="center"/>
              <w:rPr>
                <w:b/>
                <w:sz w:val="22"/>
                <w:szCs w:val="22"/>
              </w:rPr>
            </w:pPr>
            <w:r w:rsidRPr="00131239">
              <w:rPr>
                <w:b/>
                <w:sz w:val="22"/>
                <w:szCs w:val="22"/>
              </w:rPr>
              <w:t>4210</w:t>
            </w:r>
          </w:p>
        </w:tc>
        <w:tc>
          <w:tcPr>
            <w:tcW w:w="385" w:type="pct"/>
          </w:tcPr>
          <w:p w:rsidR="009000AC" w:rsidRPr="00131239" w:rsidRDefault="009000AC" w:rsidP="006054B7">
            <w:pPr>
              <w:widowControl w:val="0"/>
              <w:spacing w:line="221" w:lineRule="auto"/>
              <w:jc w:val="center"/>
              <w:rPr>
                <w:b/>
                <w:sz w:val="22"/>
                <w:szCs w:val="22"/>
              </w:rPr>
            </w:pPr>
            <w:r w:rsidRPr="00131239">
              <w:rPr>
                <w:b/>
                <w:sz w:val="22"/>
                <w:szCs w:val="22"/>
              </w:rPr>
              <w:t>943</w:t>
            </w:r>
          </w:p>
        </w:tc>
        <w:tc>
          <w:tcPr>
            <w:tcW w:w="579" w:type="pct"/>
          </w:tcPr>
          <w:p w:rsidR="009000AC" w:rsidRPr="00131239" w:rsidRDefault="00681D21" w:rsidP="006054B7">
            <w:pPr>
              <w:widowControl w:val="0"/>
              <w:spacing w:line="221" w:lineRule="auto"/>
              <w:jc w:val="center"/>
              <w:rPr>
                <w:b/>
                <w:sz w:val="22"/>
                <w:szCs w:val="22"/>
              </w:rPr>
            </w:pPr>
            <w:r w:rsidRPr="00131239">
              <w:rPr>
                <w:b/>
                <w:sz w:val="22"/>
                <w:szCs w:val="22"/>
              </w:rPr>
              <w:t>1182</w:t>
            </w:r>
          </w:p>
        </w:tc>
        <w:tc>
          <w:tcPr>
            <w:tcW w:w="385" w:type="pct"/>
          </w:tcPr>
          <w:p w:rsidR="009000AC" w:rsidRPr="00131239" w:rsidRDefault="00681D21" w:rsidP="006054B7">
            <w:pPr>
              <w:widowControl w:val="0"/>
              <w:spacing w:line="221" w:lineRule="auto"/>
              <w:jc w:val="center"/>
              <w:rPr>
                <w:b/>
                <w:sz w:val="22"/>
                <w:szCs w:val="22"/>
              </w:rPr>
            </w:pPr>
            <w:r w:rsidRPr="00131239">
              <w:rPr>
                <w:b/>
                <w:sz w:val="22"/>
                <w:szCs w:val="22"/>
              </w:rPr>
              <w:t>423</w:t>
            </w:r>
          </w:p>
        </w:tc>
        <w:tc>
          <w:tcPr>
            <w:tcW w:w="438" w:type="pct"/>
          </w:tcPr>
          <w:p w:rsidR="009000AC" w:rsidRPr="00131239" w:rsidRDefault="009000AC" w:rsidP="006054B7">
            <w:pPr>
              <w:widowControl w:val="0"/>
              <w:spacing w:line="221" w:lineRule="auto"/>
              <w:jc w:val="center"/>
              <w:rPr>
                <w:b/>
                <w:sz w:val="22"/>
                <w:szCs w:val="22"/>
              </w:rPr>
            </w:pPr>
            <w:r w:rsidRPr="00131239">
              <w:rPr>
                <w:b/>
                <w:sz w:val="22"/>
                <w:szCs w:val="22"/>
              </w:rPr>
              <w:t>208/66</w:t>
            </w:r>
          </w:p>
        </w:tc>
      </w:tr>
    </w:tbl>
    <w:p w:rsidR="009D4E11" w:rsidRPr="000C7432" w:rsidRDefault="009D4E11" w:rsidP="006054B7">
      <w:pPr>
        <w:widowControl w:val="0"/>
        <w:spacing w:line="221" w:lineRule="auto"/>
        <w:ind w:firstLine="709"/>
        <w:jc w:val="both"/>
        <w:rPr>
          <w:sz w:val="28"/>
          <w:szCs w:val="28"/>
        </w:rPr>
      </w:pPr>
      <w:r w:rsidRPr="000C7432">
        <w:rPr>
          <w:sz w:val="28"/>
          <w:szCs w:val="28"/>
        </w:rPr>
        <w:t xml:space="preserve">Данные таблицы свидетельствуют о тенденции к снижению площади воспроизводства лесов на территории области искусственным способом </w:t>
      </w:r>
      <w:r w:rsidR="00F15470">
        <w:rPr>
          <w:sz w:val="28"/>
          <w:szCs w:val="28"/>
        </w:rPr>
        <w:br/>
      </w:r>
      <w:r w:rsidRPr="000C7432">
        <w:rPr>
          <w:sz w:val="28"/>
          <w:szCs w:val="28"/>
        </w:rPr>
        <w:t xml:space="preserve">с 2000 года. Это связано с дефицитом пригодных для лесовосстановления земель из-за недостаточного объема рубок и недостаточным объемом финансирования для сложных способов лесовосстановления. </w:t>
      </w:r>
    </w:p>
    <w:p w:rsidR="00CC3181" w:rsidRPr="000C7432" w:rsidRDefault="00CC3181" w:rsidP="006054B7">
      <w:pPr>
        <w:widowControl w:val="0"/>
        <w:spacing w:line="221" w:lineRule="auto"/>
        <w:ind w:firstLine="709"/>
        <w:jc w:val="both"/>
        <w:rPr>
          <w:sz w:val="28"/>
          <w:szCs w:val="28"/>
        </w:rPr>
      </w:pPr>
      <w:r w:rsidRPr="00893AC3">
        <w:rPr>
          <w:sz w:val="28"/>
          <w:szCs w:val="28"/>
        </w:rPr>
        <w:t>Содействие естественному возобновлению леса с сохранением подроста на территории области практически не проводится. Содействие естественному</w:t>
      </w:r>
      <w:r w:rsidR="00893AC3">
        <w:rPr>
          <w:sz w:val="28"/>
          <w:szCs w:val="28"/>
        </w:rPr>
        <w:t xml:space="preserve"> возобновлению</w:t>
      </w:r>
      <w:r w:rsidRPr="000C7432">
        <w:rPr>
          <w:sz w:val="28"/>
          <w:szCs w:val="28"/>
        </w:rPr>
        <w:t xml:space="preserve"> осуществляется за счет минерализации поверхности</w:t>
      </w:r>
      <w:r w:rsidR="00893AC3">
        <w:rPr>
          <w:sz w:val="28"/>
          <w:szCs w:val="28"/>
        </w:rPr>
        <w:t xml:space="preserve"> </w:t>
      </w:r>
      <w:r w:rsidRPr="000C7432">
        <w:rPr>
          <w:sz w:val="28"/>
          <w:szCs w:val="28"/>
        </w:rPr>
        <w:t>почвы и рубок ухода в молодняках.</w:t>
      </w:r>
    </w:p>
    <w:p w:rsidR="009D4E11" w:rsidRPr="00F15470" w:rsidRDefault="009D4E11" w:rsidP="006054B7">
      <w:pPr>
        <w:widowControl w:val="0"/>
        <w:spacing w:line="221" w:lineRule="auto"/>
        <w:ind w:firstLine="709"/>
        <w:jc w:val="both"/>
        <w:rPr>
          <w:sz w:val="28"/>
          <w:szCs w:val="28"/>
        </w:rPr>
      </w:pPr>
      <w:r w:rsidRPr="00F15470">
        <w:rPr>
          <w:sz w:val="28"/>
          <w:szCs w:val="28"/>
        </w:rPr>
        <w:t xml:space="preserve">Доля выполнения лесовосстановительных работ по сравнению </w:t>
      </w:r>
      <w:r w:rsidR="00F15470">
        <w:rPr>
          <w:sz w:val="28"/>
          <w:szCs w:val="28"/>
        </w:rPr>
        <w:br/>
      </w:r>
      <w:r w:rsidR="00893AC3">
        <w:rPr>
          <w:sz w:val="28"/>
          <w:szCs w:val="28"/>
        </w:rPr>
        <w:t>с планируемыми объемами</w:t>
      </w:r>
      <w:r w:rsidRPr="00F15470">
        <w:rPr>
          <w:sz w:val="28"/>
          <w:szCs w:val="28"/>
        </w:rPr>
        <w:t xml:space="preserve"> приведена в таблице 1.2.4.4.5. </w:t>
      </w:r>
    </w:p>
    <w:p w:rsidR="00CE0212" w:rsidRPr="00F15470" w:rsidRDefault="00CE0212" w:rsidP="006054B7">
      <w:pPr>
        <w:widowControl w:val="0"/>
        <w:spacing w:line="221" w:lineRule="auto"/>
        <w:ind w:firstLine="709"/>
        <w:jc w:val="right"/>
        <w:rPr>
          <w:sz w:val="10"/>
          <w:szCs w:val="10"/>
        </w:rPr>
      </w:pPr>
    </w:p>
    <w:p w:rsidR="002340A3" w:rsidRPr="000C7432" w:rsidRDefault="002340A3" w:rsidP="006054B7">
      <w:pPr>
        <w:widowControl w:val="0"/>
        <w:spacing w:line="221" w:lineRule="auto"/>
        <w:ind w:firstLine="709"/>
        <w:jc w:val="right"/>
        <w:rPr>
          <w:sz w:val="28"/>
          <w:szCs w:val="28"/>
        </w:rPr>
      </w:pPr>
      <w:r w:rsidRPr="000C7432">
        <w:rPr>
          <w:sz w:val="28"/>
          <w:szCs w:val="28"/>
        </w:rPr>
        <w:t>Таблица 1.2.4.4.5</w:t>
      </w:r>
    </w:p>
    <w:p w:rsidR="00F15470" w:rsidRPr="00F15470" w:rsidRDefault="00F15470" w:rsidP="006054B7">
      <w:pPr>
        <w:widowControl w:val="0"/>
        <w:spacing w:line="221" w:lineRule="auto"/>
        <w:jc w:val="center"/>
        <w:rPr>
          <w:b/>
          <w:sz w:val="10"/>
          <w:szCs w:val="10"/>
        </w:rPr>
      </w:pPr>
    </w:p>
    <w:p w:rsidR="002340A3" w:rsidRPr="000C7432" w:rsidRDefault="002340A3" w:rsidP="006054B7">
      <w:pPr>
        <w:widowControl w:val="0"/>
        <w:spacing w:line="221" w:lineRule="auto"/>
        <w:jc w:val="center"/>
        <w:rPr>
          <w:b/>
          <w:sz w:val="28"/>
          <w:szCs w:val="28"/>
        </w:rPr>
      </w:pPr>
      <w:r w:rsidRPr="000C7432">
        <w:rPr>
          <w:b/>
          <w:sz w:val="28"/>
          <w:szCs w:val="28"/>
        </w:rPr>
        <w:t>Объемы лесовосстановительных работ</w:t>
      </w:r>
    </w:p>
    <w:p w:rsidR="002340A3" w:rsidRPr="00F15470" w:rsidRDefault="002340A3" w:rsidP="006054B7">
      <w:pPr>
        <w:widowControl w:val="0"/>
        <w:spacing w:line="221" w:lineRule="auto"/>
        <w:ind w:firstLine="709"/>
        <w:jc w:val="both"/>
        <w:rPr>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00"/>
        <w:gridCol w:w="1080"/>
        <w:gridCol w:w="600"/>
        <w:gridCol w:w="1080"/>
        <w:gridCol w:w="720"/>
        <w:gridCol w:w="1200"/>
        <w:gridCol w:w="1080"/>
        <w:gridCol w:w="1200"/>
        <w:gridCol w:w="1080"/>
        <w:gridCol w:w="720"/>
      </w:tblGrid>
      <w:tr w:rsidR="002340A3" w:rsidRPr="00F15470" w:rsidTr="007C2716">
        <w:tc>
          <w:tcPr>
            <w:tcW w:w="4080" w:type="dxa"/>
            <w:gridSpan w:val="5"/>
          </w:tcPr>
          <w:p w:rsidR="002340A3" w:rsidRPr="00F15470" w:rsidRDefault="002340A3" w:rsidP="00893AC3">
            <w:pPr>
              <w:widowControl w:val="0"/>
              <w:tabs>
                <w:tab w:val="left" w:pos="226"/>
              </w:tabs>
              <w:spacing w:line="221" w:lineRule="auto"/>
              <w:jc w:val="center"/>
              <w:rPr>
                <w:b/>
                <w:bCs/>
                <w:sz w:val="22"/>
                <w:szCs w:val="22"/>
              </w:rPr>
            </w:pPr>
            <w:r w:rsidRPr="00F15470">
              <w:rPr>
                <w:b/>
                <w:bCs/>
                <w:sz w:val="22"/>
                <w:szCs w:val="22"/>
              </w:rPr>
              <w:t>Производство лесных культур</w:t>
            </w:r>
            <w:r w:rsidR="008F4BC6" w:rsidRPr="00F15470">
              <w:rPr>
                <w:b/>
                <w:bCs/>
                <w:sz w:val="22"/>
                <w:szCs w:val="22"/>
              </w:rPr>
              <w:t xml:space="preserve"> </w:t>
            </w:r>
            <w:r w:rsidR="00893AC3">
              <w:rPr>
                <w:b/>
                <w:bCs/>
                <w:sz w:val="22"/>
                <w:szCs w:val="22"/>
              </w:rPr>
              <w:t>(</w:t>
            </w:r>
            <w:r w:rsidR="008F4BC6" w:rsidRPr="00F15470">
              <w:rPr>
                <w:b/>
                <w:bCs/>
                <w:sz w:val="22"/>
                <w:szCs w:val="22"/>
              </w:rPr>
              <w:t>га</w:t>
            </w:r>
            <w:r w:rsidR="00893AC3">
              <w:rPr>
                <w:b/>
                <w:bCs/>
                <w:sz w:val="22"/>
                <w:szCs w:val="22"/>
              </w:rPr>
              <w:t>)</w:t>
            </w:r>
          </w:p>
        </w:tc>
        <w:tc>
          <w:tcPr>
            <w:tcW w:w="5280" w:type="dxa"/>
            <w:gridSpan w:val="5"/>
          </w:tcPr>
          <w:p w:rsidR="002340A3" w:rsidRPr="00F15470" w:rsidRDefault="002340A3" w:rsidP="00893AC3">
            <w:pPr>
              <w:widowControl w:val="0"/>
              <w:tabs>
                <w:tab w:val="left" w:pos="226"/>
              </w:tabs>
              <w:spacing w:line="221" w:lineRule="auto"/>
              <w:jc w:val="center"/>
              <w:rPr>
                <w:b/>
                <w:bCs/>
                <w:sz w:val="22"/>
                <w:szCs w:val="22"/>
              </w:rPr>
            </w:pPr>
            <w:r w:rsidRPr="00F15470">
              <w:rPr>
                <w:b/>
                <w:bCs/>
                <w:sz w:val="22"/>
                <w:szCs w:val="22"/>
              </w:rPr>
              <w:t>Содействие естественному возобновлению</w:t>
            </w:r>
            <w:r w:rsidR="008F4BC6" w:rsidRPr="00F15470">
              <w:rPr>
                <w:b/>
                <w:bCs/>
                <w:sz w:val="22"/>
                <w:szCs w:val="22"/>
              </w:rPr>
              <w:t xml:space="preserve"> </w:t>
            </w:r>
            <w:r w:rsidR="00893AC3">
              <w:rPr>
                <w:b/>
                <w:bCs/>
                <w:sz w:val="22"/>
                <w:szCs w:val="22"/>
              </w:rPr>
              <w:t>(</w:t>
            </w:r>
            <w:r w:rsidR="008F4BC6" w:rsidRPr="00F15470">
              <w:rPr>
                <w:b/>
                <w:bCs/>
                <w:sz w:val="22"/>
                <w:szCs w:val="22"/>
              </w:rPr>
              <w:t>га</w:t>
            </w:r>
            <w:r w:rsidR="00893AC3">
              <w:rPr>
                <w:b/>
                <w:bCs/>
                <w:sz w:val="22"/>
                <w:szCs w:val="22"/>
              </w:rPr>
              <w:t>)</w:t>
            </w:r>
          </w:p>
        </w:tc>
      </w:tr>
      <w:tr w:rsidR="007C2716" w:rsidRPr="00F15470" w:rsidTr="007C2716">
        <w:tc>
          <w:tcPr>
            <w:tcW w:w="1680" w:type="dxa"/>
            <w:gridSpan w:val="2"/>
          </w:tcPr>
          <w:p w:rsidR="002340A3" w:rsidRPr="007C2716" w:rsidRDefault="007C2716" w:rsidP="006054B7">
            <w:pPr>
              <w:widowControl w:val="0"/>
              <w:spacing w:line="221" w:lineRule="auto"/>
              <w:jc w:val="center"/>
              <w:rPr>
                <w:rFonts w:ascii="Times New Roman Полужирный" w:hAnsi="Times New Roman Полужирный"/>
                <w:b/>
                <w:bCs/>
                <w:spacing w:val="-12"/>
                <w:sz w:val="22"/>
                <w:szCs w:val="22"/>
              </w:rPr>
            </w:pPr>
            <w:r>
              <w:rPr>
                <w:b/>
                <w:bCs/>
                <w:sz w:val="22"/>
                <w:szCs w:val="22"/>
              </w:rPr>
              <w:t xml:space="preserve">намечено </w:t>
            </w:r>
            <w:r w:rsidRPr="007C2716">
              <w:rPr>
                <w:rFonts w:ascii="Times New Roman Полужирный" w:hAnsi="Times New Roman Полужирный"/>
                <w:b/>
                <w:bCs/>
                <w:spacing w:val="-12"/>
                <w:sz w:val="22"/>
                <w:szCs w:val="22"/>
              </w:rPr>
              <w:t>лесоустрой</w:t>
            </w:r>
            <w:r w:rsidR="002340A3" w:rsidRPr="007C2716">
              <w:rPr>
                <w:rFonts w:ascii="Times New Roman Полужирный" w:hAnsi="Times New Roman Полужирный"/>
                <w:b/>
                <w:bCs/>
                <w:spacing w:val="-12"/>
                <w:sz w:val="22"/>
                <w:szCs w:val="22"/>
              </w:rPr>
              <w:t xml:space="preserve">ством </w:t>
            </w:r>
          </w:p>
          <w:p w:rsidR="002340A3" w:rsidRPr="00F15470" w:rsidRDefault="002340A3" w:rsidP="006054B7">
            <w:pPr>
              <w:widowControl w:val="0"/>
              <w:spacing w:line="221" w:lineRule="auto"/>
              <w:jc w:val="center"/>
              <w:rPr>
                <w:b/>
                <w:bCs/>
                <w:sz w:val="22"/>
                <w:szCs w:val="22"/>
              </w:rPr>
            </w:pPr>
            <w:r w:rsidRPr="00F15470">
              <w:rPr>
                <w:b/>
                <w:bCs/>
                <w:sz w:val="22"/>
                <w:szCs w:val="22"/>
              </w:rPr>
              <w:t>1993-1994 годов</w:t>
            </w:r>
          </w:p>
        </w:tc>
        <w:tc>
          <w:tcPr>
            <w:tcW w:w="1680" w:type="dxa"/>
            <w:gridSpan w:val="2"/>
          </w:tcPr>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 xml:space="preserve">фактически выполнено </w:t>
            </w:r>
          </w:p>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 xml:space="preserve">за период </w:t>
            </w:r>
          </w:p>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1994-201</w:t>
            </w:r>
            <w:r w:rsidR="001D1D5E" w:rsidRPr="00F15470">
              <w:rPr>
                <w:b/>
                <w:bCs/>
                <w:sz w:val="22"/>
                <w:szCs w:val="22"/>
              </w:rPr>
              <w:t>3</w:t>
            </w:r>
            <w:r w:rsidRPr="00F15470">
              <w:rPr>
                <w:b/>
                <w:bCs/>
                <w:sz w:val="22"/>
                <w:szCs w:val="22"/>
              </w:rPr>
              <w:t xml:space="preserve"> годов</w:t>
            </w:r>
          </w:p>
        </w:tc>
        <w:tc>
          <w:tcPr>
            <w:tcW w:w="720" w:type="dxa"/>
            <w:vMerge w:val="restart"/>
          </w:tcPr>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 xml:space="preserve">% </w:t>
            </w:r>
            <w:r w:rsidRPr="007C2716">
              <w:rPr>
                <w:rFonts w:ascii="Times New Roman Полужирный" w:hAnsi="Times New Roman Полужирный"/>
                <w:b/>
                <w:bCs/>
                <w:spacing w:val="-12"/>
                <w:sz w:val="22"/>
                <w:szCs w:val="22"/>
              </w:rPr>
              <w:t>выпол-</w:t>
            </w:r>
            <w:r w:rsidRPr="00F15470">
              <w:rPr>
                <w:b/>
                <w:bCs/>
                <w:sz w:val="22"/>
                <w:szCs w:val="22"/>
              </w:rPr>
              <w:t>нения</w:t>
            </w:r>
          </w:p>
        </w:tc>
        <w:tc>
          <w:tcPr>
            <w:tcW w:w="2280" w:type="dxa"/>
            <w:gridSpan w:val="2"/>
          </w:tcPr>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намечено лесоустройством 1993-1994 годов</w:t>
            </w:r>
          </w:p>
        </w:tc>
        <w:tc>
          <w:tcPr>
            <w:tcW w:w="2280" w:type="dxa"/>
            <w:gridSpan w:val="2"/>
          </w:tcPr>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 xml:space="preserve">фактически выполнено </w:t>
            </w:r>
            <w:r w:rsidRPr="00F15470">
              <w:rPr>
                <w:b/>
                <w:bCs/>
                <w:sz w:val="22"/>
                <w:szCs w:val="22"/>
              </w:rPr>
              <w:br/>
              <w:t>за период</w:t>
            </w:r>
          </w:p>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1994-201</w:t>
            </w:r>
            <w:r w:rsidR="001D1D5E" w:rsidRPr="00F15470">
              <w:rPr>
                <w:b/>
                <w:bCs/>
                <w:sz w:val="22"/>
                <w:szCs w:val="22"/>
              </w:rPr>
              <w:t>3</w:t>
            </w:r>
            <w:r w:rsidRPr="00F15470">
              <w:rPr>
                <w:b/>
                <w:bCs/>
                <w:sz w:val="22"/>
                <w:szCs w:val="22"/>
              </w:rPr>
              <w:t xml:space="preserve"> годов</w:t>
            </w:r>
          </w:p>
        </w:tc>
        <w:tc>
          <w:tcPr>
            <w:tcW w:w="720" w:type="dxa"/>
            <w:vMerge w:val="restart"/>
          </w:tcPr>
          <w:p w:rsidR="002340A3" w:rsidRPr="00F15470" w:rsidRDefault="002340A3" w:rsidP="006054B7">
            <w:pPr>
              <w:widowControl w:val="0"/>
              <w:tabs>
                <w:tab w:val="left" w:pos="-68"/>
              </w:tabs>
              <w:spacing w:line="221" w:lineRule="auto"/>
              <w:jc w:val="center"/>
              <w:rPr>
                <w:b/>
                <w:bCs/>
                <w:sz w:val="22"/>
                <w:szCs w:val="22"/>
              </w:rPr>
            </w:pPr>
            <w:r w:rsidRPr="00F15470">
              <w:rPr>
                <w:b/>
                <w:bCs/>
                <w:sz w:val="22"/>
                <w:szCs w:val="22"/>
              </w:rPr>
              <w:t xml:space="preserve">% </w:t>
            </w:r>
          </w:p>
          <w:p w:rsidR="002340A3" w:rsidRPr="00F15470" w:rsidRDefault="007C2716" w:rsidP="006054B7">
            <w:pPr>
              <w:widowControl w:val="0"/>
              <w:tabs>
                <w:tab w:val="left" w:pos="-68"/>
              </w:tabs>
              <w:spacing w:line="221" w:lineRule="auto"/>
              <w:jc w:val="center"/>
              <w:rPr>
                <w:b/>
                <w:bCs/>
                <w:sz w:val="22"/>
                <w:szCs w:val="22"/>
              </w:rPr>
            </w:pPr>
            <w:r w:rsidRPr="007C2716">
              <w:rPr>
                <w:rFonts w:ascii="Times New Roman Полужирный" w:hAnsi="Times New Roman Полужирный"/>
                <w:b/>
                <w:bCs/>
                <w:spacing w:val="-12"/>
                <w:sz w:val="22"/>
                <w:szCs w:val="22"/>
              </w:rPr>
              <w:t>вы</w:t>
            </w:r>
            <w:r w:rsidR="002340A3" w:rsidRPr="007C2716">
              <w:rPr>
                <w:rFonts w:ascii="Times New Roman Полужирный" w:hAnsi="Times New Roman Полужирный"/>
                <w:b/>
                <w:bCs/>
                <w:spacing w:val="-12"/>
                <w:sz w:val="22"/>
                <w:szCs w:val="22"/>
              </w:rPr>
              <w:t>пол-</w:t>
            </w:r>
            <w:r w:rsidR="002340A3" w:rsidRPr="00F15470">
              <w:rPr>
                <w:b/>
                <w:bCs/>
                <w:sz w:val="22"/>
                <w:szCs w:val="22"/>
              </w:rPr>
              <w:t>нения</w:t>
            </w:r>
          </w:p>
        </w:tc>
      </w:tr>
      <w:tr w:rsidR="007C2716" w:rsidRPr="00F15470" w:rsidTr="007C2716">
        <w:tc>
          <w:tcPr>
            <w:tcW w:w="600" w:type="dxa"/>
          </w:tcPr>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всего</w:t>
            </w:r>
          </w:p>
        </w:tc>
        <w:tc>
          <w:tcPr>
            <w:tcW w:w="1080" w:type="dxa"/>
          </w:tcPr>
          <w:p w:rsidR="002340A3" w:rsidRPr="00F15470" w:rsidRDefault="007C2716" w:rsidP="006054B7">
            <w:pPr>
              <w:widowControl w:val="0"/>
              <w:tabs>
                <w:tab w:val="left" w:pos="226"/>
              </w:tabs>
              <w:spacing w:line="221" w:lineRule="auto"/>
              <w:jc w:val="center"/>
              <w:rPr>
                <w:b/>
                <w:bCs/>
                <w:sz w:val="22"/>
                <w:szCs w:val="22"/>
              </w:rPr>
            </w:pPr>
            <w:r>
              <w:rPr>
                <w:b/>
                <w:bCs/>
                <w:sz w:val="22"/>
                <w:szCs w:val="22"/>
              </w:rPr>
              <w:t xml:space="preserve">в том числе </w:t>
            </w:r>
            <w:r w:rsidRPr="007C2716">
              <w:rPr>
                <w:rFonts w:ascii="Times New Roman Полужирный" w:hAnsi="Times New Roman Полужирный"/>
                <w:b/>
                <w:bCs/>
                <w:spacing w:val="-12"/>
                <w:sz w:val="22"/>
                <w:szCs w:val="22"/>
              </w:rPr>
              <w:t>еже</w:t>
            </w:r>
            <w:r w:rsidR="002340A3" w:rsidRPr="007C2716">
              <w:rPr>
                <w:rFonts w:ascii="Times New Roman Полужирный" w:hAnsi="Times New Roman Полужирный"/>
                <w:b/>
                <w:bCs/>
                <w:spacing w:val="-12"/>
                <w:sz w:val="22"/>
                <w:szCs w:val="22"/>
              </w:rPr>
              <w:t>годно</w:t>
            </w:r>
          </w:p>
        </w:tc>
        <w:tc>
          <w:tcPr>
            <w:tcW w:w="600" w:type="dxa"/>
          </w:tcPr>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всего</w:t>
            </w:r>
          </w:p>
        </w:tc>
        <w:tc>
          <w:tcPr>
            <w:tcW w:w="1080" w:type="dxa"/>
          </w:tcPr>
          <w:p w:rsidR="002340A3" w:rsidRPr="00F15470" w:rsidRDefault="007C2716" w:rsidP="006054B7">
            <w:pPr>
              <w:widowControl w:val="0"/>
              <w:tabs>
                <w:tab w:val="left" w:pos="226"/>
              </w:tabs>
              <w:spacing w:line="221" w:lineRule="auto"/>
              <w:jc w:val="center"/>
              <w:rPr>
                <w:b/>
                <w:bCs/>
                <w:sz w:val="22"/>
                <w:szCs w:val="22"/>
              </w:rPr>
            </w:pPr>
            <w:r>
              <w:rPr>
                <w:b/>
                <w:bCs/>
                <w:sz w:val="22"/>
                <w:szCs w:val="22"/>
              </w:rPr>
              <w:t>в том числе еже</w:t>
            </w:r>
            <w:r w:rsidR="002340A3" w:rsidRPr="00F15470">
              <w:rPr>
                <w:b/>
                <w:bCs/>
                <w:sz w:val="22"/>
                <w:szCs w:val="22"/>
              </w:rPr>
              <w:t>годно</w:t>
            </w:r>
          </w:p>
        </w:tc>
        <w:tc>
          <w:tcPr>
            <w:tcW w:w="720" w:type="dxa"/>
            <w:vMerge/>
          </w:tcPr>
          <w:p w:rsidR="002340A3" w:rsidRPr="00F15470" w:rsidRDefault="002340A3" w:rsidP="006054B7">
            <w:pPr>
              <w:widowControl w:val="0"/>
              <w:tabs>
                <w:tab w:val="left" w:pos="226"/>
              </w:tabs>
              <w:spacing w:line="221" w:lineRule="auto"/>
              <w:jc w:val="center"/>
              <w:rPr>
                <w:bCs/>
                <w:sz w:val="22"/>
                <w:szCs w:val="22"/>
              </w:rPr>
            </w:pPr>
          </w:p>
        </w:tc>
        <w:tc>
          <w:tcPr>
            <w:tcW w:w="1200" w:type="dxa"/>
          </w:tcPr>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всего,</w:t>
            </w:r>
          </w:p>
          <w:p w:rsidR="002340A3" w:rsidRPr="00F15470" w:rsidRDefault="007C2716" w:rsidP="006054B7">
            <w:pPr>
              <w:widowControl w:val="0"/>
              <w:tabs>
                <w:tab w:val="left" w:pos="226"/>
              </w:tabs>
              <w:spacing w:line="221" w:lineRule="auto"/>
              <w:jc w:val="center"/>
              <w:rPr>
                <w:b/>
                <w:bCs/>
                <w:sz w:val="22"/>
                <w:szCs w:val="22"/>
              </w:rPr>
            </w:pPr>
            <w:r>
              <w:rPr>
                <w:b/>
                <w:bCs/>
                <w:sz w:val="22"/>
                <w:szCs w:val="22"/>
              </w:rPr>
              <w:t>в том числе сохра</w:t>
            </w:r>
            <w:r w:rsidR="002340A3" w:rsidRPr="00F15470">
              <w:rPr>
                <w:b/>
                <w:bCs/>
                <w:sz w:val="22"/>
                <w:szCs w:val="22"/>
              </w:rPr>
              <w:t>нение подроста</w:t>
            </w:r>
          </w:p>
        </w:tc>
        <w:tc>
          <w:tcPr>
            <w:tcW w:w="1080" w:type="dxa"/>
          </w:tcPr>
          <w:p w:rsidR="002340A3" w:rsidRPr="00F15470" w:rsidRDefault="007C2716" w:rsidP="006054B7">
            <w:pPr>
              <w:widowControl w:val="0"/>
              <w:tabs>
                <w:tab w:val="left" w:pos="226"/>
              </w:tabs>
              <w:spacing w:line="221" w:lineRule="auto"/>
              <w:jc w:val="center"/>
              <w:rPr>
                <w:b/>
                <w:bCs/>
                <w:sz w:val="22"/>
                <w:szCs w:val="22"/>
              </w:rPr>
            </w:pPr>
            <w:r>
              <w:rPr>
                <w:b/>
                <w:bCs/>
                <w:sz w:val="22"/>
                <w:szCs w:val="22"/>
              </w:rPr>
              <w:t>в том числе еже</w:t>
            </w:r>
            <w:r w:rsidR="002340A3" w:rsidRPr="00F15470">
              <w:rPr>
                <w:b/>
                <w:bCs/>
                <w:sz w:val="22"/>
                <w:szCs w:val="22"/>
              </w:rPr>
              <w:t>годно</w:t>
            </w:r>
          </w:p>
        </w:tc>
        <w:tc>
          <w:tcPr>
            <w:tcW w:w="1200" w:type="dxa"/>
          </w:tcPr>
          <w:p w:rsidR="002340A3" w:rsidRPr="00F15470" w:rsidRDefault="002340A3" w:rsidP="006054B7">
            <w:pPr>
              <w:widowControl w:val="0"/>
              <w:tabs>
                <w:tab w:val="left" w:pos="226"/>
              </w:tabs>
              <w:spacing w:line="221" w:lineRule="auto"/>
              <w:jc w:val="center"/>
              <w:rPr>
                <w:b/>
                <w:bCs/>
                <w:sz w:val="22"/>
                <w:szCs w:val="22"/>
              </w:rPr>
            </w:pPr>
            <w:r w:rsidRPr="00F15470">
              <w:rPr>
                <w:b/>
                <w:bCs/>
                <w:sz w:val="22"/>
                <w:szCs w:val="22"/>
              </w:rPr>
              <w:t>всего,</w:t>
            </w:r>
          </w:p>
          <w:p w:rsidR="002340A3" w:rsidRPr="00F15470" w:rsidRDefault="007C2716" w:rsidP="006054B7">
            <w:pPr>
              <w:widowControl w:val="0"/>
              <w:tabs>
                <w:tab w:val="left" w:pos="226"/>
              </w:tabs>
              <w:spacing w:line="221" w:lineRule="auto"/>
              <w:jc w:val="center"/>
              <w:rPr>
                <w:b/>
                <w:bCs/>
                <w:sz w:val="22"/>
                <w:szCs w:val="22"/>
              </w:rPr>
            </w:pPr>
            <w:r>
              <w:rPr>
                <w:b/>
                <w:bCs/>
                <w:sz w:val="22"/>
                <w:szCs w:val="22"/>
              </w:rPr>
              <w:t>в том числе сохра</w:t>
            </w:r>
            <w:r w:rsidR="002340A3" w:rsidRPr="00F15470">
              <w:rPr>
                <w:b/>
                <w:bCs/>
                <w:sz w:val="22"/>
                <w:szCs w:val="22"/>
              </w:rPr>
              <w:t>нение подроста</w:t>
            </w:r>
          </w:p>
        </w:tc>
        <w:tc>
          <w:tcPr>
            <w:tcW w:w="1080" w:type="dxa"/>
          </w:tcPr>
          <w:p w:rsidR="002340A3" w:rsidRPr="00F15470" w:rsidRDefault="007C2716" w:rsidP="006054B7">
            <w:pPr>
              <w:widowControl w:val="0"/>
              <w:tabs>
                <w:tab w:val="left" w:pos="226"/>
              </w:tabs>
              <w:spacing w:line="221" w:lineRule="auto"/>
              <w:jc w:val="center"/>
              <w:rPr>
                <w:b/>
                <w:bCs/>
                <w:sz w:val="22"/>
                <w:szCs w:val="22"/>
              </w:rPr>
            </w:pPr>
            <w:r>
              <w:rPr>
                <w:b/>
                <w:bCs/>
                <w:sz w:val="22"/>
                <w:szCs w:val="22"/>
              </w:rPr>
              <w:t>в том числе еже</w:t>
            </w:r>
            <w:r w:rsidR="002340A3" w:rsidRPr="00F15470">
              <w:rPr>
                <w:b/>
                <w:bCs/>
                <w:sz w:val="22"/>
                <w:szCs w:val="22"/>
              </w:rPr>
              <w:t>годно</w:t>
            </w:r>
          </w:p>
        </w:tc>
        <w:tc>
          <w:tcPr>
            <w:tcW w:w="720" w:type="dxa"/>
            <w:vMerge/>
          </w:tcPr>
          <w:p w:rsidR="002340A3" w:rsidRPr="00F15470" w:rsidRDefault="002340A3" w:rsidP="006054B7">
            <w:pPr>
              <w:widowControl w:val="0"/>
              <w:tabs>
                <w:tab w:val="left" w:pos="226"/>
              </w:tabs>
              <w:spacing w:line="221" w:lineRule="auto"/>
              <w:jc w:val="center"/>
              <w:rPr>
                <w:bCs/>
                <w:sz w:val="22"/>
                <w:szCs w:val="22"/>
              </w:rPr>
            </w:pPr>
          </w:p>
        </w:tc>
      </w:tr>
      <w:tr w:rsidR="007C2716" w:rsidRPr="00F15470" w:rsidTr="007C2716">
        <w:tc>
          <w:tcPr>
            <w:tcW w:w="600" w:type="dxa"/>
          </w:tcPr>
          <w:p w:rsidR="002340A3" w:rsidRPr="007C2716" w:rsidRDefault="002340A3" w:rsidP="006054B7">
            <w:pPr>
              <w:widowControl w:val="0"/>
              <w:tabs>
                <w:tab w:val="left" w:pos="226"/>
              </w:tabs>
              <w:spacing w:line="221" w:lineRule="auto"/>
              <w:jc w:val="center"/>
              <w:rPr>
                <w:bCs/>
                <w:spacing w:val="-10"/>
                <w:sz w:val="22"/>
                <w:szCs w:val="22"/>
              </w:rPr>
            </w:pPr>
            <w:r w:rsidRPr="007C2716">
              <w:rPr>
                <w:bCs/>
                <w:spacing w:val="-10"/>
                <w:sz w:val="22"/>
                <w:szCs w:val="22"/>
              </w:rPr>
              <w:t>19977</w:t>
            </w:r>
          </w:p>
        </w:tc>
        <w:tc>
          <w:tcPr>
            <w:tcW w:w="1080" w:type="dxa"/>
          </w:tcPr>
          <w:p w:rsidR="002340A3" w:rsidRPr="00F15470" w:rsidRDefault="002340A3" w:rsidP="006054B7">
            <w:pPr>
              <w:widowControl w:val="0"/>
              <w:tabs>
                <w:tab w:val="left" w:pos="226"/>
              </w:tabs>
              <w:spacing w:line="221" w:lineRule="auto"/>
              <w:jc w:val="center"/>
              <w:rPr>
                <w:bCs/>
                <w:sz w:val="22"/>
                <w:szCs w:val="22"/>
              </w:rPr>
            </w:pPr>
            <w:r w:rsidRPr="00F15470">
              <w:rPr>
                <w:bCs/>
                <w:sz w:val="22"/>
                <w:szCs w:val="22"/>
              </w:rPr>
              <w:t>1997</w:t>
            </w:r>
          </w:p>
        </w:tc>
        <w:tc>
          <w:tcPr>
            <w:tcW w:w="600" w:type="dxa"/>
          </w:tcPr>
          <w:p w:rsidR="002340A3" w:rsidRPr="00F15470" w:rsidRDefault="002340A3" w:rsidP="006054B7">
            <w:pPr>
              <w:widowControl w:val="0"/>
              <w:tabs>
                <w:tab w:val="left" w:pos="226"/>
              </w:tabs>
              <w:spacing w:line="221" w:lineRule="auto"/>
              <w:jc w:val="center"/>
              <w:rPr>
                <w:bCs/>
                <w:sz w:val="22"/>
                <w:szCs w:val="22"/>
              </w:rPr>
            </w:pPr>
            <w:r w:rsidRPr="007C2716">
              <w:rPr>
                <w:bCs/>
                <w:spacing w:val="-10"/>
                <w:sz w:val="22"/>
                <w:szCs w:val="22"/>
              </w:rPr>
              <w:t>40055</w:t>
            </w:r>
          </w:p>
        </w:tc>
        <w:tc>
          <w:tcPr>
            <w:tcW w:w="1080" w:type="dxa"/>
          </w:tcPr>
          <w:p w:rsidR="002340A3" w:rsidRPr="00F15470" w:rsidRDefault="002340A3" w:rsidP="006054B7">
            <w:pPr>
              <w:widowControl w:val="0"/>
              <w:tabs>
                <w:tab w:val="left" w:pos="226"/>
              </w:tabs>
              <w:spacing w:line="221" w:lineRule="auto"/>
              <w:jc w:val="center"/>
              <w:rPr>
                <w:bCs/>
                <w:sz w:val="22"/>
                <w:szCs w:val="22"/>
              </w:rPr>
            </w:pPr>
            <w:r w:rsidRPr="00F15470">
              <w:rPr>
                <w:bCs/>
                <w:sz w:val="22"/>
                <w:szCs w:val="22"/>
              </w:rPr>
              <w:t>2670</w:t>
            </w:r>
          </w:p>
        </w:tc>
        <w:tc>
          <w:tcPr>
            <w:tcW w:w="720" w:type="dxa"/>
          </w:tcPr>
          <w:p w:rsidR="002340A3" w:rsidRPr="00F15470" w:rsidRDefault="002340A3" w:rsidP="006054B7">
            <w:pPr>
              <w:widowControl w:val="0"/>
              <w:tabs>
                <w:tab w:val="left" w:pos="226"/>
              </w:tabs>
              <w:spacing w:line="221" w:lineRule="auto"/>
              <w:jc w:val="center"/>
              <w:rPr>
                <w:bCs/>
                <w:sz w:val="22"/>
                <w:szCs w:val="22"/>
              </w:rPr>
            </w:pPr>
            <w:r w:rsidRPr="00F15470">
              <w:rPr>
                <w:bCs/>
                <w:sz w:val="22"/>
                <w:szCs w:val="22"/>
              </w:rPr>
              <w:t>134</w:t>
            </w:r>
          </w:p>
        </w:tc>
        <w:tc>
          <w:tcPr>
            <w:tcW w:w="1200" w:type="dxa"/>
          </w:tcPr>
          <w:p w:rsidR="002340A3" w:rsidRPr="00F15470" w:rsidRDefault="002340A3" w:rsidP="006054B7">
            <w:pPr>
              <w:widowControl w:val="0"/>
              <w:tabs>
                <w:tab w:val="left" w:pos="226"/>
              </w:tabs>
              <w:spacing w:line="221" w:lineRule="auto"/>
              <w:jc w:val="center"/>
              <w:rPr>
                <w:bCs/>
                <w:sz w:val="22"/>
                <w:szCs w:val="22"/>
                <w:u w:val="single"/>
              </w:rPr>
            </w:pPr>
            <w:r w:rsidRPr="00F15470">
              <w:rPr>
                <w:bCs/>
                <w:sz w:val="22"/>
                <w:szCs w:val="22"/>
                <w:u w:val="single"/>
              </w:rPr>
              <w:t>6319</w:t>
            </w:r>
          </w:p>
          <w:p w:rsidR="002340A3" w:rsidRPr="00F15470" w:rsidRDefault="002340A3" w:rsidP="006054B7">
            <w:pPr>
              <w:widowControl w:val="0"/>
              <w:tabs>
                <w:tab w:val="left" w:pos="226"/>
              </w:tabs>
              <w:spacing w:line="221" w:lineRule="auto"/>
              <w:jc w:val="center"/>
              <w:rPr>
                <w:bCs/>
                <w:sz w:val="22"/>
                <w:szCs w:val="22"/>
              </w:rPr>
            </w:pPr>
            <w:r w:rsidRPr="00F15470">
              <w:rPr>
                <w:bCs/>
                <w:sz w:val="22"/>
                <w:szCs w:val="22"/>
              </w:rPr>
              <w:t>6319</w:t>
            </w:r>
          </w:p>
        </w:tc>
        <w:tc>
          <w:tcPr>
            <w:tcW w:w="1080" w:type="dxa"/>
          </w:tcPr>
          <w:p w:rsidR="002340A3" w:rsidRPr="00F15470" w:rsidRDefault="002340A3" w:rsidP="006054B7">
            <w:pPr>
              <w:widowControl w:val="0"/>
              <w:tabs>
                <w:tab w:val="left" w:pos="226"/>
              </w:tabs>
              <w:spacing w:line="221" w:lineRule="auto"/>
              <w:jc w:val="center"/>
              <w:rPr>
                <w:bCs/>
                <w:sz w:val="22"/>
                <w:szCs w:val="22"/>
                <w:u w:val="single"/>
              </w:rPr>
            </w:pPr>
            <w:r w:rsidRPr="00F15470">
              <w:rPr>
                <w:bCs/>
                <w:sz w:val="22"/>
                <w:szCs w:val="22"/>
                <w:u w:val="single"/>
              </w:rPr>
              <w:t>632</w:t>
            </w:r>
          </w:p>
          <w:p w:rsidR="002340A3" w:rsidRPr="00F15470" w:rsidRDefault="002340A3" w:rsidP="006054B7">
            <w:pPr>
              <w:widowControl w:val="0"/>
              <w:tabs>
                <w:tab w:val="left" w:pos="226"/>
              </w:tabs>
              <w:spacing w:line="221" w:lineRule="auto"/>
              <w:jc w:val="center"/>
              <w:rPr>
                <w:bCs/>
                <w:sz w:val="22"/>
                <w:szCs w:val="22"/>
              </w:rPr>
            </w:pPr>
            <w:r w:rsidRPr="00F15470">
              <w:rPr>
                <w:bCs/>
                <w:sz w:val="22"/>
                <w:szCs w:val="22"/>
              </w:rPr>
              <w:t>632</w:t>
            </w:r>
          </w:p>
        </w:tc>
        <w:tc>
          <w:tcPr>
            <w:tcW w:w="1200" w:type="dxa"/>
          </w:tcPr>
          <w:p w:rsidR="002340A3" w:rsidRPr="00F15470" w:rsidRDefault="002340A3" w:rsidP="006054B7">
            <w:pPr>
              <w:widowControl w:val="0"/>
              <w:tabs>
                <w:tab w:val="left" w:pos="226"/>
              </w:tabs>
              <w:spacing w:line="221" w:lineRule="auto"/>
              <w:jc w:val="center"/>
              <w:rPr>
                <w:bCs/>
                <w:sz w:val="22"/>
                <w:szCs w:val="22"/>
                <w:u w:val="single"/>
              </w:rPr>
            </w:pPr>
            <w:r w:rsidRPr="00F15470">
              <w:rPr>
                <w:bCs/>
                <w:sz w:val="22"/>
                <w:szCs w:val="22"/>
                <w:u w:val="single"/>
              </w:rPr>
              <w:t>2336</w:t>
            </w:r>
          </w:p>
          <w:p w:rsidR="002340A3" w:rsidRPr="00F15470" w:rsidRDefault="002340A3" w:rsidP="006054B7">
            <w:pPr>
              <w:widowControl w:val="0"/>
              <w:tabs>
                <w:tab w:val="left" w:pos="226"/>
              </w:tabs>
              <w:spacing w:line="221" w:lineRule="auto"/>
              <w:jc w:val="center"/>
              <w:rPr>
                <w:bCs/>
                <w:sz w:val="22"/>
                <w:szCs w:val="22"/>
              </w:rPr>
            </w:pPr>
            <w:r w:rsidRPr="00F15470">
              <w:rPr>
                <w:bCs/>
                <w:sz w:val="22"/>
                <w:szCs w:val="22"/>
              </w:rPr>
              <w:t>2336</w:t>
            </w:r>
          </w:p>
        </w:tc>
        <w:tc>
          <w:tcPr>
            <w:tcW w:w="1080" w:type="dxa"/>
          </w:tcPr>
          <w:p w:rsidR="002340A3" w:rsidRPr="00F15470" w:rsidRDefault="002340A3" w:rsidP="006054B7">
            <w:pPr>
              <w:widowControl w:val="0"/>
              <w:tabs>
                <w:tab w:val="left" w:pos="226"/>
              </w:tabs>
              <w:spacing w:line="221" w:lineRule="auto"/>
              <w:jc w:val="center"/>
              <w:rPr>
                <w:bCs/>
                <w:sz w:val="22"/>
                <w:szCs w:val="22"/>
                <w:u w:val="single"/>
              </w:rPr>
            </w:pPr>
            <w:r w:rsidRPr="00F15470">
              <w:rPr>
                <w:bCs/>
                <w:sz w:val="22"/>
                <w:szCs w:val="22"/>
                <w:u w:val="single"/>
              </w:rPr>
              <w:t>156</w:t>
            </w:r>
          </w:p>
          <w:p w:rsidR="002340A3" w:rsidRPr="00F15470" w:rsidRDefault="002340A3" w:rsidP="006054B7">
            <w:pPr>
              <w:widowControl w:val="0"/>
              <w:tabs>
                <w:tab w:val="left" w:pos="226"/>
              </w:tabs>
              <w:spacing w:line="221" w:lineRule="auto"/>
              <w:jc w:val="center"/>
              <w:rPr>
                <w:bCs/>
                <w:sz w:val="22"/>
                <w:szCs w:val="22"/>
              </w:rPr>
            </w:pPr>
            <w:r w:rsidRPr="00F15470">
              <w:rPr>
                <w:bCs/>
                <w:sz w:val="22"/>
                <w:szCs w:val="22"/>
              </w:rPr>
              <w:t>156</w:t>
            </w:r>
          </w:p>
        </w:tc>
        <w:tc>
          <w:tcPr>
            <w:tcW w:w="720" w:type="dxa"/>
          </w:tcPr>
          <w:p w:rsidR="002340A3" w:rsidRPr="00F15470" w:rsidRDefault="002340A3" w:rsidP="006054B7">
            <w:pPr>
              <w:widowControl w:val="0"/>
              <w:tabs>
                <w:tab w:val="left" w:pos="226"/>
              </w:tabs>
              <w:spacing w:line="221" w:lineRule="auto"/>
              <w:jc w:val="center"/>
              <w:rPr>
                <w:bCs/>
                <w:sz w:val="22"/>
                <w:szCs w:val="22"/>
              </w:rPr>
            </w:pPr>
            <w:r w:rsidRPr="00F15470">
              <w:rPr>
                <w:bCs/>
                <w:sz w:val="22"/>
                <w:szCs w:val="22"/>
              </w:rPr>
              <w:t>24,7</w:t>
            </w:r>
          </w:p>
        </w:tc>
      </w:tr>
    </w:tbl>
    <w:p w:rsidR="00691257" w:rsidRPr="007C2716" w:rsidRDefault="00691257" w:rsidP="006054B7">
      <w:pPr>
        <w:widowControl w:val="0"/>
        <w:spacing w:line="221" w:lineRule="auto"/>
        <w:ind w:firstLine="709"/>
        <w:jc w:val="both"/>
        <w:rPr>
          <w:sz w:val="16"/>
          <w:szCs w:val="16"/>
        </w:rPr>
      </w:pPr>
    </w:p>
    <w:p w:rsidR="00510243" w:rsidRPr="000C7432" w:rsidRDefault="00510243" w:rsidP="006054B7">
      <w:pPr>
        <w:widowControl w:val="0"/>
        <w:spacing w:line="221" w:lineRule="auto"/>
        <w:ind w:firstLine="709"/>
        <w:jc w:val="both"/>
        <w:rPr>
          <w:b/>
          <w:sz w:val="28"/>
          <w:szCs w:val="28"/>
        </w:rPr>
      </w:pPr>
      <w:r w:rsidRPr="000C7432">
        <w:rPr>
          <w:sz w:val="28"/>
          <w:szCs w:val="28"/>
        </w:rPr>
        <w:t>Из данной таблицы следует, что объем производства лесных культур, принятый вторым лесоустроительным совещанием, перевыполнен за счет лесоразведения на землях, принятых в состав лесного фонда.</w:t>
      </w:r>
    </w:p>
    <w:p w:rsidR="00E84D1F" w:rsidRPr="007C2716" w:rsidRDefault="007C2716" w:rsidP="006054B7">
      <w:pPr>
        <w:widowControl w:val="0"/>
        <w:autoSpaceDE w:val="0"/>
        <w:autoSpaceDN w:val="0"/>
        <w:adjustRightInd w:val="0"/>
        <w:spacing w:line="221" w:lineRule="auto"/>
        <w:ind w:firstLine="709"/>
        <w:jc w:val="both"/>
        <w:outlineLvl w:val="1"/>
        <w:rPr>
          <w:sz w:val="28"/>
          <w:szCs w:val="28"/>
        </w:rPr>
      </w:pPr>
      <w:r>
        <w:rPr>
          <w:sz w:val="28"/>
          <w:szCs w:val="28"/>
        </w:rPr>
        <w:t>1.2.4.5. </w:t>
      </w:r>
      <w:r w:rsidR="00E84D1F" w:rsidRPr="007C2716">
        <w:rPr>
          <w:sz w:val="28"/>
          <w:szCs w:val="28"/>
        </w:rPr>
        <w:t>Площадь лесных культур, переведенных в покрытые лесной растительностью земли, а также отношение площади созданных лесных культур к площади списанных (погибших)</w:t>
      </w:r>
      <w:r>
        <w:rPr>
          <w:sz w:val="28"/>
          <w:szCs w:val="28"/>
        </w:rPr>
        <w:t>.</w:t>
      </w:r>
    </w:p>
    <w:p w:rsidR="00E84D1F" w:rsidRPr="000C7432" w:rsidRDefault="00E84D1F" w:rsidP="006054B7">
      <w:pPr>
        <w:widowControl w:val="0"/>
        <w:shd w:val="clear" w:color="auto" w:fill="FFFFFF"/>
        <w:spacing w:line="221" w:lineRule="auto"/>
        <w:ind w:firstLine="709"/>
        <w:jc w:val="both"/>
        <w:rPr>
          <w:sz w:val="28"/>
          <w:szCs w:val="28"/>
        </w:rPr>
      </w:pPr>
      <w:r w:rsidRPr="000C7432">
        <w:rPr>
          <w:sz w:val="28"/>
          <w:szCs w:val="28"/>
        </w:rPr>
        <w:t xml:space="preserve">Завершающим этапом лесовосстановительных мероприятий является </w:t>
      </w:r>
      <w:r w:rsidRPr="007C2716">
        <w:rPr>
          <w:spacing w:val="-8"/>
          <w:sz w:val="28"/>
          <w:szCs w:val="28"/>
        </w:rPr>
        <w:t>перевод лесных культур и площадей, возобновившихся хозяйственно-ценными</w:t>
      </w:r>
      <w:r w:rsidRPr="000C7432">
        <w:rPr>
          <w:sz w:val="28"/>
          <w:szCs w:val="28"/>
        </w:rPr>
        <w:t xml:space="preserve"> породами после проведения мер содействия естественному возобновлению </w:t>
      </w:r>
      <w:r w:rsidRPr="000C7432">
        <w:rPr>
          <w:sz w:val="28"/>
          <w:szCs w:val="28"/>
        </w:rPr>
        <w:br/>
      </w:r>
      <w:r w:rsidRPr="007C2716">
        <w:rPr>
          <w:spacing w:val="-10"/>
          <w:sz w:val="28"/>
          <w:szCs w:val="28"/>
        </w:rPr>
        <w:t>и естественного лесовосстановления, в земли</w:t>
      </w:r>
      <w:r w:rsidR="00B83F45" w:rsidRPr="007C2716">
        <w:rPr>
          <w:spacing w:val="-10"/>
          <w:sz w:val="28"/>
          <w:szCs w:val="28"/>
        </w:rPr>
        <w:t>, покрытые лесной растительностью</w:t>
      </w:r>
      <w:r w:rsidR="00695FB7">
        <w:rPr>
          <w:spacing w:val="-10"/>
          <w:sz w:val="28"/>
          <w:szCs w:val="28"/>
        </w:rPr>
        <w:t>,</w:t>
      </w:r>
      <w:r w:rsidRPr="000C7432">
        <w:rPr>
          <w:sz w:val="28"/>
          <w:szCs w:val="28"/>
        </w:rPr>
        <w:t xml:space="preserve"> </w:t>
      </w:r>
      <w:r w:rsidR="007C2716">
        <w:rPr>
          <w:sz w:val="28"/>
          <w:szCs w:val="28"/>
        </w:rPr>
        <w:br/>
      </w:r>
      <w:r w:rsidRPr="007C2716">
        <w:rPr>
          <w:spacing w:val="-10"/>
          <w:sz w:val="28"/>
          <w:szCs w:val="28"/>
        </w:rPr>
        <w:t>в соответствии с Техническими указаниями по вводу естественных молодняков</w:t>
      </w:r>
      <w:r w:rsidRPr="000C7432">
        <w:rPr>
          <w:sz w:val="28"/>
          <w:szCs w:val="28"/>
        </w:rPr>
        <w:t xml:space="preserve"> </w:t>
      </w:r>
      <w:r w:rsidR="007C2716">
        <w:rPr>
          <w:sz w:val="28"/>
          <w:szCs w:val="28"/>
        </w:rPr>
        <w:br/>
      </w:r>
      <w:r w:rsidRPr="000C7432">
        <w:rPr>
          <w:sz w:val="28"/>
          <w:szCs w:val="28"/>
        </w:rPr>
        <w:t>в категорию ценных древесных насаждений. Этот этап включает перевод:</w:t>
      </w:r>
    </w:p>
    <w:p w:rsidR="00E84D1F" w:rsidRPr="000C7432" w:rsidRDefault="00E84D1F" w:rsidP="006054B7">
      <w:pPr>
        <w:widowControl w:val="0"/>
        <w:shd w:val="clear" w:color="auto" w:fill="FFFFFF"/>
        <w:spacing w:line="221" w:lineRule="auto"/>
        <w:ind w:firstLine="709"/>
        <w:jc w:val="both"/>
        <w:rPr>
          <w:sz w:val="28"/>
          <w:szCs w:val="28"/>
        </w:rPr>
      </w:pPr>
      <w:r w:rsidRPr="000C7432">
        <w:rPr>
          <w:sz w:val="28"/>
          <w:szCs w:val="28"/>
        </w:rPr>
        <w:t>несомкнувшихся лесных культур ценных пород в покрытые лесной растительностью земли;</w:t>
      </w:r>
    </w:p>
    <w:p w:rsidR="00E84D1F" w:rsidRPr="000C7432" w:rsidRDefault="00E84D1F" w:rsidP="006054B7">
      <w:pPr>
        <w:widowControl w:val="0"/>
        <w:shd w:val="clear" w:color="auto" w:fill="FFFFFF"/>
        <w:spacing w:line="221" w:lineRule="auto"/>
        <w:ind w:firstLine="709"/>
        <w:jc w:val="both"/>
        <w:rPr>
          <w:sz w:val="28"/>
          <w:szCs w:val="28"/>
        </w:rPr>
      </w:pPr>
      <w:r w:rsidRPr="007C2716">
        <w:rPr>
          <w:spacing w:val="-10"/>
          <w:sz w:val="28"/>
          <w:szCs w:val="28"/>
        </w:rPr>
        <w:t>участков с проведенными мерами содействия естественному возобновлению,</w:t>
      </w:r>
      <w:r w:rsidRPr="000C7432">
        <w:rPr>
          <w:sz w:val="28"/>
          <w:szCs w:val="28"/>
        </w:rPr>
        <w:t xml:space="preserve"> обеспечивающими преобладание хозяйственно-ценных пород в составе;</w:t>
      </w:r>
    </w:p>
    <w:p w:rsidR="00E84D1F" w:rsidRPr="007C2716" w:rsidRDefault="00E84D1F" w:rsidP="006054B7">
      <w:pPr>
        <w:widowControl w:val="0"/>
        <w:shd w:val="clear" w:color="auto" w:fill="FFFFFF"/>
        <w:spacing w:line="221" w:lineRule="auto"/>
        <w:ind w:firstLine="709"/>
        <w:jc w:val="both"/>
        <w:rPr>
          <w:spacing w:val="-8"/>
          <w:sz w:val="28"/>
          <w:szCs w:val="28"/>
        </w:rPr>
      </w:pPr>
      <w:r w:rsidRPr="000C7432">
        <w:rPr>
          <w:sz w:val="28"/>
          <w:szCs w:val="28"/>
        </w:rPr>
        <w:t xml:space="preserve">участков возобновившихся естественным путем в покрытые лесной </w:t>
      </w:r>
      <w:r w:rsidRPr="001E34C6">
        <w:rPr>
          <w:spacing w:val="-6"/>
          <w:sz w:val="28"/>
          <w:szCs w:val="28"/>
        </w:rPr>
        <w:t>растительностью земли, где обеспечено</w:t>
      </w:r>
      <w:r w:rsidR="001E34C6" w:rsidRPr="001E34C6">
        <w:rPr>
          <w:spacing w:val="-6"/>
          <w:sz w:val="28"/>
          <w:szCs w:val="28"/>
        </w:rPr>
        <w:t xml:space="preserve"> </w:t>
      </w:r>
      <w:r w:rsidRPr="001E34C6">
        <w:rPr>
          <w:spacing w:val="-6"/>
          <w:sz w:val="28"/>
          <w:szCs w:val="28"/>
        </w:rPr>
        <w:t>преобладание ценных древесных пород</w:t>
      </w:r>
      <w:r w:rsidRPr="007C2716">
        <w:rPr>
          <w:spacing w:val="-8"/>
          <w:sz w:val="28"/>
          <w:szCs w:val="28"/>
        </w:rPr>
        <w:t>;</w:t>
      </w:r>
    </w:p>
    <w:p w:rsidR="00E84D1F" w:rsidRPr="007C2716" w:rsidRDefault="00E84D1F" w:rsidP="006054B7">
      <w:pPr>
        <w:widowControl w:val="0"/>
        <w:shd w:val="clear" w:color="auto" w:fill="FFFFFF"/>
        <w:spacing w:line="221" w:lineRule="auto"/>
        <w:ind w:firstLine="709"/>
        <w:jc w:val="both"/>
        <w:rPr>
          <w:spacing w:val="-10"/>
          <w:sz w:val="28"/>
          <w:szCs w:val="28"/>
        </w:rPr>
      </w:pPr>
      <w:r w:rsidRPr="007C2716">
        <w:rPr>
          <w:spacing w:val="-10"/>
          <w:sz w:val="28"/>
          <w:szCs w:val="28"/>
        </w:rPr>
        <w:t>насаждений второстепенных пород в ценные путем проведения рубок ухода;</w:t>
      </w:r>
    </w:p>
    <w:p w:rsidR="00E84D1F" w:rsidRPr="000C7432" w:rsidRDefault="00E84D1F" w:rsidP="006054B7">
      <w:pPr>
        <w:widowControl w:val="0"/>
        <w:shd w:val="clear" w:color="auto" w:fill="FFFFFF"/>
        <w:spacing w:line="221" w:lineRule="auto"/>
        <w:ind w:firstLine="709"/>
        <w:jc w:val="both"/>
        <w:rPr>
          <w:sz w:val="28"/>
          <w:szCs w:val="28"/>
        </w:rPr>
      </w:pPr>
      <w:r w:rsidRPr="000C7432">
        <w:rPr>
          <w:sz w:val="28"/>
          <w:szCs w:val="28"/>
        </w:rPr>
        <w:t>малоценных насаждений в хозяйственно-ценные путем проведения реконструкции, включая создание лесных культур под пологом леса.</w:t>
      </w:r>
    </w:p>
    <w:p w:rsidR="00E84D1F" w:rsidRPr="000C7432" w:rsidRDefault="00E84D1F" w:rsidP="006054B7">
      <w:pPr>
        <w:widowControl w:val="0"/>
        <w:shd w:val="clear" w:color="auto" w:fill="FFFFFF"/>
        <w:spacing w:line="221" w:lineRule="auto"/>
        <w:ind w:firstLine="709"/>
        <w:jc w:val="both"/>
        <w:rPr>
          <w:sz w:val="28"/>
          <w:szCs w:val="28"/>
        </w:rPr>
      </w:pPr>
      <w:r w:rsidRPr="000C7432">
        <w:rPr>
          <w:sz w:val="28"/>
          <w:szCs w:val="28"/>
        </w:rPr>
        <w:t xml:space="preserve">Произошедшие изменения на землях лесного фонда за прошедший период хорошо просматриваются в таблице 1.2.4.5.1, процентное отношение свидетельствует о положительной тенденции. </w:t>
      </w:r>
    </w:p>
    <w:p w:rsidR="00E84D1F" w:rsidRPr="000C7432" w:rsidRDefault="00E84D1F" w:rsidP="006054B7">
      <w:pPr>
        <w:widowControl w:val="0"/>
        <w:spacing w:line="211" w:lineRule="auto"/>
        <w:ind w:firstLine="709"/>
        <w:jc w:val="right"/>
        <w:rPr>
          <w:sz w:val="28"/>
          <w:szCs w:val="28"/>
        </w:rPr>
      </w:pPr>
      <w:r w:rsidRPr="000C7432">
        <w:rPr>
          <w:sz w:val="28"/>
          <w:szCs w:val="28"/>
        </w:rPr>
        <w:t>Таблица 1.2.4.5.1</w:t>
      </w:r>
    </w:p>
    <w:p w:rsidR="00D03D61" w:rsidRPr="00D03D61" w:rsidRDefault="00D03D61" w:rsidP="006054B7">
      <w:pPr>
        <w:widowControl w:val="0"/>
        <w:spacing w:line="211" w:lineRule="auto"/>
        <w:jc w:val="center"/>
        <w:rPr>
          <w:b/>
          <w:sz w:val="10"/>
          <w:szCs w:val="10"/>
        </w:rPr>
      </w:pPr>
    </w:p>
    <w:p w:rsidR="00D03D61" w:rsidRDefault="00E84D1F" w:rsidP="006054B7">
      <w:pPr>
        <w:widowControl w:val="0"/>
        <w:spacing w:line="211" w:lineRule="auto"/>
        <w:jc w:val="center"/>
        <w:rPr>
          <w:b/>
          <w:sz w:val="28"/>
          <w:szCs w:val="28"/>
        </w:rPr>
      </w:pPr>
      <w:r w:rsidRPr="000C7432">
        <w:rPr>
          <w:b/>
          <w:sz w:val="28"/>
          <w:szCs w:val="28"/>
        </w:rPr>
        <w:t xml:space="preserve">Лесные культуры, </w:t>
      </w:r>
    </w:p>
    <w:p w:rsidR="00E84D1F" w:rsidRDefault="00E84D1F" w:rsidP="006054B7">
      <w:pPr>
        <w:widowControl w:val="0"/>
        <w:spacing w:line="211" w:lineRule="auto"/>
        <w:jc w:val="center"/>
        <w:rPr>
          <w:b/>
          <w:sz w:val="28"/>
          <w:szCs w:val="28"/>
        </w:rPr>
      </w:pPr>
      <w:r w:rsidRPr="000C7432">
        <w:rPr>
          <w:b/>
          <w:sz w:val="28"/>
          <w:szCs w:val="28"/>
        </w:rPr>
        <w:t xml:space="preserve">созданные и переведенные в покрытую лесом площадь </w:t>
      </w:r>
      <w:r w:rsidR="009752AD">
        <w:rPr>
          <w:b/>
          <w:sz w:val="28"/>
          <w:szCs w:val="28"/>
        </w:rPr>
        <w:br/>
      </w:r>
      <w:r w:rsidRPr="000C7432">
        <w:rPr>
          <w:b/>
          <w:sz w:val="28"/>
          <w:szCs w:val="28"/>
        </w:rPr>
        <w:t xml:space="preserve">за период с </w:t>
      </w:r>
      <w:r w:rsidR="008A5BD9" w:rsidRPr="000C7432">
        <w:rPr>
          <w:b/>
          <w:sz w:val="28"/>
          <w:szCs w:val="28"/>
        </w:rPr>
        <w:t>2003</w:t>
      </w:r>
      <w:r w:rsidRPr="000C7432">
        <w:rPr>
          <w:b/>
          <w:sz w:val="28"/>
          <w:szCs w:val="28"/>
        </w:rPr>
        <w:t xml:space="preserve"> по 201</w:t>
      </w:r>
      <w:r w:rsidR="00A23BB3" w:rsidRPr="000C7432">
        <w:rPr>
          <w:b/>
          <w:sz w:val="28"/>
          <w:szCs w:val="28"/>
        </w:rPr>
        <w:t>3</w:t>
      </w:r>
      <w:r w:rsidRPr="000C7432">
        <w:rPr>
          <w:b/>
          <w:sz w:val="28"/>
          <w:szCs w:val="28"/>
        </w:rPr>
        <w:t xml:space="preserve"> годы</w:t>
      </w:r>
    </w:p>
    <w:p w:rsidR="009752AD" w:rsidRPr="009752AD" w:rsidRDefault="009752AD" w:rsidP="006054B7">
      <w:pPr>
        <w:widowControl w:val="0"/>
        <w:spacing w:line="211" w:lineRule="auto"/>
        <w:jc w:val="center"/>
        <w:rPr>
          <w:b/>
          <w:sz w:val="10"/>
          <w:szCs w:val="10"/>
        </w:rPr>
      </w:pPr>
    </w:p>
    <w:tbl>
      <w:tblPr>
        <w:tblW w:w="4985"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042"/>
        <w:gridCol w:w="2518"/>
        <w:gridCol w:w="3000"/>
        <w:gridCol w:w="1822"/>
      </w:tblGrid>
      <w:tr w:rsidR="00E84D1F" w:rsidRPr="009752AD" w:rsidTr="009752AD">
        <w:trPr>
          <w:trHeight w:val="20"/>
        </w:trPr>
        <w:tc>
          <w:tcPr>
            <w:tcW w:w="1088" w:type="pct"/>
          </w:tcPr>
          <w:p w:rsidR="00E84D1F" w:rsidRPr="009752AD" w:rsidRDefault="00E84D1F" w:rsidP="006054B7">
            <w:pPr>
              <w:widowControl w:val="0"/>
              <w:spacing w:line="211" w:lineRule="auto"/>
              <w:jc w:val="center"/>
              <w:rPr>
                <w:b/>
                <w:sz w:val="22"/>
                <w:szCs w:val="22"/>
              </w:rPr>
            </w:pPr>
            <w:r w:rsidRPr="009752AD">
              <w:rPr>
                <w:b/>
                <w:sz w:val="22"/>
                <w:szCs w:val="22"/>
              </w:rPr>
              <w:t>Наименование лесничеств</w:t>
            </w:r>
          </w:p>
        </w:tc>
        <w:tc>
          <w:tcPr>
            <w:tcW w:w="1342" w:type="pct"/>
          </w:tcPr>
          <w:p w:rsidR="00E84D1F" w:rsidRPr="009752AD" w:rsidRDefault="00E84D1F" w:rsidP="006054B7">
            <w:pPr>
              <w:widowControl w:val="0"/>
              <w:spacing w:line="211" w:lineRule="auto"/>
              <w:jc w:val="center"/>
              <w:rPr>
                <w:b/>
                <w:sz w:val="22"/>
                <w:szCs w:val="22"/>
              </w:rPr>
            </w:pPr>
            <w:r w:rsidRPr="009752AD">
              <w:rPr>
                <w:b/>
                <w:sz w:val="22"/>
                <w:szCs w:val="22"/>
              </w:rPr>
              <w:t>Создано лесных культур на непокрытых лесом землях за период с 2003 по 201</w:t>
            </w:r>
            <w:r w:rsidR="008506CA" w:rsidRPr="009752AD">
              <w:rPr>
                <w:b/>
                <w:sz w:val="22"/>
                <w:szCs w:val="22"/>
              </w:rPr>
              <w:t>2</w:t>
            </w:r>
            <w:r w:rsidRPr="009752AD">
              <w:rPr>
                <w:b/>
                <w:sz w:val="22"/>
                <w:szCs w:val="22"/>
              </w:rPr>
              <w:t xml:space="preserve"> годы (га)</w:t>
            </w:r>
          </w:p>
        </w:tc>
        <w:tc>
          <w:tcPr>
            <w:tcW w:w="1599" w:type="pct"/>
          </w:tcPr>
          <w:p w:rsidR="00E84D1F" w:rsidRPr="009752AD" w:rsidRDefault="00E84D1F" w:rsidP="006054B7">
            <w:pPr>
              <w:widowControl w:val="0"/>
              <w:spacing w:line="211" w:lineRule="auto"/>
              <w:jc w:val="center"/>
              <w:rPr>
                <w:b/>
                <w:sz w:val="22"/>
                <w:szCs w:val="22"/>
              </w:rPr>
            </w:pPr>
            <w:r w:rsidRPr="009752AD">
              <w:rPr>
                <w:b/>
                <w:sz w:val="22"/>
                <w:szCs w:val="22"/>
              </w:rPr>
              <w:t xml:space="preserve">Переведено лесных </w:t>
            </w:r>
            <w:r w:rsidRPr="009752AD">
              <w:rPr>
                <w:rFonts w:ascii="Times New Roman Полужирный" w:hAnsi="Times New Roman Полужирный"/>
                <w:b/>
                <w:sz w:val="22"/>
                <w:szCs w:val="22"/>
              </w:rPr>
              <w:t xml:space="preserve">культур в </w:t>
            </w:r>
            <w:r w:rsidR="00B83F45" w:rsidRPr="009752AD">
              <w:rPr>
                <w:rFonts w:ascii="Times New Roman Полужирный" w:hAnsi="Times New Roman Полужирный"/>
                <w:b/>
                <w:sz w:val="22"/>
                <w:szCs w:val="22"/>
              </w:rPr>
              <w:t>земли покрытые</w:t>
            </w:r>
            <w:r w:rsidR="00B83F45" w:rsidRPr="009752AD">
              <w:rPr>
                <w:b/>
                <w:sz w:val="22"/>
                <w:szCs w:val="22"/>
              </w:rPr>
              <w:t xml:space="preserve"> лесной растительностью</w:t>
            </w:r>
            <w:r w:rsidR="009752AD" w:rsidRPr="009752AD">
              <w:rPr>
                <w:b/>
                <w:sz w:val="22"/>
                <w:szCs w:val="22"/>
              </w:rPr>
              <w:t xml:space="preserve"> </w:t>
            </w:r>
            <w:r w:rsidR="009752AD" w:rsidRPr="009752AD">
              <w:rPr>
                <w:rFonts w:ascii="Times New Roman Полужирный" w:hAnsi="Times New Roman Полужирный"/>
                <w:b/>
                <w:sz w:val="22"/>
                <w:szCs w:val="22"/>
              </w:rPr>
              <w:t xml:space="preserve">за период </w:t>
            </w:r>
            <w:r w:rsidR="009752AD">
              <w:rPr>
                <w:b/>
                <w:sz w:val="22"/>
                <w:szCs w:val="22"/>
              </w:rPr>
              <w:br/>
            </w:r>
            <w:r w:rsidR="009752AD" w:rsidRPr="009752AD">
              <w:rPr>
                <w:rFonts w:ascii="Times New Roman Полужирный" w:hAnsi="Times New Roman Полужирный"/>
                <w:b/>
                <w:sz w:val="22"/>
                <w:szCs w:val="22"/>
              </w:rPr>
              <w:t xml:space="preserve">с 2003 по </w:t>
            </w:r>
            <w:r w:rsidRPr="009752AD">
              <w:rPr>
                <w:rFonts w:ascii="Times New Roman Полужирный" w:hAnsi="Times New Roman Полужирный"/>
                <w:b/>
                <w:sz w:val="22"/>
                <w:szCs w:val="22"/>
              </w:rPr>
              <w:t>20</w:t>
            </w:r>
            <w:r w:rsidR="008506CA" w:rsidRPr="009752AD">
              <w:rPr>
                <w:rFonts w:ascii="Times New Roman Полужирный" w:hAnsi="Times New Roman Полужирный"/>
                <w:b/>
                <w:sz w:val="22"/>
                <w:szCs w:val="22"/>
              </w:rPr>
              <w:t>1</w:t>
            </w:r>
            <w:r w:rsidR="00A23BB3" w:rsidRPr="009752AD">
              <w:rPr>
                <w:rFonts w:ascii="Times New Roman Полужирный" w:hAnsi="Times New Roman Полужирный"/>
                <w:b/>
                <w:sz w:val="22"/>
                <w:szCs w:val="22"/>
              </w:rPr>
              <w:t>3</w:t>
            </w:r>
            <w:r w:rsidRPr="009752AD">
              <w:rPr>
                <w:rFonts w:ascii="Times New Roman Полужирный" w:hAnsi="Times New Roman Полужирный"/>
                <w:b/>
                <w:sz w:val="22"/>
                <w:szCs w:val="22"/>
              </w:rPr>
              <w:t xml:space="preserve"> годы (га)</w:t>
            </w:r>
          </w:p>
        </w:tc>
        <w:tc>
          <w:tcPr>
            <w:tcW w:w="971" w:type="pct"/>
          </w:tcPr>
          <w:p w:rsidR="00E84D1F" w:rsidRPr="009752AD" w:rsidRDefault="00E84D1F" w:rsidP="006054B7">
            <w:pPr>
              <w:widowControl w:val="0"/>
              <w:spacing w:line="211" w:lineRule="auto"/>
              <w:jc w:val="center"/>
              <w:rPr>
                <w:b/>
                <w:sz w:val="22"/>
                <w:szCs w:val="22"/>
              </w:rPr>
            </w:pPr>
            <w:r w:rsidRPr="009752AD">
              <w:rPr>
                <w:b/>
                <w:sz w:val="22"/>
                <w:szCs w:val="22"/>
              </w:rPr>
              <w:t xml:space="preserve">Отношение </w:t>
            </w:r>
            <w:r w:rsidRPr="009752AD">
              <w:rPr>
                <w:rFonts w:ascii="Times New Roman Полужирный" w:hAnsi="Times New Roman Полужирный"/>
                <w:b/>
                <w:sz w:val="22"/>
                <w:szCs w:val="22"/>
              </w:rPr>
              <w:t>переведенных лесных</w:t>
            </w:r>
            <w:r w:rsidRPr="009752AD">
              <w:rPr>
                <w:b/>
                <w:sz w:val="22"/>
                <w:szCs w:val="22"/>
              </w:rPr>
              <w:t xml:space="preserve"> </w:t>
            </w:r>
            <w:r w:rsidRPr="009752AD">
              <w:rPr>
                <w:rFonts w:ascii="Times New Roman Полужирный" w:hAnsi="Times New Roman Полужирный"/>
                <w:b/>
                <w:sz w:val="22"/>
                <w:szCs w:val="22"/>
              </w:rPr>
              <w:t xml:space="preserve">культур </w:t>
            </w:r>
            <w:r w:rsidR="009752AD">
              <w:rPr>
                <w:b/>
                <w:sz w:val="22"/>
                <w:szCs w:val="22"/>
              </w:rPr>
              <w:br/>
            </w:r>
            <w:r w:rsidRPr="009752AD">
              <w:rPr>
                <w:rFonts w:ascii="Times New Roman Полужирный" w:hAnsi="Times New Roman Полужирный"/>
                <w:b/>
                <w:sz w:val="22"/>
                <w:szCs w:val="22"/>
              </w:rPr>
              <w:t>к созданным</w:t>
            </w:r>
            <w:r w:rsidRPr="009752AD">
              <w:rPr>
                <w:b/>
                <w:sz w:val="22"/>
                <w:szCs w:val="22"/>
              </w:rPr>
              <w:t xml:space="preserve"> </w:t>
            </w:r>
          </w:p>
          <w:p w:rsidR="00E84D1F" w:rsidRPr="009752AD" w:rsidRDefault="00E84D1F" w:rsidP="006054B7">
            <w:pPr>
              <w:widowControl w:val="0"/>
              <w:spacing w:line="211" w:lineRule="auto"/>
              <w:jc w:val="center"/>
              <w:rPr>
                <w:b/>
                <w:sz w:val="22"/>
                <w:szCs w:val="22"/>
              </w:rPr>
            </w:pPr>
            <w:r w:rsidRPr="009752AD">
              <w:rPr>
                <w:b/>
                <w:sz w:val="22"/>
                <w:szCs w:val="22"/>
              </w:rPr>
              <w:t>за 10 лет (%)</w:t>
            </w:r>
          </w:p>
        </w:tc>
      </w:tr>
      <w:tr w:rsidR="008F4BC6" w:rsidRPr="009752AD" w:rsidTr="009752AD">
        <w:trPr>
          <w:trHeight w:val="20"/>
        </w:trPr>
        <w:tc>
          <w:tcPr>
            <w:tcW w:w="1088" w:type="pct"/>
          </w:tcPr>
          <w:p w:rsidR="008F4BC6" w:rsidRPr="009752AD" w:rsidRDefault="008F4BC6" w:rsidP="006054B7">
            <w:pPr>
              <w:widowControl w:val="0"/>
              <w:spacing w:line="211" w:lineRule="auto"/>
              <w:jc w:val="center"/>
              <w:rPr>
                <w:sz w:val="22"/>
                <w:szCs w:val="22"/>
              </w:rPr>
            </w:pPr>
            <w:r w:rsidRPr="009752AD">
              <w:rPr>
                <w:sz w:val="22"/>
                <w:szCs w:val="22"/>
              </w:rPr>
              <w:t>1</w:t>
            </w:r>
          </w:p>
        </w:tc>
        <w:tc>
          <w:tcPr>
            <w:tcW w:w="1342" w:type="pct"/>
          </w:tcPr>
          <w:p w:rsidR="008F4BC6" w:rsidRPr="009752AD" w:rsidRDefault="008F4BC6" w:rsidP="006054B7">
            <w:pPr>
              <w:widowControl w:val="0"/>
              <w:spacing w:line="211" w:lineRule="auto"/>
              <w:jc w:val="center"/>
              <w:rPr>
                <w:sz w:val="22"/>
                <w:szCs w:val="22"/>
              </w:rPr>
            </w:pPr>
            <w:r w:rsidRPr="009752AD">
              <w:rPr>
                <w:sz w:val="22"/>
                <w:szCs w:val="22"/>
              </w:rPr>
              <w:t>2</w:t>
            </w:r>
          </w:p>
        </w:tc>
        <w:tc>
          <w:tcPr>
            <w:tcW w:w="1599" w:type="pct"/>
          </w:tcPr>
          <w:p w:rsidR="008F4BC6" w:rsidRPr="009752AD" w:rsidRDefault="008F4BC6" w:rsidP="006054B7">
            <w:pPr>
              <w:widowControl w:val="0"/>
              <w:spacing w:line="211" w:lineRule="auto"/>
              <w:jc w:val="center"/>
              <w:rPr>
                <w:sz w:val="22"/>
                <w:szCs w:val="22"/>
              </w:rPr>
            </w:pPr>
            <w:r w:rsidRPr="009752AD">
              <w:rPr>
                <w:sz w:val="22"/>
                <w:szCs w:val="22"/>
              </w:rPr>
              <w:t>3</w:t>
            </w:r>
          </w:p>
        </w:tc>
        <w:tc>
          <w:tcPr>
            <w:tcW w:w="971" w:type="pct"/>
          </w:tcPr>
          <w:p w:rsidR="008F4BC6" w:rsidRPr="009752AD" w:rsidRDefault="008F4BC6" w:rsidP="006054B7">
            <w:pPr>
              <w:widowControl w:val="0"/>
              <w:spacing w:line="211" w:lineRule="auto"/>
              <w:jc w:val="center"/>
              <w:rPr>
                <w:sz w:val="22"/>
                <w:szCs w:val="22"/>
              </w:rPr>
            </w:pPr>
            <w:r w:rsidRPr="009752AD">
              <w:rPr>
                <w:sz w:val="22"/>
                <w:szCs w:val="22"/>
              </w:rPr>
              <w:t>4</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Аркадакское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392</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160</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40,8</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Аткарское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760</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49</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6,4</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pacing w:val="-10"/>
                <w:sz w:val="22"/>
                <w:szCs w:val="22"/>
              </w:rPr>
            </w:pPr>
            <w:r w:rsidRPr="009752AD">
              <w:rPr>
                <w:spacing w:val="-10"/>
                <w:sz w:val="22"/>
                <w:szCs w:val="22"/>
              </w:rPr>
              <w:t>Базарно-Карабулакское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997</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362</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36,3</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Балаковское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272</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34</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12,5</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Балашовское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642</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161</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25,1</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Балтайское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449</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85</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18,9</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Вольское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1683</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965</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57,3</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Вязовское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160</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77</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48,1</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Дьяковское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1015</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256</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25,2</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Ершовское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90</w:t>
            </w:r>
          </w:p>
        </w:tc>
        <w:tc>
          <w:tcPr>
            <w:tcW w:w="1599" w:type="pct"/>
          </w:tcPr>
          <w:p w:rsidR="00E84D1F" w:rsidRPr="009752AD" w:rsidRDefault="00E84D1F" w:rsidP="006054B7">
            <w:pPr>
              <w:widowControl w:val="0"/>
              <w:spacing w:line="211" w:lineRule="auto"/>
              <w:jc w:val="center"/>
              <w:rPr>
                <w:sz w:val="22"/>
                <w:szCs w:val="22"/>
              </w:rPr>
            </w:pPr>
          </w:p>
        </w:tc>
        <w:tc>
          <w:tcPr>
            <w:tcW w:w="971" w:type="pct"/>
          </w:tcPr>
          <w:p w:rsidR="00E84D1F" w:rsidRPr="009752AD" w:rsidRDefault="00E84D1F" w:rsidP="006054B7">
            <w:pPr>
              <w:widowControl w:val="0"/>
              <w:spacing w:line="211" w:lineRule="auto"/>
              <w:jc w:val="center"/>
              <w:rPr>
                <w:sz w:val="22"/>
                <w:szCs w:val="22"/>
              </w:rPr>
            </w:pP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Екатериновское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477</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177</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37,1</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Калининское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370</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80</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21,6</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Красноармейское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1130</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307</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27,2</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Лысогорское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753</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117</w:t>
            </w:r>
          </w:p>
        </w:tc>
        <w:tc>
          <w:tcPr>
            <w:tcW w:w="971" w:type="pct"/>
          </w:tcPr>
          <w:p w:rsidR="00E84D1F" w:rsidRPr="009752AD" w:rsidRDefault="00E84D1F" w:rsidP="006054B7">
            <w:pPr>
              <w:widowControl w:val="0"/>
              <w:spacing w:line="211" w:lineRule="auto"/>
              <w:jc w:val="center"/>
              <w:rPr>
                <w:sz w:val="22"/>
                <w:szCs w:val="22"/>
              </w:rPr>
            </w:pPr>
            <w:r w:rsidRPr="009752AD">
              <w:rPr>
                <w:sz w:val="22"/>
                <w:szCs w:val="22"/>
              </w:rPr>
              <w:t>15,5</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Макаровское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653</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313</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47,9</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Марксовское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444</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24</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5,4</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Новобурасское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854</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582</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68,1</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Петровское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289</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122</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42,2</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Пугачевское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210</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5</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2,4</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Романовское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735</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80</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10,9</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Саратовское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403</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73</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18,1</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Усовское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642</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266</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41,4</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Черкасское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1958</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1036</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52,9</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pacing w:val="-10"/>
                <w:sz w:val="22"/>
                <w:szCs w:val="22"/>
              </w:rPr>
            </w:pPr>
            <w:r w:rsidRPr="009752AD">
              <w:rPr>
                <w:spacing w:val="-10"/>
                <w:sz w:val="22"/>
                <w:szCs w:val="22"/>
              </w:rPr>
              <w:t xml:space="preserve">Ширококарамышское </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1407</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150</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10,7</w:t>
            </w:r>
          </w:p>
        </w:tc>
      </w:tr>
      <w:tr w:rsidR="00E84D1F" w:rsidRPr="009752AD" w:rsidTr="009752AD">
        <w:trPr>
          <w:trHeight w:val="20"/>
        </w:trPr>
        <w:tc>
          <w:tcPr>
            <w:tcW w:w="1088" w:type="pct"/>
          </w:tcPr>
          <w:p w:rsidR="00E84D1F" w:rsidRPr="009752AD" w:rsidRDefault="00E84D1F" w:rsidP="006054B7">
            <w:pPr>
              <w:widowControl w:val="0"/>
              <w:spacing w:line="211" w:lineRule="auto"/>
              <w:jc w:val="both"/>
              <w:rPr>
                <w:sz w:val="22"/>
                <w:szCs w:val="22"/>
              </w:rPr>
            </w:pPr>
            <w:r w:rsidRPr="009752AD">
              <w:rPr>
                <w:sz w:val="22"/>
                <w:szCs w:val="22"/>
              </w:rPr>
              <w:t>Энгельсское</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383</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67</w:t>
            </w:r>
          </w:p>
        </w:tc>
        <w:tc>
          <w:tcPr>
            <w:tcW w:w="971" w:type="pct"/>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17,5</w:t>
            </w:r>
          </w:p>
        </w:tc>
      </w:tr>
      <w:tr w:rsidR="00E84D1F" w:rsidRPr="009752AD" w:rsidTr="009752AD">
        <w:trPr>
          <w:trHeight w:val="20"/>
        </w:trPr>
        <w:tc>
          <w:tcPr>
            <w:tcW w:w="1088" w:type="pct"/>
          </w:tcPr>
          <w:p w:rsidR="00E84D1F" w:rsidRPr="009752AD" w:rsidRDefault="00E84D1F" w:rsidP="006054B7">
            <w:pPr>
              <w:widowControl w:val="0"/>
              <w:spacing w:line="211" w:lineRule="auto"/>
              <w:ind w:firstLine="426"/>
              <w:jc w:val="both"/>
              <w:rPr>
                <w:b/>
                <w:sz w:val="22"/>
                <w:szCs w:val="22"/>
              </w:rPr>
            </w:pPr>
            <w:r w:rsidRPr="009752AD">
              <w:rPr>
                <w:b/>
                <w:sz w:val="22"/>
                <w:szCs w:val="22"/>
              </w:rPr>
              <w:t>Итого:</w:t>
            </w:r>
          </w:p>
        </w:tc>
        <w:tc>
          <w:tcPr>
            <w:tcW w:w="1342" w:type="pct"/>
          </w:tcPr>
          <w:p w:rsidR="00E84D1F" w:rsidRPr="009752AD" w:rsidRDefault="00E84D1F" w:rsidP="006054B7">
            <w:pPr>
              <w:widowControl w:val="0"/>
              <w:spacing w:line="211" w:lineRule="auto"/>
              <w:jc w:val="center"/>
              <w:rPr>
                <w:sz w:val="22"/>
                <w:szCs w:val="22"/>
              </w:rPr>
            </w:pPr>
            <w:r w:rsidRPr="009752AD">
              <w:rPr>
                <w:sz w:val="22"/>
                <w:szCs w:val="22"/>
              </w:rPr>
              <w:t>17168</w:t>
            </w:r>
          </w:p>
        </w:tc>
        <w:tc>
          <w:tcPr>
            <w:tcW w:w="1599" w:type="pct"/>
          </w:tcPr>
          <w:p w:rsidR="00E84D1F" w:rsidRPr="009752AD" w:rsidRDefault="00E84D1F" w:rsidP="006054B7">
            <w:pPr>
              <w:widowControl w:val="0"/>
              <w:spacing w:line="211" w:lineRule="auto"/>
              <w:jc w:val="center"/>
              <w:rPr>
                <w:sz w:val="22"/>
                <w:szCs w:val="22"/>
              </w:rPr>
            </w:pPr>
            <w:r w:rsidRPr="009752AD">
              <w:rPr>
                <w:sz w:val="22"/>
                <w:szCs w:val="22"/>
              </w:rPr>
              <w:t>5548</w:t>
            </w:r>
          </w:p>
        </w:tc>
        <w:tc>
          <w:tcPr>
            <w:tcW w:w="971" w:type="pct"/>
          </w:tcPr>
          <w:p w:rsidR="00E84D1F" w:rsidRPr="009752AD" w:rsidRDefault="008A5BD9" w:rsidP="006054B7">
            <w:pPr>
              <w:widowControl w:val="0"/>
              <w:spacing w:line="211" w:lineRule="auto"/>
              <w:jc w:val="center"/>
              <w:rPr>
                <w:sz w:val="22"/>
                <w:szCs w:val="22"/>
              </w:rPr>
            </w:pPr>
            <w:r w:rsidRPr="009752AD">
              <w:rPr>
                <w:sz w:val="22"/>
                <w:szCs w:val="22"/>
              </w:rPr>
              <w:t>32,3</w:t>
            </w:r>
          </w:p>
        </w:tc>
      </w:tr>
    </w:tbl>
    <w:p w:rsidR="00E84D1F" w:rsidRPr="009752AD" w:rsidRDefault="00E84D1F" w:rsidP="006054B7">
      <w:pPr>
        <w:widowControl w:val="0"/>
        <w:spacing w:line="211" w:lineRule="auto"/>
        <w:ind w:firstLine="709"/>
        <w:jc w:val="both"/>
        <w:rPr>
          <w:sz w:val="14"/>
          <w:szCs w:val="14"/>
        </w:rPr>
      </w:pPr>
    </w:p>
    <w:p w:rsidR="00E84D1F" w:rsidRPr="000C7432" w:rsidRDefault="008A5BD9" w:rsidP="006054B7">
      <w:pPr>
        <w:widowControl w:val="0"/>
        <w:tabs>
          <w:tab w:val="left" w:pos="3420"/>
        </w:tabs>
        <w:spacing w:line="211" w:lineRule="auto"/>
        <w:ind w:firstLine="709"/>
        <w:jc w:val="both"/>
        <w:rPr>
          <w:sz w:val="28"/>
          <w:szCs w:val="28"/>
        </w:rPr>
      </w:pPr>
      <w:r w:rsidRPr="009752AD">
        <w:rPr>
          <w:spacing w:val="-8"/>
          <w:sz w:val="28"/>
          <w:szCs w:val="28"/>
        </w:rPr>
        <w:t>П</w:t>
      </w:r>
      <w:r w:rsidR="00E84D1F" w:rsidRPr="009752AD">
        <w:rPr>
          <w:spacing w:val="-8"/>
          <w:sz w:val="28"/>
          <w:szCs w:val="28"/>
        </w:rPr>
        <w:t>о данным инвентаризации</w:t>
      </w:r>
      <w:r w:rsidR="00A241FE" w:rsidRPr="009752AD">
        <w:rPr>
          <w:spacing w:val="-8"/>
          <w:sz w:val="28"/>
          <w:szCs w:val="28"/>
        </w:rPr>
        <w:t>,</w:t>
      </w:r>
      <w:r w:rsidR="00E84D1F" w:rsidRPr="009752AD">
        <w:rPr>
          <w:spacing w:val="-8"/>
          <w:sz w:val="28"/>
          <w:szCs w:val="28"/>
        </w:rPr>
        <w:t xml:space="preserve"> </w:t>
      </w:r>
      <w:r w:rsidR="00A241FE" w:rsidRPr="009752AD">
        <w:rPr>
          <w:spacing w:val="-8"/>
          <w:sz w:val="28"/>
          <w:szCs w:val="28"/>
        </w:rPr>
        <w:t xml:space="preserve">за период 2003-2013 годов </w:t>
      </w:r>
      <w:r w:rsidR="00E84D1F" w:rsidRPr="009752AD">
        <w:rPr>
          <w:spacing w:val="-8"/>
          <w:sz w:val="28"/>
          <w:szCs w:val="28"/>
        </w:rPr>
        <w:t>погибло и списано</w:t>
      </w:r>
      <w:r w:rsidR="00E84D1F" w:rsidRPr="000C7432">
        <w:rPr>
          <w:sz w:val="28"/>
          <w:szCs w:val="28"/>
        </w:rPr>
        <w:t xml:space="preserve"> </w:t>
      </w:r>
      <w:smartTag w:uri="urn:schemas-microsoft-com:office:smarttags" w:element="metricconverter">
        <w:smartTagPr>
          <w:attr w:name="ProductID" w:val="7800 га"/>
        </w:smartTagPr>
        <w:r w:rsidR="008506CA" w:rsidRPr="000C7432">
          <w:rPr>
            <w:sz w:val="28"/>
            <w:szCs w:val="28"/>
          </w:rPr>
          <w:t>7800</w:t>
        </w:r>
        <w:r w:rsidR="00E84D1F" w:rsidRPr="000C7432">
          <w:rPr>
            <w:sz w:val="28"/>
            <w:szCs w:val="28"/>
          </w:rPr>
          <w:t xml:space="preserve"> га</w:t>
        </w:r>
      </w:smartTag>
      <w:r w:rsidR="00E84D1F" w:rsidRPr="000C7432">
        <w:rPr>
          <w:sz w:val="28"/>
          <w:szCs w:val="28"/>
        </w:rPr>
        <w:t xml:space="preserve"> лесных культур (рис.</w:t>
      </w:r>
      <w:r w:rsidR="00231F58" w:rsidRPr="000C7432">
        <w:rPr>
          <w:sz w:val="28"/>
          <w:szCs w:val="28"/>
        </w:rPr>
        <w:t xml:space="preserve"> </w:t>
      </w:r>
      <w:r w:rsidR="00E84D1F" w:rsidRPr="000C7432">
        <w:rPr>
          <w:sz w:val="28"/>
          <w:szCs w:val="28"/>
        </w:rPr>
        <w:t>1</w:t>
      </w:r>
      <w:r w:rsidR="00231F58" w:rsidRPr="000C7432">
        <w:rPr>
          <w:sz w:val="28"/>
          <w:szCs w:val="28"/>
        </w:rPr>
        <w:t>2</w:t>
      </w:r>
      <w:r w:rsidR="00E84D1F" w:rsidRPr="000C7432">
        <w:rPr>
          <w:sz w:val="28"/>
          <w:szCs w:val="28"/>
        </w:rPr>
        <w:t>).</w:t>
      </w:r>
    </w:p>
    <w:p w:rsidR="00E84D1F" w:rsidRPr="000C7432" w:rsidRDefault="00E84D1F" w:rsidP="006054B7">
      <w:pPr>
        <w:widowControl w:val="0"/>
        <w:spacing w:line="211" w:lineRule="auto"/>
        <w:ind w:firstLine="709"/>
        <w:jc w:val="right"/>
        <w:rPr>
          <w:sz w:val="28"/>
          <w:szCs w:val="28"/>
        </w:rPr>
      </w:pPr>
      <w:r w:rsidRPr="000C7432">
        <w:rPr>
          <w:sz w:val="28"/>
          <w:szCs w:val="28"/>
        </w:rPr>
        <w:t>Таблица 1.2.4.5.2</w:t>
      </w:r>
    </w:p>
    <w:p w:rsidR="00E84D1F" w:rsidRDefault="00E84D1F" w:rsidP="006054B7">
      <w:pPr>
        <w:widowControl w:val="0"/>
        <w:tabs>
          <w:tab w:val="left" w:pos="3420"/>
          <w:tab w:val="left" w:pos="6600"/>
        </w:tabs>
        <w:spacing w:line="211" w:lineRule="auto"/>
        <w:jc w:val="center"/>
        <w:rPr>
          <w:b/>
          <w:sz w:val="28"/>
          <w:szCs w:val="28"/>
        </w:rPr>
      </w:pPr>
      <w:r w:rsidRPr="000C7432">
        <w:rPr>
          <w:b/>
          <w:sz w:val="28"/>
          <w:szCs w:val="28"/>
        </w:rPr>
        <w:t>Сведения о лесных культурах</w:t>
      </w:r>
    </w:p>
    <w:p w:rsidR="009752AD" w:rsidRPr="009752AD" w:rsidRDefault="009752AD" w:rsidP="006054B7">
      <w:pPr>
        <w:widowControl w:val="0"/>
        <w:tabs>
          <w:tab w:val="left" w:pos="3420"/>
          <w:tab w:val="left" w:pos="6600"/>
        </w:tabs>
        <w:spacing w:line="211" w:lineRule="auto"/>
        <w:jc w:val="center"/>
        <w:rPr>
          <w:b/>
          <w:sz w:val="10"/>
          <w:szCs w:val="10"/>
        </w:rPr>
      </w:pPr>
    </w:p>
    <w:tbl>
      <w:tblPr>
        <w:tblW w:w="9360" w:type="dxa"/>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920"/>
        <w:gridCol w:w="1200"/>
        <w:gridCol w:w="960"/>
        <w:gridCol w:w="1920"/>
        <w:gridCol w:w="1800"/>
        <w:gridCol w:w="1560"/>
      </w:tblGrid>
      <w:tr w:rsidR="00E84D1F" w:rsidRPr="009752AD" w:rsidTr="009752AD">
        <w:tc>
          <w:tcPr>
            <w:tcW w:w="1920" w:type="dxa"/>
          </w:tcPr>
          <w:p w:rsidR="00E84D1F" w:rsidRPr="009752AD" w:rsidRDefault="00E84D1F" w:rsidP="006054B7">
            <w:pPr>
              <w:widowControl w:val="0"/>
              <w:tabs>
                <w:tab w:val="left" w:pos="3420"/>
              </w:tabs>
              <w:spacing w:line="211" w:lineRule="auto"/>
              <w:jc w:val="center"/>
              <w:rPr>
                <w:b/>
                <w:sz w:val="22"/>
                <w:szCs w:val="22"/>
              </w:rPr>
            </w:pPr>
            <w:r w:rsidRPr="009752AD">
              <w:rPr>
                <w:b/>
                <w:sz w:val="22"/>
                <w:szCs w:val="22"/>
              </w:rPr>
              <w:t>Год закладки лесных культур</w:t>
            </w:r>
          </w:p>
        </w:tc>
        <w:tc>
          <w:tcPr>
            <w:tcW w:w="1200" w:type="dxa"/>
          </w:tcPr>
          <w:p w:rsidR="00E84D1F" w:rsidRPr="009752AD" w:rsidRDefault="00E84D1F" w:rsidP="006054B7">
            <w:pPr>
              <w:widowControl w:val="0"/>
              <w:tabs>
                <w:tab w:val="left" w:pos="3420"/>
              </w:tabs>
              <w:spacing w:line="211" w:lineRule="auto"/>
              <w:jc w:val="center"/>
              <w:rPr>
                <w:b/>
                <w:sz w:val="22"/>
                <w:szCs w:val="22"/>
              </w:rPr>
            </w:pPr>
            <w:r w:rsidRPr="009752AD">
              <w:rPr>
                <w:b/>
                <w:sz w:val="22"/>
                <w:szCs w:val="22"/>
              </w:rPr>
              <w:t xml:space="preserve">Заложено </w:t>
            </w:r>
            <w:r w:rsidR="009752AD">
              <w:rPr>
                <w:b/>
                <w:sz w:val="22"/>
                <w:szCs w:val="22"/>
              </w:rPr>
              <w:br/>
            </w:r>
            <w:r w:rsidRPr="009752AD">
              <w:rPr>
                <w:b/>
                <w:sz w:val="22"/>
                <w:szCs w:val="22"/>
              </w:rPr>
              <w:t xml:space="preserve">лесных </w:t>
            </w:r>
            <w:r w:rsidR="009752AD">
              <w:rPr>
                <w:b/>
                <w:sz w:val="22"/>
                <w:szCs w:val="22"/>
              </w:rPr>
              <w:br/>
            </w:r>
            <w:r w:rsidRPr="009752AD">
              <w:rPr>
                <w:b/>
                <w:sz w:val="22"/>
                <w:szCs w:val="22"/>
              </w:rPr>
              <w:t>культур</w:t>
            </w:r>
          </w:p>
        </w:tc>
        <w:tc>
          <w:tcPr>
            <w:tcW w:w="960" w:type="dxa"/>
          </w:tcPr>
          <w:p w:rsidR="00E84D1F" w:rsidRPr="009752AD" w:rsidRDefault="00E84D1F" w:rsidP="006054B7">
            <w:pPr>
              <w:widowControl w:val="0"/>
              <w:tabs>
                <w:tab w:val="left" w:pos="3420"/>
              </w:tabs>
              <w:spacing w:line="211" w:lineRule="auto"/>
              <w:jc w:val="center"/>
              <w:rPr>
                <w:b/>
                <w:sz w:val="22"/>
                <w:szCs w:val="22"/>
              </w:rPr>
            </w:pPr>
            <w:r w:rsidRPr="009752AD">
              <w:rPr>
                <w:b/>
                <w:sz w:val="22"/>
                <w:szCs w:val="22"/>
              </w:rPr>
              <w:t>Списано лесных культур</w:t>
            </w:r>
          </w:p>
        </w:tc>
        <w:tc>
          <w:tcPr>
            <w:tcW w:w="1920" w:type="dxa"/>
          </w:tcPr>
          <w:p w:rsidR="00E84D1F" w:rsidRPr="001E34C6" w:rsidRDefault="00E84D1F" w:rsidP="006054B7">
            <w:pPr>
              <w:widowControl w:val="0"/>
              <w:tabs>
                <w:tab w:val="left" w:pos="3420"/>
              </w:tabs>
              <w:spacing w:line="211" w:lineRule="auto"/>
              <w:jc w:val="center"/>
              <w:rPr>
                <w:b/>
                <w:sz w:val="22"/>
                <w:szCs w:val="22"/>
              </w:rPr>
            </w:pPr>
            <w:r w:rsidRPr="001E34C6">
              <w:rPr>
                <w:rFonts w:ascii="Times New Roman Полужирный" w:hAnsi="Times New Roman Полужирный"/>
                <w:b/>
                <w:spacing w:val="-10"/>
                <w:sz w:val="22"/>
                <w:szCs w:val="22"/>
              </w:rPr>
              <w:t>Переведено в земли</w:t>
            </w:r>
            <w:r w:rsidR="001E34C6" w:rsidRPr="001E34C6">
              <w:rPr>
                <w:rFonts w:ascii="Times New Roman Полужирный" w:hAnsi="Times New Roman Полужирный"/>
                <w:b/>
                <w:spacing w:val="-10"/>
                <w:sz w:val="22"/>
                <w:szCs w:val="22"/>
              </w:rPr>
              <w:t>,</w:t>
            </w:r>
            <w:r w:rsidR="00B83F45" w:rsidRPr="001E34C6">
              <w:rPr>
                <w:b/>
                <w:sz w:val="22"/>
                <w:szCs w:val="22"/>
              </w:rPr>
              <w:t xml:space="preserve"> покрытые лесной </w:t>
            </w:r>
            <w:r w:rsidR="009752AD" w:rsidRPr="001E34C6">
              <w:rPr>
                <w:b/>
                <w:sz w:val="22"/>
                <w:szCs w:val="22"/>
              </w:rPr>
              <w:t>растительностью</w:t>
            </w:r>
          </w:p>
        </w:tc>
        <w:tc>
          <w:tcPr>
            <w:tcW w:w="1800" w:type="dxa"/>
          </w:tcPr>
          <w:p w:rsidR="00E84D1F" w:rsidRPr="009752AD" w:rsidRDefault="009752AD" w:rsidP="006054B7">
            <w:pPr>
              <w:widowControl w:val="0"/>
              <w:tabs>
                <w:tab w:val="left" w:pos="3420"/>
              </w:tabs>
              <w:spacing w:line="211" w:lineRule="auto"/>
              <w:jc w:val="center"/>
              <w:rPr>
                <w:b/>
                <w:sz w:val="22"/>
                <w:szCs w:val="22"/>
              </w:rPr>
            </w:pPr>
            <w:r>
              <w:rPr>
                <w:b/>
                <w:sz w:val="22"/>
                <w:szCs w:val="22"/>
              </w:rPr>
              <w:t xml:space="preserve">Осталось </w:t>
            </w:r>
            <w:r>
              <w:rPr>
                <w:b/>
                <w:sz w:val="22"/>
                <w:szCs w:val="22"/>
              </w:rPr>
              <w:br/>
              <w:t>непереве</w:t>
            </w:r>
            <w:r w:rsidR="00E84D1F" w:rsidRPr="009752AD">
              <w:rPr>
                <w:b/>
                <w:sz w:val="22"/>
                <w:szCs w:val="22"/>
              </w:rPr>
              <w:t>денных лесных культур</w:t>
            </w:r>
          </w:p>
        </w:tc>
        <w:tc>
          <w:tcPr>
            <w:tcW w:w="1560" w:type="dxa"/>
          </w:tcPr>
          <w:p w:rsidR="00E84D1F" w:rsidRPr="009752AD" w:rsidRDefault="00E84D1F" w:rsidP="006054B7">
            <w:pPr>
              <w:widowControl w:val="0"/>
              <w:tabs>
                <w:tab w:val="left" w:pos="3420"/>
              </w:tabs>
              <w:spacing w:line="211" w:lineRule="auto"/>
              <w:jc w:val="center"/>
              <w:rPr>
                <w:b/>
                <w:sz w:val="22"/>
                <w:szCs w:val="22"/>
              </w:rPr>
            </w:pPr>
            <w:r w:rsidRPr="009752AD">
              <w:rPr>
                <w:b/>
                <w:sz w:val="22"/>
                <w:szCs w:val="22"/>
              </w:rPr>
              <w:t xml:space="preserve">Процент погибших </w:t>
            </w:r>
            <w:r w:rsidRPr="009752AD">
              <w:rPr>
                <w:rFonts w:ascii="Times New Roman Полужирный" w:hAnsi="Times New Roman Полужирный"/>
                <w:b/>
                <w:spacing w:val="-10"/>
                <w:sz w:val="22"/>
                <w:szCs w:val="22"/>
              </w:rPr>
              <w:t>лесных культур</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2000 и ранее</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4332</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508</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2764</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1462</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11,7</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2001</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2596</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354</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2413</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274</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13,6</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2002</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2514</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1136</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1352</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26</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45,2</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2003</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1948</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299</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1526</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123</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15,3</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2004</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1837</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189</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1406</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242</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10,3</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2005</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1389</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292</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826</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271</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21,0</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2006</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1416</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413</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591</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412</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29,2</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2007</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1241</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521</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416</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304</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42,0</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2008</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2514</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826</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760</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928</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32,8</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2009</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1704</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931</w:t>
            </w:r>
          </w:p>
        </w:tc>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21</w:t>
            </w: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752</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54,6</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2010</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1445</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1214</w:t>
            </w:r>
          </w:p>
        </w:tc>
        <w:tc>
          <w:tcPr>
            <w:tcW w:w="1920" w:type="dxa"/>
          </w:tcPr>
          <w:p w:rsidR="00E84D1F" w:rsidRPr="009752AD" w:rsidRDefault="00E84D1F" w:rsidP="006054B7">
            <w:pPr>
              <w:widowControl w:val="0"/>
              <w:tabs>
                <w:tab w:val="left" w:pos="3420"/>
              </w:tabs>
              <w:spacing w:line="211" w:lineRule="auto"/>
              <w:jc w:val="center"/>
              <w:rPr>
                <w:sz w:val="22"/>
                <w:szCs w:val="22"/>
              </w:rPr>
            </w:pP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131</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84</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2011</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1911</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780</w:t>
            </w:r>
          </w:p>
        </w:tc>
        <w:tc>
          <w:tcPr>
            <w:tcW w:w="1920" w:type="dxa"/>
          </w:tcPr>
          <w:p w:rsidR="00E84D1F" w:rsidRPr="009752AD" w:rsidRDefault="00E84D1F" w:rsidP="006054B7">
            <w:pPr>
              <w:widowControl w:val="0"/>
              <w:tabs>
                <w:tab w:val="left" w:pos="3420"/>
              </w:tabs>
              <w:spacing w:line="211" w:lineRule="auto"/>
              <w:jc w:val="center"/>
              <w:rPr>
                <w:sz w:val="22"/>
                <w:szCs w:val="22"/>
              </w:rPr>
            </w:pP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1128</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40,8</w:t>
            </w:r>
          </w:p>
        </w:tc>
      </w:tr>
      <w:tr w:rsidR="00E84D1F" w:rsidRPr="009752AD" w:rsidTr="009752AD">
        <w:tc>
          <w:tcPr>
            <w:tcW w:w="192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2012</w:t>
            </w:r>
          </w:p>
        </w:tc>
        <w:tc>
          <w:tcPr>
            <w:tcW w:w="12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1335</w:t>
            </w:r>
          </w:p>
        </w:tc>
        <w:tc>
          <w:tcPr>
            <w:tcW w:w="96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337</w:t>
            </w:r>
          </w:p>
        </w:tc>
        <w:tc>
          <w:tcPr>
            <w:tcW w:w="1920" w:type="dxa"/>
          </w:tcPr>
          <w:p w:rsidR="00E84D1F" w:rsidRPr="009752AD" w:rsidRDefault="00E84D1F" w:rsidP="006054B7">
            <w:pPr>
              <w:widowControl w:val="0"/>
              <w:tabs>
                <w:tab w:val="left" w:pos="3420"/>
              </w:tabs>
              <w:spacing w:line="211" w:lineRule="auto"/>
              <w:jc w:val="center"/>
              <w:rPr>
                <w:sz w:val="22"/>
                <w:szCs w:val="22"/>
              </w:rPr>
            </w:pPr>
          </w:p>
        </w:tc>
        <w:tc>
          <w:tcPr>
            <w:tcW w:w="1800" w:type="dxa"/>
          </w:tcPr>
          <w:p w:rsidR="00E84D1F" w:rsidRPr="009752AD" w:rsidRDefault="00E84D1F" w:rsidP="006054B7">
            <w:pPr>
              <w:widowControl w:val="0"/>
              <w:tabs>
                <w:tab w:val="left" w:pos="3420"/>
              </w:tabs>
              <w:spacing w:line="211" w:lineRule="auto"/>
              <w:jc w:val="center"/>
              <w:rPr>
                <w:sz w:val="22"/>
                <w:szCs w:val="22"/>
              </w:rPr>
            </w:pPr>
            <w:r w:rsidRPr="009752AD">
              <w:rPr>
                <w:sz w:val="22"/>
                <w:szCs w:val="22"/>
              </w:rPr>
              <w:t>998</w:t>
            </w:r>
          </w:p>
        </w:tc>
        <w:tc>
          <w:tcPr>
            <w:tcW w:w="1560" w:type="dxa"/>
          </w:tcPr>
          <w:p w:rsidR="00E84D1F" w:rsidRPr="009752AD" w:rsidRDefault="00E84D1F" w:rsidP="006054B7">
            <w:pPr>
              <w:widowControl w:val="0"/>
              <w:spacing w:line="211" w:lineRule="auto"/>
              <w:jc w:val="center"/>
              <w:rPr>
                <w:color w:val="000000"/>
                <w:sz w:val="22"/>
                <w:szCs w:val="22"/>
              </w:rPr>
            </w:pPr>
            <w:r w:rsidRPr="009752AD">
              <w:rPr>
                <w:color w:val="000000"/>
                <w:sz w:val="22"/>
                <w:szCs w:val="22"/>
              </w:rPr>
              <w:t>25,2</w:t>
            </w:r>
          </w:p>
        </w:tc>
      </w:tr>
      <w:tr w:rsidR="00A23BB3" w:rsidRPr="009752AD" w:rsidTr="009752AD">
        <w:tc>
          <w:tcPr>
            <w:tcW w:w="1920" w:type="dxa"/>
          </w:tcPr>
          <w:p w:rsidR="00A23BB3" w:rsidRPr="009752AD" w:rsidRDefault="00A23BB3" w:rsidP="006054B7">
            <w:pPr>
              <w:widowControl w:val="0"/>
              <w:tabs>
                <w:tab w:val="left" w:pos="3420"/>
              </w:tabs>
              <w:spacing w:line="211" w:lineRule="auto"/>
              <w:jc w:val="center"/>
              <w:rPr>
                <w:sz w:val="22"/>
                <w:szCs w:val="22"/>
              </w:rPr>
            </w:pPr>
            <w:r w:rsidRPr="009752AD">
              <w:rPr>
                <w:sz w:val="22"/>
                <w:szCs w:val="22"/>
              </w:rPr>
              <w:t>2013</w:t>
            </w:r>
          </w:p>
        </w:tc>
        <w:tc>
          <w:tcPr>
            <w:tcW w:w="1200" w:type="dxa"/>
          </w:tcPr>
          <w:p w:rsidR="00A23BB3" w:rsidRPr="009752AD" w:rsidRDefault="002C383E" w:rsidP="006054B7">
            <w:pPr>
              <w:widowControl w:val="0"/>
              <w:tabs>
                <w:tab w:val="left" w:pos="3420"/>
              </w:tabs>
              <w:spacing w:line="211" w:lineRule="auto"/>
              <w:jc w:val="center"/>
              <w:rPr>
                <w:sz w:val="22"/>
                <w:szCs w:val="22"/>
              </w:rPr>
            </w:pPr>
            <w:r w:rsidRPr="009752AD">
              <w:rPr>
                <w:sz w:val="22"/>
                <w:szCs w:val="22"/>
              </w:rPr>
              <w:t>1209</w:t>
            </w:r>
          </w:p>
        </w:tc>
        <w:tc>
          <w:tcPr>
            <w:tcW w:w="960" w:type="dxa"/>
          </w:tcPr>
          <w:p w:rsidR="00A23BB3" w:rsidRPr="009752AD" w:rsidRDefault="00A23BB3" w:rsidP="006054B7">
            <w:pPr>
              <w:widowControl w:val="0"/>
              <w:tabs>
                <w:tab w:val="left" w:pos="3420"/>
              </w:tabs>
              <w:spacing w:line="211" w:lineRule="auto"/>
              <w:jc w:val="center"/>
              <w:rPr>
                <w:sz w:val="22"/>
                <w:szCs w:val="22"/>
              </w:rPr>
            </w:pPr>
          </w:p>
        </w:tc>
        <w:tc>
          <w:tcPr>
            <w:tcW w:w="1920" w:type="dxa"/>
          </w:tcPr>
          <w:p w:rsidR="00A23BB3" w:rsidRPr="009752AD" w:rsidRDefault="00A23BB3" w:rsidP="006054B7">
            <w:pPr>
              <w:widowControl w:val="0"/>
              <w:tabs>
                <w:tab w:val="left" w:pos="3420"/>
              </w:tabs>
              <w:spacing w:line="211" w:lineRule="auto"/>
              <w:jc w:val="center"/>
              <w:rPr>
                <w:sz w:val="22"/>
                <w:szCs w:val="22"/>
              </w:rPr>
            </w:pPr>
          </w:p>
        </w:tc>
        <w:tc>
          <w:tcPr>
            <w:tcW w:w="1800" w:type="dxa"/>
          </w:tcPr>
          <w:p w:rsidR="00A23BB3" w:rsidRPr="009752AD" w:rsidRDefault="00A23BB3" w:rsidP="006054B7">
            <w:pPr>
              <w:widowControl w:val="0"/>
              <w:tabs>
                <w:tab w:val="left" w:pos="3420"/>
              </w:tabs>
              <w:spacing w:line="211" w:lineRule="auto"/>
              <w:jc w:val="center"/>
              <w:rPr>
                <w:sz w:val="22"/>
                <w:szCs w:val="22"/>
              </w:rPr>
            </w:pPr>
          </w:p>
        </w:tc>
        <w:tc>
          <w:tcPr>
            <w:tcW w:w="1560" w:type="dxa"/>
          </w:tcPr>
          <w:p w:rsidR="00A23BB3" w:rsidRPr="009752AD" w:rsidRDefault="00A23BB3" w:rsidP="006054B7">
            <w:pPr>
              <w:widowControl w:val="0"/>
              <w:spacing w:line="211" w:lineRule="auto"/>
              <w:jc w:val="center"/>
              <w:rPr>
                <w:color w:val="000000"/>
                <w:sz w:val="22"/>
                <w:szCs w:val="22"/>
              </w:rPr>
            </w:pPr>
          </w:p>
        </w:tc>
      </w:tr>
      <w:tr w:rsidR="00E84D1F" w:rsidRPr="009752AD" w:rsidTr="009752AD">
        <w:tc>
          <w:tcPr>
            <w:tcW w:w="1920" w:type="dxa"/>
          </w:tcPr>
          <w:p w:rsidR="00E84D1F" w:rsidRPr="009752AD" w:rsidRDefault="008506CA" w:rsidP="006054B7">
            <w:pPr>
              <w:widowControl w:val="0"/>
              <w:tabs>
                <w:tab w:val="left" w:pos="3420"/>
              </w:tabs>
              <w:spacing w:line="211" w:lineRule="auto"/>
              <w:jc w:val="center"/>
              <w:rPr>
                <w:b/>
                <w:sz w:val="22"/>
                <w:szCs w:val="22"/>
              </w:rPr>
            </w:pPr>
            <w:r w:rsidRPr="009752AD">
              <w:rPr>
                <w:b/>
                <w:sz w:val="22"/>
                <w:szCs w:val="22"/>
              </w:rPr>
              <w:t>Итого</w:t>
            </w:r>
          </w:p>
        </w:tc>
        <w:tc>
          <w:tcPr>
            <w:tcW w:w="1200" w:type="dxa"/>
          </w:tcPr>
          <w:p w:rsidR="00E84D1F" w:rsidRPr="009752AD" w:rsidRDefault="002C383E" w:rsidP="006054B7">
            <w:pPr>
              <w:widowControl w:val="0"/>
              <w:tabs>
                <w:tab w:val="left" w:pos="3420"/>
              </w:tabs>
              <w:spacing w:line="211" w:lineRule="auto"/>
              <w:jc w:val="center"/>
              <w:rPr>
                <w:b/>
                <w:sz w:val="22"/>
                <w:szCs w:val="22"/>
              </w:rPr>
            </w:pPr>
            <w:r w:rsidRPr="009752AD">
              <w:rPr>
                <w:b/>
                <w:sz w:val="22"/>
                <w:szCs w:val="22"/>
              </w:rPr>
              <w:t>27391</w:t>
            </w:r>
          </w:p>
        </w:tc>
        <w:tc>
          <w:tcPr>
            <w:tcW w:w="960" w:type="dxa"/>
          </w:tcPr>
          <w:p w:rsidR="00E84D1F" w:rsidRPr="009752AD" w:rsidRDefault="008506CA" w:rsidP="006054B7">
            <w:pPr>
              <w:widowControl w:val="0"/>
              <w:tabs>
                <w:tab w:val="left" w:pos="3420"/>
              </w:tabs>
              <w:spacing w:line="211" w:lineRule="auto"/>
              <w:jc w:val="center"/>
              <w:rPr>
                <w:b/>
                <w:sz w:val="22"/>
                <w:szCs w:val="22"/>
              </w:rPr>
            </w:pPr>
            <w:r w:rsidRPr="009752AD">
              <w:rPr>
                <w:b/>
                <w:sz w:val="22"/>
                <w:szCs w:val="22"/>
              </w:rPr>
              <w:t>7800</w:t>
            </w:r>
          </w:p>
        </w:tc>
        <w:tc>
          <w:tcPr>
            <w:tcW w:w="1920" w:type="dxa"/>
          </w:tcPr>
          <w:p w:rsidR="00E84D1F" w:rsidRPr="009752AD" w:rsidRDefault="008506CA" w:rsidP="006054B7">
            <w:pPr>
              <w:widowControl w:val="0"/>
              <w:tabs>
                <w:tab w:val="left" w:pos="3420"/>
              </w:tabs>
              <w:spacing w:line="211" w:lineRule="auto"/>
              <w:jc w:val="center"/>
              <w:rPr>
                <w:b/>
                <w:sz w:val="22"/>
                <w:szCs w:val="22"/>
              </w:rPr>
            </w:pPr>
            <w:r w:rsidRPr="009752AD">
              <w:rPr>
                <w:b/>
                <w:sz w:val="22"/>
                <w:szCs w:val="22"/>
              </w:rPr>
              <w:t>12075</w:t>
            </w:r>
          </w:p>
        </w:tc>
        <w:tc>
          <w:tcPr>
            <w:tcW w:w="1800" w:type="dxa"/>
          </w:tcPr>
          <w:p w:rsidR="00E84D1F" w:rsidRPr="009752AD" w:rsidRDefault="008506CA" w:rsidP="006054B7">
            <w:pPr>
              <w:widowControl w:val="0"/>
              <w:tabs>
                <w:tab w:val="left" w:pos="3420"/>
              </w:tabs>
              <w:spacing w:line="211" w:lineRule="auto"/>
              <w:jc w:val="center"/>
              <w:rPr>
                <w:b/>
                <w:sz w:val="22"/>
                <w:szCs w:val="22"/>
              </w:rPr>
            </w:pPr>
            <w:r w:rsidRPr="009752AD">
              <w:rPr>
                <w:b/>
                <w:sz w:val="22"/>
                <w:szCs w:val="22"/>
              </w:rPr>
              <w:t>7051</w:t>
            </w:r>
          </w:p>
        </w:tc>
        <w:tc>
          <w:tcPr>
            <w:tcW w:w="1560" w:type="dxa"/>
          </w:tcPr>
          <w:p w:rsidR="00E84D1F" w:rsidRPr="009752AD" w:rsidRDefault="00433A64" w:rsidP="006054B7">
            <w:pPr>
              <w:widowControl w:val="0"/>
              <w:spacing w:line="211" w:lineRule="auto"/>
              <w:jc w:val="center"/>
              <w:rPr>
                <w:b/>
                <w:color w:val="000000"/>
                <w:sz w:val="22"/>
                <w:szCs w:val="22"/>
              </w:rPr>
            </w:pPr>
            <w:r w:rsidRPr="009752AD">
              <w:rPr>
                <w:b/>
                <w:color w:val="000000"/>
                <w:sz w:val="22"/>
                <w:szCs w:val="22"/>
              </w:rPr>
              <w:t>29,8</w:t>
            </w:r>
          </w:p>
        </w:tc>
      </w:tr>
    </w:tbl>
    <w:p w:rsidR="00E84D1F" w:rsidRPr="00E24D90" w:rsidRDefault="00E84D1F" w:rsidP="006054B7">
      <w:pPr>
        <w:widowControl w:val="0"/>
        <w:tabs>
          <w:tab w:val="left" w:pos="3420"/>
        </w:tabs>
        <w:spacing w:line="216" w:lineRule="auto"/>
        <w:ind w:firstLine="709"/>
        <w:jc w:val="both"/>
        <w:rPr>
          <w:spacing w:val="-10"/>
          <w:sz w:val="28"/>
          <w:szCs w:val="28"/>
        </w:rPr>
      </w:pPr>
      <w:r w:rsidRPr="000C7432">
        <w:rPr>
          <w:sz w:val="28"/>
          <w:szCs w:val="28"/>
        </w:rPr>
        <w:t>Высокий процент гибели лесных культур в 2009-201</w:t>
      </w:r>
      <w:r w:rsidR="004C77F7" w:rsidRPr="000C7432">
        <w:rPr>
          <w:sz w:val="28"/>
          <w:szCs w:val="28"/>
        </w:rPr>
        <w:t>3</w:t>
      </w:r>
      <w:r w:rsidRPr="000C7432">
        <w:rPr>
          <w:sz w:val="28"/>
          <w:szCs w:val="28"/>
        </w:rPr>
        <w:t xml:space="preserve"> годах вызван </w:t>
      </w:r>
      <w:r w:rsidRPr="00E24D90">
        <w:rPr>
          <w:spacing w:val="-10"/>
          <w:sz w:val="28"/>
          <w:szCs w:val="28"/>
        </w:rPr>
        <w:t>сложившимися погодными условиями, аномально сухой весной и жарким летом.</w:t>
      </w:r>
    </w:p>
    <w:p w:rsidR="008D47BA" w:rsidRPr="00C53865" w:rsidRDefault="00E84D1F" w:rsidP="006054B7">
      <w:pPr>
        <w:widowControl w:val="0"/>
        <w:autoSpaceDE w:val="0"/>
        <w:autoSpaceDN w:val="0"/>
        <w:adjustRightInd w:val="0"/>
        <w:spacing w:line="216" w:lineRule="auto"/>
        <w:ind w:firstLine="709"/>
        <w:jc w:val="both"/>
        <w:outlineLvl w:val="1"/>
        <w:rPr>
          <w:sz w:val="28"/>
          <w:szCs w:val="28"/>
        </w:rPr>
      </w:pPr>
      <w:r w:rsidRPr="00C53865">
        <w:rPr>
          <w:sz w:val="28"/>
          <w:szCs w:val="28"/>
        </w:rPr>
        <w:t xml:space="preserve">1.2.4.6. </w:t>
      </w:r>
      <w:r w:rsidR="008D47BA" w:rsidRPr="00C53865">
        <w:rPr>
          <w:sz w:val="28"/>
          <w:szCs w:val="28"/>
        </w:rPr>
        <w:t>Уход за л</w:t>
      </w:r>
      <w:r w:rsidR="00AA1436" w:rsidRPr="00C53865">
        <w:rPr>
          <w:sz w:val="28"/>
          <w:szCs w:val="28"/>
        </w:rPr>
        <w:t>е</w:t>
      </w:r>
      <w:r w:rsidR="008D47BA" w:rsidRPr="00C53865">
        <w:rPr>
          <w:sz w:val="28"/>
          <w:szCs w:val="28"/>
        </w:rPr>
        <w:t>сами</w:t>
      </w:r>
      <w:r w:rsidR="00C53865">
        <w:rPr>
          <w:sz w:val="28"/>
          <w:szCs w:val="28"/>
        </w:rPr>
        <w:t>.</w:t>
      </w:r>
    </w:p>
    <w:p w:rsidR="008506CA" w:rsidRPr="000C7432" w:rsidRDefault="008506CA" w:rsidP="006054B7">
      <w:pPr>
        <w:widowControl w:val="0"/>
        <w:autoSpaceDE w:val="0"/>
        <w:autoSpaceDN w:val="0"/>
        <w:adjustRightInd w:val="0"/>
        <w:spacing w:line="216" w:lineRule="auto"/>
        <w:ind w:firstLine="709"/>
        <w:jc w:val="both"/>
        <w:outlineLvl w:val="1"/>
        <w:rPr>
          <w:sz w:val="28"/>
          <w:szCs w:val="28"/>
        </w:rPr>
      </w:pPr>
      <w:r w:rsidRPr="00E24D90">
        <w:rPr>
          <w:spacing w:val="-8"/>
          <w:sz w:val="28"/>
          <w:szCs w:val="28"/>
        </w:rPr>
        <w:t>Уход за лесами осуществляется в целях повышения продуктивности лесов</w:t>
      </w:r>
      <w:r w:rsidRPr="000C7432">
        <w:rPr>
          <w:sz w:val="28"/>
          <w:szCs w:val="28"/>
        </w:rPr>
        <w:t xml:space="preserve"> </w:t>
      </w:r>
      <w:r w:rsidR="00E24D90">
        <w:rPr>
          <w:sz w:val="28"/>
          <w:szCs w:val="28"/>
        </w:rPr>
        <w:br/>
      </w:r>
      <w:r w:rsidRPr="00E24D90">
        <w:rPr>
          <w:spacing w:val="-10"/>
          <w:sz w:val="28"/>
          <w:szCs w:val="28"/>
        </w:rPr>
        <w:t>и сохранения их полезных функций. В 201</w:t>
      </w:r>
      <w:r w:rsidR="00176C1D" w:rsidRPr="00E24D90">
        <w:rPr>
          <w:spacing w:val="-10"/>
          <w:sz w:val="28"/>
          <w:szCs w:val="28"/>
        </w:rPr>
        <w:t>3</w:t>
      </w:r>
      <w:r w:rsidRPr="00E24D90">
        <w:rPr>
          <w:spacing w:val="-10"/>
          <w:sz w:val="28"/>
          <w:szCs w:val="28"/>
        </w:rPr>
        <w:t xml:space="preserve"> году суммарные объем</w:t>
      </w:r>
      <w:r w:rsidR="001E34C6">
        <w:rPr>
          <w:spacing w:val="-10"/>
          <w:sz w:val="28"/>
          <w:szCs w:val="28"/>
        </w:rPr>
        <w:t>ы</w:t>
      </w:r>
      <w:r w:rsidRPr="00E24D90">
        <w:rPr>
          <w:spacing w:val="-10"/>
          <w:sz w:val="28"/>
          <w:szCs w:val="28"/>
        </w:rPr>
        <w:t xml:space="preserve"> проведенных</w:t>
      </w:r>
      <w:r w:rsidRPr="00C53865">
        <w:rPr>
          <w:spacing w:val="-8"/>
          <w:sz w:val="28"/>
          <w:szCs w:val="28"/>
        </w:rPr>
        <w:t xml:space="preserve"> меропри</w:t>
      </w:r>
      <w:r w:rsidR="00E1721C" w:rsidRPr="00C53865">
        <w:rPr>
          <w:spacing w:val="-8"/>
          <w:sz w:val="28"/>
          <w:szCs w:val="28"/>
        </w:rPr>
        <w:t>ятий составили от плановых 22,8</w:t>
      </w:r>
      <w:r w:rsidR="001A2074" w:rsidRPr="00C53865">
        <w:rPr>
          <w:spacing w:val="-8"/>
          <w:sz w:val="28"/>
          <w:szCs w:val="28"/>
        </w:rPr>
        <w:t xml:space="preserve"> процент</w:t>
      </w:r>
      <w:r w:rsidR="001E34C6">
        <w:rPr>
          <w:spacing w:val="-8"/>
          <w:sz w:val="28"/>
          <w:szCs w:val="28"/>
        </w:rPr>
        <w:t>а</w:t>
      </w:r>
      <w:r w:rsidRPr="00C53865">
        <w:rPr>
          <w:spacing w:val="-8"/>
          <w:sz w:val="28"/>
          <w:szCs w:val="28"/>
        </w:rPr>
        <w:t xml:space="preserve"> по площади</w:t>
      </w:r>
      <w:r w:rsidRPr="000C7432">
        <w:rPr>
          <w:sz w:val="28"/>
          <w:szCs w:val="28"/>
        </w:rPr>
        <w:t xml:space="preserve"> и 27,7</w:t>
      </w:r>
      <w:r w:rsidR="001A2074" w:rsidRPr="000C7432">
        <w:rPr>
          <w:sz w:val="28"/>
          <w:szCs w:val="28"/>
        </w:rPr>
        <w:t xml:space="preserve"> процент</w:t>
      </w:r>
      <w:r w:rsidR="00C53865">
        <w:rPr>
          <w:sz w:val="28"/>
          <w:szCs w:val="28"/>
        </w:rPr>
        <w:t>а</w:t>
      </w:r>
      <w:r w:rsidRPr="000C7432">
        <w:rPr>
          <w:sz w:val="28"/>
          <w:szCs w:val="28"/>
        </w:rPr>
        <w:t xml:space="preserve"> по запасу</w:t>
      </w:r>
      <w:r w:rsidR="008F4BC6" w:rsidRPr="000C7432">
        <w:rPr>
          <w:sz w:val="28"/>
          <w:szCs w:val="28"/>
        </w:rPr>
        <w:t>.</w:t>
      </w:r>
    </w:p>
    <w:p w:rsidR="008F4BC6" w:rsidRPr="00C53865" w:rsidRDefault="008F4BC6" w:rsidP="006054B7">
      <w:pPr>
        <w:widowControl w:val="0"/>
        <w:autoSpaceDE w:val="0"/>
        <w:autoSpaceDN w:val="0"/>
        <w:adjustRightInd w:val="0"/>
        <w:spacing w:line="216" w:lineRule="auto"/>
        <w:ind w:firstLine="709"/>
        <w:jc w:val="both"/>
        <w:rPr>
          <w:spacing w:val="-6"/>
          <w:sz w:val="28"/>
          <w:szCs w:val="28"/>
        </w:rPr>
      </w:pPr>
      <w:r w:rsidRPr="00C53865">
        <w:rPr>
          <w:spacing w:val="-6"/>
          <w:sz w:val="28"/>
          <w:szCs w:val="28"/>
        </w:rPr>
        <w:t xml:space="preserve">Рубками </w:t>
      </w:r>
      <w:r w:rsidR="00C54A5F" w:rsidRPr="00C53865">
        <w:rPr>
          <w:rFonts w:eastAsia="Calibri"/>
          <w:spacing w:val="-6"/>
          <w:sz w:val="28"/>
          <w:szCs w:val="28"/>
        </w:rPr>
        <w:t>средневозрастных, приспевающих, спелых, перестойных лесных</w:t>
      </w:r>
      <w:r w:rsidR="00C54A5F" w:rsidRPr="000C7432">
        <w:rPr>
          <w:rFonts w:eastAsia="Calibri"/>
          <w:sz w:val="28"/>
          <w:szCs w:val="28"/>
        </w:rPr>
        <w:t xml:space="preserve"> </w:t>
      </w:r>
      <w:r w:rsidR="00C54A5F" w:rsidRPr="00C53865">
        <w:rPr>
          <w:rFonts w:eastAsia="Calibri"/>
          <w:spacing w:val="-6"/>
          <w:sz w:val="28"/>
          <w:szCs w:val="28"/>
        </w:rPr>
        <w:t xml:space="preserve">насаждений при уходе за лесами </w:t>
      </w:r>
      <w:r w:rsidRPr="00C53865">
        <w:rPr>
          <w:spacing w:val="-6"/>
          <w:sz w:val="28"/>
          <w:szCs w:val="28"/>
        </w:rPr>
        <w:t>достигаются важные лесоводственные цели:</w:t>
      </w:r>
    </w:p>
    <w:p w:rsidR="008F4BC6" w:rsidRPr="000C7432" w:rsidRDefault="008F4BC6" w:rsidP="006054B7">
      <w:pPr>
        <w:pStyle w:val="ConsPlusNormal"/>
        <w:spacing w:line="216" w:lineRule="auto"/>
        <w:ind w:firstLine="709"/>
        <w:jc w:val="both"/>
        <w:rPr>
          <w:rFonts w:ascii="Times New Roman" w:hAnsi="Times New Roman" w:cs="Times New Roman"/>
          <w:sz w:val="28"/>
          <w:szCs w:val="28"/>
        </w:rPr>
      </w:pPr>
      <w:r w:rsidRPr="000C7432">
        <w:rPr>
          <w:rFonts w:ascii="Times New Roman" w:hAnsi="Times New Roman" w:cs="Times New Roman"/>
          <w:sz w:val="28"/>
          <w:szCs w:val="28"/>
        </w:rPr>
        <w:t>улучшение породного состава лесных насаждений;</w:t>
      </w:r>
    </w:p>
    <w:p w:rsidR="008F4BC6" w:rsidRPr="000C7432" w:rsidRDefault="008F4BC6" w:rsidP="006054B7">
      <w:pPr>
        <w:pStyle w:val="ConsPlusNormal"/>
        <w:spacing w:line="216" w:lineRule="auto"/>
        <w:ind w:firstLine="709"/>
        <w:jc w:val="both"/>
        <w:rPr>
          <w:rFonts w:ascii="Times New Roman" w:hAnsi="Times New Roman" w:cs="Times New Roman"/>
          <w:sz w:val="28"/>
          <w:szCs w:val="28"/>
        </w:rPr>
      </w:pPr>
      <w:r w:rsidRPr="000C7432">
        <w:rPr>
          <w:rFonts w:ascii="Times New Roman" w:hAnsi="Times New Roman" w:cs="Times New Roman"/>
          <w:sz w:val="28"/>
          <w:szCs w:val="28"/>
        </w:rPr>
        <w:t>повышение качества и устойчивости лесных насаждений;</w:t>
      </w:r>
    </w:p>
    <w:p w:rsidR="008F4BC6" w:rsidRPr="000C7432" w:rsidRDefault="008F4BC6" w:rsidP="006054B7">
      <w:pPr>
        <w:pStyle w:val="ConsPlusNormal"/>
        <w:spacing w:line="216" w:lineRule="auto"/>
        <w:ind w:firstLine="709"/>
        <w:jc w:val="both"/>
        <w:rPr>
          <w:rFonts w:ascii="Times New Roman" w:hAnsi="Times New Roman" w:cs="Times New Roman"/>
          <w:sz w:val="28"/>
          <w:szCs w:val="28"/>
        </w:rPr>
      </w:pPr>
      <w:r w:rsidRPr="00C53865">
        <w:rPr>
          <w:rFonts w:ascii="Times New Roman" w:hAnsi="Times New Roman" w:cs="Times New Roman"/>
          <w:spacing w:val="-8"/>
          <w:sz w:val="28"/>
          <w:szCs w:val="28"/>
        </w:rPr>
        <w:t>сохранение и усиление защитных, водоохранных, санитарно-гигиенических</w:t>
      </w:r>
      <w:r w:rsidRPr="000C7432">
        <w:rPr>
          <w:rFonts w:ascii="Times New Roman" w:hAnsi="Times New Roman" w:cs="Times New Roman"/>
          <w:sz w:val="28"/>
          <w:szCs w:val="28"/>
        </w:rPr>
        <w:t xml:space="preserve"> и других полезных свойств леса;</w:t>
      </w:r>
    </w:p>
    <w:p w:rsidR="008F4BC6" w:rsidRPr="000C7432" w:rsidRDefault="008F4BC6" w:rsidP="006054B7">
      <w:pPr>
        <w:pStyle w:val="ConsPlusNormal"/>
        <w:spacing w:line="216" w:lineRule="auto"/>
        <w:ind w:firstLine="709"/>
        <w:jc w:val="both"/>
        <w:rPr>
          <w:rFonts w:ascii="Times New Roman" w:hAnsi="Times New Roman" w:cs="Times New Roman"/>
          <w:sz w:val="28"/>
          <w:szCs w:val="28"/>
        </w:rPr>
      </w:pPr>
      <w:r w:rsidRPr="000C7432">
        <w:rPr>
          <w:rFonts w:ascii="Times New Roman" w:hAnsi="Times New Roman" w:cs="Times New Roman"/>
          <w:sz w:val="28"/>
          <w:szCs w:val="28"/>
        </w:rPr>
        <w:t>сокращение сроков выращивания технически спелой древесины;</w:t>
      </w:r>
    </w:p>
    <w:p w:rsidR="008F4BC6" w:rsidRPr="000C7432" w:rsidRDefault="008F4BC6" w:rsidP="006054B7">
      <w:pPr>
        <w:pStyle w:val="ConsPlusNormal"/>
        <w:spacing w:line="216" w:lineRule="auto"/>
        <w:ind w:firstLine="709"/>
        <w:jc w:val="both"/>
        <w:rPr>
          <w:rFonts w:ascii="Times New Roman" w:hAnsi="Times New Roman" w:cs="Times New Roman"/>
          <w:sz w:val="28"/>
          <w:szCs w:val="28"/>
        </w:rPr>
      </w:pPr>
      <w:r w:rsidRPr="000C7432">
        <w:rPr>
          <w:rFonts w:ascii="Times New Roman" w:hAnsi="Times New Roman" w:cs="Times New Roman"/>
          <w:sz w:val="28"/>
          <w:szCs w:val="28"/>
        </w:rPr>
        <w:t>рациональное использование ресурсов древесины.</w:t>
      </w:r>
    </w:p>
    <w:p w:rsidR="008F4BC6" w:rsidRPr="000C7432" w:rsidRDefault="008F4BC6" w:rsidP="006054B7">
      <w:pPr>
        <w:widowControl w:val="0"/>
        <w:autoSpaceDE w:val="0"/>
        <w:autoSpaceDN w:val="0"/>
        <w:adjustRightInd w:val="0"/>
        <w:spacing w:line="216" w:lineRule="auto"/>
        <w:ind w:firstLine="709"/>
        <w:jc w:val="both"/>
        <w:outlineLvl w:val="1"/>
        <w:rPr>
          <w:sz w:val="28"/>
          <w:szCs w:val="28"/>
        </w:rPr>
      </w:pPr>
      <w:r w:rsidRPr="000C7432">
        <w:rPr>
          <w:sz w:val="28"/>
          <w:szCs w:val="28"/>
        </w:rPr>
        <w:t>Особенно важны для воспроизводства лесов рубки в молодняках. Объемы их проведения в 201</w:t>
      </w:r>
      <w:r w:rsidR="00A23BB3" w:rsidRPr="000C7432">
        <w:rPr>
          <w:sz w:val="28"/>
          <w:szCs w:val="28"/>
        </w:rPr>
        <w:t>3</w:t>
      </w:r>
      <w:r w:rsidRPr="000C7432">
        <w:rPr>
          <w:sz w:val="28"/>
          <w:szCs w:val="28"/>
        </w:rPr>
        <w:t xml:space="preserve"> году от плановых составили по площади </w:t>
      </w:r>
      <w:r w:rsidR="00C53865">
        <w:rPr>
          <w:sz w:val="28"/>
          <w:szCs w:val="28"/>
        </w:rPr>
        <w:br/>
      </w:r>
      <w:r w:rsidRPr="000C7432">
        <w:rPr>
          <w:sz w:val="28"/>
          <w:szCs w:val="28"/>
        </w:rPr>
        <w:t xml:space="preserve">29,1 </w:t>
      </w:r>
      <w:r w:rsidR="001A2074" w:rsidRPr="000C7432">
        <w:rPr>
          <w:sz w:val="28"/>
          <w:szCs w:val="28"/>
        </w:rPr>
        <w:t>процента</w:t>
      </w:r>
      <w:r w:rsidRPr="000C7432">
        <w:rPr>
          <w:sz w:val="28"/>
          <w:szCs w:val="28"/>
        </w:rPr>
        <w:t>, что не может в дальнейшем не сказаться на качестве лесов.</w:t>
      </w:r>
    </w:p>
    <w:p w:rsidR="008F4BC6" w:rsidRPr="000C7432" w:rsidRDefault="008F4BC6" w:rsidP="006054B7">
      <w:pPr>
        <w:widowControl w:val="0"/>
        <w:autoSpaceDE w:val="0"/>
        <w:autoSpaceDN w:val="0"/>
        <w:adjustRightInd w:val="0"/>
        <w:spacing w:line="216" w:lineRule="auto"/>
        <w:ind w:firstLine="709"/>
        <w:jc w:val="both"/>
        <w:rPr>
          <w:sz w:val="28"/>
          <w:szCs w:val="28"/>
        </w:rPr>
      </w:pPr>
      <w:r w:rsidRPr="000C7432">
        <w:rPr>
          <w:sz w:val="28"/>
          <w:szCs w:val="28"/>
        </w:rPr>
        <w:t xml:space="preserve">Объемы проведения рубок </w:t>
      </w:r>
      <w:r w:rsidR="00C54A5F" w:rsidRPr="000C7432">
        <w:rPr>
          <w:rFonts w:eastAsia="Calibri"/>
          <w:sz w:val="28"/>
          <w:szCs w:val="28"/>
        </w:rPr>
        <w:t xml:space="preserve">средневозрастных, приспевающих, спелых, </w:t>
      </w:r>
      <w:r w:rsidR="00C54A5F" w:rsidRPr="00C53865">
        <w:rPr>
          <w:rFonts w:eastAsia="Calibri"/>
          <w:spacing w:val="-8"/>
          <w:sz w:val="28"/>
          <w:szCs w:val="28"/>
        </w:rPr>
        <w:t>перестойных лесных насаждений при уходе за лесами</w:t>
      </w:r>
      <w:r w:rsidRPr="00C53865">
        <w:rPr>
          <w:spacing w:val="-8"/>
          <w:sz w:val="28"/>
          <w:szCs w:val="28"/>
        </w:rPr>
        <w:t>, связанных с заготовкой</w:t>
      </w:r>
      <w:r w:rsidRPr="000C7432">
        <w:rPr>
          <w:sz w:val="28"/>
          <w:szCs w:val="28"/>
        </w:rPr>
        <w:t xml:space="preserve"> древесины (прореживания, проходные рубки, рубки реконструкции), также </w:t>
      </w:r>
      <w:r w:rsidRPr="00E24D90">
        <w:rPr>
          <w:spacing w:val="-8"/>
          <w:sz w:val="28"/>
          <w:szCs w:val="28"/>
        </w:rPr>
        <w:t>значительно ниже возможных. Основная причина – низкое качество древесины</w:t>
      </w:r>
      <w:r w:rsidR="001E34C6">
        <w:rPr>
          <w:spacing w:val="-8"/>
          <w:sz w:val="28"/>
          <w:szCs w:val="28"/>
        </w:rPr>
        <w:t>,</w:t>
      </w:r>
      <w:r w:rsidR="008A5BD9" w:rsidRPr="000C7432">
        <w:rPr>
          <w:sz w:val="28"/>
          <w:szCs w:val="28"/>
        </w:rPr>
        <w:t xml:space="preserve"> которая не находит сбыта</w:t>
      </w:r>
      <w:r w:rsidRPr="000C7432">
        <w:rPr>
          <w:sz w:val="28"/>
          <w:szCs w:val="28"/>
        </w:rPr>
        <w:t xml:space="preserve">, получаемой от рубок и маломощность лесхозов, </w:t>
      </w:r>
      <w:r w:rsidRPr="001E34C6">
        <w:rPr>
          <w:spacing w:val="-4"/>
          <w:sz w:val="28"/>
          <w:szCs w:val="28"/>
        </w:rPr>
        <w:t>их низкая рентабельность и, как следствие, незаинтересованность в увеличении</w:t>
      </w:r>
      <w:r w:rsidRPr="000C7432">
        <w:rPr>
          <w:sz w:val="28"/>
          <w:szCs w:val="28"/>
        </w:rPr>
        <w:t xml:space="preserve"> объемов рубок ухода.</w:t>
      </w:r>
    </w:p>
    <w:p w:rsidR="008506CA" w:rsidRPr="000C7432" w:rsidRDefault="008506CA" w:rsidP="006054B7">
      <w:pPr>
        <w:widowControl w:val="0"/>
        <w:tabs>
          <w:tab w:val="left" w:pos="3420"/>
        </w:tabs>
        <w:spacing w:line="216" w:lineRule="auto"/>
        <w:ind w:firstLine="709"/>
        <w:jc w:val="right"/>
        <w:rPr>
          <w:sz w:val="28"/>
          <w:szCs w:val="28"/>
        </w:rPr>
      </w:pPr>
      <w:r w:rsidRPr="000C7432">
        <w:rPr>
          <w:sz w:val="28"/>
          <w:szCs w:val="28"/>
        </w:rPr>
        <w:t>Таблица</w:t>
      </w:r>
      <w:r w:rsidR="00E24D90">
        <w:rPr>
          <w:sz w:val="28"/>
          <w:szCs w:val="28"/>
        </w:rPr>
        <w:t xml:space="preserve"> </w:t>
      </w:r>
      <w:r w:rsidRPr="000C7432">
        <w:rPr>
          <w:sz w:val="28"/>
          <w:szCs w:val="28"/>
        </w:rPr>
        <w:t>1.2.4.6.1</w:t>
      </w:r>
    </w:p>
    <w:p w:rsidR="00E24D90" w:rsidRPr="00E24D90" w:rsidRDefault="00E24D90" w:rsidP="006054B7">
      <w:pPr>
        <w:widowControl w:val="0"/>
        <w:tabs>
          <w:tab w:val="left" w:pos="3420"/>
        </w:tabs>
        <w:spacing w:line="216" w:lineRule="auto"/>
        <w:jc w:val="center"/>
        <w:rPr>
          <w:b/>
          <w:sz w:val="6"/>
          <w:szCs w:val="6"/>
        </w:rPr>
      </w:pPr>
    </w:p>
    <w:p w:rsidR="008D47BA" w:rsidRPr="000C7432" w:rsidRDefault="008D47BA" w:rsidP="006054B7">
      <w:pPr>
        <w:widowControl w:val="0"/>
        <w:tabs>
          <w:tab w:val="left" w:pos="3420"/>
        </w:tabs>
        <w:spacing w:line="216" w:lineRule="auto"/>
        <w:jc w:val="center"/>
        <w:rPr>
          <w:b/>
          <w:sz w:val="28"/>
          <w:szCs w:val="28"/>
        </w:rPr>
      </w:pPr>
      <w:r w:rsidRPr="000C7432">
        <w:rPr>
          <w:b/>
          <w:sz w:val="28"/>
          <w:szCs w:val="28"/>
        </w:rPr>
        <w:t xml:space="preserve">Объем мероприятий </w:t>
      </w:r>
      <w:r w:rsidR="00AA1436" w:rsidRPr="000C7432">
        <w:rPr>
          <w:b/>
          <w:sz w:val="28"/>
          <w:szCs w:val="28"/>
        </w:rPr>
        <w:t>по уходу за лесами</w:t>
      </w:r>
      <w:r w:rsidR="008F4BC6" w:rsidRPr="000C7432">
        <w:rPr>
          <w:b/>
          <w:sz w:val="28"/>
          <w:szCs w:val="28"/>
        </w:rPr>
        <w:t xml:space="preserve"> в 201</w:t>
      </w:r>
      <w:r w:rsidR="00A23BB3" w:rsidRPr="000C7432">
        <w:rPr>
          <w:b/>
          <w:sz w:val="28"/>
          <w:szCs w:val="28"/>
        </w:rPr>
        <w:t>3</w:t>
      </w:r>
      <w:r w:rsidR="008F4BC6" w:rsidRPr="000C7432">
        <w:rPr>
          <w:b/>
          <w:sz w:val="28"/>
          <w:szCs w:val="28"/>
        </w:rPr>
        <w:t xml:space="preserve"> году</w:t>
      </w:r>
    </w:p>
    <w:p w:rsidR="008F4BC6" w:rsidRPr="00E24D90" w:rsidRDefault="008F4BC6" w:rsidP="006054B7">
      <w:pPr>
        <w:widowControl w:val="0"/>
        <w:tabs>
          <w:tab w:val="left" w:pos="3420"/>
        </w:tabs>
        <w:spacing w:line="216" w:lineRule="auto"/>
        <w:ind w:firstLine="709"/>
        <w:jc w:val="center"/>
        <w:rPr>
          <w:b/>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5040"/>
        <w:gridCol w:w="1320"/>
        <w:gridCol w:w="1560"/>
        <w:gridCol w:w="1440"/>
      </w:tblGrid>
      <w:tr w:rsidR="00AA1436" w:rsidRPr="000C7432" w:rsidTr="00E24D90">
        <w:trPr>
          <w:trHeight w:val="20"/>
        </w:trPr>
        <w:tc>
          <w:tcPr>
            <w:tcW w:w="5040" w:type="dxa"/>
            <w:vMerge w:val="restart"/>
            <w:tcBorders>
              <w:top w:val="single" w:sz="4" w:space="0" w:color="auto"/>
              <w:left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rPr>
                <w:b/>
              </w:rPr>
            </w:pPr>
            <w:r w:rsidRPr="000C7432">
              <w:rPr>
                <w:b/>
              </w:rPr>
              <w:t>Наименование мероприятий</w:t>
            </w:r>
          </w:p>
        </w:tc>
        <w:tc>
          <w:tcPr>
            <w:tcW w:w="1320" w:type="dxa"/>
            <w:vMerge w:val="restart"/>
            <w:tcBorders>
              <w:top w:val="single" w:sz="4" w:space="0" w:color="auto"/>
              <w:left w:val="nil"/>
              <w:right w:val="single" w:sz="4" w:space="0" w:color="auto"/>
            </w:tcBorders>
            <w:shd w:val="clear" w:color="auto" w:fill="auto"/>
            <w:noWrap/>
          </w:tcPr>
          <w:p w:rsidR="00AA1436" w:rsidRPr="000C7432" w:rsidRDefault="00E24D90" w:rsidP="006054B7">
            <w:pPr>
              <w:widowControl w:val="0"/>
              <w:spacing w:line="216" w:lineRule="auto"/>
              <w:jc w:val="center"/>
              <w:rPr>
                <w:b/>
              </w:rPr>
            </w:pPr>
            <w:r>
              <w:rPr>
                <w:b/>
              </w:rPr>
              <w:t>Единица изме</w:t>
            </w:r>
            <w:r w:rsidR="00AA1436" w:rsidRPr="000C7432">
              <w:rPr>
                <w:b/>
              </w:rPr>
              <w:t>рения</w:t>
            </w:r>
          </w:p>
        </w:tc>
        <w:tc>
          <w:tcPr>
            <w:tcW w:w="3000" w:type="dxa"/>
            <w:gridSpan w:val="2"/>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rPr>
                <w:b/>
              </w:rPr>
            </w:pPr>
            <w:r w:rsidRPr="000C7432">
              <w:rPr>
                <w:b/>
              </w:rPr>
              <w:t xml:space="preserve">Объемы мероприятий </w:t>
            </w:r>
          </w:p>
        </w:tc>
      </w:tr>
      <w:tr w:rsidR="00AA1436" w:rsidRPr="000C7432" w:rsidTr="00E24D90">
        <w:trPr>
          <w:trHeight w:val="20"/>
        </w:trPr>
        <w:tc>
          <w:tcPr>
            <w:tcW w:w="5040" w:type="dxa"/>
            <w:vMerge/>
            <w:tcBorders>
              <w:left w:val="single" w:sz="4" w:space="0" w:color="auto"/>
              <w:bottom w:val="single" w:sz="4" w:space="0" w:color="auto"/>
              <w:right w:val="single" w:sz="4" w:space="0" w:color="auto"/>
            </w:tcBorders>
            <w:shd w:val="clear" w:color="auto" w:fill="auto"/>
            <w:noWrap/>
          </w:tcPr>
          <w:p w:rsidR="00AA1436" w:rsidRPr="000C7432" w:rsidRDefault="00AA1436" w:rsidP="006054B7">
            <w:pPr>
              <w:widowControl w:val="0"/>
              <w:spacing w:line="216" w:lineRule="auto"/>
            </w:pPr>
          </w:p>
        </w:tc>
        <w:tc>
          <w:tcPr>
            <w:tcW w:w="1320" w:type="dxa"/>
            <w:vMerge/>
            <w:tcBorders>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p>
        </w:tc>
        <w:tc>
          <w:tcPr>
            <w:tcW w:w="1560" w:type="dxa"/>
            <w:tcBorders>
              <w:top w:val="single" w:sz="4" w:space="0" w:color="auto"/>
              <w:left w:val="nil"/>
              <w:bottom w:val="single" w:sz="4" w:space="0" w:color="auto"/>
              <w:right w:val="single" w:sz="4" w:space="0" w:color="auto"/>
            </w:tcBorders>
            <w:shd w:val="clear" w:color="auto" w:fill="auto"/>
            <w:noWrap/>
          </w:tcPr>
          <w:p w:rsidR="00AA1436" w:rsidRPr="00E24D90" w:rsidRDefault="00AA1436" w:rsidP="006054B7">
            <w:pPr>
              <w:widowControl w:val="0"/>
              <w:spacing w:line="216" w:lineRule="auto"/>
              <w:jc w:val="center"/>
              <w:rPr>
                <w:rFonts w:ascii="Times New Roman Полужирный" w:hAnsi="Times New Roman Полужирный"/>
                <w:spacing w:val="-10"/>
              </w:rPr>
            </w:pPr>
            <w:r w:rsidRPr="00E24D90">
              <w:rPr>
                <w:rFonts w:ascii="Times New Roman Полужирный" w:hAnsi="Times New Roman Полужирный"/>
                <w:b/>
                <w:spacing w:val="-10"/>
              </w:rPr>
              <w:t>планируемые</w:t>
            </w:r>
          </w:p>
        </w:tc>
        <w:tc>
          <w:tcPr>
            <w:tcW w:w="1440" w:type="dxa"/>
            <w:tcBorders>
              <w:top w:val="single" w:sz="4" w:space="0" w:color="auto"/>
              <w:left w:val="nil"/>
              <w:bottom w:val="single" w:sz="4" w:space="0" w:color="auto"/>
              <w:right w:val="single" w:sz="4" w:space="0" w:color="auto"/>
            </w:tcBorders>
          </w:tcPr>
          <w:p w:rsidR="00AA1436" w:rsidRPr="00E24D90" w:rsidRDefault="00AA1436" w:rsidP="006054B7">
            <w:pPr>
              <w:widowControl w:val="0"/>
              <w:spacing w:line="216" w:lineRule="auto"/>
              <w:jc w:val="center"/>
              <w:rPr>
                <w:rFonts w:ascii="Times New Roman Полужирный" w:hAnsi="Times New Roman Полужирный"/>
                <w:spacing w:val="-10"/>
              </w:rPr>
            </w:pPr>
            <w:r w:rsidRPr="00E24D90">
              <w:rPr>
                <w:rFonts w:ascii="Times New Roman Полужирный" w:hAnsi="Times New Roman Полужирный"/>
                <w:b/>
                <w:spacing w:val="-10"/>
              </w:rPr>
              <w:t>фактические</w:t>
            </w:r>
          </w:p>
        </w:tc>
      </w:tr>
      <w:tr w:rsidR="00AA1436" w:rsidRPr="000C7432" w:rsidTr="00E24D90">
        <w:trPr>
          <w:trHeight w:val="20"/>
        </w:trPr>
        <w:tc>
          <w:tcPr>
            <w:tcW w:w="5040" w:type="dxa"/>
            <w:vMerge w:val="restart"/>
            <w:tcBorders>
              <w:top w:val="single" w:sz="4" w:space="0" w:color="auto"/>
              <w:left w:val="single" w:sz="4" w:space="0" w:color="auto"/>
              <w:right w:val="single" w:sz="4" w:space="0" w:color="auto"/>
            </w:tcBorders>
            <w:shd w:val="clear" w:color="auto" w:fill="auto"/>
            <w:noWrap/>
          </w:tcPr>
          <w:p w:rsidR="00FB0C37" w:rsidRDefault="00AA1436" w:rsidP="006054B7">
            <w:pPr>
              <w:widowControl w:val="0"/>
              <w:spacing w:line="216" w:lineRule="auto"/>
            </w:pPr>
            <w:r w:rsidRPr="00E24D90">
              <w:rPr>
                <w:spacing w:val="-8"/>
              </w:rPr>
              <w:t xml:space="preserve">Рубки </w:t>
            </w:r>
            <w:r w:rsidR="00C54A5F" w:rsidRPr="00E24D90">
              <w:rPr>
                <w:spacing w:val="-8"/>
              </w:rPr>
              <w:t>средневозрастных, приспевающих, спелых,</w:t>
            </w:r>
            <w:r w:rsidR="00C54A5F" w:rsidRPr="000C7432">
              <w:t xml:space="preserve"> перестойных лесных насаждений, при уходе </w:t>
            </w:r>
            <w:r w:rsidR="00E24D90">
              <w:br/>
            </w:r>
            <w:r w:rsidR="00C54A5F" w:rsidRPr="000C7432">
              <w:t>за лесами</w:t>
            </w:r>
            <w:r w:rsidRPr="000C7432">
              <w:t>, всего</w:t>
            </w:r>
            <w:r w:rsidR="00FB0C37">
              <w:t>,</w:t>
            </w:r>
            <w:r w:rsidR="00FB0C37" w:rsidRPr="000C7432">
              <w:t xml:space="preserve"> </w:t>
            </w:r>
          </w:p>
          <w:p w:rsidR="00AA1436" w:rsidRPr="000C7432" w:rsidRDefault="00FB0C37" w:rsidP="006054B7">
            <w:pPr>
              <w:widowControl w:val="0"/>
              <w:spacing w:line="216" w:lineRule="auto"/>
            </w:pPr>
            <w:r w:rsidRPr="000C7432">
              <w:t>в том числе:</w:t>
            </w: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га</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4110,0</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1456,8</w:t>
            </w:r>
          </w:p>
        </w:tc>
      </w:tr>
      <w:tr w:rsidR="00AA1436" w:rsidRPr="000C7432" w:rsidTr="00E24D90">
        <w:trPr>
          <w:trHeight w:val="20"/>
        </w:trPr>
        <w:tc>
          <w:tcPr>
            <w:tcW w:w="5040" w:type="dxa"/>
            <w:vMerge/>
            <w:tcBorders>
              <w:left w:val="single" w:sz="4" w:space="0" w:color="auto"/>
              <w:bottom w:val="single" w:sz="4" w:space="0" w:color="auto"/>
              <w:right w:val="single" w:sz="4" w:space="0" w:color="auto"/>
            </w:tcBorders>
            <w:shd w:val="clear" w:color="auto" w:fill="auto"/>
            <w:noWrap/>
          </w:tcPr>
          <w:p w:rsidR="00AA1436" w:rsidRPr="000C7432" w:rsidRDefault="00AA1436" w:rsidP="006054B7">
            <w:pPr>
              <w:widowControl w:val="0"/>
              <w:spacing w:line="216" w:lineRule="auto"/>
            </w:pP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м</w:t>
            </w:r>
            <w:r w:rsidRPr="00E24D90">
              <w:rPr>
                <w:vertAlign w:val="superscript"/>
              </w:rPr>
              <w:t>3</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94369,0</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28726,8</w:t>
            </w:r>
          </w:p>
        </w:tc>
      </w:tr>
      <w:tr w:rsidR="00AA1436" w:rsidRPr="000C7432" w:rsidTr="00E24D90">
        <w:trPr>
          <w:trHeight w:val="20"/>
        </w:trPr>
        <w:tc>
          <w:tcPr>
            <w:tcW w:w="5040" w:type="dxa"/>
            <w:vMerge w:val="restart"/>
            <w:tcBorders>
              <w:top w:val="single" w:sz="4" w:space="0" w:color="auto"/>
              <w:left w:val="single" w:sz="4" w:space="0" w:color="auto"/>
              <w:right w:val="single" w:sz="4" w:space="0" w:color="auto"/>
            </w:tcBorders>
            <w:shd w:val="clear" w:color="auto" w:fill="auto"/>
            <w:noWrap/>
          </w:tcPr>
          <w:p w:rsidR="00AA1436" w:rsidRPr="000C7432" w:rsidRDefault="00AA1436" w:rsidP="00FB0C37">
            <w:pPr>
              <w:widowControl w:val="0"/>
              <w:spacing w:line="216" w:lineRule="auto"/>
              <w:ind w:firstLine="256"/>
            </w:pPr>
            <w:r w:rsidRPr="000C7432">
              <w:t>осветления и прочистки</w:t>
            </w: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га</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2032,0</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1093,4</w:t>
            </w:r>
          </w:p>
        </w:tc>
      </w:tr>
      <w:tr w:rsidR="00AA1436" w:rsidRPr="000C7432" w:rsidTr="00E24D90">
        <w:trPr>
          <w:trHeight w:val="20"/>
        </w:trPr>
        <w:tc>
          <w:tcPr>
            <w:tcW w:w="5040" w:type="dxa"/>
            <w:vMerge/>
            <w:tcBorders>
              <w:left w:val="single" w:sz="4" w:space="0" w:color="auto"/>
              <w:bottom w:val="single" w:sz="4" w:space="0" w:color="auto"/>
              <w:right w:val="single" w:sz="4" w:space="0" w:color="auto"/>
            </w:tcBorders>
            <w:shd w:val="clear" w:color="auto" w:fill="auto"/>
            <w:noWrap/>
          </w:tcPr>
          <w:p w:rsidR="00AA1436" w:rsidRPr="000C7432" w:rsidRDefault="00AA1436" w:rsidP="006054B7">
            <w:pPr>
              <w:widowControl w:val="0"/>
              <w:spacing w:line="216" w:lineRule="auto"/>
            </w:pP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м</w:t>
            </w:r>
            <w:r w:rsidRPr="00E24D90">
              <w:rPr>
                <w:vertAlign w:val="superscript"/>
              </w:rPr>
              <w:t>3</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8940,8</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4072,5</w:t>
            </w:r>
          </w:p>
        </w:tc>
      </w:tr>
      <w:tr w:rsidR="00AA1436" w:rsidRPr="000C7432" w:rsidTr="00E24D90">
        <w:trPr>
          <w:trHeight w:val="20"/>
        </w:trPr>
        <w:tc>
          <w:tcPr>
            <w:tcW w:w="5040" w:type="dxa"/>
            <w:vMerge w:val="restart"/>
            <w:tcBorders>
              <w:top w:val="single" w:sz="4" w:space="0" w:color="auto"/>
              <w:left w:val="single" w:sz="4" w:space="0" w:color="auto"/>
              <w:right w:val="single" w:sz="4" w:space="0" w:color="auto"/>
            </w:tcBorders>
            <w:shd w:val="clear" w:color="auto" w:fill="auto"/>
            <w:noWrap/>
          </w:tcPr>
          <w:p w:rsidR="00AA1436" w:rsidRPr="000C7432" w:rsidRDefault="00AA1436" w:rsidP="006054B7">
            <w:pPr>
              <w:widowControl w:val="0"/>
              <w:spacing w:line="216" w:lineRule="auto"/>
              <w:ind w:firstLine="212"/>
            </w:pPr>
            <w:r w:rsidRPr="000C7432">
              <w:t>прореживания</w:t>
            </w: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га</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594,0</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137,8</w:t>
            </w:r>
          </w:p>
        </w:tc>
      </w:tr>
      <w:tr w:rsidR="00AA1436" w:rsidRPr="000C7432" w:rsidTr="00E24D90">
        <w:trPr>
          <w:trHeight w:val="20"/>
        </w:trPr>
        <w:tc>
          <w:tcPr>
            <w:tcW w:w="5040" w:type="dxa"/>
            <w:vMerge/>
            <w:tcBorders>
              <w:left w:val="single" w:sz="4" w:space="0" w:color="auto"/>
              <w:bottom w:val="single" w:sz="4" w:space="0" w:color="auto"/>
              <w:right w:val="single" w:sz="4" w:space="0" w:color="auto"/>
            </w:tcBorders>
            <w:shd w:val="clear" w:color="auto" w:fill="auto"/>
            <w:noWrap/>
          </w:tcPr>
          <w:p w:rsidR="00AA1436" w:rsidRPr="000C7432" w:rsidRDefault="00AA1436" w:rsidP="006054B7">
            <w:pPr>
              <w:widowControl w:val="0"/>
              <w:spacing w:line="216" w:lineRule="auto"/>
              <w:ind w:firstLine="212"/>
            </w:pP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м</w:t>
            </w:r>
            <w:r w:rsidRPr="00E24D90">
              <w:rPr>
                <w:vertAlign w:val="superscript"/>
              </w:rPr>
              <w:t>3</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8144,0</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4717,8</w:t>
            </w:r>
          </w:p>
        </w:tc>
      </w:tr>
      <w:tr w:rsidR="00AA1436" w:rsidRPr="000C7432" w:rsidTr="00E24D90">
        <w:trPr>
          <w:trHeight w:val="20"/>
        </w:trPr>
        <w:tc>
          <w:tcPr>
            <w:tcW w:w="5040" w:type="dxa"/>
            <w:vMerge w:val="restart"/>
            <w:tcBorders>
              <w:top w:val="single" w:sz="4" w:space="0" w:color="auto"/>
              <w:left w:val="single" w:sz="4" w:space="0" w:color="auto"/>
              <w:right w:val="single" w:sz="4" w:space="0" w:color="auto"/>
            </w:tcBorders>
            <w:shd w:val="clear" w:color="auto" w:fill="auto"/>
            <w:noWrap/>
          </w:tcPr>
          <w:p w:rsidR="00AA1436" w:rsidRPr="000C7432" w:rsidRDefault="00AA1436" w:rsidP="006054B7">
            <w:pPr>
              <w:widowControl w:val="0"/>
              <w:spacing w:line="216" w:lineRule="auto"/>
              <w:ind w:firstLine="212"/>
            </w:pPr>
            <w:r w:rsidRPr="000C7432">
              <w:t>проходные рубки</w:t>
            </w: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га</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506,0</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102,9</w:t>
            </w:r>
          </w:p>
        </w:tc>
      </w:tr>
      <w:tr w:rsidR="00AA1436" w:rsidRPr="000C7432" w:rsidTr="00E24D90">
        <w:trPr>
          <w:trHeight w:val="20"/>
        </w:trPr>
        <w:tc>
          <w:tcPr>
            <w:tcW w:w="5040" w:type="dxa"/>
            <w:vMerge/>
            <w:tcBorders>
              <w:left w:val="single" w:sz="4" w:space="0" w:color="auto"/>
              <w:bottom w:val="single" w:sz="4" w:space="0" w:color="auto"/>
              <w:right w:val="single" w:sz="4" w:space="0" w:color="auto"/>
            </w:tcBorders>
            <w:shd w:val="clear" w:color="auto" w:fill="auto"/>
            <w:noWrap/>
          </w:tcPr>
          <w:p w:rsidR="00AA1436" w:rsidRPr="000C7432" w:rsidRDefault="00AA1436" w:rsidP="006054B7">
            <w:pPr>
              <w:widowControl w:val="0"/>
              <w:spacing w:line="216" w:lineRule="auto"/>
              <w:ind w:firstLine="212"/>
            </w:pP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м</w:t>
            </w:r>
            <w:r w:rsidRPr="00E24D90">
              <w:rPr>
                <w:vertAlign w:val="superscript"/>
              </w:rPr>
              <w:t>3</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12911,2</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3129,0</w:t>
            </w:r>
          </w:p>
        </w:tc>
      </w:tr>
      <w:tr w:rsidR="00AA1436" w:rsidRPr="000C7432" w:rsidTr="00E24D90">
        <w:trPr>
          <w:trHeight w:val="20"/>
        </w:trPr>
        <w:tc>
          <w:tcPr>
            <w:tcW w:w="5040" w:type="dxa"/>
            <w:vMerge w:val="restart"/>
            <w:tcBorders>
              <w:top w:val="single" w:sz="4" w:space="0" w:color="auto"/>
              <w:left w:val="single" w:sz="4" w:space="0" w:color="auto"/>
              <w:right w:val="single" w:sz="4" w:space="0" w:color="auto"/>
            </w:tcBorders>
            <w:shd w:val="clear" w:color="auto" w:fill="auto"/>
            <w:noWrap/>
          </w:tcPr>
          <w:p w:rsidR="00AA1436" w:rsidRPr="000C7432" w:rsidRDefault="00AA1436" w:rsidP="006054B7">
            <w:pPr>
              <w:widowControl w:val="0"/>
              <w:spacing w:line="216" w:lineRule="auto"/>
              <w:ind w:firstLine="212"/>
            </w:pPr>
            <w:r w:rsidRPr="00E24D90">
              <w:rPr>
                <w:spacing w:val="-14"/>
              </w:rPr>
              <w:t>реконструкции в средневозрастных, приспевающих,</w:t>
            </w:r>
            <w:r w:rsidRPr="000C7432">
              <w:t xml:space="preserve"> спелых и перестойных малоценных лесных</w:t>
            </w: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га</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978,0</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122,7</w:t>
            </w:r>
          </w:p>
        </w:tc>
      </w:tr>
      <w:tr w:rsidR="00AA1436" w:rsidRPr="000C7432" w:rsidTr="00E24D90">
        <w:trPr>
          <w:trHeight w:val="20"/>
        </w:trPr>
        <w:tc>
          <w:tcPr>
            <w:tcW w:w="5040" w:type="dxa"/>
            <w:vMerge/>
            <w:tcBorders>
              <w:left w:val="single" w:sz="4" w:space="0" w:color="auto"/>
              <w:bottom w:val="single" w:sz="4" w:space="0" w:color="auto"/>
              <w:right w:val="single" w:sz="4" w:space="0" w:color="auto"/>
            </w:tcBorders>
            <w:shd w:val="clear" w:color="auto" w:fill="auto"/>
            <w:noWrap/>
          </w:tcPr>
          <w:p w:rsidR="00AA1436" w:rsidRPr="000C7432" w:rsidRDefault="00AA1436" w:rsidP="006054B7">
            <w:pPr>
              <w:widowControl w:val="0"/>
              <w:spacing w:line="216" w:lineRule="auto"/>
            </w:pPr>
          </w:p>
        </w:tc>
        <w:tc>
          <w:tcPr>
            <w:tcW w:w="1320" w:type="dxa"/>
            <w:tcBorders>
              <w:top w:val="single" w:sz="4" w:space="0" w:color="auto"/>
              <w:left w:val="nil"/>
              <w:bottom w:val="single" w:sz="4" w:space="0" w:color="auto"/>
              <w:right w:val="single" w:sz="4" w:space="0" w:color="auto"/>
            </w:tcBorders>
            <w:shd w:val="clear" w:color="auto" w:fill="auto"/>
            <w:noWrap/>
          </w:tcPr>
          <w:p w:rsidR="00AA1436" w:rsidRPr="000C7432" w:rsidRDefault="00AA1436" w:rsidP="006054B7">
            <w:pPr>
              <w:widowControl w:val="0"/>
              <w:spacing w:line="216" w:lineRule="auto"/>
              <w:jc w:val="center"/>
            </w:pPr>
            <w:r w:rsidRPr="000C7432">
              <w:t>м</w:t>
            </w:r>
            <w:r w:rsidRPr="00E24D90">
              <w:rPr>
                <w:vertAlign w:val="superscript"/>
              </w:rPr>
              <w:t>3</w:t>
            </w:r>
          </w:p>
        </w:tc>
        <w:tc>
          <w:tcPr>
            <w:tcW w:w="1560" w:type="dxa"/>
            <w:tcBorders>
              <w:top w:val="single" w:sz="4" w:space="0" w:color="auto"/>
              <w:left w:val="nil"/>
              <w:bottom w:val="single" w:sz="4" w:space="0" w:color="auto"/>
              <w:right w:val="single" w:sz="4" w:space="0" w:color="auto"/>
            </w:tcBorders>
            <w:shd w:val="clear" w:color="auto" w:fill="auto"/>
            <w:noWrap/>
          </w:tcPr>
          <w:p w:rsidR="00AA1436" w:rsidRPr="000C7432" w:rsidRDefault="00176C1D" w:rsidP="006054B7">
            <w:pPr>
              <w:widowControl w:val="0"/>
              <w:spacing w:line="216" w:lineRule="auto"/>
              <w:jc w:val="center"/>
            </w:pPr>
            <w:r w:rsidRPr="000C7432">
              <w:t>64373,0</w:t>
            </w:r>
          </w:p>
        </w:tc>
        <w:tc>
          <w:tcPr>
            <w:tcW w:w="1440" w:type="dxa"/>
            <w:tcBorders>
              <w:top w:val="single" w:sz="4" w:space="0" w:color="auto"/>
              <w:left w:val="nil"/>
              <w:bottom w:val="single" w:sz="4" w:space="0" w:color="auto"/>
              <w:right w:val="single" w:sz="4" w:space="0" w:color="auto"/>
            </w:tcBorders>
          </w:tcPr>
          <w:p w:rsidR="00AA1436" w:rsidRPr="000C7432" w:rsidRDefault="00176C1D" w:rsidP="006054B7">
            <w:pPr>
              <w:widowControl w:val="0"/>
              <w:spacing w:line="216" w:lineRule="auto"/>
              <w:jc w:val="center"/>
            </w:pPr>
            <w:r w:rsidRPr="000C7432">
              <w:t>16807,5</w:t>
            </w:r>
          </w:p>
        </w:tc>
      </w:tr>
    </w:tbl>
    <w:p w:rsidR="00510243" w:rsidRPr="003364EB" w:rsidRDefault="003364EB" w:rsidP="006054B7">
      <w:pPr>
        <w:widowControl w:val="0"/>
        <w:tabs>
          <w:tab w:val="left" w:pos="3420"/>
        </w:tabs>
        <w:ind w:firstLine="709"/>
        <w:jc w:val="both"/>
        <w:rPr>
          <w:sz w:val="28"/>
          <w:szCs w:val="28"/>
        </w:rPr>
      </w:pPr>
      <w:r>
        <w:rPr>
          <w:sz w:val="28"/>
          <w:szCs w:val="28"/>
        </w:rPr>
        <w:t>1.2.5. </w:t>
      </w:r>
      <w:r w:rsidR="00510243" w:rsidRPr="003364EB">
        <w:rPr>
          <w:sz w:val="28"/>
          <w:szCs w:val="28"/>
        </w:rPr>
        <w:t>Характеристика транспортной доступности освоения лесов Саратовской области</w:t>
      </w:r>
      <w:r>
        <w:rPr>
          <w:sz w:val="28"/>
          <w:szCs w:val="28"/>
        </w:rPr>
        <w:t>.</w:t>
      </w:r>
    </w:p>
    <w:p w:rsidR="00AA2B33" w:rsidRPr="000C7432" w:rsidRDefault="00AA2B33" w:rsidP="006054B7">
      <w:pPr>
        <w:widowControl w:val="0"/>
        <w:tabs>
          <w:tab w:val="left" w:pos="3420"/>
        </w:tabs>
        <w:ind w:firstLine="709"/>
        <w:jc w:val="both"/>
        <w:rPr>
          <w:sz w:val="28"/>
          <w:szCs w:val="28"/>
        </w:rPr>
      </w:pPr>
      <w:r w:rsidRPr="000C7432">
        <w:rPr>
          <w:sz w:val="28"/>
          <w:szCs w:val="28"/>
        </w:rPr>
        <w:t xml:space="preserve">Одним из важнейших показателей экономических условий является транспортное освоение территории. Саратовская область имеет хорошо развитую транспортную сеть и располагает практически всеми видами транспорта: железнодорожным, водным, автомобильным, воздушным </w:t>
      </w:r>
      <w:r w:rsidRPr="000C7432">
        <w:rPr>
          <w:sz w:val="28"/>
          <w:szCs w:val="28"/>
        </w:rPr>
        <w:br/>
        <w:t>и трубопроводным.</w:t>
      </w:r>
    </w:p>
    <w:p w:rsidR="00AA2B33" w:rsidRPr="000C7432" w:rsidRDefault="00AA2B33" w:rsidP="006054B7">
      <w:pPr>
        <w:widowControl w:val="0"/>
        <w:tabs>
          <w:tab w:val="left" w:pos="3420"/>
        </w:tabs>
        <w:ind w:firstLine="709"/>
        <w:jc w:val="both"/>
        <w:rPr>
          <w:sz w:val="28"/>
          <w:szCs w:val="28"/>
        </w:rPr>
      </w:pPr>
      <w:r w:rsidRPr="000C7432">
        <w:rPr>
          <w:sz w:val="28"/>
          <w:szCs w:val="28"/>
        </w:rPr>
        <w:t xml:space="preserve">На территории области крупнейшая речная артерия страны – Волга – </w:t>
      </w:r>
      <w:r w:rsidRPr="003364EB">
        <w:rPr>
          <w:spacing w:val="-6"/>
          <w:sz w:val="28"/>
          <w:szCs w:val="28"/>
        </w:rPr>
        <w:t>пересекается железнодорожной магистралью, соединяющей Центр и Юг страны</w:t>
      </w:r>
      <w:r w:rsidRPr="000C7432">
        <w:rPr>
          <w:sz w:val="28"/>
          <w:szCs w:val="28"/>
        </w:rPr>
        <w:t xml:space="preserve"> с Уралом, Сибирью, Средней Азией и Казахстаном.</w:t>
      </w:r>
    </w:p>
    <w:p w:rsidR="00AA2B33" w:rsidRPr="000C7432" w:rsidRDefault="00AA2B33" w:rsidP="006054B7">
      <w:pPr>
        <w:widowControl w:val="0"/>
        <w:tabs>
          <w:tab w:val="left" w:pos="3420"/>
        </w:tabs>
        <w:ind w:firstLine="709"/>
        <w:jc w:val="both"/>
        <w:rPr>
          <w:sz w:val="28"/>
          <w:szCs w:val="28"/>
        </w:rPr>
      </w:pPr>
      <w:r w:rsidRPr="000C7432">
        <w:rPr>
          <w:sz w:val="28"/>
          <w:szCs w:val="28"/>
        </w:rPr>
        <w:t>Обслуживание грузовых и пассажирских потоков осуществляется</w:t>
      </w:r>
      <w:r w:rsidR="005D1963">
        <w:rPr>
          <w:sz w:val="28"/>
          <w:szCs w:val="28"/>
        </w:rPr>
        <w:t xml:space="preserve"> </w:t>
      </w:r>
      <w:r w:rsidRPr="000C7432">
        <w:rPr>
          <w:sz w:val="28"/>
          <w:szCs w:val="28"/>
        </w:rPr>
        <w:t xml:space="preserve">Саратовским и Ершовским отделениями Приволжской железной дороги </w:t>
      </w:r>
      <w:r w:rsidR="003364EB">
        <w:rPr>
          <w:sz w:val="28"/>
          <w:szCs w:val="28"/>
        </w:rPr>
        <w:br/>
      </w:r>
      <w:r w:rsidRPr="000C7432">
        <w:rPr>
          <w:sz w:val="28"/>
          <w:szCs w:val="28"/>
        </w:rPr>
        <w:t>и Ртищевским отделением Юго-Восточной железной дороги.</w:t>
      </w:r>
    </w:p>
    <w:p w:rsidR="00AA2B33" w:rsidRPr="000C7432" w:rsidRDefault="00AA2B33" w:rsidP="006054B7">
      <w:pPr>
        <w:widowControl w:val="0"/>
        <w:tabs>
          <w:tab w:val="left" w:pos="3420"/>
        </w:tabs>
        <w:ind w:firstLine="709"/>
        <w:jc w:val="both"/>
        <w:rPr>
          <w:sz w:val="28"/>
          <w:szCs w:val="28"/>
        </w:rPr>
      </w:pPr>
      <w:r w:rsidRPr="000C7432">
        <w:rPr>
          <w:sz w:val="28"/>
          <w:szCs w:val="28"/>
        </w:rPr>
        <w:t>По железным дорогам области перевозятся преимущественно массовые грузы: нефть и нефтепродукты, зерно и мука, черные металлы и металлолом, химические и минеральные удобрения, цемент.</w:t>
      </w:r>
    </w:p>
    <w:p w:rsidR="00AA2B33" w:rsidRPr="000C7432" w:rsidRDefault="00AA2B33" w:rsidP="006054B7">
      <w:pPr>
        <w:widowControl w:val="0"/>
        <w:tabs>
          <w:tab w:val="left" w:pos="3420"/>
        </w:tabs>
        <w:ind w:firstLine="709"/>
        <w:jc w:val="both"/>
        <w:rPr>
          <w:sz w:val="28"/>
          <w:szCs w:val="28"/>
        </w:rPr>
      </w:pPr>
      <w:r w:rsidRPr="000C7432">
        <w:rPr>
          <w:sz w:val="28"/>
          <w:szCs w:val="28"/>
        </w:rPr>
        <w:t xml:space="preserve">Густота железнодорожных путей на 10 тыс. кв. км по Саратовской области составляет </w:t>
      </w:r>
      <w:smartTag w:uri="urn:schemas-microsoft-com:office:smarttags" w:element="metricconverter">
        <w:smartTagPr>
          <w:attr w:name="ProductID" w:val="228 км"/>
        </w:smartTagPr>
        <w:r w:rsidRPr="000C7432">
          <w:rPr>
            <w:sz w:val="28"/>
            <w:szCs w:val="28"/>
          </w:rPr>
          <w:t>228 км</w:t>
        </w:r>
      </w:smartTag>
      <w:r w:rsidRPr="000C7432">
        <w:rPr>
          <w:sz w:val="28"/>
          <w:szCs w:val="28"/>
        </w:rPr>
        <w:t xml:space="preserve"> (</w:t>
      </w:r>
      <w:r w:rsidR="00B2770D">
        <w:rPr>
          <w:sz w:val="28"/>
          <w:szCs w:val="28"/>
        </w:rPr>
        <w:t>Российская Федерация</w:t>
      </w:r>
      <w:r w:rsidRPr="000C7432">
        <w:rPr>
          <w:sz w:val="28"/>
          <w:szCs w:val="28"/>
        </w:rPr>
        <w:t xml:space="preserve"> – </w:t>
      </w:r>
      <w:smartTag w:uri="urn:schemas-microsoft-com:office:smarttags" w:element="metricconverter">
        <w:smartTagPr>
          <w:attr w:name="ProductID" w:val="50 км"/>
        </w:smartTagPr>
        <w:r w:rsidRPr="000C7432">
          <w:rPr>
            <w:sz w:val="28"/>
            <w:szCs w:val="28"/>
          </w:rPr>
          <w:t>50 км</w:t>
        </w:r>
      </w:smartTag>
      <w:r w:rsidRPr="000C7432">
        <w:rPr>
          <w:sz w:val="28"/>
          <w:szCs w:val="28"/>
        </w:rPr>
        <w:t xml:space="preserve">, ПФО – </w:t>
      </w:r>
      <w:smartTag w:uri="urn:schemas-microsoft-com:office:smarttags" w:element="metricconverter">
        <w:smartTagPr>
          <w:attr w:name="ProductID" w:val="143 км"/>
        </w:smartTagPr>
        <w:r w:rsidRPr="000C7432">
          <w:rPr>
            <w:sz w:val="28"/>
            <w:szCs w:val="28"/>
          </w:rPr>
          <w:t>143 км</w:t>
        </w:r>
      </w:smartTag>
      <w:r w:rsidRPr="000C7432">
        <w:rPr>
          <w:sz w:val="28"/>
          <w:szCs w:val="28"/>
        </w:rPr>
        <w:t xml:space="preserve">), по этому показателю регион занимает 16 место среди всех субъектов Российской Федерации. </w:t>
      </w:r>
    </w:p>
    <w:p w:rsidR="00AA2B33" w:rsidRPr="000C7432" w:rsidRDefault="00AA2B33" w:rsidP="006054B7">
      <w:pPr>
        <w:widowControl w:val="0"/>
        <w:tabs>
          <w:tab w:val="left" w:pos="3420"/>
        </w:tabs>
        <w:ind w:firstLine="709"/>
        <w:jc w:val="both"/>
        <w:rPr>
          <w:sz w:val="28"/>
          <w:szCs w:val="28"/>
        </w:rPr>
      </w:pPr>
      <w:r w:rsidRPr="000C7432">
        <w:rPr>
          <w:sz w:val="28"/>
          <w:szCs w:val="28"/>
        </w:rPr>
        <w:t xml:space="preserve">Особенностью сети железных дорог области является наличие крупных </w:t>
      </w:r>
      <w:r w:rsidRPr="00FB0C37">
        <w:rPr>
          <w:spacing w:val="-4"/>
          <w:sz w:val="28"/>
          <w:szCs w:val="28"/>
        </w:rPr>
        <w:t>ж</w:t>
      </w:r>
      <w:r w:rsidR="00B2770D" w:rsidRPr="00FB0C37">
        <w:rPr>
          <w:spacing w:val="-4"/>
          <w:sz w:val="28"/>
          <w:szCs w:val="28"/>
        </w:rPr>
        <w:t>елезнодорожных узлов, таких как</w:t>
      </w:r>
      <w:r w:rsidRPr="00FB0C37">
        <w:rPr>
          <w:spacing w:val="-4"/>
          <w:sz w:val="28"/>
          <w:szCs w:val="28"/>
        </w:rPr>
        <w:t xml:space="preserve"> Саратов, Ртищево, Балашов, Ершов, Сенная</w:t>
      </w:r>
      <w:r w:rsidRPr="00B2770D">
        <w:rPr>
          <w:spacing w:val="-8"/>
          <w:sz w:val="28"/>
          <w:szCs w:val="28"/>
        </w:rPr>
        <w:t>,</w:t>
      </w:r>
      <w:r w:rsidRPr="000C7432">
        <w:rPr>
          <w:sz w:val="28"/>
          <w:szCs w:val="28"/>
        </w:rPr>
        <w:t xml:space="preserve"> Аткарск, Анисовка.</w:t>
      </w:r>
    </w:p>
    <w:p w:rsidR="00AA2B33" w:rsidRPr="000C7432" w:rsidRDefault="00AA2B33" w:rsidP="006054B7">
      <w:pPr>
        <w:widowControl w:val="0"/>
        <w:tabs>
          <w:tab w:val="left" w:pos="3420"/>
        </w:tabs>
        <w:ind w:firstLine="709"/>
        <w:jc w:val="both"/>
        <w:rPr>
          <w:sz w:val="28"/>
          <w:szCs w:val="28"/>
        </w:rPr>
      </w:pPr>
      <w:r w:rsidRPr="00B2770D">
        <w:rPr>
          <w:spacing w:val="-6"/>
          <w:sz w:val="28"/>
          <w:szCs w:val="28"/>
        </w:rPr>
        <w:t>По территории области проходят крупные федеральные автомагистрали</w:t>
      </w:r>
      <w:r w:rsidRPr="000C7432">
        <w:rPr>
          <w:sz w:val="28"/>
          <w:szCs w:val="28"/>
        </w:rPr>
        <w:t xml:space="preserve"> </w:t>
      </w:r>
      <w:r w:rsidR="00B2770D">
        <w:rPr>
          <w:sz w:val="28"/>
          <w:szCs w:val="28"/>
        </w:rPr>
        <w:br/>
      </w:r>
      <w:r w:rsidRPr="000C7432">
        <w:rPr>
          <w:sz w:val="28"/>
          <w:szCs w:val="28"/>
        </w:rPr>
        <w:t>с выходами в северные и центральные районы России, районы Нижнего Поволжья, Казахстана и Средней Азии.</w:t>
      </w:r>
    </w:p>
    <w:p w:rsidR="00AA2B33" w:rsidRPr="000C7432" w:rsidRDefault="00AA2B33" w:rsidP="006054B7">
      <w:pPr>
        <w:widowControl w:val="0"/>
        <w:tabs>
          <w:tab w:val="left" w:pos="3420"/>
        </w:tabs>
        <w:ind w:firstLine="709"/>
        <w:jc w:val="both"/>
        <w:rPr>
          <w:sz w:val="28"/>
          <w:szCs w:val="28"/>
        </w:rPr>
      </w:pPr>
      <w:r w:rsidRPr="00644BAF">
        <w:rPr>
          <w:spacing w:val="-8"/>
          <w:sz w:val="28"/>
          <w:szCs w:val="28"/>
        </w:rPr>
        <w:t>Густота автомобильных дорог общего пользования с твердым покрытием</w:t>
      </w:r>
      <w:r w:rsidRPr="000C7432">
        <w:rPr>
          <w:sz w:val="28"/>
          <w:szCs w:val="28"/>
        </w:rPr>
        <w:t xml:space="preserve"> составляет </w:t>
      </w:r>
      <w:smartTag w:uri="urn:schemas-microsoft-com:office:smarttags" w:element="metricconverter">
        <w:smartTagPr>
          <w:attr w:name="ProductID" w:val="103 км"/>
        </w:smartTagPr>
        <w:r w:rsidRPr="000C7432">
          <w:rPr>
            <w:sz w:val="28"/>
            <w:szCs w:val="28"/>
          </w:rPr>
          <w:t>103 км</w:t>
        </w:r>
      </w:smartTag>
      <w:r w:rsidRPr="000C7432">
        <w:rPr>
          <w:sz w:val="28"/>
          <w:szCs w:val="28"/>
        </w:rPr>
        <w:t xml:space="preserve"> на 1000 кв. км (</w:t>
      </w:r>
      <w:r w:rsidR="00644BAF">
        <w:rPr>
          <w:sz w:val="28"/>
          <w:szCs w:val="28"/>
        </w:rPr>
        <w:t>Российская Федерация</w:t>
      </w:r>
      <w:r w:rsidRPr="000C7432">
        <w:rPr>
          <w:sz w:val="28"/>
          <w:szCs w:val="28"/>
        </w:rPr>
        <w:t xml:space="preserve"> – </w:t>
      </w:r>
      <w:smartTag w:uri="urn:schemas-microsoft-com:office:smarttags" w:element="metricconverter">
        <w:smartTagPr>
          <w:attr w:name="ProductID" w:val="32 км"/>
        </w:smartTagPr>
        <w:r w:rsidRPr="000C7432">
          <w:rPr>
            <w:sz w:val="28"/>
            <w:szCs w:val="28"/>
          </w:rPr>
          <w:t xml:space="preserve">32 </w:t>
        </w:r>
        <w:r w:rsidR="00644BAF">
          <w:rPr>
            <w:sz w:val="28"/>
            <w:szCs w:val="28"/>
          </w:rPr>
          <w:t>км</w:t>
        </w:r>
      </w:smartTag>
      <w:r w:rsidRPr="000C7432">
        <w:rPr>
          <w:sz w:val="28"/>
          <w:szCs w:val="28"/>
        </w:rPr>
        <w:t xml:space="preserve">, ПФО – </w:t>
      </w:r>
      <w:r w:rsidR="00644BAF">
        <w:rPr>
          <w:sz w:val="28"/>
          <w:szCs w:val="28"/>
        </w:rPr>
        <w:br/>
      </w:r>
      <w:smartTag w:uri="urn:schemas-microsoft-com:office:smarttags" w:element="metricconverter">
        <w:smartTagPr>
          <w:attr w:name="ProductID" w:val="124 км"/>
        </w:smartTagPr>
        <w:r w:rsidRPr="000C7432">
          <w:rPr>
            <w:sz w:val="28"/>
            <w:szCs w:val="28"/>
          </w:rPr>
          <w:t>124 км</w:t>
        </w:r>
      </w:smartTag>
      <w:r w:rsidRPr="000C7432">
        <w:rPr>
          <w:sz w:val="28"/>
          <w:szCs w:val="28"/>
        </w:rPr>
        <w:t>).</w:t>
      </w:r>
    </w:p>
    <w:p w:rsidR="00AA2B33" w:rsidRPr="000C7432" w:rsidRDefault="00AA2B33" w:rsidP="006054B7">
      <w:pPr>
        <w:widowControl w:val="0"/>
        <w:tabs>
          <w:tab w:val="left" w:pos="3420"/>
        </w:tabs>
        <w:ind w:firstLine="709"/>
        <w:jc w:val="both"/>
        <w:rPr>
          <w:sz w:val="28"/>
          <w:szCs w:val="28"/>
        </w:rPr>
      </w:pPr>
      <w:r w:rsidRPr="00644BAF">
        <w:rPr>
          <w:spacing w:val="-8"/>
          <w:sz w:val="28"/>
          <w:szCs w:val="28"/>
        </w:rPr>
        <w:t>В Саратове действует международный аэропорт. Через Саратов проходят</w:t>
      </w:r>
      <w:r w:rsidRPr="000C7432">
        <w:rPr>
          <w:sz w:val="28"/>
          <w:szCs w:val="28"/>
        </w:rPr>
        <w:t xml:space="preserve"> прямые и транзитные авиалинии, соединяющие его с Ганновером, Москвой, Волгоградом, Санкт-Петербургом, Самарой, курортами Кавказа и Крыма, </w:t>
      </w:r>
      <w:r w:rsidR="00644BAF">
        <w:rPr>
          <w:sz w:val="28"/>
          <w:szCs w:val="28"/>
        </w:rPr>
        <w:br/>
      </w:r>
      <w:r w:rsidRPr="000C7432">
        <w:rPr>
          <w:sz w:val="28"/>
          <w:szCs w:val="28"/>
        </w:rPr>
        <w:t xml:space="preserve">а также с районами области. </w:t>
      </w:r>
    </w:p>
    <w:p w:rsidR="00AA2B33" w:rsidRPr="000C7432" w:rsidRDefault="00AA2B33" w:rsidP="006054B7">
      <w:pPr>
        <w:widowControl w:val="0"/>
        <w:tabs>
          <w:tab w:val="left" w:pos="3420"/>
        </w:tabs>
        <w:ind w:firstLine="709"/>
        <w:jc w:val="both"/>
        <w:rPr>
          <w:sz w:val="28"/>
          <w:szCs w:val="28"/>
        </w:rPr>
      </w:pPr>
      <w:r w:rsidRPr="000C7432">
        <w:rPr>
          <w:sz w:val="28"/>
          <w:szCs w:val="28"/>
        </w:rPr>
        <w:t>М</w:t>
      </w:r>
      <w:r w:rsidR="00644BAF">
        <w:rPr>
          <w:sz w:val="28"/>
          <w:szCs w:val="28"/>
        </w:rPr>
        <w:t>ощный транспортный коридор – р.</w:t>
      </w:r>
      <w:r w:rsidRPr="000C7432">
        <w:rPr>
          <w:sz w:val="28"/>
          <w:szCs w:val="28"/>
        </w:rPr>
        <w:t xml:space="preserve">Волга – создает предпосылки </w:t>
      </w:r>
      <w:r w:rsidR="00644BAF">
        <w:rPr>
          <w:sz w:val="28"/>
          <w:szCs w:val="28"/>
        </w:rPr>
        <w:br/>
      </w:r>
      <w:r w:rsidRPr="000C7432">
        <w:rPr>
          <w:sz w:val="28"/>
          <w:szCs w:val="28"/>
        </w:rPr>
        <w:t xml:space="preserve">для создания единой водной системы с выходами в Волго-Донскую </w:t>
      </w:r>
      <w:r w:rsidR="00644BAF">
        <w:rPr>
          <w:sz w:val="28"/>
          <w:szCs w:val="28"/>
        </w:rPr>
        <w:br/>
      </w:r>
      <w:r w:rsidRPr="000C7432">
        <w:rPr>
          <w:sz w:val="28"/>
          <w:szCs w:val="28"/>
        </w:rPr>
        <w:t>и Балтийско-Беломорскую системы.</w:t>
      </w:r>
    </w:p>
    <w:p w:rsidR="00AA2B33" w:rsidRPr="000C7432" w:rsidRDefault="00AA2B33" w:rsidP="006054B7">
      <w:pPr>
        <w:widowControl w:val="0"/>
        <w:tabs>
          <w:tab w:val="left" w:pos="3420"/>
        </w:tabs>
        <w:ind w:firstLine="709"/>
        <w:jc w:val="both"/>
        <w:rPr>
          <w:sz w:val="28"/>
          <w:szCs w:val="28"/>
        </w:rPr>
      </w:pPr>
      <w:r w:rsidRPr="00A94FC6">
        <w:rPr>
          <w:spacing w:val="-4"/>
          <w:sz w:val="28"/>
          <w:szCs w:val="28"/>
        </w:rPr>
        <w:t>Таким образом, Саратовская область, благодаря своему географическому</w:t>
      </w:r>
      <w:r w:rsidRPr="000C7432">
        <w:rPr>
          <w:sz w:val="28"/>
          <w:szCs w:val="28"/>
        </w:rPr>
        <w:t xml:space="preserve"> положению, мощному хозяйственному потенциалу и развитой транспортной инфраструктуре является одним из узловых пунктов для транспортных коридоров «Европа – Азия» и их ответвлений.</w:t>
      </w:r>
    </w:p>
    <w:p w:rsidR="00AA2B33" w:rsidRPr="000C7432" w:rsidRDefault="00AA2B33" w:rsidP="006054B7">
      <w:pPr>
        <w:widowControl w:val="0"/>
        <w:tabs>
          <w:tab w:val="left" w:pos="3420"/>
        </w:tabs>
        <w:ind w:firstLine="709"/>
        <w:jc w:val="both"/>
        <w:rPr>
          <w:sz w:val="28"/>
          <w:szCs w:val="28"/>
        </w:rPr>
      </w:pPr>
      <w:r w:rsidRPr="000C7432">
        <w:rPr>
          <w:sz w:val="28"/>
          <w:szCs w:val="28"/>
        </w:rPr>
        <w:t xml:space="preserve">Удобное и выгодное транспортно-географическое положение области умножается развитыми системами связи. В области функционируют </w:t>
      </w:r>
      <w:r w:rsidR="00644BAF">
        <w:rPr>
          <w:sz w:val="28"/>
          <w:szCs w:val="28"/>
        </w:rPr>
        <w:br/>
      </w:r>
      <w:r w:rsidRPr="000C7432">
        <w:rPr>
          <w:sz w:val="28"/>
          <w:szCs w:val="28"/>
        </w:rPr>
        <w:t>855 ав</w:t>
      </w:r>
      <w:r w:rsidR="00644BAF">
        <w:rPr>
          <w:sz w:val="28"/>
          <w:szCs w:val="28"/>
        </w:rPr>
        <w:t>томатических телефонных станций</w:t>
      </w:r>
      <w:r w:rsidRPr="000C7432">
        <w:rPr>
          <w:sz w:val="28"/>
          <w:szCs w:val="28"/>
        </w:rPr>
        <w:t xml:space="preserve"> с общей монтированной емкостью свыше</w:t>
      </w:r>
      <w:r w:rsidR="005D1963">
        <w:rPr>
          <w:sz w:val="28"/>
          <w:szCs w:val="28"/>
        </w:rPr>
        <w:t xml:space="preserve"> </w:t>
      </w:r>
      <w:r w:rsidRPr="000C7432">
        <w:rPr>
          <w:sz w:val="28"/>
          <w:szCs w:val="28"/>
        </w:rPr>
        <w:t xml:space="preserve">661,5 тыс. телефонных номеров. Широко внедряются услуги цифровой сети с интеграцией служб (ISDN), что позволяет предоставлять услуги высококачественной телефонии, видеосвязи, передачи данных </w:t>
      </w:r>
      <w:r w:rsidR="00644BAF">
        <w:rPr>
          <w:sz w:val="28"/>
          <w:szCs w:val="28"/>
        </w:rPr>
        <w:br/>
      </w:r>
      <w:r w:rsidRPr="000C7432">
        <w:rPr>
          <w:sz w:val="28"/>
          <w:szCs w:val="28"/>
        </w:rPr>
        <w:t xml:space="preserve">и высокоскоростного доступа в Интернет, телемедицины, телеобучения. </w:t>
      </w:r>
    </w:p>
    <w:p w:rsidR="00510243" w:rsidRPr="000C7432" w:rsidRDefault="00510243" w:rsidP="006054B7">
      <w:pPr>
        <w:widowControl w:val="0"/>
        <w:tabs>
          <w:tab w:val="left" w:pos="3420"/>
        </w:tabs>
        <w:ind w:firstLine="709"/>
        <w:jc w:val="both"/>
        <w:rPr>
          <w:sz w:val="28"/>
          <w:szCs w:val="28"/>
        </w:rPr>
      </w:pPr>
      <w:r w:rsidRPr="000C7432">
        <w:rPr>
          <w:sz w:val="28"/>
          <w:szCs w:val="28"/>
        </w:rPr>
        <w:t xml:space="preserve">В настоящее время автодорогами с твердым покрытием связаны </w:t>
      </w:r>
      <w:r w:rsidR="00644BAF">
        <w:rPr>
          <w:sz w:val="28"/>
          <w:szCs w:val="28"/>
        </w:rPr>
        <w:br/>
      </w:r>
      <w:r w:rsidRPr="000C7432">
        <w:rPr>
          <w:sz w:val="28"/>
          <w:szCs w:val="28"/>
        </w:rPr>
        <w:t>все районные центры и наиболее крупные населенные пункты. Однако</w:t>
      </w:r>
      <w:r w:rsidR="006B7EC8" w:rsidRPr="000C7432">
        <w:rPr>
          <w:sz w:val="28"/>
          <w:szCs w:val="28"/>
        </w:rPr>
        <w:br/>
      </w:r>
      <w:r w:rsidRPr="000C7432">
        <w:rPr>
          <w:sz w:val="28"/>
          <w:szCs w:val="28"/>
        </w:rPr>
        <w:t xml:space="preserve">в автодорогах внутрихозяйственного значения с твердым покрытием ощущается еще большой недостаток. Протяженность железных дорог составляет </w:t>
      </w:r>
      <w:smartTag w:uri="urn:schemas-microsoft-com:office:smarttags" w:element="metricconverter">
        <w:smartTagPr>
          <w:attr w:name="ProductID" w:val="2326 км"/>
        </w:smartTagPr>
        <w:r w:rsidRPr="000C7432">
          <w:rPr>
            <w:sz w:val="28"/>
            <w:szCs w:val="28"/>
          </w:rPr>
          <w:t>2326 км</w:t>
        </w:r>
      </w:smartTag>
      <w:r w:rsidRPr="000C7432">
        <w:rPr>
          <w:sz w:val="28"/>
          <w:szCs w:val="28"/>
        </w:rPr>
        <w:t>.</w:t>
      </w:r>
      <w:r w:rsidR="0038207D" w:rsidRPr="000C7432">
        <w:rPr>
          <w:sz w:val="28"/>
          <w:szCs w:val="28"/>
        </w:rPr>
        <w:t xml:space="preserve"> </w:t>
      </w:r>
    </w:p>
    <w:p w:rsidR="00510243" w:rsidRPr="000C7432" w:rsidRDefault="00510243" w:rsidP="006054B7">
      <w:pPr>
        <w:widowControl w:val="0"/>
        <w:tabs>
          <w:tab w:val="left" w:pos="3420"/>
        </w:tabs>
        <w:ind w:firstLine="709"/>
        <w:jc w:val="both"/>
        <w:rPr>
          <w:sz w:val="28"/>
          <w:szCs w:val="28"/>
        </w:rPr>
      </w:pPr>
      <w:r w:rsidRPr="000C7432">
        <w:rPr>
          <w:sz w:val="28"/>
          <w:szCs w:val="28"/>
        </w:rPr>
        <w:t>Специализированных лесовозных дорог в области нет. Для вывозки древесины и иной хозяйственной деятельности используются дороги общего пользования и лесохозяйственные дороги.</w:t>
      </w:r>
    </w:p>
    <w:p w:rsidR="00510243" w:rsidRPr="000C7432" w:rsidRDefault="00510243" w:rsidP="006054B7">
      <w:pPr>
        <w:widowControl w:val="0"/>
        <w:ind w:firstLine="709"/>
        <w:jc w:val="both"/>
        <w:rPr>
          <w:sz w:val="28"/>
          <w:szCs w:val="28"/>
        </w:rPr>
      </w:pPr>
      <w:r w:rsidRPr="000C7432">
        <w:rPr>
          <w:sz w:val="28"/>
          <w:szCs w:val="28"/>
        </w:rPr>
        <w:t xml:space="preserve">Густота дорожной сети в лесном фонде лесничеств – отношение протяженности (суммарной длины) всех дорог в районе лесничества, независимо от назначения и ведомственной принадлежности, проходящих </w:t>
      </w:r>
      <w:r w:rsidR="004D1460" w:rsidRPr="000C7432">
        <w:rPr>
          <w:sz w:val="28"/>
          <w:szCs w:val="28"/>
        </w:rPr>
        <w:br/>
      </w:r>
      <w:r w:rsidRPr="000C7432">
        <w:rPr>
          <w:sz w:val="28"/>
          <w:szCs w:val="28"/>
        </w:rPr>
        <w:t>по землям лесного фонда, к его общей площади в тыс. га.</w:t>
      </w:r>
    </w:p>
    <w:p w:rsidR="00510243" w:rsidRPr="000C7432" w:rsidRDefault="004D1460" w:rsidP="006054B7">
      <w:pPr>
        <w:widowControl w:val="0"/>
        <w:ind w:firstLine="709"/>
        <w:jc w:val="both"/>
        <w:rPr>
          <w:sz w:val="28"/>
          <w:szCs w:val="28"/>
        </w:rPr>
      </w:pPr>
      <w:r w:rsidRPr="000C7432">
        <w:rPr>
          <w:sz w:val="28"/>
          <w:szCs w:val="28"/>
        </w:rPr>
        <w:t>Кроме того</w:t>
      </w:r>
      <w:r w:rsidR="00510243" w:rsidRPr="000C7432">
        <w:rPr>
          <w:sz w:val="28"/>
          <w:szCs w:val="28"/>
        </w:rPr>
        <w:t xml:space="preserve"> определено, что все специальные дороги лесничеств (противопожарные и др.) относятся к лесохозяйственным дорогам. </w:t>
      </w:r>
      <w:r w:rsidR="00240D35">
        <w:rPr>
          <w:sz w:val="28"/>
          <w:szCs w:val="28"/>
        </w:rPr>
        <w:br/>
      </w:r>
      <w:r w:rsidR="00510243" w:rsidRPr="000C7432">
        <w:rPr>
          <w:sz w:val="28"/>
          <w:szCs w:val="28"/>
        </w:rPr>
        <w:t xml:space="preserve">Учет путей транспорта осуществляется силами лесничеств. Эти работы подразделяются на подготовительные (сбор информации) и полевые </w:t>
      </w:r>
      <w:r w:rsidR="00510243" w:rsidRPr="00A94FC6">
        <w:rPr>
          <w:sz w:val="28"/>
          <w:szCs w:val="28"/>
        </w:rPr>
        <w:t xml:space="preserve">(обследования для определения фактического состояния). При этом </w:t>
      </w:r>
      <w:r w:rsidR="00510243" w:rsidRPr="00A94FC6">
        <w:rPr>
          <w:spacing w:val="-4"/>
          <w:sz w:val="28"/>
          <w:szCs w:val="28"/>
        </w:rPr>
        <w:t>материалы лесоустройства являются лишь одним из источников информации.</w:t>
      </w:r>
      <w:r w:rsidR="00510243" w:rsidRPr="000C7432">
        <w:rPr>
          <w:sz w:val="28"/>
          <w:szCs w:val="28"/>
        </w:rPr>
        <w:t xml:space="preserve"> </w:t>
      </w:r>
    </w:p>
    <w:p w:rsidR="00510243" w:rsidRPr="000C7432" w:rsidRDefault="00510243" w:rsidP="006054B7">
      <w:pPr>
        <w:widowControl w:val="0"/>
        <w:ind w:firstLine="709"/>
        <w:jc w:val="both"/>
        <w:rPr>
          <w:sz w:val="28"/>
          <w:szCs w:val="28"/>
        </w:rPr>
      </w:pPr>
      <w:r w:rsidRPr="000C7432">
        <w:rPr>
          <w:sz w:val="28"/>
          <w:szCs w:val="28"/>
        </w:rPr>
        <w:t>Отдельно в лесном фонде учитываются:</w:t>
      </w:r>
    </w:p>
    <w:p w:rsidR="00510243" w:rsidRPr="000C7432" w:rsidRDefault="004D1460" w:rsidP="006054B7">
      <w:pPr>
        <w:widowControl w:val="0"/>
        <w:ind w:firstLine="709"/>
        <w:jc w:val="both"/>
        <w:rPr>
          <w:sz w:val="28"/>
          <w:szCs w:val="28"/>
        </w:rPr>
      </w:pPr>
      <w:r w:rsidRPr="000C7432">
        <w:rPr>
          <w:sz w:val="28"/>
          <w:szCs w:val="28"/>
        </w:rPr>
        <w:t xml:space="preserve">грунтовые дороги – </w:t>
      </w:r>
      <w:r w:rsidR="00510243" w:rsidRPr="000C7432">
        <w:rPr>
          <w:sz w:val="28"/>
          <w:szCs w:val="28"/>
        </w:rPr>
        <w:t>устроенное земляное полотно из достаточно прочного грунта без дорожной одежды, но с организованным отводом</w:t>
      </w:r>
      <w:r w:rsidR="0038207D" w:rsidRPr="000C7432">
        <w:rPr>
          <w:sz w:val="28"/>
          <w:szCs w:val="28"/>
        </w:rPr>
        <w:t xml:space="preserve"> </w:t>
      </w:r>
      <w:r w:rsidR="00510243" w:rsidRPr="000C7432">
        <w:rPr>
          <w:sz w:val="28"/>
          <w:szCs w:val="28"/>
        </w:rPr>
        <w:t>поверхностных вод;</w:t>
      </w:r>
    </w:p>
    <w:p w:rsidR="00AA1436" w:rsidRPr="000C7432" w:rsidRDefault="004D1460" w:rsidP="006054B7">
      <w:pPr>
        <w:widowControl w:val="0"/>
        <w:ind w:firstLine="709"/>
        <w:jc w:val="both"/>
        <w:rPr>
          <w:sz w:val="28"/>
          <w:szCs w:val="28"/>
        </w:rPr>
      </w:pPr>
      <w:r w:rsidRPr="000C7432">
        <w:rPr>
          <w:sz w:val="28"/>
          <w:szCs w:val="28"/>
        </w:rPr>
        <w:t xml:space="preserve">грунтовые проезды – </w:t>
      </w:r>
      <w:r w:rsidR="00510243" w:rsidRPr="000C7432">
        <w:rPr>
          <w:sz w:val="28"/>
          <w:szCs w:val="28"/>
        </w:rPr>
        <w:t xml:space="preserve">проезды для автомобилей без устроенного отвода </w:t>
      </w:r>
      <w:r w:rsidR="00510243" w:rsidRPr="00A94FC6">
        <w:rPr>
          <w:sz w:val="28"/>
          <w:szCs w:val="28"/>
        </w:rPr>
        <w:t>поверхностных вод и искусственных сооружений с неопределенной пропускной</w:t>
      </w:r>
      <w:r w:rsidR="00510243" w:rsidRPr="000C7432">
        <w:rPr>
          <w:sz w:val="28"/>
          <w:szCs w:val="28"/>
        </w:rPr>
        <w:t xml:space="preserve"> способностью;</w:t>
      </w:r>
    </w:p>
    <w:p w:rsidR="00F403A1" w:rsidRPr="000C7432" w:rsidRDefault="00F403A1" w:rsidP="006054B7">
      <w:pPr>
        <w:widowControl w:val="0"/>
        <w:ind w:firstLine="709"/>
        <w:jc w:val="both"/>
        <w:rPr>
          <w:sz w:val="28"/>
          <w:szCs w:val="28"/>
        </w:rPr>
      </w:pPr>
      <w:r w:rsidRPr="000C7432">
        <w:rPr>
          <w:sz w:val="28"/>
          <w:szCs w:val="28"/>
        </w:rPr>
        <w:t>грунтовые проезды круглогодовые – пути, гарантирующие проезд автомобилей зимой и летом, за исключением периодов распутицы.</w:t>
      </w:r>
    </w:p>
    <w:p w:rsidR="00F403A1" w:rsidRPr="000C7432" w:rsidRDefault="00F403A1" w:rsidP="006054B7">
      <w:pPr>
        <w:widowControl w:val="0"/>
        <w:ind w:firstLine="709"/>
        <w:jc w:val="both"/>
        <w:rPr>
          <w:rFonts w:eastAsia="Calibri"/>
          <w:sz w:val="28"/>
          <w:szCs w:val="28"/>
        </w:rPr>
      </w:pPr>
      <w:r w:rsidRPr="000C7432">
        <w:rPr>
          <w:sz w:val="28"/>
          <w:szCs w:val="28"/>
        </w:rPr>
        <w:t xml:space="preserve">Густота дорожной сети на 1 тыс. га лесного фонда в среднем </w:t>
      </w:r>
      <w:r w:rsidRPr="000C7432">
        <w:rPr>
          <w:sz w:val="28"/>
          <w:szCs w:val="28"/>
        </w:rPr>
        <w:br/>
        <w:t xml:space="preserve">по лесничествам – </w:t>
      </w:r>
      <w:smartTag w:uri="urn:schemas-microsoft-com:office:smarttags" w:element="metricconverter">
        <w:smartTagPr>
          <w:attr w:name="ProductID" w:val="15 км"/>
        </w:smartTagPr>
        <w:r w:rsidRPr="000C7432">
          <w:rPr>
            <w:sz w:val="28"/>
            <w:szCs w:val="28"/>
          </w:rPr>
          <w:t>15 км</w:t>
        </w:r>
      </w:smartTag>
      <w:r w:rsidRPr="000C7432">
        <w:rPr>
          <w:sz w:val="28"/>
          <w:szCs w:val="28"/>
        </w:rPr>
        <w:t xml:space="preserve">. В соответствии с </w:t>
      </w:r>
      <w:r w:rsidR="00A94FC6" w:rsidRPr="000C7432">
        <w:rPr>
          <w:rFonts w:eastAsia="Calibri"/>
          <w:sz w:val="28"/>
          <w:szCs w:val="28"/>
        </w:rPr>
        <w:t xml:space="preserve">приказом </w:t>
      </w:r>
      <w:r w:rsidRPr="000C7432">
        <w:rPr>
          <w:rFonts w:eastAsia="Calibri"/>
          <w:sz w:val="28"/>
          <w:szCs w:val="28"/>
        </w:rPr>
        <w:t>Рослесхоза от 27</w:t>
      </w:r>
      <w:r w:rsidR="00356CBD" w:rsidRPr="000C7432">
        <w:rPr>
          <w:rFonts w:eastAsia="Calibri"/>
          <w:sz w:val="28"/>
          <w:szCs w:val="28"/>
        </w:rPr>
        <w:t xml:space="preserve"> апреля </w:t>
      </w:r>
      <w:r w:rsidR="00240D35" w:rsidRPr="00240D35">
        <w:rPr>
          <w:rFonts w:eastAsia="Calibri"/>
          <w:spacing w:val="-8"/>
          <w:sz w:val="28"/>
          <w:szCs w:val="28"/>
        </w:rPr>
        <w:t>2012 года № </w:t>
      </w:r>
      <w:r w:rsidRPr="00240D35">
        <w:rPr>
          <w:rFonts w:eastAsia="Calibri"/>
          <w:spacing w:val="-8"/>
          <w:sz w:val="28"/>
          <w:szCs w:val="28"/>
        </w:rPr>
        <w:t xml:space="preserve">174 </w:t>
      </w:r>
      <w:r w:rsidR="00356CBD" w:rsidRPr="00240D35">
        <w:rPr>
          <w:rFonts w:eastAsia="Calibri"/>
          <w:spacing w:val="-8"/>
          <w:sz w:val="28"/>
          <w:szCs w:val="28"/>
        </w:rPr>
        <w:t>«</w:t>
      </w:r>
      <w:r w:rsidRPr="00240D35">
        <w:rPr>
          <w:rFonts w:eastAsia="Calibri"/>
          <w:spacing w:val="-8"/>
          <w:sz w:val="28"/>
          <w:szCs w:val="28"/>
        </w:rPr>
        <w:t>Об утверждении Нормативов противопожарного обустройства</w:t>
      </w:r>
      <w:r w:rsidRPr="000C7432">
        <w:rPr>
          <w:rFonts w:eastAsia="Calibri"/>
          <w:sz w:val="28"/>
          <w:szCs w:val="28"/>
        </w:rPr>
        <w:t xml:space="preserve"> лесов</w:t>
      </w:r>
      <w:r w:rsidR="00356CBD" w:rsidRPr="000C7432">
        <w:rPr>
          <w:rFonts w:eastAsia="Calibri"/>
          <w:sz w:val="28"/>
          <w:szCs w:val="28"/>
        </w:rPr>
        <w:t>»</w:t>
      </w:r>
      <w:r w:rsidRPr="000C7432">
        <w:rPr>
          <w:rFonts w:eastAsia="Calibri"/>
          <w:sz w:val="28"/>
          <w:szCs w:val="28"/>
        </w:rPr>
        <w:t xml:space="preserve"> норматив лесных дорог, предназначенных для охраны лесов </w:t>
      </w:r>
      <w:r w:rsidR="00240D35">
        <w:rPr>
          <w:rFonts w:eastAsia="Calibri"/>
          <w:sz w:val="28"/>
          <w:szCs w:val="28"/>
        </w:rPr>
        <w:br/>
      </w:r>
      <w:r w:rsidRPr="000C7432">
        <w:rPr>
          <w:rFonts w:eastAsia="Calibri"/>
          <w:sz w:val="28"/>
          <w:szCs w:val="28"/>
        </w:rPr>
        <w:t>от пожаров</w:t>
      </w:r>
      <w:r w:rsidR="00A94FC6">
        <w:rPr>
          <w:rFonts w:eastAsia="Calibri"/>
          <w:sz w:val="28"/>
          <w:szCs w:val="28"/>
        </w:rPr>
        <w:t>,</w:t>
      </w:r>
      <w:r w:rsidRPr="000C7432">
        <w:rPr>
          <w:rFonts w:eastAsia="Calibri"/>
          <w:sz w:val="28"/>
          <w:szCs w:val="28"/>
        </w:rPr>
        <w:t xml:space="preserve"> составляет для строительства </w:t>
      </w:r>
      <w:smartTag w:uri="urn:schemas-microsoft-com:office:smarttags" w:element="metricconverter">
        <w:smartTagPr>
          <w:attr w:name="ProductID" w:val="0,5 км"/>
        </w:smartTagPr>
        <w:r w:rsidRPr="000C7432">
          <w:rPr>
            <w:rFonts w:eastAsia="Calibri"/>
            <w:sz w:val="28"/>
            <w:szCs w:val="28"/>
          </w:rPr>
          <w:t>0,5 км</w:t>
        </w:r>
      </w:smartTag>
      <w:r w:rsidRPr="000C7432">
        <w:rPr>
          <w:rFonts w:eastAsia="Calibri"/>
          <w:sz w:val="28"/>
          <w:szCs w:val="28"/>
        </w:rPr>
        <w:t xml:space="preserve"> на </w:t>
      </w:r>
      <w:smartTag w:uri="urn:schemas-microsoft-com:office:smarttags" w:element="metricconverter">
        <w:smartTagPr>
          <w:attr w:name="ProductID" w:val="1000 га"/>
        </w:smartTagPr>
        <w:r w:rsidRPr="000C7432">
          <w:rPr>
            <w:rFonts w:eastAsia="Calibri"/>
            <w:sz w:val="28"/>
            <w:szCs w:val="28"/>
          </w:rPr>
          <w:t>1000 га</w:t>
        </w:r>
      </w:smartTag>
      <w:r w:rsidRPr="000C7432">
        <w:rPr>
          <w:rFonts w:eastAsia="Calibri"/>
          <w:sz w:val="28"/>
          <w:szCs w:val="28"/>
        </w:rPr>
        <w:t xml:space="preserve">, </w:t>
      </w:r>
      <w:r w:rsidR="00A94FC6">
        <w:rPr>
          <w:rFonts w:eastAsia="Calibri"/>
          <w:sz w:val="28"/>
          <w:szCs w:val="28"/>
        </w:rPr>
        <w:t xml:space="preserve">для </w:t>
      </w:r>
      <w:r w:rsidRPr="000C7432">
        <w:rPr>
          <w:rFonts w:eastAsia="Calibri"/>
          <w:sz w:val="28"/>
          <w:szCs w:val="28"/>
        </w:rPr>
        <w:t>реконструкци</w:t>
      </w:r>
      <w:r w:rsidR="00A94FC6">
        <w:rPr>
          <w:rFonts w:eastAsia="Calibri"/>
          <w:sz w:val="28"/>
          <w:szCs w:val="28"/>
        </w:rPr>
        <w:t>и</w:t>
      </w:r>
      <w:r w:rsidR="00240D35">
        <w:rPr>
          <w:rFonts w:eastAsia="Calibri"/>
          <w:sz w:val="28"/>
          <w:szCs w:val="28"/>
        </w:rPr>
        <w:t xml:space="preserve"> – </w:t>
      </w:r>
      <w:smartTag w:uri="urn:schemas-microsoft-com:office:smarttags" w:element="metricconverter">
        <w:smartTagPr>
          <w:attr w:name="ProductID" w:val="0,6 км"/>
        </w:smartTagPr>
        <w:r w:rsidRPr="000C7432">
          <w:rPr>
            <w:rFonts w:eastAsia="Calibri"/>
            <w:sz w:val="28"/>
            <w:szCs w:val="28"/>
          </w:rPr>
          <w:t>0,6 км</w:t>
        </w:r>
      </w:smartTag>
      <w:r w:rsidRPr="000C7432">
        <w:rPr>
          <w:rFonts w:eastAsia="Calibri"/>
          <w:sz w:val="28"/>
          <w:szCs w:val="28"/>
        </w:rPr>
        <w:t xml:space="preserve"> на </w:t>
      </w:r>
      <w:smartTag w:uri="urn:schemas-microsoft-com:office:smarttags" w:element="metricconverter">
        <w:smartTagPr>
          <w:attr w:name="ProductID" w:val="1000 га"/>
        </w:smartTagPr>
        <w:r w:rsidRPr="000C7432">
          <w:rPr>
            <w:rFonts w:eastAsia="Calibri"/>
            <w:sz w:val="28"/>
            <w:szCs w:val="28"/>
          </w:rPr>
          <w:t>1000 га</w:t>
        </w:r>
      </w:smartTag>
      <w:r w:rsidRPr="000C7432">
        <w:rPr>
          <w:rFonts w:eastAsia="Calibri"/>
          <w:sz w:val="28"/>
          <w:szCs w:val="28"/>
        </w:rPr>
        <w:t>. В соответствии с представленными нормативами на территории Саратовской области на землях лесного фонда</w:t>
      </w:r>
      <w:r w:rsidR="005D1963">
        <w:rPr>
          <w:rFonts w:eastAsia="Calibri"/>
          <w:sz w:val="28"/>
          <w:szCs w:val="28"/>
        </w:rPr>
        <w:t xml:space="preserve"> </w:t>
      </w:r>
      <w:r w:rsidRPr="000C7432">
        <w:rPr>
          <w:rFonts w:eastAsia="Calibri"/>
          <w:sz w:val="28"/>
          <w:szCs w:val="28"/>
        </w:rPr>
        <w:t xml:space="preserve">протяженность лесных дорог для эксплуатации должна составлять </w:t>
      </w:r>
      <w:smartTag w:uri="urn:schemas-microsoft-com:office:smarttags" w:element="metricconverter">
        <w:smartTagPr>
          <w:attr w:name="ProductID" w:val="737,2 км"/>
        </w:smartTagPr>
        <w:r w:rsidRPr="000C7432">
          <w:rPr>
            <w:rFonts w:eastAsia="Calibri"/>
            <w:sz w:val="28"/>
            <w:szCs w:val="28"/>
          </w:rPr>
          <w:t>737,2 км</w:t>
        </w:r>
      </w:smartTag>
      <w:r w:rsidRPr="000C7432">
        <w:rPr>
          <w:rFonts w:eastAsia="Calibri"/>
          <w:sz w:val="28"/>
          <w:szCs w:val="28"/>
        </w:rPr>
        <w:t>.</w:t>
      </w:r>
    </w:p>
    <w:p w:rsidR="00F403A1" w:rsidRPr="00240D35" w:rsidRDefault="00F403A1" w:rsidP="006054B7">
      <w:pPr>
        <w:widowControl w:val="0"/>
        <w:autoSpaceDE w:val="0"/>
        <w:autoSpaceDN w:val="0"/>
        <w:adjustRightInd w:val="0"/>
        <w:ind w:firstLine="709"/>
        <w:jc w:val="both"/>
        <w:rPr>
          <w:spacing w:val="-6"/>
          <w:sz w:val="28"/>
          <w:szCs w:val="28"/>
        </w:rPr>
      </w:pPr>
      <w:r w:rsidRPr="000C7432">
        <w:rPr>
          <w:sz w:val="28"/>
          <w:szCs w:val="28"/>
        </w:rPr>
        <w:t xml:space="preserve">При этом по 11 лесничествам она ниже нормативной, а по отдельным </w:t>
      </w:r>
      <w:r w:rsidRPr="00240D35">
        <w:rPr>
          <w:spacing w:val="-6"/>
          <w:sz w:val="28"/>
          <w:szCs w:val="28"/>
        </w:rPr>
        <w:t xml:space="preserve">лесничествам (Ершовское, Пугачевское и др.) превышает нормативы в 4-5 раз. </w:t>
      </w:r>
    </w:p>
    <w:p w:rsidR="00F403A1" w:rsidRPr="000C7432" w:rsidRDefault="00F403A1" w:rsidP="006054B7">
      <w:pPr>
        <w:widowControl w:val="0"/>
        <w:ind w:firstLine="709"/>
        <w:jc w:val="both"/>
        <w:rPr>
          <w:sz w:val="28"/>
          <w:szCs w:val="28"/>
        </w:rPr>
      </w:pPr>
      <w:r w:rsidRPr="000C7432">
        <w:rPr>
          <w:sz w:val="28"/>
          <w:szCs w:val="28"/>
        </w:rPr>
        <w:t xml:space="preserve">Следует заметить, что учет путей транспорта в лесном фонде является весьма приблизительным, сведения в государственном лесном реестре </w:t>
      </w:r>
      <w:r w:rsidR="00240D35">
        <w:rPr>
          <w:sz w:val="28"/>
          <w:szCs w:val="28"/>
        </w:rPr>
        <w:br/>
      </w:r>
      <w:r w:rsidRPr="000C7432">
        <w:rPr>
          <w:sz w:val="28"/>
          <w:szCs w:val="28"/>
        </w:rPr>
        <w:t>по этому аспекту как правило, повторяют данные последнего лесоустройства.</w:t>
      </w:r>
    </w:p>
    <w:p w:rsidR="00F403A1" w:rsidRPr="000C7432" w:rsidRDefault="00F403A1" w:rsidP="006054B7">
      <w:pPr>
        <w:widowControl w:val="0"/>
        <w:ind w:firstLine="709"/>
        <w:jc w:val="both"/>
        <w:rPr>
          <w:sz w:val="28"/>
          <w:szCs w:val="28"/>
        </w:rPr>
      </w:pPr>
    </w:p>
    <w:p w:rsidR="00F403A1" w:rsidRPr="000C7432" w:rsidRDefault="00F403A1" w:rsidP="006054B7">
      <w:pPr>
        <w:widowControl w:val="0"/>
        <w:ind w:firstLine="709"/>
        <w:jc w:val="both"/>
        <w:rPr>
          <w:sz w:val="28"/>
          <w:szCs w:val="28"/>
        </w:rPr>
        <w:sectPr w:rsidR="00F403A1" w:rsidRPr="000C7432" w:rsidSect="00F15470">
          <w:pgSz w:w="11906" w:h="16838"/>
          <w:pgMar w:top="1134" w:right="851" w:bottom="1134" w:left="1701" w:header="709" w:footer="709" w:gutter="0"/>
          <w:cols w:space="708"/>
          <w:docGrid w:linePitch="360"/>
        </w:sectPr>
      </w:pPr>
    </w:p>
    <w:p w:rsidR="007F7304" w:rsidRPr="009D6E98" w:rsidRDefault="007F7304" w:rsidP="006054B7">
      <w:pPr>
        <w:widowControl w:val="0"/>
        <w:jc w:val="right"/>
        <w:rPr>
          <w:b/>
          <w:bCs/>
          <w:color w:val="000000"/>
          <w:sz w:val="28"/>
          <w:szCs w:val="28"/>
        </w:rPr>
      </w:pPr>
      <w:r w:rsidRPr="009D6E98">
        <w:rPr>
          <w:bCs/>
          <w:color w:val="000000"/>
          <w:sz w:val="28"/>
          <w:szCs w:val="28"/>
        </w:rPr>
        <w:t xml:space="preserve">Таблица </w:t>
      </w:r>
      <w:r w:rsidRPr="009D6E98">
        <w:rPr>
          <w:sz w:val="28"/>
          <w:szCs w:val="28"/>
        </w:rPr>
        <w:t>1.2.5.1</w:t>
      </w:r>
    </w:p>
    <w:p w:rsidR="007F7304" w:rsidRPr="009D6E98" w:rsidRDefault="007F7304" w:rsidP="006054B7">
      <w:pPr>
        <w:widowControl w:val="0"/>
        <w:jc w:val="center"/>
        <w:rPr>
          <w:b/>
          <w:bCs/>
          <w:color w:val="000000"/>
          <w:sz w:val="28"/>
          <w:szCs w:val="28"/>
        </w:rPr>
      </w:pPr>
      <w:r w:rsidRPr="009D6E98">
        <w:rPr>
          <w:b/>
          <w:bCs/>
          <w:color w:val="000000"/>
          <w:sz w:val="28"/>
          <w:szCs w:val="28"/>
        </w:rPr>
        <w:t>Протяженность дорог по лесничествам Саратовской области</w:t>
      </w:r>
    </w:p>
    <w:p w:rsidR="007F7304" w:rsidRPr="007F7304" w:rsidRDefault="007F7304" w:rsidP="006054B7">
      <w:pPr>
        <w:widowControl w:val="0"/>
        <w:rPr>
          <w:sz w:val="16"/>
          <w:szCs w:val="16"/>
        </w:rPr>
      </w:pPr>
    </w:p>
    <w:tbl>
      <w:tblPr>
        <w:tblW w:w="1452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0"/>
        <w:gridCol w:w="2474"/>
        <w:gridCol w:w="766"/>
        <w:gridCol w:w="1080"/>
        <w:gridCol w:w="1920"/>
        <w:gridCol w:w="1680"/>
        <w:gridCol w:w="1440"/>
        <w:gridCol w:w="1800"/>
        <w:gridCol w:w="840"/>
        <w:gridCol w:w="2040"/>
      </w:tblGrid>
      <w:tr w:rsidR="00AA1436" w:rsidRPr="007F7304" w:rsidTr="00017ED2">
        <w:trPr>
          <w:trHeight w:val="20"/>
        </w:trPr>
        <w:tc>
          <w:tcPr>
            <w:tcW w:w="480" w:type="dxa"/>
            <w:vMerge w:val="restart"/>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 п/п</w:t>
            </w:r>
          </w:p>
        </w:tc>
        <w:tc>
          <w:tcPr>
            <w:tcW w:w="2474" w:type="dxa"/>
            <w:vMerge w:val="restart"/>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Наименование лесничества</w:t>
            </w:r>
          </w:p>
        </w:tc>
        <w:tc>
          <w:tcPr>
            <w:tcW w:w="766" w:type="dxa"/>
            <w:vMerge w:val="restart"/>
            <w:shd w:val="clear" w:color="auto" w:fill="auto"/>
          </w:tcPr>
          <w:p w:rsidR="00F403A1" w:rsidRPr="007F7304" w:rsidRDefault="00AA1436" w:rsidP="006054B7">
            <w:pPr>
              <w:widowControl w:val="0"/>
              <w:jc w:val="center"/>
              <w:rPr>
                <w:b/>
                <w:bCs/>
                <w:color w:val="000000"/>
                <w:sz w:val="22"/>
                <w:szCs w:val="22"/>
              </w:rPr>
            </w:pPr>
            <w:r w:rsidRPr="007F7304">
              <w:rPr>
                <w:b/>
                <w:bCs/>
                <w:color w:val="000000"/>
                <w:sz w:val="22"/>
                <w:szCs w:val="22"/>
              </w:rPr>
              <w:t>Всего</w:t>
            </w:r>
          </w:p>
          <w:p w:rsidR="00AA1436" w:rsidRPr="007F7304" w:rsidRDefault="00AA1436" w:rsidP="006054B7">
            <w:pPr>
              <w:widowControl w:val="0"/>
              <w:jc w:val="center"/>
              <w:rPr>
                <w:b/>
                <w:bCs/>
                <w:color w:val="000000"/>
                <w:sz w:val="22"/>
                <w:szCs w:val="22"/>
              </w:rPr>
            </w:pPr>
            <w:r w:rsidRPr="007F7304">
              <w:rPr>
                <w:b/>
                <w:bCs/>
                <w:color w:val="000000"/>
                <w:sz w:val="22"/>
                <w:szCs w:val="22"/>
              </w:rPr>
              <w:t xml:space="preserve"> (км)</w:t>
            </w:r>
          </w:p>
        </w:tc>
        <w:tc>
          <w:tcPr>
            <w:tcW w:w="7920" w:type="dxa"/>
            <w:gridSpan w:val="5"/>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В том числе</w:t>
            </w:r>
          </w:p>
        </w:tc>
        <w:tc>
          <w:tcPr>
            <w:tcW w:w="2880" w:type="dxa"/>
            <w:gridSpan w:val="2"/>
            <w:shd w:val="clear" w:color="auto" w:fill="auto"/>
          </w:tcPr>
          <w:p w:rsidR="00AA1436" w:rsidRPr="007F7304" w:rsidRDefault="00017ED2" w:rsidP="006054B7">
            <w:pPr>
              <w:widowControl w:val="0"/>
              <w:jc w:val="center"/>
              <w:rPr>
                <w:b/>
                <w:bCs/>
                <w:color w:val="000000"/>
                <w:sz w:val="22"/>
                <w:szCs w:val="22"/>
              </w:rPr>
            </w:pPr>
            <w:r>
              <w:rPr>
                <w:b/>
                <w:bCs/>
                <w:color w:val="000000"/>
                <w:sz w:val="22"/>
                <w:szCs w:val="22"/>
              </w:rPr>
              <w:t xml:space="preserve">Дорог </w:t>
            </w:r>
            <w:r w:rsidR="00AA1436" w:rsidRPr="007F7304">
              <w:rPr>
                <w:b/>
                <w:bCs/>
                <w:color w:val="000000"/>
                <w:sz w:val="22"/>
                <w:szCs w:val="22"/>
              </w:rPr>
              <w:t xml:space="preserve">на </w:t>
            </w:r>
            <w:smartTag w:uri="urn:schemas-microsoft-com:office:smarttags" w:element="metricconverter">
              <w:smartTagPr>
                <w:attr w:name="ProductID" w:val="1000 га"/>
              </w:smartTagPr>
              <w:r w:rsidR="00AA1436" w:rsidRPr="007F7304">
                <w:rPr>
                  <w:b/>
                  <w:bCs/>
                  <w:color w:val="000000"/>
                  <w:sz w:val="22"/>
                  <w:szCs w:val="22"/>
                </w:rPr>
                <w:t>1000 га</w:t>
              </w:r>
            </w:smartTag>
            <w:r w:rsidR="00AA1436" w:rsidRPr="007F7304">
              <w:rPr>
                <w:b/>
                <w:bCs/>
                <w:color w:val="000000"/>
                <w:sz w:val="22"/>
                <w:szCs w:val="22"/>
              </w:rPr>
              <w:t xml:space="preserve"> </w:t>
            </w:r>
            <w:r>
              <w:rPr>
                <w:b/>
                <w:bCs/>
                <w:color w:val="000000"/>
                <w:sz w:val="22"/>
                <w:szCs w:val="22"/>
              </w:rPr>
              <w:br/>
            </w:r>
            <w:r w:rsidR="00AA1436" w:rsidRPr="007F7304">
              <w:rPr>
                <w:b/>
                <w:bCs/>
                <w:color w:val="000000"/>
                <w:sz w:val="22"/>
                <w:szCs w:val="22"/>
              </w:rPr>
              <w:t>лесного фонда</w:t>
            </w:r>
          </w:p>
        </w:tc>
      </w:tr>
      <w:tr w:rsidR="00AA1436" w:rsidRPr="007F7304" w:rsidTr="00017ED2">
        <w:trPr>
          <w:trHeight w:val="20"/>
        </w:trPr>
        <w:tc>
          <w:tcPr>
            <w:tcW w:w="480" w:type="dxa"/>
            <w:vMerge/>
          </w:tcPr>
          <w:p w:rsidR="00AA1436" w:rsidRPr="007F7304" w:rsidRDefault="00AA1436" w:rsidP="006054B7">
            <w:pPr>
              <w:widowControl w:val="0"/>
              <w:jc w:val="center"/>
              <w:rPr>
                <w:b/>
                <w:bCs/>
                <w:color w:val="000000"/>
                <w:sz w:val="22"/>
                <w:szCs w:val="22"/>
              </w:rPr>
            </w:pPr>
          </w:p>
        </w:tc>
        <w:tc>
          <w:tcPr>
            <w:tcW w:w="2474" w:type="dxa"/>
            <w:vMerge/>
          </w:tcPr>
          <w:p w:rsidR="00AA1436" w:rsidRPr="007F7304" w:rsidRDefault="00AA1436" w:rsidP="006054B7">
            <w:pPr>
              <w:widowControl w:val="0"/>
              <w:rPr>
                <w:b/>
                <w:bCs/>
                <w:color w:val="000000"/>
                <w:sz w:val="22"/>
                <w:szCs w:val="22"/>
              </w:rPr>
            </w:pPr>
          </w:p>
        </w:tc>
        <w:tc>
          <w:tcPr>
            <w:tcW w:w="766" w:type="dxa"/>
            <w:vMerge/>
          </w:tcPr>
          <w:p w:rsidR="00AA1436" w:rsidRPr="007F7304" w:rsidRDefault="00AA1436" w:rsidP="006054B7">
            <w:pPr>
              <w:widowControl w:val="0"/>
              <w:rPr>
                <w:b/>
                <w:bCs/>
                <w:color w:val="000000"/>
                <w:sz w:val="22"/>
                <w:szCs w:val="22"/>
              </w:rPr>
            </w:pPr>
          </w:p>
        </w:tc>
        <w:tc>
          <w:tcPr>
            <w:tcW w:w="1080" w:type="dxa"/>
            <w:vMerge w:val="restart"/>
            <w:shd w:val="clear" w:color="auto" w:fill="auto"/>
          </w:tcPr>
          <w:p w:rsidR="00AA1436" w:rsidRPr="007F7304" w:rsidRDefault="007F7304" w:rsidP="006054B7">
            <w:pPr>
              <w:widowControl w:val="0"/>
              <w:jc w:val="center"/>
              <w:rPr>
                <w:b/>
                <w:bCs/>
                <w:color w:val="000000"/>
                <w:sz w:val="22"/>
                <w:szCs w:val="22"/>
              </w:rPr>
            </w:pPr>
            <w:r>
              <w:rPr>
                <w:b/>
                <w:bCs/>
                <w:color w:val="000000"/>
                <w:sz w:val="22"/>
                <w:szCs w:val="22"/>
              </w:rPr>
              <w:t>желез</w:t>
            </w:r>
            <w:r w:rsidR="00AA1436" w:rsidRPr="007F7304">
              <w:rPr>
                <w:b/>
                <w:bCs/>
                <w:color w:val="000000"/>
                <w:sz w:val="22"/>
                <w:szCs w:val="22"/>
              </w:rPr>
              <w:t>ных</w:t>
            </w:r>
          </w:p>
        </w:tc>
        <w:tc>
          <w:tcPr>
            <w:tcW w:w="1920" w:type="dxa"/>
            <w:vMerge w:val="restart"/>
            <w:shd w:val="clear" w:color="auto" w:fill="auto"/>
          </w:tcPr>
          <w:p w:rsidR="00AA1436" w:rsidRPr="007F7304" w:rsidRDefault="007F7304" w:rsidP="006054B7">
            <w:pPr>
              <w:widowControl w:val="0"/>
              <w:jc w:val="center"/>
              <w:rPr>
                <w:b/>
                <w:bCs/>
                <w:color w:val="000000"/>
                <w:sz w:val="22"/>
                <w:szCs w:val="22"/>
              </w:rPr>
            </w:pPr>
            <w:r>
              <w:rPr>
                <w:b/>
                <w:bCs/>
                <w:color w:val="000000"/>
                <w:sz w:val="22"/>
                <w:szCs w:val="22"/>
              </w:rPr>
              <w:t>автомо</w:t>
            </w:r>
            <w:r w:rsidR="00AA1436" w:rsidRPr="007F7304">
              <w:rPr>
                <w:b/>
                <w:bCs/>
                <w:color w:val="000000"/>
                <w:sz w:val="22"/>
                <w:szCs w:val="22"/>
              </w:rPr>
              <w:t>бильных</w:t>
            </w:r>
          </w:p>
        </w:tc>
        <w:tc>
          <w:tcPr>
            <w:tcW w:w="3120" w:type="dxa"/>
            <w:gridSpan w:val="2"/>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из них</w:t>
            </w:r>
          </w:p>
        </w:tc>
        <w:tc>
          <w:tcPr>
            <w:tcW w:w="1800" w:type="dxa"/>
            <w:vMerge w:val="restart"/>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круглогодового действия</w:t>
            </w:r>
          </w:p>
        </w:tc>
        <w:tc>
          <w:tcPr>
            <w:tcW w:w="840" w:type="dxa"/>
            <w:vMerge w:val="restart"/>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всего</w:t>
            </w:r>
          </w:p>
        </w:tc>
        <w:tc>
          <w:tcPr>
            <w:tcW w:w="2040" w:type="dxa"/>
            <w:vMerge w:val="restart"/>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в том числе круглогодового действия</w:t>
            </w:r>
          </w:p>
        </w:tc>
      </w:tr>
      <w:tr w:rsidR="00017ED2" w:rsidRPr="007F7304" w:rsidTr="00017ED2">
        <w:trPr>
          <w:trHeight w:val="20"/>
        </w:trPr>
        <w:tc>
          <w:tcPr>
            <w:tcW w:w="480" w:type="dxa"/>
            <w:vMerge/>
          </w:tcPr>
          <w:p w:rsidR="00AA1436" w:rsidRPr="007F7304" w:rsidRDefault="00AA1436" w:rsidP="006054B7">
            <w:pPr>
              <w:widowControl w:val="0"/>
              <w:jc w:val="center"/>
              <w:rPr>
                <w:b/>
                <w:bCs/>
                <w:color w:val="000000"/>
                <w:sz w:val="22"/>
                <w:szCs w:val="22"/>
              </w:rPr>
            </w:pPr>
          </w:p>
        </w:tc>
        <w:tc>
          <w:tcPr>
            <w:tcW w:w="2474" w:type="dxa"/>
            <w:vMerge/>
          </w:tcPr>
          <w:p w:rsidR="00AA1436" w:rsidRPr="007F7304" w:rsidRDefault="00AA1436" w:rsidP="006054B7">
            <w:pPr>
              <w:widowControl w:val="0"/>
              <w:rPr>
                <w:b/>
                <w:bCs/>
                <w:color w:val="000000"/>
                <w:sz w:val="22"/>
                <w:szCs w:val="22"/>
              </w:rPr>
            </w:pPr>
          </w:p>
        </w:tc>
        <w:tc>
          <w:tcPr>
            <w:tcW w:w="766" w:type="dxa"/>
            <w:vMerge/>
          </w:tcPr>
          <w:p w:rsidR="00AA1436" w:rsidRPr="007F7304" w:rsidRDefault="00AA1436" w:rsidP="006054B7">
            <w:pPr>
              <w:widowControl w:val="0"/>
              <w:rPr>
                <w:b/>
                <w:bCs/>
                <w:color w:val="000000"/>
                <w:sz w:val="22"/>
                <w:szCs w:val="22"/>
              </w:rPr>
            </w:pPr>
          </w:p>
        </w:tc>
        <w:tc>
          <w:tcPr>
            <w:tcW w:w="1080" w:type="dxa"/>
            <w:vMerge/>
          </w:tcPr>
          <w:p w:rsidR="00AA1436" w:rsidRPr="007F7304" w:rsidRDefault="00AA1436" w:rsidP="006054B7">
            <w:pPr>
              <w:widowControl w:val="0"/>
              <w:rPr>
                <w:b/>
                <w:bCs/>
                <w:color w:val="000000"/>
                <w:sz w:val="22"/>
                <w:szCs w:val="22"/>
              </w:rPr>
            </w:pPr>
          </w:p>
        </w:tc>
        <w:tc>
          <w:tcPr>
            <w:tcW w:w="1920" w:type="dxa"/>
            <w:vMerge/>
          </w:tcPr>
          <w:p w:rsidR="00AA1436" w:rsidRPr="007F7304" w:rsidRDefault="00AA1436" w:rsidP="006054B7">
            <w:pPr>
              <w:widowControl w:val="0"/>
              <w:rPr>
                <w:b/>
                <w:bCs/>
                <w:color w:val="000000"/>
                <w:sz w:val="22"/>
                <w:szCs w:val="22"/>
              </w:rPr>
            </w:pPr>
          </w:p>
        </w:tc>
        <w:tc>
          <w:tcPr>
            <w:tcW w:w="1680" w:type="dxa"/>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с твердым покрытием</w:t>
            </w:r>
          </w:p>
        </w:tc>
        <w:tc>
          <w:tcPr>
            <w:tcW w:w="1440" w:type="dxa"/>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грунтовых</w:t>
            </w:r>
          </w:p>
        </w:tc>
        <w:tc>
          <w:tcPr>
            <w:tcW w:w="1800" w:type="dxa"/>
            <w:vMerge/>
          </w:tcPr>
          <w:p w:rsidR="00AA1436" w:rsidRPr="007F7304" w:rsidRDefault="00AA1436" w:rsidP="006054B7">
            <w:pPr>
              <w:widowControl w:val="0"/>
              <w:rPr>
                <w:b/>
                <w:bCs/>
                <w:color w:val="000000"/>
                <w:sz w:val="22"/>
                <w:szCs w:val="22"/>
              </w:rPr>
            </w:pPr>
          </w:p>
        </w:tc>
        <w:tc>
          <w:tcPr>
            <w:tcW w:w="840" w:type="dxa"/>
            <w:vMerge/>
            <w:shd w:val="clear" w:color="auto" w:fill="auto"/>
          </w:tcPr>
          <w:p w:rsidR="00AA1436" w:rsidRPr="007F7304" w:rsidRDefault="00AA1436" w:rsidP="006054B7">
            <w:pPr>
              <w:widowControl w:val="0"/>
              <w:jc w:val="center"/>
              <w:rPr>
                <w:b/>
                <w:bCs/>
                <w:color w:val="000000"/>
                <w:sz w:val="22"/>
                <w:szCs w:val="22"/>
              </w:rPr>
            </w:pPr>
          </w:p>
        </w:tc>
        <w:tc>
          <w:tcPr>
            <w:tcW w:w="2040" w:type="dxa"/>
            <w:vMerge/>
            <w:shd w:val="clear" w:color="auto" w:fill="auto"/>
          </w:tcPr>
          <w:p w:rsidR="00AA1436" w:rsidRPr="007F7304" w:rsidRDefault="00AA1436" w:rsidP="006054B7">
            <w:pPr>
              <w:widowControl w:val="0"/>
              <w:jc w:val="center"/>
              <w:rPr>
                <w:b/>
                <w:bCs/>
                <w:color w:val="000000"/>
                <w:sz w:val="22"/>
                <w:szCs w:val="22"/>
              </w:rPr>
            </w:pP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Аркадакское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161</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161</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161</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24</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Аткарское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252</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252</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252</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9</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Базарно-Карабулакское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563</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40</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523</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188</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335</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235</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8</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Балаковское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332</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36</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296</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202</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94</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236</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41</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35</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Балашовское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319</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109</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210</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68</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142</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132</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12</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Балтайское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232</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232</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211</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20</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Вольское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550</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102</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448</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130</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318</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210</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13</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8.</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 xml:space="preserve">Вязовское </w:t>
            </w:r>
          </w:p>
        </w:tc>
        <w:tc>
          <w:tcPr>
            <w:tcW w:w="766" w:type="dxa"/>
            <w:shd w:val="clear" w:color="auto" w:fill="auto"/>
          </w:tcPr>
          <w:p w:rsidR="00AA1436" w:rsidRPr="007F7304" w:rsidRDefault="00AA1436" w:rsidP="006054B7">
            <w:pPr>
              <w:widowControl w:val="0"/>
              <w:jc w:val="center"/>
              <w:rPr>
                <w:sz w:val="22"/>
                <w:szCs w:val="22"/>
              </w:rPr>
            </w:pPr>
            <w:r w:rsidRPr="007F7304">
              <w:rPr>
                <w:sz w:val="22"/>
                <w:szCs w:val="22"/>
              </w:rPr>
              <w:t>290</w:t>
            </w:r>
          </w:p>
        </w:tc>
        <w:tc>
          <w:tcPr>
            <w:tcW w:w="1080" w:type="dxa"/>
            <w:shd w:val="clear" w:color="auto" w:fill="auto"/>
          </w:tcPr>
          <w:p w:rsidR="00AA1436" w:rsidRPr="007F7304" w:rsidRDefault="00AA1436" w:rsidP="006054B7">
            <w:pPr>
              <w:widowControl w:val="0"/>
              <w:jc w:val="center"/>
              <w:rPr>
                <w:sz w:val="22"/>
                <w:szCs w:val="22"/>
              </w:rPr>
            </w:pPr>
            <w:r w:rsidRPr="007F7304">
              <w:rPr>
                <w:sz w:val="22"/>
                <w:szCs w:val="22"/>
              </w:rPr>
              <w:t>30</w:t>
            </w:r>
          </w:p>
        </w:tc>
        <w:tc>
          <w:tcPr>
            <w:tcW w:w="1920" w:type="dxa"/>
            <w:shd w:val="clear" w:color="auto" w:fill="auto"/>
          </w:tcPr>
          <w:p w:rsidR="00AA1436" w:rsidRPr="007F7304" w:rsidRDefault="00AA1436" w:rsidP="006054B7">
            <w:pPr>
              <w:widowControl w:val="0"/>
              <w:jc w:val="center"/>
              <w:rPr>
                <w:sz w:val="22"/>
                <w:szCs w:val="22"/>
              </w:rPr>
            </w:pPr>
            <w:r w:rsidRPr="007F7304">
              <w:rPr>
                <w:sz w:val="22"/>
                <w:szCs w:val="22"/>
              </w:rPr>
              <w:t>260</w:t>
            </w:r>
          </w:p>
        </w:tc>
        <w:tc>
          <w:tcPr>
            <w:tcW w:w="1680" w:type="dxa"/>
            <w:shd w:val="clear" w:color="auto" w:fill="auto"/>
          </w:tcPr>
          <w:p w:rsidR="00AA1436" w:rsidRPr="007F7304" w:rsidRDefault="00AA1436" w:rsidP="006054B7">
            <w:pPr>
              <w:widowControl w:val="0"/>
              <w:jc w:val="center"/>
              <w:rPr>
                <w:sz w:val="22"/>
                <w:szCs w:val="22"/>
              </w:rPr>
            </w:pPr>
            <w:r w:rsidRPr="007F7304">
              <w:rPr>
                <w:sz w:val="22"/>
                <w:szCs w:val="22"/>
              </w:rPr>
              <w:t>6</w:t>
            </w:r>
          </w:p>
        </w:tc>
        <w:tc>
          <w:tcPr>
            <w:tcW w:w="1440" w:type="dxa"/>
            <w:shd w:val="clear" w:color="auto" w:fill="auto"/>
          </w:tcPr>
          <w:p w:rsidR="00AA1436" w:rsidRPr="007F7304" w:rsidRDefault="00AA1436" w:rsidP="006054B7">
            <w:pPr>
              <w:widowControl w:val="0"/>
              <w:jc w:val="center"/>
              <w:rPr>
                <w:sz w:val="22"/>
                <w:szCs w:val="22"/>
              </w:rPr>
            </w:pPr>
            <w:r w:rsidRPr="007F7304">
              <w:rPr>
                <w:sz w:val="22"/>
                <w:szCs w:val="22"/>
              </w:rPr>
              <w:t>254</w:t>
            </w:r>
          </w:p>
        </w:tc>
        <w:tc>
          <w:tcPr>
            <w:tcW w:w="1800" w:type="dxa"/>
            <w:shd w:val="clear" w:color="auto" w:fill="auto"/>
          </w:tcPr>
          <w:p w:rsidR="00AA1436" w:rsidRPr="007F7304" w:rsidRDefault="00AA1436" w:rsidP="006054B7">
            <w:pPr>
              <w:widowControl w:val="0"/>
              <w:jc w:val="center"/>
              <w:rPr>
                <w:sz w:val="22"/>
                <w:szCs w:val="22"/>
              </w:rPr>
            </w:pPr>
            <w:r w:rsidRPr="007F7304">
              <w:rPr>
                <w:sz w:val="22"/>
                <w:szCs w:val="22"/>
              </w:rPr>
              <w:t>54</w:t>
            </w:r>
          </w:p>
        </w:tc>
        <w:tc>
          <w:tcPr>
            <w:tcW w:w="840" w:type="dxa"/>
            <w:shd w:val="clear" w:color="auto" w:fill="auto"/>
          </w:tcPr>
          <w:p w:rsidR="00AA1436" w:rsidRPr="007F7304" w:rsidRDefault="00AA1436" w:rsidP="006054B7">
            <w:pPr>
              <w:widowControl w:val="0"/>
              <w:jc w:val="center"/>
              <w:rPr>
                <w:sz w:val="22"/>
                <w:szCs w:val="22"/>
              </w:rPr>
            </w:pPr>
            <w:r w:rsidRPr="007F7304">
              <w:rPr>
                <w:sz w:val="22"/>
                <w:szCs w:val="22"/>
              </w:rPr>
              <w:t>12</w:t>
            </w:r>
          </w:p>
        </w:tc>
        <w:tc>
          <w:tcPr>
            <w:tcW w:w="2040" w:type="dxa"/>
            <w:shd w:val="clear" w:color="auto" w:fill="auto"/>
          </w:tcPr>
          <w:p w:rsidR="00AA1436" w:rsidRPr="007F7304" w:rsidRDefault="00AA1436" w:rsidP="006054B7">
            <w:pPr>
              <w:widowControl w:val="0"/>
              <w:jc w:val="center"/>
              <w:rPr>
                <w:sz w:val="22"/>
                <w:szCs w:val="22"/>
              </w:rPr>
            </w:pPr>
            <w:r w:rsidRPr="007F7304">
              <w:rPr>
                <w:sz w:val="22"/>
                <w:szCs w:val="22"/>
              </w:rPr>
              <w:t>12</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9.</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Дьяковское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143</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26</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117</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17</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100</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113</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26</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25</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 xml:space="preserve">Екатериновское </w:t>
            </w:r>
          </w:p>
        </w:tc>
        <w:tc>
          <w:tcPr>
            <w:tcW w:w="766" w:type="dxa"/>
            <w:shd w:val="clear" w:color="auto" w:fill="auto"/>
          </w:tcPr>
          <w:p w:rsidR="00AA1436" w:rsidRPr="007F7304" w:rsidRDefault="00AA1436" w:rsidP="006054B7">
            <w:pPr>
              <w:widowControl w:val="0"/>
              <w:jc w:val="center"/>
              <w:rPr>
                <w:sz w:val="22"/>
                <w:szCs w:val="22"/>
              </w:rPr>
            </w:pPr>
            <w:r w:rsidRPr="007F7304">
              <w:rPr>
                <w:sz w:val="22"/>
                <w:szCs w:val="22"/>
              </w:rPr>
              <w:t>240</w:t>
            </w:r>
          </w:p>
        </w:tc>
        <w:tc>
          <w:tcPr>
            <w:tcW w:w="1080" w:type="dxa"/>
            <w:shd w:val="clear" w:color="auto" w:fill="auto"/>
          </w:tcPr>
          <w:p w:rsidR="00AA1436" w:rsidRPr="007F7304" w:rsidRDefault="00AA1436" w:rsidP="006054B7">
            <w:pPr>
              <w:widowControl w:val="0"/>
              <w:jc w:val="center"/>
              <w:rPr>
                <w:sz w:val="22"/>
                <w:szCs w:val="22"/>
              </w:rPr>
            </w:pPr>
            <w:r w:rsidRPr="007F7304">
              <w:rPr>
                <w:sz w:val="22"/>
                <w:szCs w:val="22"/>
              </w:rPr>
              <w:t>28</w:t>
            </w:r>
          </w:p>
        </w:tc>
        <w:tc>
          <w:tcPr>
            <w:tcW w:w="1920" w:type="dxa"/>
            <w:shd w:val="clear" w:color="auto" w:fill="auto"/>
          </w:tcPr>
          <w:p w:rsidR="00AA1436" w:rsidRPr="007F7304" w:rsidRDefault="00AA1436" w:rsidP="006054B7">
            <w:pPr>
              <w:widowControl w:val="0"/>
              <w:jc w:val="center"/>
              <w:rPr>
                <w:sz w:val="22"/>
                <w:szCs w:val="22"/>
              </w:rPr>
            </w:pPr>
            <w:r w:rsidRPr="007F7304">
              <w:rPr>
                <w:sz w:val="22"/>
                <w:szCs w:val="22"/>
              </w:rPr>
              <w:t>212</w:t>
            </w:r>
          </w:p>
        </w:tc>
        <w:tc>
          <w:tcPr>
            <w:tcW w:w="1680" w:type="dxa"/>
            <w:shd w:val="clear" w:color="auto" w:fill="auto"/>
          </w:tcPr>
          <w:p w:rsidR="00AA1436" w:rsidRPr="007F7304" w:rsidRDefault="00AA1436" w:rsidP="006054B7">
            <w:pPr>
              <w:widowControl w:val="0"/>
              <w:jc w:val="center"/>
              <w:rPr>
                <w:sz w:val="22"/>
                <w:szCs w:val="22"/>
              </w:rPr>
            </w:pPr>
            <w:r w:rsidRPr="007F7304">
              <w:rPr>
                <w:sz w:val="22"/>
                <w:szCs w:val="22"/>
              </w:rPr>
              <w:t>56</w:t>
            </w:r>
          </w:p>
        </w:tc>
        <w:tc>
          <w:tcPr>
            <w:tcW w:w="1440" w:type="dxa"/>
            <w:shd w:val="clear" w:color="auto" w:fill="auto"/>
          </w:tcPr>
          <w:p w:rsidR="00AA1436" w:rsidRPr="007F7304" w:rsidRDefault="00AA1436" w:rsidP="006054B7">
            <w:pPr>
              <w:widowControl w:val="0"/>
              <w:jc w:val="center"/>
              <w:rPr>
                <w:sz w:val="22"/>
                <w:szCs w:val="22"/>
              </w:rPr>
            </w:pPr>
            <w:r w:rsidRPr="007F7304">
              <w:rPr>
                <w:sz w:val="22"/>
                <w:szCs w:val="22"/>
              </w:rPr>
              <w:t>156</w:t>
            </w:r>
          </w:p>
        </w:tc>
        <w:tc>
          <w:tcPr>
            <w:tcW w:w="1800" w:type="dxa"/>
            <w:shd w:val="clear" w:color="auto" w:fill="auto"/>
          </w:tcPr>
          <w:p w:rsidR="00AA1436" w:rsidRPr="007F7304" w:rsidRDefault="00AA1436" w:rsidP="006054B7">
            <w:pPr>
              <w:widowControl w:val="0"/>
              <w:jc w:val="center"/>
              <w:rPr>
                <w:sz w:val="22"/>
                <w:szCs w:val="22"/>
              </w:rPr>
            </w:pPr>
            <w:r w:rsidRPr="007F7304">
              <w:rPr>
                <w:sz w:val="22"/>
                <w:szCs w:val="22"/>
              </w:rPr>
              <w:t>47</w:t>
            </w:r>
          </w:p>
        </w:tc>
        <w:tc>
          <w:tcPr>
            <w:tcW w:w="840" w:type="dxa"/>
            <w:shd w:val="clear" w:color="auto" w:fill="auto"/>
          </w:tcPr>
          <w:p w:rsidR="00AA1436" w:rsidRPr="007F7304" w:rsidRDefault="00AA1436" w:rsidP="006054B7">
            <w:pPr>
              <w:widowControl w:val="0"/>
              <w:jc w:val="center"/>
              <w:rPr>
                <w:sz w:val="22"/>
                <w:szCs w:val="22"/>
              </w:rPr>
            </w:pPr>
            <w:r w:rsidRPr="007F7304">
              <w:rPr>
                <w:sz w:val="22"/>
                <w:szCs w:val="22"/>
              </w:rPr>
              <w:t>10</w:t>
            </w:r>
          </w:p>
        </w:tc>
        <w:tc>
          <w:tcPr>
            <w:tcW w:w="2040" w:type="dxa"/>
            <w:shd w:val="clear" w:color="auto" w:fill="auto"/>
          </w:tcPr>
          <w:p w:rsidR="00AA1436" w:rsidRPr="007F7304" w:rsidRDefault="00AA1436" w:rsidP="006054B7">
            <w:pPr>
              <w:widowControl w:val="0"/>
              <w:jc w:val="center"/>
              <w:rPr>
                <w:sz w:val="22"/>
                <w:szCs w:val="22"/>
              </w:rPr>
            </w:pPr>
            <w:r w:rsidRPr="007F7304">
              <w:rPr>
                <w:sz w:val="22"/>
                <w:szCs w:val="22"/>
              </w:rPr>
              <w:t>3</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11.</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Ершовское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297</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297</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61</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236</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67</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78</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14</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12.</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Калининское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108</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104</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102</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102</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9</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9</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13.</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Красноармейское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337</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337</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335</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235</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14.</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Лысогорское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210</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210</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210</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210</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13</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13</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15.</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Макаровское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354</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72</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282</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86</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196</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86</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Марксовское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62</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62</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12</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50</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12</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17.</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Новобурасское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313</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313</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307</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54</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12</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12</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18.</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Петровское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721</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85</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636</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167</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469</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140</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30</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9</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19.</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Пугачевское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1360</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38</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1322</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292</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1030</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550</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58</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25</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20.</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Романовское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163</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163</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48</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115</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48</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12</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21.</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Саратовское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167</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167</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163</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9</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22.</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Усовское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180</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180</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10</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170</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170</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23.</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Черкасское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140</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140</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30</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110</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110</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5</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24.</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Ширококарамышское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247</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247</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241</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200</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6</w:t>
            </w:r>
          </w:p>
        </w:tc>
      </w:tr>
      <w:tr w:rsidR="00017ED2" w:rsidRPr="007F7304" w:rsidTr="00017ED2">
        <w:trPr>
          <w:trHeight w:val="20"/>
        </w:trPr>
        <w:tc>
          <w:tcPr>
            <w:tcW w:w="4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25.</w:t>
            </w:r>
          </w:p>
        </w:tc>
        <w:tc>
          <w:tcPr>
            <w:tcW w:w="2474" w:type="dxa"/>
            <w:shd w:val="clear" w:color="auto" w:fill="auto"/>
          </w:tcPr>
          <w:p w:rsidR="00AA1436" w:rsidRPr="007F7304" w:rsidRDefault="00AA1436" w:rsidP="006054B7">
            <w:pPr>
              <w:widowControl w:val="0"/>
              <w:rPr>
                <w:color w:val="000000"/>
                <w:sz w:val="22"/>
                <w:szCs w:val="22"/>
              </w:rPr>
            </w:pPr>
            <w:r w:rsidRPr="007F7304">
              <w:rPr>
                <w:color w:val="000000"/>
                <w:sz w:val="22"/>
                <w:szCs w:val="22"/>
              </w:rPr>
              <w:t>Энгельсское</w:t>
            </w:r>
          </w:p>
        </w:tc>
        <w:tc>
          <w:tcPr>
            <w:tcW w:w="766"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440</w:t>
            </w:r>
          </w:p>
        </w:tc>
        <w:tc>
          <w:tcPr>
            <w:tcW w:w="10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w:t>
            </w:r>
          </w:p>
        </w:tc>
        <w:tc>
          <w:tcPr>
            <w:tcW w:w="192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440</w:t>
            </w:r>
          </w:p>
        </w:tc>
        <w:tc>
          <w:tcPr>
            <w:tcW w:w="168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110</w:t>
            </w:r>
          </w:p>
        </w:tc>
        <w:tc>
          <w:tcPr>
            <w:tcW w:w="14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330</w:t>
            </w:r>
          </w:p>
        </w:tc>
        <w:tc>
          <w:tcPr>
            <w:tcW w:w="180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200</w:t>
            </w:r>
          </w:p>
        </w:tc>
        <w:tc>
          <w:tcPr>
            <w:tcW w:w="8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75</w:t>
            </w:r>
          </w:p>
        </w:tc>
        <w:tc>
          <w:tcPr>
            <w:tcW w:w="2040" w:type="dxa"/>
            <w:shd w:val="clear" w:color="auto" w:fill="auto"/>
          </w:tcPr>
          <w:p w:rsidR="00AA1436" w:rsidRPr="007F7304" w:rsidRDefault="00AA1436" w:rsidP="006054B7">
            <w:pPr>
              <w:widowControl w:val="0"/>
              <w:jc w:val="center"/>
              <w:rPr>
                <w:color w:val="000000"/>
                <w:sz w:val="22"/>
                <w:szCs w:val="22"/>
              </w:rPr>
            </w:pPr>
            <w:r w:rsidRPr="007F7304">
              <w:rPr>
                <w:color w:val="000000"/>
                <w:sz w:val="22"/>
                <w:szCs w:val="22"/>
              </w:rPr>
              <w:t>32</w:t>
            </w:r>
          </w:p>
        </w:tc>
      </w:tr>
      <w:tr w:rsidR="00AA1436" w:rsidRPr="007F7304" w:rsidTr="00017ED2">
        <w:trPr>
          <w:trHeight w:val="90"/>
        </w:trPr>
        <w:tc>
          <w:tcPr>
            <w:tcW w:w="2954" w:type="dxa"/>
            <w:gridSpan w:val="2"/>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Итого:</w:t>
            </w:r>
          </w:p>
        </w:tc>
        <w:tc>
          <w:tcPr>
            <w:tcW w:w="766" w:type="dxa"/>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8181</w:t>
            </w:r>
          </w:p>
        </w:tc>
        <w:tc>
          <w:tcPr>
            <w:tcW w:w="1080" w:type="dxa"/>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570</w:t>
            </w:r>
          </w:p>
        </w:tc>
        <w:tc>
          <w:tcPr>
            <w:tcW w:w="1920" w:type="dxa"/>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7611</w:t>
            </w:r>
          </w:p>
        </w:tc>
        <w:tc>
          <w:tcPr>
            <w:tcW w:w="1680" w:type="dxa"/>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1524</w:t>
            </w:r>
          </w:p>
        </w:tc>
        <w:tc>
          <w:tcPr>
            <w:tcW w:w="1440" w:type="dxa"/>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6087</w:t>
            </w:r>
          </w:p>
        </w:tc>
        <w:tc>
          <w:tcPr>
            <w:tcW w:w="1800" w:type="dxa"/>
            <w:shd w:val="clear" w:color="auto" w:fill="auto"/>
          </w:tcPr>
          <w:p w:rsidR="00AA1436" w:rsidRPr="007F7304" w:rsidRDefault="00AA1436" w:rsidP="006054B7">
            <w:pPr>
              <w:widowControl w:val="0"/>
              <w:jc w:val="center"/>
              <w:rPr>
                <w:b/>
                <w:bCs/>
                <w:color w:val="000000"/>
                <w:sz w:val="22"/>
                <w:szCs w:val="22"/>
              </w:rPr>
            </w:pPr>
            <w:r w:rsidRPr="007F7304">
              <w:rPr>
                <w:b/>
                <w:bCs/>
                <w:color w:val="000000"/>
                <w:sz w:val="22"/>
                <w:szCs w:val="22"/>
              </w:rPr>
              <w:t>3260</w:t>
            </w:r>
          </w:p>
        </w:tc>
        <w:tc>
          <w:tcPr>
            <w:tcW w:w="840" w:type="dxa"/>
            <w:shd w:val="clear" w:color="auto" w:fill="auto"/>
          </w:tcPr>
          <w:p w:rsidR="00AA1436" w:rsidRPr="007F7304" w:rsidRDefault="006976DD" w:rsidP="006054B7">
            <w:pPr>
              <w:widowControl w:val="0"/>
              <w:jc w:val="center"/>
              <w:rPr>
                <w:b/>
                <w:bCs/>
                <w:color w:val="000000"/>
                <w:sz w:val="22"/>
                <w:szCs w:val="22"/>
              </w:rPr>
            </w:pPr>
            <w:r w:rsidRPr="007F7304">
              <w:rPr>
                <w:b/>
                <w:bCs/>
                <w:color w:val="000000"/>
                <w:sz w:val="22"/>
                <w:szCs w:val="22"/>
              </w:rPr>
              <w:t>12,2</w:t>
            </w:r>
          </w:p>
        </w:tc>
        <w:tc>
          <w:tcPr>
            <w:tcW w:w="2040" w:type="dxa"/>
            <w:shd w:val="clear" w:color="auto" w:fill="auto"/>
          </w:tcPr>
          <w:p w:rsidR="00AA1436" w:rsidRPr="007F7304" w:rsidRDefault="006976DD" w:rsidP="006054B7">
            <w:pPr>
              <w:widowControl w:val="0"/>
              <w:jc w:val="center"/>
              <w:rPr>
                <w:b/>
                <w:bCs/>
                <w:color w:val="000000"/>
                <w:sz w:val="22"/>
                <w:szCs w:val="22"/>
              </w:rPr>
            </w:pPr>
            <w:r w:rsidRPr="007F7304">
              <w:rPr>
                <w:b/>
                <w:bCs/>
                <w:color w:val="000000"/>
                <w:sz w:val="22"/>
                <w:szCs w:val="22"/>
              </w:rPr>
              <w:t>4,8</w:t>
            </w:r>
          </w:p>
        </w:tc>
      </w:tr>
    </w:tbl>
    <w:p w:rsidR="00AA1436" w:rsidRPr="000C7432" w:rsidRDefault="00AA1436" w:rsidP="006054B7">
      <w:pPr>
        <w:widowControl w:val="0"/>
        <w:ind w:firstLine="709"/>
        <w:jc w:val="both"/>
        <w:rPr>
          <w:sz w:val="28"/>
          <w:szCs w:val="28"/>
        </w:rPr>
        <w:sectPr w:rsidR="00AA1436" w:rsidRPr="000C7432" w:rsidSect="00CE0212">
          <w:pgSz w:w="16838" w:h="11906" w:orient="landscape"/>
          <w:pgMar w:top="1701" w:right="1134" w:bottom="851" w:left="1134" w:header="709" w:footer="709" w:gutter="0"/>
          <w:cols w:space="708"/>
          <w:docGrid w:linePitch="360"/>
        </w:sectPr>
      </w:pPr>
    </w:p>
    <w:p w:rsidR="00510243" w:rsidRPr="00BC5C51" w:rsidRDefault="005D1963" w:rsidP="006054B7">
      <w:pPr>
        <w:widowControl w:val="0"/>
        <w:autoSpaceDE w:val="0"/>
        <w:autoSpaceDN w:val="0"/>
        <w:adjustRightInd w:val="0"/>
        <w:spacing w:line="235" w:lineRule="auto"/>
        <w:ind w:firstLine="709"/>
        <w:jc w:val="both"/>
        <w:rPr>
          <w:sz w:val="28"/>
          <w:szCs w:val="28"/>
        </w:rPr>
      </w:pPr>
      <w:r w:rsidRPr="00BC5C51">
        <w:rPr>
          <w:rFonts w:eastAsia="Calibri"/>
          <w:sz w:val="28"/>
          <w:szCs w:val="28"/>
        </w:rPr>
        <w:t xml:space="preserve"> </w:t>
      </w:r>
      <w:r w:rsidR="00BC5C51">
        <w:rPr>
          <w:sz w:val="28"/>
          <w:szCs w:val="28"/>
        </w:rPr>
        <w:t>1.3. </w:t>
      </w:r>
      <w:r w:rsidR="00510243" w:rsidRPr="00BC5C51">
        <w:rPr>
          <w:sz w:val="28"/>
          <w:szCs w:val="28"/>
        </w:rPr>
        <w:t>Возрасты рубок основных лесообразующих пород по лесным районам области</w:t>
      </w:r>
      <w:r w:rsidR="00BC5C51">
        <w:rPr>
          <w:sz w:val="28"/>
          <w:szCs w:val="28"/>
        </w:rPr>
        <w:t>.</w:t>
      </w:r>
    </w:p>
    <w:p w:rsidR="00510243" w:rsidRPr="000C7432" w:rsidRDefault="00510243" w:rsidP="006054B7">
      <w:pPr>
        <w:widowControl w:val="0"/>
        <w:tabs>
          <w:tab w:val="left" w:pos="3420"/>
        </w:tabs>
        <w:spacing w:line="235" w:lineRule="auto"/>
        <w:ind w:firstLine="709"/>
        <w:jc w:val="both"/>
        <w:rPr>
          <w:sz w:val="28"/>
          <w:szCs w:val="28"/>
        </w:rPr>
      </w:pPr>
      <w:r w:rsidRPr="000C7432">
        <w:rPr>
          <w:sz w:val="28"/>
          <w:szCs w:val="28"/>
        </w:rPr>
        <w:t>В таблице 1.3.1 приведены возрасты рубок основных лесообразующих пород.</w:t>
      </w:r>
    </w:p>
    <w:p w:rsidR="00510243" w:rsidRPr="000C7432" w:rsidRDefault="00510243" w:rsidP="006054B7">
      <w:pPr>
        <w:widowControl w:val="0"/>
        <w:tabs>
          <w:tab w:val="left" w:pos="3420"/>
        </w:tabs>
        <w:spacing w:line="235" w:lineRule="auto"/>
        <w:ind w:firstLine="709"/>
        <w:jc w:val="right"/>
        <w:rPr>
          <w:sz w:val="28"/>
          <w:szCs w:val="28"/>
        </w:rPr>
      </w:pPr>
      <w:r w:rsidRPr="000C7432">
        <w:rPr>
          <w:sz w:val="28"/>
          <w:szCs w:val="28"/>
        </w:rPr>
        <w:t xml:space="preserve">Таблица 1.3.1 </w:t>
      </w:r>
    </w:p>
    <w:p w:rsidR="00BC5C51" w:rsidRPr="00BC5C51" w:rsidRDefault="00BC5C51" w:rsidP="006054B7">
      <w:pPr>
        <w:widowControl w:val="0"/>
        <w:spacing w:line="235" w:lineRule="auto"/>
        <w:jc w:val="center"/>
        <w:rPr>
          <w:b/>
          <w:sz w:val="10"/>
          <w:szCs w:val="10"/>
        </w:rPr>
      </w:pPr>
    </w:p>
    <w:p w:rsidR="00510243" w:rsidRPr="000C7432" w:rsidRDefault="00510243" w:rsidP="006054B7">
      <w:pPr>
        <w:widowControl w:val="0"/>
        <w:spacing w:line="235" w:lineRule="auto"/>
        <w:jc w:val="center"/>
        <w:rPr>
          <w:b/>
          <w:sz w:val="28"/>
          <w:szCs w:val="28"/>
        </w:rPr>
      </w:pPr>
      <w:r w:rsidRPr="000C7432">
        <w:rPr>
          <w:b/>
          <w:sz w:val="28"/>
          <w:szCs w:val="28"/>
        </w:rPr>
        <w:t>Возрасты рубок основных лесообразующих пород</w:t>
      </w:r>
    </w:p>
    <w:p w:rsidR="00821242" w:rsidRPr="00BC5C51" w:rsidRDefault="00821242" w:rsidP="006054B7">
      <w:pPr>
        <w:widowControl w:val="0"/>
        <w:spacing w:line="235" w:lineRule="auto"/>
        <w:jc w:val="center"/>
        <w:rPr>
          <w:b/>
          <w:sz w:val="10"/>
          <w:szCs w:val="10"/>
        </w:rPr>
      </w:pPr>
    </w:p>
    <w:tbl>
      <w:tblPr>
        <w:tblW w:w="4973"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720"/>
        <w:gridCol w:w="3120"/>
        <w:gridCol w:w="2519"/>
      </w:tblGrid>
      <w:tr w:rsidR="00BC5C51" w:rsidRPr="00BC5C51" w:rsidTr="00BC5C51">
        <w:trPr>
          <w:trHeight w:val="20"/>
        </w:trPr>
        <w:tc>
          <w:tcPr>
            <w:tcW w:w="1987" w:type="pct"/>
          </w:tcPr>
          <w:p w:rsidR="00A94FC6" w:rsidRDefault="00841C92" w:rsidP="006054B7">
            <w:pPr>
              <w:widowControl w:val="0"/>
              <w:tabs>
                <w:tab w:val="left" w:pos="3420"/>
              </w:tabs>
              <w:spacing w:line="235" w:lineRule="auto"/>
              <w:jc w:val="center"/>
              <w:rPr>
                <w:b/>
                <w:sz w:val="22"/>
                <w:szCs w:val="22"/>
              </w:rPr>
            </w:pPr>
            <w:r w:rsidRPr="00BC5C51">
              <w:rPr>
                <w:b/>
                <w:sz w:val="22"/>
                <w:szCs w:val="22"/>
              </w:rPr>
              <w:t xml:space="preserve">Основная </w:t>
            </w:r>
          </w:p>
          <w:p w:rsidR="00841C92" w:rsidRPr="00BC5C51" w:rsidRDefault="00841C92" w:rsidP="006054B7">
            <w:pPr>
              <w:widowControl w:val="0"/>
              <w:tabs>
                <w:tab w:val="left" w:pos="3420"/>
              </w:tabs>
              <w:spacing w:line="235" w:lineRule="auto"/>
              <w:jc w:val="center"/>
              <w:rPr>
                <w:b/>
                <w:sz w:val="22"/>
                <w:szCs w:val="22"/>
              </w:rPr>
            </w:pPr>
            <w:r w:rsidRPr="00BC5C51">
              <w:rPr>
                <w:b/>
                <w:sz w:val="22"/>
                <w:szCs w:val="22"/>
              </w:rPr>
              <w:t>лесообразующая порода</w:t>
            </w:r>
          </w:p>
        </w:tc>
        <w:tc>
          <w:tcPr>
            <w:tcW w:w="1667" w:type="pct"/>
          </w:tcPr>
          <w:p w:rsidR="00841C92" w:rsidRPr="00BC5C51" w:rsidRDefault="00841C92" w:rsidP="006054B7">
            <w:pPr>
              <w:widowControl w:val="0"/>
              <w:tabs>
                <w:tab w:val="left" w:pos="3420"/>
              </w:tabs>
              <w:spacing w:line="235" w:lineRule="auto"/>
              <w:jc w:val="center"/>
              <w:rPr>
                <w:b/>
                <w:sz w:val="22"/>
                <w:szCs w:val="22"/>
              </w:rPr>
            </w:pPr>
            <w:r w:rsidRPr="00BC5C51">
              <w:rPr>
                <w:b/>
                <w:sz w:val="22"/>
                <w:szCs w:val="22"/>
              </w:rPr>
              <w:t>Бонитет</w:t>
            </w:r>
          </w:p>
        </w:tc>
        <w:tc>
          <w:tcPr>
            <w:tcW w:w="1346" w:type="pct"/>
          </w:tcPr>
          <w:p w:rsidR="00841C92" w:rsidRPr="00BC5C51" w:rsidRDefault="00841C92" w:rsidP="006054B7">
            <w:pPr>
              <w:widowControl w:val="0"/>
              <w:tabs>
                <w:tab w:val="left" w:pos="3420"/>
              </w:tabs>
              <w:spacing w:line="235" w:lineRule="auto"/>
              <w:jc w:val="center"/>
              <w:rPr>
                <w:b/>
                <w:sz w:val="22"/>
                <w:szCs w:val="22"/>
              </w:rPr>
            </w:pPr>
            <w:r w:rsidRPr="00BC5C51">
              <w:rPr>
                <w:b/>
                <w:sz w:val="22"/>
                <w:szCs w:val="22"/>
              </w:rPr>
              <w:t xml:space="preserve">Возрасты рубок </w:t>
            </w:r>
            <w:r w:rsidR="00BC5C51">
              <w:rPr>
                <w:b/>
                <w:sz w:val="22"/>
                <w:szCs w:val="22"/>
              </w:rPr>
              <w:br/>
            </w:r>
            <w:r w:rsidRPr="00BC5C51">
              <w:rPr>
                <w:b/>
                <w:sz w:val="22"/>
                <w:szCs w:val="22"/>
              </w:rPr>
              <w:t>по целевому назначению лесов</w:t>
            </w:r>
          </w:p>
          <w:p w:rsidR="00841C92" w:rsidRPr="00BC5C51" w:rsidRDefault="00841C92" w:rsidP="006054B7">
            <w:pPr>
              <w:widowControl w:val="0"/>
              <w:tabs>
                <w:tab w:val="left" w:pos="3420"/>
              </w:tabs>
              <w:spacing w:line="235" w:lineRule="auto"/>
              <w:jc w:val="center"/>
              <w:rPr>
                <w:b/>
                <w:sz w:val="22"/>
                <w:szCs w:val="22"/>
              </w:rPr>
            </w:pPr>
            <w:r w:rsidRPr="00BC5C51">
              <w:rPr>
                <w:b/>
                <w:sz w:val="22"/>
                <w:szCs w:val="22"/>
              </w:rPr>
              <w:t>(защитные леса)</w:t>
            </w:r>
          </w:p>
        </w:tc>
      </w:tr>
      <w:tr w:rsidR="00510243" w:rsidRPr="00BC5C51" w:rsidTr="00BC5C51">
        <w:trPr>
          <w:trHeight w:val="20"/>
        </w:trPr>
        <w:tc>
          <w:tcPr>
            <w:tcW w:w="5000" w:type="pct"/>
            <w:gridSpan w:val="3"/>
          </w:tcPr>
          <w:p w:rsidR="00510243" w:rsidRPr="00BC5C51" w:rsidRDefault="00510243" w:rsidP="006054B7">
            <w:pPr>
              <w:pStyle w:val="ConsPlusNonformat"/>
              <w:widowControl w:val="0"/>
              <w:spacing w:line="235" w:lineRule="auto"/>
              <w:jc w:val="center"/>
              <w:rPr>
                <w:rFonts w:ascii="Times New Roman" w:hAnsi="Times New Roman" w:cs="Times New Roman"/>
                <w:b/>
                <w:sz w:val="22"/>
                <w:szCs w:val="22"/>
              </w:rPr>
            </w:pPr>
            <w:r w:rsidRPr="00BC5C51">
              <w:rPr>
                <w:rFonts w:ascii="Times New Roman" w:eastAsia="Times New Roman" w:hAnsi="Times New Roman" w:cs="Times New Roman"/>
                <w:b/>
                <w:sz w:val="22"/>
                <w:szCs w:val="22"/>
              </w:rPr>
              <w:t>Лесостепной район европейской части Российской Федерации</w:t>
            </w:r>
          </w:p>
        </w:tc>
      </w:tr>
      <w:tr w:rsidR="00BC5C51" w:rsidRPr="00BC5C51" w:rsidTr="00BC5C51">
        <w:trPr>
          <w:trHeight w:val="20"/>
        </w:trPr>
        <w:tc>
          <w:tcPr>
            <w:tcW w:w="198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Сосна, лиственница, ель</w:t>
            </w:r>
          </w:p>
        </w:tc>
        <w:tc>
          <w:tcPr>
            <w:tcW w:w="166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все бонитеты</w:t>
            </w:r>
          </w:p>
        </w:tc>
        <w:tc>
          <w:tcPr>
            <w:tcW w:w="1346" w:type="pct"/>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101-120</w:t>
            </w:r>
          </w:p>
        </w:tc>
      </w:tr>
      <w:tr w:rsidR="00BC5C51" w:rsidRPr="00BC5C51" w:rsidTr="00BC5C51">
        <w:trPr>
          <w:trHeight w:val="20"/>
        </w:trPr>
        <w:tc>
          <w:tcPr>
            <w:tcW w:w="198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Дуб семенной, ясень</w:t>
            </w:r>
          </w:p>
        </w:tc>
        <w:tc>
          <w:tcPr>
            <w:tcW w:w="166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все бонитеты</w:t>
            </w:r>
          </w:p>
        </w:tc>
        <w:tc>
          <w:tcPr>
            <w:tcW w:w="1346" w:type="pct"/>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121-140</w:t>
            </w:r>
          </w:p>
        </w:tc>
      </w:tr>
      <w:tr w:rsidR="00BC5C51" w:rsidRPr="00BC5C51" w:rsidTr="00BC5C51">
        <w:trPr>
          <w:trHeight w:val="20"/>
        </w:trPr>
        <w:tc>
          <w:tcPr>
            <w:tcW w:w="1987" w:type="pct"/>
            <w:vMerge w:val="restar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Дуб порослевой, клен, вяз, ильм</w:t>
            </w:r>
          </w:p>
        </w:tc>
        <w:tc>
          <w:tcPr>
            <w:tcW w:w="166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lang w:val="en-US"/>
              </w:rPr>
              <w:t xml:space="preserve">III </w:t>
            </w:r>
            <w:r w:rsidRPr="00BC5C51">
              <w:rPr>
                <w:sz w:val="22"/>
                <w:szCs w:val="22"/>
              </w:rPr>
              <w:t>и выше</w:t>
            </w:r>
          </w:p>
        </w:tc>
        <w:tc>
          <w:tcPr>
            <w:tcW w:w="1346" w:type="pct"/>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71-80</w:t>
            </w:r>
          </w:p>
        </w:tc>
      </w:tr>
      <w:tr w:rsidR="00BC5C51" w:rsidRPr="00BC5C51" w:rsidTr="00BC5C51">
        <w:trPr>
          <w:trHeight w:val="20"/>
        </w:trPr>
        <w:tc>
          <w:tcPr>
            <w:tcW w:w="1987" w:type="pct"/>
            <w:vMerge/>
          </w:tcPr>
          <w:p w:rsidR="00510243" w:rsidRPr="00BC5C51" w:rsidRDefault="00510243" w:rsidP="006054B7">
            <w:pPr>
              <w:widowControl w:val="0"/>
              <w:tabs>
                <w:tab w:val="left" w:pos="3420"/>
              </w:tabs>
              <w:spacing w:line="235" w:lineRule="auto"/>
              <w:jc w:val="both"/>
              <w:rPr>
                <w:sz w:val="22"/>
                <w:szCs w:val="22"/>
              </w:rPr>
            </w:pPr>
          </w:p>
        </w:tc>
        <w:tc>
          <w:tcPr>
            <w:tcW w:w="166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lang w:val="en-US"/>
              </w:rPr>
              <w:t>IV</w:t>
            </w:r>
            <w:r w:rsidRPr="00BC5C51">
              <w:rPr>
                <w:sz w:val="22"/>
                <w:szCs w:val="22"/>
              </w:rPr>
              <w:t xml:space="preserve"> и ниже</w:t>
            </w:r>
          </w:p>
        </w:tc>
        <w:tc>
          <w:tcPr>
            <w:tcW w:w="1346" w:type="pct"/>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61-70</w:t>
            </w:r>
          </w:p>
        </w:tc>
      </w:tr>
      <w:tr w:rsidR="00BC5C51" w:rsidRPr="00BC5C51" w:rsidTr="00BC5C51">
        <w:trPr>
          <w:trHeight w:val="20"/>
        </w:trPr>
        <w:tc>
          <w:tcPr>
            <w:tcW w:w="198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Липа медоносная</w:t>
            </w:r>
          </w:p>
        </w:tc>
        <w:tc>
          <w:tcPr>
            <w:tcW w:w="166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все бонитеты</w:t>
            </w:r>
          </w:p>
        </w:tc>
        <w:tc>
          <w:tcPr>
            <w:tcW w:w="1346" w:type="pct"/>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81-90</w:t>
            </w:r>
          </w:p>
        </w:tc>
      </w:tr>
      <w:tr w:rsidR="00BC5C51" w:rsidRPr="00BC5C51" w:rsidTr="00BC5C51">
        <w:trPr>
          <w:trHeight w:val="20"/>
        </w:trPr>
        <w:tc>
          <w:tcPr>
            <w:tcW w:w="198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Береза, ольха черная, липа</w:t>
            </w:r>
          </w:p>
        </w:tc>
        <w:tc>
          <w:tcPr>
            <w:tcW w:w="166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все бонитеты</w:t>
            </w:r>
          </w:p>
        </w:tc>
        <w:tc>
          <w:tcPr>
            <w:tcW w:w="1346" w:type="pct"/>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71-80</w:t>
            </w:r>
          </w:p>
        </w:tc>
      </w:tr>
      <w:tr w:rsidR="00BC5C51" w:rsidRPr="00BC5C51" w:rsidTr="00BC5C51">
        <w:trPr>
          <w:trHeight w:val="20"/>
        </w:trPr>
        <w:tc>
          <w:tcPr>
            <w:tcW w:w="198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Осина, осокорь</w:t>
            </w:r>
          </w:p>
        </w:tc>
        <w:tc>
          <w:tcPr>
            <w:tcW w:w="1667" w:type="pct"/>
          </w:tcPr>
          <w:p w:rsidR="00510243" w:rsidRPr="00BC5C51" w:rsidRDefault="00510243" w:rsidP="006054B7">
            <w:pPr>
              <w:widowControl w:val="0"/>
              <w:spacing w:line="235" w:lineRule="auto"/>
              <w:jc w:val="both"/>
              <w:rPr>
                <w:sz w:val="22"/>
                <w:szCs w:val="22"/>
              </w:rPr>
            </w:pPr>
            <w:r w:rsidRPr="00BC5C51">
              <w:rPr>
                <w:sz w:val="22"/>
                <w:szCs w:val="22"/>
              </w:rPr>
              <w:t>все бонитеты</w:t>
            </w:r>
          </w:p>
        </w:tc>
        <w:tc>
          <w:tcPr>
            <w:tcW w:w="1346" w:type="pct"/>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51-60</w:t>
            </w:r>
          </w:p>
        </w:tc>
      </w:tr>
      <w:tr w:rsidR="00BC5C51" w:rsidRPr="00BC5C51" w:rsidTr="00BC5C51">
        <w:trPr>
          <w:trHeight w:val="20"/>
        </w:trPr>
        <w:tc>
          <w:tcPr>
            <w:tcW w:w="1987" w:type="pct"/>
          </w:tcPr>
          <w:p w:rsidR="00510243" w:rsidRPr="00BC5C51" w:rsidRDefault="00510243" w:rsidP="006054B7">
            <w:pPr>
              <w:widowControl w:val="0"/>
              <w:tabs>
                <w:tab w:val="left" w:pos="3420"/>
              </w:tabs>
              <w:spacing w:line="235" w:lineRule="auto"/>
              <w:jc w:val="both"/>
              <w:rPr>
                <w:sz w:val="22"/>
                <w:szCs w:val="22"/>
              </w:rPr>
            </w:pPr>
            <w:r w:rsidRPr="00BC5C51">
              <w:rPr>
                <w:sz w:val="22"/>
                <w:szCs w:val="22"/>
              </w:rPr>
              <w:t>Тополь (культуры)</w:t>
            </w:r>
          </w:p>
        </w:tc>
        <w:tc>
          <w:tcPr>
            <w:tcW w:w="1667" w:type="pct"/>
          </w:tcPr>
          <w:p w:rsidR="00510243" w:rsidRPr="00BC5C51" w:rsidRDefault="00510243" w:rsidP="006054B7">
            <w:pPr>
              <w:widowControl w:val="0"/>
              <w:spacing w:line="235" w:lineRule="auto"/>
              <w:jc w:val="both"/>
              <w:rPr>
                <w:sz w:val="22"/>
                <w:szCs w:val="22"/>
              </w:rPr>
            </w:pPr>
            <w:r w:rsidRPr="00BC5C51">
              <w:rPr>
                <w:sz w:val="22"/>
                <w:szCs w:val="22"/>
              </w:rPr>
              <w:t>все бонитеты</w:t>
            </w:r>
          </w:p>
        </w:tc>
        <w:tc>
          <w:tcPr>
            <w:tcW w:w="1346" w:type="pct"/>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36-40</w:t>
            </w:r>
          </w:p>
        </w:tc>
      </w:tr>
      <w:tr w:rsidR="00510243" w:rsidRPr="00BC5C51" w:rsidTr="00BC5C51">
        <w:trPr>
          <w:trHeight w:val="20"/>
        </w:trPr>
        <w:tc>
          <w:tcPr>
            <w:tcW w:w="5000" w:type="pct"/>
            <w:gridSpan w:val="3"/>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center"/>
              <w:rPr>
                <w:b/>
                <w:sz w:val="22"/>
                <w:szCs w:val="22"/>
              </w:rPr>
            </w:pPr>
            <w:r w:rsidRPr="00BC5C51">
              <w:rPr>
                <w:b/>
                <w:sz w:val="22"/>
                <w:szCs w:val="22"/>
              </w:rPr>
              <w:t>Район степей европейской части Российской Федерации</w:t>
            </w:r>
          </w:p>
        </w:tc>
      </w:tr>
      <w:tr w:rsidR="00BC5C51" w:rsidRPr="00BC5C51" w:rsidTr="00BC5C51">
        <w:trPr>
          <w:trHeight w:val="20"/>
        </w:trPr>
        <w:tc>
          <w:tcPr>
            <w:tcW w:w="198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 xml:space="preserve">Сосна </w:t>
            </w:r>
          </w:p>
        </w:tc>
        <w:tc>
          <w:tcPr>
            <w:tcW w:w="166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все бонитеты</w:t>
            </w:r>
          </w:p>
        </w:tc>
        <w:tc>
          <w:tcPr>
            <w:tcW w:w="1346"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101-120</w:t>
            </w:r>
          </w:p>
        </w:tc>
      </w:tr>
      <w:tr w:rsidR="00BC5C51" w:rsidRPr="00BC5C51" w:rsidTr="00BC5C51">
        <w:trPr>
          <w:trHeight w:val="20"/>
        </w:trPr>
        <w:tc>
          <w:tcPr>
            <w:tcW w:w="198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Дуб семенной, ясень</w:t>
            </w:r>
          </w:p>
        </w:tc>
        <w:tc>
          <w:tcPr>
            <w:tcW w:w="166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все бонитеты</w:t>
            </w:r>
          </w:p>
        </w:tc>
        <w:tc>
          <w:tcPr>
            <w:tcW w:w="1346"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121-140</w:t>
            </w:r>
          </w:p>
        </w:tc>
      </w:tr>
      <w:tr w:rsidR="00BC5C51" w:rsidRPr="00BC5C51" w:rsidTr="00BC5C51">
        <w:trPr>
          <w:trHeight w:val="20"/>
        </w:trPr>
        <w:tc>
          <w:tcPr>
            <w:tcW w:w="1987" w:type="pct"/>
            <w:vMerge w:val="restart"/>
            <w:tcBorders>
              <w:top w:val="single" w:sz="4" w:space="0" w:color="auto"/>
              <w:left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Дуб порослевой, клен, вяз, ильм</w:t>
            </w:r>
          </w:p>
        </w:tc>
        <w:tc>
          <w:tcPr>
            <w:tcW w:w="166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III и выше</w:t>
            </w:r>
          </w:p>
        </w:tc>
        <w:tc>
          <w:tcPr>
            <w:tcW w:w="1346"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71-80</w:t>
            </w:r>
          </w:p>
        </w:tc>
      </w:tr>
      <w:tr w:rsidR="00BC5C51" w:rsidRPr="00BC5C51" w:rsidTr="00BC5C51">
        <w:trPr>
          <w:trHeight w:val="20"/>
        </w:trPr>
        <w:tc>
          <w:tcPr>
            <w:tcW w:w="1987" w:type="pct"/>
            <w:vMerge/>
            <w:tcBorders>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p>
        </w:tc>
        <w:tc>
          <w:tcPr>
            <w:tcW w:w="166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IV и ниже</w:t>
            </w:r>
          </w:p>
        </w:tc>
        <w:tc>
          <w:tcPr>
            <w:tcW w:w="1346"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61-70</w:t>
            </w:r>
          </w:p>
        </w:tc>
      </w:tr>
      <w:tr w:rsidR="00BC5C51" w:rsidRPr="00BC5C51" w:rsidTr="00BC5C51">
        <w:trPr>
          <w:trHeight w:val="20"/>
        </w:trPr>
        <w:tc>
          <w:tcPr>
            <w:tcW w:w="1987" w:type="pct"/>
            <w:tcBorders>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Липа медоносная</w:t>
            </w:r>
          </w:p>
        </w:tc>
        <w:tc>
          <w:tcPr>
            <w:tcW w:w="166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все бонитеты</w:t>
            </w:r>
          </w:p>
        </w:tc>
        <w:tc>
          <w:tcPr>
            <w:tcW w:w="1346" w:type="pct"/>
            <w:tcBorders>
              <w:top w:val="single" w:sz="4" w:space="0" w:color="auto"/>
              <w:left w:val="single" w:sz="4" w:space="0" w:color="auto"/>
              <w:bottom w:val="single" w:sz="4" w:space="0" w:color="auto"/>
              <w:right w:val="single" w:sz="4" w:space="0" w:color="auto"/>
            </w:tcBorders>
          </w:tcPr>
          <w:p w:rsidR="00510243" w:rsidRPr="00BC5C51" w:rsidRDefault="000C40F5" w:rsidP="006054B7">
            <w:pPr>
              <w:widowControl w:val="0"/>
              <w:tabs>
                <w:tab w:val="left" w:pos="3420"/>
              </w:tabs>
              <w:spacing w:line="235" w:lineRule="auto"/>
              <w:jc w:val="center"/>
              <w:rPr>
                <w:sz w:val="22"/>
                <w:szCs w:val="22"/>
              </w:rPr>
            </w:pPr>
            <w:r w:rsidRPr="00BC5C51">
              <w:rPr>
                <w:sz w:val="22"/>
                <w:szCs w:val="22"/>
              </w:rPr>
              <w:t>81-</w:t>
            </w:r>
            <w:r w:rsidR="00510243" w:rsidRPr="00BC5C51">
              <w:rPr>
                <w:sz w:val="22"/>
                <w:szCs w:val="22"/>
              </w:rPr>
              <w:t>90</w:t>
            </w:r>
          </w:p>
        </w:tc>
      </w:tr>
      <w:tr w:rsidR="00BC5C51" w:rsidRPr="00BC5C51" w:rsidTr="00BC5C51">
        <w:trPr>
          <w:trHeight w:val="20"/>
        </w:trPr>
        <w:tc>
          <w:tcPr>
            <w:tcW w:w="198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Береза, липа</w:t>
            </w:r>
          </w:p>
        </w:tc>
        <w:tc>
          <w:tcPr>
            <w:tcW w:w="166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spacing w:line="235" w:lineRule="auto"/>
              <w:jc w:val="both"/>
              <w:rPr>
                <w:sz w:val="22"/>
                <w:szCs w:val="22"/>
              </w:rPr>
            </w:pPr>
            <w:r w:rsidRPr="00BC5C51">
              <w:rPr>
                <w:sz w:val="22"/>
                <w:szCs w:val="22"/>
              </w:rPr>
              <w:t>все бонитеты</w:t>
            </w:r>
          </w:p>
        </w:tc>
        <w:tc>
          <w:tcPr>
            <w:tcW w:w="1346"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71-80</w:t>
            </w:r>
          </w:p>
        </w:tc>
      </w:tr>
      <w:tr w:rsidR="00BC5C51" w:rsidRPr="00BC5C51" w:rsidTr="00BC5C51">
        <w:trPr>
          <w:trHeight w:val="20"/>
        </w:trPr>
        <w:tc>
          <w:tcPr>
            <w:tcW w:w="198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both"/>
              <w:rPr>
                <w:sz w:val="22"/>
                <w:szCs w:val="22"/>
              </w:rPr>
            </w:pPr>
            <w:r w:rsidRPr="00BC5C51">
              <w:rPr>
                <w:sz w:val="22"/>
                <w:szCs w:val="22"/>
              </w:rPr>
              <w:t>Осина, тополь</w:t>
            </w:r>
          </w:p>
        </w:tc>
        <w:tc>
          <w:tcPr>
            <w:tcW w:w="1667"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spacing w:line="235" w:lineRule="auto"/>
              <w:jc w:val="both"/>
              <w:rPr>
                <w:sz w:val="22"/>
                <w:szCs w:val="22"/>
              </w:rPr>
            </w:pPr>
            <w:r w:rsidRPr="00BC5C51">
              <w:rPr>
                <w:sz w:val="22"/>
                <w:szCs w:val="22"/>
              </w:rPr>
              <w:t>все бонитеты</w:t>
            </w:r>
          </w:p>
        </w:tc>
        <w:tc>
          <w:tcPr>
            <w:tcW w:w="1346" w:type="pct"/>
            <w:tcBorders>
              <w:top w:val="single" w:sz="4" w:space="0" w:color="auto"/>
              <w:left w:val="single" w:sz="4" w:space="0" w:color="auto"/>
              <w:bottom w:val="single" w:sz="4" w:space="0" w:color="auto"/>
              <w:right w:val="single" w:sz="4" w:space="0" w:color="auto"/>
            </w:tcBorders>
          </w:tcPr>
          <w:p w:rsidR="00510243" w:rsidRPr="00BC5C51" w:rsidRDefault="00510243" w:rsidP="006054B7">
            <w:pPr>
              <w:widowControl w:val="0"/>
              <w:tabs>
                <w:tab w:val="left" w:pos="3420"/>
              </w:tabs>
              <w:spacing w:line="235" w:lineRule="auto"/>
              <w:jc w:val="center"/>
              <w:rPr>
                <w:sz w:val="22"/>
                <w:szCs w:val="22"/>
              </w:rPr>
            </w:pPr>
            <w:r w:rsidRPr="00BC5C51">
              <w:rPr>
                <w:sz w:val="22"/>
                <w:szCs w:val="22"/>
              </w:rPr>
              <w:t>51-60</w:t>
            </w:r>
          </w:p>
        </w:tc>
      </w:tr>
    </w:tbl>
    <w:p w:rsidR="008F1071" w:rsidRPr="00BC5C51" w:rsidRDefault="008F1071" w:rsidP="006054B7">
      <w:pPr>
        <w:widowControl w:val="0"/>
        <w:tabs>
          <w:tab w:val="left" w:pos="3420"/>
        </w:tabs>
        <w:spacing w:line="235" w:lineRule="auto"/>
        <w:ind w:firstLine="709"/>
        <w:jc w:val="both"/>
        <w:rPr>
          <w:sz w:val="16"/>
          <w:szCs w:val="16"/>
        </w:rPr>
      </w:pPr>
    </w:p>
    <w:p w:rsidR="00F403A1" w:rsidRPr="000C7432" w:rsidRDefault="00F403A1" w:rsidP="006054B7">
      <w:pPr>
        <w:widowControl w:val="0"/>
        <w:spacing w:line="235" w:lineRule="auto"/>
        <w:ind w:firstLine="709"/>
        <w:jc w:val="both"/>
        <w:rPr>
          <w:sz w:val="28"/>
          <w:szCs w:val="28"/>
        </w:rPr>
      </w:pPr>
      <w:r w:rsidRPr="000C7432">
        <w:rPr>
          <w:sz w:val="28"/>
          <w:szCs w:val="28"/>
        </w:rPr>
        <w:t xml:space="preserve">Средний возраст насаждений лесного фонда по данным государственного лесного реестра составляет 44 года. В настоящее время </w:t>
      </w:r>
      <w:r w:rsidR="00BC5C51">
        <w:rPr>
          <w:sz w:val="28"/>
          <w:szCs w:val="28"/>
        </w:rPr>
        <w:br/>
      </w:r>
      <w:r w:rsidRPr="000C7432">
        <w:rPr>
          <w:sz w:val="28"/>
          <w:szCs w:val="28"/>
        </w:rPr>
        <w:t xml:space="preserve">в лесном фонде области 28,6 тыс. га перестойных и </w:t>
      </w:r>
      <w:r w:rsidR="00F91CA4" w:rsidRPr="000C7432">
        <w:rPr>
          <w:sz w:val="28"/>
          <w:szCs w:val="28"/>
        </w:rPr>
        <w:t>109,0</w:t>
      </w:r>
      <w:r w:rsidRPr="000C7432">
        <w:rPr>
          <w:sz w:val="28"/>
          <w:szCs w:val="28"/>
        </w:rPr>
        <w:t xml:space="preserve"> тыс. га спелых насаждений. Накопление площади спелых и перестойных насаждений вызвано запретом на проведение сплошных рубок спелых и перестойных насаждений и отсутствием спроса на дровяную древесину. </w:t>
      </w:r>
    </w:p>
    <w:p w:rsidR="00F403A1" w:rsidRPr="000C7432" w:rsidRDefault="00F403A1" w:rsidP="006054B7">
      <w:pPr>
        <w:widowControl w:val="0"/>
        <w:spacing w:line="235" w:lineRule="auto"/>
        <w:ind w:firstLine="709"/>
        <w:jc w:val="both"/>
        <w:rPr>
          <w:sz w:val="28"/>
          <w:szCs w:val="28"/>
        </w:rPr>
      </w:pPr>
      <w:r w:rsidRPr="000C7432">
        <w:rPr>
          <w:sz w:val="28"/>
          <w:szCs w:val="28"/>
        </w:rPr>
        <w:t>На территории области преобладают насаждения, где основной породой является дуб черешчатый</w:t>
      </w:r>
      <w:r w:rsidR="00E318B9">
        <w:rPr>
          <w:sz w:val="28"/>
          <w:szCs w:val="28"/>
        </w:rPr>
        <w:t>,</w:t>
      </w:r>
      <w:r w:rsidRPr="000C7432">
        <w:rPr>
          <w:sz w:val="28"/>
          <w:szCs w:val="28"/>
        </w:rPr>
        <w:t xml:space="preserve"> – </w:t>
      </w:r>
      <w:r w:rsidR="00F91CA4" w:rsidRPr="000C7432">
        <w:rPr>
          <w:sz w:val="28"/>
          <w:szCs w:val="28"/>
        </w:rPr>
        <w:t>252,7</w:t>
      </w:r>
      <w:r w:rsidRPr="000C7432">
        <w:rPr>
          <w:sz w:val="28"/>
          <w:szCs w:val="28"/>
        </w:rPr>
        <w:t xml:space="preserve"> тыс. га или 43,8 процента покрытых лесом земель. Площадь насаждений сосны обыкновенной –</w:t>
      </w:r>
      <w:r w:rsidR="005D1963">
        <w:rPr>
          <w:sz w:val="28"/>
          <w:szCs w:val="28"/>
        </w:rPr>
        <w:t xml:space="preserve"> </w:t>
      </w:r>
      <w:r w:rsidR="00BC5C51">
        <w:rPr>
          <w:sz w:val="28"/>
          <w:szCs w:val="28"/>
        </w:rPr>
        <w:br/>
      </w:r>
      <w:r w:rsidRPr="00BC5C51">
        <w:rPr>
          <w:spacing w:val="-6"/>
          <w:sz w:val="28"/>
          <w:szCs w:val="28"/>
        </w:rPr>
        <w:t>77,</w:t>
      </w:r>
      <w:r w:rsidR="00F91CA4" w:rsidRPr="00BC5C51">
        <w:rPr>
          <w:spacing w:val="-6"/>
          <w:sz w:val="28"/>
          <w:szCs w:val="28"/>
        </w:rPr>
        <w:t>7</w:t>
      </w:r>
      <w:r w:rsidRPr="00BC5C51">
        <w:rPr>
          <w:spacing w:val="-6"/>
          <w:sz w:val="28"/>
          <w:szCs w:val="28"/>
        </w:rPr>
        <w:t xml:space="preserve"> тыс. га или 13,3 процента, доля липы и осины составляет по</w:t>
      </w:r>
      <w:r w:rsidR="005D1963" w:rsidRPr="00BC5C51">
        <w:rPr>
          <w:spacing w:val="-6"/>
          <w:sz w:val="28"/>
          <w:szCs w:val="28"/>
        </w:rPr>
        <w:t xml:space="preserve"> </w:t>
      </w:r>
      <w:r w:rsidRPr="00BC5C51">
        <w:rPr>
          <w:spacing w:val="-6"/>
          <w:sz w:val="28"/>
          <w:szCs w:val="28"/>
        </w:rPr>
        <w:t>12,8 процента,</w:t>
      </w:r>
      <w:r w:rsidRPr="000C7432">
        <w:rPr>
          <w:sz w:val="28"/>
          <w:szCs w:val="28"/>
        </w:rPr>
        <w:t xml:space="preserve"> березы – 5,7 процента. </w:t>
      </w:r>
    </w:p>
    <w:p w:rsidR="00510243" w:rsidRPr="000C7432" w:rsidRDefault="00BC5C51" w:rsidP="006054B7">
      <w:pPr>
        <w:widowControl w:val="0"/>
        <w:tabs>
          <w:tab w:val="left" w:pos="3420"/>
        </w:tabs>
        <w:spacing w:line="235" w:lineRule="auto"/>
        <w:ind w:firstLine="709"/>
        <w:jc w:val="both"/>
        <w:rPr>
          <w:sz w:val="28"/>
          <w:szCs w:val="28"/>
        </w:rPr>
      </w:pPr>
      <w:r w:rsidRPr="0092733A">
        <w:rPr>
          <w:sz w:val="28"/>
          <w:szCs w:val="28"/>
        </w:rPr>
        <w:t>В приложении № </w:t>
      </w:r>
      <w:r w:rsidR="0092733A" w:rsidRPr="0092733A">
        <w:rPr>
          <w:sz w:val="28"/>
          <w:szCs w:val="28"/>
        </w:rPr>
        <w:t>5</w:t>
      </w:r>
      <w:r w:rsidR="00F403A1" w:rsidRPr="0092733A">
        <w:rPr>
          <w:sz w:val="28"/>
          <w:szCs w:val="28"/>
        </w:rPr>
        <w:t xml:space="preserve"> к Лесному плану</w:t>
      </w:r>
      <w:r w:rsidR="00F403A1" w:rsidRPr="000C7432">
        <w:rPr>
          <w:sz w:val="28"/>
          <w:szCs w:val="28"/>
        </w:rPr>
        <w:t xml:space="preserve"> Саратовской области приведены возрасты рубок по лесничествам</w:t>
      </w:r>
      <w:r w:rsidR="005D1963">
        <w:rPr>
          <w:sz w:val="28"/>
          <w:szCs w:val="28"/>
        </w:rPr>
        <w:t xml:space="preserve"> </w:t>
      </w:r>
      <w:r w:rsidR="00F403A1" w:rsidRPr="000C7432">
        <w:rPr>
          <w:sz w:val="28"/>
          <w:szCs w:val="28"/>
        </w:rPr>
        <w:t>и лесным районам.</w:t>
      </w:r>
    </w:p>
    <w:p w:rsidR="00510243" w:rsidRPr="00BC5C51" w:rsidRDefault="00510243" w:rsidP="006054B7">
      <w:pPr>
        <w:widowControl w:val="0"/>
        <w:spacing w:line="235" w:lineRule="auto"/>
        <w:ind w:firstLine="709"/>
        <w:jc w:val="both"/>
        <w:rPr>
          <w:sz w:val="28"/>
          <w:szCs w:val="28"/>
        </w:rPr>
      </w:pPr>
      <w:r w:rsidRPr="00BC5C51">
        <w:rPr>
          <w:sz w:val="28"/>
          <w:szCs w:val="28"/>
        </w:rPr>
        <w:t>1.4.</w:t>
      </w:r>
      <w:r w:rsidR="008F1071" w:rsidRPr="00BC5C51">
        <w:rPr>
          <w:sz w:val="28"/>
          <w:szCs w:val="28"/>
        </w:rPr>
        <w:t> </w:t>
      </w:r>
      <w:r w:rsidRPr="00BC5C51">
        <w:rPr>
          <w:sz w:val="28"/>
          <w:szCs w:val="28"/>
        </w:rPr>
        <w:t>Характеристика лесосырьевого потенциала и его использования, определение потребности общества в лесах и лесных ресурсах</w:t>
      </w:r>
      <w:r w:rsidR="00BC5C51">
        <w:rPr>
          <w:sz w:val="28"/>
          <w:szCs w:val="28"/>
        </w:rPr>
        <w:t>.</w:t>
      </w:r>
    </w:p>
    <w:p w:rsidR="00510243" w:rsidRPr="000C7432" w:rsidRDefault="00510243" w:rsidP="006054B7">
      <w:pPr>
        <w:widowControl w:val="0"/>
        <w:spacing w:line="235" w:lineRule="auto"/>
        <w:ind w:firstLine="709"/>
        <w:jc w:val="both"/>
        <w:rPr>
          <w:sz w:val="28"/>
          <w:szCs w:val="28"/>
        </w:rPr>
      </w:pPr>
      <w:r w:rsidRPr="000C7432">
        <w:rPr>
          <w:sz w:val="28"/>
          <w:szCs w:val="28"/>
        </w:rPr>
        <w:t>Все леса области отнесены к защитным лесам и выполняют многообразные санитарно-гигиенические, рекреационные, водоохранные, противоэрозионные и другие защитные функции</w:t>
      </w:r>
      <w:r w:rsidR="00373CE9" w:rsidRPr="000C7432">
        <w:rPr>
          <w:sz w:val="28"/>
          <w:szCs w:val="28"/>
        </w:rPr>
        <w:t>.</w:t>
      </w:r>
      <w:r w:rsidRPr="000C7432">
        <w:rPr>
          <w:sz w:val="28"/>
          <w:szCs w:val="28"/>
        </w:rPr>
        <w:t xml:space="preserve"> </w:t>
      </w:r>
    </w:p>
    <w:p w:rsidR="00510243" w:rsidRPr="000C7432" w:rsidRDefault="00510243" w:rsidP="006054B7">
      <w:pPr>
        <w:widowControl w:val="0"/>
        <w:spacing w:line="235" w:lineRule="auto"/>
        <w:ind w:firstLine="709"/>
        <w:jc w:val="both"/>
        <w:rPr>
          <w:sz w:val="28"/>
          <w:szCs w:val="28"/>
        </w:rPr>
      </w:pPr>
      <w:r w:rsidRPr="000C7432">
        <w:rPr>
          <w:sz w:val="28"/>
          <w:szCs w:val="28"/>
        </w:rPr>
        <w:t xml:space="preserve">Общая тенденция современного развития лесного хозяйства </w:t>
      </w:r>
      <w:r w:rsidR="008F1071" w:rsidRPr="000C7432">
        <w:rPr>
          <w:sz w:val="28"/>
          <w:szCs w:val="28"/>
        </w:rPr>
        <w:t>–</w:t>
      </w:r>
      <w:r w:rsidRPr="000C7432">
        <w:rPr>
          <w:sz w:val="28"/>
          <w:szCs w:val="28"/>
        </w:rPr>
        <w:t xml:space="preserve"> многоцелевое использование лесов, то есть одновременное пользование несколькими их ресурсами.</w:t>
      </w:r>
    </w:p>
    <w:p w:rsidR="00510243" w:rsidRPr="000C7432" w:rsidRDefault="004D1460" w:rsidP="006054B7">
      <w:pPr>
        <w:widowControl w:val="0"/>
        <w:ind w:firstLine="709"/>
        <w:jc w:val="both"/>
        <w:rPr>
          <w:sz w:val="28"/>
          <w:szCs w:val="28"/>
        </w:rPr>
      </w:pPr>
      <w:r w:rsidRPr="000C7432">
        <w:rPr>
          <w:sz w:val="28"/>
          <w:szCs w:val="28"/>
        </w:rPr>
        <w:t>В п</w:t>
      </w:r>
      <w:r w:rsidR="00510243" w:rsidRPr="000C7432">
        <w:rPr>
          <w:sz w:val="28"/>
          <w:szCs w:val="28"/>
        </w:rPr>
        <w:t>оследние 10 лет в лесах области осуществлял</w:t>
      </w:r>
      <w:r w:rsidRPr="000C7432">
        <w:rPr>
          <w:sz w:val="28"/>
          <w:szCs w:val="28"/>
        </w:rPr>
        <w:t>и</w:t>
      </w:r>
      <w:r w:rsidR="00510243" w:rsidRPr="000C7432">
        <w:rPr>
          <w:sz w:val="28"/>
          <w:szCs w:val="28"/>
        </w:rPr>
        <w:t>сь</w:t>
      </w:r>
      <w:r w:rsidR="00E318B9">
        <w:rPr>
          <w:sz w:val="28"/>
          <w:szCs w:val="28"/>
        </w:rPr>
        <w:t xml:space="preserve"> </w:t>
      </w:r>
      <w:r w:rsidR="00510243" w:rsidRPr="000C7432">
        <w:rPr>
          <w:sz w:val="28"/>
          <w:szCs w:val="28"/>
        </w:rPr>
        <w:t xml:space="preserve">заготовка </w:t>
      </w:r>
      <w:r w:rsidR="00510243" w:rsidRPr="00BC5C51">
        <w:rPr>
          <w:spacing w:val="-6"/>
          <w:sz w:val="28"/>
          <w:szCs w:val="28"/>
        </w:rPr>
        <w:t>древесины, сенокошение, пастьба скота, размещение ульев и пасек, пользование</w:t>
      </w:r>
      <w:r w:rsidR="00510243" w:rsidRPr="000C7432">
        <w:rPr>
          <w:sz w:val="28"/>
          <w:szCs w:val="28"/>
        </w:rPr>
        <w:t xml:space="preserve"> лесом в целях рекреации, для нужд охотничьего хозяйства</w:t>
      </w:r>
      <w:r w:rsidR="008506CA" w:rsidRPr="000C7432">
        <w:rPr>
          <w:sz w:val="28"/>
          <w:szCs w:val="28"/>
        </w:rPr>
        <w:t xml:space="preserve"> и др.</w:t>
      </w:r>
    </w:p>
    <w:p w:rsidR="00510243" w:rsidRPr="00BC5C51" w:rsidRDefault="00BC5C51" w:rsidP="006054B7">
      <w:pPr>
        <w:widowControl w:val="0"/>
        <w:tabs>
          <w:tab w:val="left" w:pos="3420"/>
        </w:tabs>
        <w:ind w:firstLine="709"/>
        <w:jc w:val="both"/>
        <w:rPr>
          <w:sz w:val="28"/>
          <w:szCs w:val="28"/>
        </w:rPr>
      </w:pPr>
      <w:r>
        <w:rPr>
          <w:sz w:val="28"/>
          <w:szCs w:val="28"/>
        </w:rPr>
        <w:t>1.4.1. </w:t>
      </w:r>
      <w:r w:rsidR="00510243" w:rsidRPr="00BC5C51">
        <w:rPr>
          <w:sz w:val="28"/>
          <w:szCs w:val="28"/>
        </w:rPr>
        <w:t xml:space="preserve">Характеристика использования лесов </w:t>
      </w:r>
      <w:r w:rsidR="004D1460" w:rsidRPr="00BC5C51">
        <w:rPr>
          <w:sz w:val="28"/>
          <w:szCs w:val="28"/>
        </w:rPr>
        <w:t>(</w:t>
      </w:r>
      <w:r w:rsidR="00510243" w:rsidRPr="00BC5C51">
        <w:rPr>
          <w:sz w:val="28"/>
          <w:szCs w:val="28"/>
        </w:rPr>
        <w:t>отдельно по видам использования лесов</w:t>
      </w:r>
      <w:r w:rsidR="004D1460" w:rsidRPr="00BC5C51">
        <w:rPr>
          <w:sz w:val="28"/>
          <w:szCs w:val="28"/>
        </w:rPr>
        <w:t>)</w:t>
      </w:r>
      <w:r>
        <w:rPr>
          <w:sz w:val="28"/>
          <w:szCs w:val="28"/>
        </w:rPr>
        <w:t>.</w:t>
      </w:r>
    </w:p>
    <w:p w:rsidR="00510243" w:rsidRPr="00BC5C51" w:rsidRDefault="00510243" w:rsidP="006054B7">
      <w:pPr>
        <w:widowControl w:val="0"/>
        <w:tabs>
          <w:tab w:val="left" w:pos="3420"/>
        </w:tabs>
        <w:ind w:firstLine="709"/>
        <w:jc w:val="both"/>
        <w:rPr>
          <w:sz w:val="28"/>
          <w:szCs w:val="28"/>
        </w:rPr>
      </w:pPr>
      <w:r w:rsidRPr="00BC5C51">
        <w:rPr>
          <w:sz w:val="28"/>
          <w:szCs w:val="28"/>
        </w:rPr>
        <w:t>1.4.1.1. Возможные и фактические объ</w:t>
      </w:r>
      <w:r w:rsidR="008B32B1" w:rsidRPr="00BC5C51">
        <w:rPr>
          <w:sz w:val="28"/>
          <w:szCs w:val="28"/>
        </w:rPr>
        <w:t>е</w:t>
      </w:r>
      <w:r w:rsidRPr="00BC5C51">
        <w:rPr>
          <w:sz w:val="28"/>
          <w:szCs w:val="28"/>
        </w:rPr>
        <w:t>мы заготовки древесины</w:t>
      </w:r>
      <w:r w:rsidR="00BC5C51">
        <w:rPr>
          <w:sz w:val="28"/>
          <w:szCs w:val="28"/>
        </w:rPr>
        <w:t>.</w:t>
      </w:r>
    </w:p>
    <w:p w:rsidR="008506CA" w:rsidRPr="00BC5C51" w:rsidRDefault="008506CA" w:rsidP="006054B7">
      <w:pPr>
        <w:widowControl w:val="0"/>
        <w:ind w:firstLine="709"/>
        <w:jc w:val="both"/>
        <w:rPr>
          <w:sz w:val="28"/>
          <w:szCs w:val="28"/>
        </w:rPr>
      </w:pPr>
      <w:r w:rsidRPr="00BC5C51">
        <w:rPr>
          <w:sz w:val="28"/>
          <w:szCs w:val="28"/>
        </w:rPr>
        <w:t xml:space="preserve">В лесах Саратовской области не проводятся рубки спелых, перестойных лесных насаждений. Поэтому вопросы о принципах </w:t>
      </w:r>
      <w:r w:rsidRPr="00BC5C51">
        <w:rPr>
          <w:spacing w:val="-6"/>
          <w:sz w:val="28"/>
          <w:szCs w:val="28"/>
        </w:rPr>
        <w:t>установления эксплуатационного фонда, транспортного освоения и составления</w:t>
      </w:r>
      <w:r w:rsidRPr="00BC5C51">
        <w:rPr>
          <w:sz w:val="28"/>
          <w:szCs w:val="28"/>
        </w:rPr>
        <w:t xml:space="preserve"> планов рубок рассмотрению не подлежат. </w:t>
      </w:r>
    </w:p>
    <w:p w:rsidR="00510243" w:rsidRPr="00D22403" w:rsidRDefault="00510243" w:rsidP="006054B7">
      <w:pPr>
        <w:widowControl w:val="0"/>
        <w:autoSpaceDE w:val="0"/>
        <w:autoSpaceDN w:val="0"/>
        <w:adjustRightInd w:val="0"/>
        <w:ind w:firstLine="709"/>
        <w:jc w:val="both"/>
        <w:rPr>
          <w:sz w:val="28"/>
          <w:szCs w:val="28"/>
        </w:rPr>
      </w:pPr>
      <w:r w:rsidRPr="000C7432">
        <w:rPr>
          <w:sz w:val="28"/>
          <w:szCs w:val="28"/>
        </w:rPr>
        <w:t xml:space="preserve">Заготовка древесины производится при проведении уходов за лесом, </w:t>
      </w:r>
      <w:r w:rsidR="008F1071" w:rsidRPr="000C7432">
        <w:rPr>
          <w:sz w:val="28"/>
          <w:szCs w:val="28"/>
        </w:rPr>
        <w:br/>
      </w:r>
      <w:r w:rsidRPr="000C7432">
        <w:rPr>
          <w:sz w:val="28"/>
          <w:szCs w:val="28"/>
        </w:rPr>
        <w:t xml:space="preserve">к которым относятся рубки </w:t>
      </w:r>
      <w:r w:rsidR="00C54A5F" w:rsidRPr="000C7432">
        <w:rPr>
          <w:rFonts w:eastAsia="Calibri"/>
          <w:sz w:val="28"/>
          <w:szCs w:val="28"/>
        </w:rPr>
        <w:t>средневозрастных, приспевающих, спелых, перестойных лесных насаждений при вырубке погибших и поврежденных лесных насаждений</w:t>
      </w:r>
      <w:r w:rsidR="00AA2B33" w:rsidRPr="000C7432">
        <w:rPr>
          <w:rFonts w:eastAsia="Calibri"/>
          <w:sz w:val="28"/>
          <w:szCs w:val="28"/>
        </w:rPr>
        <w:t xml:space="preserve"> при </w:t>
      </w:r>
      <w:r w:rsidR="00C54A5F" w:rsidRPr="000C7432">
        <w:rPr>
          <w:rFonts w:eastAsia="Calibri"/>
          <w:sz w:val="28"/>
          <w:szCs w:val="28"/>
        </w:rPr>
        <w:t>уходе за лесами</w:t>
      </w:r>
      <w:r w:rsidRPr="000C7432">
        <w:rPr>
          <w:sz w:val="28"/>
          <w:szCs w:val="28"/>
        </w:rPr>
        <w:t>, рубки связанные с реконструкцией древостоев и некоторые виды прочих рубок</w:t>
      </w:r>
      <w:r w:rsidR="007B4576" w:rsidRPr="000C7432">
        <w:rPr>
          <w:sz w:val="28"/>
          <w:szCs w:val="28"/>
        </w:rPr>
        <w:t xml:space="preserve"> </w:t>
      </w:r>
      <w:r w:rsidR="007B4576" w:rsidRPr="00D22403">
        <w:rPr>
          <w:sz w:val="28"/>
          <w:szCs w:val="28"/>
        </w:rPr>
        <w:t>(</w:t>
      </w:r>
      <w:r w:rsidR="00F505C3" w:rsidRPr="00D22403">
        <w:rPr>
          <w:sz w:val="28"/>
          <w:szCs w:val="28"/>
        </w:rPr>
        <w:t>п</w:t>
      </w:r>
      <w:r w:rsidR="007B4576" w:rsidRPr="00D22403">
        <w:rPr>
          <w:sz w:val="28"/>
          <w:szCs w:val="28"/>
        </w:rPr>
        <w:t xml:space="preserve">риложения </w:t>
      </w:r>
      <w:r w:rsidR="001C615A" w:rsidRPr="00D22403">
        <w:rPr>
          <w:sz w:val="28"/>
          <w:szCs w:val="28"/>
        </w:rPr>
        <w:t>№ </w:t>
      </w:r>
      <w:r w:rsidR="007B4576" w:rsidRPr="00D22403">
        <w:rPr>
          <w:sz w:val="28"/>
          <w:szCs w:val="28"/>
        </w:rPr>
        <w:t>7,</w:t>
      </w:r>
      <w:r w:rsidR="001C615A" w:rsidRPr="00D22403">
        <w:rPr>
          <w:sz w:val="28"/>
          <w:szCs w:val="28"/>
        </w:rPr>
        <w:t xml:space="preserve"> </w:t>
      </w:r>
      <w:r w:rsidR="007B4576" w:rsidRPr="00D22403">
        <w:rPr>
          <w:sz w:val="28"/>
          <w:szCs w:val="28"/>
        </w:rPr>
        <w:t>8,</w:t>
      </w:r>
      <w:r w:rsidR="001C615A" w:rsidRPr="00D22403">
        <w:rPr>
          <w:sz w:val="28"/>
          <w:szCs w:val="28"/>
        </w:rPr>
        <w:t xml:space="preserve"> </w:t>
      </w:r>
      <w:r w:rsidR="007B4576" w:rsidRPr="00D22403">
        <w:rPr>
          <w:sz w:val="28"/>
          <w:szCs w:val="28"/>
        </w:rPr>
        <w:t>9,</w:t>
      </w:r>
      <w:r w:rsidR="001C615A" w:rsidRPr="00D22403">
        <w:rPr>
          <w:sz w:val="28"/>
          <w:szCs w:val="28"/>
        </w:rPr>
        <w:t xml:space="preserve"> </w:t>
      </w:r>
      <w:r w:rsidR="007B4576" w:rsidRPr="00D22403">
        <w:rPr>
          <w:sz w:val="28"/>
          <w:szCs w:val="28"/>
        </w:rPr>
        <w:t>10,</w:t>
      </w:r>
      <w:r w:rsidR="001C615A" w:rsidRPr="00D22403">
        <w:rPr>
          <w:sz w:val="28"/>
          <w:szCs w:val="28"/>
        </w:rPr>
        <w:t xml:space="preserve"> </w:t>
      </w:r>
      <w:r w:rsidR="00D22403">
        <w:rPr>
          <w:sz w:val="28"/>
          <w:szCs w:val="28"/>
        </w:rPr>
        <w:t>13</w:t>
      </w:r>
      <w:r w:rsidR="008C29AF" w:rsidRPr="00D22403">
        <w:rPr>
          <w:sz w:val="28"/>
          <w:szCs w:val="28"/>
        </w:rPr>
        <w:br/>
        <w:t>к Лесному плану Саратовской области</w:t>
      </w:r>
      <w:r w:rsidR="007B4576" w:rsidRPr="00D22403">
        <w:rPr>
          <w:sz w:val="28"/>
          <w:szCs w:val="28"/>
        </w:rPr>
        <w:t>)</w:t>
      </w:r>
      <w:r w:rsidRPr="00D22403">
        <w:rPr>
          <w:sz w:val="28"/>
          <w:szCs w:val="28"/>
        </w:rPr>
        <w:t xml:space="preserve">. </w:t>
      </w:r>
    </w:p>
    <w:p w:rsidR="00510243" w:rsidRPr="000C7432" w:rsidRDefault="00510243" w:rsidP="006054B7">
      <w:pPr>
        <w:widowControl w:val="0"/>
        <w:autoSpaceDE w:val="0"/>
        <w:autoSpaceDN w:val="0"/>
        <w:adjustRightInd w:val="0"/>
        <w:ind w:firstLine="709"/>
        <w:jc w:val="both"/>
        <w:rPr>
          <w:sz w:val="28"/>
          <w:szCs w:val="28"/>
        </w:rPr>
      </w:pPr>
      <w:r w:rsidRPr="000C7432">
        <w:rPr>
          <w:sz w:val="28"/>
          <w:szCs w:val="28"/>
        </w:rPr>
        <w:t xml:space="preserve">Рубки </w:t>
      </w:r>
      <w:r w:rsidR="00C54A5F" w:rsidRPr="000C7432">
        <w:rPr>
          <w:rFonts w:eastAsia="Calibri"/>
          <w:sz w:val="28"/>
          <w:szCs w:val="28"/>
        </w:rPr>
        <w:t xml:space="preserve">средневозрастных, приспевающих, спелых, перестойных лесных насаждений при вырубке погибших и поврежденных лесных насаждений, </w:t>
      </w:r>
      <w:r w:rsidR="00C54A5F" w:rsidRPr="001C615A">
        <w:rPr>
          <w:rFonts w:eastAsia="Calibri"/>
          <w:spacing w:val="-8"/>
          <w:sz w:val="28"/>
          <w:szCs w:val="28"/>
        </w:rPr>
        <w:t xml:space="preserve">уходе за лесами </w:t>
      </w:r>
      <w:r w:rsidRPr="001C615A">
        <w:rPr>
          <w:spacing w:val="-8"/>
          <w:sz w:val="28"/>
          <w:szCs w:val="28"/>
        </w:rPr>
        <w:t>осуществляются путем периодической вырубки из насаждений</w:t>
      </w:r>
      <w:r w:rsidRPr="000C7432">
        <w:rPr>
          <w:sz w:val="28"/>
          <w:szCs w:val="28"/>
        </w:rPr>
        <w:t xml:space="preserve"> </w:t>
      </w:r>
      <w:r w:rsidRPr="001C615A">
        <w:rPr>
          <w:spacing w:val="-6"/>
          <w:sz w:val="28"/>
          <w:szCs w:val="28"/>
        </w:rPr>
        <w:t>нежелательных деревьев и создания благоприятных условий для роста лучших</w:t>
      </w:r>
      <w:r w:rsidRPr="000C7432">
        <w:rPr>
          <w:sz w:val="28"/>
          <w:szCs w:val="28"/>
        </w:rPr>
        <w:t xml:space="preserve"> деревьев главных (целевых) пород. Их проводят с момента образования насаждений и заканчивают за один класс возраста до возраста рубки.</w:t>
      </w:r>
    </w:p>
    <w:p w:rsidR="00187ACA" w:rsidRPr="000C7432" w:rsidRDefault="00187ACA" w:rsidP="006054B7">
      <w:pPr>
        <w:widowControl w:val="0"/>
        <w:ind w:firstLine="709"/>
        <w:jc w:val="both"/>
        <w:rPr>
          <w:sz w:val="28"/>
          <w:szCs w:val="28"/>
        </w:rPr>
      </w:pPr>
      <w:r w:rsidRPr="001C615A">
        <w:rPr>
          <w:spacing w:val="-8"/>
          <w:sz w:val="28"/>
          <w:szCs w:val="28"/>
        </w:rPr>
        <w:t>При проведении ухода за лесом путем рубки реконструкции преследуется</w:t>
      </w:r>
      <w:r w:rsidRPr="000C7432">
        <w:rPr>
          <w:sz w:val="28"/>
          <w:szCs w:val="28"/>
        </w:rPr>
        <w:t xml:space="preserve"> цель замены малоценных насаждений на устойчивые, высокопродуктивные, хозяйственно ценные насаждения при одновременном изъятии древесины </w:t>
      </w:r>
      <w:r w:rsidR="001C615A">
        <w:rPr>
          <w:sz w:val="28"/>
          <w:szCs w:val="28"/>
        </w:rPr>
        <w:br/>
      </w:r>
      <w:r w:rsidRPr="000C7432">
        <w:rPr>
          <w:sz w:val="28"/>
          <w:szCs w:val="28"/>
        </w:rPr>
        <w:t xml:space="preserve">в процессе проведения мероприятия. </w:t>
      </w:r>
    </w:p>
    <w:p w:rsidR="00510243" w:rsidRPr="00D22403" w:rsidRDefault="00510243" w:rsidP="006054B7">
      <w:pPr>
        <w:widowControl w:val="0"/>
        <w:ind w:firstLine="709"/>
        <w:jc w:val="both"/>
        <w:rPr>
          <w:sz w:val="28"/>
          <w:szCs w:val="28"/>
        </w:rPr>
      </w:pPr>
      <w:r w:rsidRPr="000C7432">
        <w:rPr>
          <w:sz w:val="28"/>
          <w:szCs w:val="28"/>
        </w:rPr>
        <w:t>Расчетные лесосеки и планируемые объемы заг</w:t>
      </w:r>
      <w:r w:rsidR="008F1071" w:rsidRPr="000C7432">
        <w:rPr>
          <w:sz w:val="28"/>
          <w:szCs w:val="28"/>
        </w:rPr>
        <w:t xml:space="preserve">отовки древесины </w:t>
      </w:r>
      <w:r w:rsidR="001C615A">
        <w:rPr>
          <w:sz w:val="28"/>
          <w:szCs w:val="28"/>
        </w:rPr>
        <w:br/>
      </w:r>
      <w:r w:rsidR="008F1071" w:rsidRPr="000C7432">
        <w:rPr>
          <w:sz w:val="28"/>
          <w:szCs w:val="28"/>
        </w:rPr>
        <w:t>на период 2009</w:t>
      </w:r>
      <w:r w:rsidRPr="000C7432">
        <w:rPr>
          <w:sz w:val="28"/>
          <w:szCs w:val="28"/>
        </w:rPr>
        <w:t xml:space="preserve">-2018 годов </w:t>
      </w:r>
      <w:r w:rsidRPr="00D22403">
        <w:rPr>
          <w:sz w:val="28"/>
          <w:szCs w:val="28"/>
        </w:rPr>
        <w:t xml:space="preserve">приведены в приложении </w:t>
      </w:r>
      <w:r w:rsidR="001C615A" w:rsidRPr="00D22403">
        <w:rPr>
          <w:sz w:val="28"/>
          <w:szCs w:val="28"/>
        </w:rPr>
        <w:t>№ </w:t>
      </w:r>
      <w:r w:rsidR="00D22403" w:rsidRPr="00D22403">
        <w:rPr>
          <w:sz w:val="28"/>
          <w:szCs w:val="28"/>
        </w:rPr>
        <w:t>6</w:t>
      </w:r>
      <w:r w:rsidRPr="00D22403">
        <w:rPr>
          <w:sz w:val="28"/>
          <w:szCs w:val="28"/>
        </w:rPr>
        <w:t xml:space="preserve"> </w:t>
      </w:r>
      <w:r w:rsidR="00D22403">
        <w:rPr>
          <w:sz w:val="28"/>
          <w:szCs w:val="28"/>
        </w:rPr>
        <w:t xml:space="preserve">и 13 </w:t>
      </w:r>
      <w:r w:rsidRPr="00D22403">
        <w:rPr>
          <w:sz w:val="28"/>
          <w:szCs w:val="28"/>
        </w:rPr>
        <w:t>к Лесному плану Саратовской области.</w:t>
      </w:r>
    </w:p>
    <w:p w:rsidR="00510243" w:rsidRPr="000C7432" w:rsidRDefault="00510243" w:rsidP="006054B7">
      <w:pPr>
        <w:widowControl w:val="0"/>
        <w:ind w:firstLine="709"/>
        <w:jc w:val="both"/>
        <w:rPr>
          <w:sz w:val="28"/>
          <w:szCs w:val="28"/>
        </w:rPr>
      </w:pPr>
      <w:r w:rsidRPr="00D22403">
        <w:rPr>
          <w:sz w:val="28"/>
          <w:szCs w:val="28"/>
        </w:rPr>
        <w:t>Объем заготовки древесины от проведения</w:t>
      </w:r>
      <w:r w:rsidRPr="000C7432">
        <w:rPr>
          <w:sz w:val="28"/>
          <w:szCs w:val="28"/>
        </w:rPr>
        <w:t xml:space="preserve"> рубок в разрезе лесничеств характеризуется данными, представленными в таблице 1.4.1.1.1. </w:t>
      </w:r>
    </w:p>
    <w:p w:rsidR="00C54A5F" w:rsidRPr="00BC5C51" w:rsidRDefault="001C615A" w:rsidP="006054B7">
      <w:pPr>
        <w:widowControl w:val="0"/>
        <w:autoSpaceDE w:val="0"/>
        <w:autoSpaceDN w:val="0"/>
        <w:adjustRightInd w:val="0"/>
        <w:ind w:firstLine="709"/>
        <w:jc w:val="both"/>
        <w:rPr>
          <w:rFonts w:eastAsia="Calibri"/>
          <w:sz w:val="28"/>
          <w:szCs w:val="28"/>
        </w:rPr>
      </w:pPr>
      <w:r>
        <w:rPr>
          <w:sz w:val="28"/>
          <w:szCs w:val="28"/>
        </w:rPr>
        <w:t>При проведении рубок ухода,</w:t>
      </w:r>
      <w:r w:rsidR="00510243" w:rsidRPr="000C7432">
        <w:rPr>
          <w:sz w:val="28"/>
          <w:szCs w:val="28"/>
        </w:rPr>
        <w:t xml:space="preserve"> кроме получ</w:t>
      </w:r>
      <w:r>
        <w:rPr>
          <w:sz w:val="28"/>
          <w:szCs w:val="28"/>
        </w:rPr>
        <w:t>ения лесоводственного эффекта,</w:t>
      </w:r>
      <w:r w:rsidR="00510243" w:rsidRPr="000C7432">
        <w:rPr>
          <w:sz w:val="28"/>
          <w:szCs w:val="28"/>
        </w:rPr>
        <w:t xml:space="preserve"> реализуется возможность получения определенного количества </w:t>
      </w:r>
      <w:r w:rsidR="00510243" w:rsidRPr="001C615A">
        <w:rPr>
          <w:spacing w:val="-6"/>
          <w:sz w:val="28"/>
          <w:szCs w:val="28"/>
        </w:rPr>
        <w:t xml:space="preserve">древесины. В лесном фонде области рубки </w:t>
      </w:r>
      <w:r w:rsidR="00C54A5F" w:rsidRPr="001C615A">
        <w:rPr>
          <w:rFonts w:eastAsia="Calibri"/>
          <w:spacing w:val="-6"/>
          <w:sz w:val="28"/>
          <w:szCs w:val="28"/>
        </w:rPr>
        <w:t>средневозрастных, приспевающих,</w:t>
      </w:r>
      <w:r w:rsidR="00C54A5F" w:rsidRPr="000C7432">
        <w:rPr>
          <w:rFonts w:eastAsia="Calibri"/>
          <w:sz w:val="28"/>
          <w:szCs w:val="28"/>
        </w:rPr>
        <w:t xml:space="preserve"> </w:t>
      </w:r>
      <w:r w:rsidR="00C54A5F" w:rsidRPr="00E318B9">
        <w:rPr>
          <w:rFonts w:eastAsia="Calibri"/>
          <w:spacing w:val="-8"/>
          <w:sz w:val="28"/>
          <w:szCs w:val="28"/>
        </w:rPr>
        <w:t>спелых, перестойных лесных насаждений при вырубке погибших и поврежденных</w:t>
      </w:r>
      <w:r w:rsidR="00C54A5F" w:rsidRPr="000C7432">
        <w:rPr>
          <w:rFonts w:eastAsia="Calibri"/>
          <w:sz w:val="28"/>
          <w:szCs w:val="28"/>
        </w:rPr>
        <w:t xml:space="preserve"> лесных насаждений</w:t>
      </w:r>
      <w:r w:rsidR="00AA2B33" w:rsidRPr="000C7432">
        <w:rPr>
          <w:rFonts w:eastAsia="Calibri"/>
          <w:sz w:val="28"/>
          <w:szCs w:val="28"/>
        </w:rPr>
        <w:t xml:space="preserve"> при</w:t>
      </w:r>
      <w:r w:rsidR="00C54A5F" w:rsidRPr="000C7432">
        <w:rPr>
          <w:rFonts w:eastAsia="Calibri"/>
          <w:sz w:val="28"/>
          <w:szCs w:val="28"/>
        </w:rPr>
        <w:t xml:space="preserve"> уходе за лесами</w:t>
      </w:r>
      <w:r w:rsidR="00510243" w:rsidRPr="000C7432">
        <w:rPr>
          <w:sz w:val="28"/>
          <w:szCs w:val="28"/>
        </w:rPr>
        <w:t xml:space="preserve"> (с учетом выборочных санитарных) становятся практически единственным источником получения древесины, поскольку доля прочих рубок, как правило, незначительна. </w:t>
      </w:r>
    </w:p>
    <w:p w:rsidR="00510243" w:rsidRPr="000C7432" w:rsidRDefault="00510243" w:rsidP="006054B7">
      <w:pPr>
        <w:widowControl w:val="0"/>
        <w:autoSpaceDE w:val="0"/>
        <w:autoSpaceDN w:val="0"/>
        <w:adjustRightInd w:val="0"/>
        <w:ind w:firstLine="709"/>
        <w:jc w:val="both"/>
        <w:rPr>
          <w:sz w:val="28"/>
          <w:szCs w:val="28"/>
        </w:rPr>
      </w:pPr>
      <w:r w:rsidRPr="00E318B9">
        <w:rPr>
          <w:color w:val="FF0000"/>
          <w:sz w:val="28"/>
          <w:szCs w:val="28"/>
        </w:rPr>
        <w:t>В приложени</w:t>
      </w:r>
      <w:r w:rsidR="00E318B9" w:rsidRPr="00E318B9">
        <w:rPr>
          <w:color w:val="FF0000"/>
          <w:sz w:val="28"/>
          <w:szCs w:val="28"/>
        </w:rPr>
        <w:t>и</w:t>
      </w:r>
      <w:r w:rsidRPr="00E318B9">
        <w:rPr>
          <w:color w:val="FF0000"/>
          <w:sz w:val="28"/>
          <w:szCs w:val="28"/>
        </w:rPr>
        <w:t xml:space="preserve"> </w:t>
      </w:r>
      <w:r w:rsidR="00F21611" w:rsidRPr="00E318B9">
        <w:rPr>
          <w:color w:val="FF0000"/>
          <w:sz w:val="28"/>
          <w:szCs w:val="28"/>
        </w:rPr>
        <w:t xml:space="preserve">№ </w:t>
      </w:r>
      <w:r w:rsidR="00D22403">
        <w:rPr>
          <w:color w:val="FF0000"/>
          <w:sz w:val="28"/>
          <w:szCs w:val="28"/>
        </w:rPr>
        <w:t>14</w:t>
      </w:r>
      <w:r w:rsidR="0038207D" w:rsidRPr="000C7432">
        <w:rPr>
          <w:sz w:val="28"/>
          <w:szCs w:val="28"/>
        </w:rPr>
        <w:t xml:space="preserve"> </w:t>
      </w:r>
      <w:r w:rsidRPr="008C29AF">
        <w:rPr>
          <w:color w:val="FF0000"/>
          <w:sz w:val="28"/>
          <w:szCs w:val="28"/>
        </w:rPr>
        <w:t>к Лесному плану</w:t>
      </w:r>
      <w:r w:rsidRPr="000C7432">
        <w:rPr>
          <w:sz w:val="28"/>
          <w:szCs w:val="28"/>
        </w:rPr>
        <w:t xml:space="preserve"> Саратовской области приводятся объемы заготовки от рубок ухода. </w:t>
      </w:r>
    </w:p>
    <w:p w:rsidR="00510243" w:rsidRPr="000C7432" w:rsidRDefault="00510243" w:rsidP="006054B7">
      <w:pPr>
        <w:widowControl w:val="0"/>
        <w:ind w:firstLine="709"/>
        <w:jc w:val="both"/>
        <w:rPr>
          <w:sz w:val="28"/>
          <w:szCs w:val="28"/>
        </w:rPr>
        <w:sectPr w:rsidR="00510243" w:rsidRPr="000C7432" w:rsidSect="00F041D9">
          <w:pgSz w:w="11906" w:h="16838"/>
          <w:pgMar w:top="1134" w:right="851" w:bottom="1134" w:left="1701" w:header="709" w:footer="709" w:gutter="0"/>
          <w:cols w:space="708"/>
          <w:docGrid w:linePitch="360"/>
        </w:sectPr>
      </w:pPr>
    </w:p>
    <w:p w:rsidR="00510243" w:rsidRPr="0061727C" w:rsidRDefault="00510243" w:rsidP="006054B7">
      <w:pPr>
        <w:widowControl w:val="0"/>
        <w:tabs>
          <w:tab w:val="left" w:pos="3420"/>
        </w:tabs>
        <w:spacing w:line="214" w:lineRule="auto"/>
        <w:ind w:firstLine="709"/>
        <w:jc w:val="right"/>
        <w:outlineLvl w:val="0"/>
        <w:rPr>
          <w:sz w:val="26"/>
          <w:szCs w:val="26"/>
        </w:rPr>
      </w:pPr>
      <w:r w:rsidRPr="0061727C">
        <w:rPr>
          <w:sz w:val="26"/>
          <w:szCs w:val="26"/>
        </w:rPr>
        <w:t>Таблица 1.4.1.1.1</w:t>
      </w:r>
    </w:p>
    <w:p w:rsidR="00510243" w:rsidRPr="0061727C" w:rsidRDefault="00510243" w:rsidP="006054B7">
      <w:pPr>
        <w:widowControl w:val="0"/>
        <w:spacing w:line="214" w:lineRule="auto"/>
        <w:jc w:val="center"/>
        <w:rPr>
          <w:b/>
          <w:sz w:val="26"/>
          <w:szCs w:val="26"/>
        </w:rPr>
      </w:pPr>
      <w:r w:rsidRPr="0061727C">
        <w:rPr>
          <w:b/>
          <w:sz w:val="26"/>
          <w:szCs w:val="26"/>
        </w:rPr>
        <w:t>Объем заготовки древесины за 20</w:t>
      </w:r>
      <w:r w:rsidR="009000AC" w:rsidRPr="0061727C">
        <w:rPr>
          <w:b/>
          <w:sz w:val="26"/>
          <w:szCs w:val="26"/>
        </w:rPr>
        <w:t>1</w:t>
      </w:r>
      <w:r w:rsidR="00F91CA4" w:rsidRPr="0061727C">
        <w:rPr>
          <w:b/>
          <w:sz w:val="26"/>
          <w:szCs w:val="26"/>
        </w:rPr>
        <w:t>3</w:t>
      </w:r>
      <w:r w:rsidR="009000AC" w:rsidRPr="0061727C">
        <w:rPr>
          <w:b/>
          <w:sz w:val="26"/>
          <w:szCs w:val="26"/>
        </w:rPr>
        <w:t xml:space="preserve"> </w:t>
      </w:r>
      <w:r w:rsidRPr="0061727C">
        <w:rPr>
          <w:b/>
          <w:sz w:val="26"/>
          <w:szCs w:val="26"/>
        </w:rPr>
        <w:t>год (общая масса)</w:t>
      </w:r>
      <w:r w:rsidR="00347A52" w:rsidRPr="0061727C">
        <w:rPr>
          <w:b/>
          <w:sz w:val="26"/>
          <w:szCs w:val="26"/>
        </w:rPr>
        <w:t xml:space="preserve"> </w:t>
      </w:r>
      <w:r w:rsidR="00E318B9">
        <w:rPr>
          <w:b/>
          <w:sz w:val="26"/>
          <w:szCs w:val="26"/>
        </w:rPr>
        <w:t>(</w:t>
      </w:r>
      <w:r w:rsidR="00347A52" w:rsidRPr="0061727C">
        <w:rPr>
          <w:b/>
          <w:sz w:val="26"/>
          <w:szCs w:val="26"/>
        </w:rPr>
        <w:t>тыс.</w:t>
      </w:r>
      <w:r w:rsidR="00C44C93" w:rsidRPr="0061727C">
        <w:rPr>
          <w:b/>
          <w:sz w:val="26"/>
          <w:szCs w:val="26"/>
        </w:rPr>
        <w:t xml:space="preserve"> </w:t>
      </w:r>
      <w:r w:rsidR="00347A52" w:rsidRPr="0061727C">
        <w:rPr>
          <w:b/>
          <w:sz w:val="26"/>
          <w:szCs w:val="26"/>
        </w:rPr>
        <w:t>м</w:t>
      </w:r>
      <w:r w:rsidR="00347A52" w:rsidRPr="0061727C">
        <w:rPr>
          <w:b/>
          <w:sz w:val="26"/>
          <w:szCs w:val="26"/>
          <w:vertAlign w:val="superscript"/>
        </w:rPr>
        <w:t>3</w:t>
      </w:r>
      <w:r w:rsidR="00E318B9" w:rsidRPr="00E318B9">
        <w:rPr>
          <w:b/>
          <w:sz w:val="26"/>
          <w:szCs w:val="26"/>
        </w:rPr>
        <w:t>)</w:t>
      </w:r>
    </w:p>
    <w:p w:rsidR="00F505C3" w:rsidRPr="0061727C" w:rsidRDefault="00F505C3" w:rsidP="006054B7">
      <w:pPr>
        <w:widowControl w:val="0"/>
        <w:spacing w:line="214" w:lineRule="auto"/>
        <w:jc w:val="center"/>
        <w:rPr>
          <w:b/>
          <w:sz w:val="6"/>
          <w:szCs w:val="6"/>
        </w:rPr>
      </w:pPr>
    </w:p>
    <w:tbl>
      <w:tblPr>
        <w:tblW w:w="15120" w:type="dxa"/>
        <w:tblInd w:w="-452" w:type="dxa"/>
        <w:tblLayout w:type="fixed"/>
        <w:tblCellMar>
          <w:left w:w="28" w:type="dxa"/>
          <w:right w:w="28" w:type="dxa"/>
        </w:tblCellMar>
        <w:tblLook w:val="04A0" w:firstRow="1" w:lastRow="0" w:firstColumn="1" w:lastColumn="0" w:noHBand="0" w:noVBand="1"/>
      </w:tblPr>
      <w:tblGrid>
        <w:gridCol w:w="360"/>
        <w:gridCol w:w="2040"/>
        <w:gridCol w:w="1080"/>
        <w:gridCol w:w="1080"/>
        <w:gridCol w:w="840"/>
        <w:gridCol w:w="1080"/>
        <w:gridCol w:w="840"/>
        <w:gridCol w:w="3000"/>
        <w:gridCol w:w="2640"/>
        <w:gridCol w:w="1200"/>
        <w:gridCol w:w="960"/>
      </w:tblGrid>
      <w:tr w:rsidR="0061727C" w:rsidRPr="00C44C93" w:rsidTr="0061727C">
        <w:trPr>
          <w:trHeight w:val="20"/>
        </w:trPr>
        <w:tc>
          <w:tcPr>
            <w:tcW w:w="360" w:type="dxa"/>
            <w:vMerge w:val="restart"/>
            <w:tcBorders>
              <w:top w:val="single" w:sz="4" w:space="0" w:color="auto"/>
              <w:left w:val="single" w:sz="4" w:space="0" w:color="auto"/>
              <w:bottom w:val="single" w:sz="4" w:space="0" w:color="auto"/>
              <w:right w:val="single" w:sz="4" w:space="0" w:color="auto"/>
            </w:tcBorders>
            <w:shd w:val="clear" w:color="auto" w:fill="auto"/>
          </w:tcPr>
          <w:p w:rsidR="00510243" w:rsidRPr="00C44C93" w:rsidRDefault="00510243" w:rsidP="006054B7">
            <w:pPr>
              <w:widowControl w:val="0"/>
              <w:spacing w:line="214" w:lineRule="auto"/>
              <w:jc w:val="center"/>
              <w:rPr>
                <w:b/>
                <w:sz w:val="22"/>
                <w:szCs w:val="22"/>
              </w:rPr>
            </w:pPr>
            <w:r w:rsidRPr="00C44C93">
              <w:rPr>
                <w:b/>
                <w:sz w:val="22"/>
                <w:szCs w:val="22"/>
              </w:rPr>
              <w:t xml:space="preserve">№ </w:t>
            </w:r>
            <w:r w:rsidRPr="00E318B9">
              <w:rPr>
                <w:rFonts w:ascii="Times New Roman Полужирный" w:hAnsi="Times New Roman Полужирный"/>
                <w:b/>
                <w:spacing w:val="-10"/>
                <w:sz w:val="22"/>
                <w:szCs w:val="22"/>
              </w:rPr>
              <w:t>п/п</w:t>
            </w:r>
          </w:p>
        </w:tc>
        <w:tc>
          <w:tcPr>
            <w:tcW w:w="2040" w:type="dxa"/>
            <w:vMerge w:val="restart"/>
            <w:tcBorders>
              <w:top w:val="single" w:sz="4" w:space="0" w:color="auto"/>
              <w:left w:val="single" w:sz="4" w:space="0" w:color="auto"/>
              <w:bottom w:val="single" w:sz="4" w:space="0" w:color="000000"/>
              <w:right w:val="single" w:sz="4" w:space="0" w:color="auto"/>
            </w:tcBorders>
            <w:shd w:val="clear" w:color="auto" w:fill="auto"/>
          </w:tcPr>
          <w:p w:rsidR="00510243" w:rsidRPr="00C44C93" w:rsidRDefault="00510243" w:rsidP="006054B7">
            <w:pPr>
              <w:widowControl w:val="0"/>
              <w:spacing w:line="214" w:lineRule="auto"/>
              <w:jc w:val="center"/>
              <w:rPr>
                <w:b/>
                <w:sz w:val="22"/>
                <w:szCs w:val="22"/>
              </w:rPr>
            </w:pPr>
            <w:r w:rsidRPr="00C44C93">
              <w:rPr>
                <w:b/>
                <w:sz w:val="22"/>
                <w:szCs w:val="22"/>
              </w:rPr>
              <w:t>Наименование лесничества</w:t>
            </w:r>
          </w:p>
        </w:tc>
        <w:tc>
          <w:tcPr>
            <w:tcW w:w="1080" w:type="dxa"/>
            <w:vMerge w:val="restart"/>
            <w:tcBorders>
              <w:top w:val="single" w:sz="4" w:space="0" w:color="auto"/>
              <w:left w:val="single" w:sz="4" w:space="0" w:color="auto"/>
              <w:bottom w:val="single" w:sz="4" w:space="0" w:color="000000"/>
              <w:right w:val="single" w:sz="4" w:space="0" w:color="auto"/>
            </w:tcBorders>
            <w:shd w:val="clear" w:color="auto" w:fill="auto"/>
          </w:tcPr>
          <w:p w:rsidR="00230E2F" w:rsidRPr="00C44C93" w:rsidRDefault="00510243" w:rsidP="006054B7">
            <w:pPr>
              <w:widowControl w:val="0"/>
              <w:spacing w:line="214" w:lineRule="auto"/>
              <w:jc w:val="center"/>
              <w:rPr>
                <w:b/>
                <w:sz w:val="22"/>
                <w:szCs w:val="22"/>
              </w:rPr>
            </w:pPr>
            <w:r w:rsidRPr="00252A8B">
              <w:rPr>
                <w:rFonts w:ascii="Times New Roman Полужирный" w:hAnsi="Times New Roman Полужирный"/>
                <w:b/>
                <w:spacing w:val="-12"/>
                <w:sz w:val="22"/>
                <w:szCs w:val="22"/>
              </w:rPr>
              <w:t>При рубке</w:t>
            </w:r>
            <w:r w:rsidRPr="00C44C93">
              <w:rPr>
                <w:b/>
                <w:sz w:val="22"/>
                <w:szCs w:val="22"/>
              </w:rPr>
              <w:t xml:space="preserve"> спелых </w:t>
            </w:r>
          </w:p>
          <w:p w:rsidR="00510243" w:rsidRPr="00C44C93" w:rsidRDefault="00252A8B" w:rsidP="00E318B9">
            <w:pPr>
              <w:widowControl w:val="0"/>
              <w:spacing w:line="214" w:lineRule="auto"/>
              <w:jc w:val="center"/>
              <w:rPr>
                <w:b/>
                <w:sz w:val="22"/>
                <w:szCs w:val="22"/>
              </w:rPr>
            </w:pPr>
            <w:r>
              <w:rPr>
                <w:b/>
                <w:sz w:val="22"/>
                <w:szCs w:val="22"/>
              </w:rPr>
              <w:t>и пере-</w:t>
            </w:r>
            <w:r w:rsidR="00E318B9">
              <w:rPr>
                <w:b/>
                <w:sz w:val="22"/>
                <w:szCs w:val="22"/>
              </w:rPr>
              <w:t>с</w:t>
            </w:r>
            <w:r>
              <w:rPr>
                <w:b/>
                <w:sz w:val="22"/>
                <w:szCs w:val="22"/>
              </w:rPr>
              <w:t>тойных лесных насаж-</w:t>
            </w:r>
            <w:r w:rsidR="00510243" w:rsidRPr="00C44C93">
              <w:rPr>
                <w:b/>
                <w:sz w:val="22"/>
                <w:szCs w:val="22"/>
              </w:rPr>
              <w:t>дений</w:t>
            </w:r>
          </w:p>
        </w:tc>
        <w:tc>
          <w:tcPr>
            <w:tcW w:w="1920" w:type="dxa"/>
            <w:gridSpan w:val="2"/>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center"/>
              <w:rPr>
                <w:b/>
                <w:sz w:val="22"/>
                <w:szCs w:val="22"/>
              </w:rPr>
            </w:pPr>
            <w:r w:rsidRPr="00C44C93">
              <w:rPr>
                <w:b/>
                <w:sz w:val="22"/>
                <w:szCs w:val="22"/>
              </w:rPr>
              <w:t xml:space="preserve">При рубке лесных насаждений </w:t>
            </w:r>
            <w:r w:rsidR="0061727C">
              <w:rPr>
                <w:b/>
                <w:sz w:val="22"/>
                <w:szCs w:val="22"/>
              </w:rPr>
              <w:br/>
            </w:r>
            <w:r w:rsidRPr="00C44C93">
              <w:rPr>
                <w:b/>
                <w:sz w:val="22"/>
                <w:szCs w:val="22"/>
              </w:rPr>
              <w:t xml:space="preserve">при уходе </w:t>
            </w:r>
            <w:r w:rsidR="0061727C">
              <w:rPr>
                <w:b/>
                <w:sz w:val="22"/>
                <w:szCs w:val="22"/>
              </w:rPr>
              <w:br/>
            </w:r>
            <w:r w:rsidRPr="00C44C93">
              <w:rPr>
                <w:b/>
                <w:sz w:val="22"/>
                <w:szCs w:val="22"/>
              </w:rPr>
              <w:t>за лесами</w:t>
            </w:r>
          </w:p>
        </w:tc>
        <w:tc>
          <w:tcPr>
            <w:tcW w:w="1920" w:type="dxa"/>
            <w:gridSpan w:val="2"/>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center"/>
              <w:rPr>
                <w:b/>
                <w:sz w:val="22"/>
                <w:szCs w:val="22"/>
              </w:rPr>
            </w:pPr>
            <w:r w:rsidRPr="00C44C93">
              <w:rPr>
                <w:b/>
                <w:sz w:val="22"/>
                <w:szCs w:val="22"/>
              </w:rPr>
              <w:t>При рубке поврежд</w:t>
            </w:r>
            <w:r w:rsidR="008B32B1" w:rsidRPr="00C44C93">
              <w:rPr>
                <w:b/>
                <w:sz w:val="22"/>
                <w:szCs w:val="22"/>
              </w:rPr>
              <w:t>е</w:t>
            </w:r>
            <w:r w:rsidRPr="00C44C93">
              <w:rPr>
                <w:b/>
                <w:sz w:val="22"/>
                <w:szCs w:val="22"/>
              </w:rPr>
              <w:t xml:space="preserve">нных </w:t>
            </w:r>
            <w:r w:rsidR="0061727C">
              <w:rPr>
                <w:b/>
                <w:sz w:val="22"/>
                <w:szCs w:val="22"/>
              </w:rPr>
              <w:br/>
            </w:r>
            <w:r w:rsidRPr="00C44C93">
              <w:rPr>
                <w:b/>
                <w:sz w:val="22"/>
                <w:szCs w:val="22"/>
              </w:rPr>
              <w:t>и погибших лесных насаждений</w:t>
            </w:r>
          </w:p>
        </w:tc>
        <w:tc>
          <w:tcPr>
            <w:tcW w:w="5640" w:type="dxa"/>
            <w:gridSpan w:val="2"/>
            <w:tcBorders>
              <w:top w:val="single" w:sz="4" w:space="0" w:color="auto"/>
              <w:left w:val="nil"/>
              <w:bottom w:val="single" w:sz="4" w:space="0" w:color="auto"/>
              <w:right w:val="single" w:sz="4" w:space="0" w:color="auto"/>
            </w:tcBorders>
            <w:shd w:val="clear" w:color="auto" w:fill="auto"/>
          </w:tcPr>
          <w:p w:rsidR="00187ACA" w:rsidRPr="00C44C93" w:rsidRDefault="00187ACA" w:rsidP="006054B7">
            <w:pPr>
              <w:widowControl w:val="0"/>
              <w:spacing w:line="214" w:lineRule="auto"/>
              <w:jc w:val="center"/>
              <w:rPr>
                <w:b/>
                <w:sz w:val="22"/>
                <w:szCs w:val="22"/>
              </w:rPr>
            </w:pPr>
            <w:r w:rsidRPr="00C44C93">
              <w:rPr>
                <w:b/>
                <w:sz w:val="22"/>
                <w:szCs w:val="22"/>
              </w:rPr>
              <w:t>При рубке лесных насаждений на ле</w:t>
            </w:r>
            <w:r w:rsidR="0061727C">
              <w:rPr>
                <w:b/>
                <w:sz w:val="22"/>
                <w:szCs w:val="22"/>
              </w:rPr>
              <w:t xml:space="preserve">сных участках, предназначенных </w:t>
            </w:r>
            <w:r w:rsidRPr="00C44C93">
              <w:rPr>
                <w:b/>
                <w:sz w:val="22"/>
                <w:szCs w:val="22"/>
              </w:rPr>
              <w:t xml:space="preserve">для строительства, реконструкции </w:t>
            </w:r>
          </w:p>
          <w:p w:rsidR="00510243" w:rsidRPr="00C44C93" w:rsidRDefault="0061727C" w:rsidP="006054B7">
            <w:pPr>
              <w:widowControl w:val="0"/>
              <w:spacing w:line="214" w:lineRule="auto"/>
              <w:jc w:val="center"/>
              <w:rPr>
                <w:b/>
                <w:sz w:val="22"/>
                <w:szCs w:val="22"/>
              </w:rPr>
            </w:pPr>
            <w:r w:rsidRPr="0061727C">
              <w:rPr>
                <w:rFonts w:ascii="Times New Roman Полужирный" w:hAnsi="Times New Roman Полужирный"/>
                <w:b/>
                <w:spacing w:val="-10"/>
                <w:sz w:val="22"/>
                <w:szCs w:val="22"/>
              </w:rPr>
              <w:t xml:space="preserve">и эксплуатации объектов лесной, </w:t>
            </w:r>
            <w:r w:rsidR="00187ACA" w:rsidRPr="0061727C">
              <w:rPr>
                <w:rFonts w:ascii="Times New Roman Полужирный" w:hAnsi="Times New Roman Полужирный"/>
                <w:b/>
                <w:spacing w:val="-10"/>
                <w:sz w:val="22"/>
                <w:szCs w:val="22"/>
              </w:rPr>
              <w:t>лесоперерабатывающей</w:t>
            </w:r>
            <w:r>
              <w:rPr>
                <w:b/>
                <w:sz w:val="22"/>
                <w:szCs w:val="22"/>
              </w:rPr>
              <w:t xml:space="preserve"> инфраструктуры </w:t>
            </w:r>
            <w:r w:rsidR="00187ACA" w:rsidRPr="00C44C93">
              <w:rPr>
                <w:b/>
                <w:sz w:val="22"/>
                <w:szCs w:val="22"/>
              </w:rPr>
              <w:t>и объектов, не связанных с созданием лесной инфраструктуры (прочие рубки)</w:t>
            </w:r>
          </w:p>
        </w:tc>
        <w:tc>
          <w:tcPr>
            <w:tcW w:w="2160" w:type="dxa"/>
            <w:gridSpan w:val="2"/>
            <w:tcBorders>
              <w:top w:val="single" w:sz="4" w:space="0" w:color="auto"/>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b/>
                <w:sz w:val="22"/>
                <w:szCs w:val="22"/>
              </w:rPr>
            </w:pPr>
            <w:r w:rsidRPr="00C44C93">
              <w:rPr>
                <w:b/>
                <w:sz w:val="22"/>
                <w:szCs w:val="22"/>
              </w:rPr>
              <w:t>Всего</w:t>
            </w:r>
          </w:p>
        </w:tc>
      </w:tr>
      <w:tr w:rsidR="0061727C" w:rsidRPr="00C44C93" w:rsidTr="0061727C">
        <w:trPr>
          <w:trHeight w:val="20"/>
        </w:trPr>
        <w:tc>
          <w:tcPr>
            <w:tcW w:w="360" w:type="dxa"/>
            <w:vMerge/>
            <w:tcBorders>
              <w:top w:val="single" w:sz="4" w:space="0" w:color="auto"/>
              <w:left w:val="single" w:sz="4" w:space="0" w:color="auto"/>
              <w:bottom w:val="single" w:sz="4" w:space="0" w:color="auto"/>
              <w:right w:val="single" w:sz="4" w:space="0" w:color="auto"/>
            </w:tcBorders>
          </w:tcPr>
          <w:p w:rsidR="00510243" w:rsidRPr="00C44C93" w:rsidRDefault="00510243" w:rsidP="006054B7">
            <w:pPr>
              <w:widowControl w:val="0"/>
              <w:spacing w:line="214" w:lineRule="auto"/>
              <w:jc w:val="center"/>
              <w:rPr>
                <w:sz w:val="22"/>
                <w:szCs w:val="22"/>
              </w:rPr>
            </w:pPr>
          </w:p>
        </w:tc>
        <w:tc>
          <w:tcPr>
            <w:tcW w:w="2040" w:type="dxa"/>
            <w:vMerge/>
            <w:tcBorders>
              <w:top w:val="single" w:sz="4" w:space="0" w:color="auto"/>
              <w:left w:val="single" w:sz="4" w:space="0" w:color="auto"/>
              <w:bottom w:val="single" w:sz="4" w:space="0" w:color="000000"/>
              <w:right w:val="single" w:sz="4" w:space="0" w:color="auto"/>
            </w:tcBorders>
          </w:tcPr>
          <w:p w:rsidR="00510243" w:rsidRPr="00C44C93" w:rsidRDefault="00510243" w:rsidP="006054B7">
            <w:pPr>
              <w:widowControl w:val="0"/>
              <w:spacing w:line="214" w:lineRule="auto"/>
              <w:jc w:val="both"/>
              <w:rPr>
                <w:sz w:val="22"/>
                <w:szCs w:val="22"/>
              </w:rPr>
            </w:pPr>
          </w:p>
        </w:tc>
        <w:tc>
          <w:tcPr>
            <w:tcW w:w="1080" w:type="dxa"/>
            <w:vMerge/>
            <w:tcBorders>
              <w:top w:val="single" w:sz="4" w:space="0" w:color="auto"/>
              <w:left w:val="single" w:sz="4" w:space="0" w:color="auto"/>
              <w:bottom w:val="single" w:sz="4" w:space="0" w:color="000000"/>
              <w:right w:val="single" w:sz="4" w:space="0" w:color="auto"/>
            </w:tcBorders>
          </w:tcPr>
          <w:p w:rsidR="00510243" w:rsidRPr="00C44C93" w:rsidRDefault="00510243" w:rsidP="006054B7">
            <w:pPr>
              <w:widowControl w:val="0"/>
              <w:spacing w:line="214" w:lineRule="auto"/>
              <w:jc w:val="both"/>
              <w:rPr>
                <w:sz w:val="22"/>
                <w:szCs w:val="22"/>
              </w:rPr>
            </w:pPr>
          </w:p>
        </w:tc>
        <w:tc>
          <w:tcPr>
            <w:tcW w:w="1080" w:type="dxa"/>
            <w:tcBorders>
              <w:top w:val="nil"/>
              <w:left w:val="nil"/>
              <w:bottom w:val="single" w:sz="4" w:space="0" w:color="auto"/>
              <w:right w:val="single" w:sz="4" w:space="0" w:color="auto"/>
            </w:tcBorders>
            <w:shd w:val="clear" w:color="auto" w:fill="auto"/>
          </w:tcPr>
          <w:p w:rsidR="00510243" w:rsidRPr="0061727C" w:rsidRDefault="0061727C" w:rsidP="006054B7">
            <w:pPr>
              <w:widowControl w:val="0"/>
              <w:spacing w:line="214" w:lineRule="auto"/>
              <w:jc w:val="center"/>
              <w:rPr>
                <w:b/>
                <w:sz w:val="22"/>
                <w:szCs w:val="22"/>
              </w:rPr>
            </w:pPr>
            <w:r w:rsidRPr="00E318B9">
              <w:rPr>
                <w:b/>
                <w:sz w:val="22"/>
                <w:szCs w:val="22"/>
              </w:rPr>
              <w:t>допус</w:t>
            </w:r>
            <w:r w:rsidR="00E318B9" w:rsidRPr="00E318B9">
              <w:rPr>
                <w:b/>
                <w:sz w:val="22"/>
                <w:szCs w:val="22"/>
              </w:rPr>
              <w:t>ти</w:t>
            </w:r>
            <w:r>
              <w:rPr>
                <w:b/>
                <w:sz w:val="22"/>
                <w:szCs w:val="22"/>
              </w:rPr>
              <w:t>-</w:t>
            </w:r>
            <w:r w:rsidR="00510243" w:rsidRPr="0061727C">
              <w:rPr>
                <w:rFonts w:ascii="Times New Roman Полужирный" w:hAnsi="Times New Roman Полужирный"/>
                <w:b/>
                <w:sz w:val="22"/>
                <w:szCs w:val="22"/>
              </w:rPr>
              <w:t>мый</w:t>
            </w:r>
            <w:r w:rsidR="00510243" w:rsidRPr="0061727C">
              <w:rPr>
                <w:b/>
                <w:sz w:val="22"/>
                <w:szCs w:val="22"/>
              </w:rPr>
              <w:t xml:space="preserve"> объ</w:t>
            </w:r>
            <w:r w:rsidR="008B32B1" w:rsidRPr="0061727C">
              <w:rPr>
                <w:b/>
                <w:sz w:val="22"/>
                <w:szCs w:val="22"/>
              </w:rPr>
              <w:t>е</w:t>
            </w:r>
            <w:r w:rsidR="00510243" w:rsidRPr="0061727C">
              <w:rPr>
                <w:b/>
                <w:sz w:val="22"/>
                <w:szCs w:val="22"/>
              </w:rPr>
              <w:t xml:space="preserve">м изъятия </w:t>
            </w:r>
            <w:r w:rsidR="00510243" w:rsidRPr="0061727C">
              <w:rPr>
                <w:rFonts w:ascii="Times New Roman Полужирный" w:hAnsi="Times New Roman Полужирный"/>
                <w:b/>
                <w:spacing w:val="-12"/>
                <w:sz w:val="22"/>
                <w:szCs w:val="22"/>
              </w:rPr>
              <w:t>древесины</w:t>
            </w:r>
          </w:p>
        </w:tc>
        <w:tc>
          <w:tcPr>
            <w:tcW w:w="840" w:type="dxa"/>
            <w:tcBorders>
              <w:top w:val="nil"/>
              <w:left w:val="nil"/>
              <w:bottom w:val="single" w:sz="4" w:space="0" w:color="auto"/>
              <w:right w:val="single" w:sz="4" w:space="0" w:color="auto"/>
            </w:tcBorders>
            <w:shd w:val="clear" w:color="auto" w:fill="auto"/>
          </w:tcPr>
          <w:p w:rsidR="00510243" w:rsidRPr="0061727C" w:rsidRDefault="00510243" w:rsidP="006054B7">
            <w:pPr>
              <w:widowControl w:val="0"/>
              <w:spacing w:line="214" w:lineRule="auto"/>
              <w:jc w:val="center"/>
              <w:rPr>
                <w:rFonts w:ascii="Times New Roman Полужирный" w:hAnsi="Times New Roman Полужирный"/>
                <w:b/>
                <w:sz w:val="22"/>
                <w:szCs w:val="22"/>
              </w:rPr>
            </w:pPr>
            <w:r w:rsidRPr="0061727C">
              <w:rPr>
                <w:rFonts w:ascii="Times New Roman Полужирный" w:hAnsi="Times New Roman Полужирный"/>
                <w:b/>
                <w:sz w:val="22"/>
                <w:szCs w:val="22"/>
              </w:rPr>
              <w:t>факти</w:t>
            </w:r>
            <w:r w:rsidR="0061727C">
              <w:rPr>
                <w:b/>
                <w:sz w:val="22"/>
                <w:szCs w:val="22"/>
              </w:rPr>
              <w:t>-</w:t>
            </w:r>
            <w:r w:rsidRPr="0061727C">
              <w:rPr>
                <w:rFonts w:ascii="Times New Roman Полужирный" w:hAnsi="Times New Roman Полужирный"/>
                <w:b/>
                <w:sz w:val="22"/>
                <w:szCs w:val="22"/>
              </w:rPr>
              <w:t xml:space="preserve">чески </w:t>
            </w:r>
            <w:r w:rsidRPr="0061727C">
              <w:rPr>
                <w:rFonts w:ascii="Times New Roman Полужирный" w:hAnsi="Times New Roman Полужирный"/>
                <w:b/>
                <w:spacing w:val="-8"/>
                <w:sz w:val="22"/>
                <w:szCs w:val="22"/>
              </w:rPr>
              <w:t>заготов</w:t>
            </w:r>
            <w:r w:rsidR="0061727C">
              <w:rPr>
                <w:b/>
                <w:spacing w:val="-8"/>
                <w:sz w:val="22"/>
                <w:szCs w:val="22"/>
              </w:rPr>
              <w:t>-</w:t>
            </w:r>
            <w:r w:rsidRPr="0061727C">
              <w:rPr>
                <w:rFonts w:ascii="Times New Roman Полужирный" w:hAnsi="Times New Roman Полужирный"/>
                <w:b/>
                <w:sz w:val="22"/>
                <w:szCs w:val="22"/>
              </w:rPr>
              <w:t>лено</w:t>
            </w:r>
          </w:p>
        </w:tc>
        <w:tc>
          <w:tcPr>
            <w:tcW w:w="1080" w:type="dxa"/>
            <w:tcBorders>
              <w:top w:val="nil"/>
              <w:left w:val="nil"/>
              <w:bottom w:val="single" w:sz="4" w:space="0" w:color="auto"/>
              <w:right w:val="single" w:sz="4" w:space="0" w:color="auto"/>
            </w:tcBorders>
            <w:shd w:val="clear" w:color="auto" w:fill="auto"/>
          </w:tcPr>
          <w:p w:rsidR="0061727C" w:rsidRPr="0061727C" w:rsidRDefault="00510243" w:rsidP="006054B7">
            <w:pPr>
              <w:widowControl w:val="0"/>
              <w:spacing w:line="214" w:lineRule="auto"/>
              <w:jc w:val="center"/>
              <w:rPr>
                <w:b/>
                <w:sz w:val="22"/>
                <w:szCs w:val="22"/>
              </w:rPr>
            </w:pPr>
            <w:r w:rsidRPr="00E318B9">
              <w:rPr>
                <w:b/>
                <w:sz w:val="22"/>
                <w:szCs w:val="22"/>
              </w:rPr>
              <w:t>допус</w:t>
            </w:r>
            <w:r w:rsidR="00E318B9" w:rsidRPr="00E318B9">
              <w:rPr>
                <w:b/>
                <w:sz w:val="22"/>
                <w:szCs w:val="22"/>
              </w:rPr>
              <w:t>ти</w:t>
            </w:r>
            <w:r w:rsidR="0061727C" w:rsidRPr="00E318B9">
              <w:rPr>
                <w:b/>
                <w:sz w:val="22"/>
                <w:szCs w:val="22"/>
              </w:rPr>
              <w:t>-</w:t>
            </w:r>
            <w:r w:rsidR="00E318B9" w:rsidRPr="00E318B9">
              <w:rPr>
                <w:b/>
                <w:sz w:val="22"/>
                <w:szCs w:val="22"/>
              </w:rPr>
              <w:t>м</w:t>
            </w:r>
            <w:r w:rsidRPr="00E318B9">
              <w:rPr>
                <w:b/>
                <w:sz w:val="22"/>
                <w:szCs w:val="22"/>
              </w:rPr>
              <w:t>ый</w:t>
            </w:r>
            <w:r w:rsidRPr="0061727C">
              <w:rPr>
                <w:rFonts w:ascii="Times New Roman Полужирный" w:hAnsi="Times New Roman Полужирный"/>
                <w:b/>
                <w:sz w:val="22"/>
                <w:szCs w:val="22"/>
              </w:rPr>
              <w:t xml:space="preserve"> объ</w:t>
            </w:r>
            <w:r w:rsidR="008B32B1" w:rsidRPr="0061727C">
              <w:rPr>
                <w:rFonts w:ascii="Times New Roman Полужирный" w:hAnsi="Times New Roman Полужирный"/>
                <w:b/>
                <w:sz w:val="22"/>
                <w:szCs w:val="22"/>
              </w:rPr>
              <w:t>е</w:t>
            </w:r>
            <w:r w:rsidRPr="0061727C">
              <w:rPr>
                <w:rFonts w:ascii="Times New Roman Полужирный" w:hAnsi="Times New Roman Полужирный"/>
                <w:b/>
                <w:sz w:val="22"/>
                <w:szCs w:val="22"/>
              </w:rPr>
              <w:t xml:space="preserve">м </w:t>
            </w:r>
          </w:p>
          <w:p w:rsidR="00510243" w:rsidRPr="0061727C" w:rsidRDefault="00510243" w:rsidP="006054B7">
            <w:pPr>
              <w:widowControl w:val="0"/>
              <w:spacing w:line="214" w:lineRule="auto"/>
              <w:jc w:val="center"/>
              <w:rPr>
                <w:rFonts w:ascii="Times New Roman Полужирный" w:hAnsi="Times New Roman Полужирный"/>
                <w:b/>
                <w:sz w:val="22"/>
                <w:szCs w:val="22"/>
              </w:rPr>
            </w:pPr>
            <w:r w:rsidRPr="0061727C">
              <w:rPr>
                <w:rFonts w:ascii="Times New Roman Полужирный" w:hAnsi="Times New Roman Полужирный"/>
                <w:b/>
                <w:sz w:val="22"/>
                <w:szCs w:val="22"/>
              </w:rPr>
              <w:t xml:space="preserve">изъятия </w:t>
            </w:r>
            <w:r w:rsidRPr="0061727C">
              <w:rPr>
                <w:rFonts w:ascii="Times New Roman Полужирный" w:hAnsi="Times New Roman Полужирный"/>
                <w:b/>
                <w:spacing w:val="-12"/>
                <w:sz w:val="22"/>
                <w:szCs w:val="22"/>
              </w:rPr>
              <w:t>древесины</w:t>
            </w:r>
          </w:p>
        </w:tc>
        <w:tc>
          <w:tcPr>
            <w:tcW w:w="840" w:type="dxa"/>
            <w:tcBorders>
              <w:top w:val="nil"/>
              <w:left w:val="nil"/>
              <w:bottom w:val="single" w:sz="4" w:space="0" w:color="auto"/>
              <w:right w:val="single" w:sz="4" w:space="0" w:color="auto"/>
            </w:tcBorders>
            <w:shd w:val="clear" w:color="auto" w:fill="auto"/>
          </w:tcPr>
          <w:p w:rsidR="00510243" w:rsidRPr="0061727C" w:rsidRDefault="0061727C" w:rsidP="006054B7">
            <w:pPr>
              <w:widowControl w:val="0"/>
              <w:spacing w:line="214" w:lineRule="auto"/>
              <w:jc w:val="center"/>
              <w:rPr>
                <w:b/>
                <w:sz w:val="22"/>
                <w:szCs w:val="22"/>
              </w:rPr>
            </w:pPr>
            <w:r w:rsidRPr="0061727C">
              <w:rPr>
                <w:rFonts w:ascii="Times New Roman Полужирный" w:hAnsi="Times New Roman Полужирный"/>
                <w:b/>
                <w:sz w:val="22"/>
                <w:szCs w:val="22"/>
              </w:rPr>
              <w:t>факти</w:t>
            </w:r>
            <w:r>
              <w:rPr>
                <w:b/>
                <w:sz w:val="22"/>
                <w:szCs w:val="22"/>
              </w:rPr>
              <w:t>-</w:t>
            </w:r>
            <w:r w:rsidRPr="0061727C">
              <w:rPr>
                <w:rFonts w:ascii="Times New Roman Полужирный" w:hAnsi="Times New Roman Полужирный"/>
                <w:b/>
                <w:sz w:val="22"/>
                <w:szCs w:val="22"/>
              </w:rPr>
              <w:t xml:space="preserve">чески </w:t>
            </w:r>
            <w:r w:rsidRPr="0061727C">
              <w:rPr>
                <w:rFonts w:ascii="Times New Roman Полужирный" w:hAnsi="Times New Roman Полужирный"/>
                <w:b/>
                <w:spacing w:val="-8"/>
                <w:sz w:val="22"/>
                <w:szCs w:val="22"/>
              </w:rPr>
              <w:t>заготов</w:t>
            </w:r>
            <w:r w:rsidRPr="0061727C">
              <w:rPr>
                <w:b/>
                <w:spacing w:val="-8"/>
                <w:sz w:val="22"/>
                <w:szCs w:val="22"/>
              </w:rPr>
              <w:t>-</w:t>
            </w:r>
            <w:r w:rsidR="00510243" w:rsidRPr="0061727C">
              <w:rPr>
                <w:rFonts w:ascii="Times New Roman Полужирный" w:hAnsi="Times New Roman Полужирный"/>
                <w:b/>
                <w:sz w:val="22"/>
                <w:szCs w:val="22"/>
              </w:rPr>
              <w:t>лено</w:t>
            </w:r>
          </w:p>
        </w:tc>
        <w:tc>
          <w:tcPr>
            <w:tcW w:w="3000" w:type="dxa"/>
            <w:tcBorders>
              <w:top w:val="nil"/>
              <w:left w:val="nil"/>
              <w:bottom w:val="single" w:sz="4" w:space="0" w:color="auto"/>
              <w:right w:val="single" w:sz="4" w:space="0" w:color="auto"/>
            </w:tcBorders>
            <w:shd w:val="clear" w:color="auto" w:fill="auto"/>
            <w:noWrap/>
          </w:tcPr>
          <w:p w:rsidR="00E318B9" w:rsidRDefault="00187ACA" w:rsidP="006054B7">
            <w:pPr>
              <w:widowControl w:val="0"/>
              <w:spacing w:line="214" w:lineRule="auto"/>
              <w:jc w:val="center"/>
              <w:rPr>
                <w:b/>
                <w:sz w:val="22"/>
                <w:szCs w:val="22"/>
              </w:rPr>
            </w:pPr>
            <w:r w:rsidRPr="0061727C">
              <w:rPr>
                <w:b/>
                <w:sz w:val="22"/>
                <w:szCs w:val="22"/>
              </w:rPr>
              <w:t>допустимый объ</w:t>
            </w:r>
            <w:r w:rsidR="008B32B1" w:rsidRPr="0061727C">
              <w:rPr>
                <w:b/>
                <w:sz w:val="22"/>
                <w:szCs w:val="22"/>
              </w:rPr>
              <w:t>е</w:t>
            </w:r>
            <w:r w:rsidRPr="0061727C">
              <w:rPr>
                <w:b/>
                <w:sz w:val="22"/>
                <w:szCs w:val="22"/>
              </w:rPr>
              <w:t xml:space="preserve">м </w:t>
            </w:r>
          </w:p>
          <w:p w:rsidR="00510243" w:rsidRPr="0061727C" w:rsidRDefault="00187ACA" w:rsidP="006054B7">
            <w:pPr>
              <w:widowControl w:val="0"/>
              <w:spacing w:line="214" w:lineRule="auto"/>
              <w:jc w:val="center"/>
              <w:rPr>
                <w:sz w:val="22"/>
                <w:szCs w:val="22"/>
              </w:rPr>
            </w:pPr>
            <w:r w:rsidRPr="0061727C">
              <w:rPr>
                <w:b/>
                <w:sz w:val="22"/>
                <w:szCs w:val="22"/>
              </w:rPr>
              <w:t>изъятия древесины</w:t>
            </w:r>
            <w:r w:rsidRPr="0061727C">
              <w:rPr>
                <w:sz w:val="22"/>
                <w:szCs w:val="22"/>
              </w:rPr>
              <w:t xml:space="preserve"> </w:t>
            </w:r>
          </w:p>
        </w:tc>
        <w:tc>
          <w:tcPr>
            <w:tcW w:w="2640" w:type="dxa"/>
            <w:tcBorders>
              <w:top w:val="nil"/>
              <w:left w:val="nil"/>
              <w:bottom w:val="single" w:sz="4" w:space="0" w:color="auto"/>
              <w:right w:val="single" w:sz="4" w:space="0" w:color="auto"/>
            </w:tcBorders>
            <w:shd w:val="clear" w:color="auto" w:fill="auto"/>
            <w:noWrap/>
          </w:tcPr>
          <w:p w:rsidR="00E318B9" w:rsidRDefault="0061727C" w:rsidP="006054B7">
            <w:pPr>
              <w:widowControl w:val="0"/>
              <w:spacing w:line="214" w:lineRule="auto"/>
              <w:jc w:val="center"/>
              <w:rPr>
                <w:b/>
                <w:sz w:val="22"/>
                <w:szCs w:val="22"/>
              </w:rPr>
            </w:pPr>
            <w:r>
              <w:rPr>
                <w:b/>
                <w:sz w:val="22"/>
                <w:szCs w:val="22"/>
              </w:rPr>
              <w:t xml:space="preserve">фактически </w:t>
            </w:r>
          </w:p>
          <w:p w:rsidR="00510243" w:rsidRPr="0061727C" w:rsidRDefault="0061727C" w:rsidP="006054B7">
            <w:pPr>
              <w:widowControl w:val="0"/>
              <w:spacing w:line="214" w:lineRule="auto"/>
              <w:jc w:val="center"/>
              <w:rPr>
                <w:b/>
                <w:sz w:val="22"/>
                <w:szCs w:val="22"/>
              </w:rPr>
            </w:pPr>
            <w:r>
              <w:rPr>
                <w:b/>
                <w:sz w:val="22"/>
                <w:szCs w:val="22"/>
              </w:rPr>
              <w:t>заготов</w:t>
            </w:r>
            <w:r w:rsidR="00187ACA" w:rsidRPr="0061727C">
              <w:rPr>
                <w:b/>
                <w:sz w:val="22"/>
                <w:szCs w:val="22"/>
              </w:rPr>
              <w:t>лено</w:t>
            </w:r>
          </w:p>
        </w:tc>
        <w:tc>
          <w:tcPr>
            <w:tcW w:w="1200" w:type="dxa"/>
            <w:tcBorders>
              <w:top w:val="nil"/>
              <w:left w:val="nil"/>
              <w:bottom w:val="single" w:sz="4" w:space="0" w:color="auto"/>
              <w:right w:val="single" w:sz="4" w:space="0" w:color="auto"/>
            </w:tcBorders>
            <w:shd w:val="clear" w:color="auto" w:fill="auto"/>
          </w:tcPr>
          <w:p w:rsidR="00510243" w:rsidRPr="0061727C" w:rsidRDefault="0061727C" w:rsidP="006054B7">
            <w:pPr>
              <w:widowControl w:val="0"/>
              <w:spacing w:line="214" w:lineRule="auto"/>
              <w:jc w:val="center"/>
              <w:rPr>
                <w:b/>
                <w:sz w:val="22"/>
                <w:szCs w:val="22"/>
              </w:rPr>
            </w:pPr>
            <w:r>
              <w:rPr>
                <w:b/>
                <w:sz w:val="22"/>
                <w:szCs w:val="22"/>
              </w:rPr>
              <w:t>допус</w:t>
            </w:r>
            <w:r w:rsidR="00E318B9">
              <w:rPr>
                <w:b/>
                <w:sz w:val="22"/>
                <w:szCs w:val="22"/>
              </w:rPr>
              <w:t>ти-</w:t>
            </w:r>
            <w:r w:rsidR="00510243" w:rsidRPr="0061727C">
              <w:rPr>
                <w:b/>
                <w:sz w:val="22"/>
                <w:szCs w:val="22"/>
              </w:rPr>
              <w:t>мый объ</w:t>
            </w:r>
            <w:r w:rsidR="008B32B1" w:rsidRPr="0061727C">
              <w:rPr>
                <w:b/>
                <w:sz w:val="22"/>
                <w:szCs w:val="22"/>
              </w:rPr>
              <w:t>е</w:t>
            </w:r>
            <w:r w:rsidR="00510243" w:rsidRPr="0061727C">
              <w:rPr>
                <w:b/>
                <w:sz w:val="22"/>
                <w:szCs w:val="22"/>
              </w:rPr>
              <w:t>м изъятия древесины</w:t>
            </w:r>
          </w:p>
        </w:tc>
        <w:tc>
          <w:tcPr>
            <w:tcW w:w="960" w:type="dxa"/>
            <w:tcBorders>
              <w:top w:val="nil"/>
              <w:left w:val="nil"/>
              <w:bottom w:val="single" w:sz="4" w:space="0" w:color="auto"/>
              <w:right w:val="single" w:sz="4" w:space="0" w:color="auto"/>
            </w:tcBorders>
            <w:shd w:val="clear" w:color="auto" w:fill="auto"/>
          </w:tcPr>
          <w:p w:rsidR="00230E2F" w:rsidRPr="0061727C" w:rsidRDefault="00510243" w:rsidP="006054B7">
            <w:pPr>
              <w:widowControl w:val="0"/>
              <w:spacing w:line="214" w:lineRule="auto"/>
              <w:ind w:firstLine="49"/>
              <w:jc w:val="center"/>
              <w:rPr>
                <w:b/>
                <w:sz w:val="22"/>
                <w:szCs w:val="22"/>
              </w:rPr>
            </w:pPr>
            <w:r w:rsidRPr="0061727C">
              <w:rPr>
                <w:b/>
                <w:sz w:val="22"/>
                <w:szCs w:val="22"/>
              </w:rPr>
              <w:t xml:space="preserve">факти-чески </w:t>
            </w:r>
          </w:p>
          <w:p w:rsidR="00510243" w:rsidRPr="0061727C" w:rsidRDefault="00510243" w:rsidP="006054B7">
            <w:pPr>
              <w:widowControl w:val="0"/>
              <w:spacing w:line="214" w:lineRule="auto"/>
              <w:ind w:firstLine="49"/>
              <w:jc w:val="center"/>
              <w:rPr>
                <w:b/>
                <w:sz w:val="22"/>
                <w:szCs w:val="22"/>
              </w:rPr>
            </w:pPr>
            <w:r w:rsidRPr="0061727C">
              <w:rPr>
                <w:b/>
                <w:sz w:val="22"/>
                <w:szCs w:val="22"/>
              </w:rPr>
              <w:t>заготов</w:t>
            </w:r>
            <w:r w:rsidR="00230E2F" w:rsidRPr="0061727C">
              <w:rPr>
                <w:b/>
                <w:sz w:val="22"/>
                <w:szCs w:val="22"/>
              </w:rPr>
              <w:t>-</w:t>
            </w:r>
            <w:r w:rsidRPr="0061727C">
              <w:rPr>
                <w:b/>
                <w:sz w:val="22"/>
                <w:szCs w:val="22"/>
              </w:rPr>
              <w:t>лено</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373CE9" w:rsidRPr="00252A8B" w:rsidRDefault="00373CE9" w:rsidP="006054B7">
            <w:pPr>
              <w:widowControl w:val="0"/>
              <w:spacing w:line="214" w:lineRule="auto"/>
              <w:jc w:val="center"/>
              <w:rPr>
                <w:sz w:val="22"/>
                <w:szCs w:val="22"/>
              </w:rPr>
            </w:pPr>
            <w:r w:rsidRPr="00252A8B">
              <w:rPr>
                <w:sz w:val="22"/>
                <w:szCs w:val="22"/>
              </w:rPr>
              <w:t>1</w:t>
            </w:r>
          </w:p>
        </w:tc>
        <w:tc>
          <w:tcPr>
            <w:tcW w:w="2040" w:type="dxa"/>
            <w:tcBorders>
              <w:top w:val="nil"/>
              <w:left w:val="nil"/>
              <w:bottom w:val="single" w:sz="4" w:space="0" w:color="auto"/>
              <w:right w:val="single" w:sz="4" w:space="0" w:color="auto"/>
            </w:tcBorders>
            <w:shd w:val="clear" w:color="auto" w:fill="auto"/>
          </w:tcPr>
          <w:p w:rsidR="00373CE9" w:rsidRPr="00252A8B" w:rsidRDefault="00373CE9" w:rsidP="006054B7">
            <w:pPr>
              <w:widowControl w:val="0"/>
              <w:spacing w:line="214" w:lineRule="auto"/>
              <w:jc w:val="center"/>
              <w:rPr>
                <w:sz w:val="22"/>
                <w:szCs w:val="22"/>
              </w:rPr>
            </w:pPr>
            <w:r w:rsidRPr="00252A8B">
              <w:rPr>
                <w:sz w:val="22"/>
                <w:szCs w:val="22"/>
              </w:rPr>
              <w:t>2</w:t>
            </w:r>
          </w:p>
        </w:tc>
        <w:tc>
          <w:tcPr>
            <w:tcW w:w="1080" w:type="dxa"/>
            <w:tcBorders>
              <w:top w:val="nil"/>
              <w:left w:val="nil"/>
              <w:bottom w:val="single" w:sz="4" w:space="0" w:color="auto"/>
              <w:right w:val="single" w:sz="4" w:space="0" w:color="auto"/>
            </w:tcBorders>
            <w:shd w:val="clear" w:color="auto" w:fill="auto"/>
          </w:tcPr>
          <w:p w:rsidR="00373CE9" w:rsidRPr="00252A8B" w:rsidRDefault="00373CE9" w:rsidP="006054B7">
            <w:pPr>
              <w:widowControl w:val="0"/>
              <w:spacing w:line="214" w:lineRule="auto"/>
              <w:jc w:val="center"/>
              <w:rPr>
                <w:sz w:val="22"/>
                <w:szCs w:val="22"/>
              </w:rPr>
            </w:pPr>
            <w:r w:rsidRPr="00252A8B">
              <w:rPr>
                <w:sz w:val="22"/>
                <w:szCs w:val="22"/>
              </w:rPr>
              <w:t>3</w:t>
            </w:r>
          </w:p>
        </w:tc>
        <w:tc>
          <w:tcPr>
            <w:tcW w:w="1080" w:type="dxa"/>
            <w:tcBorders>
              <w:top w:val="nil"/>
              <w:left w:val="nil"/>
              <w:bottom w:val="single" w:sz="4" w:space="0" w:color="auto"/>
              <w:right w:val="single" w:sz="4" w:space="0" w:color="auto"/>
            </w:tcBorders>
            <w:shd w:val="clear" w:color="auto" w:fill="auto"/>
            <w:noWrap/>
          </w:tcPr>
          <w:p w:rsidR="00373CE9" w:rsidRPr="00252A8B" w:rsidRDefault="00373CE9" w:rsidP="006054B7">
            <w:pPr>
              <w:widowControl w:val="0"/>
              <w:spacing w:line="214" w:lineRule="auto"/>
              <w:jc w:val="center"/>
              <w:rPr>
                <w:sz w:val="22"/>
                <w:szCs w:val="22"/>
              </w:rPr>
            </w:pPr>
            <w:r w:rsidRPr="00252A8B">
              <w:rPr>
                <w:sz w:val="22"/>
                <w:szCs w:val="22"/>
              </w:rPr>
              <w:t>4</w:t>
            </w:r>
          </w:p>
        </w:tc>
        <w:tc>
          <w:tcPr>
            <w:tcW w:w="840" w:type="dxa"/>
            <w:tcBorders>
              <w:top w:val="nil"/>
              <w:left w:val="nil"/>
              <w:bottom w:val="single" w:sz="4" w:space="0" w:color="auto"/>
              <w:right w:val="single" w:sz="4" w:space="0" w:color="auto"/>
            </w:tcBorders>
            <w:shd w:val="clear" w:color="auto" w:fill="auto"/>
            <w:noWrap/>
          </w:tcPr>
          <w:p w:rsidR="00373CE9" w:rsidRPr="00252A8B" w:rsidRDefault="00373CE9" w:rsidP="006054B7">
            <w:pPr>
              <w:widowControl w:val="0"/>
              <w:spacing w:line="214" w:lineRule="auto"/>
              <w:jc w:val="center"/>
              <w:rPr>
                <w:sz w:val="22"/>
                <w:szCs w:val="22"/>
              </w:rPr>
            </w:pPr>
            <w:r w:rsidRPr="00252A8B">
              <w:rPr>
                <w:sz w:val="22"/>
                <w:szCs w:val="22"/>
              </w:rPr>
              <w:t>5</w:t>
            </w:r>
          </w:p>
        </w:tc>
        <w:tc>
          <w:tcPr>
            <w:tcW w:w="1080" w:type="dxa"/>
            <w:tcBorders>
              <w:top w:val="nil"/>
              <w:left w:val="nil"/>
              <w:bottom w:val="single" w:sz="4" w:space="0" w:color="auto"/>
              <w:right w:val="single" w:sz="4" w:space="0" w:color="auto"/>
            </w:tcBorders>
            <w:shd w:val="clear" w:color="auto" w:fill="auto"/>
            <w:noWrap/>
          </w:tcPr>
          <w:p w:rsidR="00373CE9" w:rsidRPr="00252A8B" w:rsidRDefault="00373CE9" w:rsidP="006054B7">
            <w:pPr>
              <w:widowControl w:val="0"/>
              <w:spacing w:line="214" w:lineRule="auto"/>
              <w:jc w:val="center"/>
              <w:rPr>
                <w:sz w:val="22"/>
                <w:szCs w:val="22"/>
              </w:rPr>
            </w:pPr>
            <w:r w:rsidRPr="00252A8B">
              <w:rPr>
                <w:sz w:val="22"/>
                <w:szCs w:val="22"/>
              </w:rPr>
              <w:t>6</w:t>
            </w:r>
          </w:p>
        </w:tc>
        <w:tc>
          <w:tcPr>
            <w:tcW w:w="840" w:type="dxa"/>
            <w:tcBorders>
              <w:top w:val="nil"/>
              <w:left w:val="nil"/>
              <w:bottom w:val="single" w:sz="4" w:space="0" w:color="auto"/>
              <w:right w:val="single" w:sz="4" w:space="0" w:color="auto"/>
            </w:tcBorders>
            <w:shd w:val="clear" w:color="auto" w:fill="auto"/>
            <w:noWrap/>
          </w:tcPr>
          <w:p w:rsidR="00373CE9" w:rsidRPr="00252A8B" w:rsidRDefault="00373CE9" w:rsidP="006054B7">
            <w:pPr>
              <w:widowControl w:val="0"/>
              <w:spacing w:line="214" w:lineRule="auto"/>
              <w:jc w:val="center"/>
              <w:rPr>
                <w:sz w:val="22"/>
                <w:szCs w:val="22"/>
              </w:rPr>
            </w:pPr>
            <w:r w:rsidRPr="00252A8B">
              <w:rPr>
                <w:sz w:val="22"/>
                <w:szCs w:val="22"/>
              </w:rPr>
              <w:t>7</w:t>
            </w:r>
          </w:p>
        </w:tc>
        <w:tc>
          <w:tcPr>
            <w:tcW w:w="3000" w:type="dxa"/>
            <w:tcBorders>
              <w:top w:val="nil"/>
              <w:left w:val="nil"/>
              <w:bottom w:val="single" w:sz="4" w:space="0" w:color="auto"/>
              <w:right w:val="single" w:sz="4" w:space="0" w:color="auto"/>
            </w:tcBorders>
            <w:shd w:val="clear" w:color="auto" w:fill="auto"/>
            <w:noWrap/>
          </w:tcPr>
          <w:p w:rsidR="00373CE9" w:rsidRPr="00252A8B" w:rsidRDefault="00373CE9" w:rsidP="006054B7">
            <w:pPr>
              <w:widowControl w:val="0"/>
              <w:spacing w:line="214" w:lineRule="auto"/>
              <w:jc w:val="center"/>
              <w:rPr>
                <w:sz w:val="22"/>
                <w:szCs w:val="22"/>
              </w:rPr>
            </w:pPr>
            <w:r w:rsidRPr="00252A8B">
              <w:rPr>
                <w:sz w:val="22"/>
                <w:szCs w:val="22"/>
              </w:rPr>
              <w:t>8</w:t>
            </w:r>
          </w:p>
        </w:tc>
        <w:tc>
          <w:tcPr>
            <w:tcW w:w="2640" w:type="dxa"/>
            <w:tcBorders>
              <w:top w:val="nil"/>
              <w:left w:val="nil"/>
              <w:bottom w:val="single" w:sz="4" w:space="0" w:color="auto"/>
              <w:right w:val="single" w:sz="4" w:space="0" w:color="auto"/>
            </w:tcBorders>
            <w:shd w:val="clear" w:color="auto" w:fill="auto"/>
            <w:noWrap/>
          </w:tcPr>
          <w:p w:rsidR="00373CE9" w:rsidRPr="00252A8B" w:rsidRDefault="00373CE9" w:rsidP="006054B7">
            <w:pPr>
              <w:widowControl w:val="0"/>
              <w:spacing w:line="214" w:lineRule="auto"/>
              <w:jc w:val="center"/>
              <w:rPr>
                <w:sz w:val="22"/>
                <w:szCs w:val="22"/>
              </w:rPr>
            </w:pPr>
            <w:r w:rsidRPr="00252A8B">
              <w:rPr>
                <w:sz w:val="22"/>
                <w:szCs w:val="22"/>
              </w:rPr>
              <w:t>9</w:t>
            </w:r>
          </w:p>
        </w:tc>
        <w:tc>
          <w:tcPr>
            <w:tcW w:w="1200" w:type="dxa"/>
            <w:tcBorders>
              <w:top w:val="nil"/>
              <w:left w:val="nil"/>
              <w:bottom w:val="single" w:sz="4" w:space="0" w:color="auto"/>
              <w:right w:val="single" w:sz="4" w:space="0" w:color="auto"/>
            </w:tcBorders>
            <w:shd w:val="clear" w:color="auto" w:fill="auto"/>
            <w:noWrap/>
          </w:tcPr>
          <w:p w:rsidR="00373CE9" w:rsidRPr="00252A8B" w:rsidRDefault="00373CE9" w:rsidP="006054B7">
            <w:pPr>
              <w:widowControl w:val="0"/>
              <w:spacing w:line="214" w:lineRule="auto"/>
              <w:jc w:val="center"/>
              <w:rPr>
                <w:sz w:val="22"/>
                <w:szCs w:val="22"/>
              </w:rPr>
            </w:pPr>
            <w:r w:rsidRPr="00252A8B">
              <w:rPr>
                <w:sz w:val="22"/>
                <w:szCs w:val="22"/>
              </w:rPr>
              <w:t>10</w:t>
            </w:r>
          </w:p>
        </w:tc>
        <w:tc>
          <w:tcPr>
            <w:tcW w:w="960" w:type="dxa"/>
            <w:tcBorders>
              <w:top w:val="nil"/>
              <w:left w:val="nil"/>
              <w:bottom w:val="single" w:sz="4" w:space="0" w:color="auto"/>
              <w:right w:val="single" w:sz="4" w:space="0" w:color="auto"/>
            </w:tcBorders>
            <w:shd w:val="clear" w:color="auto" w:fill="auto"/>
            <w:noWrap/>
          </w:tcPr>
          <w:p w:rsidR="00373CE9" w:rsidRPr="00252A8B" w:rsidRDefault="00373CE9" w:rsidP="006054B7">
            <w:pPr>
              <w:widowControl w:val="0"/>
              <w:spacing w:line="214" w:lineRule="auto"/>
              <w:jc w:val="center"/>
              <w:rPr>
                <w:sz w:val="22"/>
                <w:szCs w:val="22"/>
              </w:rPr>
            </w:pPr>
            <w:r w:rsidRPr="00252A8B">
              <w:rPr>
                <w:sz w:val="22"/>
                <w:szCs w:val="22"/>
              </w:rPr>
              <w:t>11</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Аркадакское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9,535</w:t>
            </w:r>
          </w:p>
        </w:tc>
        <w:tc>
          <w:tcPr>
            <w:tcW w:w="840" w:type="dxa"/>
            <w:tcBorders>
              <w:top w:val="nil"/>
              <w:left w:val="nil"/>
              <w:bottom w:val="single" w:sz="4" w:space="0" w:color="auto"/>
              <w:right w:val="single" w:sz="4" w:space="0" w:color="auto"/>
            </w:tcBorders>
            <w:shd w:val="clear" w:color="auto" w:fill="auto"/>
            <w:noWrap/>
          </w:tcPr>
          <w:p w:rsidR="00510243" w:rsidRPr="00C44C93" w:rsidRDefault="0089500F" w:rsidP="006054B7">
            <w:pPr>
              <w:widowControl w:val="0"/>
              <w:spacing w:line="214" w:lineRule="auto"/>
              <w:jc w:val="center"/>
              <w:rPr>
                <w:sz w:val="22"/>
                <w:szCs w:val="22"/>
              </w:rPr>
            </w:pPr>
            <w:r w:rsidRPr="00C44C93">
              <w:rPr>
                <w:sz w:val="22"/>
                <w:szCs w:val="22"/>
              </w:rPr>
              <w:t>0,4</w:t>
            </w:r>
          </w:p>
        </w:tc>
        <w:tc>
          <w:tcPr>
            <w:tcW w:w="108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8,451</w:t>
            </w:r>
          </w:p>
        </w:tc>
        <w:tc>
          <w:tcPr>
            <w:tcW w:w="840" w:type="dxa"/>
            <w:tcBorders>
              <w:top w:val="nil"/>
              <w:left w:val="nil"/>
              <w:bottom w:val="single" w:sz="4" w:space="0" w:color="auto"/>
              <w:right w:val="single" w:sz="4" w:space="0" w:color="auto"/>
            </w:tcBorders>
            <w:shd w:val="clear" w:color="auto" w:fill="auto"/>
            <w:noWrap/>
          </w:tcPr>
          <w:p w:rsidR="00510243" w:rsidRPr="00C44C93" w:rsidRDefault="00874E0C" w:rsidP="006054B7">
            <w:pPr>
              <w:widowControl w:val="0"/>
              <w:spacing w:line="214" w:lineRule="auto"/>
              <w:jc w:val="center"/>
              <w:rPr>
                <w:sz w:val="22"/>
                <w:szCs w:val="22"/>
              </w:rPr>
            </w:pPr>
            <w:r w:rsidRPr="00C44C93">
              <w:rPr>
                <w:sz w:val="22"/>
                <w:szCs w:val="22"/>
              </w:rPr>
              <w:t>5,4</w:t>
            </w:r>
          </w:p>
        </w:tc>
        <w:tc>
          <w:tcPr>
            <w:tcW w:w="300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0,752</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18,738</w:t>
            </w:r>
          </w:p>
        </w:tc>
        <w:tc>
          <w:tcPr>
            <w:tcW w:w="960" w:type="dxa"/>
            <w:tcBorders>
              <w:top w:val="nil"/>
              <w:left w:val="nil"/>
              <w:bottom w:val="single" w:sz="4" w:space="0" w:color="auto"/>
              <w:right w:val="single" w:sz="4" w:space="0" w:color="auto"/>
            </w:tcBorders>
            <w:shd w:val="clear" w:color="auto" w:fill="auto"/>
            <w:noWrap/>
          </w:tcPr>
          <w:p w:rsidR="00510243" w:rsidRPr="00C44C93" w:rsidRDefault="0089500F" w:rsidP="006054B7">
            <w:pPr>
              <w:widowControl w:val="0"/>
              <w:spacing w:line="214" w:lineRule="auto"/>
              <w:jc w:val="center"/>
              <w:rPr>
                <w:sz w:val="22"/>
                <w:szCs w:val="22"/>
              </w:rPr>
            </w:pPr>
            <w:r w:rsidRPr="00C44C93">
              <w:rPr>
                <w:sz w:val="22"/>
                <w:szCs w:val="22"/>
              </w:rPr>
              <w:t>5,8</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2.</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Аткарское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42,154</w:t>
            </w:r>
          </w:p>
        </w:tc>
        <w:tc>
          <w:tcPr>
            <w:tcW w:w="840" w:type="dxa"/>
            <w:tcBorders>
              <w:top w:val="nil"/>
              <w:left w:val="nil"/>
              <w:bottom w:val="single" w:sz="4" w:space="0" w:color="auto"/>
              <w:right w:val="single" w:sz="4" w:space="0" w:color="auto"/>
            </w:tcBorders>
            <w:shd w:val="clear" w:color="auto" w:fill="auto"/>
            <w:noWrap/>
          </w:tcPr>
          <w:p w:rsidR="00510243" w:rsidRPr="00C44C93" w:rsidRDefault="0089500F" w:rsidP="006054B7">
            <w:pPr>
              <w:widowControl w:val="0"/>
              <w:spacing w:line="214" w:lineRule="auto"/>
              <w:jc w:val="center"/>
              <w:rPr>
                <w:sz w:val="22"/>
                <w:szCs w:val="22"/>
              </w:rPr>
            </w:pPr>
            <w:r w:rsidRPr="00C44C93">
              <w:rPr>
                <w:sz w:val="22"/>
                <w:szCs w:val="22"/>
              </w:rPr>
              <w:t>2,8</w:t>
            </w:r>
          </w:p>
        </w:tc>
        <w:tc>
          <w:tcPr>
            <w:tcW w:w="108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24,865</w:t>
            </w:r>
          </w:p>
        </w:tc>
        <w:tc>
          <w:tcPr>
            <w:tcW w:w="840" w:type="dxa"/>
            <w:tcBorders>
              <w:top w:val="nil"/>
              <w:left w:val="nil"/>
              <w:bottom w:val="single" w:sz="4" w:space="0" w:color="auto"/>
              <w:right w:val="single" w:sz="4" w:space="0" w:color="auto"/>
            </w:tcBorders>
            <w:shd w:val="clear" w:color="auto" w:fill="auto"/>
            <w:noWrap/>
          </w:tcPr>
          <w:p w:rsidR="00510243" w:rsidRPr="00C44C93" w:rsidRDefault="00874E0C" w:rsidP="006054B7">
            <w:pPr>
              <w:widowControl w:val="0"/>
              <w:spacing w:line="214" w:lineRule="auto"/>
              <w:jc w:val="center"/>
              <w:rPr>
                <w:sz w:val="22"/>
                <w:szCs w:val="22"/>
              </w:rPr>
            </w:pPr>
            <w:r w:rsidRPr="00C44C93">
              <w:rPr>
                <w:sz w:val="22"/>
                <w:szCs w:val="22"/>
              </w:rPr>
              <w:t>4,0</w:t>
            </w:r>
          </w:p>
        </w:tc>
        <w:tc>
          <w:tcPr>
            <w:tcW w:w="300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1,3</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68,318</w:t>
            </w:r>
          </w:p>
        </w:tc>
        <w:tc>
          <w:tcPr>
            <w:tcW w:w="960" w:type="dxa"/>
            <w:tcBorders>
              <w:top w:val="nil"/>
              <w:left w:val="nil"/>
              <w:bottom w:val="single" w:sz="4" w:space="0" w:color="auto"/>
              <w:right w:val="single" w:sz="4" w:space="0" w:color="auto"/>
            </w:tcBorders>
            <w:shd w:val="clear" w:color="auto" w:fill="auto"/>
            <w:noWrap/>
          </w:tcPr>
          <w:p w:rsidR="00510243" w:rsidRPr="00C44C93" w:rsidRDefault="0089500F" w:rsidP="006054B7">
            <w:pPr>
              <w:widowControl w:val="0"/>
              <w:spacing w:line="214" w:lineRule="auto"/>
              <w:jc w:val="center"/>
              <w:rPr>
                <w:sz w:val="22"/>
                <w:szCs w:val="22"/>
              </w:rPr>
            </w:pPr>
            <w:r w:rsidRPr="00C44C93">
              <w:rPr>
                <w:sz w:val="22"/>
                <w:szCs w:val="22"/>
              </w:rPr>
              <w:t>6,8</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3.</w:t>
            </w:r>
          </w:p>
        </w:tc>
        <w:tc>
          <w:tcPr>
            <w:tcW w:w="2040" w:type="dxa"/>
            <w:tcBorders>
              <w:top w:val="nil"/>
              <w:left w:val="nil"/>
              <w:bottom w:val="single" w:sz="4" w:space="0" w:color="auto"/>
              <w:right w:val="single" w:sz="4" w:space="0" w:color="auto"/>
            </w:tcBorders>
            <w:shd w:val="clear" w:color="auto" w:fill="auto"/>
          </w:tcPr>
          <w:p w:rsidR="00510243" w:rsidRPr="0061727C" w:rsidRDefault="00510243" w:rsidP="006054B7">
            <w:pPr>
              <w:widowControl w:val="0"/>
              <w:spacing w:line="214" w:lineRule="auto"/>
              <w:jc w:val="both"/>
              <w:rPr>
                <w:spacing w:val="-12"/>
                <w:sz w:val="22"/>
                <w:szCs w:val="22"/>
              </w:rPr>
            </w:pPr>
            <w:r w:rsidRPr="0061727C">
              <w:rPr>
                <w:spacing w:val="-12"/>
                <w:sz w:val="22"/>
                <w:szCs w:val="22"/>
              </w:rPr>
              <w:t>Базарно-Карабулакское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50,843</w:t>
            </w:r>
          </w:p>
        </w:tc>
        <w:tc>
          <w:tcPr>
            <w:tcW w:w="840" w:type="dxa"/>
            <w:tcBorders>
              <w:top w:val="nil"/>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0,4</w:t>
            </w:r>
          </w:p>
        </w:tc>
        <w:tc>
          <w:tcPr>
            <w:tcW w:w="1080" w:type="dxa"/>
            <w:tcBorders>
              <w:top w:val="nil"/>
              <w:left w:val="nil"/>
              <w:bottom w:val="single" w:sz="4" w:space="0" w:color="auto"/>
              <w:right w:val="single" w:sz="4" w:space="0" w:color="auto"/>
            </w:tcBorders>
            <w:shd w:val="clear" w:color="auto" w:fill="auto"/>
            <w:noWrap/>
          </w:tcPr>
          <w:p w:rsidR="00510243" w:rsidRPr="00C44C93" w:rsidRDefault="004D002D" w:rsidP="006054B7">
            <w:pPr>
              <w:widowControl w:val="0"/>
              <w:spacing w:line="214" w:lineRule="auto"/>
              <w:jc w:val="center"/>
              <w:rPr>
                <w:sz w:val="22"/>
                <w:szCs w:val="22"/>
              </w:rPr>
            </w:pPr>
            <w:r w:rsidRPr="00C44C93">
              <w:rPr>
                <w:sz w:val="22"/>
                <w:szCs w:val="22"/>
              </w:rPr>
              <w:t>42,285</w:t>
            </w:r>
          </w:p>
        </w:tc>
        <w:tc>
          <w:tcPr>
            <w:tcW w:w="840" w:type="dxa"/>
            <w:tcBorders>
              <w:top w:val="nil"/>
              <w:left w:val="nil"/>
              <w:bottom w:val="single" w:sz="4" w:space="0" w:color="auto"/>
              <w:right w:val="single" w:sz="4" w:space="0" w:color="auto"/>
            </w:tcBorders>
            <w:shd w:val="clear" w:color="auto" w:fill="auto"/>
            <w:noWrap/>
          </w:tcPr>
          <w:p w:rsidR="00510243" w:rsidRPr="00C44C93" w:rsidRDefault="00874E0C" w:rsidP="006054B7">
            <w:pPr>
              <w:widowControl w:val="0"/>
              <w:spacing w:line="214" w:lineRule="auto"/>
              <w:jc w:val="center"/>
              <w:rPr>
                <w:sz w:val="22"/>
                <w:szCs w:val="22"/>
              </w:rPr>
            </w:pPr>
            <w:r w:rsidRPr="00C44C93">
              <w:rPr>
                <w:sz w:val="22"/>
                <w:szCs w:val="22"/>
              </w:rPr>
              <w:t>11,5</w:t>
            </w:r>
          </w:p>
        </w:tc>
        <w:tc>
          <w:tcPr>
            <w:tcW w:w="30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2,313</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95,442</w:t>
            </w:r>
          </w:p>
        </w:tc>
        <w:tc>
          <w:tcPr>
            <w:tcW w:w="960" w:type="dxa"/>
            <w:tcBorders>
              <w:top w:val="nil"/>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11,9</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4.</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Балаковское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8,878</w:t>
            </w:r>
          </w:p>
        </w:tc>
        <w:tc>
          <w:tcPr>
            <w:tcW w:w="840" w:type="dxa"/>
            <w:tcBorders>
              <w:top w:val="nil"/>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0,2</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9,603</w:t>
            </w:r>
          </w:p>
        </w:tc>
        <w:tc>
          <w:tcPr>
            <w:tcW w:w="840" w:type="dxa"/>
            <w:tcBorders>
              <w:top w:val="nil"/>
              <w:left w:val="nil"/>
              <w:bottom w:val="single" w:sz="4" w:space="0" w:color="auto"/>
              <w:right w:val="single" w:sz="4" w:space="0" w:color="auto"/>
            </w:tcBorders>
            <w:shd w:val="clear" w:color="auto" w:fill="auto"/>
            <w:noWrap/>
          </w:tcPr>
          <w:p w:rsidR="00510243" w:rsidRPr="00C44C93" w:rsidRDefault="00874E0C" w:rsidP="006054B7">
            <w:pPr>
              <w:widowControl w:val="0"/>
              <w:spacing w:line="214" w:lineRule="auto"/>
              <w:jc w:val="center"/>
              <w:rPr>
                <w:sz w:val="22"/>
                <w:szCs w:val="22"/>
              </w:rPr>
            </w:pPr>
            <w:r w:rsidRPr="00C44C93">
              <w:rPr>
                <w:sz w:val="22"/>
                <w:szCs w:val="22"/>
              </w:rPr>
              <w:t>2,2</w:t>
            </w:r>
          </w:p>
        </w:tc>
        <w:tc>
          <w:tcPr>
            <w:tcW w:w="30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0,680</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19,160</w:t>
            </w:r>
          </w:p>
        </w:tc>
        <w:tc>
          <w:tcPr>
            <w:tcW w:w="960" w:type="dxa"/>
            <w:tcBorders>
              <w:top w:val="nil"/>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2,4</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5.</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Балашовское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22,152</w:t>
            </w:r>
          </w:p>
        </w:tc>
        <w:tc>
          <w:tcPr>
            <w:tcW w:w="840" w:type="dxa"/>
            <w:tcBorders>
              <w:top w:val="nil"/>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2,7</w:t>
            </w:r>
          </w:p>
        </w:tc>
        <w:tc>
          <w:tcPr>
            <w:tcW w:w="1080" w:type="dxa"/>
            <w:tcBorders>
              <w:top w:val="nil"/>
              <w:left w:val="nil"/>
              <w:bottom w:val="single" w:sz="4" w:space="0" w:color="auto"/>
              <w:right w:val="single" w:sz="4" w:space="0" w:color="auto"/>
            </w:tcBorders>
            <w:shd w:val="clear" w:color="auto" w:fill="auto"/>
            <w:noWrap/>
          </w:tcPr>
          <w:p w:rsidR="00510243" w:rsidRPr="00C44C93" w:rsidRDefault="00E81EED" w:rsidP="006054B7">
            <w:pPr>
              <w:widowControl w:val="0"/>
              <w:spacing w:line="214" w:lineRule="auto"/>
              <w:jc w:val="center"/>
              <w:rPr>
                <w:sz w:val="22"/>
                <w:szCs w:val="22"/>
              </w:rPr>
            </w:pPr>
            <w:r w:rsidRPr="00C44C93">
              <w:rPr>
                <w:sz w:val="22"/>
                <w:szCs w:val="22"/>
              </w:rPr>
              <w:t>15,07</w:t>
            </w:r>
          </w:p>
        </w:tc>
        <w:tc>
          <w:tcPr>
            <w:tcW w:w="840" w:type="dxa"/>
            <w:tcBorders>
              <w:top w:val="nil"/>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3,1</w:t>
            </w:r>
          </w:p>
        </w:tc>
        <w:tc>
          <w:tcPr>
            <w:tcW w:w="30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0,808</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38,025</w:t>
            </w:r>
          </w:p>
        </w:tc>
        <w:tc>
          <w:tcPr>
            <w:tcW w:w="960" w:type="dxa"/>
            <w:tcBorders>
              <w:top w:val="nil"/>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5,8</w:t>
            </w:r>
          </w:p>
        </w:tc>
      </w:tr>
      <w:tr w:rsidR="0061727C" w:rsidRPr="00C44C93" w:rsidTr="0061727C">
        <w:trPr>
          <w:trHeight w:val="20"/>
        </w:trPr>
        <w:tc>
          <w:tcPr>
            <w:tcW w:w="360" w:type="dxa"/>
            <w:tcBorders>
              <w:top w:val="single" w:sz="4" w:space="0" w:color="auto"/>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6.</w:t>
            </w:r>
          </w:p>
        </w:tc>
        <w:tc>
          <w:tcPr>
            <w:tcW w:w="2040" w:type="dxa"/>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Балтайское</w:t>
            </w:r>
          </w:p>
        </w:tc>
        <w:tc>
          <w:tcPr>
            <w:tcW w:w="1080" w:type="dxa"/>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29,803</w:t>
            </w:r>
          </w:p>
        </w:tc>
        <w:tc>
          <w:tcPr>
            <w:tcW w:w="840" w:type="dxa"/>
            <w:tcBorders>
              <w:top w:val="single" w:sz="4" w:space="0" w:color="auto"/>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2,1</w:t>
            </w:r>
          </w:p>
        </w:tc>
        <w:tc>
          <w:tcPr>
            <w:tcW w:w="108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38,890</w:t>
            </w:r>
          </w:p>
        </w:tc>
        <w:tc>
          <w:tcPr>
            <w:tcW w:w="840" w:type="dxa"/>
            <w:tcBorders>
              <w:top w:val="single" w:sz="4" w:space="0" w:color="auto"/>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2,0</w:t>
            </w:r>
          </w:p>
        </w:tc>
        <w:tc>
          <w:tcPr>
            <w:tcW w:w="300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0,843</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69,536</w:t>
            </w:r>
          </w:p>
        </w:tc>
        <w:tc>
          <w:tcPr>
            <w:tcW w:w="960" w:type="dxa"/>
            <w:tcBorders>
              <w:top w:val="single" w:sz="4" w:space="0" w:color="auto"/>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4,1</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7.</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Вольское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86,084</w:t>
            </w:r>
          </w:p>
        </w:tc>
        <w:tc>
          <w:tcPr>
            <w:tcW w:w="840" w:type="dxa"/>
            <w:tcBorders>
              <w:top w:val="nil"/>
              <w:left w:val="nil"/>
              <w:bottom w:val="single" w:sz="4" w:space="0" w:color="auto"/>
              <w:right w:val="single" w:sz="4" w:space="0" w:color="auto"/>
            </w:tcBorders>
            <w:shd w:val="clear" w:color="auto" w:fill="auto"/>
            <w:noWrap/>
          </w:tcPr>
          <w:p w:rsidR="00510243" w:rsidRPr="00C44C93" w:rsidRDefault="00AA40A4" w:rsidP="006054B7">
            <w:pPr>
              <w:widowControl w:val="0"/>
              <w:spacing w:line="214" w:lineRule="auto"/>
              <w:jc w:val="center"/>
              <w:rPr>
                <w:sz w:val="22"/>
                <w:szCs w:val="22"/>
              </w:rPr>
            </w:pPr>
            <w:r w:rsidRPr="00C44C93">
              <w:rPr>
                <w:sz w:val="22"/>
                <w:szCs w:val="22"/>
              </w:rPr>
              <w:t>6,7</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54,548</w:t>
            </w:r>
          </w:p>
        </w:tc>
        <w:tc>
          <w:tcPr>
            <w:tcW w:w="840" w:type="dxa"/>
            <w:tcBorders>
              <w:top w:val="nil"/>
              <w:left w:val="nil"/>
              <w:bottom w:val="single" w:sz="4" w:space="0" w:color="auto"/>
              <w:right w:val="single" w:sz="4" w:space="0" w:color="auto"/>
            </w:tcBorders>
            <w:shd w:val="clear" w:color="auto" w:fill="auto"/>
            <w:noWrap/>
          </w:tcPr>
          <w:p w:rsidR="00510243" w:rsidRPr="00C44C93" w:rsidRDefault="00AA40A4" w:rsidP="006054B7">
            <w:pPr>
              <w:widowControl w:val="0"/>
              <w:spacing w:line="214" w:lineRule="auto"/>
              <w:jc w:val="center"/>
              <w:rPr>
                <w:sz w:val="22"/>
                <w:szCs w:val="22"/>
              </w:rPr>
            </w:pPr>
            <w:r w:rsidRPr="00C44C93">
              <w:rPr>
                <w:sz w:val="22"/>
                <w:szCs w:val="22"/>
              </w:rPr>
              <w:t>13,1</w:t>
            </w:r>
          </w:p>
        </w:tc>
        <w:tc>
          <w:tcPr>
            <w:tcW w:w="30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5,193</w:t>
            </w:r>
          </w:p>
        </w:tc>
        <w:tc>
          <w:tcPr>
            <w:tcW w:w="2640" w:type="dxa"/>
            <w:tcBorders>
              <w:top w:val="nil"/>
              <w:left w:val="nil"/>
              <w:bottom w:val="single" w:sz="4" w:space="0" w:color="auto"/>
              <w:right w:val="single" w:sz="4" w:space="0" w:color="auto"/>
            </w:tcBorders>
            <w:shd w:val="clear" w:color="auto" w:fill="auto"/>
            <w:noWrap/>
          </w:tcPr>
          <w:p w:rsidR="00510243" w:rsidRPr="00C44C93" w:rsidRDefault="00833BE5" w:rsidP="006054B7">
            <w:pPr>
              <w:widowControl w:val="0"/>
              <w:spacing w:line="214" w:lineRule="auto"/>
              <w:jc w:val="center"/>
              <w:rPr>
                <w:sz w:val="22"/>
                <w:szCs w:val="22"/>
              </w:rPr>
            </w:pPr>
            <w:r w:rsidRPr="00C44C93">
              <w:rPr>
                <w:sz w:val="22"/>
                <w:szCs w:val="22"/>
              </w:rPr>
              <w:t>0,1</w:t>
            </w:r>
          </w:p>
        </w:tc>
        <w:tc>
          <w:tcPr>
            <w:tcW w:w="12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145,824</w:t>
            </w:r>
          </w:p>
        </w:tc>
        <w:tc>
          <w:tcPr>
            <w:tcW w:w="960" w:type="dxa"/>
            <w:tcBorders>
              <w:top w:val="nil"/>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19,9</w:t>
            </w:r>
          </w:p>
        </w:tc>
      </w:tr>
      <w:tr w:rsidR="0061727C" w:rsidRPr="00C44C93" w:rsidTr="0061727C">
        <w:trPr>
          <w:trHeight w:val="20"/>
        </w:trPr>
        <w:tc>
          <w:tcPr>
            <w:tcW w:w="360" w:type="dxa"/>
            <w:tcBorders>
              <w:top w:val="single" w:sz="4" w:space="0" w:color="auto"/>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8.</w:t>
            </w:r>
          </w:p>
        </w:tc>
        <w:tc>
          <w:tcPr>
            <w:tcW w:w="2040" w:type="dxa"/>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Вязовское</w:t>
            </w:r>
          </w:p>
        </w:tc>
        <w:tc>
          <w:tcPr>
            <w:tcW w:w="1080" w:type="dxa"/>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60,438</w:t>
            </w:r>
          </w:p>
        </w:tc>
        <w:tc>
          <w:tcPr>
            <w:tcW w:w="840" w:type="dxa"/>
            <w:tcBorders>
              <w:top w:val="single" w:sz="4" w:space="0" w:color="auto"/>
              <w:left w:val="nil"/>
              <w:bottom w:val="single" w:sz="4" w:space="0" w:color="auto"/>
              <w:right w:val="single" w:sz="4" w:space="0" w:color="auto"/>
            </w:tcBorders>
            <w:shd w:val="clear" w:color="auto" w:fill="auto"/>
            <w:noWrap/>
          </w:tcPr>
          <w:p w:rsidR="00510243" w:rsidRPr="00C44C93" w:rsidRDefault="00AA40A4" w:rsidP="006054B7">
            <w:pPr>
              <w:widowControl w:val="0"/>
              <w:spacing w:line="214" w:lineRule="auto"/>
              <w:jc w:val="center"/>
              <w:rPr>
                <w:sz w:val="22"/>
                <w:szCs w:val="22"/>
              </w:rPr>
            </w:pPr>
            <w:r w:rsidRPr="00C44C93">
              <w:rPr>
                <w:sz w:val="22"/>
                <w:szCs w:val="22"/>
              </w:rPr>
              <w:t>1,0</w:t>
            </w:r>
          </w:p>
        </w:tc>
        <w:tc>
          <w:tcPr>
            <w:tcW w:w="108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27,355</w:t>
            </w:r>
          </w:p>
        </w:tc>
        <w:tc>
          <w:tcPr>
            <w:tcW w:w="840" w:type="dxa"/>
            <w:tcBorders>
              <w:top w:val="single" w:sz="4" w:space="0" w:color="auto"/>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0,8</w:t>
            </w:r>
          </w:p>
        </w:tc>
        <w:tc>
          <w:tcPr>
            <w:tcW w:w="300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12,6</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100,393</w:t>
            </w:r>
          </w:p>
        </w:tc>
        <w:tc>
          <w:tcPr>
            <w:tcW w:w="960" w:type="dxa"/>
            <w:tcBorders>
              <w:top w:val="single" w:sz="4" w:space="0" w:color="auto"/>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1,8</w:t>
            </w:r>
          </w:p>
        </w:tc>
      </w:tr>
      <w:tr w:rsidR="0061727C" w:rsidRPr="00C44C93" w:rsidTr="0061727C">
        <w:trPr>
          <w:trHeight w:val="20"/>
        </w:trPr>
        <w:tc>
          <w:tcPr>
            <w:tcW w:w="360" w:type="dxa"/>
            <w:tcBorders>
              <w:top w:val="single" w:sz="4" w:space="0" w:color="auto"/>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9.</w:t>
            </w:r>
          </w:p>
        </w:tc>
        <w:tc>
          <w:tcPr>
            <w:tcW w:w="2040" w:type="dxa"/>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Дьяковское</w:t>
            </w:r>
          </w:p>
        </w:tc>
        <w:tc>
          <w:tcPr>
            <w:tcW w:w="1080" w:type="dxa"/>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6,903</w:t>
            </w:r>
          </w:p>
        </w:tc>
        <w:tc>
          <w:tcPr>
            <w:tcW w:w="840" w:type="dxa"/>
            <w:tcBorders>
              <w:top w:val="single" w:sz="4" w:space="0" w:color="auto"/>
              <w:left w:val="nil"/>
              <w:bottom w:val="single" w:sz="4" w:space="0" w:color="auto"/>
              <w:right w:val="single" w:sz="4" w:space="0" w:color="auto"/>
            </w:tcBorders>
            <w:shd w:val="clear" w:color="auto" w:fill="auto"/>
            <w:noWrap/>
          </w:tcPr>
          <w:p w:rsidR="00510243" w:rsidRPr="00C44C93" w:rsidRDefault="00612494" w:rsidP="006054B7">
            <w:pPr>
              <w:widowControl w:val="0"/>
              <w:spacing w:line="214" w:lineRule="auto"/>
              <w:jc w:val="center"/>
              <w:rPr>
                <w:sz w:val="22"/>
                <w:szCs w:val="22"/>
              </w:rPr>
            </w:pPr>
            <w:r w:rsidRPr="00C44C93">
              <w:rPr>
                <w:sz w:val="22"/>
                <w:szCs w:val="22"/>
              </w:rPr>
              <w:t>0,5</w:t>
            </w:r>
          </w:p>
        </w:tc>
        <w:tc>
          <w:tcPr>
            <w:tcW w:w="108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1,134</w:t>
            </w:r>
          </w:p>
        </w:tc>
        <w:tc>
          <w:tcPr>
            <w:tcW w:w="840" w:type="dxa"/>
            <w:tcBorders>
              <w:top w:val="single" w:sz="4" w:space="0" w:color="auto"/>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0</w:t>
            </w:r>
          </w:p>
        </w:tc>
        <w:tc>
          <w:tcPr>
            <w:tcW w:w="300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0,688</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single" w:sz="4" w:space="0" w:color="auto"/>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8,725</w:t>
            </w:r>
          </w:p>
        </w:tc>
        <w:tc>
          <w:tcPr>
            <w:tcW w:w="960" w:type="dxa"/>
            <w:tcBorders>
              <w:top w:val="single" w:sz="4" w:space="0" w:color="auto"/>
              <w:left w:val="nil"/>
              <w:bottom w:val="single" w:sz="4" w:space="0" w:color="auto"/>
              <w:right w:val="single" w:sz="4" w:space="0" w:color="auto"/>
            </w:tcBorders>
            <w:shd w:val="clear" w:color="auto" w:fill="auto"/>
            <w:noWrap/>
          </w:tcPr>
          <w:p w:rsidR="00510243" w:rsidRPr="00C44C93" w:rsidRDefault="00FF04D9" w:rsidP="006054B7">
            <w:pPr>
              <w:widowControl w:val="0"/>
              <w:spacing w:line="214" w:lineRule="auto"/>
              <w:jc w:val="center"/>
              <w:rPr>
                <w:sz w:val="22"/>
                <w:szCs w:val="22"/>
              </w:rPr>
            </w:pPr>
            <w:r w:rsidRPr="00C44C93">
              <w:rPr>
                <w:sz w:val="22"/>
                <w:szCs w:val="22"/>
              </w:rPr>
              <w:t>0,5</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10.</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Ершовское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7,966</w:t>
            </w:r>
          </w:p>
        </w:tc>
        <w:tc>
          <w:tcPr>
            <w:tcW w:w="8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0</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2,614</w:t>
            </w:r>
          </w:p>
        </w:tc>
        <w:tc>
          <w:tcPr>
            <w:tcW w:w="8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0</w:t>
            </w:r>
          </w:p>
        </w:tc>
        <w:tc>
          <w:tcPr>
            <w:tcW w:w="30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0,058</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10,638</w:t>
            </w:r>
          </w:p>
        </w:tc>
        <w:tc>
          <w:tcPr>
            <w:tcW w:w="96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0</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11.</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Екатериновское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E81EED" w:rsidP="006054B7">
            <w:pPr>
              <w:widowControl w:val="0"/>
              <w:spacing w:line="214" w:lineRule="auto"/>
              <w:jc w:val="center"/>
              <w:rPr>
                <w:sz w:val="22"/>
                <w:szCs w:val="22"/>
              </w:rPr>
            </w:pPr>
            <w:r w:rsidRPr="00C44C93">
              <w:rPr>
                <w:sz w:val="22"/>
                <w:szCs w:val="22"/>
              </w:rPr>
              <w:t>45,820</w:t>
            </w:r>
          </w:p>
        </w:tc>
        <w:tc>
          <w:tcPr>
            <w:tcW w:w="84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0,2</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11,060</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2,3</w:t>
            </w:r>
          </w:p>
        </w:tc>
        <w:tc>
          <w:tcPr>
            <w:tcW w:w="30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1,400</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3F583E" w:rsidP="006054B7">
            <w:pPr>
              <w:widowControl w:val="0"/>
              <w:spacing w:line="214" w:lineRule="auto"/>
              <w:jc w:val="center"/>
              <w:rPr>
                <w:sz w:val="22"/>
                <w:szCs w:val="22"/>
              </w:rPr>
            </w:pPr>
            <w:r w:rsidRPr="00C44C93">
              <w:rPr>
                <w:sz w:val="22"/>
                <w:szCs w:val="22"/>
              </w:rPr>
              <w:t>58,277</w:t>
            </w:r>
          </w:p>
        </w:tc>
        <w:tc>
          <w:tcPr>
            <w:tcW w:w="96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2,5</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12.</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Калининское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29</w:t>
            </w:r>
            <w:r w:rsidR="00C47029" w:rsidRPr="00C44C93">
              <w:rPr>
                <w:sz w:val="22"/>
                <w:szCs w:val="22"/>
              </w:rPr>
              <w:t>,</w:t>
            </w:r>
            <w:r w:rsidRPr="00C44C93">
              <w:rPr>
                <w:sz w:val="22"/>
                <w:szCs w:val="22"/>
              </w:rPr>
              <w:t>127</w:t>
            </w:r>
          </w:p>
        </w:tc>
        <w:tc>
          <w:tcPr>
            <w:tcW w:w="84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0,2</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14,352</w:t>
            </w:r>
          </w:p>
        </w:tc>
        <w:tc>
          <w:tcPr>
            <w:tcW w:w="840" w:type="dxa"/>
            <w:tcBorders>
              <w:top w:val="nil"/>
              <w:left w:val="nil"/>
              <w:bottom w:val="single" w:sz="4" w:space="0" w:color="auto"/>
              <w:right w:val="single" w:sz="4" w:space="0" w:color="auto"/>
            </w:tcBorders>
            <w:shd w:val="clear" w:color="auto" w:fill="auto"/>
            <w:noWrap/>
          </w:tcPr>
          <w:p w:rsidR="00510243" w:rsidRPr="00C44C93" w:rsidRDefault="002C34D8" w:rsidP="006054B7">
            <w:pPr>
              <w:widowControl w:val="0"/>
              <w:spacing w:line="214" w:lineRule="auto"/>
              <w:jc w:val="center"/>
              <w:rPr>
                <w:sz w:val="22"/>
                <w:szCs w:val="22"/>
              </w:rPr>
            </w:pPr>
            <w:r w:rsidRPr="00C44C93">
              <w:rPr>
                <w:sz w:val="22"/>
                <w:szCs w:val="22"/>
              </w:rPr>
              <w:t>0,5</w:t>
            </w:r>
          </w:p>
        </w:tc>
        <w:tc>
          <w:tcPr>
            <w:tcW w:w="30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tabs>
                <w:tab w:val="left" w:pos="1140"/>
              </w:tabs>
              <w:spacing w:line="214" w:lineRule="auto"/>
              <w:jc w:val="center"/>
              <w:rPr>
                <w:sz w:val="22"/>
                <w:szCs w:val="22"/>
              </w:rPr>
            </w:pPr>
            <w:r w:rsidRPr="00C44C93">
              <w:rPr>
                <w:sz w:val="22"/>
                <w:szCs w:val="22"/>
              </w:rPr>
              <w:t>0,365</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3F583E" w:rsidP="006054B7">
            <w:pPr>
              <w:widowControl w:val="0"/>
              <w:spacing w:line="214" w:lineRule="auto"/>
              <w:jc w:val="center"/>
              <w:rPr>
                <w:sz w:val="22"/>
                <w:szCs w:val="22"/>
              </w:rPr>
            </w:pPr>
            <w:r w:rsidRPr="00C44C93">
              <w:rPr>
                <w:sz w:val="22"/>
                <w:szCs w:val="22"/>
              </w:rPr>
              <w:t>43,841</w:t>
            </w:r>
          </w:p>
        </w:tc>
        <w:tc>
          <w:tcPr>
            <w:tcW w:w="960" w:type="dxa"/>
            <w:tcBorders>
              <w:top w:val="nil"/>
              <w:left w:val="nil"/>
              <w:bottom w:val="single" w:sz="4" w:space="0" w:color="auto"/>
              <w:right w:val="single" w:sz="4" w:space="0" w:color="auto"/>
            </w:tcBorders>
            <w:shd w:val="clear" w:color="auto" w:fill="auto"/>
            <w:noWrap/>
          </w:tcPr>
          <w:p w:rsidR="00510243" w:rsidRPr="00C44C93" w:rsidRDefault="00612494" w:rsidP="006054B7">
            <w:pPr>
              <w:widowControl w:val="0"/>
              <w:spacing w:line="214" w:lineRule="auto"/>
              <w:jc w:val="center"/>
              <w:rPr>
                <w:sz w:val="22"/>
                <w:szCs w:val="22"/>
              </w:rPr>
            </w:pPr>
            <w:r w:rsidRPr="00C44C93">
              <w:rPr>
                <w:sz w:val="22"/>
                <w:szCs w:val="22"/>
              </w:rPr>
              <w:t>1,4</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13.</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Красноармейское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9,422</w:t>
            </w:r>
          </w:p>
        </w:tc>
        <w:tc>
          <w:tcPr>
            <w:tcW w:w="84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1,2</w:t>
            </w:r>
          </w:p>
        </w:tc>
        <w:tc>
          <w:tcPr>
            <w:tcW w:w="108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41,859</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1,6</w:t>
            </w:r>
          </w:p>
        </w:tc>
        <w:tc>
          <w:tcPr>
            <w:tcW w:w="30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3,259</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C47029" w:rsidP="006054B7">
            <w:pPr>
              <w:widowControl w:val="0"/>
              <w:spacing w:line="214" w:lineRule="auto"/>
              <w:jc w:val="center"/>
              <w:rPr>
                <w:sz w:val="22"/>
                <w:szCs w:val="22"/>
              </w:rPr>
            </w:pPr>
            <w:r w:rsidRPr="00C44C93">
              <w:rPr>
                <w:sz w:val="22"/>
                <w:szCs w:val="22"/>
              </w:rPr>
              <w:t>54,540</w:t>
            </w:r>
          </w:p>
        </w:tc>
        <w:tc>
          <w:tcPr>
            <w:tcW w:w="96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2,8</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14.</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Лысогорское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23,299</w:t>
            </w:r>
          </w:p>
        </w:tc>
        <w:tc>
          <w:tcPr>
            <w:tcW w:w="84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0,4</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17,001</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1,3</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0,7</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41,000</w:t>
            </w:r>
          </w:p>
        </w:tc>
        <w:tc>
          <w:tcPr>
            <w:tcW w:w="96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1,7</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15.</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Макаровское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18,191</w:t>
            </w:r>
          </w:p>
        </w:tc>
        <w:tc>
          <w:tcPr>
            <w:tcW w:w="84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1,3</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23,861</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3,9</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1,315</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43,367</w:t>
            </w:r>
          </w:p>
        </w:tc>
        <w:tc>
          <w:tcPr>
            <w:tcW w:w="96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5,2</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16.</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Марксовское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9,867</w:t>
            </w:r>
          </w:p>
        </w:tc>
        <w:tc>
          <w:tcPr>
            <w:tcW w:w="840" w:type="dxa"/>
            <w:tcBorders>
              <w:top w:val="nil"/>
              <w:left w:val="nil"/>
              <w:bottom w:val="single" w:sz="4" w:space="0" w:color="auto"/>
              <w:right w:val="single" w:sz="4" w:space="0" w:color="auto"/>
            </w:tcBorders>
            <w:shd w:val="clear" w:color="auto" w:fill="auto"/>
            <w:noWrap/>
          </w:tcPr>
          <w:p w:rsidR="00510243" w:rsidRPr="00C44C93" w:rsidRDefault="004933C9" w:rsidP="006054B7">
            <w:pPr>
              <w:widowControl w:val="0"/>
              <w:spacing w:line="214" w:lineRule="auto"/>
              <w:jc w:val="center"/>
              <w:rPr>
                <w:sz w:val="22"/>
                <w:szCs w:val="22"/>
              </w:rPr>
            </w:pPr>
            <w:r w:rsidRPr="00C44C93">
              <w:rPr>
                <w:sz w:val="22"/>
                <w:szCs w:val="22"/>
              </w:rPr>
              <w:t>0</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14,924</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0,5</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2,340</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27,131</w:t>
            </w:r>
          </w:p>
        </w:tc>
        <w:tc>
          <w:tcPr>
            <w:tcW w:w="960" w:type="dxa"/>
            <w:tcBorders>
              <w:top w:val="nil"/>
              <w:left w:val="nil"/>
              <w:bottom w:val="single" w:sz="4" w:space="0" w:color="auto"/>
              <w:right w:val="single" w:sz="4" w:space="0" w:color="auto"/>
            </w:tcBorders>
            <w:shd w:val="clear" w:color="auto" w:fill="auto"/>
            <w:noWrap/>
          </w:tcPr>
          <w:p w:rsidR="00510243" w:rsidRPr="00C44C93" w:rsidRDefault="00833BE5" w:rsidP="006054B7">
            <w:pPr>
              <w:widowControl w:val="0"/>
              <w:spacing w:line="214" w:lineRule="auto"/>
              <w:jc w:val="center"/>
              <w:rPr>
                <w:sz w:val="22"/>
                <w:szCs w:val="22"/>
              </w:rPr>
            </w:pPr>
            <w:r w:rsidRPr="00C44C93">
              <w:rPr>
                <w:sz w:val="22"/>
                <w:szCs w:val="22"/>
              </w:rPr>
              <w:t>0,5</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17.</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Новобурасское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65,610</w:t>
            </w:r>
          </w:p>
        </w:tc>
        <w:tc>
          <w:tcPr>
            <w:tcW w:w="84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3,1</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31,492</w:t>
            </w:r>
          </w:p>
        </w:tc>
        <w:tc>
          <w:tcPr>
            <w:tcW w:w="84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2,4</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0,940</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98,042</w:t>
            </w:r>
          </w:p>
        </w:tc>
        <w:tc>
          <w:tcPr>
            <w:tcW w:w="960" w:type="dxa"/>
            <w:tcBorders>
              <w:top w:val="nil"/>
              <w:left w:val="nil"/>
              <w:bottom w:val="single" w:sz="4" w:space="0" w:color="auto"/>
              <w:right w:val="single" w:sz="4" w:space="0" w:color="auto"/>
            </w:tcBorders>
            <w:shd w:val="clear" w:color="auto" w:fill="auto"/>
            <w:noWrap/>
          </w:tcPr>
          <w:p w:rsidR="00510243" w:rsidRPr="00C44C93" w:rsidRDefault="00465DE9" w:rsidP="006054B7">
            <w:pPr>
              <w:widowControl w:val="0"/>
              <w:spacing w:line="214" w:lineRule="auto"/>
              <w:jc w:val="center"/>
              <w:rPr>
                <w:sz w:val="22"/>
                <w:szCs w:val="22"/>
              </w:rPr>
            </w:pPr>
            <w:r w:rsidRPr="00C44C93">
              <w:rPr>
                <w:sz w:val="22"/>
                <w:szCs w:val="22"/>
              </w:rPr>
              <w:t>5,5</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18.</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Петровское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35,61</w:t>
            </w:r>
            <w:r w:rsidRPr="00C44C93">
              <w:rPr>
                <w:sz w:val="22"/>
                <w:szCs w:val="22"/>
                <w:lang w:val="en-US"/>
              </w:rPr>
              <w:t>4</w:t>
            </w:r>
          </w:p>
        </w:tc>
        <w:tc>
          <w:tcPr>
            <w:tcW w:w="84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1,1</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10,7</w:t>
            </w:r>
            <w:r w:rsidRPr="00C44C93">
              <w:rPr>
                <w:sz w:val="22"/>
                <w:szCs w:val="22"/>
                <w:lang w:val="en-US"/>
              </w:rPr>
              <w:t>82</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6,3</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1,400</w:t>
            </w:r>
          </w:p>
        </w:tc>
        <w:tc>
          <w:tcPr>
            <w:tcW w:w="2640" w:type="dxa"/>
            <w:tcBorders>
              <w:top w:val="nil"/>
              <w:left w:val="nil"/>
              <w:bottom w:val="single" w:sz="4" w:space="0" w:color="auto"/>
              <w:right w:val="single" w:sz="4" w:space="0" w:color="auto"/>
            </w:tcBorders>
            <w:shd w:val="clear" w:color="auto" w:fill="auto"/>
            <w:noWrap/>
          </w:tcPr>
          <w:p w:rsidR="00510243" w:rsidRPr="00C44C93" w:rsidRDefault="00833BE5" w:rsidP="006054B7">
            <w:pPr>
              <w:widowControl w:val="0"/>
              <w:spacing w:line="214" w:lineRule="auto"/>
              <w:jc w:val="center"/>
              <w:rPr>
                <w:sz w:val="22"/>
                <w:szCs w:val="22"/>
              </w:rPr>
            </w:pPr>
            <w:r w:rsidRPr="00C44C93">
              <w:rPr>
                <w:sz w:val="22"/>
                <w:szCs w:val="22"/>
              </w:rPr>
              <w:t>0,1</w:t>
            </w: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47,7</w:t>
            </w:r>
            <w:r w:rsidRPr="00C44C93">
              <w:rPr>
                <w:sz w:val="22"/>
                <w:szCs w:val="22"/>
                <w:lang w:val="en-US"/>
              </w:rPr>
              <w:t>96</w:t>
            </w:r>
          </w:p>
        </w:tc>
        <w:tc>
          <w:tcPr>
            <w:tcW w:w="96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7,5</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19.</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Пугач</w:t>
            </w:r>
            <w:r w:rsidR="008B32B1" w:rsidRPr="00C44C93">
              <w:rPr>
                <w:sz w:val="22"/>
                <w:szCs w:val="22"/>
              </w:rPr>
              <w:t>е</w:t>
            </w:r>
            <w:r w:rsidRPr="00C44C93">
              <w:rPr>
                <w:sz w:val="22"/>
                <w:szCs w:val="22"/>
              </w:rPr>
              <w:t>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26,694</w:t>
            </w:r>
          </w:p>
        </w:tc>
        <w:tc>
          <w:tcPr>
            <w:tcW w:w="84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0,1</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12,660</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1,1</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2,119</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41,472</w:t>
            </w:r>
          </w:p>
        </w:tc>
        <w:tc>
          <w:tcPr>
            <w:tcW w:w="96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1,2</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20.</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Романовское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21,085</w:t>
            </w:r>
          </w:p>
        </w:tc>
        <w:tc>
          <w:tcPr>
            <w:tcW w:w="84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0,1</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8,130</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1,4</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1,950</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31,165</w:t>
            </w:r>
          </w:p>
        </w:tc>
        <w:tc>
          <w:tcPr>
            <w:tcW w:w="96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1,5</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21.</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Саратовское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19,553</w:t>
            </w:r>
          </w:p>
        </w:tc>
        <w:tc>
          <w:tcPr>
            <w:tcW w:w="84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0,6</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17,687</w:t>
            </w:r>
          </w:p>
        </w:tc>
        <w:tc>
          <w:tcPr>
            <w:tcW w:w="84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1,0</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5,193</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42,433</w:t>
            </w:r>
          </w:p>
        </w:tc>
        <w:tc>
          <w:tcPr>
            <w:tcW w:w="960" w:type="dxa"/>
            <w:tcBorders>
              <w:top w:val="nil"/>
              <w:left w:val="nil"/>
              <w:bottom w:val="single" w:sz="4" w:space="0" w:color="auto"/>
              <w:right w:val="single" w:sz="4" w:space="0" w:color="auto"/>
            </w:tcBorders>
            <w:shd w:val="clear" w:color="auto" w:fill="auto"/>
            <w:noWrap/>
          </w:tcPr>
          <w:p w:rsidR="00510243" w:rsidRPr="00C44C93" w:rsidRDefault="00833BE5" w:rsidP="006054B7">
            <w:pPr>
              <w:widowControl w:val="0"/>
              <w:spacing w:line="214" w:lineRule="auto"/>
              <w:jc w:val="center"/>
              <w:rPr>
                <w:sz w:val="22"/>
                <w:szCs w:val="22"/>
              </w:rPr>
            </w:pPr>
            <w:r w:rsidRPr="00C44C93">
              <w:rPr>
                <w:sz w:val="22"/>
                <w:szCs w:val="22"/>
              </w:rPr>
              <w:t>1,6</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22.</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Усовское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88,709</w:t>
            </w:r>
          </w:p>
        </w:tc>
        <w:tc>
          <w:tcPr>
            <w:tcW w:w="84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0,3</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19,740</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1,3</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1,961</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110,410</w:t>
            </w:r>
          </w:p>
        </w:tc>
        <w:tc>
          <w:tcPr>
            <w:tcW w:w="96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1,6</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23.</w:t>
            </w:r>
          </w:p>
        </w:tc>
        <w:tc>
          <w:tcPr>
            <w:tcW w:w="2040" w:type="dxa"/>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Черкасское</w:t>
            </w:r>
          </w:p>
        </w:tc>
        <w:tc>
          <w:tcPr>
            <w:tcW w:w="1080" w:type="dxa"/>
            <w:tcBorders>
              <w:top w:val="single" w:sz="4" w:space="0" w:color="auto"/>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50,841</w:t>
            </w:r>
          </w:p>
        </w:tc>
        <w:tc>
          <w:tcPr>
            <w:tcW w:w="84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3,0</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tabs>
                <w:tab w:val="center" w:pos="813"/>
                <w:tab w:val="left" w:pos="1620"/>
              </w:tabs>
              <w:spacing w:line="214" w:lineRule="auto"/>
              <w:jc w:val="center"/>
              <w:rPr>
                <w:sz w:val="22"/>
                <w:szCs w:val="22"/>
              </w:rPr>
            </w:pPr>
            <w:r w:rsidRPr="00C44C93">
              <w:rPr>
                <w:sz w:val="22"/>
                <w:szCs w:val="22"/>
              </w:rPr>
              <w:t>26,852</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6,5</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0,200</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77,893</w:t>
            </w:r>
          </w:p>
        </w:tc>
        <w:tc>
          <w:tcPr>
            <w:tcW w:w="96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9,5</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24.</w:t>
            </w:r>
          </w:p>
        </w:tc>
        <w:tc>
          <w:tcPr>
            <w:tcW w:w="2040" w:type="dxa"/>
            <w:tcBorders>
              <w:top w:val="nil"/>
              <w:left w:val="nil"/>
              <w:bottom w:val="single" w:sz="4" w:space="0" w:color="auto"/>
              <w:right w:val="single" w:sz="4" w:space="0" w:color="auto"/>
            </w:tcBorders>
            <w:shd w:val="clear" w:color="auto" w:fill="auto"/>
          </w:tcPr>
          <w:p w:rsidR="00510243" w:rsidRPr="00252A8B" w:rsidRDefault="00510243" w:rsidP="006054B7">
            <w:pPr>
              <w:widowControl w:val="0"/>
              <w:spacing w:line="214" w:lineRule="auto"/>
              <w:jc w:val="both"/>
              <w:rPr>
                <w:spacing w:val="-16"/>
                <w:sz w:val="22"/>
                <w:szCs w:val="22"/>
              </w:rPr>
            </w:pPr>
            <w:r w:rsidRPr="00252A8B">
              <w:rPr>
                <w:spacing w:val="-16"/>
                <w:sz w:val="22"/>
                <w:szCs w:val="22"/>
              </w:rPr>
              <w:t>Ширококарамышское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52,271</w:t>
            </w:r>
          </w:p>
        </w:tc>
        <w:tc>
          <w:tcPr>
            <w:tcW w:w="84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0,2</w:t>
            </w:r>
          </w:p>
        </w:tc>
        <w:tc>
          <w:tcPr>
            <w:tcW w:w="108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23,659</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4,7</w:t>
            </w:r>
          </w:p>
        </w:tc>
        <w:tc>
          <w:tcPr>
            <w:tcW w:w="30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0,817</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B5238D" w:rsidP="006054B7">
            <w:pPr>
              <w:widowControl w:val="0"/>
              <w:spacing w:line="214" w:lineRule="auto"/>
              <w:jc w:val="center"/>
              <w:rPr>
                <w:sz w:val="22"/>
                <w:szCs w:val="22"/>
              </w:rPr>
            </w:pPr>
            <w:r w:rsidRPr="00C44C93">
              <w:rPr>
                <w:sz w:val="22"/>
                <w:szCs w:val="22"/>
              </w:rPr>
              <w:t>76,747</w:t>
            </w:r>
          </w:p>
        </w:tc>
        <w:tc>
          <w:tcPr>
            <w:tcW w:w="960" w:type="dxa"/>
            <w:tcBorders>
              <w:top w:val="nil"/>
              <w:left w:val="nil"/>
              <w:bottom w:val="single" w:sz="4" w:space="0" w:color="auto"/>
              <w:right w:val="single" w:sz="4" w:space="0" w:color="auto"/>
            </w:tcBorders>
            <w:shd w:val="clear" w:color="auto" w:fill="auto"/>
            <w:noWrap/>
          </w:tcPr>
          <w:p w:rsidR="00510243" w:rsidRPr="00C44C93" w:rsidRDefault="007B40D0" w:rsidP="006054B7">
            <w:pPr>
              <w:widowControl w:val="0"/>
              <w:spacing w:line="214" w:lineRule="auto"/>
              <w:jc w:val="center"/>
              <w:rPr>
                <w:sz w:val="22"/>
                <w:szCs w:val="22"/>
              </w:rPr>
            </w:pPr>
            <w:r w:rsidRPr="00C44C93">
              <w:rPr>
                <w:sz w:val="22"/>
                <w:szCs w:val="22"/>
              </w:rPr>
              <w:t>4,9</w:t>
            </w:r>
          </w:p>
        </w:tc>
      </w:tr>
      <w:tr w:rsidR="0061727C" w:rsidRPr="00C44C93" w:rsidTr="0061727C">
        <w:trPr>
          <w:trHeight w:val="20"/>
        </w:trPr>
        <w:tc>
          <w:tcPr>
            <w:tcW w:w="360" w:type="dxa"/>
            <w:tcBorders>
              <w:top w:val="nil"/>
              <w:left w:val="single" w:sz="4" w:space="0" w:color="auto"/>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r w:rsidRPr="00C44C93">
              <w:rPr>
                <w:sz w:val="22"/>
                <w:szCs w:val="22"/>
              </w:rPr>
              <w:t>25.</w:t>
            </w:r>
          </w:p>
        </w:tc>
        <w:tc>
          <w:tcPr>
            <w:tcW w:w="204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Энгельсское</w:t>
            </w:r>
          </w:p>
        </w:tc>
        <w:tc>
          <w:tcPr>
            <w:tcW w:w="1080" w:type="dxa"/>
            <w:tcBorders>
              <w:top w:val="nil"/>
              <w:left w:val="nil"/>
              <w:bottom w:val="single" w:sz="4" w:space="0" w:color="auto"/>
              <w:right w:val="single" w:sz="4" w:space="0" w:color="auto"/>
            </w:tcBorders>
            <w:shd w:val="clear" w:color="auto" w:fill="auto"/>
          </w:tcPr>
          <w:p w:rsidR="00510243" w:rsidRPr="00C44C93" w:rsidRDefault="00510243" w:rsidP="006054B7">
            <w:pPr>
              <w:widowControl w:val="0"/>
              <w:spacing w:line="214" w:lineRule="auto"/>
              <w:jc w:val="both"/>
              <w:rPr>
                <w:sz w:val="22"/>
                <w:szCs w:val="22"/>
              </w:rPr>
            </w:pPr>
            <w:r w:rsidRPr="00C44C93">
              <w:rPr>
                <w:sz w:val="22"/>
                <w:szCs w:val="22"/>
              </w:rPr>
              <w:t> </w:t>
            </w:r>
          </w:p>
        </w:tc>
        <w:tc>
          <w:tcPr>
            <w:tcW w:w="1080" w:type="dxa"/>
            <w:tcBorders>
              <w:top w:val="nil"/>
              <w:left w:val="nil"/>
              <w:bottom w:val="single" w:sz="4" w:space="0" w:color="auto"/>
              <w:right w:val="single" w:sz="4" w:space="0" w:color="auto"/>
            </w:tcBorders>
            <w:shd w:val="clear" w:color="auto" w:fill="auto"/>
            <w:noWrap/>
          </w:tcPr>
          <w:p w:rsidR="00510243" w:rsidRPr="00C44C93" w:rsidRDefault="003F583E" w:rsidP="006054B7">
            <w:pPr>
              <w:widowControl w:val="0"/>
              <w:spacing w:line="214" w:lineRule="auto"/>
              <w:jc w:val="center"/>
              <w:rPr>
                <w:sz w:val="22"/>
                <w:szCs w:val="22"/>
              </w:rPr>
            </w:pPr>
            <w:r w:rsidRPr="00C44C93">
              <w:rPr>
                <w:sz w:val="22"/>
                <w:szCs w:val="22"/>
              </w:rPr>
              <w:t>7,588</w:t>
            </w:r>
          </w:p>
        </w:tc>
        <w:tc>
          <w:tcPr>
            <w:tcW w:w="840" w:type="dxa"/>
            <w:tcBorders>
              <w:top w:val="nil"/>
              <w:left w:val="nil"/>
              <w:bottom w:val="single" w:sz="4" w:space="0" w:color="auto"/>
              <w:right w:val="single" w:sz="4" w:space="0" w:color="auto"/>
            </w:tcBorders>
            <w:shd w:val="clear" w:color="auto" w:fill="auto"/>
            <w:noWrap/>
          </w:tcPr>
          <w:p w:rsidR="00510243" w:rsidRPr="00C44C93" w:rsidRDefault="0062196A" w:rsidP="006054B7">
            <w:pPr>
              <w:widowControl w:val="0"/>
              <w:spacing w:line="214" w:lineRule="auto"/>
              <w:jc w:val="center"/>
              <w:rPr>
                <w:sz w:val="22"/>
                <w:szCs w:val="22"/>
              </w:rPr>
            </w:pPr>
            <w:r w:rsidRPr="00C44C93">
              <w:rPr>
                <w:sz w:val="22"/>
                <w:szCs w:val="22"/>
              </w:rPr>
              <w:t>0</w:t>
            </w:r>
          </w:p>
        </w:tc>
        <w:tc>
          <w:tcPr>
            <w:tcW w:w="1080" w:type="dxa"/>
            <w:tcBorders>
              <w:top w:val="nil"/>
              <w:left w:val="nil"/>
              <w:bottom w:val="single" w:sz="4" w:space="0" w:color="auto"/>
              <w:right w:val="single" w:sz="4" w:space="0" w:color="auto"/>
            </w:tcBorders>
            <w:shd w:val="clear" w:color="auto" w:fill="auto"/>
            <w:noWrap/>
          </w:tcPr>
          <w:p w:rsidR="00510243" w:rsidRPr="00C44C93" w:rsidRDefault="003F583E" w:rsidP="006054B7">
            <w:pPr>
              <w:widowControl w:val="0"/>
              <w:spacing w:line="214" w:lineRule="auto"/>
              <w:jc w:val="center"/>
              <w:rPr>
                <w:sz w:val="22"/>
                <w:szCs w:val="22"/>
              </w:rPr>
            </w:pPr>
            <w:r w:rsidRPr="00C44C93">
              <w:rPr>
                <w:sz w:val="22"/>
                <w:szCs w:val="22"/>
              </w:rPr>
              <w:t>14,059</w:t>
            </w:r>
          </w:p>
        </w:tc>
        <w:tc>
          <w:tcPr>
            <w:tcW w:w="840" w:type="dxa"/>
            <w:tcBorders>
              <w:top w:val="nil"/>
              <w:left w:val="nil"/>
              <w:bottom w:val="single" w:sz="4" w:space="0" w:color="auto"/>
              <w:right w:val="single" w:sz="4" w:space="0" w:color="auto"/>
            </w:tcBorders>
            <w:shd w:val="clear" w:color="auto" w:fill="auto"/>
            <w:noWrap/>
          </w:tcPr>
          <w:p w:rsidR="00510243" w:rsidRPr="00C44C93" w:rsidRDefault="003F0FCF" w:rsidP="006054B7">
            <w:pPr>
              <w:widowControl w:val="0"/>
              <w:spacing w:line="214" w:lineRule="auto"/>
              <w:jc w:val="center"/>
              <w:rPr>
                <w:sz w:val="22"/>
                <w:szCs w:val="22"/>
              </w:rPr>
            </w:pPr>
            <w:r w:rsidRPr="00C44C93">
              <w:rPr>
                <w:sz w:val="22"/>
                <w:szCs w:val="22"/>
              </w:rPr>
              <w:t>0,</w:t>
            </w:r>
            <w:r w:rsidR="00612494" w:rsidRPr="00C44C93">
              <w:rPr>
                <w:sz w:val="22"/>
                <w:szCs w:val="22"/>
              </w:rPr>
              <w:t>1</w:t>
            </w:r>
          </w:p>
        </w:tc>
        <w:tc>
          <w:tcPr>
            <w:tcW w:w="3000" w:type="dxa"/>
            <w:tcBorders>
              <w:top w:val="nil"/>
              <w:left w:val="nil"/>
              <w:bottom w:val="single" w:sz="4" w:space="0" w:color="auto"/>
              <w:right w:val="single" w:sz="4" w:space="0" w:color="auto"/>
            </w:tcBorders>
            <w:shd w:val="clear" w:color="auto" w:fill="auto"/>
            <w:noWrap/>
          </w:tcPr>
          <w:p w:rsidR="00510243" w:rsidRPr="00C44C93" w:rsidRDefault="003F583E" w:rsidP="006054B7">
            <w:pPr>
              <w:widowControl w:val="0"/>
              <w:spacing w:line="214" w:lineRule="auto"/>
              <w:jc w:val="center"/>
              <w:rPr>
                <w:sz w:val="22"/>
                <w:szCs w:val="22"/>
              </w:rPr>
            </w:pPr>
            <w:r w:rsidRPr="00C44C93">
              <w:rPr>
                <w:sz w:val="22"/>
                <w:szCs w:val="22"/>
              </w:rPr>
              <w:t>0,391</w:t>
            </w:r>
          </w:p>
        </w:tc>
        <w:tc>
          <w:tcPr>
            <w:tcW w:w="2640" w:type="dxa"/>
            <w:tcBorders>
              <w:top w:val="nil"/>
              <w:left w:val="nil"/>
              <w:bottom w:val="single" w:sz="4" w:space="0" w:color="auto"/>
              <w:right w:val="single" w:sz="4" w:space="0" w:color="auto"/>
            </w:tcBorders>
            <w:shd w:val="clear" w:color="auto" w:fill="auto"/>
            <w:noWrap/>
          </w:tcPr>
          <w:p w:rsidR="00510243" w:rsidRPr="00C44C93" w:rsidRDefault="00510243" w:rsidP="006054B7">
            <w:pPr>
              <w:widowControl w:val="0"/>
              <w:spacing w:line="214" w:lineRule="auto"/>
              <w:jc w:val="center"/>
              <w:rPr>
                <w:sz w:val="22"/>
                <w:szCs w:val="22"/>
              </w:rPr>
            </w:pPr>
          </w:p>
        </w:tc>
        <w:tc>
          <w:tcPr>
            <w:tcW w:w="1200" w:type="dxa"/>
            <w:tcBorders>
              <w:top w:val="nil"/>
              <w:left w:val="nil"/>
              <w:bottom w:val="single" w:sz="4" w:space="0" w:color="auto"/>
              <w:right w:val="single" w:sz="4" w:space="0" w:color="auto"/>
            </w:tcBorders>
            <w:shd w:val="clear" w:color="auto" w:fill="auto"/>
            <w:noWrap/>
          </w:tcPr>
          <w:p w:rsidR="00510243" w:rsidRPr="00C44C93" w:rsidRDefault="003F583E" w:rsidP="006054B7">
            <w:pPr>
              <w:widowControl w:val="0"/>
              <w:spacing w:line="214" w:lineRule="auto"/>
              <w:jc w:val="center"/>
              <w:rPr>
                <w:sz w:val="22"/>
                <w:szCs w:val="22"/>
              </w:rPr>
            </w:pPr>
            <w:r w:rsidRPr="00C44C93">
              <w:rPr>
                <w:sz w:val="22"/>
                <w:szCs w:val="22"/>
              </w:rPr>
              <w:t>22,038</w:t>
            </w:r>
          </w:p>
        </w:tc>
        <w:tc>
          <w:tcPr>
            <w:tcW w:w="960" w:type="dxa"/>
            <w:tcBorders>
              <w:top w:val="nil"/>
              <w:left w:val="nil"/>
              <w:bottom w:val="single" w:sz="4" w:space="0" w:color="auto"/>
              <w:right w:val="single" w:sz="4" w:space="0" w:color="auto"/>
            </w:tcBorders>
            <w:shd w:val="clear" w:color="auto" w:fill="auto"/>
            <w:noWrap/>
          </w:tcPr>
          <w:p w:rsidR="00510243" w:rsidRPr="00C44C93" w:rsidRDefault="00833BE5" w:rsidP="006054B7">
            <w:pPr>
              <w:widowControl w:val="0"/>
              <w:spacing w:line="214" w:lineRule="auto"/>
              <w:jc w:val="center"/>
              <w:rPr>
                <w:sz w:val="22"/>
                <w:szCs w:val="22"/>
              </w:rPr>
            </w:pPr>
            <w:r w:rsidRPr="00C44C93">
              <w:rPr>
                <w:sz w:val="22"/>
                <w:szCs w:val="22"/>
              </w:rPr>
              <w:t>0,1</w:t>
            </w:r>
          </w:p>
        </w:tc>
      </w:tr>
      <w:tr w:rsidR="0061727C" w:rsidRPr="00C44C93" w:rsidTr="0061727C">
        <w:trPr>
          <w:trHeight w:val="20"/>
        </w:trPr>
        <w:tc>
          <w:tcPr>
            <w:tcW w:w="2400" w:type="dxa"/>
            <w:gridSpan w:val="2"/>
            <w:tcBorders>
              <w:top w:val="nil"/>
              <w:left w:val="single" w:sz="4" w:space="0" w:color="auto"/>
              <w:bottom w:val="single" w:sz="4" w:space="0" w:color="auto"/>
              <w:right w:val="single" w:sz="4" w:space="0" w:color="auto"/>
            </w:tcBorders>
            <w:shd w:val="clear" w:color="auto" w:fill="auto"/>
            <w:noWrap/>
          </w:tcPr>
          <w:p w:rsidR="00230E2F" w:rsidRPr="0061727C" w:rsidRDefault="0061727C" w:rsidP="006054B7">
            <w:pPr>
              <w:widowControl w:val="0"/>
              <w:spacing w:line="214" w:lineRule="auto"/>
              <w:rPr>
                <w:b/>
                <w:sz w:val="22"/>
                <w:szCs w:val="22"/>
              </w:rPr>
            </w:pPr>
            <w:r w:rsidRPr="0061727C">
              <w:rPr>
                <w:b/>
                <w:sz w:val="22"/>
                <w:szCs w:val="22"/>
              </w:rPr>
              <w:t xml:space="preserve"> </w:t>
            </w:r>
            <w:r w:rsidR="00230E2F" w:rsidRPr="0061727C">
              <w:rPr>
                <w:b/>
                <w:sz w:val="22"/>
                <w:szCs w:val="22"/>
              </w:rPr>
              <w:t>Итого:</w:t>
            </w:r>
          </w:p>
        </w:tc>
        <w:tc>
          <w:tcPr>
            <w:tcW w:w="1080" w:type="dxa"/>
            <w:tcBorders>
              <w:top w:val="nil"/>
              <w:left w:val="nil"/>
              <w:bottom w:val="single" w:sz="4" w:space="0" w:color="auto"/>
              <w:right w:val="single" w:sz="4" w:space="0" w:color="auto"/>
            </w:tcBorders>
            <w:shd w:val="clear" w:color="auto" w:fill="auto"/>
          </w:tcPr>
          <w:p w:rsidR="00230E2F" w:rsidRPr="0061727C" w:rsidRDefault="00230E2F" w:rsidP="006054B7">
            <w:pPr>
              <w:widowControl w:val="0"/>
              <w:spacing w:line="214" w:lineRule="auto"/>
              <w:jc w:val="both"/>
              <w:rPr>
                <w:b/>
                <w:sz w:val="22"/>
                <w:szCs w:val="22"/>
              </w:rPr>
            </w:pPr>
            <w:r w:rsidRPr="0061727C">
              <w:rPr>
                <w:b/>
                <w:sz w:val="22"/>
                <w:szCs w:val="22"/>
              </w:rPr>
              <w:t> </w:t>
            </w:r>
          </w:p>
        </w:tc>
        <w:tc>
          <w:tcPr>
            <w:tcW w:w="1080" w:type="dxa"/>
            <w:tcBorders>
              <w:top w:val="nil"/>
              <w:left w:val="nil"/>
              <w:bottom w:val="single" w:sz="4" w:space="0" w:color="auto"/>
              <w:right w:val="single" w:sz="4" w:space="0" w:color="auto"/>
            </w:tcBorders>
            <w:shd w:val="clear" w:color="auto" w:fill="auto"/>
            <w:noWrap/>
          </w:tcPr>
          <w:p w:rsidR="00230E2F" w:rsidRPr="0061727C" w:rsidRDefault="00E81EED" w:rsidP="006054B7">
            <w:pPr>
              <w:widowControl w:val="0"/>
              <w:spacing w:line="214" w:lineRule="auto"/>
              <w:jc w:val="center"/>
              <w:rPr>
                <w:b/>
                <w:bCs/>
                <w:sz w:val="22"/>
                <w:szCs w:val="22"/>
              </w:rPr>
            </w:pPr>
            <w:r w:rsidRPr="0061727C">
              <w:rPr>
                <w:b/>
                <w:bCs/>
                <w:sz w:val="22"/>
                <w:szCs w:val="22"/>
              </w:rPr>
              <w:t>828,447</w:t>
            </w:r>
          </w:p>
        </w:tc>
        <w:tc>
          <w:tcPr>
            <w:tcW w:w="840" w:type="dxa"/>
            <w:tcBorders>
              <w:top w:val="nil"/>
              <w:left w:val="nil"/>
              <w:bottom w:val="single" w:sz="4" w:space="0" w:color="auto"/>
              <w:right w:val="single" w:sz="4" w:space="0" w:color="auto"/>
            </w:tcBorders>
            <w:shd w:val="clear" w:color="auto" w:fill="auto"/>
            <w:noWrap/>
          </w:tcPr>
          <w:p w:rsidR="00230E2F" w:rsidRPr="0061727C" w:rsidRDefault="003C11DA" w:rsidP="006054B7">
            <w:pPr>
              <w:widowControl w:val="0"/>
              <w:spacing w:line="214" w:lineRule="auto"/>
              <w:jc w:val="center"/>
              <w:rPr>
                <w:b/>
                <w:bCs/>
                <w:sz w:val="22"/>
                <w:szCs w:val="22"/>
              </w:rPr>
            </w:pPr>
            <w:r w:rsidRPr="0061727C">
              <w:rPr>
                <w:b/>
                <w:bCs/>
                <w:sz w:val="22"/>
                <w:szCs w:val="22"/>
              </w:rPr>
              <w:t>35,0</w:t>
            </w:r>
          </w:p>
        </w:tc>
        <w:tc>
          <w:tcPr>
            <w:tcW w:w="1080" w:type="dxa"/>
            <w:tcBorders>
              <w:top w:val="nil"/>
              <w:left w:val="nil"/>
              <w:bottom w:val="single" w:sz="4" w:space="0" w:color="auto"/>
              <w:right w:val="single" w:sz="4" w:space="0" w:color="auto"/>
            </w:tcBorders>
            <w:shd w:val="clear" w:color="auto" w:fill="auto"/>
            <w:noWrap/>
          </w:tcPr>
          <w:p w:rsidR="00230E2F" w:rsidRPr="0061727C" w:rsidRDefault="00E81EED" w:rsidP="006054B7">
            <w:pPr>
              <w:widowControl w:val="0"/>
              <w:spacing w:line="214" w:lineRule="auto"/>
              <w:jc w:val="center"/>
              <w:rPr>
                <w:b/>
                <w:bCs/>
                <w:sz w:val="22"/>
                <w:szCs w:val="22"/>
              </w:rPr>
            </w:pPr>
            <w:r w:rsidRPr="0061727C">
              <w:rPr>
                <w:b/>
                <w:sz w:val="22"/>
                <w:szCs w:val="22"/>
              </w:rPr>
              <w:t>512,933</w:t>
            </w:r>
          </w:p>
        </w:tc>
        <w:tc>
          <w:tcPr>
            <w:tcW w:w="840" w:type="dxa"/>
            <w:tcBorders>
              <w:top w:val="nil"/>
              <w:left w:val="nil"/>
              <w:bottom w:val="single" w:sz="4" w:space="0" w:color="auto"/>
              <w:right w:val="single" w:sz="4" w:space="0" w:color="auto"/>
            </w:tcBorders>
            <w:shd w:val="clear" w:color="auto" w:fill="auto"/>
            <w:noWrap/>
          </w:tcPr>
          <w:p w:rsidR="00230E2F" w:rsidRPr="0061727C" w:rsidRDefault="00612494" w:rsidP="006054B7">
            <w:pPr>
              <w:widowControl w:val="0"/>
              <w:spacing w:line="214" w:lineRule="auto"/>
              <w:jc w:val="center"/>
              <w:rPr>
                <w:b/>
                <w:bCs/>
                <w:sz w:val="22"/>
                <w:szCs w:val="22"/>
              </w:rPr>
            </w:pPr>
            <w:r w:rsidRPr="0061727C">
              <w:rPr>
                <w:b/>
                <w:bCs/>
                <w:sz w:val="22"/>
                <w:szCs w:val="22"/>
              </w:rPr>
              <w:t>77,1</w:t>
            </w:r>
          </w:p>
        </w:tc>
        <w:tc>
          <w:tcPr>
            <w:tcW w:w="3000" w:type="dxa"/>
            <w:tcBorders>
              <w:top w:val="nil"/>
              <w:left w:val="nil"/>
              <w:bottom w:val="single" w:sz="4" w:space="0" w:color="auto"/>
              <w:right w:val="single" w:sz="4" w:space="0" w:color="auto"/>
            </w:tcBorders>
            <w:shd w:val="clear" w:color="auto" w:fill="auto"/>
            <w:noWrap/>
          </w:tcPr>
          <w:p w:rsidR="00230E2F" w:rsidRPr="0061727C" w:rsidRDefault="003F583E" w:rsidP="006054B7">
            <w:pPr>
              <w:widowControl w:val="0"/>
              <w:spacing w:line="214" w:lineRule="auto"/>
              <w:jc w:val="center"/>
              <w:rPr>
                <w:b/>
                <w:bCs/>
                <w:sz w:val="22"/>
                <w:szCs w:val="22"/>
              </w:rPr>
            </w:pPr>
            <w:r w:rsidRPr="0061727C">
              <w:rPr>
                <w:b/>
                <w:bCs/>
                <w:sz w:val="22"/>
                <w:szCs w:val="22"/>
              </w:rPr>
              <w:t>49,585</w:t>
            </w:r>
          </w:p>
        </w:tc>
        <w:tc>
          <w:tcPr>
            <w:tcW w:w="2640" w:type="dxa"/>
            <w:tcBorders>
              <w:top w:val="nil"/>
              <w:left w:val="nil"/>
              <w:bottom w:val="single" w:sz="4" w:space="0" w:color="auto"/>
              <w:right w:val="single" w:sz="4" w:space="0" w:color="auto"/>
            </w:tcBorders>
            <w:shd w:val="clear" w:color="auto" w:fill="auto"/>
            <w:noWrap/>
          </w:tcPr>
          <w:p w:rsidR="00230E2F" w:rsidRPr="0061727C" w:rsidRDefault="003C11DA" w:rsidP="006054B7">
            <w:pPr>
              <w:widowControl w:val="0"/>
              <w:spacing w:line="214" w:lineRule="auto"/>
              <w:jc w:val="center"/>
              <w:rPr>
                <w:b/>
                <w:bCs/>
                <w:sz w:val="22"/>
                <w:szCs w:val="22"/>
              </w:rPr>
            </w:pPr>
            <w:r w:rsidRPr="0061727C">
              <w:rPr>
                <w:b/>
                <w:bCs/>
                <w:sz w:val="22"/>
                <w:szCs w:val="22"/>
              </w:rPr>
              <w:t>0,2</w:t>
            </w:r>
          </w:p>
        </w:tc>
        <w:tc>
          <w:tcPr>
            <w:tcW w:w="1200" w:type="dxa"/>
            <w:tcBorders>
              <w:top w:val="nil"/>
              <w:left w:val="nil"/>
              <w:bottom w:val="single" w:sz="4" w:space="0" w:color="auto"/>
              <w:right w:val="single" w:sz="4" w:space="0" w:color="auto"/>
            </w:tcBorders>
            <w:shd w:val="clear" w:color="auto" w:fill="auto"/>
            <w:noWrap/>
          </w:tcPr>
          <w:p w:rsidR="00230E2F" w:rsidRPr="0061727C" w:rsidRDefault="003F583E" w:rsidP="006054B7">
            <w:pPr>
              <w:widowControl w:val="0"/>
              <w:spacing w:line="214" w:lineRule="auto"/>
              <w:jc w:val="center"/>
              <w:rPr>
                <w:b/>
                <w:bCs/>
                <w:sz w:val="22"/>
                <w:szCs w:val="22"/>
              </w:rPr>
            </w:pPr>
            <w:r w:rsidRPr="0061727C">
              <w:rPr>
                <w:b/>
                <w:bCs/>
                <w:sz w:val="22"/>
                <w:szCs w:val="22"/>
              </w:rPr>
              <w:t>1390,95</w:t>
            </w:r>
          </w:p>
        </w:tc>
        <w:tc>
          <w:tcPr>
            <w:tcW w:w="960" w:type="dxa"/>
            <w:tcBorders>
              <w:top w:val="nil"/>
              <w:left w:val="nil"/>
              <w:bottom w:val="single" w:sz="4" w:space="0" w:color="auto"/>
              <w:right w:val="single" w:sz="4" w:space="0" w:color="auto"/>
            </w:tcBorders>
            <w:shd w:val="clear" w:color="auto" w:fill="auto"/>
            <w:noWrap/>
          </w:tcPr>
          <w:p w:rsidR="00230E2F" w:rsidRPr="0061727C" w:rsidRDefault="007B40D0" w:rsidP="006054B7">
            <w:pPr>
              <w:widowControl w:val="0"/>
              <w:spacing w:line="214" w:lineRule="auto"/>
              <w:jc w:val="center"/>
              <w:rPr>
                <w:b/>
                <w:bCs/>
                <w:sz w:val="22"/>
                <w:szCs w:val="22"/>
              </w:rPr>
            </w:pPr>
            <w:r w:rsidRPr="0061727C">
              <w:rPr>
                <w:b/>
                <w:bCs/>
                <w:sz w:val="22"/>
                <w:szCs w:val="22"/>
              </w:rPr>
              <w:t>106,5</w:t>
            </w:r>
          </w:p>
        </w:tc>
      </w:tr>
    </w:tbl>
    <w:p w:rsidR="00510243" w:rsidRPr="000C7432" w:rsidRDefault="00510243" w:rsidP="006054B7">
      <w:pPr>
        <w:widowControl w:val="0"/>
        <w:jc w:val="both"/>
        <w:sectPr w:rsidR="00510243" w:rsidRPr="000C7432" w:rsidSect="0061727C">
          <w:pgSz w:w="16838" w:h="11906" w:orient="landscape"/>
          <w:pgMar w:top="1616" w:right="1134" w:bottom="284" w:left="1134" w:header="709" w:footer="709" w:gutter="0"/>
          <w:cols w:space="708"/>
          <w:docGrid w:linePitch="360"/>
        </w:sectPr>
      </w:pPr>
    </w:p>
    <w:p w:rsidR="00F505C3" w:rsidRPr="000C7432" w:rsidRDefault="00F505C3" w:rsidP="006054B7">
      <w:pPr>
        <w:widowControl w:val="0"/>
        <w:tabs>
          <w:tab w:val="left" w:pos="3420"/>
        </w:tabs>
        <w:ind w:firstLine="709"/>
        <w:jc w:val="both"/>
        <w:rPr>
          <w:b/>
          <w:sz w:val="28"/>
          <w:szCs w:val="28"/>
        </w:rPr>
      </w:pPr>
      <w:r w:rsidRPr="00E318B9">
        <w:rPr>
          <w:sz w:val="28"/>
          <w:szCs w:val="28"/>
        </w:rPr>
        <w:t xml:space="preserve">Получение древесины от рубок </w:t>
      </w:r>
      <w:r w:rsidR="00E63692" w:rsidRPr="00E318B9">
        <w:rPr>
          <w:sz w:val="28"/>
          <w:szCs w:val="28"/>
        </w:rPr>
        <w:t xml:space="preserve">ухода является в данном случае </w:t>
      </w:r>
      <w:r w:rsidRPr="00E318B9">
        <w:rPr>
          <w:sz w:val="28"/>
          <w:szCs w:val="28"/>
        </w:rPr>
        <w:t>одним</w:t>
      </w:r>
      <w:r w:rsidRPr="000C7432">
        <w:rPr>
          <w:sz w:val="28"/>
          <w:szCs w:val="28"/>
        </w:rPr>
        <w:t xml:space="preserve"> </w:t>
      </w:r>
      <w:r w:rsidR="00E63692">
        <w:rPr>
          <w:sz w:val="28"/>
          <w:szCs w:val="28"/>
        </w:rPr>
        <w:br/>
      </w:r>
      <w:r w:rsidRPr="000C7432">
        <w:rPr>
          <w:sz w:val="28"/>
          <w:szCs w:val="28"/>
        </w:rPr>
        <w:t>из основных положительных показателей эффективности использования лесных земель и проведения лесохозяйственных мероприятий.</w:t>
      </w:r>
    </w:p>
    <w:p w:rsidR="00510243" w:rsidRPr="00E63692" w:rsidRDefault="00510243" w:rsidP="006054B7">
      <w:pPr>
        <w:widowControl w:val="0"/>
        <w:tabs>
          <w:tab w:val="left" w:pos="3420"/>
        </w:tabs>
        <w:ind w:firstLine="709"/>
        <w:jc w:val="both"/>
        <w:rPr>
          <w:sz w:val="28"/>
          <w:szCs w:val="28"/>
        </w:rPr>
      </w:pPr>
      <w:r w:rsidRPr="00E63692">
        <w:rPr>
          <w:sz w:val="28"/>
          <w:szCs w:val="28"/>
        </w:rPr>
        <w:t>1.4.1.2.</w:t>
      </w:r>
      <w:r w:rsidR="0035716E" w:rsidRPr="00E63692">
        <w:rPr>
          <w:sz w:val="28"/>
          <w:szCs w:val="28"/>
        </w:rPr>
        <w:t> </w:t>
      </w:r>
      <w:r w:rsidRPr="00E63692">
        <w:rPr>
          <w:sz w:val="28"/>
          <w:szCs w:val="28"/>
        </w:rPr>
        <w:t>Характеристика организации</w:t>
      </w:r>
      <w:r w:rsidR="005B6E85" w:rsidRPr="00E63692">
        <w:rPr>
          <w:sz w:val="28"/>
          <w:szCs w:val="28"/>
        </w:rPr>
        <w:t xml:space="preserve"> охотничьего хозяйства</w:t>
      </w:r>
      <w:r w:rsidR="00E63692">
        <w:rPr>
          <w:sz w:val="28"/>
          <w:szCs w:val="28"/>
        </w:rPr>
        <w:t>.</w:t>
      </w:r>
    </w:p>
    <w:p w:rsidR="00510243" w:rsidRPr="000C7432" w:rsidRDefault="00510243" w:rsidP="006054B7">
      <w:pPr>
        <w:widowControl w:val="0"/>
        <w:tabs>
          <w:tab w:val="left" w:pos="3420"/>
        </w:tabs>
        <w:ind w:firstLine="709"/>
        <w:jc w:val="both"/>
        <w:rPr>
          <w:sz w:val="28"/>
          <w:szCs w:val="28"/>
        </w:rPr>
      </w:pPr>
      <w:r w:rsidRPr="00E63692">
        <w:rPr>
          <w:spacing w:val="-8"/>
          <w:sz w:val="28"/>
          <w:szCs w:val="28"/>
        </w:rPr>
        <w:t>Охота на территории области носит спортивный характер. Охотничья фауна</w:t>
      </w:r>
      <w:r w:rsidRPr="000C7432">
        <w:rPr>
          <w:sz w:val="28"/>
          <w:szCs w:val="28"/>
        </w:rPr>
        <w:t xml:space="preserve"> области довольно разнообразна, но не слишком многочисленна. В лесных угодьях встречаются лось благородный, пятнистый олень, косуля, кабан, лисица, волк, заяц-русак, бобр, барсук, сурок,</w:t>
      </w:r>
      <w:r w:rsidR="00E63692">
        <w:rPr>
          <w:sz w:val="28"/>
          <w:szCs w:val="28"/>
        </w:rPr>
        <w:t xml:space="preserve"> куница, хорь, белка, горностай,</w:t>
      </w:r>
      <w:r w:rsidRPr="000C7432">
        <w:rPr>
          <w:sz w:val="28"/>
          <w:szCs w:val="28"/>
        </w:rPr>
        <w:t xml:space="preserve"> из птиц – тетерев, куропатка, фазан, дрофа, на озерах и старицах – водоплавающая дичь. В реках и озерах области водятся щука, сазан, лещ, карась, окунь, плотва, язь и др.</w:t>
      </w:r>
    </w:p>
    <w:p w:rsidR="00510243" w:rsidRPr="000C7432" w:rsidRDefault="00510243" w:rsidP="006054B7">
      <w:pPr>
        <w:widowControl w:val="0"/>
        <w:ind w:firstLine="709"/>
        <w:jc w:val="both"/>
        <w:rPr>
          <w:sz w:val="28"/>
          <w:szCs w:val="28"/>
        </w:rPr>
      </w:pPr>
      <w:r w:rsidRPr="000C7432">
        <w:rPr>
          <w:sz w:val="28"/>
          <w:szCs w:val="28"/>
        </w:rPr>
        <w:t>Общая площадь охотничьих угодий области составляет 10014,3 тыс. га, из них</w:t>
      </w:r>
      <w:r w:rsidR="0038207D" w:rsidRPr="000C7432">
        <w:rPr>
          <w:sz w:val="28"/>
          <w:szCs w:val="28"/>
        </w:rPr>
        <w:t xml:space="preserve"> </w:t>
      </w:r>
      <w:r w:rsidRPr="000C7432">
        <w:rPr>
          <w:sz w:val="28"/>
          <w:szCs w:val="28"/>
        </w:rPr>
        <w:t xml:space="preserve">за пользователями </w:t>
      </w:r>
      <w:r w:rsidR="005B6E85" w:rsidRPr="000C7432">
        <w:rPr>
          <w:sz w:val="28"/>
          <w:szCs w:val="28"/>
        </w:rPr>
        <w:t xml:space="preserve">закреплено </w:t>
      </w:r>
      <w:r w:rsidR="00111D67" w:rsidRPr="000C7432">
        <w:rPr>
          <w:sz w:val="28"/>
          <w:szCs w:val="28"/>
        </w:rPr>
        <w:t>5541,9</w:t>
      </w:r>
      <w:r w:rsidRPr="000C7432">
        <w:rPr>
          <w:sz w:val="28"/>
          <w:szCs w:val="28"/>
        </w:rPr>
        <w:t xml:space="preserve"> тыс.</w:t>
      </w:r>
      <w:r w:rsidR="005B6E85" w:rsidRPr="000C7432">
        <w:rPr>
          <w:sz w:val="28"/>
          <w:szCs w:val="28"/>
        </w:rPr>
        <w:t xml:space="preserve"> </w:t>
      </w:r>
      <w:r w:rsidRPr="000C7432">
        <w:rPr>
          <w:sz w:val="28"/>
          <w:szCs w:val="28"/>
        </w:rPr>
        <w:t>га.</w:t>
      </w:r>
      <w:r w:rsidR="0038207D" w:rsidRPr="000C7432">
        <w:rPr>
          <w:sz w:val="28"/>
          <w:szCs w:val="28"/>
        </w:rPr>
        <w:t xml:space="preserve"> </w:t>
      </w:r>
    </w:p>
    <w:p w:rsidR="00510243" w:rsidRPr="000C7432" w:rsidRDefault="008C3E00" w:rsidP="006054B7">
      <w:pPr>
        <w:widowControl w:val="0"/>
        <w:ind w:firstLine="709"/>
        <w:jc w:val="both"/>
        <w:rPr>
          <w:sz w:val="28"/>
          <w:szCs w:val="28"/>
        </w:rPr>
      </w:pPr>
      <w:r w:rsidRPr="000C7432">
        <w:rPr>
          <w:sz w:val="28"/>
          <w:szCs w:val="28"/>
        </w:rPr>
        <w:t>Заключено</w:t>
      </w:r>
      <w:r w:rsidR="00187ACA" w:rsidRPr="000C7432">
        <w:rPr>
          <w:sz w:val="28"/>
          <w:szCs w:val="28"/>
        </w:rPr>
        <w:t xml:space="preserve"> 10 </w:t>
      </w:r>
      <w:r w:rsidR="00510243" w:rsidRPr="000C7432">
        <w:rPr>
          <w:sz w:val="28"/>
          <w:szCs w:val="28"/>
        </w:rPr>
        <w:t>договоров аренды лесных участков для ведения охотничьего хозяйства</w:t>
      </w:r>
      <w:r w:rsidRPr="000C7432">
        <w:rPr>
          <w:sz w:val="28"/>
          <w:szCs w:val="28"/>
        </w:rPr>
        <w:t xml:space="preserve"> о</w:t>
      </w:r>
      <w:r w:rsidR="00187ACA" w:rsidRPr="000C7432">
        <w:rPr>
          <w:sz w:val="28"/>
          <w:szCs w:val="28"/>
        </w:rPr>
        <w:t>бщей площадью 4,1 тыс.га</w:t>
      </w:r>
      <w:r w:rsidRPr="000C7432">
        <w:rPr>
          <w:sz w:val="28"/>
          <w:szCs w:val="28"/>
        </w:rPr>
        <w:t>.</w:t>
      </w:r>
    </w:p>
    <w:p w:rsidR="00510243" w:rsidRPr="000C7432" w:rsidRDefault="00510243" w:rsidP="006054B7">
      <w:pPr>
        <w:widowControl w:val="0"/>
        <w:ind w:firstLine="709"/>
        <w:jc w:val="both"/>
        <w:rPr>
          <w:sz w:val="28"/>
          <w:szCs w:val="28"/>
        </w:rPr>
      </w:pPr>
      <w:r w:rsidRPr="000C7432">
        <w:rPr>
          <w:sz w:val="28"/>
          <w:szCs w:val="28"/>
        </w:rPr>
        <w:t>Распределение общей площади охотничьих угодий</w:t>
      </w:r>
      <w:r w:rsidR="0038207D" w:rsidRPr="000C7432">
        <w:rPr>
          <w:sz w:val="28"/>
          <w:szCs w:val="28"/>
        </w:rPr>
        <w:t xml:space="preserve"> </w:t>
      </w:r>
      <w:r w:rsidRPr="000C7432">
        <w:rPr>
          <w:sz w:val="28"/>
          <w:szCs w:val="28"/>
        </w:rPr>
        <w:t>по муниципальным районам области приведено в таблице 1.4.1.2.1.</w:t>
      </w:r>
    </w:p>
    <w:p w:rsidR="00510243" w:rsidRPr="000C7432" w:rsidRDefault="005B6E85" w:rsidP="006054B7">
      <w:pPr>
        <w:pStyle w:val="31"/>
        <w:widowControl w:val="0"/>
        <w:spacing w:after="0"/>
        <w:ind w:left="0" w:firstLine="709"/>
        <w:jc w:val="both"/>
        <w:rPr>
          <w:sz w:val="28"/>
          <w:szCs w:val="28"/>
        </w:rPr>
      </w:pPr>
      <w:r w:rsidRPr="000C7432">
        <w:rPr>
          <w:sz w:val="28"/>
          <w:szCs w:val="28"/>
        </w:rPr>
        <w:t xml:space="preserve">Охотничьи угодья </w:t>
      </w:r>
      <w:r w:rsidR="00510243" w:rsidRPr="000C7432">
        <w:rPr>
          <w:sz w:val="28"/>
          <w:szCs w:val="28"/>
        </w:rPr>
        <w:t>области имеют в среднем 3</w:t>
      </w:r>
      <w:r w:rsidR="00D956CC">
        <w:rPr>
          <w:sz w:val="28"/>
          <w:szCs w:val="28"/>
        </w:rPr>
        <w:t>-</w:t>
      </w:r>
      <w:r w:rsidR="008C3E00" w:rsidRPr="000C7432">
        <w:rPr>
          <w:sz w:val="28"/>
          <w:szCs w:val="28"/>
        </w:rPr>
        <w:t>й</w:t>
      </w:r>
      <w:r w:rsidR="00510243" w:rsidRPr="000C7432">
        <w:rPr>
          <w:sz w:val="28"/>
          <w:szCs w:val="28"/>
        </w:rPr>
        <w:t xml:space="preserve"> бонитет (при оценке </w:t>
      </w:r>
      <w:r w:rsidRPr="000C7432">
        <w:rPr>
          <w:sz w:val="28"/>
          <w:szCs w:val="28"/>
        </w:rPr>
        <w:br/>
      </w:r>
      <w:r w:rsidR="00510243" w:rsidRPr="000C7432">
        <w:rPr>
          <w:sz w:val="28"/>
          <w:szCs w:val="28"/>
        </w:rPr>
        <w:t>по лосю). Площадь, пригодная для обитания оцениваемого вида, составляет 90 процентов от общей площади лесничеств. Только 11 процентов лесного фонда им</w:t>
      </w:r>
      <w:r w:rsidR="0035716E" w:rsidRPr="000C7432">
        <w:rPr>
          <w:sz w:val="28"/>
          <w:szCs w:val="28"/>
        </w:rPr>
        <w:t>е</w:t>
      </w:r>
      <w:r w:rsidR="00510243" w:rsidRPr="000C7432">
        <w:rPr>
          <w:sz w:val="28"/>
          <w:szCs w:val="28"/>
        </w:rPr>
        <w:t>ют хорошие условия для разведения лося, оленя и косули. Около 50 процентов</w:t>
      </w:r>
      <w:r w:rsidR="0035716E" w:rsidRPr="000C7432">
        <w:rPr>
          <w:sz w:val="28"/>
          <w:szCs w:val="28"/>
        </w:rPr>
        <w:t xml:space="preserve"> угодий оцениваются как средние.</w:t>
      </w:r>
      <w:r w:rsidR="00510243" w:rsidRPr="000C7432">
        <w:t xml:space="preserve"> </w:t>
      </w:r>
    </w:p>
    <w:p w:rsidR="00510243" w:rsidRPr="000C7432" w:rsidRDefault="00510243" w:rsidP="006054B7">
      <w:pPr>
        <w:widowControl w:val="0"/>
        <w:ind w:firstLine="709"/>
        <w:jc w:val="right"/>
        <w:rPr>
          <w:sz w:val="28"/>
          <w:szCs w:val="28"/>
        </w:rPr>
      </w:pPr>
      <w:r w:rsidRPr="000C7432">
        <w:rPr>
          <w:sz w:val="28"/>
          <w:szCs w:val="28"/>
        </w:rPr>
        <w:t>Таблица 1.4.1.2.1</w:t>
      </w:r>
    </w:p>
    <w:p w:rsidR="00E63692" w:rsidRDefault="00510243" w:rsidP="006054B7">
      <w:pPr>
        <w:widowControl w:val="0"/>
        <w:jc w:val="center"/>
        <w:outlineLvl w:val="0"/>
        <w:rPr>
          <w:b/>
          <w:sz w:val="28"/>
          <w:szCs w:val="28"/>
        </w:rPr>
      </w:pPr>
      <w:r w:rsidRPr="000C7432">
        <w:rPr>
          <w:b/>
          <w:sz w:val="28"/>
          <w:szCs w:val="28"/>
        </w:rPr>
        <w:t xml:space="preserve">Площадь </w:t>
      </w:r>
    </w:p>
    <w:p w:rsidR="00510243" w:rsidRDefault="00510243" w:rsidP="006054B7">
      <w:pPr>
        <w:widowControl w:val="0"/>
        <w:jc w:val="center"/>
        <w:outlineLvl w:val="0"/>
        <w:rPr>
          <w:b/>
          <w:sz w:val="28"/>
          <w:szCs w:val="28"/>
        </w:rPr>
      </w:pPr>
      <w:r w:rsidRPr="000C7432">
        <w:rPr>
          <w:b/>
          <w:sz w:val="28"/>
          <w:szCs w:val="28"/>
        </w:rPr>
        <w:t>охотничьих угодий в</w:t>
      </w:r>
      <w:r w:rsidR="0035716E" w:rsidRPr="000C7432">
        <w:rPr>
          <w:b/>
          <w:sz w:val="28"/>
          <w:szCs w:val="28"/>
        </w:rPr>
        <w:t xml:space="preserve"> области </w:t>
      </w:r>
      <w:r w:rsidRPr="000C7432">
        <w:rPr>
          <w:b/>
          <w:sz w:val="28"/>
          <w:szCs w:val="28"/>
        </w:rPr>
        <w:t>на 1 января 20</w:t>
      </w:r>
      <w:r w:rsidR="009000AC" w:rsidRPr="000C7432">
        <w:rPr>
          <w:b/>
          <w:sz w:val="28"/>
          <w:szCs w:val="28"/>
        </w:rPr>
        <w:t>13</w:t>
      </w:r>
      <w:r w:rsidRPr="000C7432">
        <w:rPr>
          <w:b/>
          <w:sz w:val="28"/>
          <w:szCs w:val="28"/>
        </w:rPr>
        <w:t xml:space="preserve"> год</w:t>
      </w:r>
      <w:r w:rsidR="0035716E" w:rsidRPr="000C7432">
        <w:rPr>
          <w:b/>
          <w:sz w:val="28"/>
          <w:szCs w:val="28"/>
        </w:rPr>
        <w:t>а</w:t>
      </w:r>
      <w:r w:rsidRPr="000C7432">
        <w:rPr>
          <w:b/>
          <w:sz w:val="28"/>
          <w:szCs w:val="28"/>
        </w:rPr>
        <w:t xml:space="preserve"> </w:t>
      </w:r>
      <w:r w:rsidR="0035716E" w:rsidRPr="000C7432">
        <w:rPr>
          <w:b/>
          <w:sz w:val="28"/>
          <w:szCs w:val="28"/>
        </w:rPr>
        <w:t>(</w:t>
      </w:r>
      <w:r w:rsidRPr="000C7432">
        <w:rPr>
          <w:b/>
          <w:sz w:val="28"/>
          <w:szCs w:val="28"/>
        </w:rPr>
        <w:t>тыс. га)</w:t>
      </w:r>
    </w:p>
    <w:p w:rsidR="00E63692" w:rsidRPr="00E63692" w:rsidRDefault="00E63692" w:rsidP="006054B7">
      <w:pPr>
        <w:widowControl w:val="0"/>
        <w:jc w:val="center"/>
        <w:outlineLvl w:val="0"/>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000"/>
        <w:gridCol w:w="3000"/>
        <w:gridCol w:w="3360"/>
      </w:tblGrid>
      <w:tr w:rsidR="00111D67" w:rsidRPr="00E63692" w:rsidTr="00E63692">
        <w:tc>
          <w:tcPr>
            <w:tcW w:w="3000" w:type="dxa"/>
          </w:tcPr>
          <w:p w:rsidR="00111D67" w:rsidRPr="00E63692" w:rsidRDefault="00111D67" w:rsidP="006054B7">
            <w:pPr>
              <w:widowControl w:val="0"/>
              <w:jc w:val="center"/>
              <w:rPr>
                <w:b/>
                <w:sz w:val="22"/>
                <w:szCs w:val="22"/>
              </w:rPr>
            </w:pPr>
            <w:r w:rsidRPr="00E63692">
              <w:rPr>
                <w:b/>
                <w:sz w:val="22"/>
                <w:szCs w:val="22"/>
              </w:rPr>
              <w:t xml:space="preserve">Наименование </w:t>
            </w:r>
          </w:p>
          <w:p w:rsidR="00111D67" w:rsidRPr="00E63692" w:rsidRDefault="00111D67" w:rsidP="006054B7">
            <w:pPr>
              <w:widowControl w:val="0"/>
              <w:jc w:val="center"/>
              <w:rPr>
                <w:b/>
                <w:sz w:val="22"/>
                <w:szCs w:val="22"/>
              </w:rPr>
            </w:pPr>
            <w:r w:rsidRPr="00E63692">
              <w:rPr>
                <w:b/>
                <w:sz w:val="22"/>
                <w:szCs w:val="22"/>
              </w:rPr>
              <w:t>муниципальных районов</w:t>
            </w:r>
          </w:p>
        </w:tc>
        <w:tc>
          <w:tcPr>
            <w:tcW w:w="3000" w:type="dxa"/>
          </w:tcPr>
          <w:p w:rsidR="00111D67" w:rsidRPr="00E63692" w:rsidRDefault="00111D67" w:rsidP="006054B7">
            <w:pPr>
              <w:widowControl w:val="0"/>
              <w:jc w:val="center"/>
              <w:rPr>
                <w:b/>
                <w:sz w:val="22"/>
                <w:szCs w:val="22"/>
              </w:rPr>
            </w:pPr>
            <w:r w:rsidRPr="00E63692">
              <w:rPr>
                <w:b/>
                <w:sz w:val="22"/>
                <w:szCs w:val="22"/>
              </w:rPr>
              <w:t>Площадь охотничьих угодий (тыс. га)</w:t>
            </w:r>
          </w:p>
        </w:tc>
        <w:tc>
          <w:tcPr>
            <w:tcW w:w="3360" w:type="dxa"/>
          </w:tcPr>
          <w:p w:rsidR="00111D67" w:rsidRPr="00E63692" w:rsidRDefault="00E63692" w:rsidP="006054B7">
            <w:pPr>
              <w:widowControl w:val="0"/>
              <w:jc w:val="center"/>
              <w:rPr>
                <w:b/>
                <w:sz w:val="22"/>
                <w:szCs w:val="22"/>
              </w:rPr>
            </w:pPr>
            <w:r>
              <w:rPr>
                <w:b/>
                <w:sz w:val="22"/>
                <w:szCs w:val="22"/>
              </w:rPr>
              <w:t xml:space="preserve">В том числе </w:t>
            </w:r>
            <w:r w:rsidR="00111D67" w:rsidRPr="00E63692">
              <w:rPr>
                <w:b/>
                <w:sz w:val="22"/>
                <w:szCs w:val="22"/>
              </w:rPr>
              <w:t>закрепленных</w:t>
            </w:r>
          </w:p>
          <w:p w:rsidR="00111D67" w:rsidRPr="00E63692" w:rsidRDefault="00111D67" w:rsidP="006054B7">
            <w:pPr>
              <w:widowControl w:val="0"/>
              <w:jc w:val="center"/>
              <w:rPr>
                <w:b/>
                <w:sz w:val="22"/>
                <w:szCs w:val="22"/>
              </w:rPr>
            </w:pPr>
            <w:r w:rsidRPr="00E63692">
              <w:rPr>
                <w:b/>
                <w:sz w:val="22"/>
                <w:szCs w:val="22"/>
              </w:rPr>
              <w:t>за пользователями</w:t>
            </w:r>
          </w:p>
        </w:tc>
      </w:tr>
      <w:tr w:rsidR="008C3E00" w:rsidRPr="00E63692" w:rsidTr="00E63692">
        <w:tc>
          <w:tcPr>
            <w:tcW w:w="3000" w:type="dxa"/>
          </w:tcPr>
          <w:p w:rsidR="008C3E00" w:rsidRPr="00E63692" w:rsidRDefault="008C3E00" w:rsidP="006054B7">
            <w:pPr>
              <w:widowControl w:val="0"/>
              <w:jc w:val="center"/>
              <w:rPr>
                <w:sz w:val="22"/>
                <w:szCs w:val="22"/>
              </w:rPr>
            </w:pPr>
            <w:r w:rsidRPr="00E63692">
              <w:rPr>
                <w:sz w:val="22"/>
                <w:szCs w:val="22"/>
              </w:rPr>
              <w:t>1</w:t>
            </w:r>
          </w:p>
        </w:tc>
        <w:tc>
          <w:tcPr>
            <w:tcW w:w="3000" w:type="dxa"/>
          </w:tcPr>
          <w:p w:rsidR="008C3E00" w:rsidRPr="00E63692" w:rsidRDefault="008C3E00" w:rsidP="006054B7">
            <w:pPr>
              <w:widowControl w:val="0"/>
              <w:jc w:val="center"/>
              <w:rPr>
                <w:sz w:val="22"/>
                <w:szCs w:val="22"/>
              </w:rPr>
            </w:pPr>
            <w:r w:rsidRPr="00E63692">
              <w:rPr>
                <w:sz w:val="22"/>
                <w:szCs w:val="22"/>
              </w:rPr>
              <w:t>2</w:t>
            </w:r>
          </w:p>
        </w:tc>
        <w:tc>
          <w:tcPr>
            <w:tcW w:w="3360" w:type="dxa"/>
          </w:tcPr>
          <w:p w:rsidR="008C3E00" w:rsidRPr="00E63692" w:rsidRDefault="008C3E00" w:rsidP="006054B7">
            <w:pPr>
              <w:widowControl w:val="0"/>
              <w:jc w:val="center"/>
              <w:rPr>
                <w:sz w:val="22"/>
                <w:szCs w:val="22"/>
              </w:rPr>
            </w:pPr>
            <w:r w:rsidRPr="00E63692">
              <w:rPr>
                <w:sz w:val="22"/>
                <w:szCs w:val="22"/>
              </w:rPr>
              <w:t>3</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Александрово-Гайский</w:t>
            </w:r>
          </w:p>
        </w:tc>
        <w:tc>
          <w:tcPr>
            <w:tcW w:w="3000" w:type="dxa"/>
          </w:tcPr>
          <w:p w:rsidR="00111D67" w:rsidRPr="00E63692" w:rsidRDefault="00111D67" w:rsidP="006054B7">
            <w:pPr>
              <w:widowControl w:val="0"/>
              <w:jc w:val="center"/>
              <w:rPr>
                <w:sz w:val="22"/>
                <w:szCs w:val="22"/>
              </w:rPr>
            </w:pPr>
            <w:r w:rsidRPr="00E63692">
              <w:rPr>
                <w:sz w:val="22"/>
                <w:szCs w:val="22"/>
              </w:rPr>
              <w:t>267,7</w:t>
            </w:r>
          </w:p>
        </w:tc>
        <w:tc>
          <w:tcPr>
            <w:tcW w:w="3360" w:type="dxa"/>
          </w:tcPr>
          <w:p w:rsidR="00111D67" w:rsidRPr="00E63692" w:rsidRDefault="00111D67" w:rsidP="006054B7">
            <w:pPr>
              <w:widowControl w:val="0"/>
              <w:jc w:val="center"/>
              <w:rPr>
                <w:sz w:val="22"/>
                <w:szCs w:val="22"/>
              </w:rPr>
            </w:pPr>
            <w:r w:rsidRPr="00E63692">
              <w:rPr>
                <w:sz w:val="22"/>
                <w:szCs w:val="22"/>
              </w:rPr>
              <w:t>123,3</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Аркадакский</w:t>
            </w:r>
          </w:p>
        </w:tc>
        <w:tc>
          <w:tcPr>
            <w:tcW w:w="3000" w:type="dxa"/>
          </w:tcPr>
          <w:p w:rsidR="00111D67" w:rsidRPr="00E63692" w:rsidRDefault="00111D67" w:rsidP="006054B7">
            <w:pPr>
              <w:widowControl w:val="0"/>
              <w:jc w:val="center"/>
              <w:rPr>
                <w:sz w:val="22"/>
                <w:szCs w:val="22"/>
              </w:rPr>
            </w:pPr>
            <w:r w:rsidRPr="00E63692">
              <w:rPr>
                <w:sz w:val="22"/>
                <w:szCs w:val="22"/>
              </w:rPr>
              <w:t>221,6</w:t>
            </w:r>
          </w:p>
        </w:tc>
        <w:tc>
          <w:tcPr>
            <w:tcW w:w="3360" w:type="dxa"/>
          </w:tcPr>
          <w:p w:rsidR="00111D67" w:rsidRPr="00E63692" w:rsidRDefault="00111D67" w:rsidP="006054B7">
            <w:pPr>
              <w:widowControl w:val="0"/>
              <w:jc w:val="center"/>
              <w:rPr>
                <w:sz w:val="22"/>
                <w:szCs w:val="22"/>
              </w:rPr>
            </w:pPr>
            <w:r w:rsidRPr="00E63692">
              <w:rPr>
                <w:sz w:val="22"/>
                <w:szCs w:val="22"/>
              </w:rPr>
              <w:t>171,7</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Аткарский</w:t>
            </w:r>
          </w:p>
        </w:tc>
        <w:tc>
          <w:tcPr>
            <w:tcW w:w="3000" w:type="dxa"/>
          </w:tcPr>
          <w:p w:rsidR="00111D67" w:rsidRPr="00E63692" w:rsidRDefault="00111D67" w:rsidP="006054B7">
            <w:pPr>
              <w:widowControl w:val="0"/>
              <w:jc w:val="center"/>
              <w:rPr>
                <w:sz w:val="22"/>
                <w:szCs w:val="22"/>
              </w:rPr>
            </w:pPr>
            <w:r w:rsidRPr="00E63692">
              <w:rPr>
                <w:sz w:val="22"/>
                <w:szCs w:val="22"/>
              </w:rPr>
              <w:t>264,7</w:t>
            </w:r>
          </w:p>
        </w:tc>
        <w:tc>
          <w:tcPr>
            <w:tcW w:w="3360" w:type="dxa"/>
          </w:tcPr>
          <w:p w:rsidR="00111D67" w:rsidRPr="00E63692" w:rsidRDefault="00111D67" w:rsidP="006054B7">
            <w:pPr>
              <w:widowControl w:val="0"/>
              <w:jc w:val="center"/>
              <w:rPr>
                <w:sz w:val="22"/>
                <w:szCs w:val="22"/>
              </w:rPr>
            </w:pPr>
            <w:r w:rsidRPr="00E63692">
              <w:rPr>
                <w:sz w:val="22"/>
                <w:szCs w:val="22"/>
              </w:rPr>
              <w:t>185,3</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Базарно-Карабулакский</w:t>
            </w:r>
          </w:p>
        </w:tc>
        <w:tc>
          <w:tcPr>
            <w:tcW w:w="3000" w:type="dxa"/>
          </w:tcPr>
          <w:p w:rsidR="00111D67" w:rsidRPr="00E63692" w:rsidRDefault="00111D67" w:rsidP="006054B7">
            <w:pPr>
              <w:widowControl w:val="0"/>
              <w:jc w:val="center"/>
              <w:rPr>
                <w:sz w:val="22"/>
                <w:szCs w:val="22"/>
              </w:rPr>
            </w:pPr>
            <w:r w:rsidRPr="00E63692">
              <w:rPr>
                <w:sz w:val="22"/>
                <w:szCs w:val="22"/>
              </w:rPr>
              <w:t>228,5</w:t>
            </w:r>
          </w:p>
        </w:tc>
        <w:tc>
          <w:tcPr>
            <w:tcW w:w="3360" w:type="dxa"/>
          </w:tcPr>
          <w:p w:rsidR="00111D67" w:rsidRPr="00E63692" w:rsidRDefault="00111D67" w:rsidP="006054B7">
            <w:pPr>
              <w:widowControl w:val="0"/>
              <w:jc w:val="center"/>
              <w:rPr>
                <w:sz w:val="22"/>
                <w:szCs w:val="22"/>
              </w:rPr>
            </w:pPr>
            <w:r w:rsidRPr="00E63692">
              <w:rPr>
                <w:sz w:val="22"/>
                <w:szCs w:val="22"/>
              </w:rPr>
              <w:t>202,4</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Балаковский</w:t>
            </w:r>
          </w:p>
        </w:tc>
        <w:tc>
          <w:tcPr>
            <w:tcW w:w="3000" w:type="dxa"/>
          </w:tcPr>
          <w:p w:rsidR="00111D67" w:rsidRPr="00E63692" w:rsidRDefault="00111D67" w:rsidP="006054B7">
            <w:pPr>
              <w:widowControl w:val="0"/>
              <w:jc w:val="center"/>
              <w:rPr>
                <w:sz w:val="22"/>
                <w:szCs w:val="22"/>
              </w:rPr>
            </w:pPr>
            <w:r w:rsidRPr="00E63692">
              <w:rPr>
                <w:sz w:val="22"/>
                <w:szCs w:val="22"/>
              </w:rPr>
              <w:t>317,0</w:t>
            </w:r>
          </w:p>
        </w:tc>
        <w:tc>
          <w:tcPr>
            <w:tcW w:w="3360" w:type="dxa"/>
          </w:tcPr>
          <w:p w:rsidR="00111D67" w:rsidRPr="00E63692" w:rsidRDefault="00111D67" w:rsidP="006054B7">
            <w:pPr>
              <w:widowControl w:val="0"/>
              <w:jc w:val="center"/>
              <w:rPr>
                <w:sz w:val="22"/>
                <w:szCs w:val="22"/>
              </w:rPr>
            </w:pPr>
            <w:r w:rsidRPr="00E63692">
              <w:rPr>
                <w:sz w:val="22"/>
                <w:szCs w:val="22"/>
              </w:rPr>
              <w:t>330,7</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Балашовский</w:t>
            </w:r>
          </w:p>
        </w:tc>
        <w:tc>
          <w:tcPr>
            <w:tcW w:w="3000" w:type="dxa"/>
          </w:tcPr>
          <w:p w:rsidR="00111D67" w:rsidRPr="00E63692" w:rsidRDefault="00111D67" w:rsidP="006054B7">
            <w:pPr>
              <w:widowControl w:val="0"/>
              <w:jc w:val="center"/>
              <w:rPr>
                <w:sz w:val="22"/>
                <w:szCs w:val="22"/>
              </w:rPr>
            </w:pPr>
            <w:r w:rsidRPr="00E63692">
              <w:rPr>
                <w:sz w:val="22"/>
                <w:szCs w:val="22"/>
              </w:rPr>
              <w:t>288,3</w:t>
            </w:r>
          </w:p>
        </w:tc>
        <w:tc>
          <w:tcPr>
            <w:tcW w:w="3360" w:type="dxa"/>
          </w:tcPr>
          <w:p w:rsidR="00111D67" w:rsidRPr="00E63692" w:rsidRDefault="00111D67" w:rsidP="006054B7">
            <w:pPr>
              <w:widowControl w:val="0"/>
              <w:jc w:val="center"/>
              <w:rPr>
                <w:sz w:val="22"/>
                <w:szCs w:val="22"/>
              </w:rPr>
            </w:pPr>
            <w:r w:rsidRPr="00E63692">
              <w:rPr>
                <w:sz w:val="22"/>
                <w:szCs w:val="22"/>
              </w:rPr>
              <w:t>135,7</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Балтайский</w:t>
            </w:r>
          </w:p>
        </w:tc>
        <w:tc>
          <w:tcPr>
            <w:tcW w:w="3000" w:type="dxa"/>
          </w:tcPr>
          <w:p w:rsidR="00111D67" w:rsidRPr="00E63692" w:rsidRDefault="00111D67" w:rsidP="006054B7">
            <w:pPr>
              <w:widowControl w:val="0"/>
              <w:jc w:val="center"/>
              <w:rPr>
                <w:sz w:val="22"/>
                <w:szCs w:val="22"/>
              </w:rPr>
            </w:pPr>
            <w:r w:rsidRPr="00E63692">
              <w:rPr>
                <w:sz w:val="22"/>
                <w:szCs w:val="22"/>
              </w:rPr>
              <w:t>124,3</w:t>
            </w:r>
          </w:p>
        </w:tc>
        <w:tc>
          <w:tcPr>
            <w:tcW w:w="3360" w:type="dxa"/>
          </w:tcPr>
          <w:p w:rsidR="00111D67" w:rsidRPr="00E63692" w:rsidRDefault="00111D67" w:rsidP="006054B7">
            <w:pPr>
              <w:widowControl w:val="0"/>
              <w:jc w:val="center"/>
              <w:rPr>
                <w:sz w:val="22"/>
                <w:szCs w:val="22"/>
              </w:rPr>
            </w:pPr>
            <w:r w:rsidRPr="00E63692">
              <w:rPr>
                <w:sz w:val="22"/>
                <w:szCs w:val="22"/>
              </w:rPr>
              <w:t>97,4</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Вольский</w:t>
            </w:r>
          </w:p>
        </w:tc>
        <w:tc>
          <w:tcPr>
            <w:tcW w:w="3000" w:type="dxa"/>
          </w:tcPr>
          <w:p w:rsidR="00111D67" w:rsidRPr="00E63692" w:rsidRDefault="00111D67" w:rsidP="006054B7">
            <w:pPr>
              <w:widowControl w:val="0"/>
              <w:jc w:val="center"/>
              <w:rPr>
                <w:sz w:val="22"/>
                <w:szCs w:val="22"/>
              </w:rPr>
            </w:pPr>
            <w:r w:rsidRPr="00E63692">
              <w:rPr>
                <w:sz w:val="22"/>
                <w:szCs w:val="22"/>
              </w:rPr>
              <w:t>381,8</w:t>
            </w:r>
          </w:p>
        </w:tc>
        <w:tc>
          <w:tcPr>
            <w:tcW w:w="3360" w:type="dxa"/>
          </w:tcPr>
          <w:p w:rsidR="00111D67" w:rsidRPr="00E63692" w:rsidRDefault="00111D67" w:rsidP="006054B7">
            <w:pPr>
              <w:widowControl w:val="0"/>
              <w:jc w:val="center"/>
              <w:rPr>
                <w:sz w:val="22"/>
                <w:szCs w:val="22"/>
              </w:rPr>
            </w:pPr>
            <w:r w:rsidRPr="00E63692">
              <w:rPr>
                <w:sz w:val="22"/>
                <w:szCs w:val="22"/>
              </w:rPr>
              <w:t>294,4</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Воскресенский</w:t>
            </w:r>
          </w:p>
        </w:tc>
        <w:tc>
          <w:tcPr>
            <w:tcW w:w="3000" w:type="dxa"/>
          </w:tcPr>
          <w:p w:rsidR="00111D67" w:rsidRPr="00E63692" w:rsidRDefault="00111D67" w:rsidP="006054B7">
            <w:pPr>
              <w:widowControl w:val="0"/>
              <w:jc w:val="center"/>
              <w:rPr>
                <w:sz w:val="22"/>
                <w:szCs w:val="22"/>
              </w:rPr>
            </w:pPr>
            <w:r w:rsidRPr="00E63692">
              <w:rPr>
                <w:sz w:val="22"/>
                <w:szCs w:val="22"/>
              </w:rPr>
              <w:t>143,8</w:t>
            </w:r>
          </w:p>
        </w:tc>
        <w:tc>
          <w:tcPr>
            <w:tcW w:w="3360" w:type="dxa"/>
          </w:tcPr>
          <w:p w:rsidR="00111D67" w:rsidRPr="00E63692" w:rsidRDefault="00111D67" w:rsidP="006054B7">
            <w:pPr>
              <w:widowControl w:val="0"/>
              <w:jc w:val="center"/>
              <w:rPr>
                <w:sz w:val="22"/>
                <w:szCs w:val="22"/>
              </w:rPr>
            </w:pPr>
            <w:r w:rsidRPr="00E63692">
              <w:rPr>
                <w:sz w:val="22"/>
                <w:szCs w:val="22"/>
              </w:rPr>
              <w:t>141,4</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Дергачевский</w:t>
            </w:r>
          </w:p>
        </w:tc>
        <w:tc>
          <w:tcPr>
            <w:tcW w:w="3000" w:type="dxa"/>
          </w:tcPr>
          <w:p w:rsidR="00111D67" w:rsidRPr="00E63692" w:rsidRDefault="00111D67" w:rsidP="006054B7">
            <w:pPr>
              <w:widowControl w:val="0"/>
              <w:jc w:val="center"/>
              <w:rPr>
                <w:sz w:val="22"/>
                <w:szCs w:val="22"/>
              </w:rPr>
            </w:pPr>
            <w:r w:rsidRPr="00E63692">
              <w:rPr>
                <w:sz w:val="22"/>
                <w:szCs w:val="22"/>
              </w:rPr>
              <w:t>444,3</w:t>
            </w:r>
          </w:p>
        </w:tc>
        <w:tc>
          <w:tcPr>
            <w:tcW w:w="3360" w:type="dxa"/>
          </w:tcPr>
          <w:p w:rsidR="00111D67" w:rsidRPr="00E63692" w:rsidRDefault="00111D67" w:rsidP="006054B7">
            <w:pPr>
              <w:widowControl w:val="0"/>
              <w:jc w:val="center"/>
              <w:rPr>
                <w:sz w:val="22"/>
                <w:szCs w:val="22"/>
              </w:rPr>
            </w:pPr>
            <w:r w:rsidRPr="00E63692">
              <w:rPr>
                <w:sz w:val="22"/>
                <w:szCs w:val="22"/>
              </w:rPr>
              <w:t>119,7</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Духовницкий</w:t>
            </w:r>
          </w:p>
        </w:tc>
        <w:tc>
          <w:tcPr>
            <w:tcW w:w="3000" w:type="dxa"/>
          </w:tcPr>
          <w:p w:rsidR="00111D67" w:rsidRPr="00E63692" w:rsidRDefault="00111D67" w:rsidP="006054B7">
            <w:pPr>
              <w:widowControl w:val="0"/>
              <w:jc w:val="center"/>
              <w:rPr>
                <w:sz w:val="22"/>
                <w:szCs w:val="22"/>
              </w:rPr>
            </w:pPr>
            <w:r w:rsidRPr="00E63692">
              <w:rPr>
                <w:sz w:val="22"/>
                <w:szCs w:val="22"/>
              </w:rPr>
              <w:t>195,3</w:t>
            </w:r>
          </w:p>
        </w:tc>
        <w:tc>
          <w:tcPr>
            <w:tcW w:w="3360" w:type="dxa"/>
          </w:tcPr>
          <w:p w:rsidR="00111D67" w:rsidRPr="00E63692" w:rsidRDefault="00111D67" w:rsidP="006054B7">
            <w:pPr>
              <w:widowControl w:val="0"/>
              <w:jc w:val="center"/>
              <w:rPr>
                <w:sz w:val="22"/>
                <w:szCs w:val="22"/>
              </w:rPr>
            </w:pPr>
            <w:r w:rsidRPr="00E63692">
              <w:rPr>
                <w:sz w:val="22"/>
                <w:szCs w:val="22"/>
              </w:rPr>
              <w:t>69,2</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Екатериновский</w:t>
            </w:r>
          </w:p>
        </w:tc>
        <w:tc>
          <w:tcPr>
            <w:tcW w:w="3000" w:type="dxa"/>
          </w:tcPr>
          <w:p w:rsidR="00111D67" w:rsidRPr="00E63692" w:rsidRDefault="00111D67" w:rsidP="006054B7">
            <w:pPr>
              <w:widowControl w:val="0"/>
              <w:jc w:val="center"/>
              <w:rPr>
                <w:sz w:val="22"/>
                <w:szCs w:val="22"/>
              </w:rPr>
            </w:pPr>
            <w:r w:rsidRPr="00E63692">
              <w:rPr>
                <w:sz w:val="22"/>
                <w:szCs w:val="22"/>
              </w:rPr>
              <w:t>301,4</w:t>
            </w:r>
          </w:p>
        </w:tc>
        <w:tc>
          <w:tcPr>
            <w:tcW w:w="3360" w:type="dxa"/>
          </w:tcPr>
          <w:p w:rsidR="00111D67" w:rsidRPr="00E63692" w:rsidRDefault="00111D67" w:rsidP="006054B7">
            <w:pPr>
              <w:widowControl w:val="0"/>
              <w:jc w:val="center"/>
              <w:rPr>
                <w:sz w:val="22"/>
                <w:szCs w:val="22"/>
              </w:rPr>
            </w:pPr>
            <w:r w:rsidRPr="00E63692">
              <w:rPr>
                <w:sz w:val="22"/>
                <w:szCs w:val="22"/>
              </w:rPr>
              <w:t>202,9</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Ершовский</w:t>
            </w:r>
          </w:p>
        </w:tc>
        <w:tc>
          <w:tcPr>
            <w:tcW w:w="3000" w:type="dxa"/>
          </w:tcPr>
          <w:p w:rsidR="00111D67" w:rsidRPr="00E63692" w:rsidRDefault="00111D67" w:rsidP="006054B7">
            <w:pPr>
              <w:widowControl w:val="0"/>
              <w:jc w:val="center"/>
              <w:rPr>
                <w:sz w:val="22"/>
                <w:szCs w:val="22"/>
              </w:rPr>
            </w:pPr>
            <w:r w:rsidRPr="00E63692">
              <w:rPr>
                <w:sz w:val="22"/>
                <w:szCs w:val="22"/>
              </w:rPr>
              <w:t>417,7</w:t>
            </w:r>
          </w:p>
        </w:tc>
        <w:tc>
          <w:tcPr>
            <w:tcW w:w="3360" w:type="dxa"/>
          </w:tcPr>
          <w:p w:rsidR="00111D67" w:rsidRPr="00E63692" w:rsidRDefault="00111D67" w:rsidP="006054B7">
            <w:pPr>
              <w:widowControl w:val="0"/>
              <w:jc w:val="center"/>
              <w:rPr>
                <w:sz w:val="22"/>
                <w:szCs w:val="22"/>
              </w:rPr>
            </w:pPr>
            <w:r w:rsidRPr="00E63692">
              <w:rPr>
                <w:sz w:val="22"/>
                <w:szCs w:val="22"/>
              </w:rPr>
              <w:t>144,0</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Ивантеевский</w:t>
            </w:r>
          </w:p>
        </w:tc>
        <w:tc>
          <w:tcPr>
            <w:tcW w:w="3000" w:type="dxa"/>
          </w:tcPr>
          <w:p w:rsidR="00111D67" w:rsidRPr="00E63692" w:rsidRDefault="00111D67" w:rsidP="006054B7">
            <w:pPr>
              <w:widowControl w:val="0"/>
              <w:jc w:val="center"/>
              <w:rPr>
                <w:sz w:val="22"/>
                <w:szCs w:val="22"/>
              </w:rPr>
            </w:pPr>
            <w:r w:rsidRPr="00E63692">
              <w:rPr>
                <w:sz w:val="22"/>
                <w:szCs w:val="22"/>
              </w:rPr>
              <w:t>203,8</w:t>
            </w:r>
          </w:p>
        </w:tc>
        <w:tc>
          <w:tcPr>
            <w:tcW w:w="3360" w:type="dxa"/>
          </w:tcPr>
          <w:p w:rsidR="00111D67" w:rsidRPr="00E63692" w:rsidRDefault="00111D67" w:rsidP="006054B7">
            <w:pPr>
              <w:widowControl w:val="0"/>
              <w:jc w:val="center"/>
              <w:rPr>
                <w:sz w:val="22"/>
                <w:szCs w:val="22"/>
              </w:rPr>
            </w:pPr>
            <w:r w:rsidRPr="00E63692">
              <w:rPr>
                <w:sz w:val="22"/>
                <w:szCs w:val="22"/>
              </w:rPr>
              <w:t>99,4</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Калининский</w:t>
            </w:r>
          </w:p>
        </w:tc>
        <w:tc>
          <w:tcPr>
            <w:tcW w:w="3000" w:type="dxa"/>
          </w:tcPr>
          <w:p w:rsidR="00111D67" w:rsidRPr="00E63692" w:rsidRDefault="00111D67" w:rsidP="006054B7">
            <w:pPr>
              <w:widowControl w:val="0"/>
              <w:jc w:val="center"/>
              <w:rPr>
                <w:sz w:val="22"/>
                <w:szCs w:val="22"/>
              </w:rPr>
            </w:pPr>
            <w:r w:rsidRPr="00E63692">
              <w:rPr>
                <w:sz w:val="22"/>
                <w:szCs w:val="22"/>
              </w:rPr>
              <w:t>321,2</w:t>
            </w:r>
          </w:p>
        </w:tc>
        <w:tc>
          <w:tcPr>
            <w:tcW w:w="3360" w:type="dxa"/>
          </w:tcPr>
          <w:p w:rsidR="00111D67" w:rsidRPr="00E63692" w:rsidRDefault="00111D67" w:rsidP="006054B7">
            <w:pPr>
              <w:widowControl w:val="0"/>
              <w:jc w:val="center"/>
              <w:rPr>
                <w:sz w:val="22"/>
                <w:szCs w:val="22"/>
              </w:rPr>
            </w:pPr>
            <w:r w:rsidRPr="00E63692">
              <w:rPr>
                <w:sz w:val="22"/>
                <w:szCs w:val="22"/>
              </w:rPr>
              <w:t>222,7</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Красноармейский</w:t>
            </w:r>
          </w:p>
        </w:tc>
        <w:tc>
          <w:tcPr>
            <w:tcW w:w="3000" w:type="dxa"/>
          </w:tcPr>
          <w:p w:rsidR="00111D67" w:rsidRPr="00E63692" w:rsidRDefault="00111D67" w:rsidP="006054B7">
            <w:pPr>
              <w:widowControl w:val="0"/>
              <w:jc w:val="center"/>
              <w:rPr>
                <w:sz w:val="22"/>
                <w:szCs w:val="22"/>
              </w:rPr>
            </w:pPr>
            <w:r w:rsidRPr="00E63692">
              <w:rPr>
                <w:sz w:val="22"/>
                <w:szCs w:val="22"/>
              </w:rPr>
              <w:t>330,0</w:t>
            </w:r>
          </w:p>
        </w:tc>
        <w:tc>
          <w:tcPr>
            <w:tcW w:w="3360" w:type="dxa"/>
          </w:tcPr>
          <w:p w:rsidR="00111D67" w:rsidRPr="00E63692" w:rsidRDefault="00111D67" w:rsidP="006054B7">
            <w:pPr>
              <w:widowControl w:val="0"/>
              <w:jc w:val="center"/>
              <w:rPr>
                <w:sz w:val="22"/>
                <w:szCs w:val="22"/>
              </w:rPr>
            </w:pPr>
            <w:r w:rsidRPr="00E63692">
              <w:rPr>
                <w:sz w:val="22"/>
                <w:szCs w:val="22"/>
              </w:rPr>
              <w:t>222,1</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Краснокутский</w:t>
            </w:r>
          </w:p>
        </w:tc>
        <w:tc>
          <w:tcPr>
            <w:tcW w:w="3000" w:type="dxa"/>
          </w:tcPr>
          <w:p w:rsidR="00111D67" w:rsidRPr="00E63692" w:rsidRDefault="00111D67" w:rsidP="006054B7">
            <w:pPr>
              <w:widowControl w:val="0"/>
              <w:jc w:val="center"/>
              <w:rPr>
                <w:sz w:val="22"/>
                <w:szCs w:val="22"/>
              </w:rPr>
            </w:pPr>
            <w:r w:rsidRPr="00E63692">
              <w:rPr>
                <w:sz w:val="22"/>
                <w:szCs w:val="22"/>
              </w:rPr>
              <w:t>289,6</w:t>
            </w:r>
          </w:p>
        </w:tc>
        <w:tc>
          <w:tcPr>
            <w:tcW w:w="3360" w:type="dxa"/>
          </w:tcPr>
          <w:p w:rsidR="00111D67" w:rsidRPr="00E63692" w:rsidRDefault="00111D67" w:rsidP="006054B7">
            <w:pPr>
              <w:widowControl w:val="0"/>
              <w:jc w:val="center"/>
              <w:rPr>
                <w:sz w:val="22"/>
                <w:szCs w:val="22"/>
              </w:rPr>
            </w:pPr>
            <w:r w:rsidRPr="00E63692">
              <w:rPr>
                <w:sz w:val="22"/>
                <w:szCs w:val="22"/>
              </w:rPr>
              <w:t>126,7</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Краснопартизанский</w:t>
            </w:r>
          </w:p>
        </w:tc>
        <w:tc>
          <w:tcPr>
            <w:tcW w:w="3000" w:type="dxa"/>
          </w:tcPr>
          <w:p w:rsidR="00111D67" w:rsidRPr="00E63692" w:rsidRDefault="00111D67" w:rsidP="006054B7">
            <w:pPr>
              <w:widowControl w:val="0"/>
              <w:jc w:val="center"/>
              <w:rPr>
                <w:sz w:val="22"/>
                <w:szCs w:val="22"/>
              </w:rPr>
            </w:pPr>
            <w:r w:rsidRPr="00E63692">
              <w:rPr>
                <w:sz w:val="22"/>
                <w:szCs w:val="22"/>
              </w:rPr>
              <w:t>236,8</w:t>
            </w:r>
          </w:p>
        </w:tc>
        <w:tc>
          <w:tcPr>
            <w:tcW w:w="3360" w:type="dxa"/>
          </w:tcPr>
          <w:p w:rsidR="00111D67" w:rsidRPr="00E63692" w:rsidRDefault="00111D67" w:rsidP="006054B7">
            <w:pPr>
              <w:widowControl w:val="0"/>
              <w:jc w:val="center"/>
              <w:rPr>
                <w:sz w:val="22"/>
                <w:szCs w:val="22"/>
              </w:rPr>
            </w:pPr>
            <w:r w:rsidRPr="00E63692">
              <w:rPr>
                <w:sz w:val="22"/>
                <w:szCs w:val="22"/>
              </w:rPr>
              <w:t>79,9</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Лысогорский</w:t>
            </w:r>
          </w:p>
        </w:tc>
        <w:tc>
          <w:tcPr>
            <w:tcW w:w="3000" w:type="dxa"/>
          </w:tcPr>
          <w:p w:rsidR="00111D67" w:rsidRPr="00E63692" w:rsidRDefault="00111D67" w:rsidP="006054B7">
            <w:pPr>
              <w:widowControl w:val="0"/>
              <w:jc w:val="center"/>
              <w:rPr>
                <w:sz w:val="22"/>
                <w:szCs w:val="22"/>
              </w:rPr>
            </w:pPr>
            <w:r w:rsidRPr="00E63692">
              <w:rPr>
                <w:sz w:val="22"/>
                <w:szCs w:val="22"/>
              </w:rPr>
              <w:t>232,4</w:t>
            </w:r>
          </w:p>
        </w:tc>
        <w:tc>
          <w:tcPr>
            <w:tcW w:w="3360" w:type="dxa"/>
          </w:tcPr>
          <w:p w:rsidR="00111D67" w:rsidRPr="00E63692" w:rsidRDefault="00111D67" w:rsidP="006054B7">
            <w:pPr>
              <w:widowControl w:val="0"/>
              <w:jc w:val="center"/>
              <w:rPr>
                <w:sz w:val="22"/>
                <w:szCs w:val="22"/>
              </w:rPr>
            </w:pPr>
            <w:r w:rsidRPr="00E63692">
              <w:rPr>
                <w:sz w:val="22"/>
                <w:szCs w:val="22"/>
              </w:rPr>
              <w:t>196,1</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Марксовский</w:t>
            </w:r>
          </w:p>
        </w:tc>
        <w:tc>
          <w:tcPr>
            <w:tcW w:w="3000" w:type="dxa"/>
          </w:tcPr>
          <w:p w:rsidR="00111D67" w:rsidRPr="00E63692" w:rsidRDefault="00111D67" w:rsidP="006054B7">
            <w:pPr>
              <w:widowControl w:val="0"/>
              <w:jc w:val="center"/>
              <w:rPr>
                <w:sz w:val="22"/>
                <w:szCs w:val="22"/>
              </w:rPr>
            </w:pPr>
            <w:r w:rsidRPr="00E63692">
              <w:rPr>
                <w:sz w:val="22"/>
                <w:szCs w:val="22"/>
              </w:rPr>
              <w:t>285,0</w:t>
            </w:r>
          </w:p>
        </w:tc>
        <w:tc>
          <w:tcPr>
            <w:tcW w:w="3360" w:type="dxa"/>
          </w:tcPr>
          <w:p w:rsidR="00111D67" w:rsidRPr="00E63692" w:rsidRDefault="00111D67" w:rsidP="006054B7">
            <w:pPr>
              <w:widowControl w:val="0"/>
              <w:jc w:val="center"/>
              <w:rPr>
                <w:sz w:val="22"/>
                <w:szCs w:val="22"/>
              </w:rPr>
            </w:pPr>
            <w:r w:rsidRPr="00E63692">
              <w:rPr>
                <w:sz w:val="22"/>
                <w:szCs w:val="22"/>
              </w:rPr>
              <w:t>122,6</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Новобурасский</w:t>
            </w:r>
          </w:p>
        </w:tc>
        <w:tc>
          <w:tcPr>
            <w:tcW w:w="3000" w:type="dxa"/>
          </w:tcPr>
          <w:p w:rsidR="00111D67" w:rsidRPr="00E63692" w:rsidRDefault="00111D67" w:rsidP="006054B7">
            <w:pPr>
              <w:widowControl w:val="0"/>
              <w:jc w:val="center"/>
              <w:rPr>
                <w:sz w:val="22"/>
                <w:szCs w:val="22"/>
              </w:rPr>
            </w:pPr>
            <w:r w:rsidRPr="00E63692">
              <w:rPr>
                <w:sz w:val="22"/>
                <w:szCs w:val="22"/>
              </w:rPr>
              <w:t>171,9</w:t>
            </w:r>
          </w:p>
        </w:tc>
        <w:tc>
          <w:tcPr>
            <w:tcW w:w="3360" w:type="dxa"/>
          </w:tcPr>
          <w:p w:rsidR="00111D67" w:rsidRPr="00E63692" w:rsidRDefault="00111D67" w:rsidP="006054B7">
            <w:pPr>
              <w:widowControl w:val="0"/>
              <w:jc w:val="center"/>
              <w:rPr>
                <w:sz w:val="22"/>
                <w:szCs w:val="22"/>
              </w:rPr>
            </w:pPr>
            <w:r w:rsidRPr="00E63692">
              <w:rPr>
                <w:sz w:val="22"/>
                <w:szCs w:val="22"/>
              </w:rPr>
              <w:t>122,5</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Новоузенский</w:t>
            </w:r>
          </w:p>
        </w:tc>
        <w:tc>
          <w:tcPr>
            <w:tcW w:w="3000" w:type="dxa"/>
          </w:tcPr>
          <w:p w:rsidR="00111D67" w:rsidRPr="00E63692" w:rsidRDefault="00111D67" w:rsidP="006054B7">
            <w:pPr>
              <w:widowControl w:val="0"/>
              <w:jc w:val="center"/>
              <w:rPr>
                <w:sz w:val="22"/>
                <w:szCs w:val="22"/>
              </w:rPr>
            </w:pPr>
            <w:r w:rsidRPr="00E63692">
              <w:rPr>
                <w:sz w:val="22"/>
                <w:szCs w:val="22"/>
              </w:rPr>
              <w:t>410,9</w:t>
            </w:r>
          </w:p>
        </w:tc>
        <w:tc>
          <w:tcPr>
            <w:tcW w:w="3360" w:type="dxa"/>
          </w:tcPr>
          <w:p w:rsidR="00111D67" w:rsidRPr="00E63692" w:rsidRDefault="00111D67" w:rsidP="006054B7">
            <w:pPr>
              <w:widowControl w:val="0"/>
              <w:jc w:val="center"/>
              <w:rPr>
                <w:sz w:val="22"/>
                <w:szCs w:val="22"/>
              </w:rPr>
            </w:pPr>
            <w:r w:rsidRPr="00E63692">
              <w:rPr>
                <w:sz w:val="22"/>
                <w:szCs w:val="22"/>
              </w:rPr>
              <w:t>143,4</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Озинский</w:t>
            </w:r>
          </w:p>
        </w:tc>
        <w:tc>
          <w:tcPr>
            <w:tcW w:w="3000" w:type="dxa"/>
          </w:tcPr>
          <w:p w:rsidR="00111D67" w:rsidRPr="00E63692" w:rsidRDefault="00111D67" w:rsidP="006054B7">
            <w:pPr>
              <w:widowControl w:val="0"/>
              <w:jc w:val="center"/>
              <w:rPr>
                <w:sz w:val="22"/>
                <w:szCs w:val="22"/>
              </w:rPr>
            </w:pPr>
            <w:r w:rsidRPr="00E63692">
              <w:rPr>
                <w:sz w:val="22"/>
                <w:szCs w:val="22"/>
              </w:rPr>
              <w:t>409,0</w:t>
            </w:r>
          </w:p>
        </w:tc>
        <w:tc>
          <w:tcPr>
            <w:tcW w:w="3360" w:type="dxa"/>
          </w:tcPr>
          <w:p w:rsidR="00111D67" w:rsidRPr="00E63692" w:rsidRDefault="00111D67" w:rsidP="006054B7">
            <w:pPr>
              <w:widowControl w:val="0"/>
              <w:jc w:val="center"/>
              <w:rPr>
                <w:sz w:val="22"/>
                <w:szCs w:val="22"/>
              </w:rPr>
            </w:pPr>
            <w:r w:rsidRPr="00E63692">
              <w:rPr>
                <w:sz w:val="22"/>
                <w:szCs w:val="22"/>
              </w:rPr>
              <w:t>140,4</w:t>
            </w:r>
          </w:p>
        </w:tc>
      </w:tr>
      <w:tr w:rsidR="00C971A6" w:rsidRPr="00E63692" w:rsidTr="00E63692">
        <w:tc>
          <w:tcPr>
            <w:tcW w:w="3000" w:type="dxa"/>
          </w:tcPr>
          <w:p w:rsidR="00C971A6" w:rsidRPr="00E63692" w:rsidRDefault="00C971A6" w:rsidP="006054B7">
            <w:pPr>
              <w:widowControl w:val="0"/>
              <w:jc w:val="both"/>
              <w:rPr>
                <w:sz w:val="22"/>
                <w:szCs w:val="22"/>
              </w:rPr>
            </w:pPr>
            <w:r w:rsidRPr="00E63692">
              <w:rPr>
                <w:sz w:val="22"/>
                <w:szCs w:val="22"/>
              </w:rPr>
              <w:t>Перелюбский</w:t>
            </w:r>
          </w:p>
        </w:tc>
        <w:tc>
          <w:tcPr>
            <w:tcW w:w="3000" w:type="dxa"/>
          </w:tcPr>
          <w:p w:rsidR="00C971A6" w:rsidRPr="00E63692" w:rsidRDefault="00C971A6" w:rsidP="006054B7">
            <w:pPr>
              <w:widowControl w:val="0"/>
              <w:jc w:val="center"/>
              <w:rPr>
                <w:sz w:val="22"/>
                <w:szCs w:val="22"/>
              </w:rPr>
            </w:pPr>
            <w:r w:rsidRPr="00E63692">
              <w:rPr>
                <w:sz w:val="22"/>
                <w:szCs w:val="22"/>
              </w:rPr>
              <w:t>367,5</w:t>
            </w:r>
          </w:p>
        </w:tc>
        <w:tc>
          <w:tcPr>
            <w:tcW w:w="3360" w:type="dxa"/>
          </w:tcPr>
          <w:p w:rsidR="00C971A6" w:rsidRPr="00E63692" w:rsidRDefault="00C971A6" w:rsidP="006054B7">
            <w:pPr>
              <w:widowControl w:val="0"/>
              <w:jc w:val="center"/>
              <w:rPr>
                <w:sz w:val="22"/>
                <w:szCs w:val="22"/>
              </w:rPr>
            </w:pPr>
            <w:r w:rsidRPr="00E63692">
              <w:rPr>
                <w:sz w:val="22"/>
                <w:szCs w:val="22"/>
              </w:rPr>
              <w:t>125,3</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Петровский</w:t>
            </w:r>
          </w:p>
        </w:tc>
        <w:tc>
          <w:tcPr>
            <w:tcW w:w="3000" w:type="dxa"/>
          </w:tcPr>
          <w:p w:rsidR="00111D67" w:rsidRPr="00E63692" w:rsidRDefault="00111D67" w:rsidP="006054B7">
            <w:pPr>
              <w:widowControl w:val="0"/>
              <w:jc w:val="center"/>
              <w:rPr>
                <w:sz w:val="22"/>
                <w:szCs w:val="22"/>
              </w:rPr>
            </w:pPr>
            <w:r w:rsidRPr="00E63692">
              <w:rPr>
                <w:sz w:val="22"/>
                <w:szCs w:val="22"/>
              </w:rPr>
              <w:t>230,8</w:t>
            </w:r>
          </w:p>
        </w:tc>
        <w:tc>
          <w:tcPr>
            <w:tcW w:w="3360" w:type="dxa"/>
          </w:tcPr>
          <w:p w:rsidR="00111D67" w:rsidRPr="00E63692" w:rsidRDefault="00111D67" w:rsidP="006054B7">
            <w:pPr>
              <w:widowControl w:val="0"/>
              <w:jc w:val="center"/>
              <w:rPr>
                <w:sz w:val="22"/>
                <w:szCs w:val="22"/>
              </w:rPr>
            </w:pPr>
            <w:r w:rsidRPr="00E63692">
              <w:rPr>
                <w:sz w:val="22"/>
                <w:szCs w:val="22"/>
              </w:rPr>
              <w:t>203,8</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Питерский</w:t>
            </w:r>
          </w:p>
        </w:tc>
        <w:tc>
          <w:tcPr>
            <w:tcW w:w="3000" w:type="dxa"/>
          </w:tcPr>
          <w:p w:rsidR="00111D67" w:rsidRPr="00E63692" w:rsidRDefault="00111D67" w:rsidP="006054B7">
            <w:pPr>
              <w:widowControl w:val="0"/>
              <w:jc w:val="center"/>
              <w:rPr>
                <w:sz w:val="22"/>
                <w:szCs w:val="22"/>
              </w:rPr>
            </w:pPr>
            <w:r w:rsidRPr="00E63692">
              <w:rPr>
                <w:sz w:val="22"/>
                <w:szCs w:val="22"/>
              </w:rPr>
              <w:t>255,9</w:t>
            </w:r>
          </w:p>
        </w:tc>
        <w:tc>
          <w:tcPr>
            <w:tcW w:w="3360" w:type="dxa"/>
          </w:tcPr>
          <w:p w:rsidR="00111D67" w:rsidRPr="00E63692" w:rsidRDefault="00111D67" w:rsidP="006054B7">
            <w:pPr>
              <w:widowControl w:val="0"/>
              <w:jc w:val="center"/>
              <w:rPr>
                <w:sz w:val="22"/>
                <w:szCs w:val="22"/>
              </w:rPr>
            </w:pPr>
            <w:r w:rsidRPr="00E63692">
              <w:rPr>
                <w:sz w:val="22"/>
                <w:szCs w:val="22"/>
              </w:rPr>
              <w:t>150,5</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Пугачевский</w:t>
            </w:r>
          </w:p>
        </w:tc>
        <w:tc>
          <w:tcPr>
            <w:tcW w:w="3000" w:type="dxa"/>
          </w:tcPr>
          <w:p w:rsidR="00111D67" w:rsidRPr="00E63692" w:rsidRDefault="00111D67" w:rsidP="006054B7">
            <w:pPr>
              <w:widowControl w:val="0"/>
              <w:jc w:val="center"/>
              <w:rPr>
                <w:sz w:val="22"/>
                <w:szCs w:val="22"/>
              </w:rPr>
            </w:pPr>
            <w:r w:rsidRPr="00E63692">
              <w:rPr>
                <w:sz w:val="22"/>
                <w:szCs w:val="22"/>
              </w:rPr>
              <w:t>386,5</w:t>
            </w:r>
          </w:p>
        </w:tc>
        <w:tc>
          <w:tcPr>
            <w:tcW w:w="3360" w:type="dxa"/>
          </w:tcPr>
          <w:p w:rsidR="00111D67" w:rsidRPr="00E63692" w:rsidRDefault="00111D67" w:rsidP="006054B7">
            <w:pPr>
              <w:widowControl w:val="0"/>
              <w:jc w:val="center"/>
              <w:rPr>
                <w:sz w:val="22"/>
                <w:szCs w:val="22"/>
              </w:rPr>
            </w:pPr>
            <w:r w:rsidRPr="00E63692">
              <w:rPr>
                <w:sz w:val="22"/>
                <w:szCs w:val="22"/>
              </w:rPr>
              <w:t>163,4</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Ровенский</w:t>
            </w:r>
          </w:p>
        </w:tc>
        <w:tc>
          <w:tcPr>
            <w:tcW w:w="3000" w:type="dxa"/>
          </w:tcPr>
          <w:p w:rsidR="00111D67" w:rsidRPr="00E63692" w:rsidRDefault="00111D67" w:rsidP="006054B7">
            <w:pPr>
              <w:widowControl w:val="0"/>
              <w:jc w:val="center"/>
              <w:rPr>
                <w:sz w:val="22"/>
                <w:szCs w:val="22"/>
              </w:rPr>
            </w:pPr>
            <w:r w:rsidRPr="00E63692">
              <w:rPr>
                <w:sz w:val="22"/>
                <w:szCs w:val="22"/>
              </w:rPr>
              <w:t>212,4</w:t>
            </w:r>
          </w:p>
        </w:tc>
        <w:tc>
          <w:tcPr>
            <w:tcW w:w="3360" w:type="dxa"/>
          </w:tcPr>
          <w:p w:rsidR="00111D67" w:rsidRPr="00E63692" w:rsidRDefault="00111D67" w:rsidP="006054B7">
            <w:pPr>
              <w:widowControl w:val="0"/>
              <w:jc w:val="center"/>
              <w:rPr>
                <w:sz w:val="22"/>
                <w:szCs w:val="22"/>
              </w:rPr>
            </w:pPr>
            <w:r w:rsidRPr="00E63692">
              <w:rPr>
                <w:sz w:val="22"/>
                <w:szCs w:val="22"/>
              </w:rPr>
              <w:t>101,1</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Романовский</w:t>
            </w:r>
          </w:p>
        </w:tc>
        <w:tc>
          <w:tcPr>
            <w:tcW w:w="3000" w:type="dxa"/>
          </w:tcPr>
          <w:p w:rsidR="00111D67" w:rsidRPr="00E63692" w:rsidRDefault="00111D67" w:rsidP="006054B7">
            <w:pPr>
              <w:widowControl w:val="0"/>
              <w:jc w:val="center"/>
              <w:rPr>
                <w:sz w:val="22"/>
                <w:szCs w:val="22"/>
              </w:rPr>
            </w:pPr>
            <w:r w:rsidRPr="00E63692">
              <w:rPr>
                <w:sz w:val="22"/>
                <w:szCs w:val="22"/>
              </w:rPr>
              <w:t>127,9</w:t>
            </w:r>
          </w:p>
        </w:tc>
        <w:tc>
          <w:tcPr>
            <w:tcW w:w="3360" w:type="dxa"/>
          </w:tcPr>
          <w:p w:rsidR="00111D67" w:rsidRPr="00E63692" w:rsidRDefault="00111D67" w:rsidP="006054B7">
            <w:pPr>
              <w:widowControl w:val="0"/>
              <w:jc w:val="center"/>
              <w:rPr>
                <w:sz w:val="22"/>
                <w:szCs w:val="22"/>
              </w:rPr>
            </w:pPr>
            <w:r w:rsidRPr="00E63692">
              <w:rPr>
                <w:sz w:val="22"/>
                <w:szCs w:val="22"/>
              </w:rPr>
              <w:t>94,4</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Ртищевский</w:t>
            </w:r>
          </w:p>
        </w:tc>
        <w:tc>
          <w:tcPr>
            <w:tcW w:w="3000" w:type="dxa"/>
          </w:tcPr>
          <w:p w:rsidR="00111D67" w:rsidRPr="00E63692" w:rsidRDefault="00111D67" w:rsidP="006054B7">
            <w:pPr>
              <w:widowControl w:val="0"/>
              <w:jc w:val="center"/>
              <w:rPr>
                <w:sz w:val="22"/>
                <w:szCs w:val="22"/>
              </w:rPr>
            </w:pPr>
            <w:r w:rsidRPr="00E63692">
              <w:rPr>
                <w:sz w:val="22"/>
                <w:szCs w:val="22"/>
              </w:rPr>
              <w:t>227,2</w:t>
            </w:r>
          </w:p>
        </w:tc>
        <w:tc>
          <w:tcPr>
            <w:tcW w:w="3360" w:type="dxa"/>
          </w:tcPr>
          <w:p w:rsidR="00111D67" w:rsidRPr="00E63692" w:rsidRDefault="00111D67" w:rsidP="006054B7">
            <w:pPr>
              <w:widowControl w:val="0"/>
              <w:jc w:val="center"/>
              <w:rPr>
                <w:sz w:val="22"/>
                <w:szCs w:val="22"/>
              </w:rPr>
            </w:pPr>
            <w:r w:rsidRPr="00E63692">
              <w:rPr>
                <w:sz w:val="22"/>
                <w:szCs w:val="22"/>
              </w:rPr>
              <w:t>161,3</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Самойловский</w:t>
            </w:r>
          </w:p>
        </w:tc>
        <w:tc>
          <w:tcPr>
            <w:tcW w:w="3000" w:type="dxa"/>
          </w:tcPr>
          <w:p w:rsidR="00111D67" w:rsidRPr="00E63692" w:rsidRDefault="00111D67" w:rsidP="006054B7">
            <w:pPr>
              <w:widowControl w:val="0"/>
              <w:jc w:val="center"/>
              <w:rPr>
                <w:sz w:val="22"/>
                <w:szCs w:val="22"/>
              </w:rPr>
            </w:pPr>
            <w:r w:rsidRPr="00E63692">
              <w:rPr>
                <w:sz w:val="22"/>
                <w:szCs w:val="22"/>
              </w:rPr>
              <w:t>258,4</w:t>
            </w:r>
          </w:p>
        </w:tc>
        <w:tc>
          <w:tcPr>
            <w:tcW w:w="3360" w:type="dxa"/>
          </w:tcPr>
          <w:p w:rsidR="00111D67" w:rsidRPr="00E63692" w:rsidRDefault="00111D67" w:rsidP="006054B7">
            <w:pPr>
              <w:widowControl w:val="0"/>
              <w:jc w:val="center"/>
              <w:rPr>
                <w:sz w:val="22"/>
                <w:szCs w:val="22"/>
              </w:rPr>
            </w:pPr>
            <w:r w:rsidRPr="00E63692">
              <w:rPr>
                <w:sz w:val="22"/>
                <w:szCs w:val="22"/>
              </w:rPr>
              <w:t>168,1</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Саратовский</w:t>
            </w:r>
          </w:p>
        </w:tc>
        <w:tc>
          <w:tcPr>
            <w:tcW w:w="3000" w:type="dxa"/>
          </w:tcPr>
          <w:p w:rsidR="00111D67" w:rsidRPr="00E63692" w:rsidRDefault="00111D67" w:rsidP="006054B7">
            <w:pPr>
              <w:widowControl w:val="0"/>
              <w:jc w:val="center"/>
              <w:rPr>
                <w:sz w:val="22"/>
                <w:szCs w:val="22"/>
              </w:rPr>
            </w:pPr>
            <w:r w:rsidRPr="00E63692">
              <w:rPr>
                <w:sz w:val="22"/>
                <w:szCs w:val="22"/>
              </w:rPr>
              <w:t>220,8</w:t>
            </w:r>
          </w:p>
        </w:tc>
        <w:tc>
          <w:tcPr>
            <w:tcW w:w="3360" w:type="dxa"/>
          </w:tcPr>
          <w:p w:rsidR="00111D67" w:rsidRPr="00E63692" w:rsidRDefault="00111D67" w:rsidP="006054B7">
            <w:pPr>
              <w:widowControl w:val="0"/>
              <w:jc w:val="center"/>
              <w:rPr>
                <w:sz w:val="22"/>
                <w:szCs w:val="22"/>
              </w:rPr>
            </w:pPr>
            <w:r w:rsidRPr="00E63692">
              <w:rPr>
                <w:sz w:val="22"/>
                <w:szCs w:val="22"/>
              </w:rPr>
              <w:t>84,2</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Советский</w:t>
            </w:r>
          </w:p>
        </w:tc>
        <w:tc>
          <w:tcPr>
            <w:tcW w:w="3000" w:type="dxa"/>
          </w:tcPr>
          <w:p w:rsidR="00111D67" w:rsidRPr="00E63692" w:rsidRDefault="00111D67" w:rsidP="006054B7">
            <w:pPr>
              <w:widowControl w:val="0"/>
              <w:jc w:val="center"/>
              <w:rPr>
                <w:sz w:val="22"/>
                <w:szCs w:val="22"/>
              </w:rPr>
            </w:pPr>
            <w:r w:rsidRPr="00E63692">
              <w:rPr>
                <w:sz w:val="22"/>
                <w:szCs w:val="22"/>
              </w:rPr>
              <w:t>141,6</w:t>
            </w:r>
          </w:p>
        </w:tc>
        <w:tc>
          <w:tcPr>
            <w:tcW w:w="3360" w:type="dxa"/>
          </w:tcPr>
          <w:p w:rsidR="00111D67" w:rsidRPr="00E63692" w:rsidRDefault="00111D67" w:rsidP="006054B7">
            <w:pPr>
              <w:widowControl w:val="0"/>
              <w:jc w:val="center"/>
              <w:rPr>
                <w:sz w:val="22"/>
                <w:szCs w:val="22"/>
              </w:rPr>
            </w:pPr>
            <w:r w:rsidRPr="00E63692">
              <w:rPr>
                <w:sz w:val="22"/>
                <w:szCs w:val="22"/>
              </w:rPr>
              <w:t>51,3</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Татищевский</w:t>
            </w:r>
          </w:p>
        </w:tc>
        <w:tc>
          <w:tcPr>
            <w:tcW w:w="3000" w:type="dxa"/>
          </w:tcPr>
          <w:p w:rsidR="00111D67" w:rsidRPr="00E63692" w:rsidRDefault="00111D67" w:rsidP="006054B7">
            <w:pPr>
              <w:widowControl w:val="0"/>
              <w:jc w:val="center"/>
              <w:rPr>
                <w:sz w:val="22"/>
                <w:szCs w:val="22"/>
              </w:rPr>
            </w:pPr>
            <w:r w:rsidRPr="00E63692">
              <w:rPr>
                <w:sz w:val="22"/>
                <w:szCs w:val="22"/>
              </w:rPr>
              <w:t>204,8</w:t>
            </w:r>
          </w:p>
        </w:tc>
        <w:tc>
          <w:tcPr>
            <w:tcW w:w="3360" w:type="dxa"/>
          </w:tcPr>
          <w:p w:rsidR="00111D67" w:rsidRPr="00E63692" w:rsidRDefault="00111D67" w:rsidP="006054B7">
            <w:pPr>
              <w:widowControl w:val="0"/>
              <w:jc w:val="center"/>
              <w:rPr>
                <w:sz w:val="22"/>
                <w:szCs w:val="22"/>
              </w:rPr>
            </w:pPr>
            <w:r w:rsidRPr="00E63692">
              <w:rPr>
                <w:sz w:val="22"/>
                <w:szCs w:val="22"/>
              </w:rPr>
              <w:t>178,3</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Турковский</w:t>
            </w:r>
          </w:p>
        </w:tc>
        <w:tc>
          <w:tcPr>
            <w:tcW w:w="3000" w:type="dxa"/>
          </w:tcPr>
          <w:p w:rsidR="00111D67" w:rsidRPr="00E63692" w:rsidRDefault="00111D67" w:rsidP="006054B7">
            <w:pPr>
              <w:widowControl w:val="0"/>
              <w:jc w:val="center"/>
              <w:rPr>
                <w:sz w:val="22"/>
                <w:szCs w:val="22"/>
              </w:rPr>
            </w:pPr>
            <w:r w:rsidRPr="00E63692">
              <w:rPr>
                <w:sz w:val="22"/>
                <w:szCs w:val="22"/>
              </w:rPr>
              <w:t>139,5</w:t>
            </w:r>
          </w:p>
        </w:tc>
        <w:tc>
          <w:tcPr>
            <w:tcW w:w="3360" w:type="dxa"/>
          </w:tcPr>
          <w:p w:rsidR="00111D67" w:rsidRPr="00E63692" w:rsidRDefault="00111D67" w:rsidP="006054B7">
            <w:pPr>
              <w:widowControl w:val="0"/>
              <w:jc w:val="center"/>
              <w:rPr>
                <w:sz w:val="22"/>
                <w:szCs w:val="22"/>
              </w:rPr>
            </w:pPr>
            <w:r w:rsidRPr="00E63692">
              <w:rPr>
                <w:sz w:val="22"/>
                <w:szCs w:val="22"/>
              </w:rPr>
              <w:t>85,9</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Федоровский</w:t>
            </w:r>
          </w:p>
        </w:tc>
        <w:tc>
          <w:tcPr>
            <w:tcW w:w="3000" w:type="dxa"/>
          </w:tcPr>
          <w:p w:rsidR="00111D67" w:rsidRPr="00E63692" w:rsidRDefault="00111D67" w:rsidP="006054B7">
            <w:pPr>
              <w:widowControl w:val="0"/>
              <w:jc w:val="center"/>
              <w:rPr>
                <w:sz w:val="22"/>
                <w:szCs w:val="22"/>
              </w:rPr>
            </w:pPr>
            <w:r w:rsidRPr="00E63692">
              <w:rPr>
                <w:sz w:val="22"/>
                <w:szCs w:val="22"/>
              </w:rPr>
              <w:t>249,1</w:t>
            </w:r>
          </w:p>
        </w:tc>
        <w:tc>
          <w:tcPr>
            <w:tcW w:w="3360" w:type="dxa"/>
          </w:tcPr>
          <w:p w:rsidR="00111D67" w:rsidRPr="00E63692" w:rsidRDefault="00111D67" w:rsidP="006054B7">
            <w:pPr>
              <w:widowControl w:val="0"/>
              <w:jc w:val="center"/>
              <w:rPr>
                <w:sz w:val="22"/>
                <w:szCs w:val="22"/>
              </w:rPr>
            </w:pPr>
            <w:r w:rsidRPr="00E63692">
              <w:rPr>
                <w:sz w:val="22"/>
                <w:szCs w:val="22"/>
              </w:rPr>
              <w:t>88,5</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Хвалынский</w:t>
            </w:r>
          </w:p>
        </w:tc>
        <w:tc>
          <w:tcPr>
            <w:tcW w:w="3000" w:type="dxa"/>
          </w:tcPr>
          <w:p w:rsidR="00111D67" w:rsidRPr="00E63692" w:rsidRDefault="00111D67" w:rsidP="006054B7">
            <w:pPr>
              <w:widowControl w:val="0"/>
              <w:jc w:val="center"/>
              <w:rPr>
                <w:sz w:val="22"/>
                <w:szCs w:val="22"/>
              </w:rPr>
            </w:pPr>
            <w:r w:rsidRPr="00E63692">
              <w:rPr>
                <w:sz w:val="22"/>
                <w:szCs w:val="22"/>
              </w:rPr>
              <w:t>188,8</w:t>
            </w:r>
          </w:p>
        </w:tc>
        <w:tc>
          <w:tcPr>
            <w:tcW w:w="3360" w:type="dxa"/>
          </w:tcPr>
          <w:p w:rsidR="00111D67" w:rsidRPr="00E63692" w:rsidRDefault="00111D67" w:rsidP="006054B7">
            <w:pPr>
              <w:widowControl w:val="0"/>
              <w:jc w:val="center"/>
              <w:rPr>
                <w:sz w:val="22"/>
                <w:szCs w:val="22"/>
              </w:rPr>
            </w:pPr>
            <w:r w:rsidRPr="00E63692">
              <w:rPr>
                <w:sz w:val="22"/>
                <w:szCs w:val="22"/>
              </w:rPr>
              <w:t>67,4</w:t>
            </w:r>
          </w:p>
        </w:tc>
      </w:tr>
      <w:tr w:rsidR="00111D67" w:rsidRPr="00E63692" w:rsidTr="00E63692">
        <w:tc>
          <w:tcPr>
            <w:tcW w:w="3000" w:type="dxa"/>
          </w:tcPr>
          <w:p w:rsidR="00111D67" w:rsidRPr="00E63692" w:rsidRDefault="00111D67" w:rsidP="006054B7">
            <w:pPr>
              <w:widowControl w:val="0"/>
              <w:jc w:val="both"/>
              <w:rPr>
                <w:sz w:val="22"/>
                <w:szCs w:val="22"/>
              </w:rPr>
            </w:pPr>
            <w:r w:rsidRPr="00E63692">
              <w:rPr>
                <w:sz w:val="22"/>
                <w:szCs w:val="22"/>
              </w:rPr>
              <w:t>Энгельсский</w:t>
            </w:r>
          </w:p>
        </w:tc>
        <w:tc>
          <w:tcPr>
            <w:tcW w:w="3000" w:type="dxa"/>
          </w:tcPr>
          <w:p w:rsidR="00111D67" w:rsidRPr="00E63692" w:rsidRDefault="00111D67" w:rsidP="006054B7">
            <w:pPr>
              <w:widowControl w:val="0"/>
              <w:jc w:val="center"/>
              <w:rPr>
                <w:sz w:val="22"/>
                <w:szCs w:val="22"/>
              </w:rPr>
            </w:pPr>
            <w:r w:rsidRPr="00E63692">
              <w:rPr>
                <w:sz w:val="22"/>
                <w:szCs w:val="22"/>
              </w:rPr>
              <w:t>316,1</w:t>
            </w:r>
          </w:p>
        </w:tc>
        <w:tc>
          <w:tcPr>
            <w:tcW w:w="3360" w:type="dxa"/>
          </w:tcPr>
          <w:p w:rsidR="00111D67" w:rsidRPr="00E63692" w:rsidRDefault="00111D67" w:rsidP="006054B7">
            <w:pPr>
              <w:widowControl w:val="0"/>
              <w:jc w:val="center"/>
              <w:rPr>
                <w:sz w:val="22"/>
                <w:szCs w:val="22"/>
              </w:rPr>
            </w:pPr>
            <w:r w:rsidRPr="00E63692">
              <w:rPr>
                <w:sz w:val="22"/>
                <w:szCs w:val="22"/>
              </w:rPr>
              <w:t>124,5</w:t>
            </w:r>
          </w:p>
        </w:tc>
      </w:tr>
      <w:tr w:rsidR="00111D67" w:rsidRPr="00E63692" w:rsidTr="00E63692">
        <w:tc>
          <w:tcPr>
            <w:tcW w:w="3000" w:type="dxa"/>
          </w:tcPr>
          <w:p w:rsidR="00111D67" w:rsidRPr="00E63692" w:rsidRDefault="00111D67" w:rsidP="006054B7">
            <w:pPr>
              <w:widowControl w:val="0"/>
              <w:ind w:firstLine="426"/>
              <w:jc w:val="both"/>
              <w:rPr>
                <w:b/>
                <w:sz w:val="22"/>
                <w:szCs w:val="22"/>
              </w:rPr>
            </w:pPr>
            <w:r w:rsidRPr="00E63692">
              <w:rPr>
                <w:b/>
                <w:sz w:val="22"/>
                <w:szCs w:val="22"/>
              </w:rPr>
              <w:t>Всего:</w:t>
            </w:r>
          </w:p>
        </w:tc>
        <w:tc>
          <w:tcPr>
            <w:tcW w:w="3000" w:type="dxa"/>
          </w:tcPr>
          <w:p w:rsidR="00111D67" w:rsidRPr="00E63692" w:rsidRDefault="00111D67" w:rsidP="006054B7">
            <w:pPr>
              <w:widowControl w:val="0"/>
              <w:jc w:val="center"/>
              <w:rPr>
                <w:b/>
                <w:bCs/>
                <w:sz w:val="22"/>
                <w:szCs w:val="22"/>
              </w:rPr>
            </w:pPr>
            <w:r w:rsidRPr="00E63692">
              <w:rPr>
                <w:b/>
                <w:bCs/>
                <w:sz w:val="22"/>
                <w:szCs w:val="22"/>
              </w:rPr>
              <w:t>10014,3</w:t>
            </w:r>
          </w:p>
        </w:tc>
        <w:tc>
          <w:tcPr>
            <w:tcW w:w="3360" w:type="dxa"/>
          </w:tcPr>
          <w:p w:rsidR="00111D67" w:rsidRPr="00E63692" w:rsidRDefault="00111D67" w:rsidP="006054B7">
            <w:pPr>
              <w:widowControl w:val="0"/>
              <w:jc w:val="center"/>
              <w:rPr>
                <w:b/>
                <w:sz w:val="22"/>
                <w:szCs w:val="22"/>
              </w:rPr>
            </w:pPr>
            <w:r w:rsidRPr="00E63692">
              <w:rPr>
                <w:b/>
                <w:sz w:val="22"/>
                <w:szCs w:val="22"/>
              </w:rPr>
              <w:t>5541,9</w:t>
            </w:r>
          </w:p>
        </w:tc>
      </w:tr>
    </w:tbl>
    <w:p w:rsidR="00510243" w:rsidRPr="00E63692" w:rsidRDefault="00510243" w:rsidP="006054B7">
      <w:pPr>
        <w:pStyle w:val="31"/>
        <w:widowControl w:val="0"/>
        <w:spacing w:after="0"/>
        <w:ind w:left="0" w:firstLine="709"/>
        <w:jc w:val="both"/>
      </w:pPr>
    </w:p>
    <w:p w:rsidR="00510243" w:rsidRPr="000C7432" w:rsidRDefault="00510243" w:rsidP="006054B7">
      <w:pPr>
        <w:pStyle w:val="31"/>
        <w:widowControl w:val="0"/>
        <w:spacing w:after="0"/>
        <w:ind w:left="0" w:firstLine="709"/>
        <w:jc w:val="both"/>
        <w:rPr>
          <w:sz w:val="28"/>
          <w:szCs w:val="28"/>
        </w:rPr>
      </w:pPr>
      <w:r w:rsidRPr="000C7432">
        <w:rPr>
          <w:sz w:val="28"/>
          <w:szCs w:val="28"/>
        </w:rPr>
        <w:t xml:space="preserve">Более экономически оправданным считается охотничье хозяйство </w:t>
      </w:r>
      <w:r w:rsidR="0035716E" w:rsidRPr="000C7432">
        <w:rPr>
          <w:sz w:val="28"/>
          <w:szCs w:val="28"/>
        </w:rPr>
        <w:br/>
      </w:r>
      <w:r w:rsidRPr="000C7432">
        <w:rPr>
          <w:sz w:val="28"/>
          <w:szCs w:val="28"/>
        </w:rPr>
        <w:t xml:space="preserve">с обитанием кабана. Это </w:t>
      </w:r>
      <w:r w:rsidR="00C971A6" w:rsidRPr="000C7432">
        <w:rPr>
          <w:sz w:val="28"/>
          <w:szCs w:val="28"/>
        </w:rPr>
        <w:t>объясняется</w:t>
      </w:r>
      <w:r w:rsidRPr="000C7432">
        <w:rPr>
          <w:sz w:val="28"/>
          <w:szCs w:val="28"/>
        </w:rPr>
        <w:t xml:space="preserve"> лучшими условиями для этого вида </w:t>
      </w:r>
      <w:r w:rsidR="00E63692">
        <w:rPr>
          <w:sz w:val="28"/>
          <w:szCs w:val="28"/>
        </w:rPr>
        <w:br/>
      </w:r>
      <w:r w:rsidRPr="000C7432">
        <w:rPr>
          <w:sz w:val="28"/>
          <w:szCs w:val="28"/>
        </w:rPr>
        <w:t>в лесных участках угодий. Почти треть лесного фонда имеет хорошие условия для разведения кабана.</w:t>
      </w:r>
      <w:r w:rsidR="0038207D" w:rsidRPr="000C7432">
        <w:rPr>
          <w:sz w:val="28"/>
          <w:szCs w:val="28"/>
        </w:rPr>
        <w:t xml:space="preserve"> </w:t>
      </w:r>
    </w:p>
    <w:p w:rsidR="00510243" w:rsidRPr="000C7432" w:rsidRDefault="00510243" w:rsidP="006054B7">
      <w:pPr>
        <w:pStyle w:val="31"/>
        <w:widowControl w:val="0"/>
        <w:spacing w:after="0"/>
        <w:ind w:left="0" w:firstLine="709"/>
        <w:jc w:val="both"/>
        <w:rPr>
          <w:sz w:val="28"/>
          <w:szCs w:val="28"/>
        </w:rPr>
      </w:pPr>
      <w:r w:rsidRPr="000C7432">
        <w:rPr>
          <w:sz w:val="28"/>
          <w:szCs w:val="28"/>
        </w:rPr>
        <w:t>Специальных исследований и проектной документации по организации охотничьего хозяйства в лесном фонде Саратовской области не имеется.</w:t>
      </w:r>
      <w:r w:rsidR="0038207D" w:rsidRPr="000C7432">
        <w:rPr>
          <w:sz w:val="28"/>
          <w:szCs w:val="28"/>
        </w:rPr>
        <w:t xml:space="preserve"> </w:t>
      </w:r>
    </w:p>
    <w:p w:rsidR="00510243" w:rsidRPr="000C7432" w:rsidRDefault="00510243" w:rsidP="006054B7">
      <w:pPr>
        <w:pStyle w:val="ad"/>
        <w:widowControl w:val="0"/>
        <w:spacing w:after="0"/>
        <w:ind w:left="0" w:firstLine="709"/>
        <w:jc w:val="both"/>
        <w:rPr>
          <w:color w:val="FF0000"/>
          <w:szCs w:val="28"/>
        </w:rPr>
      </w:pPr>
      <w:r w:rsidRPr="000C7432">
        <w:rPr>
          <w:sz w:val="28"/>
          <w:szCs w:val="28"/>
        </w:rPr>
        <w:t xml:space="preserve">Около 54 процентов охотничьих угодий области закреплено </w:t>
      </w:r>
      <w:r w:rsidR="0035716E" w:rsidRPr="000C7432">
        <w:rPr>
          <w:sz w:val="28"/>
          <w:szCs w:val="28"/>
        </w:rPr>
        <w:br/>
      </w:r>
      <w:r w:rsidRPr="000C7432">
        <w:rPr>
          <w:sz w:val="28"/>
          <w:szCs w:val="28"/>
        </w:rPr>
        <w:t>за юридическими лицами и индивидуальными предпринимателями, осуществляющими деятельность в сфере охотничьего хозяйства, остальные 46 процентов охотничьих угодий являются общедоступными.</w:t>
      </w:r>
    </w:p>
    <w:p w:rsidR="00510243" w:rsidRPr="000C7432" w:rsidRDefault="00510243" w:rsidP="006054B7">
      <w:pPr>
        <w:widowControl w:val="0"/>
        <w:ind w:firstLine="709"/>
        <w:jc w:val="both"/>
        <w:rPr>
          <w:sz w:val="28"/>
          <w:szCs w:val="28"/>
        </w:rPr>
      </w:pPr>
      <w:r w:rsidRPr="000C7432">
        <w:rPr>
          <w:sz w:val="28"/>
          <w:szCs w:val="28"/>
        </w:rPr>
        <w:t>Ниже приведены особо охраняемые виды животных на территории Саратовской области, отнесенные к объектам охоты на территории Российской Федераци</w:t>
      </w:r>
      <w:r w:rsidR="00F21611" w:rsidRPr="000C7432">
        <w:rPr>
          <w:sz w:val="28"/>
          <w:szCs w:val="28"/>
        </w:rPr>
        <w:t>и или ранее являвшиеся таковыми.</w:t>
      </w:r>
    </w:p>
    <w:p w:rsidR="00510243" w:rsidRPr="00E63692" w:rsidRDefault="00510243" w:rsidP="006054B7">
      <w:pPr>
        <w:widowControl w:val="0"/>
        <w:ind w:firstLine="709"/>
        <w:jc w:val="both"/>
        <w:rPr>
          <w:sz w:val="22"/>
          <w:szCs w:val="22"/>
        </w:rPr>
      </w:pPr>
    </w:p>
    <w:tbl>
      <w:tblPr>
        <w:tblW w:w="4973"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679"/>
        <w:gridCol w:w="4680"/>
      </w:tblGrid>
      <w:tr w:rsidR="00510243" w:rsidRPr="00E63692" w:rsidTr="00E63692">
        <w:tc>
          <w:tcPr>
            <w:tcW w:w="2500" w:type="pct"/>
          </w:tcPr>
          <w:p w:rsidR="00510243" w:rsidRPr="00E63692" w:rsidRDefault="00510243" w:rsidP="006054B7">
            <w:pPr>
              <w:widowControl w:val="0"/>
              <w:jc w:val="center"/>
              <w:rPr>
                <w:sz w:val="22"/>
                <w:szCs w:val="22"/>
              </w:rPr>
            </w:pPr>
            <w:r w:rsidRPr="00E63692">
              <w:rPr>
                <w:b/>
                <w:sz w:val="22"/>
                <w:szCs w:val="22"/>
              </w:rPr>
              <w:t>Виды, занесенные в Красную книгу Российской Федерации</w:t>
            </w:r>
          </w:p>
        </w:tc>
        <w:tc>
          <w:tcPr>
            <w:tcW w:w="2500" w:type="pct"/>
          </w:tcPr>
          <w:p w:rsidR="00510243" w:rsidRPr="00E63692" w:rsidRDefault="00510243" w:rsidP="006054B7">
            <w:pPr>
              <w:widowControl w:val="0"/>
              <w:jc w:val="center"/>
              <w:rPr>
                <w:sz w:val="22"/>
                <w:szCs w:val="22"/>
              </w:rPr>
            </w:pPr>
            <w:r w:rsidRPr="00E63692">
              <w:rPr>
                <w:b/>
                <w:sz w:val="22"/>
                <w:szCs w:val="22"/>
              </w:rPr>
              <w:t>Виды, занесенные в Красную книгу Саратовской области</w:t>
            </w:r>
          </w:p>
        </w:tc>
      </w:tr>
      <w:tr w:rsidR="00510243" w:rsidRPr="00E63692" w:rsidTr="00E63692">
        <w:tc>
          <w:tcPr>
            <w:tcW w:w="2500" w:type="pct"/>
          </w:tcPr>
          <w:p w:rsidR="00510243" w:rsidRPr="00E63692" w:rsidRDefault="00B73586" w:rsidP="006054B7">
            <w:pPr>
              <w:widowControl w:val="0"/>
              <w:rPr>
                <w:sz w:val="22"/>
                <w:szCs w:val="22"/>
              </w:rPr>
            </w:pPr>
            <w:r w:rsidRPr="00E63692">
              <w:rPr>
                <w:sz w:val="22"/>
                <w:szCs w:val="22"/>
              </w:rPr>
              <w:t xml:space="preserve">выхухоль </w:t>
            </w:r>
            <w:r w:rsidR="00510243" w:rsidRPr="00E63692">
              <w:rPr>
                <w:sz w:val="22"/>
                <w:szCs w:val="22"/>
              </w:rPr>
              <w:t>русская</w:t>
            </w:r>
            <w:r w:rsidRPr="00E63692">
              <w:rPr>
                <w:sz w:val="22"/>
                <w:szCs w:val="22"/>
              </w:rPr>
              <w:t xml:space="preserve">, перевязка, черная </w:t>
            </w:r>
            <w:r w:rsidR="00510243" w:rsidRPr="00E63692">
              <w:rPr>
                <w:sz w:val="22"/>
                <w:szCs w:val="22"/>
              </w:rPr>
              <w:t>казарка</w:t>
            </w:r>
            <w:r w:rsidRPr="00E63692">
              <w:rPr>
                <w:sz w:val="22"/>
                <w:szCs w:val="22"/>
              </w:rPr>
              <w:t xml:space="preserve">, краснозобая </w:t>
            </w:r>
            <w:r w:rsidR="00510243" w:rsidRPr="00E63692">
              <w:rPr>
                <w:sz w:val="22"/>
                <w:szCs w:val="22"/>
              </w:rPr>
              <w:t>казарка</w:t>
            </w:r>
            <w:r w:rsidRPr="00E63692">
              <w:rPr>
                <w:sz w:val="22"/>
                <w:szCs w:val="22"/>
              </w:rPr>
              <w:t xml:space="preserve">, пеганка, мраморный </w:t>
            </w:r>
            <w:r w:rsidR="00510243" w:rsidRPr="00E63692">
              <w:rPr>
                <w:sz w:val="22"/>
                <w:szCs w:val="22"/>
              </w:rPr>
              <w:t>чирок</w:t>
            </w:r>
            <w:r w:rsidRPr="00E63692">
              <w:rPr>
                <w:sz w:val="22"/>
                <w:szCs w:val="22"/>
              </w:rPr>
              <w:t xml:space="preserve">, белоглазая </w:t>
            </w:r>
            <w:r w:rsidR="00510243" w:rsidRPr="00E63692">
              <w:rPr>
                <w:sz w:val="22"/>
                <w:szCs w:val="22"/>
              </w:rPr>
              <w:t>чернеть</w:t>
            </w:r>
            <w:r w:rsidRPr="00E63692">
              <w:rPr>
                <w:sz w:val="22"/>
                <w:szCs w:val="22"/>
              </w:rPr>
              <w:t xml:space="preserve">, дрофа, стрепет, большой </w:t>
            </w:r>
            <w:r w:rsidR="00510243" w:rsidRPr="00E63692">
              <w:rPr>
                <w:sz w:val="22"/>
                <w:szCs w:val="22"/>
              </w:rPr>
              <w:t>кроншнеп</w:t>
            </w:r>
          </w:p>
          <w:p w:rsidR="00B73586" w:rsidRPr="00E63692" w:rsidRDefault="00B73586" w:rsidP="006054B7">
            <w:pPr>
              <w:widowControl w:val="0"/>
              <w:rPr>
                <w:sz w:val="22"/>
                <w:szCs w:val="22"/>
              </w:rPr>
            </w:pPr>
          </w:p>
          <w:p w:rsidR="00B73586" w:rsidRPr="00E63692" w:rsidRDefault="00B73586" w:rsidP="006054B7">
            <w:pPr>
              <w:widowControl w:val="0"/>
              <w:rPr>
                <w:sz w:val="22"/>
                <w:szCs w:val="22"/>
              </w:rPr>
            </w:pPr>
          </w:p>
        </w:tc>
        <w:tc>
          <w:tcPr>
            <w:tcW w:w="2500" w:type="pct"/>
          </w:tcPr>
          <w:p w:rsidR="00510243" w:rsidRPr="00E63692" w:rsidRDefault="00B73586" w:rsidP="006054B7">
            <w:pPr>
              <w:widowControl w:val="0"/>
              <w:rPr>
                <w:sz w:val="22"/>
                <w:szCs w:val="22"/>
              </w:rPr>
            </w:pPr>
            <w:r w:rsidRPr="00E63692">
              <w:rPr>
                <w:sz w:val="22"/>
                <w:szCs w:val="22"/>
              </w:rPr>
              <w:t xml:space="preserve">горностай, норка </w:t>
            </w:r>
            <w:r w:rsidR="00510243" w:rsidRPr="00E63692">
              <w:rPr>
                <w:sz w:val="22"/>
                <w:szCs w:val="22"/>
              </w:rPr>
              <w:t>европейская</w:t>
            </w:r>
            <w:r w:rsidRPr="00E63692">
              <w:rPr>
                <w:sz w:val="22"/>
                <w:szCs w:val="22"/>
              </w:rPr>
              <w:t>,</w:t>
            </w:r>
            <w:r w:rsidR="00E63692">
              <w:rPr>
                <w:sz w:val="22"/>
                <w:szCs w:val="22"/>
              </w:rPr>
              <w:t xml:space="preserve"> </w:t>
            </w:r>
            <w:r w:rsidRPr="00E63692">
              <w:rPr>
                <w:sz w:val="22"/>
                <w:szCs w:val="22"/>
              </w:rPr>
              <w:t xml:space="preserve">хорь </w:t>
            </w:r>
            <w:r w:rsidR="00510243" w:rsidRPr="00E63692">
              <w:rPr>
                <w:sz w:val="22"/>
                <w:szCs w:val="22"/>
              </w:rPr>
              <w:t>степной</w:t>
            </w:r>
            <w:r w:rsidRPr="00E63692">
              <w:rPr>
                <w:sz w:val="22"/>
                <w:szCs w:val="22"/>
              </w:rPr>
              <w:t xml:space="preserve">, барсук </w:t>
            </w:r>
            <w:r w:rsidR="00510243" w:rsidRPr="00E63692">
              <w:rPr>
                <w:sz w:val="22"/>
                <w:szCs w:val="22"/>
              </w:rPr>
              <w:t>песчаный (подвид)</w:t>
            </w:r>
            <w:r w:rsidRPr="00E63692">
              <w:rPr>
                <w:sz w:val="22"/>
                <w:szCs w:val="22"/>
              </w:rPr>
              <w:t xml:space="preserve">, выдра, кот </w:t>
            </w:r>
            <w:r w:rsidR="00510243" w:rsidRPr="00E63692">
              <w:rPr>
                <w:sz w:val="22"/>
                <w:szCs w:val="22"/>
              </w:rPr>
              <w:t>степной</w:t>
            </w:r>
            <w:r w:rsidRPr="00E63692">
              <w:rPr>
                <w:sz w:val="22"/>
                <w:szCs w:val="22"/>
              </w:rPr>
              <w:t xml:space="preserve">, рысь </w:t>
            </w:r>
            <w:r w:rsidR="00510243" w:rsidRPr="00E63692">
              <w:rPr>
                <w:sz w:val="22"/>
                <w:szCs w:val="22"/>
              </w:rPr>
              <w:t>обыкновенная</w:t>
            </w:r>
            <w:r w:rsidRPr="00E63692">
              <w:rPr>
                <w:sz w:val="22"/>
                <w:szCs w:val="22"/>
              </w:rPr>
              <w:t xml:space="preserve">, белка </w:t>
            </w:r>
            <w:r w:rsidR="00510243" w:rsidRPr="00E63692">
              <w:rPr>
                <w:sz w:val="22"/>
                <w:szCs w:val="22"/>
              </w:rPr>
              <w:t>обыкновенная</w:t>
            </w:r>
            <w:r w:rsidRPr="00E63692">
              <w:rPr>
                <w:sz w:val="22"/>
                <w:szCs w:val="22"/>
              </w:rPr>
              <w:t xml:space="preserve">, суслик </w:t>
            </w:r>
            <w:r w:rsidR="00510243" w:rsidRPr="00E63692">
              <w:rPr>
                <w:sz w:val="22"/>
                <w:szCs w:val="22"/>
              </w:rPr>
              <w:t>желтый</w:t>
            </w:r>
            <w:r w:rsidRPr="00E63692">
              <w:rPr>
                <w:sz w:val="22"/>
                <w:szCs w:val="22"/>
              </w:rPr>
              <w:t xml:space="preserve">, суслик </w:t>
            </w:r>
            <w:r w:rsidR="00510243" w:rsidRPr="00E63692">
              <w:rPr>
                <w:sz w:val="22"/>
                <w:szCs w:val="22"/>
              </w:rPr>
              <w:t>крапчатый</w:t>
            </w:r>
            <w:r w:rsidRPr="00E63692">
              <w:rPr>
                <w:sz w:val="22"/>
                <w:szCs w:val="22"/>
              </w:rPr>
              <w:t xml:space="preserve">, степной </w:t>
            </w:r>
            <w:r w:rsidR="00510243" w:rsidRPr="00E63692">
              <w:rPr>
                <w:sz w:val="22"/>
                <w:szCs w:val="22"/>
              </w:rPr>
              <w:t>сурок</w:t>
            </w:r>
            <w:r w:rsidRPr="00E63692">
              <w:rPr>
                <w:sz w:val="22"/>
                <w:szCs w:val="22"/>
              </w:rPr>
              <w:t xml:space="preserve">, косуля </w:t>
            </w:r>
            <w:r w:rsidR="00510243" w:rsidRPr="00E63692">
              <w:rPr>
                <w:sz w:val="22"/>
                <w:szCs w:val="22"/>
              </w:rPr>
              <w:t>европейская</w:t>
            </w:r>
            <w:r w:rsidRPr="00E63692">
              <w:rPr>
                <w:sz w:val="22"/>
                <w:szCs w:val="22"/>
              </w:rPr>
              <w:t>, огарь, пеганка, тетерев, погоныш</w:t>
            </w:r>
            <w:r w:rsidR="00510243" w:rsidRPr="00E63692">
              <w:rPr>
                <w:sz w:val="22"/>
                <w:szCs w:val="22"/>
              </w:rPr>
              <w:t>-крошка</w:t>
            </w:r>
            <w:r w:rsidRPr="00E63692">
              <w:rPr>
                <w:sz w:val="22"/>
                <w:szCs w:val="22"/>
              </w:rPr>
              <w:t>, дупель, клинтух</w:t>
            </w:r>
          </w:p>
        </w:tc>
      </w:tr>
    </w:tbl>
    <w:p w:rsidR="00510243" w:rsidRPr="00E63692" w:rsidRDefault="00510243" w:rsidP="006054B7">
      <w:pPr>
        <w:widowControl w:val="0"/>
        <w:ind w:firstLine="709"/>
        <w:jc w:val="both"/>
        <w:rPr>
          <w:sz w:val="22"/>
          <w:szCs w:val="22"/>
        </w:rPr>
      </w:pPr>
    </w:p>
    <w:p w:rsidR="00510243" w:rsidRPr="000C7432" w:rsidRDefault="00D956CC" w:rsidP="006054B7">
      <w:pPr>
        <w:widowControl w:val="0"/>
        <w:ind w:firstLine="709"/>
        <w:jc w:val="both"/>
        <w:rPr>
          <w:sz w:val="28"/>
          <w:szCs w:val="28"/>
        </w:rPr>
      </w:pPr>
      <w:r>
        <w:rPr>
          <w:sz w:val="28"/>
          <w:szCs w:val="28"/>
        </w:rPr>
        <w:t>Такие представители фауны</w:t>
      </w:r>
      <w:r w:rsidR="00510243" w:rsidRPr="000C7432">
        <w:rPr>
          <w:sz w:val="28"/>
          <w:szCs w:val="28"/>
        </w:rPr>
        <w:t xml:space="preserve"> как лось, косуля, олень и кабан наносят ощутимый вред лесному хозяйству, особенно лесным культурам сосны, дуба и естественным молоднякам осины, так как они являются кормовыми угодьями</w:t>
      </w:r>
      <w:r>
        <w:rPr>
          <w:sz w:val="28"/>
          <w:szCs w:val="28"/>
        </w:rPr>
        <w:t>,</w:t>
      </w:r>
      <w:r w:rsidR="00510243" w:rsidRPr="000C7432">
        <w:rPr>
          <w:sz w:val="28"/>
          <w:szCs w:val="28"/>
        </w:rPr>
        <w:t xml:space="preserve"> в первую очередь</w:t>
      </w:r>
      <w:r>
        <w:rPr>
          <w:sz w:val="28"/>
          <w:szCs w:val="28"/>
        </w:rPr>
        <w:t>,</w:t>
      </w:r>
      <w:r w:rsidR="00510243" w:rsidRPr="000C7432">
        <w:rPr>
          <w:sz w:val="28"/>
          <w:szCs w:val="28"/>
        </w:rPr>
        <w:t xml:space="preserve"> для лося и косуль, а кабаны, выбирающие желуди под пологом леса и в бороздах, практически исключают из практики способ создания культур дуба посевом. Изменение численн</w:t>
      </w:r>
      <w:r w:rsidR="00BD4718" w:rsidRPr="000C7432">
        <w:rPr>
          <w:sz w:val="28"/>
          <w:szCs w:val="28"/>
        </w:rPr>
        <w:t xml:space="preserve">ости животных </w:t>
      </w:r>
      <w:r w:rsidR="00510243" w:rsidRPr="000C7432">
        <w:rPr>
          <w:sz w:val="28"/>
          <w:szCs w:val="28"/>
        </w:rPr>
        <w:t>приведено в таблице 1.4.1.2.2.</w:t>
      </w:r>
    </w:p>
    <w:p w:rsidR="00E63692" w:rsidRDefault="00E63692" w:rsidP="006054B7">
      <w:pPr>
        <w:widowControl w:val="0"/>
        <w:ind w:firstLine="709"/>
        <w:jc w:val="right"/>
        <w:rPr>
          <w:sz w:val="28"/>
          <w:szCs w:val="28"/>
        </w:rPr>
      </w:pPr>
    </w:p>
    <w:p w:rsidR="001367FE" w:rsidRDefault="001367FE" w:rsidP="006054B7">
      <w:pPr>
        <w:widowControl w:val="0"/>
        <w:spacing w:line="226" w:lineRule="auto"/>
        <w:ind w:firstLine="709"/>
        <w:jc w:val="right"/>
        <w:rPr>
          <w:sz w:val="28"/>
          <w:szCs w:val="28"/>
        </w:rPr>
      </w:pPr>
    </w:p>
    <w:p w:rsidR="00510243" w:rsidRPr="000C7432" w:rsidRDefault="00510243" w:rsidP="006054B7">
      <w:pPr>
        <w:widowControl w:val="0"/>
        <w:spacing w:line="226" w:lineRule="auto"/>
        <w:ind w:firstLine="709"/>
        <w:jc w:val="right"/>
        <w:rPr>
          <w:sz w:val="28"/>
          <w:szCs w:val="28"/>
        </w:rPr>
      </w:pPr>
      <w:r w:rsidRPr="000C7432">
        <w:rPr>
          <w:sz w:val="28"/>
          <w:szCs w:val="28"/>
        </w:rPr>
        <w:t>Таблица 1.4.1.2.2</w:t>
      </w:r>
    </w:p>
    <w:p w:rsidR="00255228" w:rsidRPr="006D05D0" w:rsidRDefault="00255228" w:rsidP="006054B7">
      <w:pPr>
        <w:widowControl w:val="0"/>
        <w:spacing w:line="226" w:lineRule="auto"/>
        <w:ind w:firstLine="709"/>
        <w:jc w:val="right"/>
        <w:rPr>
          <w:sz w:val="10"/>
          <w:szCs w:val="10"/>
        </w:rPr>
      </w:pPr>
    </w:p>
    <w:p w:rsidR="006D05D0" w:rsidRDefault="00510243" w:rsidP="006054B7">
      <w:pPr>
        <w:widowControl w:val="0"/>
        <w:spacing w:line="226" w:lineRule="auto"/>
        <w:jc w:val="center"/>
        <w:outlineLvl w:val="0"/>
        <w:rPr>
          <w:b/>
          <w:sz w:val="28"/>
          <w:szCs w:val="28"/>
        </w:rPr>
      </w:pPr>
      <w:r w:rsidRPr="000C7432">
        <w:rPr>
          <w:b/>
          <w:sz w:val="28"/>
          <w:szCs w:val="28"/>
        </w:rPr>
        <w:t xml:space="preserve">Динамика </w:t>
      </w:r>
    </w:p>
    <w:p w:rsidR="00510243" w:rsidRPr="000C7432" w:rsidRDefault="00510243" w:rsidP="006054B7">
      <w:pPr>
        <w:widowControl w:val="0"/>
        <w:spacing w:line="226" w:lineRule="auto"/>
        <w:jc w:val="center"/>
        <w:outlineLvl w:val="0"/>
        <w:rPr>
          <w:b/>
          <w:sz w:val="28"/>
          <w:szCs w:val="28"/>
        </w:rPr>
      </w:pPr>
      <w:r w:rsidRPr="000C7432">
        <w:rPr>
          <w:b/>
          <w:sz w:val="28"/>
          <w:szCs w:val="28"/>
        </w:rPr>
        <w:t>основных видов охотничьих животных</w:t>
      </w:r>
      <w:r w:rsidR="0035716E" w:rsidRPr="000C7432">
        <w:rPr>
          <w:b/>
          <w:sz w:val="28"/>
          <w:szCs w:val="28"/>
        </w:rPr>
        <w:t xml:space="preserve"> </w:t>
      </w:r>
      <w:r w:rsidRPr="000C7432">
        <w:rPr>
          <w:b/>
          <w:sz w:val="28"/>
          <w:szCs w:val="28"/>
        </w:rPr>
        <w:t>за 200</w:t>
      </w:r>
      <w:r w:rsidR="00833BE5" w:rsidRPr="000C7432">
        <w:rPr>
          <w:b/>
          <w:sz w:val="28"/>
          <w:szCs w:val="28"/>
        </w:rPr>
        <w:t>7</w:t>
      </w:r>
      <w:r w:rsidR="0035716E" w:rsidRPr="000C7432">
        <w:rPr>
          <w:b/>
          <w:sz w:val="28"/>
          <w:szCs w:val="28"/>
        </w:rPr>
        <w:t>-</w:t>
      </w:r>
      <w:r w:rsidRPr="000C7432">
        <w:rPr>
          <w:b/>
          <w:sz w:val="28"/>
          <w:szCs w:val="28"/>
        </w:rPr>
        <w:t>20</w:t>
      </w:r>
      <w:r w:rsidR="0051315A" w:rsidRPr="000C7432">
        <w:rPr>
          <w:b/>
          <w:sz w:val="28"/>
          <w:szCs w:val="28"/>
        </w:rPr>
        <w:t>1</w:t>
      </w:r>
      <w:r w:rsidR="00833BE5" w:rsidRPr="000C7432">
        <w:rPr>
          <w:b/>
          <w:sz w:val="28"/>
          <w:szCs w:val="28"/>
        </w:rPr>
        <w:t>3</w:t>
      </w:r>
      <w:r w:rsidRPr="000C7432">
        <w:rPr>
          <w:b/>
          <w:sz w:val="28"/>
          <w:szCs w:val="28"/>
        </w:rPr>
        <w:t xml:space="preserve"> годы</w:t>
      </w:r>
      <w:r w:rsidR="00C971A6" w:rsidRPr="000C7432">
        <w:rPr>
          <w:b/>
          <w:sz w:val="28"/>
          <w:szCs w:val="28"/>
        </w:rPr>
        <w:t xml:space="preserve"> (голов)</w:t>
      </w:r>
    </w:p>
    <w:p w:rsidR="00510243" w:rsidRPr="006D05D0" w:rsidRDefault="00510243" w:rsidP="006054B7">
      <w:pPr>
        <w:widowControl w:val="0"/>
        <w:spacing w:line="226" w:lineRule="auto"/>
        <w:ind w:firstLine="709"/>
        <w:jc w:val="both"/>
        <w:outlineLvl w:val="0"/>
        <w:rPr>
          <w:sz w:val="10"/>
          <w:szCs w:val="10"/>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73"/>
        <w:gridCol w:w="1055"/>
        <w:gridCol w:w="996"/>
        <w:gridCol w:w="1056"/>
        <w:gridCol w:w="960"/>
        <w:gridCol w:w="1080"/>
        <w:gridCol w:w="960"/>
        <w:gridCol w:w="1080"/>
      </w:tblGrid>
      <w:tr w:rsidR="0051315A" w:rsidRPr="000C7432" w:rsidTr="006D05D0">
        <w:tc>
          <w:tcPr>
            <w:tcW w:w="2173" w:type="dxa"/>
          </w:tcPr>
          <w:p w:rsidR="0051315A" w:rsidRPr="000C7432" w:rsidRDefault="0051315A" w:rsidP="006054B7">
            <w:pPr>
              <w:widowControl w:val="0"/>
              <w:spacing w:line="226" w:lineRule="auto"/>
              <w:jc w:val="center"/>
              <w:rPr>
                <w:b/>
              </w:rPr>
            </w:pPr>
            <w:r w:rsidRPr="000C7432">
              <w:rPr>
                <w:b/>
              </w:rPr>
              <w:t>Вид</w:t>
            </w:r>
          </w:p>
        </w:tc>
        <w:tc>
          <w:tcPr>
            <w:tcW w:w="1055" w:type="dxa"/>
          </w:tcPr>
          <w:p w:rsidR="0051315A" w:rsidRPr="006D05D0" w:rsidRDefault="0051315A" w:rsidP="006054B7">
            <w:pPr>
              <w:widowControl w:val="0"/>
              <w:spacing w:line="226" w:lineRule="auto"/>
              <w:jc w:val="center"/>
              <w:rPr>
                <w:rFonts w:ascii="Times New Roman Полужирный" w:hAnsi="Times New Roman Полужирный"/>
                <w:b/>
                <w:spacing w:val="-8"/>
              </w:rPr>
            </w:pPr>
            <w:r w:rsidRPr="006D05D0">
              <w:rPr>
                <w:rFonts w:ascii="Times New Roman Полужирный" w:hAnsi="Times New Roman Полужирный"/>
                <w:b/>
                <w:spacing w:val="-8"/>
              </w:rPr>
              <w:t>200</w:t>
            </w:r>
            <w:r w:rsidR="00833BE5" w:rsidRPr="006D05D0">
              <w:rPr>
                <w:rFonts w:ascii="Times New Roman Полужирный" w:hAnsi="Times New Roman Полужирный"/>
                <w:b/>
                <w:spacing w:val="-8"/>
              </w:rPr>
              <w:t>7</w:t>
            </w:r>
            <w:r w:rsidR="006D05D0" w:rsidRPr="006D05D0">
              <w:rPr>
                <w:rFonts w:ascii="Times New Roman Полужирный" w:hAnsi="Times New Roman Полужирный"/>
                <w:b/>
                <w:spacing w:val="-8"/>
              </w:rPr>
              <w:t xml:space="preserve"> год</w:t>
            </w:r>
          </w:p>
        </w:tc>
        <w:tc>
          <w:tcPr>
            <w:tcW w:w="996" w:type="dxa"/>
          </w:tcPr>
          <w:p w:rsidR="0051315A" w:rsidRPr="006D05D0" w:rsidRDefault="0051315A" w:rsidP="006054B7">
            <w:pPr>
              <w:widowControl w:val="0"/>
              <w:spacing w:line="226" w:lineRule="auto"/>
              <w:jc w:val="center"/>
              <w:rPr>
                <w:rFonts w:ascii="Times New Roman Полужирный" w:hAnsi="Times New Roman Полужирный"/>
                <w:b/>
                <w:spacing w:val="-8"/>
              </w:rPr>
            </w:pPr>
            <w:r w:rsidRPr="006D05D0">
              <w:rPr>
                <w:rFonts w:ascii="Times New Roman Полужирный" w:hAnsi="Times New Roman Полужирный"/>
                <w:b/>
                <w:spacing w:val="-8"/>
              </w:rPr>
              <w:t>200</w:t>
            </w:r>
            <w:r w:rsidR="00833BE5" w:rsidRPr="006D05D0">
              <w:rPr>
                <w:rFonts w:ascii="Times New Roman Полужирный" w:hAnsi="Times New Roman Полужирный"/>
                <w:b/>
                <w:spacing w:val="-8"/>
              </w:rPr>
              <w:t>8</w:t>
            </w:r>
            <w:r w:rsidR="006D05D0" w:rsidRPr="006D05D0">
              <w:rPr>
                <w:rFonts w:ascii="Times New Roman Полужирный" w:hAnsi="Times New Roman Полужирный"/>
                <w:b/>
                <w:spacing w:val="-8"/>
              </w:rPr>
              <w:t xml:space="preserve"> год</w:t>
            </w:r>
          </w:p>
        </w:tc>
        <w:tc>
          <w:tcPr>
            <w:tcW w:w="1056" w:type="dxa"/>
          </w:tcPr>
          <w:p w:rsidR="0051315A" w:rsidRPr="006D05D0" w:rsidRDefault="0051315A" w:rsidP="006054B7">
            <w:pPr>
              <w:widowControl w:val="0"/>
              <w:spacing w:line="226" w:lineRule="auto"/>
              <w:jc w:val="center"/>
              <w:rPr>
                <w:rFonts w:ascii="Times New Roman Полужирный" w:hAnsi="Times New Roman Полужирный"/>
                <w:b/>
                <w:spacing w:val="-8"/>
              </w:rPr>
            </w:pPr>
            <w:r w:rsidRPr="006D05D0">
              <w:rPr>
                <w:rFonts w:ascii="Times New Roman Полужирный" w:hAnsi="Times New Roman Полужирный"/>
                <w:b/>
                <w:spacing w:val="-8"/>
              </w:rPr>
              <w:t>200</w:t>
            </w:r>
            <w:r w:rsidR="00833BE5" w:rsidRPr="006D05D0">
              <w:rPr>
                <w:rFonts w:ascii="Times New Roman Полужирный" w:hAnsi="Times New Roman Полужирный"/>
                <w:b/>
                <w:spacing w:val="-8"/>
              </w:rPr>
              <w:t>9</w:t>
            </w:r>
            <w:r w:rsidR="006D05D0" w:rsidRPr="006D05D0">
              <w:rPr>
                <w:rFonts w:ascii="Times New Roman Полужирный" w:hAnsi="Times New Roman Полужирный"/>
                <w:b/>
                <w:spacing w:val="-8"/>
              </w:rPr>
              <w:t xml:space="preserve"> год</w:t>
            </w:r>
          </w:p>
        </w:tc>
        <w:tc>
          <w:tcPr>
            <w:tcW w:w="960" w:type="dxa"/>
          </w:tcPr>
          <w:p w:rsidR="0051315A" w:rsidRPr="006D05D0" w:rsidRDefault="0051315A" w:rsidP="006054B7">
            <w:pPr>
              <w:widowControl w:val="0"/>
              <w:spacing w:line="226" w:lineRule="auto"/>
              <w:jc w:val="center"/>
              <w:rPr>
                <w:rFonts w:ascii="Times New Roman Полужирный" w:hAnsi="Times New Roman Полужирный"/>
                <w:b/>
                <w:spacing w:val="-8"/>
              </w:rPr>
            </w:pPr>
            <w:r w:rsidRPr="006D05D0">
              <w:rPr>
                <w:rFonts w:ascii="Times New Roman Полужирный" w:hAnsi="Times New Roman Полужирный"/>
                <w:b/>
                <w:spacing w:val="-8"/>
              </w:rPr>
              <w:t>20</w:t>
            </w:r>
            <w:r w:rsidR="00833BE5" w:rsidRPr="006D05D0">
              <w:rPr>
                <w:rFonts w:ascii="Times New Roman Полужирный" w:hAnsi="Times New Roman Полужирный"/>
                <w:b/>
                <w:spacing w:val="-8"/>
              </w:rPr>
              <w:t>10</w:t>
            </w:r>
            <w:r w:rsidR="006D05D0" w:rsidRPr="006D05D0">
              <w:rPr>
                <w:rFonts w:ascii="Times New Roman Полужирный" w:hAnsi="Times New Roman Полужирный"/>
                <w:b/>
                <w:spacing w:val="-8"/>
              </w:rPr>
              <w:t xml:space="preserve"> год</w:t>
            </w:r>
          </w:p>
        </w:tc>
        <w:tc>
          <w:tcPr>
            <w:tcW w:w="1080" w:type="dxa"/>
          </w:tcPr>
          <w:p w:rsidR="0051315A" w:rsidRPr="006D05D0" w:rsidRDefault="0051315A" w:rsidP="006054B7">
            <w:pPr>
              <w:widowControl w:val="0"/>
              <w:spacing w:line="226" w:lineRule="auto"/>
              <w:jc w:val="center"/>
              <w:rPr>
                <w:rFonts w:ascii="Times New Roman Полужирный" w:hAnsi="Times New Roman Полужирный"/>
                <w:b/>
                <w:spacing w:val="-8"/>
              </w:rPr>
            </w:pPr>
            <w:r w:rsidRPr="006D05D0">
              <w:rPr>
                <w:rFonts w:ascii="Times New Roman Полужирный" w:hAnsi="Times New Roman Полужирный"/>
                <w:b/>
                <w:spacing w:val="-8"/>
              </w:rPr>
              <w:t>201</w:t>
            </w:r>
            <w:r w:rsidR="00833BE5" w:rsidRPr="006D05D0">
              <w:rPr>
                <w:rFonts w:ascii="Times New Roman Полужирный" w:hAnsi="Times New Roman Полужирный"/>
                <w:b/>
                <w:spacing w:val="-8"/>
              </w:rPr>
              <w:t>1</w:t>
            </w:r>
            <w:r w:rsidR="006D05D0" w:rsidRPr="006D05D0">
              <w:rPr>
                <w:rFonts w:ascii="Times New Roman Полужирный" w:hAnsi="Times New Roman Полужирный"/>
                <w:b/>
                <w:spacing w:val="-8"/>
              </w:rPr>
              <w:t xml:space="preserve"> год</w:t>
            </w:r>
          </w:p>
        </w:tc>
        <w:tc>
          <w:tcPr>
            <w:tcW w:w="960" w:type="dxa"/>
          </w:tcPr>
          <w:p w:rsidR="0051315A" w:rsidRPr="006D05D0" w:rsidRDefault="0051315A" w:rsidP="006054B7">
            <w:pPr>
              <w:widowControl w:val="0"/>
              <w:spacing w:line="226" w:lineRule="auto"/>
              <w:jc w:val="center"/>
              <w:rPr>
                <w:rFonts w:ascii="Times New Roman Полужирный" w:hAnsi="Times New Roman Полужирный"/>
                <w:b/>
                <w:spacing w:val="-8"/>
              </w:rPr>
            </w:pPr>
            <w:r w:rsidRPr="006D05D0">
              <w:rPr>
                <w:rFonts w:ascii="Times New Roman Полужирный" w:hAnsi="Times New Roman Полужирный"/>
                <w:b/>
                <w:spacing w:val="-8"/>
              </w:rPr>
              <w:t>201</w:t>
            </w:r>
            <w:r w:rsidR="00833BE5" w:rsidRPr="006D05D0">
              <w:rPr>
                <w:rFonts w:ascii="Times New Roman Полужирный" w:hAnsi="Times New Roman Полужирный"/>
                <w:b/>
                <w:spacing w:val="-8"/>
              </w:rPr>
              <w:t>2</w:t>
            </w:r>
            <w:r w:rsidR="006D05D0" w:rsidRPr="006D05D0">
              <w:rPr>
                <w:rFonts w:ascii="Times New Roman Полужирный" w:hAnsi="Times New Roman Полужирный"/>
                <w:b/>
                <w:spacing w:val="-8"/>
              </w:rPr>
              <w:t xml:space="preserve"> год</w:t>
            </w:r>
          </w:p>
        </w:tc>
        <w:tc>
          <w:tcPr>
            <w:tcW w:w="1080" w:type="dxa"/>
          </w:tcPr>
          <w:p w:rsidR="0051315A" w:rsidRPr="006D05D0" w:rsidRDefault="0051315A" w:rsidP="006054B7">
            <w:pPr>
              <w:widowControl w:val="0"/>
              <w:spacing w:line="226" w:lineRule="auto"/>
              <w:jc w:val="center"/>
              <w:rPr>
                <w:rFonts w:ascii="Times New Roman Полужирный" w:hAnsi="Times New Roman Полужирный"/>
                <w:b/>
                <w:spacing w:val="-8"/>
              </w:rPr>
            </w:pPr>
            <w:r w:rsidRPr="006D05D0">
              <w:rPr>
                <w:rFonts w:ascii="Times New Roman Полужирный" w:hAnsi="Times New Roman Полужирный"/>
                <w:b/>
                <w:spacing w:val="-8"/>
              </w:rPr>
              <w:t>201</w:t>
            </w:r>
            <w:r w:rsidR="00833BE5" w:rsidRPr="006D05D0">
              <w:rPr>
                <w:rFonts w:ascii="Times New Roman Полужирный" w:hAnsi="Times New Roman Полужирный"/>
                <w:b/>
                <w:spacing w:val="-8"/>
              </w:rPr>
              <w:t>3</w:t>
            </w:r>
            <w:r w:rsidR="006D05D0" w:rsidRPr="006D05D0">
              <w:rPr>
                <w:rFonts w:ascii="Times New Roman Полужирный" w:hAnsi="Times New Roman Полужирный"/>
                <w:b/>
                <w:spacing w:val="-8"/>
              </w:rPr>
              <w:t xml:space="preserve"> год</w:t>
            </w:r>
          </w:p>
        </w:tc>
      </w:tr>
      <w:tr w:rsidR="00111D67" w:rsidRPr="000C7432" w:rsidTr="006D05D0">
        <w:tc>
          <w:tcPr>
            <w:tcW w:w="2173" w:type="dxa"/>
          </w:tcPr>
          <w:p w:rsidR="00111D67" w:rsidRPr="000C7432" w:rsidRDefault="00111D67" w:rsidP="006054B7">
            <w:pPr>
              <w:widowControl w:val="0"/>
              <w:spacing w:line="226" w:lineRule="auto"/>
              <w:jc w:val="both"/>
            </w:pPr>
            <w:r w:rsidRPr="000C7432">
              <w:t>Лось</w:t>
            </w:r>
          </w:p>
        </w:tc>
        <w:tc>
          <w:tcPr>
            <w:tcW w:w="1055" w:type="dxa"/>
            <w:vAlign w:val="bottom"/>
          </w:tcPr>
          <w:p w:rsidR="00111D67" w:rsidRPr="000C7432" w:rsidRDefault="00111D67" w:rsidP="006054B7">
            <w:pPr>
              <w:widowControl w:val="0"/>
              <w:spacing w:line="226" w:lineRule="auto"/>
              <w:jc w:val="center"/>
              <w:rPr>
                <w:bCs/>
              </w:rPr>
            </w:pPr>
            <w:r w:rsidRPr="000C7432">
              <w:rPr>
                <w:bCs/>
              </w:rPr>
              <w:t>2170</w:t>
            </w:r>
          </w:p>
        </w:tc>
        <w:tc>
          <w:tcPr>
            <w:tcW w:w="996" w:type="dxa"/>
            <w:vAlign w:val="bottom"/>
          </w:tcPr>
          <w:p w:rsidR="00111D67" w:rsidRPr="000C7432" w:rsidRDefault="00111D67" w:rsidP="006054B7">
            <w:pPr>
              <w:widowControl w:val="0"/>
              <w:spacing w:line="226" w:lineRule="auto"/>
              <w:jc w:val="center"/>
              <w:rPr>
                <w:bCs/>
              </w:rPr>
            </w:pPr>
            <w:r w:rsidRPr="000C7432">
              <w:rPr>
                <w:bCs/>
              </w:rPr>
              <w:t>2558</w:t>
            </w:r>
          </w:p>
        </w:tc>
        <w:tc>
          <w:tcPr>
            <w:tcW w:w="1056" w:type="dxa"/>
            <w:vAlign w:val="bottom"/>
          </w:tcPr>
          <w:p w:rsidR="00111D67" w:rsidRPr="000C7432" w:rsidRDefault="00111D67" w:rsidP="006054B7">
            <w:pPr>
              <w:widowControl w:val="0"/>
              <w:spacing w:line="226" w:lineRule="auto"/>
              <w:jc w:val="center"/>
              <w:rPr>
                <w:bCs/>
              </w:rPr>
            </w:pPr>
            <w:r w:rsidRPr="000C7432">
              <w:rPr>
                <w:bCs/>
              </w:rPr>
              <w:t>3806</w:t>
            </w:r>
          </w:p>
        </w:tc>
        <w:tc>
          <w:tcPr>
            <w:tcW w:w="960" w:type="dxa"/>
            <w:vAlign w:val="bottom"/>
          </w:tcPr>
          <w:p w:rsidR="00111D67" w:rsidRPr="000C7432" w:rsidRDefault="00111D67" w:rsidP="006054B7">
            <w:pPr>
              <w:widowControl w:val="0"/>
              <w:spacing w:line="226" w:lineRule="auto"/>
              <w:jc w:val="center"/>
              <w:rPr>
                <w:bCs/>
              </w:rPr>
            </w:pPr>
            <w:r w:rsidRPr="000C7432">
              <w:rPr>
                <w:bCs/>
              </w:rPr>
              <w:t>2642</w:t>
            </w:r>
          </w:p>
        </w:tc>
        <w:tc>
          <w:tcPr>
            <w:tcW w:w="1080" w:type="dxa"/>
          </w:tcPr>
          <w:p w:rsidR="00111D67" w:rsidRPr="000C7432" w:rsidRDefault="00111D67" w:rsidP="006054B7">
            <w:pPr>
              <w:widowControl w:val="0"/>
              <w:spacing w:line="226" w:lineRule="auto"/>
              <w:jc w:val="center"/>
              <w:rPr>
                <w:bCs/>
              </w:rPr>
            </w:pPr>
            <w:r w:rsidRPr="000C7432">
              <w:rPr>
                <w:bCs/>
              </w:rPr>
              <w:t>2843</w:t>
            </w:r>
          </w:p>
        </w:tc>
        <w:tc>
          <w:tcPr>
            <w:tcW w:w="960" w:type="dxa"/>
          </w:tcPr>
          <w:p w:rsidR="00111D67" w:rsidRPr="000C7432" w:rsidRDefault="00111D67" w:rsidP="006054B7">
            <w:pPr>
              <w:widowControl w:val="0"/>
              <w:spacing w:line="226" w:lineRule="auto"/>
              <w:jc w:val="center"/>
              <w:rPr>
                <w:bCs/>
              </w:rPr>
            </w:pPr>
            <w:r w:rsidRPr="000C7432">
              <w:rPr>
                <w:bCs/>
              </w:rPr>
              <w:t>3719</w:t>
            </w:r>
          </w:p>
        </w:tc>
        <w:tc>
          <w:tcPr>
            <w:tcW w:w="1080" w:type="dxa"/>
          </w:tcPr>
          <w:p w:rsidR="00111D67" w:rsidRPr="000C7432" w:rsidRDefault="00111D67" w:rsidP="006054B7">
            <w:pPr>
              <w:widowControl w:val="0"/>
              <w:spacing w:line="226" w:lineRule="auto"/>
              <w:jc w:val="center"/>
              <w:rPr>
                <w:bCs/>
              </w:rPr>
            </w:pPr>
            <w:r w:rsidRPr="000C7432">
              <w:rPr>
                <w:bCs/>
              </w:rPr>
              <w:t>4618</w:t>
            </w:r>
          </w:p>
        </w:tc>
      </w:tr>
      <w:tr w:rsidR="00111D67" w:rsidRPr="000C7432" w:rsidTr="006D05D0">
        <w:tc>
          <w:tcPr>
            <w:tcW w:w="2173" w:type="dxa"/>
          </w:tcPr>
          <w:p w:rsidR="00111D67" w:rsidRPr="000C7432" w:rsidRDefault="00111D67" w:rsidP="006054B7">
            <w:pPr>
              <w:widowControl w:val="0"/>
              <w:spacing w:line="226" w:lineRule="auto"/>
              <w:jc w:val="both"/>
            </w:pPr>
            <w:r w:rsidRPr="000C7432">
              <w:t>Кабан</w:t>
            </w:r>
          </w:p>
        </w:tc>
        <w:tc>
          <w:tcPr>
            <w:tcW w:w="1055" w:type="dxa"/>
          </w:tcPr>
          <w:p w:rsidR="00111D67" w:rsidRPr="000C7432" w:rsidRDefault="00111D67" w:rsidP="006054B7">
            <w:pPr>
              <w:widowControl w:val="0"/>
              <w:spacing w:line="226" w:lineRule="auto"/>
              <w:jc w:val="center"/>
            </w:pPr>
            <w:r w:rsidRPr="000C7432">
              <w:t>7363</w:t>
            </w:r>
          </w:p>
        </w:tc>
        <w:tc>
          <w:tcPr>
            <w:tcW w:w="996" w:type="dxa"/>
          </w:tcPr>
          <w:p w:rsidR="00111D67" w:rsidRPr="000C7432" w:rsidRDefault="00111D67" w:rsidP="006054B7">
            <w:pPr>
              <w:widowControl w:val="0"/>
              <w:spacing w:line="226" w:lineRule="auto"/>
              <w:jc w:val="center"/>
            </w:pPr>
            <w:r w:rsidRPr="000C7432">
              <w:t>9667</w:t>
            </w:r>
          </w:p>
        </w:tc>
        <w:tc>
          <w:tcPr>
            <w:tcW w:w="1056" w:type="dxa"/>
          </w:tcPr>
          <w:p w:rsidR="00111D67" w:rsidRPr="000C7432" w:rsidRDefault="00111D67" w:rsidP="006054B7">
            <w:pPr>
              <w:widowControl w:val="0"/>
              <w:spacing w:line="226" w:lineRule="auto"/>
              <w:jc w:val="center"/>
            </w:pPr>
            <w:r w:rsidRPr="000C7432">
              <w:t>11538</w:t>
            </w:r>
          </w:p>
        </w:tc>
        <w:tc>
          <w:tcPr>
            <w:tcW w:w="960" w:type="dxa"/>
          </w:tcPr>
          <w:p w:rsidR="00111D67" w:rsidRPr="000C7432" w:rsidRDefault="00111D67" w:rsidP="006054B7">
            <w:pPr>
              <w:widowControl w:val="0"/>
              <w:spacing w:line="226" w:lineRule="auto"/>
              <w:jc w:val="center"/>
            </w:pPr>
            <w:r w:rsidRPr="000C7432">
              <w:t>12898</w:t>
            </w:r>
          </w:p>
        </w:tc>
        <w:tc>
          <w:tcPr>
            <w:tcW w:w="1080" w:type="dxa"/>
          </w:tcPr>
          <w:p w:rsidR="00111D67" w:rsidRPr="000C7432" w:rsidRDefault="00111D67" w:rsidP="006054B7">
            <w:pPr>
              <w:widowControl w:val="0"/>
              <w:spacing w:line="226" w:lineRule="auto"/>
              <w:jc w:val="center"/>
            </w:pPr>
            <w:r w:rsidRPr="000C7432">
              <w:t>11289</w:t>
            </w:r>
          </w:p>
        </w:tc>
        <w:tc>
          <w:tcPr>
            <w:tcW w:w="960" w:type="dxa"/>
          </w:tcPr>
          <w:p w:rsidR="00111D67" w:rsidRPr="000C7432" w:rsidRDefault="00111D67" w:rsidP="006054B7">
            <w:pPr>
              <w:widowControl w:val="0"/>
              <w:spacing w:line="226" w:lineRule="auto"/>
              <w:jc w:val="center"/>
            </w:pPr>
            <w:r w:rsidRPr="000C7432">
              <w:t>15028</w:t>
            </w:r>
          </w:p>
        </w:tc>
        <w:tc>
          <w:tcPr>
            <w:tcW w:w="1080" w:type="dxa"/>
          </w:tcPr>
          <w:p w:rsidR="00111D67" w:rsidRPr="000C7432" w:rsidRDefault="00111D67" w:rsidP="006054B7">
            <w:pPr>
              <w:widowControl w:val="0"/>
              <w:spacing w:line="226" w:lineRule="auto"/>
              <w:jc w:val="center"/>
            </w:pPr>
            <w:r w:rsidRPr="000C7432">
              <w:t>14401</w:t>
            </w:r>
          </w:p>
        </w:tc>
      </w:tr>
      <w:tr w:rsidR="00111D67" w:rsidRPr="000C7432" w:rsidTr="006D05D0">
        <w:tc>
          <w:tcPr>
            <w:tcW w:w="2173" w:type="dxa"/>
          </w:tcPr>
          <w:p w:rsidR="00111D67" w:rsidRPr="000C7432" w:rsidRDefault="00111D67" w:rsidP="006054B7">
            <w:pPr>
              <w:widowControl w:val="0"/>
              <w:spacing w:line="226" w:lineRule="auto"/>
              <w:jc w:val="both"/>
            </w:pPr>
            <w:r w:rsidRPr="000C7432">
              <w:t>Косуля</w:t>
            </w:r>
          </w:p>
        </w:tc>
        <w:tc>
          <w:tcPr>
            <w:tcW w:w="1055" w:type="dxa"/>
            <w:vAlign w:val="bottom"/>
          </w:tcPr>
          <w:p w:rsidR="00111D67" w:rsidRPr="000C7432" w:rsidRDefault="00111D67" w:rsidP="006054B7">
            <w:pPr>
              <w:widowControl w:val="0"/>
              <w:spacing w:line="226" w:lineRule="auto"/>
              <w:jc w:val="center"/>
              <w:rPr>
                <w:bCs/>
              </w:rPr>
            </w:pPr>
            <w:r w:rsidRPr="000C7432">
              <w:rPr>
                <w:bCs/>
              </w:rPr>
              <w:t>7560</w:t>
            </w:r>
          </w:p>
        </w:tc>
        <w:tc>
          <w:tcPr>
            <w:tcW w:w="996" w:type="dxa"/>
            <w:vAlign w:val="bottom"/>
          </w:tcPr>
          <w:p w:rsidR="00111D67" w:rsidRPr="000C7432" w:rsidRDefault="00111D67" w:rsidP="006054B7">
            <w:pPr>
              <w:widowControl w:val="0"/>
              <w:spacing w:line="226" w:lineRule="auto"/>
              <w:jc w:val="center"/>
              <w:rPr>
                <w:bCs/>
              </w:rPr>
            </w:pPr>
            <w:r w:rsidRPr="000C7432">
              <w:rPr>
                <w:bCs/>
              </w:rPr>
              <w:t>8999</w:t>
            </w:r>
          </w:p>
        </w:tc>
        <w:tc>
          <w:tcPr>
            <w:tcW w:w="1056" w:type="dxa"/>
            <w:vAlign w:val="bottom"/>
          </w:tcPr>
          <w:p w:rsidR="00111D67" w:rsidRPr="000C7432" w:rsidRDefault="00111D67" w:rsidP="006054B7">
            <w:pPr>
              <w:widowControl w:val="0"/>
              <w:spacing w:line="226" w:lineRule="auto"/>
              <w:jc w:val="center"/>
              <w:rPr>
                <w:bCs/>
              </w:rPr>
            </w:pPr>
            <w:r w:rsidRPr="000C7432">
              <w:rPr>
                <w:bCs/>
              </w:rPr>
              <w:t>10736</w:t>
            </w:r>
          </w:p>
        </w:tc>
        <w:tc>
          <w:tcPr>
            <w:tcW w:w="960" w:type="dxa"/>
            <w:vAlign w:val="bottom"/>
          </w:tcPr>
          <w:p w:rsidR="00111D67" w:rsidRPr="000C7432" w:rsidRDefault="00111D67" w:rsidP="006054B7">
            <w:pPr>
              <w:widowControl w:val="0"/>
              <w:spacing w:line="226" w:lineRule="auto"/>
              <w:jc w:val="center"/>
              <w:rPr>
                <w:bCs/>
              </w:rPr>
            </w:pPr>
            <w:r w:rsidRPr="000C7432">
              <w:rPr>
                <w:bCs/>
              </w:rPr>
              <w:t>10370</w:t>
            </w:r>
          </w:p>
        </w:tc>
        <w:tc>
          <w:tcPr>
            <w:tcW w:w="1080" w:type="dxa"/>
          </w:tcPr>
          <w:p w:rsidR="00111D67" w:rsidRPr="000C7432" w:rsidRDefault="00111D67" w:rsidP="006054B7">
            <w:pPr>
              <w:widowControl w:val="0"/>
              <w:spacing w:line="226" w:lineRule="auto"/>
              <w:jc w:val="center"/>
              <w:rPr>
                <w:bCs/>
              </w:rPr>
            </w:pPr>
            <w:r w:rsidRPr="000C7432">
              <w:rPr>
                <w:bCs/>
              </w:rPr>
              <w:t>11087</w:t>
            </w:r>
          </w:p>
        </w:tc>
        <w:tc>
          <w:tcPr>
            <w:tcW w:w="960" w:type="dxa"/>
          </w:tcPr>
          <w:p w:rsidR="00111D67" w:rsidRPr="000C7432" w:rsidRDefault="00111D67" w:rsidP="006054B7">
            <w:pPr>
              <w:widowControl w:val="0"/>
              <w:spacing w:line="226" w:lineRule="auto"/>
              <w:jc w:val="center"/>
              <w:rPr>
                <w:bCs/>
              </w:rPr>
            </w:pPr>
            <w:r w:rsidRPr="000C7432">
              <w:rPr>
                <w:bCs/>
              </w:rPr>
              <w:t>12442</w:t>
            </w:r>
          </w:p>
        </w:tc>
        <w:tc>
          <w:tcPr>
            <w:tcW w:w="1080" w:type="dxa"/>
          </w:tcPr>
          <w:p w:rsidR="00111D67" w:rsidRPr="000C7432" w:rsidRDefault="00111D67" w:rsidP="006054B7">
            <w:pPr>
              <w:widowControl w:val="0"/>
              <w:spacing w:line="226" w:lineRule="auto"/>
              <w:jc w:val="center"/>
              <w:rPr>
                <w:bCs/>
              </w:rPr>
            </w:pPr>
            <w:r w:rsidRPr="000C7432">
              <w:rPr>
                <w:bCs/>
              </w:rPr>
              <w:t>13305</w:t>
            </w:r>
          </w:p>
        </w:tc>
      </w:tr>
      <w:tr w:rsidR="00111D67" w:rsidRPr="000C7432" w:rsidTr="006D05D0">
        <w:tc>
          <w:tcPr>
            <w:tcW w:w="2173" w:type="dxa"/>
          </w:tcPr>
          <w:p w:rsidR="00111D67" w:rsidRPr="000C7432" w:rsidRDefault="00111D67" w:rsidP="006054B7">
            <w:pPr>
              <w:widowControl w:val="0"/>
              <w:spacing w:line="226" w:lineRule="auto"/>
              <w:jc w:val="both"/>
            </w:pPr>
            <w:r w:rsidRPr="000C7432">
              <w:t>Олень пятнистый</w:t>
            </w:r>
          </w:p>
        </w:tc>
        <w:tc>
          <w:tcPr>
            <w:tcW w:w="1055" w:type="dxa"/>
          </w:tcPr>
          <w:p w:rsidR="00111D67" w:rsidRPr="000C7432" w:rsidRDefault="00111D67" w:rsidP="006054B7">
            <w:pPr>
              <w:widowControl w:val="0"/>
              <w:spacing w:line="226" w:lineRule="auto"/>
              <w:jc w:val="center"/>
            </w:pPr>
            <w:r w:rsidRPr="000C7432">
              <w:t>413</w:t>
            </w:r>
          </w:p>
        </w:tc>
        <w:tc>
          <w:tcPr>
            <w:tcW w:w="996" w:type="dxa"/>
          </w:tcPr>
          <w:p w:rsidR="00111D67" w:rsidRPr="000C7432" w:rsidRDefault="00111D67" w:rsidP="006054B7">
            <w:pPr>
              <w:widowControl w:val="0"/>
              <w:spacing w:line="226" w:lineRule="auto"/>
              <w:jc w:val="center"/>
            </w:pPr>
            <w:r w:rsidRPr="000C7432">
              <w:t>371</w:t>
            </w:r>
          </w:p>
        </w:tc>
        <w:tc>
          <w:tcPr>
            <w:tcW w:w="1056" w:type="dxa"/>
          </w:tcPr>
          <w:p w:rsidR="00111D67" w:rsidRPr="000C7432" w:rsidRDefault="00111D67" w:rsidP="006054B7">
            <w:pPr>
              <w:widowControl w:val="0"/>
              <w:spacing w:line="226" w:lineRule="auto"/>
              <w:jc w:val="center"/>
            </w:pPr>
            <w:r w:rsidRPr="000C7432">
              <w:t>524</w:t>
            </w:r>
          </w:p>
        </w:tc>
        <w:tc>
          <w:tcPr>
            <w:tcW w:w="960" w:type="dxa"/>
          </w:tcPr>
          <w:p w:rsidR="00111D67" w:rsidRPr="000C7432" w:rsidRDefault="00111D67" w:rsidP="006054B7">
            <w:pPr>
              <w:widowControl w:val="0"/>
              <w:spacing w:line="226" w:lineRule="auto"/>
              <w:jc w:val="center"/>
            </w:pPr>
            <w:r w:rsidRPr="000C7432">
              <w:t>428</w:t>
            </w:r>
          </w:p>
        </w:tc>
        <w:tc>
          <w:tcPr>
            <w:tcW w:w="1080" w:type="dxa"/>
          </w:tcPr>
          <w:p w:rsidR="00111D67" w:rsidRPr="000C7432" w:rsidRDefault="00111D67" w:rsidP="006054B7">
            <w:pPr>
              <w:widowControl w:val="0"/>
              <w:spacing w:line="226" w:lineRule="auto"/>
              <w:jc w:val="center"/>
            </w:pPr>
            <w:r w:rsidRPr="000C7432">
              <w:t>835</w:t>
            </w:r>
          </w:p>
        </w:tc>
        <w:tc>
          <w:tcPr>
            <w:tcW w:w="960" w:type="dxa"/>
          </w:tcPr>
          <w:p w:rsidR="00111D67" w:rsidRPr="000C7432" w:rsidRDefault="00111D67" w:rsidP="006054B7">
            <w:pPr>
              <w:widowControl w:val="0"/>
              <w:spacing w:line="226" w:lineRule="auto"/>
              <w:jc w:val="center"/>
            </w:pPr>
            <w:r w:rsidRPr="000C7432">
              <w:t>1083</w:t>
            </w:r>
          </w:p>
        </w:tc>
        <w:tc>
          <w:tcPr>
            <w:tcW w:w="1080" w:type="dxa"/>
          </w:tcPr>
          <w:p w:rsidR="00111D67" w:rsidRPr="000C7432" w:rsidRDefault="00111D67" w:rsidP="006054B7">
            <w:pPr>
              <w:widowControl w:val="0"/>
              <w:spacing w:line="226" w:lineRule="auto"/>
              <w:jc w:val="center"/>
            </w:pPr>
            <w:r w:rsidRPr="000C7432">
              <w:t>1006</w:t>
            </w:r>
          </w:p>
        </w:tc>
      </w:tr>
      <w:tr w:rsidR="00111D67" w:rsidRPr="000C7432" w:rsidTr="006D05D0">
        <w:tc>
          <w:tcPr>
            <w:tcW w:w="2173" w:type="dxa"/>
          </w:tcPr>
          <w:p w:rsidR="00111D67" w:rsidRPr="000C7432" w:rsidRDefault="00111D67" w:rsidP="006054B7">
            <w:pPr>
              <w:widowControl w:val="0"/>
              <w:spacing w:line="226" w:lineRule="auto"/>
              <w:jc w:val="both"/>
            </w:pPr>
            <w:r w:rsidRPr="000C7432">
              <w:t>Олень европейский</w:t>
            </w:r>
          </w:p>
        </w:tc>
        <w:tc>
          <w:tcPr>
            <w:tcW w:w="1055" w:type="dxa"/>
          </w:tcPr>
          <w:p w:rsidR="00111D67" w:rsidRPr="000C7432" w:rsidRDefault="00111D67" w:rsidP="006054B7">
            <w:pPr>
              <w:widowControl w:val="0"/>
              <w:spacing w:line="226" w:lineRule="auto"/>
              <w:jc w:val="center"/>
            </w:pPr>
            <w:r w:rsidRPr="000C7432">
              <w:t>948</w:t>
            </w:r>
          </w:p>
        </w:tc>
        <w:tc>
          <w:tcPr>
            <w:tcW w:w="996" w:type="dxa"/>
          </w:tcPr>
          <w:p w:rsidR="00111D67" w:rsidRPr="000C7432" w:rsidRDefault="00111D67" w:rsidP="006054B7">
            <w:pPr>
              <w:widowControl w:val="0"/>
              <w:spacing w:line="226" w:lineRule="auto"/>
              <w:jc w:val="center"/>
            </w:pPr>
            <w:r w:rsidRPr="000C7432">
              <w:t>757</w:t>
            </w:r>
          </w:p>
        </w:tc>
        <w:tc>
          <w:tcPr>
            <w:tcW w:w="1056" w:type="dxa"/>
          </w:tcPr>
          <w:p w:rsidR="00111D67" w:rsidRPr="000C7432" w:rsidRDefault="00111D67" w:rsidP="006054B7">
            <w:pPr>
              <w:widowControl w:val="0"/>
              <w:spacing w:line="226" w:lineRule="auto"/>
              <w:jc w:val="center"/>
            </w:pPr>
            <w:r w:rsidRPr="000C7432">
              <w:t>943</w:t>
            </w:r>
          </w:p>
        </w:tc>
        <w:tc>
          <w:tcPr>
            <w:tcW w:w="960" w:type="dxa"/>
          </w:tcPr>
          <w:p w:rsidR="00111D67" w:rsidRPr="000C7432" w:rsidRDefault="00111D67" w:rsidP="006054B7">
            <w:pPr>
              <w:widowControl w:val="0"/>
              <w:spacing w:line="226" w:lineRule="auto"/>
              <w:jc w:val="center"/>
            </w:pPr>
            <w:r w:rsidRPr="000C7432">
              <w:t>1148</w:t>
            </w:r>
          </w:p>
        </w:tc>
        <w:tc>
          <w:tcPr>
            <w:tcW w:w="1080" w:type="dxa"/>
          </w:tcPr>
          <w:p w:rsidR="00111D67" w:rsidRPr="000C7432" w:rsidRDefault="00111D67" w:rsidP="006054B7">
            <w:pPr>
              <w:widowControl w:val="0"/>
              <w:spacing w:line="226" w:lineRule="auto"/>
              <w:jc w:val="center"/>
            </w:pPr>
            <w:r w:rsidRPr="000C7432">
              <w:t>801</w:t>
            </w:r>
          </w:p>
        </w:tc>
        <w:tc>
          <w:tcPr>
            <w:tcW w:w="960" w:type="dxa"/>
          </w:tcPr>
          <w:p w:rsidR="00111D67" w:rsidRPr="000C7432" w:rsidRDefault="00111D67" w:rsidP="006054B7">
            <w:pPr>
              <w:widowControl w:val="0"/>
              <w:spacing w:line="226" w:lineRule="auto"/>
              <w:jc w:val="center"/>
            </w:pPr>
            <w:r w:rsidRPr="000C7432">
              <w:t>1150</w:t>
            </w:r>
          </w:p>
        </w:tc>
        <w:tc>
          <w:tcPr>
            <w:tcW w:w="1080" w:type="dxa"/>
          </w:tcPr>
          <w:p w:rsidR="00111D67" w:rsidRPr="000C7432" w:rsidRDefault="00111D67" w:rsidP="006054B7">
            <w:pPr>
              <w:widowControl w:val="0"/>
              <w:spacing w:line="226" w:lineRule="auto"/>
              <w:jc w:val="center"/>
            </w:pPr>
            <w:r w:rsidRPr="000C7432">
              <w:t>1342</w:t>
            </w:r>
          </w:p>
        </w:tc>
      </w:tr>
      <w:tr w:rsidR="00111D67" w:rsidRPr="000C7432" w:rsidTr="006D05D0">
        <w:tc>
          <w:tcPr>
            <w:tcW w:w="2173" w:type="dxa"/>
          </w:tcPr>
          <w:p w:rsidR="00111D67" w:rsidRPr="000C7432" w:rsidRDefault="00111D67" w:rsidP="006054B7">
            <w:pPr>
              <w:widowControl w:val="0"/>
              <w:spacing w:line="226" w:lineRule="auto"/>
              <w:jc w:val="both"/>
            </w:pPr>
            <w:r w:rsidRPr="000C7432">
              <w:t>Лисица</w:t>
            </w:r>
          </w:p>
        </w:tc>
        <w:tc>
          <w:tcPr>
            <w:tcW w:w="1055" w:type="dxa"/>
          </w:tcPr>
          <w:p w:rsidR="00111D67" w:rsidRPr="000C7432" w:rsidRDefault="00111D67" w:rsidP="006054B7">
            <w:pPr>
              <w:widowControl w:val="0"/>
              <w:spacing w:line="226" w:lineRule="auto"/>
              <w:jc w:val="center"/>
            </w:pPr>
            <w:r w:rsidRPr="000C7432">
              <w:t>11852</w:t>
            </w:r>
          </w:p>
        </w:tc>
        <w:tc>
          <w:tcPr>
            <w:tcW w:w="996" w:type="dxa"/>
          </w:tcPr>
          <w:p w:rsidR="00111D67" w:rsidRPr="000C7432" w:rsidRDefault="00111D67" w:rsidP="006054B7">
            <w:pPr>
              <w:widowControl w:val="0"/>
              <w:spacing w:line="226" w:lineRule="auto"/>
              <w:jc w:val="center"/>
            </w:pPr>
            <w:r w:rsidRPr="000C7432">
              <w:t>15248</w:t>
            </w:r>
          </w:p>
        </w:tc>
        <w:tc>
          <w:tcPr>
            <w:tcW w:w="1056" w:type="dxa"/>
          </w:tcPr>
          <w:p w:rsidR="00111D67" w:rsidRPr="000C7432" w:rsidRDefault="00111D67" w:rsidP="006054B7">
            <w:pPr>
              <w:widowControl w:val="0"/>
              <w:spacing w:line="226" w:lineRule="auto"/>
              <w:jc w:val="center"/>
            </w:pPr>
            <w:r w:rsidRPr="000C7432">
              <w:t>20363</w:t>
            </w:r>
          </w:p>
        </w:tc>
        <w:tc>
          <w:tcPr>
            <w:tcW w:w="960" w:type="dxa"/>
          </w:tcPr>
          <w:p w:rsidR="00111D67" w:rsidRPr="000C7432" w:rsidRDefault="00111D67" w:rsidP="006054B7">
            <w:pPr>
              <w:widowControl w:val="0"/>
              <w:spacing w:line="226" w:lineRule="auto"/>
              <w:jc w:val="center"/>
            </w:pPr>
            <w:r w:rsidRPr="000C7432">
              <w:t>18889</w:t>
            </w:r>
          </w:p>
        </w:tc>
        <w:tc>
          <w:tcPr>
            <w:tcW w:w="1080" w:type="dxa"/>
          </w:tcPr>
          <w:p w:rsidR="00111D67" w:rsidRPr="000C7432" w:rsidRDefault="00111D67" w:rsidP="006054B7">
            <w:pPr>
              <w:widowControl w:val="0"/>
              <w:spacing w:line="226" w:lineRule="auto"/>
              <w:jc w:val="center"/>
            </w:pPr>
            <w:r w:rsidRPr="000C7432">
              <w:t>18205</w:t>
            </w:r>
          </w:p>
        </w:tc>
        <w:tc>
          <w:tcPr>
            <w:tcW w:w="960" w:type="dxa"/>
          </w:tcPr>
          <w:p w:rsidR="00111D67" w:rsidRPr="000C7432" w:rsidRDefault="00111D67" w:rsidP="006054B7">
            <w:pPr>
              <w:widowControl w:val="0"/>
              <w:spacing w:line="226" w:lineRule="auto"/>
              <w:jc w:val="center"/>
            </w:pPr>
            <w:r w:rsidRPr="000C7432">
              <w:t>20507</w:t>
            </w:r>
          </w:p>
        </w:tc>
        <w:tc>
          <w:tcPr>
            <w:tcW w:w="1080" w:type="dxa"/>
          </w:tcPr>
          <w:p w:rsidR="00111D67" w:rsidRPr="000C7432" w:rsidRDefault="00111D67" w:rsidP="006054B7">
            <w:pPr>
              <w:widowControl w:val="0"/>
              <w:spacing w:line="226" w:lineRule="auto"/>
              <w:jc w:val="center"/>
            </w:pPr>
            <w:r w:rsidRPr="000C7432">
              <w:t>19075</w:t>
            </w:r>
          </w:p>
        </w:tc>
      </w:tr>
      <w:tr w:rsidR="00111D67" w:rsidRPr="000C7432" w:rsidTr="006D05D0">
        <w:tc>
          <w:tcPr>
            <w:tcW w:w="2173" w:type="dxa"/>
          </w:tcPr>
          <w:p w:rsidR="00111D67" w:rsidRPr="000C7432" w:rsidRDefault="00111D67" w:rsidP="006054B7">
            <w:pPr>
              <w:widowControl w:val="0"/>
              <w:spacing w:line="226" w:lineRule="auto"/>
              <w:jc w:val="both"/>
            </w:pPr>
            <w:r w:rsidRPr="000C7432">
              <w:t>Корсак</w:t>
            </w:r>
          </w:p>
        </w:tc>
        <w:tc>
          <w:tcPr>
            <w:tcW w:w="1055" w:type="dxa"/>
            <w:vAlign w:val="bottom"/>
          </w:tcPr>
          <w:p w:rsidR="00111D67" w:rsidRPr="000C7432" w:rsidRDefault="00111D67" w:rsidP="006054B7">
            <w:pPr>
              <w:widowControl w:val="0"/>
              <w:spacing w:line="226" w:lineRule="auto"/>
              <w:jc w:val="center"/>
              <w:rPr>
                <w:bCs/>
              </w:rPr>
            </w:pPr>
            <w:r w:rsidRPr="000C7432">
              <w:rPr>
                <w:bCs/>
              </w:rPr>
              <w:t>547</w:t>
            </w:r>
          </w:p>
        </w:tc>
        <w:tc>
          <w:tcPr>
            <w:tcW w:w="996" w:type="dxa"/>
            <w:vAlign w:val="bottom"/>
          </w:tcPr>
          <w:p w:rsidR="00111D67" w:rsidRPr="000C7432" w:rsidRDefault="00111D67" w:rsidP="006054B7">
            <w:pPr>
              <w:widowControl w:val="0"/>
              <w:spacing w:line="226" w:lineRule="auto"/>
              <w:jc w:val="center"/>
              <w:rPr>
                <w:bCs/>
              </w:rPr>
            </w:pPr>
            <w:r w:rsidRPr="000C7432">
              <w:rPr>
                <w:bCs/>
              </w:rPr>
              <w:t>547</w:t>
            </w:r>
          </w:p>
        </w:tc>
        <w:tc>
          <w:tcPr>
            <w:tcW w:w="1056" w:type="dxa"/>
            <w:vAlign w:val="bottom"/>
          </w:tcPr>
          <w:p w:rsidR="00111D67" w:rsidRPr="000C7432" w:rsidRDefault="00111D67" w:rsidP="006054B7">
            <w:pPr>
              <w:widowControl w:val="0"/>
              <w:spacing w:line="226" w:lineRule="auto"/>
              <w:jc w:val="center"/>
              <w:rPr>
                <w:bCs/>
              </w:rPr>
            </w:pPr>
            <w:r w:rsidRPr="000C7432">
              <w:rPr>
                <w:bCs/>
              </w:rPr>
              <w:t>972</w:t>
            </w:r>
          </w:p>
        </w:tc>
        <w:tc>
          <w:tcPr>
            <w:tcW w:w="960" w:type="dxa"/>
            <w:vAlign w:val="bottom"/>
          </w:tcPr>
          <w:p w:rsidR="00111D67" w:rsidRPr="000C7432" w:rsidRDefault="00111D67" w:rsidP="006054B7">
            <w:pPr>
              <w:widowControl w:val="0"/>
              <w:spacing w:line="226" w:lineRule="auto"/>
              <w:jc w:val="center"/>
              <w:rPr>
                <w:bCs/>
              </w:rPr>
            </w:pPr>
            <w:r w:rsidRPr="000C7432">
              <w:rPr>
                <w:bCs/>
              </w:rPr>
              <w:t>737</w:t>
            </w:r>
          </w:p>
        </w:tc>
        <w:tc>
          <w:tcPr>
            <w:tcW w:w="1080" w:type="dxa"/>
          </w:tcPr>
          <w:p w:rsidR="00111D67" w:rsidRPr="000C7432" w:rsidRDefault="00111D67" w:rsidP="006054B7">
            <w:pPr>
              <w:widowControl w:val="0"/>
              <w:spacing w:line="226" w:lineRule="auto"/>
              <w:jc w:val="center"/>
              <w:rPr>
                <w:bCs/>
              </w:rPr>
            </w:pPr>
            <w:r w:rsidRPr="000C7432">
              <w:rPr>
                <w:bCs/>
              </w:rPr>
              <w:t>736</w:t>
            </w:r>
          </w:p>
        </w:tc>
        <w:tc>
          <w:tcPr>
            <w:tcW w:w="960" w:type="dxa"/>
          </w:tcPr>
          <w:p w:rsidR="00111D67" w:rsidRPr="000C7432" w:rsidRDefault="00111D67" w:rsidP="006054B7">
            <w:pPr>
              <w:widowControl w:val="0"/>
              <w:spacing w:line="226" w:lineRule="auto"/>
              <w:jc w:val="center"/>
              <w:rPr>
                <w:bCs/>
              </w:rPr>
            </w:pPr>
            <w:r w:rsidRPr="000C7432">
              <w:rPr>
                <w:bCs/>
              </w:rPr>
              <w:t>910</w:t>
            </w:r>
          </w:p>
        </w:tc>
        <w:tc>
          <w:tcPr>
            <w:tcW w:w="1080" w:type="dxa"/>
          </w:tcPr>
          <w:p w:rsidR="00111D67" w:rsidRPr="000C7432" w:rsidRDefault="00111D67" w:rsidP="006054B7">
            <w:pPr>
              <w:widowControl w:val="0"/>
              <w:spacing w:line="226" w:lineRule="auto"/>
              <w:jc w:val="center"/>
              <w:rPr>
                <w:bCs/>
              </w:rPr>
            </w:pPr>
            <w:r w:rsidRPr="000C7432">
              <w:rPr>
                <w:bCs/>
              </w:rPr>
              <w:t>908</w:t>
            </w:r>
          </w:p>
        </w:tc>
      </w:tr>
      <w:tr w:rsidR="00111D67" w:rsidRPr="000C7432" w:rsidTr="006D05D0">
        <w:tc>
          <w:tcPr>
            <w:tcW w:w="2173" w:type="dxa"/>
          </w:tcPr>
          <w:p w:rsidR="00111D67" w:rsidRPr="000C7432" w:rsidRDefault="00111D67" w:rsidP="006054B7">
            <w:pPr>
              <w:widowControl w:val="0"/>
              <w:spacing w:line="226" w:lineRule="auto"/>
              <w:jc w:val="both"/>
            </w:pPr>
            <w:r w:rsidRPr="000C7432">
              <w:t>Волк</w:t>
            </w:r>
          </w:p>
        </w:tc>
        <w:tc>
          <w:tcPr>
            <w:tcW w:w="1055" w:type="dxa"/>
            <w:vAlign w:val="bottom"/>
          </w:tcPr>
          <w:p w:rsidR="00111D67" w:rsidRPr="000C7432" w:rsidRDefault="00111D67" w:rsidP="006054B7">
            <w:pPr>
              <w:widowControl w:val="0"/>
              <w:spacing w:line="226" w:lineRule="auto"/>
              <w:jc w:val="center"/>
              <w:rPr>
                <w:bCs/>
              </w:rPr>
            </w:pPr>
            <w:r w:rsidRPr="000C7432">
              <w:rPr>
                <w:bCs/>
              </w:rPr>
              <w:t>155</w:t>
            </w:r>
          </w:p>
        </w:tc>
        <w:tc>
          <w:tcPr>
            <w:tcW w:w="996" w:type="dxa"/>
            <w:vAlign w:val="bottom"/>
          </w:tcPr>
          <w:p w:rsidR="00111D67" w:rsidRPr="000C7432" w:rsidRDefault="00111D67" w:rsidP="006054B7">
            <w:pPr>
              <w:widowControl w:val="0"/>
              <w:spacing w:line="226" w:lineRule="auto"/>
              <w:jc w:val="center"/>
              <w:rPr>
                <w:bCs/>
              </w:rPr>
            </w:pPr>
            <w:r w:rsidRPr="000C7432">
              <w:rPr>
                <w:bCs/>
              </w:rPr>
              <w:t>187</w:t>
            </w:r>
          </w:p>
        </w:tc>
        <w:tc>
          <w:tcPr>
            <w:tcW w:w="1056" w:type="dxa"/>
            <w:vAlign w:val="bottom"/>
          </w:tcPr>
          <w:p w:rsidR="00111D67" w:rsidRPr="000C7432" w:rsidRDefault="00111D67" w:rsidP="006054B7">
            <w:pPr>
              <w:widowControl w:val="0"/>
              <w:spacing w:line="226" w:lineRule="auto"/>
              <w:jc w:val="center"/>
              <w:rPr>
                <w:bCs/>
              </w:rPr>
            </w:pPr>
            <w:r w:rsidRPr="000C7432">
              <w:rPr>
                <w:bCs/>
              </w:rPr>
              <w:t>116</w:t>
            </w:r>
          </w:p>
        </w:tc>
        <w:tc>
          <w:tcPr>
            <w:tcW w:w="960" w:type="dxa"/>
            <w:vAlign w:val="bottom"/>
          </w:tcPr>
          <w:p w:rsidR="00111D67" w:rsidRPr="000C7432" w:rsidRDefault="00111D67" w:rsidP="006054B7">
            <w:pPr>
              <w:widowControl w:val="0"/>
              <w:spacing w:line="226" w:lineRule="auto"/>
              <w:jc w:val="center"/>
              <w:rPr>
                <w:bCs/>
              </w:rPr>
            </w:pPr>
            <w:r w:rsidRPr="000C7432">
              <w:rPr>
                <w:bCs/>
              </w:rPr>
              <w:t>54</w:t>
            </w:r>
          </w:p>
        </w:tc>
        <w:tc>
          <w:tcPr>
            <w:tcW w:w="1080" w:type="dxa"/>
          </w:tcPr>
          <w:p w:rsidR="00111D67" w:rsidRPr="000C7432" w:rsidRDefault="00111D67" w:rsidP="006054B7">
            <w:pPr>
              <w:widowControl w:val="0"/>
              <w:spacing w:line="226" w:lineRule="auto"/>
              <w:jc w:val="center"/>
              <w:rPr>
                <w:bCs/>
              </w:rPr>
            </w:pPr>
            <w:r w:rsidRPr="000C7432">
              <w:rPr>
                <w:bCs/>
              </w:rPr>
              <w:t>69</w:t>
            </w:r>
          </w:p>
        </w:tc>
        <w:tc>
          <w:tcPr>
            <w:tcW w:w="960" w:type="dxa"/>
          </w:tcPr>
          <w:p w:rsidR="00111D67" w:rsidRPr="000C7432" w:rsidRDefault="00111D67" w:rsidP="006054B7">
            <w:pPr>
              <w:widowControl w:val="0"/>
              <w:spacing w:line="226" w:lineRule="auto"/>
              <w:jc w:val="center"/>
              <w:rPr>
                <w:bCs/>
              </w:rPr>
            </w:pPr>
          </w:p>
        </w:tc>
        <w:tc>
          <w:tcPr>
            <w:tcW w:w="1080" w:type="dxa"/>
          </w:tcPr>
          <w:p w:rsidR="00111D67" w:rsidRPr="000C7432" w:rsidRDefault="00111D67" w:rsidP="006054B7">
            <w:pPr>
              <w:widowControl w:val="0"/>
              <w:spacing w:line="226" w:lineRule="auto"/>
              <w:jc w:val="center"/>
              <w:rPr>
                <w:bCs/>
              </w:rPr>
            </w:pPr>
            <w:r w:rsidRPr="000C7432">
              <w:rPr>
                <w:bCs/>
              </w:rPr>
              <w:t>53</w:t>
            </w:r>
          </w:p>
        </w:tc>
      </w:tr>
      <w:tr w:rsidR="00111D67" w:rsidRPr="000C7432" w:rsidTr="006D05D0">
        <w:tc>
          <w:tcPr>
            <w:tcW w:w="2173" w:type="dxa"/>
          </w:tcPr>
          <w:p w:rsidR="00111D67" w:rsidRPr="000C7432" w:rsidRDefault="00111D67" w:rsidP="006054B7">
            <w:pPr>
              <w:widowControl w:val="0"/>
              <w:spacing w:line="226" w:lineRule="auto"/>
              <w:jc w:val="both"/>
            </w:pPr>
            <w:r w:rsidRPr="000C7432">
              <w:t>Заяц-русак</w:t>
            </w:r>
          </w:p>
        </w:tc>
        <w:tc>
          <w:tcPr>
            <w:tcW w:w="1055" w:type="dxa"/>
            <w:vAlign w:val="bottom"/>
          </w:tcPr>
          <w:p w:rsidR="00111D67" w:rsidRPr="000C7432" w:rsidRDefault="00111D67" w:rsidP="006054B7">
            <w:pPr>
              <w:widowControl w:val="0"/>
              <w:spacing w:line="226" w:lineRule="auto"/>
              <w:jc w:val="center"/>
              <w:rPr>
                <w:bCs/>
              </w:rPr>
            </w:pPr>
            <w:r w:rsidRPr="000C7432">
              <w:rPr>
                <w:bCs/>
              </w:rPr>
              <w:t>36627</w:t>
            </w:r>
          </w:p>
        </w:tc>
        <w:tc>
          <w:tcPr>
            <w:tcW w:w="996" w:type="dxa"/>
            <w:vAlign w:val="bottom"/>
          </w:tcPr>
          <w:p w:rsidR="00111D67" w:rsidRPr="000C7432" w:rsidRDefault="00111D67" w:rsidP="006054B7">
            <w:pPr>
              <w:widowControl w:val="0"/>
              <w:spacing w:line="226" w:lineRule="auto"/>
              <w:jc w:val="center"/>
              <w:rPr>
                <w:bCs/>
              </w:rPr>
            </w:pPr>
            <w:r w:rsidRPr="000C7432">
              <w:rPr>
                <w:bCs/>
              </w:rPr>
              <w:t>32761</w:t>
            </w:r>
          </w:p>
        </w:tc>
        <w:tc>
          <w:tcPr>
            <w:tcW w:w="1056" w:type="dxa"/>
            <w:vAlign w:val="bottom"/>
          </w:tcPr>
          <w:p w:rsidR="00111D67" w:rsidRPr="000C7432" w:rsidRDefault="00111D67" w:rsidP="006054B7">
            <w:pPr>
              <w:widowControl w:val="0"/>
              <w:spacing w:line="226" w:lineRule="auto"/>
              <w:jc w:val="center"/>
              <w:rPr>
                <w:bCs/>
              </w:rPr>
            </w:pPr>
            <w:r w:rsidRPr="000C7432">
              <w:rPr>
                <w:bCs/>
              </w:rPr>
              <w:t>38810</w:t>
            </w:r>
          </w:p>
        </w:tc>
        <w:tc>
          <w:tcPr>
            <w:tcW w:w="960" w:type="dxa"/>
            <w:vAlign w:val="bottom"/>
          </w:tcPr>
          <w:p w:rsidR="00111D67" w:rsidRPr="000C7432" w:rsidRDefault="00111D67" w:rsidP="006054B7">
            <w:pPr>
              <w:widowControl w:val="0"/>
              <w:spacing w:line="226" w:lineRule="auto"/>
              <w:jc w:val="center"/>
              <w:rPr>
                <w:bCs/>
              </w:rPr>
            </w:pPr>
            <w:r w:rsidRPr="000C7432">
              <w:rPr>
                <w:bCs/>
              </w:rPr>
              <w:t>30870</w:t>
            </w:r>
          </w:p>
        </w:tc>
        <w:tc>
          <w:tcPr>
            <w:tcW w:w="1080" w:type="dxa"/>
          </w:tcPr>
          <w:p w:rsidR="00111D67" w:rsidRPr="000C7432" w:rsidRDefault="00111D67" w:rsidP="006054B7">
            <w:pPr>
              <w:widowControl w:val="0"/>
              <w:spacing w:line="226" w:lineRule="auto"/>
              <w:jc w:val="center"/>
              <w:rPr>
                <w:bCs/>
              </w:rPr>
            </w:pPr>
            <w:r w:rsidRPr="000C7432">
              <w:rPr>
                <w:bCs/>
              </w:rPr>
              <w:t>28846</w:t>
            </w:r>
          </w:p>
        </w:tc>
        <w:tc>
          <w:tcPr>
            <w:tcW w:w="960" w:type="dxa"/>
          </w:tcPr>
          <w:p w:rsidR="00111D67" w:rsidRPr="000C7432" w:rsidRDefault="00111D67" w:rsidP="006054B7">
            <w:pPr>
              <w:widowControl w:val="0"/>
              <w:spacing w:line="226" w:lineRule="auto"/>
              <w:jc w:val="center"/>
              <w:rPr>
                <w:bCs/>
              </w:rPr>
            </w:pPr>
            <w:r w:rsidRPr="000C7432">
              <w:rPr>
                <w:bCs/>
              </w:rPr>
              <w:t>30400</w:t>
            </w:r>
          </w:p>
        </w:tc>
        <w:tc>
          <w:tcPr>
            <w:tcW w:w="1080" w:type="dxa"/>
          </w:tcPr>
          <w:p w:rsidR="00111D67" w:rsidRPr="000C7432" w:rsidRDefault="00111D67" w:rsidP="006054B7">
            <w:pPr>
              <w:widowControl w:val="0"/>
              <w:spacing w:line="226" w:lineRule="auto"/>
              <w:jc w:val="center"/>
              <w:rPr>
                <w:bCs/>
              </w:rPr>
            </w:pPr>
            <w:r w:rsidRPr="000C7432">
              <w:rPr>
                <w:bCs/>
              </w:rPr>
              <w:t>28176</w:t>
            </w:r>
          </w:p>
        </w:tc>
      </w:tr>
      <w:tr w:rsidR="00111D67" w:rsidRPr="000C7432" w:rsidTr="006D05D0">
        <w:tc>
          <w:tcPr>
            <w:tcW w:w="2173" w:type="dxa"/>
          </w:tcPr>
          <w:p w:rsidR="00111D67" w:rsidRPr="000C7432" w:rsidRDefault="00111D67" w:rsidP="006054B7">
            <w:pPr>
              <w:widowControl w:val="0"/>
              <w:spacing w:line="226" w:lineRule="auto"/>
              <w:jc w:val="both"/>
            </w:pPr>
            <w:r w:rsidRPr="000C7432">
              <w:t>Куница</w:t>
            </w:r>
          </w:p>
        </w:tc>
        <w:tc>
          <w:tcPr>
            <w:tcW w:w="1055" w:type="dxa"/>
            <w:vAlign w:val="bottom"/>
          </w:tcPr>
          <w:p w:rsidR="00111D67" w:rsidRPr="000C7432" w:rsidRDefault="00111D67" w:rsidP="006054B7">
            <w:pPr>
              <w:widowControl w:val="0"/>
              <w:spacing w:line="226" w:lineRule="auto"/>
              <w:jc w:val="center"/>
              <w:rPr>
                <w:bCs/>
              </w:rPr>
            </w:pPr>
            <w:r w:rsidRPr="000C7432">
              <w:rPr>
                <w:bCs/>
              </w:rPr>
              <w:t>2170</w:t>
            </w:r>
          </w:p>
        </w:tc>
        <w:tc>
          <w:tcPr>
            <w:tcW w:w="996" w:type="dxa"/>
            <w:vAlign w:val="bottom"/>
          </w:tcPr>
          <w:p w:rsidR="00111D67" w:rsidRPr="000C7432" w:rsidRDefault="00111D67" w:rsidP="006054B7">
            <w:pPr>
              <w:widowControl w:val="0"/>
              <w:spacing w:line="226" w:lineRule="auto"/>
              <w:jc w:val="center"/>
              <w:rPr>
                <w:bCs/>
              </w:rPr>
            </w:pPr>
            <w:r w:rsidRPr="000C7432">
              <w:rPr>
                <w:bCs/>
              </w:rPr>
              <w:t>2263</w:t>
            </w:r>
          </w:p>
        </w:tc>
        <w:tc>
          <w:tcPr>
            <w:tcW w:w="1056" w:type="dxa"/>
            <w:vAlign w:val="bottom"/>
          </w:tcPr>
          <w:p w:rsidR="00111D67" w:rsidRPr="000C7432" w:rsidRDefault="00111D67" w:rsidP="006054B7">
            <w:pPr>
              <w:widowControl w:val="0"/>
              <w:spacing w:line="226" w:lineRule="auto"/>
              <w:jc w:val="center"/>
              <w:rPr>
                <w:bCs/>
              </w:rPr>
            </w:pPr>
            <w:r w:rsidRPr="000C7432">
              <w:rPr>
                <w:bCs/>
              </w:rPr>
              <w:t>2624</w:t>
            </w:r>
          </w:p>
        </w:tc>
        <w:tc>
          <w:tcPr>
            <w:tcW w:w="960" w:type="dxa"/>
            <w:vAlign w:val="bottom"/>
          </w:tcPr>
          <w:p w:rsidR="00111D67" w:rsidRPr="000C7432" w:rsidRDefault="00111D67" w:rsidP="006054B7">
            <w:pPr>
              <w:widowControl w:val="0"/>
              <w:spacing w:line="226" w:lineRule="auto"/>
              <w:jc w:val="center"/>
              <w:rPr>
                <w:bCs/>
              </w:rPr>
            </w:pPr>
            <w:r w:rsidRPr="000C7432">
              <w:rPr>
                <w:bCs/>
              </w:rPr>
              <w:t>1976</w:t>
            </w:r>
          </w:p>
        </w:tc>
        <w:tc>
          <w:tcPr>
            <w:tcW w:w="1080" w:type="dxa"/>
          </w:tcPr>
          <w:p w:rsidR="00111D67" w:rsidRPr="000C7432" w:rsidRDefault="00111D67" w:rsidP="006054B7">
            <w:pPr>
              <w:widowControl w:val="0"/>
              <w:spacing w:line="226" w:lineRule="auto"/>
              <w:jc w:val="center"/>
              <w:rPr>
                <w:bCs/>
              </w:rPr>
            </w:pPr>
            <w:r w:rsidRPr="000C7432">
              <w:rPr>
                <w:bCs/>
              </w:rPr>
              <w:t>1818</w:t>
            </w:r>
          </w:p>
        </w:tc>
        <w:tc>
          <w:tcPr>
            <w:tcW w:w="960" w:type="dxa"/>
          </w:tcPr>
          <w:p w:rsidR="00111D67" w:rsidRPr="000C7432" w:rsidRDefault="00111D67" w:rsidP="006054B7">
            <w:pPr>
              <w:widowControl w:val="0"/>
              <w:spacing w:line="226" w:lineRule="auto"/>
              <w:jc w:val="center"/>
              <w:rPr>
                <w:bCs/>
              </w:rPr>
            </w:pPr>
            <w:r w:rsidRPr="000C7432">
              <w:rPr>
                <w:bCs/>
              </w:rPr>
              <w:t>1791</w:t>
            </w:r>
          </w:p>
        </w:tc>
        <w:tc>
          <w:tcPr>
            <w:tcW w:w="1080" w:type="dxa"/>
          </w:tcPr>
          <w:p w:rsidR="00111D67" w:rsidRPr="000C7432" w:rsidRDefault="00111D67" w:rsidP="006054B7">
            <w:pPr>
              <w:widowControl w:val="0"/>
              <w:spacing w:line="226" w:lineRule="auto"/>
              <w:jc w:val="center"/>
              <w:rPr>
                <w:bCs/>
              </w:rPr>
            </w:pPr>
            <w:r w:rsidRPr="000C7432">
              <w:rPr>
                <w:bCs/>
              </w:rPr>
              <w:t>1781</w:t>
            </w:r>
          </w:p>
        </w:tc>
      </w:tr>
      <w:tr w:rsidR="00111D67" w:rsidRPr="000C7432" w:rsidTr="006D05D0">
        <w:tc>
          <w:tcPr>
            <w:tcW w:w="2173" w:type="dxa"/>
          </w:tcPr>
          <w:p w:rsidR="00111D67" w:rsidRPr="000C7432" w:rsidRDefault="00111D67" w:rsidP="006054B7">
            <w:pPr>
              <w:widowControl w:val="0"/>
              <w:spacing w:line="226" w:lineRule="auto"/>
              <w:jc w:val="both"/>
            </w:pPr>
            <w:r w:rsidRPr="000C7432">
              <w:t>Хорь</w:t>
            </w:r>
          </w:p>
        </w:tc>
        <w:tc>
          <w:tcPr>
            <w:tcW w:w="1055" w:type="dxa"/>
            <w:vAlign w:val="bottom"/>
          </w:tcPr>
          <w:p w:rsidR="00111D67" w:rsidRPr="000C7432" w:rsidRDefault="00111D67" w:rsidP="006054B7">
            <w:pPr>
              <w:widowControl w:val="0"/>
              <w:spacing w:line="226" w:lineRule="auto"/>
              <w:jc w:val="center"/>
              <w:rPr>
                <w:bCs/>
              </w:rPr>
            </w:pPr>
            <w:r w:rsidRPr="000C7432">
              <w:rPr>
                <w:bCs/>
              </w:rPr>
              <w:t>1619</w:t>
            </w:r>
          </w:p>
        </w:tc>
        <w:tc>
          <w:tcPr>
            <w:tcW w:w="996" w:type="dxa"/>
            <w:vAlign w:val="bottom"/>
          </w:tcPr>
          <w:p w:rsidR="00111D67" w:rsidRPr="000C7432" w:rsidRDefault="00111D67" w:rsidP="006054B7">
            <w:pPr>
              <w:widowControl w:val="0"/>
              <w:spacing w:line="226" w:lineRule="auto"/>
              <w:jc w:val="center"/>
              <w:rPr>
                <w:bCs/>
              </w:rPr>
            </w:pPr>
            <w:r w:rsidRPr="000C7432">
              <w:rPr>
                <w:bCs/>
              </w:rPr>
              <w:t>1714</w:t>
            </w:r>
          </w:p>
        </w:tc>
        <w:tc>
          <w:tcPr>
            <w:tcW w:w="1056" w:type="dxa"/>
            <w:vAlign w:val="bottom"/>
          </w:tcPr>
          <w:p w:rsidR="00111D67" w:rsidRPr="000C7432" w:rsidRDefault="00111D67" w:rsidP="006054B7">
            <w:pPr>
              <w:widowControl w:val="0"/>
              <w:spacing w:line="226" w:lineRule="auto"/>
              <w:jc w:val="center"/>
              <w:rPr>
                <w:bCs/>
              </w:rPr>
            </w:pPr>
            <w:r w:rsidRPr="000C7432">
              <w:rPr>
                <w:bCs/>
              </w:rPr>
              <w:t>1539</w:t>
            </w:r>
          </w:p>
        </w:tc>
        <w:tc>
          <w:tcPr>
            <w:tcW w:w="960" w:type="dxa"/>
            <w:vAlign w:val="bottom"/>
          </w:tcPr>
          <w:p w:rsidR="00111D67" w:rsidRPr="000C7432" w:rsidRDefault="00111D67" w:rsidP="006054B7">
            <w:pPr>
              <w:widowControl w:val="0"/>
              <w:spacing w:line="226" w:lineRule="auto"/>
              <w:jc w:val="center"/>
              <w:rPr>
                <w:bCs/>
              </w:rPr>
            </w:pPr>
            <w:r w:rsidRPr="000C7432">
              <w:rPr>
                <w:bCs/>
              </w:rPr>
              <w:t>1376</w:t>
            </w:r>
          </w:p>
        </w:tc>
        <w:tc>
          <w:tcPr>
            <w:tcW w:w="1080" w:type="dxa"/>
          </w:tcPr>
          <w:p w:rsidR="00111D67" w:rsidRPr="000C7432" w:rsidRDefault="00111D67" w:rsidP="006054B7">
            <w:pPr>
              <w:widowControl w:val="0"/>
              <w:spacing w:line="226" w:lineRule="auto"/>
              <w:jc w:val="center"/>
              <w:rPr>
                <w:bCs/>
              </w:rPr>
            </w:pPr>
            <w:r w:rsidRPr="000C7432">
              <w:rPr>
                <w:bCs/>
              </w:rPr>
              <w:t>1130</w:t>
            </w:r>
          </w:p>
        </w:tc>
        <w:tc>
          <w:tcPr>
            <w:tcW w:w="960" w:type="dxa"/>
          </w:tcPr>
          <w:p w:rsidR="00111D67" w:rsidRPr="000C7432" w:rsidRDefault="00111D67" w:rsidP="006054B7">
            <w:pPr>
              <w:widowControl w:val="0"/>
              <w:spacing w:line="226" w:lineRule="auto"/>
              <w:jc w:val="center"/>
              <w:rPr>
                <w:bCs/>
              </w:rPr>
            </w:pPr>
            <w:r w:rsidRPr="000C7432">
              <w:rPr>
                <w:bCs/>
              </w:rPr>
              <w:t>1187</w:t>
            </w:r>
          </w:p>
        </w:tc>
        <w:tc>
          <w:tcPr>
            <w:tcW w:w="1080" w:type="dxa"/>
          </w:tcPr>
          <w:p w:rsidR="00111D67" w:rsidRPr="000C7432" w:rsidRDefault="00111D67" w:rsidP="006054B7">
            <w:pPr>
              <w:widowControl w:val="0"/>
              <w:spacing w:line="226" w:lineRule="auto"/>
              <w:jc w:val="center"/>
              <w:rPr>
                <w:bCs/>
              </w:rPr>
            </w:pPr>
            <w:r w:rsidRPr="000C7432">
              <w:rPr>
                <w:bCs/>
              </w:rPr>
              <w:t>502</w:t>
            </w:r>
          </w:p>
        </w:tc>
      </w:tr>
      <w:tr w:rsidR="00111D67" w:rsidRPr="000C7432" w:rsidTr="006D05D0">
        <w:tc>
          <w:tcPr>
            <w:tcW w:w="2173" w:type="dxa"/>
          </w:tcPr>
          <w:p w:rsidR="00111D67" w:rsidRPr="000C7432" w:rsidRDefault="00111D67" w:rsidP="006054B7">
            <w:pPr>
              <w:widowControl w:val="0"/>
              <w:spacing w:line="226" w:lineRule="auto"/>
              <w:jc w:val="both"/>
            </w:pPr>
            <w:r w:rsidRPr="000C7432">
              <w:t>Тетерев</w:t>
            </w:r>
          </w:p>
        </w:tc>
        <w:tc>
          <w:tcPr>
            <w:tcW w:w="1055" w:type="dxa"/>
            <w:vAlign w:val="bottom"/>
          </w:tcPr>
          <w:p w:rsidR="00111D67" w:rsidRPr="000C7432" w:rsidRDefault="00111D67" w:rsidP="006054B7">
            <w:pPr>
              <w:widowControl w:val="0"/>
              <w:spacing w:line="226" w:lineRule="auto"/>
              <w:jc w:val="center"/>
              <w:rPr>
                <w:bCs/>
              </w:rPr>
            </w:pPr>
            <w:r w:rsidRPr="000C7432">
              <w:rPr>
                <w:bCs/>
              </w:rPr>
              <w:t>2018</w:t>
            </w:r>
          </w:p>
        </w:tc>
        <w:tc>
          <w:tcPr>
            <w:tcW w:w="996" w:type="dxa"/>
            <w:vAlign w:val="bottom"/>
          </w:tcPr>
          <w:p w:rsidR="00111D67" w:rsidRPr="000C7432" w:rsidRDefault="00111D67" w:rsidP="006054B7">
            <w:pPr>
              <w:widowControl w:val="0"/>
              <w:spacing w:line="226" w:lineRule="auto"/>
              <w:jc w:val="center"/>
              <w:rPr>
                <w:bCs/>
              </w:rPr>
            </w:pPr>
            <w:r w:rsidRPr="000C7432">
              <w:rPr>
                <w:bCs/>
              </w:rPr>
              <w:t>3672</w:t>
            </w:r>
          </w:p>
        </w:tc>
        <w:tc>
          <w:tcPr>
            <w:tcW w:w="1056" w:type="dxa"/>
            <w:vAlign w:val="bottom"/>
          </w:tcPr>
          <w:p w:rsidR="00111D67" w:rsidRPr="000C7432" w:rsidRDefault="00111D67" w:rsidP="006054B7">
            <w:pPr>
              <w:widowControl w:val="0"/>
              <w:spacing w:line="226" w:lineRule="auto"/>
              <w:jc w:val="center"/>
              <w:rPr>
                <w:bCs/>
              </w:rPr>
            </w:pPr>
            <w:r w:rsidRPr="000C7432">
              <w:rPr>
                <w:bCs/>
              </w:rPr>
              <w:t>3032</w:t>
            </w:r>
          </w:p>
        </w:tc>
        <w:tc>
          <w:tcPr>
            <w:tcW w:w="960" w:type="dxa"/>
            <w:vAlign w:val="bottom"/>
          </w:tcPr>
          <w:p w:rsidR="00111D67" w:rsidRPr="000C7432" w:rsidRDefault="00111D67" w:rsidP="006054B7">
            <w:pPr>
              <w:widowControl w:val="0"/>
              <w:spacing w:line="226" w:lineRule="auto"/>
              <w:jc w:val="center"/>
              <w:rPr>
                <w:bCs/>
              </w:rPr>
            </w:pPr>
            <w:r w:rsidRPr="000C7432">
              <w:rPr>
                <w:bCs/>
              </w:rPr>
              <w:t>5788</w:t>
            </w:r>
          </w:p>
        </w:tc>
        <w:tc>
          <w:tcPr>
            <w:tcW w:w="1080" w:type="dxa"/>
          </w:tcPr>
          <w:p w:rsidR="00111D67" w:rsidRPr="000C7432" w:rsidRDefault="00111D67" w:rsidP="006054B7">
            <w:pPr>
              <w:widowControl w:val="0"/>
              <w:spacing w:line="226" w:lineRule="auto"/>
              <w:jc w:val="center"/>
              <w:rPr>
                <w:bCs/>
              </w:rPr>
            </w:pPr>
            <w:r w:rsidRPr="000C7432">
              <w:rPr>
                <w:bCs/>
              </w:rPr>
              <w:t>3169</w:t>
            </w:r>
          </w:p>
        </w:tc>
        <w:tc>
          <w:tcPr>
            <w:tcW w:w="960" w:type="dxa"/>
          </w:tcPr>
          <w:p w:rsidR="00111D67" w:rsidRPr="000C7432" w:rsidRDefault="00111D67" w:rsidP="006054B7">
            <w:pPr>
              <w:widowControl w:val="0"/>
              <w:spacing w:line="226" w:lineRule="auto"/>
              <w:jc w:val="center"/>
              <w:rPr>
                <w:bCs/>
              </w:rPr>
            </w:pPr>
            <w:r w:rsidRPr="000C7432">
              <w:rPr>
                <w:bCs/>
              </w:rPr>
              <w:t>792</w:t>
            </w:r>
          </w:p>
        </w:tc>
        <w:tc>
          <w:tcPr>
            <w:tcW w:w="1080" w:type="dxa"/>
          </w:tcPr>
          <w:p w:rsidR="00111D67" w:rsidRPr="000C7432" w:rsidRDefault="00111D67" w:rsidP="006054B7">
            <w:pPr>
              <w:widowControl w:val="0"/>
              <w:spacing w:line="226" w:lineRule="auto"/>
              <w:jc w:val="center"/>
              <w:rPr>
                <w:bCs/>
              </w:rPr>
            </w:pPr>
            <w:r w:rsidRPr="000C7432">
              <w:rPr>
                <w:bCs/>
              </w:rPr>
              <w:t>1001</w:t>
            </w:r>
          </w:p>
        </w:tc>
      </w:tr>
      <w:tr w:rsidR="00111D67" w:rsidRPr="000C7432" w:rsidTr="006D05D0">
        <w:tc>
          <w:tcPr>
            <w:tcW w:w="2173" w:type="dxa"/>
          </w:tcPr>
          <w:p w:rsidR="00111D67" w:rsidRPr="000C7432" w:rsidRDefault="00111D67" w:rsidP="006054B7">
            <w:pPr>
              <w:widowControl w:val="0"/>
              <w:spacing w:line="226" w:lineRule="auto"/>
              <w:jc w:val="both"/>
            </w:pPr>
            <w:r w:rsidRPr="000C7432">
              <w:t>Серая куропатка</w:t>
            </w:r>
          </w:p>
        </w:tc>
        <w:tc>
          <w:tcPr>
            <w:tcW w:w="1055" w:type="dxa"/>
            <w:vAlign w:val="bottom"/>
          </w:tcPr>
          <w:p w:rsidR="00111D67" w:rsidRPr="000C7432" w:rsidRDefault="00111D67" w:rsidP="006054B7">
            <w:pPr>
              <w:widowControl w:val="0"/>
              <w:spacing w:line="226" w:lineRule="auto"/>
              <w:jc w:val="center"/>
              <w:rPr>
                <w:bCs/>
              </w:rPr>
            </w:pPr>
            <w:r w:rsidRPr="000C7432">
              <w:rPr>
                <w:bCs/>
              </w:rPr>
              <w:t>166425</w:t>
            </w:r>
          </w:p>
        </w:tc>
        <w:tc>
          <w:tcPr>
            <w:tcW w:w="996" w:type="dxa"/>
            <w:vAlign w:val="bottom"/>
          </w:tcPr>
          <w:p w:rsidR="00111D67" w:rsidRPr="000C7432" w:rsidRDefault="00111D67" w:rsidP="006054B7">
            <w:pPr>
              <w:widowControl w:val="0"/>
              <w:spacing w:line="226" w:lineRule="auto"/>
              <w:jc w:val="center"/>
              <w:rPr>
                <w:bCs/>
              </w:rPr>
            </w:pPr>
            <w:r w:rsidRPr="000C7432">
              <w:rPr>
                <w:bCs/>
              </w:rPr>
              <w:t>172099</w:t>
            </w:r>
          </w:p>
        </w:tc>
        <w:tc>
          <w:tcPr>
            <w:tcW w:w="1056" w:type="dxa"/>
            <w:vAlign w:val="bottom"/>
          </w:tcPr>
          <w:p w:rsidR="00111D67" w:rsidRPr="000C7432" w:rsidRDefault="00111D67" w:rsidP="006054B7">
            <w:pPr>
              <w:widowControl w:val="0"/>
              <w:spacing w:line="226" w:lineRule="auto"/>
              <w:jc w:val="center"/>
              <w:rPr>
                <w:bCs/>
              </w:rPr>
            </w:pPr>
            <w:r w:rsidRPr="000C7432">
              <w:rPr>
                <w:bCs/>
              </w:rPr>
              <w:t>177885</w:t>
            </w:r>
          </w:p>
        </w:tc>
        <w:tc>
          <w:tcPr>
            <w:tcW w:w="960" w:type="dxa"/>
            <w:vAlign w:val="bottom"/>
          </w:tcPr>
          <w:p w:rsidR="00111D67" w:rsidRPr="000C7432" w:rsidRDefault="00111D67" w:rsidP="006054B7">
            <w:pPr>
              <w:widowControl w:val="0"/>
              <w:spacing w:line="226" w:lineRule="auto"/>
              <w:jc w:val="center"/>
              <w:rPr>
                <w:bCs/>
              </w:rPr>
            </w:pPr>
            <w:r w:rsidRPr="000C7432">
              <w:rPr>
                <w:bCs/>
              </w:rPr>
              <w:t>188823</w:t>
            </w:r>
          </w:p>
        </w:tc>
        <w:tc>
          <w:tcPr>
            <w:tcW w:w="1080" w:type="dxa"/>
          </w:tcPr>
          <w:p w:rsidR="00111D67" w:rsidRPr="000C7432" w:rsidRDefault="00111D67" w:rsidP="006054B7">
            <w:pPr>
              <w:widowControl w:val="0"/>
              <w:spacing w:line="226" w:lineRule="auto"/>
              <w:jc w:val="center"/>
              <w:rPr>
                <w:bCs/>
              </w:rPr>
            </w:pPr>
            <w:r w:rsidRPr="000C7432">
              <w:rPr>
                <w:bCs/>
              </w:rPr>
              <w:t>194101</w:t>
            </w:r>
          </w:p>
        </w:tc>
        <w:tc>
          <w:tcPr>
            <w:tcW w:w="960" w:type="dxa"/>
          </w:tcPr>
          <w:p w:rsidR="00111D67" w:rsidRPr="000C7432" w:rsidRDefault="00111D67" w:rsidP="006054B7">
            <w:pPr>
              <w:widowControl w:val="0"/>
              <w:spacing w:line="226" w:lineRule="auto"/>
              <w:jc w:val="center"/>
              <w:rPr>
                <w:bCs/>
              </w:rPr>
            </w:pPr>
            <w:r w:rsidRPr="000C7432">
              <w:rPr>
                <w:bCs/>
              </w:rPr>
              <w:t>133214</w:t>
            </w:r>
          </w:p>
        </w:tc>
        <w:tc>
          <w:tcPr>
            <w:tcW w:w="1080" w:type="dxa"/>
          </w:tcPr>
          <w:p w:rsidR="00111D67" w:rsidRPr="000C7432" w:rsidRDefault="00111D67" w:rsidP="006054B7">
            <w:pPr>
              <w:widowControl w:val="0"/>
              <w:spacing w:line="226" w:lineRule="auto"/>
              <w:jc w:val="center"/>
              <w:rPr>
                <w:bCs/>
              </w:rPr>
            </w:pPr>
            <w:r w:rsidRPr="000C7432">
              <w:rPr>
                <w:bCs/>
              </w:rPr>
              <w:t>125823</w:t>
            </w:r>
          </w:p>
        </w:tc>
      </w:tr>
      <w:tr w:rsidR="00111D67" w:rsidRPr="000C7432" w:rsidTr="006D05D0">
        <w:tc>
          <w:tcPr>
            <w:tcW w:w="2173" w:type="dxa"/>
          </w:tcPr>
          <w:p w:rsidR="00111D67" w:rsidRPr="000C7432" w:rsidRDefault="00111D67" w:rsidP="006054B7">
            <w:pPr>
              <w:widowControl w:val="0"/>
              <w:spacing w:line="226" w:lineRule="auto"/>
              <w:jc w:val="both"/>
            </w:pPr>
            <w:r w:rsidRPr="000C7432">
              <w:t>Заяц-беляк</w:t>
            </w:r>
          </w:p>
        </w:tc>
        <w:tc>
          <w:tcPr>
            <w:tcW w:w="1055" w:type="dxa"/>
            <w:vAlign w:val="bottom"/>
          </w:tcPr>
          <w:p w:rsidR="00111D67" w:rsidRPr="000C7432" w:rsidRDefault="00111D67" w:rsidP="006054B7">
            <w:pPr>
              <w:widowControl w:val="0"/>
              <w:spacing w:line="226" w:lineRule="auto"/>
              <w:jc w:val="center"/>
              <w:rPr>
                <w:bCs/>
              </w:rPr>
            </w:pPr>
            <w:r w:rsidRPr="000C7432">
              <w:rPr>
                <w:bCs/>
              </w:rPr>
              <w:t>106</w:t>
            </w:r>
          </w:p>
        </w:tc>
        <w:tc>
          <w:tcPr>
            <w:tcW w:w="996" w:type="dxa"/>
            <w:vAlign w:val="bottom"/>
          </w:tcPr>
          <w:p w:rsidR="00111D67" w:rsidRPr="000C7432" w:rsidRDefault="00111D67" w:rsidP="006054B7">
            <w:pPr>
              <w:widowControl w:val="0"/>
              <w:spacing w:line="226" w:lineRule="auto"/>
              <w:jc w:val="center"/>
              <w:rPr>
                <w:bCs/>
              </w:rPr>
            </w:pPr>
            <w:r w:rsidRPr="000C7432">
              <w:rPr>
                <w:bCs/>
              </w:rPr>
              <w:t>215</w:t>
            </w:r>
          </w:p>
        </w:tc>
        <w:tc>
          <w:tcPr>
            <w:tcW w:w="1056" w:type="dxa"/>
            <w:vAlign w:val="bottom"/>
          </w:tcPr>
          <w:p w:rsidR="00111D67" w:rsidRPr="000C7432" w:rsidRDefault="00111D67" w:rsidP="006054B7">
            <w:pPr>
              <w:widowControl w:val="0"/>
              <w:spacing w:line="226" w:lineRule="auto"/>
              <w:jc w:val="center"/>
              <w:rPr>
                <w:bCs/>
              </w:rPr>
            </w:pPr>
            <w:r w:rsidRPr="000C7432">
              <w:rPr>
                <w:bCs/>
              </w:rPr>
              <w:t>91</w:t>
            </w:r>
          </w:p>
        </w:tc>
        <w:tc>
          <w:tcPr>
            <w:tcW w:w="960" w:type="dxa"/>
            <w:vAlign w:val="bottom"/>
          </w:tcPr>
          <w:p w:rsidR="00111D67" w:rsidRPr="000C7432" w:rsidRDefault="00111D67" w:rsidP="006054B7">
            <w:pPr>
              <w:widowControl w:val="0"/>
              <w:spacing w:line="226" w:lineRule="auto"/>
              <w:jc w:val="center"/>
              <w:rPr>
                <w:bCs/>
              </w:rPr>
            </w:pPr>
            <w:r w:rsidRPr="000C7432">
              <w:rPr>
                <w:bCs/>
              </w:rPr>
              <w:t>252</w:t>
            </w:r>
          </w:p>
        </w:tc>
        <w:tc>
          <w:tcPr>
            <w:tcW w:w="1080" w:type="dxa"/>
          </w:tcPr>
          <w:p w:rsidR="00111D67" w:rsidRPr="000C7432" w:rsidRDefault="00111D67" w:rsidP="006054B7">
            <w:pPr>
              <w:widowControl w:val="0"/>
              <w:spacing w:line="226" w:lineRule="auto"/>
              <w:jc w:val="center"/>
              <w:rPr>
                <w:bCs/>
              </w:rPr>
            </w:pPr>
            <w:r w:rsidRPr="000C7432">
              <w:rPr>
                <w:bCs/>
              </w:rPr>
              <w:t>76</w:t>
            </w:r>
          </w:p>
        </w:tc>
        <w:tc>
          <w:tcPr>
            <w:tcW w:w="960" w:type="dxa"/>
          </w:tcPr>
          <w:p w:rsidR="00111D67" w:rsidRPr="000C7432" w:rsidRDefault="00111D67" w:rsidP="006054B7">
            <w:pPr>
              <w:widowControl w:val="0"/>
              <w:spacing w:line="226" w:lineRule="auto"/>
              <w:jc w:val="center"/>
              <w:rPr>
                <w:bCs/>
              </w:rPr>
            </w:pPr>
            <w:r w:rsidRPr="000C7432">
              <w:rPr>
                <w:bCs/>
              </w:rPr>
              <w:t>37</w:t>
            </w:r>
          </w:p>
        </w:tc>
        <w:tc>
          <w:tcPr>
            <w:tcW w:w="1080" w:type="dxa"/>
          </w:tcPr>
          <w:p w:rsidR="00111D67" w:rsidRPr="000C7432" w:rsidRDefault="00111D67" w:rsidP="006054B7">
            <w:pPr>
              <w:widowControl w:val="0"/>
              <w:spacing w:line="226" w:lineRule="auto"/>
              <w:jc w:val="center"/>
              <w:rPr>
                <w:bCs/>
              </w:rPr>
            </w:pPr>
            <w:r w:rsidRPr="000C7432">
              <w:rPr>
                <w:bCs/>
              </w:rPr>
              <w:t>105</w:t>
            </w:r>
          </w:p>
        </w:tc>
      </w:tr>
      <w:tr w:rsidR="00111D67" w:rsidRPr="000C7432" w:rsidTr="006D05D0">
        <w:tc>
          <w:tcPr>
            <w:tcW w:w="2173" w:type="dxa"/>
          </w:tcPr>
          <w:p w:rsidR="00111D67" w:rsidRPr="000C7432" w:rsidRDefault="00111D67" w:rsidP="006054B7">
            <w:pPr>
              <w:widowControl w:val="0"/>
              <w:spacing w:line="226" w:lineRule="auto"/>
              <w:jc w:val="both"/>
            </w:pPr>
            <w:r w:rsidRPr="000C7432">
              <w:t>Горностай</w:t>
            </w:r>
          </w:p>
        </w:tc>
        <w:tc>
          <w:tcPr>
            <w:tcW w:w="1055" w:type="dxa"/>
          </w:tcPr>
          <w:p w:rsidR="00111D67" w:rsidRPr="000C7432" w:rsidRDefault="00111D67" w:rsidP="006054B7">
            <w:pPr>
              <w:widowControl w:val="0"/>
              <w:spacing w:line="226" w:lineRule="auto"/>
              <w:jc w:val="center"/>
            </w:pPr>
            <w:r w:rsidRPr="000C7432">
              <w:t>216</w:t>
            </w:r>
          </w:p>
        </w:tc>
        <w:tc>
          <w:tcPr>
            <w:tcW w:w="996" w:type="dxa"/>
          </w:tcPr>
          <w:p w:rsidR="00111D67" w:rsidRPr="000C7432" w:rsidRDefault="00111D67" w:rsidP="006054B7">
            <w:pPr>
              <w:widowControl w:val="0"/>
              <w:spacing w:line="226" w:lineRule="auto"/>
              <w:jc w:val="center"/>
            </w:pPr>
            <w:r w:rsidRPr="000C7432">
              <w:t>584</w:t>
            </w:r>
          </w:p>
        </w:tc>
        <w:tc>
          <w:tcPr>
            <w:tcW w:w="1056" w:type="dxa"/>
          </w:tcPr>
          <w:p w:rsidR="00111D67" w:rsidRPr="000C7432" w:rsidRDefault="00111D67" w:rsidP="006054B7">
            <w:pPr>
              <w:widowControl w:val="0"/>
              <w:spacing w:line="226" w:lineRule="auto"/>
              <w:jc w:val="center"/>
            </w:pPr>
            <w:r w:rsidRPr="000C7432">
              <w:t>394</w:t>
            </w:r>
          </w:p>
        </w:tc>
        <w:tc>
          <w:tcPr>
            <w:tcW w:w="960" w:type="dxa"/>
          </w:tcPr>
          <w:p w:rsidR="00111D67" w:rsidRPr="000C7432" w:rsidRDefault="00111D67" w:rsidP="006054B7">
            <w:pPr>
              <w:widowControl w:val="0"/>
              <w:spacing w:line="226" w:lineRule="auto"/>
              <w:jc w:val="center"/>
            </w:pPr>
            <w:r w:rsidRPr="000C7432">
              <w:t>350</w:t>
            </w:r>
          </w:p>
        </w:tc>
        <w:tc>
          <w:tcPr>
            <w:tcW w:w="1080" w:type="dxa"/>
          </w:tcPr>
          <w:p w:rsidR="00111D67" w:rsidRPr="000C7432" w:rsidRDefault="00111D67" w:rsidP="006054B7">
            <w:pPr>
              <w:widowControl w:val="0"/>
              <w:spacing w:line="226" w:lineRule="auto"/>
              <w:jc w:val="center"/>
            </w:pPr>
            <w:r w:rsidRPr="000C7432">
              <w:t>151</w:t>
            </w:r>
          </w:p>
        </w:tc>
        <w:tc>
          <w:tcPr>
            <w:tcW w:w="960" w:type="dxa"/>
          </w:tcPr>
          <w:p w:rsidR="00111D67" w:rsidRPr="000C7432" w:rsidRDefault="00111D67" w:rsidP="006054B7">
            <w:pPr>
              <w:widowControl w:val="0"/>
              <w:spacing w:line="226" w:lineRule="auto"/>
              <w:jc w:val="center"/>
            </w:pPr>
            <w:r w:rsidRPr="000C7432">
              <w:t>79</w:t>
            </w:r>
          </w:p>
        </w:tc>
        <w:tc>
          <w:tcPr>
            <w:tcW w:w="1080" w:type="dxa"/>
          </w:tcPr>
          <w:p w:rsidR="00111D67" w:rsidRPr="000C7432" w:rsidRDefault="00111D67" w:rsidP="006054B7">
            <w:pPr>
              <w:widowControl w:val="0"/>
              <w:spacing w:line="226" w:lineRule="auto"/>
              <w:jc w:val="center"/>
            </w:pPr>
            <w:r w:rsidRPr="000C7432">
              <w:t>104</w:t>
            </w:r>
          </w:p>
        </w:tc>
      </w:tr>
      <w:tr w:rsidR="00111D67" w:rsidRPr="000C7432" w:rsidTr="006D05D0">
        <w:tc>
          <w:tcPr>
            <w:tcW w:w="2173" w:type="dxa"/>
          </w:tcPr>
          <w:p w:rsidR="00111D67" w:rsidRPr="000C7432" w:rsidRDefault="00111D67" w:rsidP="006054B7">
            <w:pPr>
              <w:widowControl w:val="0"/>
              <w:spacing w:line="226" w:lineRule="auto"/>
              <w:jc w:val="both"/>
            </w:pPr>
            <w:r w:rsidRPr="000C7432">
              <w:t>Бобр</w:t>
            </w:r>
          </w:p>
        </w:tc>
        <w:tc>
          <w:tcPr>
            <w:tcW w:w="1055" w:type="dxa"/>
          </w:tcPr>
          <w:p w:rsidR="00111D67" w:rsidRPr="000C7432" w:rsidRDefault="00111D67" w:rsidP="006054B7">
            <w:pPr>
              <w:widowControl w:val="0"/>
              <w:spacing w:line="226" w:lineRule="auto"/>
              <w:jc w:val="center"/>
            </w:pPr>
            <w:r w:rsidRPr="000C7432">
              <w:t>4400</w:t>
            </w:r>
          </w:p>
        </w:tc>
        <w:tc>
          <w:tcPr>
            <w:tcW w:w="996" w:type="dxa"/>
          </w:tcPr>
          <w:p w:rsidR="00111D67" w:rsidRPr="000C7432" w:rsidRDefault="00111D67" w:rsidP="006054B7">
            <w:pPr>
              <w:widowControl w:val="0"/>
              <w:spacing w:line="226" w:lineRule="auto"/>
              <w:jc w:val="center"/>
            </w:pPr>
            <w:r w:rsidRPr="000C7432">
              <w:t>5000</w:t>
            </w:r>
          </w:p>
        </w:tc>
        <w:tc>
          <w:tcPr>
            <w:tcW w:w="1056" w:type="dxa"/>
          </w:tcPr>
          <w:p w:rsidR="00111D67" w:rsidRPr="000C7432" w:rsidRDefault="00111D67" w:rsidP="006054B7">
            <w:pPr>
              <w:widowControl w:val="0"/>
              <w:spacing w:line="226" w:lineRule="auto"/>
              <w:jc w:val="center"/>
            </w:pPr>
            <w:r w:rsidRPr="000C7432">
              <w:t>5000</w:t>
            </w:r>
          </w:p>
        </w:tc>
        <w:tc>
          <w:tcPr>
            <w:tcW w:w="960" w:type="dxa"/>
          </w:tcPr>
          <w:p w:rsidR="00111D67" w:rsidRPr="000C7432" w:rsidRDefault="00111D67" w:rsidP="006054B7">
            <w:pPr>
              <w:widowControl w:val="0"/>
              <w:spacing w:line="226" w:lineRule="auto"/>
              <w:jc w:val="center"/>
            </w:pPr>
            <w:r w:rsidRPr="000C7432">
              <w:t>6000</w:t>
            </w:r>
          </w:p>
        </w:tc>
        <w:tc>
          <w:tcPr>
            <w:tcW w:w="1080" w:type="dxa"/>
          </w:tcPr>
          <w:p w:rsidR="00111D67" w:rsidRPr="000C7432" w:rsidRDefault="00111D67" w:rsidP="006054B7">
            <w:pPr>
              <w:widowControl w:val="0"/>
              <w:spacing w:line="226" w:lineRule="auto"/>
              <w:jc w:val="center"/>
            </w:pPr>
            <w:r w:rsidRPr="000C7432">
              <w:t>––</w:t>
            </w:r>
          </w:p>
        </w:tc>
        <w:tc>
          <w:tcPr>
            <w:tcW w:w="960" w:type="dxa"/>
          </w:tcPr>
          <w:p w:rsidR="00111D67" w:rsidRPr="000C7432" w:rsidRDefault="00111D67" w:rsidP="006054B7">
            <w:pPr>
              <w:widowControl w:val="0"/>
              <w:spacing w:line="226" w:lineRule="auto"/>
              <w:jc w:val="center"/>
            </w:pPr>
            <w:r w:rsidRPr="000C7432">
              <w:t>––</w:t>
            </w:r>
          </w:p>
        </w:tc>
        <w:tc>
          <w:tcPr>
            <w:tcW w:w="1080" w:type="dxa"/>
          </w:tcPr>
          <w:p w:rsidR="00111D67" w:rsidRPr="000C7432" w:rsidRDefault="00111D67" w:rsidP="006054B7">
            <w:pPr>
              <w:widowControl w:val="0"/>
              <w:spacing w:line="226" w:lineRule="auto"/>
              <w:jc w:val="center"/>
            </w:pPr>
            <w:r w:rsidRPr="000C7432">
              <w:t>––</w:t>
            </w:r>
          </w:p>
        </w:tc>
      </w:tr>
      <w:tr w:rsidR="00111D67" w:rsidRPr="000C7432" w:rsidTr="006D05D0">
        <w:tc>
          <w:tcPr>
            <w:tcW w:w="2173" w:type="dxa"/>
          </w:tcPr>
          <w:p w:rsidR="00111D67" w:rsidRPr="000C7432" w:rsidRDefault="00111D67" w:rsidP="006054B7">
            <w:pPr>
              <w:widowControl w:val="0"/>
              <w:spacing w:line="226" w:lineRule="auto"/>
              <w:jc w:val="both"/>
            </w:pPr>
            <w:r w:rsidRPr="000C7432">
              <w:t>Белка</w:t>
            </w:r>
          </w:p>
        </w:tc>
        <w:tc>
          <w:tcPr>
            <w:tcW w:w="1055" w:type="dxa"/>
          </w:tcPr>
          <w:p w:rsidR="00111D67" w:rsidRPr="000C7432" w:rsidRDefault="00111D67" w:rsidP="006054B7">
            <w:pPr>
              <w:widowControl w:val="0"/>
              <w:spacing w:line="226" w:lineRule="auto"/>
              <w:jc w:val="center"/>
            </w:pPr>
            <w:r w:rsidRPr="000C7432">
              <w:t>256</w:t>
            </w:r>
          </w:p>
        </w:tc>
        <w:tc>
          <w:tcPr>
            <w:tcW w:w="996" w:type="dxa"/>
          </w:tcPr>
          <w:p w:rsidR="00111D67" w:rsidRPr="000C7432" w:rsidRDefault="00111D67" w:rsidP="006054B7">
            <w:pPr>
              <w:widowControl w:val="0"/>
              <w:spacing w:line="226" w:lineRule="auto"/>
              <w:jc w:val="center"/>
            </w:pPr>
            <w:r w:rsidRPr="000C7432">
              <w:t>169</w:t>
            </w:r>
          </w:p>
        </w:tc>
        <w:tc>
          <w:tcPr>
            <w:tcW w:w="1056" w:type="dxa"/>
          </w:tcPr>
          <w:p w:rsidR="00111D67" w:rsidRPr="000C7432" w:rsidRDefault="00111D67" w:rsidP="006054B7">
            <w:pPr>
              <w:widowControl w:val="0"/>
              <w:spacing w:line="226" w:lineRule="auto"/>
              <w:jc w:val="center"/>
            </w:pPr>
            <w:r w:rsidRPr="000C7432">
              <w:t>228</w:t>
            </w:r>
          </w:p>
        </w:tc>
        <w:tc>
          <w:tcPr>
            <w:tcW w:w="960" w:type="dxa"/>
          </w:tcPr>
          <w:p w:rsidR="00111D67" w:rsidRPr="000C7432" w:rsidRDefault="00111D67" w:rsidP="006054B7">
            <w:pPr>
              <w:widowControl w:val="0"/>
              <w:spacing w:line="226" w:lineRule="auto"/>
              <w:jc w:val="center"/>
            </w:pPr>
            <w:r w:rsidRPr="000C7432">
              <w:t>252</w:t>
            </w:r>
          </w:p>
        </w:tc>
        <w:tc>
          <w:tcPr>
            <w:tcW w:w="1080" w:type="dxa"/>
          </w:tcPr>
          <w:p w:rsidR="00111D67" w:rsidRPr="000C7432" w:rsidRDefault="00111D67" w:rsidP="006054B7">
            <w:pPr>
              <w:widowControl w:val="0"/>
              <w:spacing w:line="226" w:lineRule="auto"/>
              <w:jc w:val="center"/>
            </w:pPr>
            <w:r w:rsidRPr="000C7432">
              <w:t>72</w:t>
            </w:r>
          </w:p>
        </w:tc>
        <w:tc>
          <w:tcPr>
            <w:tcW w:w="960" w:type="dxa"/>
          </w:tcPr>
          <w:p w:rsidR="00111D67" w:rsidRPr="000C7432" w:rsidRDefault="00111D67" w:rsidP="006054B7">
            <w:pPr>
              <w:widowControl w:val="0"/>
              <w:spacing w:line="226" w:lineRule="auto"/>
              <w:jc w:val="center"/>
            </w:pPr>
            <w:r w:rsidRPr="000C7432">
              <w:t>54</w:t>
            </w:r>
          </w:p>
        </w:tc>
        <w:tc>
          <w:tcPr>
            <w:tcW w:w="1080" w:type="dxa"/>
          </w:tcPr>
          <w:p w:rsidR="00111D67" w:rsidRPr="000C7432" w:rsidRDefault="00111D67" w:rsidP="006054B7">
            <w:pPr>
              <w:widowControl w:val="0"/>
              <w:spacing w:line="226" w:lineRule="auto"/>
              <w:jc w:val="center"/>
            </w:pPr>
            <w:r w:rsidRPr="000C7432">
              <w:t>30</w:t>
            </w:r>
          </w:p>
        </w:tc>
      </w:tr>
    </w:tbl>
    <w:p w:rsidR="00510243" w:rsidRPr="006D05D0" w:rsidRDefault="00510243" w:rsidP="006054B7">
      <w:pPr>
        <w:widowControl w:val="0"/>
        <w:spacing w:line="226" w:lineRule="auto"/>
        <w:ind w:firstLine="709"/>
        <w:jc w:val="both"/>
        <w:rPr>
          <w:sz w:val="16"/>
          <w:szCs w:val="16"/>
        </w:rPr>
      </w:pPr>
    </w:p>
    <w:p w:rsidR="00510243" w:rsidRPr="000C7432" w:rsidRDefault="00510243" w:rsidP="006054B7">
      <w:pPr>
        <w:widowControl w:val="0"/>
        <w:spacing w:line="226" w:lineRule="auto"/>
        <w:ind w:firstLine="709"/>
        <w:jc w:val="both"/>
        <w:rPr>
          <w:sz w:val="28"/>
          <w:szCs w:val="28"/>
        </w:rPr>
      </w:pPr>
      <w:r w:rsidRPr="000C7432">
        <w:rPr>
          <w:sz w:val="28"/>
          <w:szCs w:val="28"/>
        </w:rPr>
        <w:t>Для решения вопросов регулирования численности диких копытных животных следует произвести оценку кормопродуктивности, бонитировку лесных охотничьих угодий и расчет оптимальной численности основных видов охотничьих животных по каждому лесничеству.</w:t>
      </w:r>
    </w:p>
    <w:p w:rsidR="00510243" w:rsidRPr="000C7432" w:rsidRDefault="00510243" w:rsidP="006054B7">
      <w:pPr>
        <w:widowControl w:val="0"/>
        <w:spacing w:line="226" w:lineRule="auto"/>
        <w:ind w:firstLine="709"/>
        <w:jc w:val="both"/>
        <w:rPr>
          <w:sz w:val="28"/>
          <w:szCs w:val="28"/>
        </w:rPr>
      </w:pPr>
      <w:r w:rsidRPr="000C7432">
        <w:rPr>
          <w:sz w:val="28"/>
          <w:szCs w:val="28"/>
        </w:rPr>
        <w:t>С учетом рассчитанной численности охотничьих животных по каждому лесничеству проектируются виды использования охотничьих ресурсов (таблица 1.4.1.2.3).</w:t>
      </w:r>
    </w:p>
    <w:p w:rsidR="00510243" w:rsidRPr="000C7432" w:rsidRDefault="00510243" w:rsidP="006054B7">
      <w:pPr>
        <w:widowControl w:val="0"/>
        <w:spacing w:line="226" w:lineRule="auto"/>
        <w:ind w:firstLine="709"/>
        <w:jc w:val="right"/>
        <w:outlineLvl w:val="0"/>
        <w:rPr>
          <w:sz w:val="28"/>
          <w:szCs w:val="28"/>
        </w:rPr>
      </w:pPr>
      <w:r w:rsidRPr="000C7432">
        <w:rPr>
          <w:sz w:val="28"/>
          <w:szCs w:val="28"/>
        </w:rPr>
        <w:t>Таблица 1.4.1.2.3</w:t>
      </w:r>
    </w:p>
    <w:p w:rsidR="006D05D0" w:rsidRPr="006D05D0" w:rsidRDefault="006D05D0" w:rsidP="006054B7">
      <w:pPr>
        <w:widowControl w:val="0"/>
        <w:spacing w:line="226" w:lineRule="auto"/>
        <w:jc w:val="center"/>
        <w:rPr>
          <w:b/>
          <w:sz w:val="10"/>
          <w:szCs w:val="10"/>
        </w:rPr>
      </w:pPr>
    </w:p>
    <w:p w:rsidR="00510243" w:rsidRDefault="00510243" w:rsidP="006054B7">
      <w:pPr>
        <w:widowControl w:val="0"/>
        <w:spacing w:line="226" w:lineRule="auto"/>
        <w:jc w:val="center"/>
        <w:rPr>
          <w:b/>
          <w:sz w:val="28"/>
          <w:szCs w:val="28"/>
        </w:rPr>
      </w:pPr>
      <w:r w:rsidRPr="000C7432">
        <w:rPr>
          <w:b/>
          <w:sz w:val="28"/>
          <w:szCs w:val="28"/>
        </w:rPr>
        <w:t>Использование охотничьих животных</w:t>
      </w:r>
      <w:r w:rsidR="0038207D" w:rsidRPr="000C7432">
        <w:rPr>
          <w:b/>
          <w:sz w:val="28"/>
          <w:szCs w:val="28"/>
        </w:rPr>
        <w:t xml:space="preserve"> </w:t>
      </w:r>
      <w:r w:rsidRPr="000C7432">
        <w:rPr>
          <w:b/>
          <w:sz w:val="28"/>
          <w:szCs w:val="28"/>
        </w:rPr>
        <w:t>по видам</w:t>
      </w:r>
    </w:p>
    <w:p w:rsidR="006D05D0" w:rsidRPr="006D05D0" w:rsidRDefault="006D05D0" w:rsidP="006054B7">
      <w:pPr>
        <w:widowControl w:val="0"/>
        <w:spacing w:line="226" w:lineRule="auto"/>
        <w:jc w:val="center"/>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71"/>
        <w:gridCol w:w="1369"/>
        <w:gridCol w:w="1320"/>
        <w:gridCol w:w="1176"/>
        <w:gridCol w:w="1429"/>
        <w:gridCol w:w="1115"/>
        <w:gridCol w:w="1080"/>
      </w:tblGrid>
      <w:tr w:rsidR="00510243" w:rsidRPr="006D05D0" w:rsidTr="006D05D0">
        <w:trPr>
          <w:trHeight w:val="20"/>
        </w:trPr>
        <w:tc>
          <w:tcPr>
            <w:tcW w:w="1871" w:type="dxa"/>
            <w:vMerge w:val="restart"/>
          </w:tcPr>
          <w:p w:rsidR="0034486B" w:rsidRPr="006D05D0" w:rsidRDefault="00510243" w:rsidP="006054B7">
            <w:pPr>
              <w:widowControl w:val="0"/>
              <w:spacing w:line="226" w:lineRule="auto"/>
              <w:jc w:val="center"/>
              <w:rPr>
                <w:b/>
                <w:sz w:val="22"/>
                <w:szCs w:val="22"/>
              </w:rPr>
            </w:pPr>
            <w:r w:rsidRPr="006D05D0">
              <w:rPr>
                <w:b/>
                <w:sz w:val="22"/>
                <w:szCs w:val="22"/>
              </w:rPr>
              <w:t xml:space="preserve">Виды </w:t>
            </w:r>
          </w:p>
          <w:p w:rsidR="00510243" w:rsidRPr="006D05D0" w:rsidRDefault="00510243" w:rsidP="006054B7">
            <w:pPr>
              <w:widowControl w:val="0"/>
              <w:spacing w:line="226" w:lineRule="auto"/>
              <w:jc w:val="center"/>
              <w:rPr>
                <w:b/>
                <w:sz w:val="22"/>
                <w:szCs w:val="22"/>
              </w:rPr>
            </w:pPr>
            <w:r w:rsidRPr="006D05D0">
              <w:rPr>
                <w:b/>
                <w:sz w:val="22"/>
                <w:szCs w:val="22"/>
              </w:rPr>
              <w:t>(группы видов) охотничьих животных</w:t>
            </w:r>
          </w:p>
          <w:p w:rsidR="00510243" w:rsidRPr="006D05D0" w:rsidRDefault="00510243" w:rsidP="006054B7">
            <w:pPr>
              <w:widowControl w:val="0"/>
              <w:spacing w:line="226" w:lineRule="auto"/>
              <w:jc w:val="center"/>
              <w:rPr>
                <w:b/>
                <w:sz w:val="22"/>
                <w:szCs w:val="22"/>
              </w:rPr>
            </w:pPr>
          </w:p>
          <w:p w:rsidR="00510243" w:rsidRPr="006D05D0" w:rsidRDefault="00510243" w:rsidP="006054B7">
            <w:pPr>
              <w:widowControl w:val="0"/>
              <w:spacing w:line="226" w:lineRule="auto"/>
              <w:jc w:val="center"/>
              <w:rPr>
                <w:b/>
                <w:sz w:val="22"/>
                <w:szCs w:val="22"/>
              </w:rPr>
            </w:pPr>
          </w:p>
        </w:tc>
        <w:tc>
          <w:tcPr>
            <w:tcW w:w="7489" w:type="dxa"/>
            <w:gridSpan w:val="6"/>
          </w:tcPr>
          <w:p w:rsidR="00510243" w:rsidRPr="006D05D0" w:rsidRDefault="00510243" w:rsidP="006054B7">
            <w:pPr>
              <w:widowControl w:val="0"/>
              <w:spacing w:line="226" w:lineRule="auto"/>
              <w:jc w:val="center"/>
              <w:rPr>
                <w:b/>
                <w:sz w:val="22"/>
                <w:szCs w:val="22"/>
              </w:rPr>
            </w:pPr>
            <w:r w:rsidRPr="006D05D0">
              <w:rPr>
                <w:b/>
                <w:sz w:val="22"/>
                <w:szCs w:val="22"/>
              </w:rPr>
              <w:t>Характер использования ресурсов</w:t>
            </w:r>
          </w:p>
        </w:tc>
      </w:tr>
      <w:tr w:rsidR="00510243" w:rsidRPr="006D05D0" w:rsidTr="006D05D0">
        <w:trPr>
          <w:trHeight w:val="20"/>
        </w:trPr>
        <w:tc>
          <w:tcPr>
            <w:tcW w:w="1871" w:type="dxa"/>
            <w:vMerge/>
          </w:tcPr>
          <w:p w:rsidR="00510243" w:rsidRPr="006D05D0" w:rsidRDefault="00510243" w:rsidP="006054B7">
            <w:pPr>
              <w:widowControl w:val="0"/>
              <w:spacing w:line="226" w:lineRule="auto"/>
              <w:jc w:val="center"/>
              <w:rPr>
                <w:b/>
                <w:sz w:val="22"/>
                <w:szCs w:val="22"/>
              </w:rPr>
            </w:pPr>
          </w:p>
        </w:tc>
        <w:tc>
          <w:tcPr>
            <w:tcW w:w="1369" w:type="dxa"/>
          </w:tcPr>
          <w:p w:rsidR="00510243" w:rsidRPr="006D05D0" w:rsidRDefault="00510243" w:rsidP="006054B7">
            <w:pPr>
              <w:widowControl w:val="0"/>
              <w:spacing w:line="226" w:lineRule="auto"/>
              <w:jc w:val="center"/>
              <w:rPr>
                <w:b/>
                <w:sz w:val="22"/>
                <w:szCs w:val="22"/>
              </w:rPr>
            </w:pPr>
            <w:r w:rsidRPr="006D05D0">
              <w:rPr>
                <w:b/>
                <w:sz w:val="22"/>
                <w:szCs w:val="22"/>
              </w:rPr>
              <w:t xml:space="preserve">добыча </w:t>
            </w:r>
            <w:r w:rsidR="006D05D0">
              <w:rPr>
                <w:b/>
                <w:sz w:val="22"/>
                <w:szCs w:val="22"/>
              </w:rPr>
              <w:br/>
            </w:r>
            <w:r w:rsidR="006D05D0" w:rsidRPr="006D05D0">
              <w:rPr>
                <w:rFonts w:ascii="Times New Roman Полужирный" w:hAnsi="Times New Roman Полужирный"/>
                <w:b/>
                <w:spacing w:val="-10"/>
                <w:sz w:val="22"/>
                <w:szCs w:val="22"/>
              </w:rPr>
              <w:t xml:space="preserve">по </w:t>
            </w:r>
            <w:r w:rsidRPr="006D05D0">
              <w:rPr>
                <w:rFonts w:ascii="Times New Roman Полужирный" w:hAnsi="Times New Roman Полужирный"/>
                <w:b/>
                <w:spacing w:val="-10"/>
                <w:sz w:val="22"/>
                <w:szCs w:val="22"/>
              </w:rPr>
              <w:t>лицензиям</w:t>
            </w:r>
          </w:p>
        </w:tc>
        <w:tc>
          <w:tcPr>
            <w:tcW w:w="1320" w:type="dxa"/>
          </w:tcPr>
          <w:p w:rsidR="00510243" w:rsidRPr="006D05D0" w:rsidRDefault="006D05D0" w:rsidP="006054B7">
            <w:pPr>
              <w:widowControl w:val="0"/>
              <w:spacing w:line="226" w:lineRule="auto"/>
              <w:jc w:val="center"/>
              <w:rPr>
                <w:b/>
                <w:sz w:val="22"/>
                <w:szCs w:val="22"/>
              </w:rPr>
            </w:pPr>
            <w:r w:rsidRPr="006D05D0">
              <w:rPr>
                <w:rFonts w:ascii="Times New Roman Полужирный" w:hAnsi="Times New Roman Полужирный"/>
                <w:b/>
                <w:spacing w:val="-10"/>
                <w:sz w:val="22"/>
                <w:szCs w:val="22"/>
              </w:rPr>
              <w:t>ограни</w:t>
            </w:r>
            <w:r w:rsidR="00510243" w:rsidRPr="006D05D0">
              <w:rPr>
                <w:rFonts w:ascii="Times New Roman Полужирный" w:hAnsi="Times New Roman Полужирный"/>
                <w:b/>
                <w:spacing w:val="-10"/>
                <w:sz w:val="22"/>
                <w:szCs w:val="22"/>
              </w:rPr>
              <w:t>чение</w:t>
            </w:r>
            <w:r w:rsidR="00510243" w:rsidRPr="006D05D0">
              <w:rPr>
                <w:b/>
                <w:sz w:val="22"/>
                <w:szCs w:val="22"/>
              </w:rPr>
              <w:t xml:space="preserve"> добычи</w:t>
            </w:r>
          </w:p>
          <w:p w:rsidR="00510243" w:rsidRPr="006D05D0" w:rsidRDefault="00510243" w:rsidP="006054B7">
            <w:pPr>
              <w:widowControl w:val="0"/>
              <w:spacing w:line="226" w:lineRule="auto"/>
              <w:jc w:val="center"/>
              <w:rPr>
                <w:b/>
                <w:sz w:val="22"/>
                <w:szCs w:val="22"/>
              </w:rPr>
            </w:pPr>
            <w:r w:rsidRPr="006D05D0">
              <w:rPr>
                <w:b/>
                <w:sz w:val="22"/>
                <w:szCs w:val="22"/>
              </w:rPr>
              <w:t>в период охоты</w:t>
            </w:r>
          </w:p>
        </w:tc>
        <w:tc>
          <w:tcPr>
            <w:tcW w:w="1176" w:type="dxa"/>
          </w:tcPr>
          <w:p w:rsidR="00510243" w:rsidRPr="006D05D0" w:rsidRDefault="00510243" w:rsidP="006054B7">
            <w:pPr>
              <w:widowControl w:val="0"/>
              <w:spacing w:line="226" w:lineRule="auto"/>
              <w:jc w:val="center"/>
              <w:rPr>
                <w:b/>
                <w:sz w:val="22"/>
                <w:szCs w:val="22"/>
              </w:rPr>
            </w:pPr>
            <w:r w:rsidRPr="006D05D0">
              <w:rPr>
                <w:b/>
                <w:sz w:val="22"/>
                <w:szCs w:val="22"/>
              </w:rPr>
              <w:t>н</w:t>
            </w:r>
            <w:r w:rsidR="006D05D0">
              <w:rPr>
                <w:b/>
                <w:sz w:val="22"/>
                <w:szCs w:val="22"/>
              </w:rPr>
              <w:t>е</w:t>
            </w:r>
            <w:r w:rsidRPr="006D05D0">
              <w:rPr>
                <w:b/>
                <w:sz w:val="22"/>
                <w:szCs w:val="22"/>
              </w:rPr>
              <w:t>лимити</w:t>
            </w:r>
            <w:r w:rsidR="006D05D0">
              <w:rPr>
                <w:b/>
                <w:sz w:val="22"/>
                <w:szCs w:val="22"/>
              </w:rPr>
              <w:t>-</w:t>
            </w:r>
            <w:r w:rsidRPr="006D05D0">
              <w:rPr>
                <w:b/>
                <w:sz w:val="22"/>
                <w:szCs w:val="22"/>
              </w:rPr>
              <w:t xml:space="preserve">рованная добыча </w:t>
            </w:r>
            <w:r w:rsidR="00D6695D" w:rsidRPr="006D05D0">
              <w:rPr>
                <w:b/>
                <w:sz w:val="22"/>
                <w:szCs w:val="22"/>
              </w:rPr>
              <w:br/>
            </w:r>
            <w:r w:rsidRPr="006D05D0">
              <w:rPr>
                <w:b/>
                <w:sz w:val="22"/>
                <w:szCs w:val="22"/>
              </w:rPr>
              <w:t>в период</w:t>
            </w:r>
          </w:p>
          <w:p w:rsidR="00510243" w:rsidRPr="006D05D0" w:rsidRDefault="00510243" w:rsidP="006054B7">
            <w:pPr>
              <w:widowControl w:val="0"/>
              <w:spacing w:line="226" w:lineRule="auto"/>
              <w:jc w:val="center"/>
              <w:rPr>
                <w:b/>
                <w:sz w:val="22"/>
                <w:szCs w:val="22"/>
              </w:rPr>
            </w:pPr>
            <w:r w:rsidRPr="006D05D0">
              <w:rPr>
                <w:b/>
                <w:sz w:val="22"/>
                <w:szCs w:val="22"/>
              </w:rPr>
              <w:t>охоты</w:t>
            </w:r>
          </w:p>
        </w:tc>
        <w:tc>
          <w:tcPr>
            <w:tcW w:w="1429" w:type="dxa"/>
            <w:tcBorders>
              <w:top w:val="nil"/>
            </w:tcBorders>
          </w:tcPr>
          <w:p w:rsidR="00510243" w:rsidRPr="006D05D0" w:rsidRDefault="006D05D0" w:rsidP="006054B7">
            <w:pPr>
              <w:widowControl w:val="0"/>
              <w:spacing w:line="226" w:lineRule="auto"/>
              <w:jc w:val="center"/>
              <w:rPr>
                <w:b/>
                <w:sz w:val="22"/>
                <w:szCs w:val="22"/>
              </w:rPr>
            </w:pPr>
            <w:r>
              <w:rPr>
                <w:b/>
                <w:sz w:val="22"/>
                <w:szCs w:val="22"/>
              </w:rPr>
              <w:t>регулиро-вание числен</w:t>
            </w:r>
            <w:r w:rsidR="00510243" w:rsidRPr="006D05D0">
              <w:rPr>
                <w:b/>
                <w:sz w:val="22"/>
                <w:szCs w:val="22"/>
              </w:rPr>
              <w:t xml:space="preserve">ности, отстрел </w:t>
            </w:r>
            <w:r>
              <w:rPr>
                <w:b/>
                <w:sz w:val="22"/>
                <w:szCs w:val="22"/>
              </w:rPr>
              <w:br/>
            </w:r>
            <w:r w:rsidR="00510243" w:rsidRPr="006D05D0">
              <w:rPr>
                <w:b/>
                <w:sz w:val="22"/>
                <w:szCs w:val="22"/>
              </w:rPr>
              <w:t xml:space="preserve">или отлов </w:t>
            </w:r>
            <w:r>
              <w:rPr>
                <w:b/>
                <w:sz w:val="22"/>
                <w:szCs w:val="22"/>
              </w:rPr>
              <w:br/>
            </w:r>
            <w:r w:rsidR="00510243" w:rsidRPr="006D05D0">
              <w:rPr>
                <w:b/>
                <w:sz w:val="22"/>
                <w:szCs w:val="22"/>
              </w:rPr>
              <w:t>в течение всего года</w:t>
            </w:r>
          </w:p>
        </w:tc>
        <w:tc>
          <w:tcPr>
            <w:tcW w:w="1115" w:type="dxa"/>
            <w:tcBorders>
              <w:top w:val="nil"/>
            </w:tcBorders>
          </w:tcPr>
          <w:p w:rsidR="00510243" w:rsidRPr="006D05D0" w:rsidRDefault="006D05D0" w:rsidP="006054B7">
            <w:pPr>
              <w:widowControl w:val="0"/>
              <w:spacing w:line="226" w:lineRule="auto"/>
              <w:jc w:val="center"/>
              <w:rPr>
                <w:b/>
                <w:sz w:val="22"/>
                <w:szCs w:val="22"/>
              </w:rPr>
            </w:pPr>
            <w:r>
              <w:rPr>
                <w:b/>
                <w:sz w:val="22"/>
                <w:szCs w:val="22"/>
              </w:rPr>
              <w:t>не имеют промыс-</w:t>
            </w:r>
            <w:r w:rsidR="00510243" w:rsidRPr="006D05D0">
              <w:rPr>
                <w:b/>
                <w:sz w:val="22"/>
                <w:szCs w:val="22"/>
              </w:rPr>
              <w:t>лового значения</w:t>
            </w:r>
          </w:p>
        </w:tc>
        <w:tc>
          <w:tcPr>
            <w:tcW w:w="1080" w:type="dxa"/>
            <w:tcBorders>
              <w:top w:val="nil"/>
            </w:tcBorders>
          </w:tcPr>
          <w:p w:rsidR="0034486B" w:rsidRPr="006D05D0" w:rsidRDefault="006D05D0" w:rsidP="006054B7">
            <w:pPr>
              <w:widowControl w:val="0"/>
              <w:spacing w:line="226" w:lineRule="auto"/>
              <w:jc w:val="center"/>
              <w:rPr>
                <w:b/>
                <w:sz w:val="22"/>
                <w:szCs w:val="22"/>
              </w:rPr>
            </w:pPr>
            <w:r>
              <w:rPr>
                <w:b/>
                <w:sz w:val="22"/>
                <w:szCs w:val="22"/>
              </w:rPr>
              <w:t xml:space="preserve">добыча </w:t>
            </w:r>
            <w:r w:rsidRPr="006D05D0">
              <w:rPr>
                <w:rFonts w:ascii="Times New Roman Полужирный" w:hAnsi="Times New Roman Полужирный"/>
                <w:b/>
                <w:spacing w:val="-10"/>
                <w:sz w:val="22"/>
                <w:szCs w:val="22"/>
              </w:rPr>
              <w:t>запре</w:t>
            </w:r>
            <w:r w:rsidR="00510243" w:rsidRPr="006D05D0">
              <w:rPr>
                <w:rFonts w:ascii="Times New Roman Полужирный" w:hAnsi="Times New Roman Полужирный"/>
                <w:b/>
                <w:spacing w:val="-10"/>
                <w:sz w:val="22"/>
                <w:szCs w:val="22"/>
              </w:rPr>
              <w:t>щена</w:t>
            </w:r>
            <w:r w:rsidR="00510243" w:rsidRPr="006D05D0">
              <w:rPr>
                <w:b/>
                <w:sz w:val="22"/>
                <w:szCs w:val="22"/>
              </w:rPr>
              <w:t xml:space="preserve"> </w:t>
            </w:r>
          </w:p>
          <w:p w:rsidR="00510243" w:rsidRPr="006D05D0" w:rsidRDefault="00510243" w:rsidP="006054B7">
            <w:pPr>
              <w:widowControl w:val="0"/>
              <w:spacing w:line="226" w:lineRule="auto"/>
              <w:jc w:val="center"/>
              <w:rPr>
                <w:b/>
                <w:sz w:val="22"/>
                <w:szCs w:val="22"/>
              </w:rPr>
            </w:pPr>
            <w:r w:rsidRPr="006D05D0">
              <w:rPr>
                <w:b/>
                <w:sz w:val="22"/>
                <w:szCs w:val="22"/>
              </w:rPr>
              <w:t>в течение всего года</w:t>
            </w:r>
          </w:p>
        </w:tc>
      </w:tr>
      <w:tr w:rsidR="00C971A6" w:rsidRPr="006D05D0" w:rsidTr="006D05D0">
        <w:trPr>
          <w:trHeight w:val="20"/>
        </w:trPr>
        <w:tc>
          <w:tcPr>
            <w:tcW w:w="1871" w:type="dxa"/>
          </w:tcPr>
          <w:p w:rsidR="00C971A6" w:rsidRPr="006D05D0" w:rsidRDefault="00C971A6" w:rsidP="006054B7">
            <w:pPr>
              <w:widowControl w:val="0"/>
              <w:spacing w:line="226" w:lineRule="auto"/>
              <w:jc w:val="center"/>
              <w:rPr>
                <w:b/>
                <w:sz w:val="22"/>
                <w:szCs w:val="22"/>
              </w:rPr>
            </w:pPr>
            <w:r w:rsidRPr="006D05D0">
              <w:rPr>
                <w:b/>
                <w:sz w:val="22"/>
                <w:szCs w:val="22"/>
              </w:rPr>
              <w:t>1</w:t>
            </w:r>
          </w:p>
        </w:tc>
        <w:tc>
          <w:tcPr>
            <w:tcW w:w="1369" w:type="dxa"/>
          </w:tcPr>
          <w:p w:rsidR="00C971A6" w:rsidRPr="006D05D0" w:rsidRDefault="00C971A6" w:rsidP="006054B7">
            <w:pPr>
              <w:widowControl w:val="0"/>
              <w:spacing w:line="226" w:lineRule="auto"/>
              <w:jc w:val="center"/>
              <w:rPr>
                <w:b/>
                <w:sz w:val="22"/>
                <w:szCs w:val="22"/>
              </w:rPr>
            </w:pPr>
            <w:r w:rsidRPr="006D05D0">
              <w:rPr>
                <w:b/>
                <w:sz w:val="22"/>
                <w:szCs w:val="22"/>
              </w:rPr>
              <w:t>2</w:t>
            </w:r>
          </w:p>
        </w:tc>
        <w:tc>
          <w:tcPr>
            <w:tcW w:w="1320" w:type="dxa"/>
          </w:tcPr>
          <w:p w:rsidR="00C971A6" w:rsidRPr="006D05D0" w:rsidRDefault="00C971A6" w:rsidP="006054B7">
            <w:pPr>
              <w:widowControl w:val="0"/>
              <w:spacing w:line="226" w:lineRule="auto"/>
              <w:jc w:val="center"/>
              <w:rPr>
                <w:b/>
                <w:sz w:val="22"/>
                <w:szCs w:val="22"/>
              </w:rPr>
            </w:pPr>
            <w:r w:rsidRPr="006D05D0">
              <w:rPr>
                <w:b/>
                <w:sz w:val="22"/>
                <w:szCs w:val="22"/>
              </w:rPr>
              <w:t>3</w:t>
            </w:r>
          </w:p>
        </w:tc>
        <w:tc>
          <w:tcPr>
            <w:tcW w:w="1176" w:type="dxa"/>
          </w:tcPr>
          <w:p w:rsidR="00C971A6" w:rsidRPr="006D05D0" w:rsidRDefault="00C971A6" w:rsidP="006054B7">
            <w:pPr>
              <w:widowControl w:val="0"/>
              <w:spacing w:line="226" w:lineRule="auto"/>
              <w:jc w:val="center"/>
              <w:rPr>
                <w:b/>
                <w:sz w:val="22"/>
                <w:szCs w:val="22"/>
              </w:rPr>
            </w:pPr>
            <w:r w:rsidRPr="006D05D0">
              <w:rPr>
                <w:b/>
                <w:sz w:val="22"/>
                <w:szCs w:val="22"/>
              </w:rPr>
              <w:t>4</w:t>
            </w:r>
          </w:p>
        </w:tc>
        <w:tc>
          <w:tcPr>
            <w:tcW w:w="1429" w:type="dxa"/>
          </w:tcPr>
          <w:p w:rsidR="00C971A6" w:rsidRPr="006D05D0" w:rsidRDefault="00C971A6" w:rsidP="006054B7">
            <w:pPr>
              <w:widowControl w:val="0"/>
              <w:spacing w:line="226" w:lineRule="auto"/>
              <w:jc w:val="center"/>
              <w:rPr>
                <w:b/>
                <w:sz w:val="22"/>
                <w:szCs w:val="22"/>
              </w:rPr>
            </w:pPr>
            <w:r w:rsidRPr="006D05D0">
              <w:rPr>
                <w:b/>
                <w:sz w:val="22"/>
                <w:szCs w:val="22"/>
              </w:rPr>
              <w:t>5</w:t>
            </w:r>
          </w:p>
        </w:tc>
        <w:tc>
          <w:tcPr>
            <w:tcW w:w="1115" w:type="dxa"/>
          </w:tcPr>
          <w:p w:rsidR="00C971A6" w:rsidRPr="006D05D0" w:rsidRDefault="00C971A6" w:rsidP="006054B7">
            <w:pPr>
              <w:widowControl w:val="0"/>
              <w:spacing w:line="226" w:lineRule="auto"/>
              <w:jc w:val="center"/>
              <w:rPr>
                <w:b/>
                <w:sz w:val="22"/>
                <w:szCs w:val="22"/>
              </w:rPr>
            </w:pPr>
            <w:r w:rsidRPr="006D05D0">
              <w:rPr>
                <w:b/>
                <w:sz w:val="22"/>
                <w:szCs w:val="22"/>
              </w:rPr>
              <w:t>6</w:t>
            </w:r>
          </w:p>
        </w:tc>
        <w:tc>
          <w:tcPr>
            <w:tcW w:w="1080" w:type="dxa"/>
          </w:tcPr>
          <w:p w:rsidR="00C971A6" w:rsidRPr="006D05D0" w:rsidRDefault="00C971A6" w:rsidP="006054B7">
            <w:pPr>
              <w:widowControl w:val="0"/>
              <w:spacing w:line="226" w:lineRule="auto"/>
              <w:jc w:val="center"/>
              <w:rPr>
                <w:b/>
                <w:sz w:val="22"/>
                <w:szCs w:val="22"/>
              </w:rPr>
            </w:pPr>
            <w:r w:rsidRPr="006D05D0">
              <w:rPr>
                <w:b/>
                <w:sz w:val="22"/>
                <w:szCs w:val="22"/>
              </w:rPr>
              <w:t>7</w:t>
            </w:r>
          </w:p>
        </w:tc>
      </w:tr>
      <w:tr w:rsidR="00510243" w:rsidRPr="006D05D0" w:rsidTr="006D05D0">
        <w:trPr>
          <w:trHeight w:val="20"/>
        </w:trPr>
        <w:tc>
          <w:tcPr>
            <w:tcW w:w="9360" w:type="dxa"/>
            <w:gridSpan w:val="7"/>
          </w:tcPr>
          <w:p w:rsidR="00510243" w:rsidRPr="006D05D0" w:rsidRDefault="00510243" w:rsidP="006054B7">
            <w:pPr>
              <w:widowControl w:val="0"/>
              <w:spacing w:line="226" w:lineRule="auto"/>
              <w:jc w:val="center"/>
              <w:rPr>
                <w:b/>
                <w:sz w:val="22"/>
                <w:szCs w:val="22"/>
              </w:rPr>
            </w:pPr>
            <w:r w:rsidRPr="006D05D0">
              <w:rPr>
                <w:b/>
                <w:sz w:val="22"/>
                <w:szCs w:val="22"/>
              </w:rPr>
              <w:t>Млекопитающие*</w:t>
            </w: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Волк</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Лисица</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Корсак</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Енотовидная собака</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Барсук обыкновенный</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r w:rsidRPr="006D05D0">
              <w:rPr>
                <w:sz w:val="22"/>
                <w:szCs w:val="22"/>
              </w:rPr>
              <w:t>+</w:t>
            </w: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Куницы</w:t>
            </w:r>
          </w:p>
        </w:tc>
        <w:tc>
          <w:tcPr>
            <w:tcW w:w="1369"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Ласка</w:t>
            </w:r>
          </w:p>
        </w:tc>
        <w:tc>
          <w:tcPr>
            <w:tcW w:w="1369" w:type="dxa"/>
          </w:tcPr>
          <w:p w:rsidR="00510243" w:rsidRPr="006D05D0" w:rsidRDefault="00510243" w:rsidP="006054B7">
            <w:pPr>
              <w:widowControl w:val="0"/>
              <w:spacing w:line="226" w:lineRule="auto"/>
              <w:jc w:val="center"/>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r w:rsidRPr="006D05D0">
              <w:rPr>
                <w:sz w:val="22"/>
                <w:szCs w:val="22"/>
              </w:rPr>
              <w:t>+</w:t>
            </w: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pacing w:val="-8"/>
                <w:sz w:val="22"/>
                <w:szCs w:val="22"/>
              </w:rPr>
            </w:pPr>
            <w:r w:rsidRPr="006D05D0">
              <w:rPr>
                <w:spacing w:val="-8"/>
                <w:sz w:val="22"/>
                <w:szCs w:val="22"/>
              </w:rPr>
              <w:t>Норка американская</w:t>
            </w:r>
          </w:p>
        </w:tc>
        <w:tc>
          <w:tcPr>
            <w:tcW w:w="1369"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Хорь лесной</w:t>
            </w:r>
          </w:p>
        </w:tc>
        <w:tc>
          <w:tcPr>
            <w:tcW w:w="1369" w:type="dxa"/>
          </w:tcPr>
          <w:p w:rsidR="00510243" w:rsidRPr="006D05D0" w:rsidRDefault="00510243" w:rsidP="006054B7">
            <w:pPr>
              <w:widowControl w:val="0"/>
              <w:spacing w:line="226" w:lineRule="auto"/>
              <w:jc w:val="center"/>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Заяц-беляк</w:t>
            </w:r>
          </w:p>
        </w:tc>
        <w:tc>
          <w:tcPr>
            <w:tcW w:w="1369" w:type="dxa"/>
          </w:tcPr>
          <w:p w:rsidR="00510243" w:rsidRPr="006D05D0" w:rsidRDefault="00510243" w:rsidP="006054B7">
            <w:pPr>
              <w:widowControl w:val="0"/>
              <w:spacing w:line="226" w:lineRule="auto"/>
              <w:jc w:val="center"/>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r w:rsidRPr="006D05D0">
              <w:rPr>
                <w:sz w:val="22"/>
                <w:szCs w:val="22"/>
              </w:rPr>
              <w:t>+</w:t>
            </w: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Заяц-русак</w:t>
            </w:r>
          </w:p>
        </w:tc>
        <w:tc>
          <w:tcPr>
            <w:tcW w:w="1369" w:type="dxa"/>
          </w:tcPr>
          <w:p w:rsidR="00510243" w:rsidRPr="006D05D0" w:rsidRDefault="00510243" w:rsidP="006054B7">
            <w:pPr>
              <w:widowControl w:val="0"/>
              <w:spacing w:line="226" w:lineRule="auto"/>
              <w:jc w:val="center"/>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Бобр</w:t>
            </w:r>
          </w:p>
        </w:tc>
        <w:tc>
          <w:tcPr>
            <w:tcW w:w="1369"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Суслик</w:t>
            </w:r>
          </w:p>
        </w:tc>
        <w:tc>
          <w:tcPr>
            <w:tcW w:w="1369" w:type="dxa"/>
          </w:tcPr>
          <w:p w:rsidR="00510243" w:rsidRPr="006D05D0" w:rsidRDefault="00510243" w:rsidP="006054B7">
            <w:pPr>
              <w:widowControl w:val="0"/>
              <w:spacing w:line="226" w:lineRule="auto"/>
              <w:jc w:val="center"/>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Хомяк</w:t>
            </w:r>
          </w:p>
        </w:tc>
        <w:tc>
          <w:tcPr>
            <w:tcW w:w="1369" w:type="dxa"/>
          </w:tcPr>
          <w:p w:rsidR="00510243" w:rsidRPr="006D05D0" w:rsidRDefault="00510243" w:rsidP="006054B7">
            <w:pPr>
              <w:widowControl w:val="0"/>
              <w:spacing w:line="226" w:lineRule="auto"/>
              <w:jc w:val="center"/>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Ондатра</w:t>
            </w:r>
          </w:p>
        </w:tc>
        <w:tc>
          <w:tcPr>
            <w:tcW w:w="1369" w:type="dxa"/>
          </w:tcPr>
          <w:p w:rsidR="00510243" w:rsidRPr="006D05D0" w:rsidRDefault="00510243" w:rsidP="006054B7">
            <w:pPr>
              <w:widowControl w:val="0"/>
              <w:spacing w:line="226" w:lineRule="auto"/>
              <w:jc w:val="center"/>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Кабан</w:t>
            </w:r>
          </w:p>
        </w:tc>
        <w:tc>
          <w:tcPr>
            <w:tcW w:w="1369"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Косуля сибирская</w:t>
            </w:r>
          </w:p>
        </w:tc>
        <w:tc>
          <w:tcPr>
            <w:tcW w:w="1369"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 xml:space="preserve">Лось благородный </w:t>
            </w:r>
          </w:p>
        </w:tc>
        <w:tc>
          <w:tcPr>
            <w:tcW w:w="1369"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Благородный олень</w:t>
            </w:r>
          </w:p>
        </w:tc>
        <w:tc>
          <w:tcPr>
            <w:tcW w:w="1369"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Пятнистый олень</w:t>
            </w:r>
          </w:p>
        </w:tc>
        <w:tc>
          <w:tcPr>
            <w:tcW w:w="1369"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9360" w:type="dxa"/>
            <w:gridSpan w:val="7"/>
          </w:tcPr>
          <w:p w:rsidR="00510243" w:rsidRPr="006D05D0" w:rsidRDefault="00510243" w:rsidP="006054B7">
            <w:pPr>
              <w:widowControl w:val="0"/>
              <w:spacing w:line="226" w:lineRule="auto"/>
              <w:jc w:val="center"/>
              <w:rPr>
                <w:b/>
                <w:sz w:val="22"/>
                <w:szCs w:val="22"/>
              </w:rPr>
            </w:pPr>
            <w:r w:rsidRPr="006D05D0">
              <w:rPr>
                <w:b/>
                <w:sz w:val="22"/>
                <w:szCs w:val="22"/>
              </w:rPr>
              <w:t>Птицы*</w:t>
            </w: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Гуси</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Казарки</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Утки</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Серая куропатка</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Перепел</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Пастушок</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Обыкновенный погоныш</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r w:rsidRPr="006D05D0">
              <w:rPr>
                <w:sz w:val="22"/>
                <w:szCs w:val="22"/>
              </w:rPr>
              <w:t>+</w:t>
            </w: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Кроншнепы</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Турухтан</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Коростель</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Камышница</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r w:rsidRPr="006D05D0">
              <w:rPr>
                <w:sz w:val="22"/>
                <w:szCs w:val="22"/>
              </w:rPr>
              <w:t>+</w:t>
            </w: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Лысуха</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Чибис</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Бекас</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Вальдшнеп</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Голуби</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r w:rsidR="00510243" w:rsidRPr="006D05D0" w:rsidTr="006D05D0">
        <w:trPr>
          <w:trHeight w:val="20"/>
        </w:trPr>
        <w:tc>
          <w:tcPr>
            <w:tcW w:w="1871" w:type="dxa"/>
          </w:tcPr>
          <w:p w:rsidR="00510243" w:rsidRPr="006D05D0" w:rsidRDefault="00510243" w:rsidP="006054B7">
            <w:pPr>
              <w:widowControl w:val="0"/>
              <w:spacing w:line="226" w:lineRule="auto"/>
              <w:jc w:val="both"/>
              <w:rPr>
                <w:sz w:val="22"/>
                <w:szCs w:val="22"/>
              </w:rPr>
            </w:pPr>
            <w:r w:rsidRPr="006D05D0">
              <w:rPr>
                <w:sz w:val="22"/>
                <w:szCs w:val="22"/>
              </w:rPr>
              <w:t>Горлицы</w:t>
            </w:r>
          </w:p>
        </w:tc>
        <w:tc>
          <w:tcPr>
            <w:tcW w:w="1369" w:type="dxa"/>
          </w:tcPr>
          <w:p w:rsidR="00510243" w:rsidRPr="006D05D0" w:rsidRDefault="00510243" w:rsidP="006054B7">
            <w:pPr>
              <w:widowControl w:val="0"/>
              <w:spacing w:line="226" w:lineRule="auto"/>
              <w:jc w:val="both"/>
              <w:rPr>
                <w:sz w:val="22"/>
                <w:szCs w:val="22"/>
              </w:rPr>
            </w:pPr>
          </w:p>
        </w:tc>
        <w:tc>
          <w:tcPr>
            <w:tcW w:w="1320" w:type="dxa"/>
          </w:tcPr>
          <w:p w:rsidR="00510243" w:rsidRPr="006D05D0" w:rsidRDefault="00510243" w:rsidP="006054B7">
            <w:pPr>
              <w:widowControl w:val="0"/>
              <w:spacing w:line="226" w:lineRule="auto"/>
              <w:jc w:val="center"/>
              <w:rPr>
                <w:sz w:val="22"/>
                <w:szCs w:val="22"/>
              </w:rPr>
            </w:pPr>
            <w:r w:rsidRPr="006D05D0">
              <w:rPr>
                <w:sz w:val="22"/>
                <w:szCs w:val="22"/>
              </w:rPr>
              <w:t>+</w:t>
            </w:r>
          </w:p>
        </w:tc>
        <w:tc>
          <w:tcPr>
            <w:tcW w:w="1176" w:type="dxa"/>
          </w:tcPr>
          <w:p w:rsidR="00510243" w:rsidRPr="006D05D0" w:rsidRDefault="00510243" w:rsidP="006054B7">
            <w:pPr>
              <w:widowControl w:val="0"/>
              <w:spacing w:line="226" w:lineRule="auto"/>
              <w:jc w:val="center"/>
              <w:rPr>
                <w:sz w:val="22"/>
                <w:szCs w:val="22"/>
              </w:rPr>
            </w:pPr>
          </w:p>
        </w:tc>
        <w:tc>
          <w:tcPr>
            <w:tcW w:w="1429" w:type="dxa"/>
          </w:tcPr>
          <w:p w:rsidR="00510243" w:rsidRPr="006D05D0" w:rsidRDefault="00510243" w:rsidP="006054B7">
            <w:pPr>
              <w:widowControl w:val="0"/>
              <w:spacing w:line="226" w:lineRule="auto"/>
              <w:jc w:val="center"/>
              <w:rPr>
                <w:sz w:val="22"/>
                <w:szCs w:val="22"/>
              </w:rPr>
            </w:pPr>
          </w:p>
        </w:tc>
        <w:tc>
          <w:tcPr>
            <w:tcW w:w="1115" w:type="dxa"/>
          </w:tcPr>
          <w:p w:rsidR="00510243" w:rsidRPr="006D05D0" w:rsidRDefault="00510243" w:rsidP="006054B7">
            <w:pPr>
              <w:widowControl w:val="0"/>
              <w:spacing w:line="226" w:lineRule="auto"/>
              <w:jc w:val="center"/>
              <w:rPr>
                <w:sz w:val="22"/>
                <w:szCs w:val="22"/>
              </w:rPr>
            </w:pPr>
          </w:p>
        </w:tc>
        <w:tc>
          <w:tcPr>
            <w:tcW w:w="1080" w:type="dxa"/>
          </w:tcPr>
          <w:p w:rsidR="00510243" w:rsidRPr="006D05D0" w:rsidRDefault="00510243" w:rsidP="006054B7">
            <w:pPr>
              <w:widowControl w:val="0"/>
              <w:spacing w:line="226" w:lineRule="auto"/>
              <w:jc w:val="center"/>
              <w:rPr>
                <w:sz w:val="22"/>
                <w:szCs w:val="22"/>
              </w:rPr>
            </w:pPr>
          </w:p>
        </w:tc>
      </w:tr>
    </w:tbl>
    <w:p w:rsidR="006D05D0" w:rsidRPr="006D05D0" w:rsidRDefault="006D05D0" w:rsidP="006054B7">
      <w:pPr>
        <w:widowControl w:val="0"/>
        <w:spacing w:line="226" w:lineRule="auto"/>
        <w:ind w:firstLine="709"/>
        <w:jc w:val="both"/>
        <w:rPr>
          <w:sz w:val="16"/>
          <w:szCs w:val="16"/>
        </w:rPr>
      </w:pPr>
    </w:p>
    <w:p w:rsidR="00510243" w:rsidRPr="006D05D0" w:rsidRDefault="00510243" w:rsidP="006054B7">
      <w:pPr>
        <w:widowControl w:val="0"/>
        <w:spacing w:line="226" w:lineRule="auto"/>
        <w:ind w:firstLine="709"/>
        <w:jc w:val="both"/>
        <w:rPr>
          <w:sz w:val="22"/>
          <w:szCs w:val="22"/>
        </w:rPr>
      </w:pPr>
      <w:r w:rsidRPr="006D05D0">
        <w:rPr>
          <w:sz w:val="22"/>
          <w:szCs w:val="22"/>
        </w:rPr>
        <w:t>*</w:t>
      </w:r>
      <w:r w:rsidR="006D05D0">
        <w:rPr>
          <w:sz w:val="22"/>
          <w:szCs w:val="22"/>
        </w:rPr>
        <w:t> </w:t>
      </w:r>
      <w:r w:rsidRPr="006D05D0">
        <w:rPr>
          <w:sz w:val="22"/>
          <w:szCs w:val="22"/>
        </w:rPr>
        <w:t>Кроме видов, подвидов и популяций, занесенных в Красную книгу</w:t>
      </w:r>
      <w:r w:rsidR="0038207D" w:rsidRPr="006D05D0">
        <w:rPr>
          <w:sz w:val="22"/>
          <w:szCs w:val="22"/>
        </w:rPr>
        <w:t xml:space="preserve"> </w:t>
      </w:r>
      <w:r w:rsidRPr="006D05D0">
        <w:rPr>
          <w:sz w:val="22"/>
          <w:szCs w:val="22"/>
        </w:rPr>
        <w:t>Российской Федерации и Красную книгу Саратовской области.</w:t>
      </w:r>
    </w:p>
    <w:p w:rsidR="006D05D0" w:rsidRPr="006D05D0" w:rsidRDefault="006D05D0" w:rsidP="006054B7">
      <w:pPr>
        <w:widowControl w:val="0"/>
        <w:tabs>
          <w:tab w:val="left" w:pos="3420"/>
        </w:tabs>
        <w:spacing w:line="226" w:lineRule="auto"/>
        <w:ind w:firstLine="709"/>
        <w:jc w:val="both"/>
        <w:rPr>
          <w:b/>
          <w:sz w:val="10"/>
          <w:szCs w:val="10"/>
        </w:rPr>
      </w:pPr>
    </w:p>
    <w:p w:rsidR="00510243" w:rsidRPr="006D05D0" w:rsidRDefault="006D05D0" w:rsidP="006054B7">
      <w:pPr>
        <w:widowControl w:val="0"/>
        <w:tabs>
          <w:tab w:val="left" w:pos="3420"/>
        </w:tabs>
        <w:spacing w:line="226" w:lineRule="auto"/>
        <w:ind w:firstLine="709"/>
        <w:jc w:val="both"/>
        <w:rPr>
          <w:sz w:val="28"/>
          <w:szCs w:val="28"/>
        </w:rPr>
      </w:pPr>
      <w:r>
        <w:rPr>
          <w:sz w:val="28"/>
          <w:szCs w:val="28"/>
        </w:rPr>
        <w:t>1.4.1.3. </w:t>
      </w:r>
      <w:r w:rsidR="00510243" w:rsidRPr="006D05D0">
        <w:rPr>
          <w:sz w:val="28"/>
          <w:szCs w:val="28"/>
        </w:rPr>
        <w:t>Пищевые, лекарственные и недревесные лесные ресурсы</w:t>
      </w:r>
      <w:r>
        <w:rPr>
          <w:sz w:val="28"/>
          <w:szCs w:val="28"/>
        </w:rPr>
        <w:t>.</w:t>
      </w:r>
      <w:r w:rsidR="00510243" w:rsidRPr="006D05D0">
        <w:rPr>
          <w:sz w:val="28"/>
          <w:szCs w:val="28"/>
        </w:rPr>
        <w:t xml:space="preserve"> </w:t>
      </w:r>
    </w:p>
    <w:p w:rsidR="00510243" w:rsidRPr="000C7432" w:rsidRDefault="00510243" w:rsidP="006054B7">
      <w:pPr>
        <w:widowControl w:val="0"/>
        <w:spacing w:line="226" w:lineRule="auto"/>
        <w:ind w:firstLine="709"/>
        <w:jc w:val="both"/>
        <w:rPr>
          <w:sz w:val="28"/>
          <w:szCs w:val="28"/>
        </w:rPr>
      </w:pPr>
      <w:r w:rsidRPr="000C7432">
        <w:rPr>
          <w:sz w:val="28"/>
          <w:szCs w:val="28"/>
        </w:rPr>
        <w:t>Леса являются источником разнообразной недревесной продукции, использование которой осуществляется на территории области.</w:t>
      </w:r>
    </w:p>
    <w:p w:rsidR="00510243" w:rsidRPr="006D05D0" w:rsidRDefault="00510243" w:rsidP="006054B7">
      <w:pPr>
        <w:widowControl w:val="0"/>
        <w:spacing w:line="226" w:lineRule="auto"/>
        <w:ind w:firstLine="709"/>
        <w:jc w:val="both"/>
        <w:rPr>
          <w:spacing w:val="-4"/>
          <w:sz w:val="28"/>
          <w:szCs w:val="28"/>
        </w:rPr>
      </w:pPr>
      <w:r w:rsidRPr="006D05D0">
        <w:rPr>
          <w:spacing w:val="-6"/>
          <w:sz w:val="28"/>
          <w:szCs w:val="28"/>
        </w:rPr>
        <w:t xml:space="preserve">К недревесным ресурсам относятся пни, кора деревьев и кустарников, луб, </w:t>
      </w:r>
      <w:r w:rsidRPr="00D956CC">
        <w:rPr>
          <w:spacing w:val="-6"/>
          <w:sz w:val="28"/>
          <w:szCs w:val="28"/>
        </w:rPr>
        <w:t>береста, хворост, сосновая и еловая лапы, ветви и кустарники для веников, метел</w:t>
      </w:r>
      <w:r w:rsidRPr="000C7432">
        <w:rPr>
          <w:sz w:val="28"/>
          <w:szCs w:val="28"/>
        </w:rPr>
        <w:t xml:space="preserve"> </w:t>
      </w:r>
      <w:r w:rsidR="006D05D0">
        <w:rPr>
          <w:sz w:val="28"/>
          <w:szCs w:val="28"/>
        </w:rPr>
        <w:br/>
      </w:r>
      <w:r w:rsidRPr="000C7432">
        <w:rPr>
          <w:sz w:val="28"/>
          <w:szCs w:val="28"/>
        </w:rPr>
        <w:t>и плетения, веточный корм, ели или деревья других хвойных пород для</w:t>
      </w:r>
      <w:r w:rsidR="0038207D" w:rsidRPr="000C7432">
        <w:rPr>
          <w:sz w:val="28"/>
          <w:szCs w:val="28"/>
        </w:rPr>
        <w:t xml:space="preserve"> </w:t>
      </w:r>
      <w:r w:rsidRPr="006D05D0">
        <w:rPr>
          <w:spacing w:val="-4"/>
          <w:sz w:val="28"/>
          <w:szCs w:val="28"/>
        </w:rPr>
        <w:t xml:space="preserve">новогодних праздников, лесная подстилка, камыш и подобные лесные ресурсы. </w:t>
      </w:r>
    </w:p>
    <w:p w:rsidR="00510243" w:rsidRPr="000C7432" w:rsidRDefault="00510243" w:rsidP="006054B7">
      <w:pPr>
        <w:pStyle w:val="ConsPlusNormal"/>
        <w:spacing w:line="226" w:lineRule="auto"/>
        <w:ind w:firstLine="709"/>
        <w:jc w:val="both"/>
        <w:rPr>
          <w:rFonts w:ascii="Times New Roman" w:hAnsi="Times New Roman" w:cs="Times New Roman"/>
          <w:sz w:val="28"/>
          <w:szCs w:val="28"/>
        </w:rPr>
      </w:pPr>
      <w:r w:rsidRPr="000C7432">
        <w:rPr>
          <w:rFonts w:ascii="Times New Roman" w:hAnsi="Times New Roman" w:cs="Times New Roman"/>
          <w:sz w:val="28"/>
          <w:szCs w:val="28"/>
        </w:rPr>
        <w:t xml:space="preserve">К пищевым лесным ресурсам и лекарственным растениям, заготовка </w:t>
      </w:r>
      <w:r w:rsidR="0034486B" w:rsidRPr="000C7432">
        <w:rPr>
          <w:rFonts w:ascii="Times New Roman" w:hAnsi="Times New Roman" w:cs="Times New Roman"/>
          <w:sz w:val="28"/>
          <w:szCs w:val="28"/>
        </w:rPr>
        <w:br/>
      </w:r>
      <w:r w:rsidRPr="000C7432">
        <w:rPr>
          <w:rFonts w:ascii="Times New Roman" w:hAnsi="Times New Roman" w:cs="Times New Roman"/>
          <w:sz w:val="28"/>
          <w:szCs w:val="28"/>
        </w:rPr>
        <w:t>и сбор которых осуществляются н</w:t>
      </w:r>
      <w:r w:rsidR="00D6695D" w:rsidRPr="000C7432">
        <w:rPr>
          <w:rFonts w:ascii="Times New Roman" w:hAnsi="Times New Roman" w:cs="Times New Roman"/>
          <w:sz w:val="28"/>
          <w:szCs w:val="28"/>
        </w:rPr>
        <w:t>а территории области, относятся</w:t>
      </w:r>
      <w:r w:rsidRPr="000C7432">
        <w:rPr>
          <w:rFonts w:ascii="Times New Roman" w:hAnsi="Times New Roman" w:cs="Times New Roman"/>
          <w:sz w:val="28"/>
          <w:szCs w:val="28"/>
        </w:rPr>
        <w:t xml:space="preserve"> семена, дикорастущие плоды, ягоды, орехи, грибы, березовый сок, дикорастущие травянистые лекарственные растения, почки, листья и соцветия древесно-кустарниковых растений и подобные лесные ресурсы.</w:t>
      </w:r>
    </w:p>
    <w:p w:rsidR="00510243" w:rsidRPr="000C7432" w:rsidRDefault="00510243" w:rsidP="006054B7">
      <w:pPr>
        <w:widowControl w:val="0"/>
        <w:spacing w:line="226" w:lineRule="auto"/>
        <w:ind w:firstLine="709"/>
        <w:jc w:val="both"/>
        <w:rPr>
          <w:sz w:val="28"/>
          <w:szCs w:val="28"/>
        </w:rPr>
      </w:pPr>
      <w:r w:rsidRPr="000C7432">
        <w:rPr>
          <w:sz w:val="28"/>
          <w:szCs w:val="28"/>
        </w:rPr>
        <w:t>С целью улучшения и дальнейшего развития заготовки и сбора пищевых лесных ресурсов в процессе лесоустроительных работ в каждом лесничестве необходимо определить:</w:t>
      </w:r>
    </w:p>
    <w:p w:rsidR="00510243" w:rsidRPr="000C7432" w:rsidRDefault="00510243" w:rsidP="006054B7">
      <w:pPr>
        <w:widowControl w:val="0"/>
        <w:spacing w:line="226" w:lineRule="auto"/>
        <w:ind w:firstLine="709"/>
        <w:jc w:val="both"/>
        <w:rPr>
          <w:sz w:val="28"/>
          <w:szCs w:val="28"/>
        </w:rPr>
      </w:pPr>
      <w:r w:rsidRPr="000C7432">
        <w:rPr>
          <w:sz w:val="28"/>
          <w:szCs w:val="28"/>
        </w:rPr>
        <w:t xml:space="preserve"> площадь, на которой произрастают ягодники, грибы, и возможные размеры их заготовки;</w:t>
      </w:r>
    </w:p>
    <w:p w:rsidR="00510243" w:rsidRPr="000C7432" w:rsidRDefault="00510243" w:rsidP="006054B7">
      <w:pPr>
        <w:widowControl w:val="0"/>
        <w:spacing w:line="226" w:lineRule="auto"/>
        <w:ind w:firstLine="709"/>
        <w:jc w:val="both"/>
        <w:rPr>
          <w:sz w:val="28"/>
          <w:szCs w:val="28"/>
        </w:rPr>
      </w:pPr>
      <w:r w:rsidRPr="000C7432">
        <w:rPr>
          <w:sz w:val="28"/>
          <w:szCs w:val="28"/>
        </w:rPr>
        <w:t xml:space="preserve"> площадь, на которой произрастают лекарственные и технические растения, и возможные размеры их заготовки.</w:t>
      </w:r>
    </w:p>
    <w:p w:rsidR="00510243" w:rsidRPr="000C7432" w:rsidRDefault="00510243" w:rsidP="006054B7">
      <w:pPr>
        <w:widowControl w:val="0"/>
        <w:spacing w:line="226" w:lineRule="auto"/>
        <w:ind w:firstLine="709"/>
        <w:jc w:val="both"/>
        <w:rPr>
          <w:sz w:val="28"/>
          <w:szCs w:val="28"/>
        </w:rPr>
      </w:pPr>
      <w:r w:rsidRPr="000C7432">
        <w:rPr>
          <w:sz w:val="28"/>
          <w:szCs w:val="28"/>
        </w:rPr>
        <w:t xml:space="preserve">Из ягодников выявлению в натуре подлежат запасы земляники, клубники, ежевики, малины, из кустарников </w:t>
      </w:r>
      <w:r w:rsidR="0034486B" w:rsidRPr="000C7432">
        <w:rPr>
          <w:sz w:val="28"/>
          <w:szCs w:val="28"/>
        </w:rPr>
        <w:t>–</w:t>
      </w:r>
      <w:r w:rsidRPr="000C7432">
        <w:rPr>
          <w:sz w:val="28"/>
          <w:szCs w:val="28"/>
        </w:rPr>
        <w:t xml:space="preserve"> плоды шиповника, рябины, аронии, ирги, облепихи, смородины, боярышника и др. </w:t>
      </w:r>
    </w:p>
    <w:p w:rsidR="00510243" w:rsidRPr="000C7432" w:rsidRDefault="00510243" w:rsidP="006054B7">
      <w:pPr>
        <w:widowControl w:val="0"/>
        <w:spacing w:line="226" w:lineRule="auto"/>
        <w:ind w:firstLine="709"/>
        <w:jc w:val="both"/>
        <w:rPr>
          <w:sz w:val="28"/>
          <w:szCs w:val="28"/>
        </w:rPr>
      </w:pPr>
      <w:r w:rsidRPr="000C7432">
        <w:rPr>
          <w:sz w:val="28"/>
          <w:szCs w:val="28"/>
        </w:rPr>
        <w:t xml:space="preserve">Сбор дикорастущих ягод осуществляется населением для личных нужд. В последние годы сбор ягод, являющийся одновременно и видом активного отдыха местного и городского населения, получил настолько широкий размах, что почти все естественные угодья используются полностью </w:t>
      </w:r>
      <w:r w:rsidR="0034486B" w:rsidRPr="000C7432">
        <w:rPr>
          <w:sz w:val="28"/>
          <w:szCs w:val="28"/>
        </w:rPr>
        <w:br/>
      </w:r>
      <w:r w:rsidRPr="000C7432">
        <w:rPr>
          <w:sz w:val="28"/>
          <w:szCs w:val="28"/>
        </w:rPr>
        <w:t xml:space="preserve">для любительского сбора, поэтому не могут служить сырьевой базой </w:t>
      </w:r>
      <w:r w:rsidR="006D05D0">
        <w:rPr>
          <w:sz w:val="28"/>
          <w:szCs w:val="28"/>
        </w:rPr>
        <w:br/>
      </w:r>
      <w:r w:rsidRPr="006D05D0">
        <w:rPr>
          <w:spacing w:val="-6"/>
          <w:sz w:val="28"/>
          <w:szCs w:val="28"/>
        </w:rPr>
        <w:t>для организации промышленной заготовки ягод. В государственных защитных</w:t>
      </w:r>
      <w:r w:rsidRPr="000C7432">
        <w:rPr>
          <w:sz w:val="28"/>
          <w:szCs w:val="28"/>
        </w:rPr>
        <w:t xml:space="preserve"> лесных полосах возможна организация в более широких масштабах сбора смородины золотистой.</w:t>
      </w:r>
    </w:p>
    <w:p w:rsidR="00510243" w:rsidRPr="000C7432" w:rsidRDefault="00510243" w:rsidP="006054B7">
      <w:pPr>
        <w:widowControl w:val="0"/>
        <w:spacing w:line="226" w:lineRule="auto"/>
        <w:ind w:firstLine="709"/>
        <w:jc w:val="both"/>
        <w:rPr>
          <w:sz w:val="28"/>
          <w:szCs w:val="28"/>
        </w:rPr>
      </w:pPr>
      <w:r w:rsidRPr="00D956CC">
        <w:rPr>
          <w:spacing w:val="-4"/>
          <w:sz w:val="28"/>
          <w:szCs w:val="28"/>
        </w:rPr>
        <w:t>В лесах области существуют благоприятные условия для произрастания</w:t>
      </w:r>
      <w:r w:rsidRPr="000C7432">
        <w:rPr>
          <w:sz w:val="28"/>
          <w:szCs w:val="28"/>
        </w:rPr>
        <w:t xml:space="preserve"> съедобных грибов (белый гриб, груздь, рыжик,</w:t>
      </w:r>
      <w:r w:rsidR="0038207D" w:rsidRPr="000C7432">
        <w:rPr>
          <w:sz w:val="28"/>
          <w:szCs w:val="28"/>
        </w:rPr>
        <w:t xml:space="preserve"> </w:t>
      </w:r>
      <w:r w:rsidRPr="000C7432">
        <w:rPr>
          <w:sz w:val="28"/>
          <w:szCs w:val="28"/>
        </w:rPr>
        <w:t xml:space="preserve">масленок, волнушка, сыроежка, опенок и др.), но в истекшем периоде </w:t>
      </w:r>
      <w:r w:rsidR="00C971A6" w:rsidRPr="000C7432">
        <w:rPr>
          <w:sz w:val="28"/>
          <w:szCs w:val="28"/>
        </w:rPr>
        <w:t>их сбор</w:t>
      </w:r>
      <w:r w:rsidRPr="000C7432">
        <w:rPr>
          <w:sz w:val="28"/>
          <w:szCs w:val="28"/>
        </w:rPr>
        <w:t xml:space="preserve"> и переработк</w:t>
      </w:r>
      <w:r w:rsidR="00C971A6" w:rsidRPr="000C7432">
        <w:rPr>
          <w:sz w:val="28"/>
          <w:szCs w:val="28"/>
        </w:rPr>
        <w:t>а</w:t>
      </w:r>
      <w:r w:rsidRPr="000C7432">
        <w:rPr>
          <w:sz w:val="28"/>
          <w:szCs w:val="28"/>
        </w:rPr>
        <w:t xml:space="preserve"> </w:t>
      </w:r>
      <w:r w:rsidR="006D05D0">
        <w:rPr>
          <w:sz w:val="28"/>
          <w:szCs w:val="28"/>
        </w:rPr>
        <w:br/>
      </w:r>
      <w:r w:rsidRPr="000C7432">
        <w:rPr>
          <w:sz w:val="28"/>
          <w:szCs w:val="28"/>
        </w:rPr>
        <w:t xml:space="preserve">не </w:t>
      </w:r>
      <w:r w:rsidR="00C971A6" w:rsidRPr="000C7432">
        <w:rPr>
          <w:sz w:val="28"/>
          <w:szCs w:val="28"/>
        </w:rPr>
        <w:t>производилась</w:t>
      </w:r>
      <w:r w:rsidRPr="000C7432">
        <w:rPr>
          <w:sz w:val="28"/>
          <w:szCs w:val="28"/>
        </w:rPr>
        <w:t xml:space="preserve">, так как почти весь урожай грибов уносится из леса </w:t>
      </w:r>
      <w:r w:rsidRPr="006D05D0">
        <w:rPr>
          <w:spacing w:val="-6"/>
          <w:sz w:val="28"/>
          <w:szCs w:val="28"/>
        </w:rPr>
        <w:t>населением.</w:t>
      </w:r>
      <w:r w:rsidR="0038207D" w:rsidRPr="006D05D0">
        <w:rPr>
          <w:spacing w:val="-6"/>
          <w:sz w:val="28"/>
          <w:szCs w:val="28"/>
        </w:rPr>
        <w:t xml:space="preserve"> </w:t>
      </w:r>
      <w:r w:rsidRPr="006D05D0">
        <w:rPr>
          <w:spacing w:val="-6"/>
          <w:sz w:val="28"/>
          <w:szCs w:val="28"/>
        </w:rPr>
        <w:t>Заготовка грибов носит любительский неорганизованный характер.</w:t>
      </w:r>
    </w:p>
    <w:p w:rsidR="00510243" w:rsidRPr="000C7432" w:rsidRDefault="00510243" w:rsidP="006054B7">
      <w:pPr>
        <w:widowControl w:val="0"/>
        <w:spacing w:line="226" w:lineRule="auto"/>
        <w:ind w:firstLine="709"/>
        <w:jc w:val="both"/>
        <w:rPr>
          <w:sz w:val="28"/>
          <w:szCs w:val="28"/>
        </w:rPr>
      </w:pPr>
      <w:r w:rsidRPr="000C7432">
        <w:rPr>
          <w:sz w:val="28"/>
          <w:szCs w:val="28"/>
        </w:rPr>
        <w:t>Вопросы о промышленной заготовке и переработке грибов необходимо</w:t>
      </w:r>
      <w:r w:rsidR="0038207D" w:rsidRPr="000C7432">
        <w:rPr>
          <w:sz w:val="28"/>
          <w:szCs w:val="28"/>
        </w:rPr>
        <w:t xml:space="preserve"> </w:t>
      </w:r>
      <w:r w:rsidRPr="000C7432">
        <w:rPr>
          <w:sz w:val="28"/>
          <w:szCs w:val="28"/>
        </w:rPr>
        <w:t xml:space="preserve">решать при проведении очередного лесоустройства. При этом необходимо </w:t>
      </w:r>
      <w:r w:rsidRPr="006D05D0">
        <w:rPr>
          <w:spacing w:val="-6"/>
          <w:sz w:val="28"/>
          <w:szCs w:val="28"/>
        </w:rPr>
        <w:t>определить возможный (биологический) сбор грибов для каждого лесничества.</w:t>
      </w:r>
    </w:p>
    <w:p w:rsidR="00510243" w:rsidRPr="000C7432" w:rsidRDefault="00510243" w:rsidP="006054B7">
      <w:pPr>
        <w:widowControl w:val="0"/>
        <w:spacing w:line="226" w:lineRule="auto"/>
        <w:ind w:firstLine="709"/>
        <w:jc w:val="both"/>
        <w:rPr>
          <w:sz w:val="28"/>
          <w:szCs w:val="28"/>
        </w:rPr>
      </w:pPr>
      <w:r w:rsidRPr="000C7432">
        <w:rPr>
          <w:sz w:val="28"/>
          <w:szCs w:val="28"/>
        </w:rPr>
        <w:t>Лесные угодья предоставляют широкие возможности для организации сбора лекарственного сырья</w:t>
      </w:r>
      <w:r w:rsidR="00C971A6" w:rsidRPr="000C7432">
        <w:rPr>
          <w:sz w:val="28"/>
          <w:szCs w:val="28"/>
        </w:rPr>
        <w:t xml:space="preserve">: </w:t>
      </w:r>
      <w:r w:rsidRPr="000C7432">
        <w:rPr>
          <w:sz w:val="28"/>
          <w:szCs w:val="28"/>
        </w:rPr>
        <w:t>почки сосны и березы, ягоды рябины, калины, смородины черной, малины, боярышника, плоды шиповника, листь</w:t>
      </w:r>
      <w:r w:rsidR="00D83EB5">
        <w:rPr>
          <w:sz w:val="28"/>
          <w:szCs w:val="28"/>
        </w:rPr>
        <w:t xml:space="preserve">я, стебли </w:t>
      </w:r>
      <w:r w:rsidRPr="000C7432">
        <w:rPr>
          <w:sz w:val="28"/>
          <w:szCs w:val="28"/>
        </w:rPr>
        <w:t>и корни мать-и-мачехи, одуванчика, тысячелистника, зверобоя, чистотела, подорожника, горицвета, спорыша, хвоща полевого, череды, крапивы, душицы, солодки и др.</w:t>
      </w:r>
    </w:p>
    <w:p w:rsidR="00510243" w:rsidRPr="000C7432" w:rsidRDefault="00510243" w:rsidP="006054B7">
      <w:pPr>
        <w:widowControl w:val="0"/>
        <w:spacing w:line="226" w:lineRule="auto"/>
        <w:ind w:firstLine="709"/>
        <w:jc w:val="both"/>
        <w:rPr>
          <w:sz w:val="28"/>
          <w:szCs w:val="28"/>
        </w:rPr>
      </w:pPr>
      <w:r w:rsidRPr="000C7432">
        <w:rPr>
          <w:sz w:val="28"/>
          <w:szCs w:val="28"/>
        </w:rPr>
        <w:t>Лесохозяйственными регламентами лесничеств области определен ежегодно допустимый объем заготов</w:t>
      </w:r>
      <w:r w:rsidR="00D6695D" w:rsidRPr="000C7432">
        <w:rPr>
          <w:sz w:val="28"/>
          <w:szCs w:val="28"/>
        </w:rPr>
        <w:t>ки лекарственных трав – 15 тонн,</w:t>
      </w:r>
      <w:r w:rsidRPr="000C7432">
        <w:rPr>
          <w:sz w:val="28"/>
          <w:szCs w:val="28"/>
        </w:rPr>
        <w:t xml:space="preserve"> ягод </w:t>
      </w:r>
      <w:r w:rsidR="00D6695D" w:rsidRPr="000C7432">
        <w:rPr>
          <w:sz w:val="28"/>
          <w:szCs w:val="28"/>
        </w:rPr>
        <w:t>–</w:t>
      </w:r>
      <w:r w:rsidRPr="000C7432">
        <w:rPr>
          <w:sz w:val="28"/>
          <w:szCs w:val="28"/>
        </w:rPr>
        <w:t xml:space="preserve"> 50,5 тонны</w:t>
      </w:r>
      <w:r w:rsidR="00D6695D" w:rsidRPr="000C7432">
        <w:rPr>
          <w:sz w:val="28"/>
          <w:szCs w:val="28"/>
        </w:rPr>
        <w:t>,</w:t>
      </w:r>
      <w:r w:rsidRPr="000C7432">
        <w:rPr>
          <w:sz w:val="28"/>
          <w:szCs w:val="28"/>
        </w:rPr>
        <w:t xml:space="preserve"> грибов </w:t>
      </w:r>
      <w:r w:rsidR="00D6695D" w:rsidRPr="000C7432">
        <w:rPr>
          <w:sz w:val="28"/>
          <w:szCs w:val="28"/>
        </w:rPr>
        <w:t>–</w:t>
      </w:r>
      <w:r w:rsidRPr="000C7432">
        <w:rPr>
          <w:sz w:val="28"/>
          <w:szCs w:val="28"/>
        </w:rPr>
        <w:t xml:space="preserve"> 163,8 тонны.</w:t>
      </w:r>
    </w:p>
    <w:p w:rsidR="00510243" w:rsidRPr="000C7432" w:rsidRDefault="00510243" w:rsidP="006054B7">
      <w:pPr>
        <w:widowControl w:val="0"/>
        <w:spacing w:line="226" w:lineRule="auto"/>
        <w:ind w:firstLine="709"/>
        <w:jc w:val="both"/>
        <w:rPr>
          <w:sz w:val="28"/>
          <w:szCs w:val="28"/>
        </w:rPr>
      </w:pPr>
      <w:r w:rsidRPr="000C7432">
        <w:rPr>
          <w:sz w:val="28"/>
          <w:szCs w:val="28"/>
        </w:rPr>
        <w:t xml:space="preserve">Объемы разрешенного использования лесов Саратовской области </w:t>
      </w:r>
      <w:r w:rsidR="00D83EB5">
        <w:rPr>
          <w:sz w:val="28"/>
          <w:szCs w:val="28"/>
        </w:rPr>
        <w:br/>
      </w:r>
      <w:r w:rsidRPr="00D83EB5">
        <w:rPr>
          <w:spacing w:val="-4"/>
          <w:sz w:val="28"/>
          <w:szCs w:val="28"/>
        </w:rPr>
        <w:t>при заготовке недревесных лесных ресурсов, пищевых лесных ресурсов и сборе</w:t>
      </w:r>
      <w:r w:rsidRPr="000C7432">
        <w:rPr>
          <w:sz w:val="28"/>
          <w:szCs w:val="28"/>
        </w:rPr>
        <w:t xml:space="preserve"> лекарственных растений приведены в таблицах 1.4.1.3.1 и 1.4.1.3.2.</w:t>
      </w:r>
    </w:p>
    <w:p w:rsidR="00510243" w:rsidRPr="00D83EB5" w:rsidRDefault="00510243" w:rsidP="006054B7">
      <w:pPr>
        <w:widowControl w:val="0"/>
        <w:spacing w:line="226" w:lineRule="auto"/>
        <w:ind w:firstLine="709"/>
        <w:jc w:val="both"/>
        <w:rPr>
          <w:sz w:val="10"/>
          <w:szCs w:val="10"/>
        </w:rPr>
      </w:pPr>
    </w:p>
    <w:p w:rsidR="00510243" w:rsidRPr="000C7432" w:rsidRDefault="00510243" w:rsidP="006054B7">
      <w:pPr>
        <w:widowControl w:val="0"/>
        <w:spacing w:line="226" w:lineRule="auto"/>
        <w:ind w:firstLine="709"/>
        <w:jc w:val="right"/>
        <w:outlineLvl w:val="0"/>
        <w:rPr>
          <w:sz w:val="28"/>
          <w:szCs w:val="28"/>
        </w:rPr>
      </w:pPr>
      <w:r w:rsidRPr="000C7432">
        <w:rPr>
          <w:sz w:val="28"/>
          <w:szCs w:val="28"/>
        </w:rPr>
        <w:t>Таблица 1.4.1.3.1</w:t>
      </w:r>
    </w:p>
    <w:p w:rsidR="00D83EB5" w:rsidRPr="00D83EB5" w:rsidRDefault="00D83EB5" w:rsidP="006054B7">
      <w:pPr>
        <w:widowControl w:val="0"/>
        <w:spacing w:line="226" w:lineRule="auto"/>
        <w:jc w:val="center"/>
        <w:rPr>
          <w:b/>
          <w:sz w:val="10"/>
          <w:szCs w:val="10"/>
        </w:rPr>
      </w:pPr>
    </w:p>
    <w:p w:rsidR="00D83EB5" w:rsidRDefault="00510243" w:rsidP="006054B7">
      <w:pPr>
        <w:widowControl w:val="0"/>
        <w:spacing w:line="226" w:lineRule="auto"/>
        <w:jc w:val="center"/>
        <w:rPr>
          <w:b/>
          <w:sz w:val="28"/>
          <w:szCs w:val="28"/>
        </w:rPr>
      </w:pPr>
      <w:r w:rsidRPr="000C7432">
        <w:rPr>
          <w:b/>
          <w:sz w:val="28"/>
          <w:szCs w:val="28"/>
        </w:rPr>
        <w:t>Параметры</w:t>
      </w:r>
    </w:p>
    <w:p w:rsidR="00510243" w:rsidRPr="00D83EB5" w:rsidRDefault="00510243" w:rsidP="006054B7">
      <w:pPr>
        <w:widowControl w:val="0"/>
        <w:spacing w:line="226" w:lineRule="auto"/>
        <w:jc w:val="center"/>
        <w:rPr>
          <w:rFonts w:ascii="Times New Roman Полужирный" w:hAnsi="Times New Roman Полужирный"/>
          <w:b/>
          <w:sz w:val="28"/>
          <w:szCs w:val="28"/>
        </w:rPr>
      </w:pPr>
      <w:r w:rsidRPr="00D83EB5">
        <w:rPr>
          <w:rFonts w:ascii="Times New Roman Полужирный" w:hAnsi="Times New Roman Полужирный"/>
          <w:b/>
          <w:sz w:val="28"/>
          <w:szCs w:val="28"/>
        </w:rPr>
        <w:t xml:space="preserve">разрешенного использования лесов для заготовки </w:t>
      </w:r>
      <w:r w:rsidR="00D83EB5">
        <w:rPr>
          <w:b/>
          <w:sz w:val="28"/>
          <w:szCs w:val="28"/>
        </w:rPr>
        <w:br/>
      </w:r>
      <w:r w:rsidRPr="00D83EB5">
        <w:rPr>
          <w:rFonts w:ascii="Times New Roman Полужирный" w:hAnsi="Times New Roman Полужирный"/>
          <w:b/>
          <w:sz w:val="28"/>
          <w:szCs w:val="28"/>
        </w:rPr>
        <w:t>недревесных лесных ресурсов</w:t>
      </w:r>
    </w:p>
    <w:tbl>
      <w:tblPr>
        <w:tblW w:w="9360" w:type="dxa"/>
        <w:tblInd w:w="28" w:type="dxa"/>
        <w:tblLayout w:type="fixed"/>
        <w:tblCellMar>
          <w:left w:w="28" w:type="dxa"/>
          <w:right w:w="28" w:type="dxa"/>
        </w:tblCellMar>
        <w:tblLook w:val="04A0" w:firstRow="1" w:lastRow="0" w:firstColumn="1" w:lastColumn="0" w:noHBand="0" w:noVBand="1"/>
      </w:tblPr>
      <w:tblGrid>
        <w:gridCol w:w="5520"/>
        <w:gridCol w:w="1200"/>
        <w:gridCol w:w="2640"/>
      </w:tblGrid>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b/>
                <w:sz w:val="22"/>
                <w:szCs w:val="22"/>
              </w:rPr>
            </w:pPr>
            <w:r w:rsidRPr="00D83EB5">
              <w:rPr>
                <w:b/>
                <w:sz w:val="22"/>
                <w:szCs w:val="22"/>
              </w:rPr>
              <w:t>Вид недревесных лесных ресурсов</w:t>
            </w:r>
          </w:p>
        </w:tc>
        <w:tc>
          <w:tcPr>
            <w:tcW w:w="1200" w:type="dxa"/>
            <w:tcBorders>
              <w:top w:val="single" w:sz="4" w:space="0" w:color="auto"/>
              <w:left w:val="single" w:sz="4" w:space="0" w:color="auto"/>
              <w:bottom w:val="single" w:sz="4" w:space="0" w:color="000000"/>
              <w:right w:val="single" w:sz="4" w:space="0" w:color="auto"/>
            </w:tcBorders>
            <w:shd w:val="clear" w:color="auto" w:fill="auto"/>
            <w:noWrap/>
          </w:tcPr>
          <w:p w:rsidR="00510243" w:rsidRPr="00D83EB5" w:rsidRDefault="00510243" w:rsidP="006054B7">
            <w:pPr>
              <w:widowControl w:val="0"/>
              <w:spacing w:line="226" w:lineRule="auto"/>
              <w:jc w:val="center"/>
              <w:rPr>
                <w:b/>
                <w:sz w:val="22"/>
                <w:szCs w:val="22"/>
              </w:rPr>
            </w:pPr>
            <w:r w:rsidRPr="00D83EB5">
              <w:rPr>
                <w:b/>
                <w:sz w:val="22"/>
                <w:szCs w:val="22"/>
              </w:rPr>
              <w:t>Единица измерения</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D83EB5" w:rsidRDefault="00D83EB5" w:rsidP="006054B7">
            <w:pPr>
              <w:widowControl w:val="0"/>
              <w:spacing w:line="226" w:lineRule="auto"/>
              <w:jc w:val="center"/>
              <w:rPr>
                <w:b/>
                <w:sz w:val="22"/>
                <w:szCs w:val="22"/>
              </w:rPr>
            </w:pPr>
            <w:r>
              <w:rPr>
                <w:b/>
                <w:sz w:val="22"/>
                <w:szCs w:val="22"/>
              </w:rPr>
              <w:t xml:space="preserve">Ежегодный </w:t>
            </w:r>
            <w:r w:rsidR="00510243" w:rsidRPr="00D83EB5">
              <w:rPr>
                <w:b/>
                <w:sz w:val="22"/>
                <w:szCs w:val="22"/>
              </w:rPr>
              <w:t>допустимый</w:t>
            </w:r>
            <w:r w:rsidR="0034486B" w:rsidRPr="00D83EB5">
              <w:rPr>
                <w:b/>
                <w:sz w:val="22"/>
                <w:szCs w:val="22"/>
              </w:rPr>
              <w:t xml:space="preserve"> </w:t>
            </w:r>
            <w:r w:rsidR="00510243" w:rsidRPr="00D83EB5">
              <w:rPr>
                <w:b/>
                <w:sz w:val="22"/>
                <w:szCs w:val="22"/>
              </w:rPr>
              <w:t>объем заготовки</w:t>
            </w:r>
          </w:p>
        </w:tc>
      </w:tr>
      <w:tr w:rsidR="0034486B" w:rsidRPr="00D83EB5" w:rsidTr="00D83EB5">
        <w:trPr>
          <w:trHeight w:val="20"/>
        </w:trPr>
        <w:tc>
          <w:tcPr>
            <w:tcW w:w="9360" w:type="dxa"/>
            <w:gridSpan w:val="3"/>
            <w:tcBorders>
              <w:top w:val="single" w:sz="4" w:space="0" w:color="auto"/>
              <w:left w:val="single" w:sz="4" w:space="0" w:color="auto"/>
              <w:bottom w:val="single" w:sz="4" w:space="0" w:color="auto"/>
              <w:right w:val="single" w:sz="4" w:space="0" w:color="auto"/>
            </w:tcBorders>
            <w:shd w:val="clear" w:color="auto" w:fill="auto"/>
            <w:noWrap/>
          </w:tcPr>
          <w:p w:rsidR="0034486B" w:rsidRPr="00D83EB5" w:rsidRDefault="0034486B" w:rsidP="006054B7">
            <w:pPr>
              <w:widowControl w:val="0"/>
              <w:spacing w:line="226" w:lineRule="auto"/>
              <w:rPr>
                <w:sz w:val="22"/>
                <w:szCs w:val="22"/>
              </w:rPr>
            </w:pPr>
            <w:r w:rsidRPr="00D83EB5">
              <w:rPr>
                <w:b/>
                <w:sz w:val="22"/>
                <w:szCs w:val="22"/>
              </w:rPr>
              <w:t>Заготовка ветвей и кустарников для веников, метел и плетения</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rPr>
                <w:sz w:val="22"/>
                <w:szCs w:val="22"/>
              </w:rPr>
            </w:pPr>
            <w:r w:rsidRPr="00D83EB5">
              <w:rPr>
                <w:sz w:val="22"/>
                <w:szCs w:val="22"/>
              </w:rPr>
              <w:t>веники банные дубовые</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39</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rPr>
                <w:sz w:val="22"/>
                <w:szCs w:val="22"/>
              </w:rPr>
            </w:pPr>
            <w:r w:rsidRPr="00D83EB5">
              <w:rPr>
                <w:sz w:val="22"/>
                <w:szCs w:val="22"/>
              </w:rPr>
              <w:t>веники банные березовые</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nil"/>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33,5</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rPr>
                <w:sz w:val="22"/>
                <w:szCs w:val="22"/>
              </w:rPr>
            </w:pPr>
            <w:r w:rsidRPr="00D83EB5">
              <w:rPr>
                <w:sz w:val="22"/>
                <w:szCs w:val="22"/>
              </w:rPr>
              <w:t>метлы березовые</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nil"/>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54,5</w:t>
            </w:r>
          </w:p>
        </w:tc>
      </w:tr>
      <w:tr w:rsidR="00D6695D" w:rsidRPr="00D83EB5" w:rsidTr="00D83EB5">
        <w:trPr>
          <w:trHeight w:val="20"/>
        </w:trPr>
        <w:tc>
          <w:tcPr>
            <w:tcW w:w="9360" w:type="dxa"/>
            <w:gridSpan w:val="3"/>
            <w:tcBorders>
              <w:top w:val="single" w:sz="4" w:space="0" w:color="auto"/>
              <w:left w:val="single" w:sz="4" w:space="0" w:color="auto"/>
              <w:bottom w:val="single" w:sz="4" w:space="0" w:color="auto"/>
              <w:right w:val="single" w:sz="4" w:space="0" w:color="auto"/>
            </w:tcBorders>
            <w:shd w:val="clear" w:color="auto" w:fill="auto"/>
            <w:noWrap/>
          </w:tcPr>
          <w:p w:rsidR="00D6695D" w:rsidRPr="00D83EB5" w:rsidRDefault="00D6695D" w:rsidP="006054B7">
            <w:pPr>
              <w:widowControl w:val="0"/>
              <w:spacing w:line="226" w:lineRule="auto"/>
              <w:rPr>
                <w:sz w:val="22"/>
                <w:szCs w:val="22"/>
              </w:rPr>
            </w:pPr>
            <w:r w:rsidRPr="00D83EB5">
              <w:rPr>
                <w:b/>
                <w:sz w:val="22"/>
                <w:szCs w:val="22"/>
              </w:rPr>
              <w:t>Заготовка коры</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кора березовая</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w:t>
            </w:r>
          </w:p>
        </w:tc>
        <w:tc>
          <w:tcPr>
            <w:tcW w:w="2640" w:type="dxa"/>
            <w:tcBorders>
              <w:top w:val="nil"/>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15</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ивовое корье</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54,5</w:t>
            </w:r>
          </w:p>
        </w:tc>
      </w:tr>
      <w:tr w:rsidR="0034486B" w:rsidRPr="00D83EB5" w:rsidTr="00D83EB5">
        <w:trPr>
          <w:trHeight w:val="20"/>
        </w:trPr>
        <w:tc>
          <w:tcPr>
            <w:tcW w:w="9360" w:type="dxa"/>
            <w:gridSpan w:val="3"/>
            <w:tcBorders>
              <w:top w:val="single" w:sz="4" w:space="0" w:color="auto"/>
              <w:left w:val="single" w:sz="4" w:space="0" w:color="auto"/>
              <w:bottom w:val="single" w:sz="4" w:space="0" w:color="auto"/>
              <w:right w:val="single" w:sz="4" w:space="0" w:color="auto"/>
            </w:tcBorders>
            <w:shd w:val="clear" w:color="auto" w:fill="auto"/>
            <w:noWrap/>
          </w:tcPr>
          <w:p w:rsidR="0034486B" w:rsidRPr="00D83EB5" w:rsidRDefault="0034486B" w:rsidP="006054B7">
            <w:pPr>
              <w:widowControl w:val="0"/>
              <w:spacing w:line="226" w:lineRule="auto"/>
              <w:jc w:val="both"/>
              <w:rPr>
                <w:sz w:val="22"/>
                <w:szCs w:val="22"/>
              </w:rPr>
            </w:pPr>
            <w:r w:rsidRPr="00D83EB5">
              <w:rPr>
                <w:b/>
                <w:sz w:val="22"/>
                <w:szCs w:val="22"/>
              </w:rPr>
              <w:t>Заготовка сосновых лап</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хвойный лапник</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23</w:t>
            </w:r>
          </w:p>
        </w:tc>
      </w:tr>
      <w:tr w:rsidR="0034486B" w:rsidRPr="00D83EB5" w:rsidTr="00D83EB5">
        <w:trPr>
          <w:trHeight w:val="20"/>
        </w:trPr>
        <w:tc>
          <w:tcPr>
            <w:tcW w:w="9360" w:type="dxa"/>
            <w:gridSpan w:val="3"/>
            <w:tcBorders>
              <w:top w:val="single" w:sz="4" w:space="0" w:color="auto"/>
              <w:left w:val="single" w:sz="4" w:space="0" w:color="auto"/>
              <w:bottom w:val="single" w:sz="4" w:space="0" w:color="auto"/>
              <w:right w:val="single" w:sz="4" w:space="0" w:color="auto"/>
            </w:tcBorders>
            <w:shd w:val="clear" w:color="auto" w:fill="auto"/>
            <w:noWrap/>
          </w:tcPr>
          <w:p w:rsidR="0034486B" w:rsidRPr="00D83EB5" w:rsidRDefault="0034486B" w:rsidP="006054B7">
            <w:pPr>
              <w:widowControl w:val="0"/>
              <w:spacing w:line="226" w:lineRule="auto"/>
              <w:jc w:val="both"/>
              <w:rPr>
                <w:sz w:val="22"/>
                <w:szCs w:val="22"/>
              </w:rPr>
            </w:pPr>
            <w:r w:rsidRPr="00D83EB5">
              <w:rPr>
                <w:b/>
                <w:sz w:val="22"/>
                <w:szCs w:val="22"/>
              </w:rPr>
              <w:t>Заготовка камыша, тростника</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камыш, тростник</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кг</w:t>
            </w:r>
          </w:p>
        </w:tc>
        <w:tc>
          <w:tcPr>
            <w:tcW w:w="2640" w:type="dxa"/>
            <w:tcBorders>
              <w:top w:val="nil"/>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1355</w:t>
            </w:r>
          </w:p>
        </w:tc>
      </w:tr>
      <w:tr w:rsidR="0034486B" w:rsidRPr="00D83EB5" w:rsidTr="00D83EB5">
        <w:trPr>
          <w:trHeight w:val="20"/>
        </w:trPr>
        <w:tc>
          <w:tcPr>
            <w:tcW w:w="9360" w:type="dxa"/>
            <w:gridSpan w:val="3"/>
            <w:tcBorders>
              <w:top w:val="single" w:sz="4" w:space="0" w:color="auto"/>
              <w:left w:val="single" w:sz="4" w:space="0" w:color="auto"/>
              <w:bottom w:val="single" w:sz="4" w:space="0" w:color="auto"/>
              <w:right w:val="single" w:sz="4" w:space="0" w:color="auto"/>
            </w:tcBorders>
            <w:shd w:val="clear" w:color="auto" w:fill="auto"/>
            <w:noWrap/>
          </w:tcPr>
          <w:p w:rsidR="0034486B" w:rsidRPr="00D83EB5" w:rsidRDefault="0034486B" w:rsidP="006054B7">
            <w:pPr>
              <w:widowControl w:val="0"/>
              <w:spacing w:line="226" w:lineRule="auto"/>
              <w:jc w:val="both"/>
              <w:rPr>
                <w:sz w:val="22"/>
                <w:szCs w:val="22"/>
              </w:rPr>
            </w:pPr>
            <w:r w:rsidRPr="00D83EB5">
              <w:rPr>
                <w:b/>
                <w:sz w:val="22"/>
                <w:szCs w:val="22"/>
              </w:rPr>
              <w:t>Заготовка сосны для новогодних праздников</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3225E0" w:rsidP="006054B7">
            <w:pPr>
              <w:widowControl w:val="0"/>
              <w:spacing w:line="226" w:lineRule="auto"/>
              <w:jc w:val="both"/>
              <w:rPr>
                <w:sz w:val="22"/>
                <w:szCs w:val="22"/>
              </w:rPr>
            </w:pPr>
            <w:r w:rsidRPr="00D83EB5">
              <w:rPr>
                <w:sz w:val="22"/>
                <w:szCs w:val="22"/>
              </w:rPr>
              <w:t>(</w:t>
            </w:r>
            <w:r w:rsidR="00510243" w:rsidRPr="00D83EB5">
              <w:rPr>
                <w:sz w:val="22"/>
                <w:szCs w:val="22"/>
              </w:rPr>
              <w:t>сосн</w:t>
            </w:r>
            <w:r w:rsidR="00F21611" w:rsidRPr="00D83EB5">
              <w:rPr>
                <w:sz w:val="22"/>
                <w:szCs w:val="22"/>
              </w:rPr>
              <w:t>ы</w:t>
            </w:r>
            <w:r w:rsidRPr="00D83EB5">
              <w:rPr>
                <w:sz w:val="22"/>
                <w:szCs w:val="22"/>
              </w:rPr>
              <w:t>)</w:t>
            </w:r>
            <w:r w:rsidR="00510243" w:rsidRPr="00D83EB5">
              <w:rPr>
                <w:sz w:val="22"/>
                <w:szCs w:val="22"/>
              </w:rPr>
              <w:t xml:space="preserve"> новогодние</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nil"/>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379,5</w:t>
            </w:r>
          </w:p>
        </w:tc>
      </w:tr>
      <w:tr w:rsidR="0034486B" w:rsidRPr="00D83EB5" w:rsidTr="00D83EB5">
        <w:trPr>
          <w:trHeight w:val="20"/>
        </w:trPr>
        <w:tc>
          <w:tcPr>
            <w:tcW w:w="9360" w:type="dxa"/>
            <w:gridSpan w:val="3"/>
            <w:tcBorders>
              <w:top w:val="single" w:sz="4" w:space="0" w:color="auto"/>
              <w:left w:val="single" w:sz="4" w:space="0" w:color="auto"/>
              <w:bottom w:val="single" w:sz="4" w:space="0" w:color="auto"/>
              <w:right w:val="single" w:sz="4" w:space="0" w:color="auto"/>
            </w:tcBorders>
            <w:shd w:val="clear" w:color="auto" w:fill="auto"/>
            <w:noWrap/>
          </w:tcPr>
          <w:p w:rsidR="0034486B" w:rsidRPr="00D83EB5" w:rsidRDefault="0034486B" w:rsidP="006054B7">
            <w:pPr>
              <w:widowControl w:val="0"/>
              <w:spacing w:line="226" w:lineRule="auto"/>
              <w:jc w:val="both"/>
              <w:rPr>
                <w:sz w:val="22"/>
                <w:szCs w:val="22"/>
              </w:rPr>
            </w:pPr>
            <w:r w:rsidRPr="00D83EB5">
              <w:rPr>
                <w:b/>
                <w:sz w:val="22"/>
                <w:szCs w:val="22"/>
              </w:rPr>
              <w:t>Заготовка веточного корма</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веточный корм</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склад. м</w:t>
            </w:r>
            <w:r w:rsidRPr="00D83EB5">
              <w:rPr>
                <w:sz w:val="22"/>
                <w:szCs w:val="22"/>
                <w:vertAlign w:val="superscript"/>
              </w:rPr>
              <w:t>3</w:t>
            </w:r>
          </w:p>
        </w:tc>
        <w:tc>
          <w:tcPr>
            <w:tcW w:w="2640" w:type="dxa"/>
            <w:tcBorders>
              <w:top w:val="nil"/>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890</w:t>
            </w:r>
          </w:p>
        </w:tc>
      </w:tr>
      <w:tr w:rsidR="0034486B" w:rsidRPr="00D83EB5" w:rsidTr="00D83EB5">
        <w:trPr>
          <w:trHeight w:val="20"/>
        </w:trPr>
        <w:tc>
          <w:tcPr>
            <w:tcW w:w="9360" w:type="dxa"/>
            <w:gridSpan w:val="3"/>
            <w:tcBorders>
              <w:top w:val="single" w:sz="4" w:space="0" w:color="auto"/>
              <w:left w:val="single" w:sz="4" w:space="0" w:color="auto"/>
              <w:bottom w:val="single" w:sz="4" w:space="0" w:color="auto"/>
              <w:right w:val="single" w:sz="4" w:space="0" w:color="auto"/>
            </w:tcBorders>
            <w:shd w:val="clear" w:color="auto" w:fill="auto"/>
            <w:noWrap/>
          </w:tcPr>
          <w:p w:rsidR="0034486B" w:rsidRPr="00D83EB5" w:rsidRDefault="0034486B" w:rsidP="006054B7">
            <w:pPr>
              <w:widowControl w:val="0"/>
              <w:spacing w:line="226" w:lineRule="auto"/>
              <w:jc w:val="both"/>
              <w:rPr>
                <w:sz w:val="22"/>
                <w:szCs w:val="22"/>
              </w:rPr>
            </w:pPr>
            <w:r w:rsidRPr="00D83EB5">
              <w:rPr>
                <w:b/>
                <w:bCs/>
                <w:sz w:val="22"/>
                <w:szCs w:val="22"/>
              </w:rPr>
              <w:t>Заготовка (выкопка) деревьев и кустарников</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сосна обыкновенная</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133,5</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лиственница сибирская</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0,5</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дуб черешчатый</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nil"/>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3,2</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вяз мелколистный</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3</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береза бородавчатая</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19,6</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ясень обыкновенный</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nil"/>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1,2</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ясень зеленый</w:t>
            </w:r>
          </w:p>
        </w:tc>
        <w:tc>
          <w:tcPr>
            <w:tcW w:w="1200" w:type="dxa"/>
            <w:tcBorders>
              <w:top w:val="nil"/>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nil"/>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20,4</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липа мелколистная</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12,1</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клен остролистный</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15,8</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акация белая</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0,5</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боярышник кроваво-красный</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5,5</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спирея</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1,9</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рябина обыкновенная</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7,8</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sz w:val="22"/>
                <w:szCs w:val="22"/>
              </w:rPr>
            </w:pPr>
            <w:r w:rsidRPr="00D83EB5">
              <w:rPr>
                <w:sz w:val="22"/>
                <w:szCs w:val="22"/>
              </w:rPr>
              <w:t>жимолость татарская</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тыс. шт.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4,9</w:t>
            </w:r>
          </w:p>
        </w:tc>
      </w:tr>
      <w:tr w:rsidR="00D6695D" w:rsidRPr="00D83EB5" w:rsidTr="00D83EB5">
        <w:trPr>
          <w:trHeight w:val="20"/>
        </w:trPr>
        <w:tc>
          <w:tcPr>
            <w:tcW w:w="9360" w:type="dxa"/>
            <w:gridSpan w:val="3"/>
            <w:tcBorders>
              <w:top w:val="single" w:sz="4" w:space="0" w:color="auto"/>
              <w:left w:val="single" w:sz="4" w:space="0" w:color="auto"/>
              <w:bottom w:val="single" w:sz="4" w:space="0" w:color="auto"/>
              <w:right w:val="single" w:sz="4" w:space="0" w:color="auto"/>
            </w:tcBorders>
            <w:shd w:val="clear" w:color="auto" w:fill="auto"/>
            <w:noWrap/>
          </w:tcPr>
          <w:p w:rsidR="00D6695D" w:rsidRPr="00D83EB5" w:rsidRDefault="00D6695D" w:rsidP="00C16C07">
            <w:pPr>
              <w:widowControl w:val="0"/>
              <w:spacing w:line="226" w:lineRule="auto"/>
              <w:rPr>
                <w:b/>
                <w:sz w:val="22"/>
                <w:szCs w:val="22"/>
              </w:rPr>
            </w:pPr>
            <w:r w:rsidRPr="00D83EB5">
              <w:rPr>
                <w:b/>
                <w:sz w:val="22"/>
                <w:szCs w:val="22"/>
              </w:rPr>
              <w:t>Заготовка пней (пнев</w:t>
            </w:r>
            <w:r w:rsidR="00C16C07">
              <w:rPr>
                <w:b/>
                <w:sz w:val="22"/>
                <w:szCs w:val="22"/>
              </w:rPr>
              <w:t>ый</w:t>
            </w:r>
            <w:r w:rsidRPr="00D83EB5">
              <w:rPr>
                <w:b/>
                <w:sz w:val="22"/>
                <w:szCs w:val="22"/>
              </w:rPr>
              <w:t xml:space="preserve"> осмол)</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C16C07">
            <w:pPr>
              <w:widowControl w:val="0"/>
              <w:spacing w:line="226" w:lineRule="auto"/>
              <w:jc w:val="both"/>
              <w:rPr>
                <w:sz w:val="22"/>
                <w:szCs w:val="22"/>
              </w:rPr>
            </w:pPr>
            <w:r w:rsidRPr="00D83EB5">
              <w:rPr>
                <w:sz w:val="22"/>
                <w:szCs w:val="22"/>
              </w:rPr>
              <w:t>пнев</w:t>
            </w:r>
            <w:r w:rsidR="00C16C07">
              <w:rPr>
                <w:sz w:val="22"/>
                <w:szCs w:val="22"/>
              </w:rPr>
              <w:t>ы</w:t>
            </w:r>
            <w:r w:rsidRPr="00D83EB5">
              <w:rPr>
                <w:sz w:val="22"/>
                <w:szCs w:val="22"/>
              </w:rPr>
              <w:t>й осмол</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склад. м</w:t>
            </w:r>
            <w:r w:rsidRPr="00D83EB5">
              <w:rPr>
                <w:sz w:val="22"/>
                <w:szCs w:val="22"/>
                <w:vertAlign w:val="superscript"/>
              </w:rPr>
              <w:t>3</w:t>
            </w:r>
          </w:p>
        </w:tc>
        <w:tc>
          <w:tcPr>
            <w:tcW w:w="2640" w:type="dxa"/>
            <w:tcBorders>
              <w:top w:val="single" w:sz="4" w:space="0" w:color="auto"/>
              <w:left w:val="nil"/>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80</w:t>
            </w:r>
          </w:p>
        </w:tc>
      </w:tr>
    </w:tbl>
    <w:p w:rsidR="002F32A0" w:rsidRPr="00D83EB5" w:rsidRDefault="002F32A0" w:rsidP="006054B7">
      <w:pPr>
        <w:widowControl w:val="0"/>
        <w:ind w:firstLine="709"/>
        <w:jc w:val="both"/>
        <w:rPr>
          <w:sz w:val="16"/>
          <w:szCs w:val="16"/>
        </w:rPr>
      </w:pPr>
    </w:p>
    <w:p w:rsidR="00510243" w:rsidRPr="000C7432" w:rsidRDefault="00510243" w:rsidP="006054B7">
      <w:pPr>
        <w:widowControl w:val="0"/>
        <w:spacing w:line="226" w:lineRule="auto"/>
        <w:ind w:firstLine="709"/>
        <w:jc w:val="both"/>
        <w:rPr>
          <w:sz w:val="28"/>
          <w:szCs w:val="28"/>
        </w:rPr>
      </w:pPr>
      <w:r w:rsidRPr="000C7432">
        <w:rPr>
          <w:sz w:val="28"/>
          <w:szCs w:val="28"/>
        </w:rPr>
        <w:t>В лесах области ежегодно при проведении рубок ухода з</w:t>
      </w:r>
      <w:r w:rsidR="00D6695D" w:rsidRPr="000C7432">
        <w:rPr>
          <w:sz w:val="28"/>
          <w:szCs w:val="28"/>
        </w:rPr>
        <w:t>аготавливается 150-190 тыс. шт.</w:t>
      </w:r>
      <w:r w:rsidRPr="000C7432">
        <w:rPr>
          <w:sz w:val="28"/>
          <w:szCs w:val="28"/>
        </w:rPr>
        <w:t xml:space="preserve"> сосен для новогодних праздников. </w:t>
      </w:r>
    </w:p>
    <w:p w:rsidR="00510243" w:rsidRPr="000C7432" w:rsidRDefault="00510243" w:rsidP="006054B7">
      <w:pPr>
        <w:widowControl w:val="0"/>
        <w:spacing w:line="226" w:lineRule="auto"/>
        <w:ind w:firstLine="709"/>
        <w:jc w:val="both"/>
        <w:rPr>
          <w:sz w:val="28"/>
          <w:szCs w:val="28"/>
        </w:rPr>
      </w:pPr>
      <w:r w:rsidRPr="000C7432">
        <w:rPr>
          <w:sz w:val="28"/>
          <w:szCs w:val="28"/>
        </w:rPr>
        <w:t xml:space="preserve">Заготовка елей и деревьев других хвойных пород для новогодних </w:t>
      </w:r>
      <w:r w:rsidRPr="00D83EB5">
        <w:rPr>
          <w:spacing w:val="-6"/>
          <w:sz w:val="28"/>
          <w:szCs w:val="28"/>
        </w:rPr>
        <w:t>праздников производится без ущерба лесному хозяйству. Заготовка, как правило</w:t>
      </w:r>
      <w:r w:rsidR="00D956CC">
        <w:rPr>
          <w:spacing w:val="-6"/>
          <w:sz w:val="28"/>
          <w:szCs w:val="28"/>
        </w:rPr>
        <w:t>,</w:t>
      </w:r>
      <w:r w:rsidRPr="000C7432">
        <w:rPr>
          <w:sz w:val="28"/>
          <w:szCs w:val="28"/>
        </w:rPr>
        <w:t xml:space="preserve"> </w:t>
      </w:r>
      <w:r w:rsidRPr="00D83EB5">
        <w:rPr>
          <w:spacing w:val="-6"/>
          <w:sz w:val="28"/>
          <w:szCs w:val="28"/>
        </w:rPr>
        <w:t>осуществляется в порядке мер ухода за молодняками хвойных пород и других</w:t>
      </w:r>
      <w:r w:rsidRPr="000C7432">
        <w:rPr>
          <w:sz w:val="28"/>
          <w:szCs w:val="28"/>
        </w:rPr>
        <w:t xml:space="preserve"> видов рубок ухода за лесом, расчистки квартальных просек, линий электропередач, противопожарных разрыво</w:t>
      </w:r>
      <w:r w:rsidR="0034486B" w:rsidRPr="000C7432">
        <w:rPr>
          <w:sz w:val="28"/>
          <w:szCs w:val="28"/>
        </w:rPr>
        <w:t>в и т.</w:t>
      </w:r>
      <w:r w:rsidRPr="000C7432">
        <w:rPr>
          <w:sz w:val="28"/>
          <w:szCs w:val="28"/>
        </w:rPr>
        <w:t xml:space="preserve">д. Места заготовки хвойных </w:t>
      </w:r>
      <w:r w:rsidRPr="00D83EB5">
        <w:rPr>
          <w:spacing w:val="-8"/>
          <w:sz w:val="28"/>
          <w:szCs w:val="28"/>
        </w:rPr>
        <w:t>деревьев для новогодних праздников определяются лесничествами по материалам</w:t>
      </w:r>
      <w:r w:rsidRPr="000C7432">
        <w:rPr>
          <w:sz w:val="28"/>
          <w:szCs w:val="28"/>
        </w:rPr>
        <w:t xml:space="preserve"> лесоустройства и другой лесохозяйственной информации.</w:t>
      </w:r>
    </w:p>
    <w:p w:rsidR="00510243" w:rsidRPr="000C7432" w:rsidRDefault="00510243" w:rsidP="006054B7">
      <w:pPr>
        <w:widowControl w:val="0"/>
        <w:spacing w:line="226" w:lineRule="auto"/>
        <w:ind w:firstLine="709"/>
        <w:jc w:val="both"/>
        <w:rPr>
          <w:sz w:val="28"/>
          <w:szCs w:val="28"/>
        </w:rPr>
      </w:pPr>
      <w:r w:rsidRPr="00D83EB5">
        <w:rPr>
          <w:spacing w:val="-10"/>
          <w:sz w:val="28"/>
          <w:szCs w:val="28"/>
        </w:rPr>
        <w:t>Лесохозяйственными регламентами лесничеств области определен ежегодно</w:t>
      </w:r>
      <w:r w:rsidRPr="000C7432">
        <w:rPr>
          <w:sz w:val="28"/>
          <w:szCs w:val="28"/>
        </w:rPr>
        <w:t xml:space="preserve"> допустимый объем заготовки деревьев хвойных пород для новогодних праз</w:t>
      </w:r>
      <w:r w:rsidR="00D6695D" w:rsidRPr="000C7432">
        <w:rPr>
          <w:sz w:val="28"/>
          <w:szCs w:val="28"/>
        </w:rPr>
        <w:t>дников в объеме до 380 тыс. шт</w:t>
      </w:r>
      <w:r w:rsidRPr="000C7432">
        <w:rPr>
          <w:sz w:val="28"/>
          <w:szCs w:val="28"/>
        </w:rPr>
        <w:t>.</w:t>
      </w:r>
    </w:p>
    <w:p w:rsidR="00D83EB5" w:rsidRPr="00D83EB5" w:rsidRDefault="00D83EB5" w:rsidP="006054B7">
      <w:pPr>
        <w:widowControl w:val="0"/>
        <w:spacing w:line="226" w:lineRule="auto"/>
        <w:ind w:firstLine="709"/>
        <w:jc w:val="right"/>
        <w:rPr>
          <w:sz w:val="10"/>
          <w:szCs w:val="10"/>
        </w:rPr>
      </w:pPr>
    </w:p>
    <w:p w:rsidR="00D83EB5" w:rsidRDefault="00D83EB5" w:rsidP="006054B7">
      <w:pPr>
        <w:widowControl w:val="0"/>
        <w:spacing w:line="226" w:lineRule="auto"/>
        <w:ind w:firstLine="709"/>
        <w:jc w:val="right"/>
        <w:rPr>
          <w:sz w:val="28"/>
          <w:szCs w:val="28"/>
        </w:rPr>
      </w:pPr>
      <w:r>
        <w:rPr>
          <w:sz w:val="28"/>
          <w:szCs w:val="28"/>
        </w:rPr>
        <w:t>Таблица 1.4.1.3.2</w:t>
      </w:r>
    </w:p>
    <w:p w:rsidR="00D83EB5" w:rsidRDefault="00510243" w:rsidP="006054B7">
      <w:pPr>
        <w:widowControl w:val="0"/>
        <w:spacing w:line="226" w:lineRule="auto"/>
        <w:ind w:firstLine="709"/>
        <w:jc w:val="center"/>
        <w:rPr>
          <w:b/>
          <w:sz w:val="28"/>
          <w:szCs w:val="28"/>
        </w:rPr>
      </w:pPr>
      <w:r w:rsidRPr="000C7432">
        <w:rPr>
          <w:b/>
          <w:sz w:val="28"/>
          <w:szCs w:val="28"/>
        </w:rPr>
        <w:t>Параметры</w:t>
      </w:r>
    </w:p>
    <w:p w:rsidR="00510243" w:rsidRDefault="00510243" w:rsidP="006054B7">
      <w:pPr>
        <w:widowControl w:val="0"/>
        <w:spacing w:line="226" w:lineRule="auto"/>
        <w:jc w:val="center"/>
        <w:rPr>
          <w:b/>
          <w:sz w:val="28"/>
          <w:szCs w:val="28"/>
        </w:rPr>
      </w:pPr>
      <w:r w:rsidRPr="000C7432">
        <w:rPr>
          <w:b/>
          <w:sz w:val="28"/>
          <w:szCs w:val="28"/>
        </w:rPr>
        <w:t xml:space="preserve">разрешенного использования лесов при заготовке пищевых </w:t>
      </w:r>
      <w:r w:rsidR="00D83EB5">
        <w:rPr>
          <w:b/>
          <w:sz w:val="28"/>
          <w:szCs w:val="28"/>
        </w:rPr>
        <w:br/>
      </w:r>
      <w:r w:rsidRPr="000C7432">
        <w:rPr>
          <w:b/>
          <w:sz w:val="28"/>
          <w:szCs w:val="28"/>
        </w:rPr>
        <w:t>лесных ресурсов и сборе лекарственных растений</w:t>
      </w:r>
    </w:p>
    <w:p w:rsidR="00D83EB5" w:rsidRPr="00D83EB5" w:rsidRDefault="00D83EB5" w:rsidP="006054B7">
      <w:pPr>
        <w:widowControl w:val="0"/>
        <w:spacing w:line="226" w:lineRule="auto"/>
        <w:jc w:val="center"/>
        <w:rPr>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5520"/>
        <w:gridCol w:w="1200"/>
        <w:gridCol w:w="2640"/>
      </w:tblGrid>
      <w:tr w:rsidR="00510243" w:rsidRPr="00D83EB5" w:rsidTr="00D83EB5">
        <w:trPr>
          <w:trHeight w:val="20"/>
        </w:trPr>
        <w:tc>
          <w:tcPr>
            <w:tcW w:w="5520" w:type="dxa"/>
            <w:tcBorders>
              <w:top w:val="single" w:sz="4" w:space="0" w:color="auto"/>
              <w:left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b/>
                <w:sz w:val="22"/>
                <w:szCs w:val="22"/>
              </w:rPr>
            </w:pPr>
            <w:r w:rsidRPr="00D83EB5">
              <w:rPr>
                <w:b/>
                <w:sz w:val="22"/>
                <w:szCs w:val="22"/>
              </w:rPr>
              <w:t>Виды пищевых лесных ресурсов,</w:t>
            </w:r>
          </w:p>
          <w:p w:rsidR="00510243" w:rsidRPr="00D83EB5" w:rsidRDefault="00510243" w:rsidP="006054B7">
            <w:pPr>
              <w:widowControl w:val="0"/>
              <w:spacing w:line="226" w:lineRule="auto"/>
              <w:ind w:firstLine="33"/>
              <w:jc w:val="center"/>
              <w:rPr>
                <w:b/>
                <w:sz w:val="22"/>
                <w:szCs w:val="22"/>
              </w:rPr>
            </w:pPr>
            <w:r w:rsidRPr="00D83EB5">
              <w:rPr>
                <w:b/>
                <w:sz w:val="22"/>
                <w:szCs w:val="22"/>
              </w:rPr>
              <w:t>лекарственных растений</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D6695D" w:rsidP="006054B7">
            <w:pPr>
              <w:widowControl w:val="0"/>
              <w:spacing w:line="226" w:lineRule="auto"/>
              <w:ind w:firstLine="33"/>
              <w:jc w:val="center"/>
              <w:rPr>
                <w:b/>
                <w:sz w:val="22"/>
                <w:szCs w:val="22"/>
              </w:rPr>
            </w:pPr>
            <w:r w:rsidRPr="00D83EB5">
              <w:rPr>
                <w:b/>
                <w:sz w:val="22"/>
                <w:szCs w:val="22"/>
              </w:rPr>
              <w:t>Единица</w:t>
            </w:r>
            <w:r w:rsidR="00510243" w:rsidRPr="00D83EB5">
              <w:rPr>
                <w:b/>
                <w:sz w:val="22"/>
                <w:szCs w:val="22"/>
              </w:rPr>
              <w:t xml:space="preserve"> измерения</w:t>
            </w:r>
          </w:p>
        </w:tc>
        <w:tc>
          <w:tcPr>
            <w:tcW w:w="2640" w:type="dxa"/>
            <w:tcBorders>
              <w:top w:val="single" w:sz="4" w:space="0" w:color="auto"/>
              <w:left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b/>
                <w:sz w:val="22"/>
                <w:szCs w:val="22"/>
              </w:rPr>
            </w:pPr>
            <w:r w:rsidRPr="00D83EB5">
              <w:rPr>
                <w:b/>
                <w:sz w:val="22"/>
                <w:szCs w:val="22"/>
              </w:rPr>
              <w:t>Ежегодный допустимый</w:t>
            </w:r>
          </w:p>
          <w:p w:rsidR="00510243" w:rsidRPr="00D83EB5" w:rsidRDefault="00510243" w:rsidP="006054B7">
            <w:pPr>
              <w:widowControl w:val="0"/>
              <w:spacing w:line="226" w:lineRule="auto"/>
              <w:ind w:firstLine="33"/>
              <w:jc w:val="center"/>
              <w:rPr>
                <w:b/>
                <w:sz w:val="22"/>
                <w:szCs w:val="22"/>
              </w:rPr>
            </w:pPr>
            <w:r w:rsidRPr="00D83EB5">
              <w:rPr>
                <w:b/>
                <w:sz w:val="22"/>
                <w:szCs w:val="22"/>
              </w:rPr>
              <w:t>объем заготовки</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sz w:val="22"/>
                <w:szCs w:val="22"/>
              </w:rPr>
            </w:pPr>
            <w:r w:rsidRPr="00D83EB5">
              <w:rPr>
                <w:sz w:val="22"/>
                <w:szCs w:val="22"/>
              </w:rPr>
              <w:t>Ягоды рябины обыкновенной</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14,7</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sz w:val="22"/>
                <w:szCs w:val="22"/>
              </w:rPr>
            </w:pPr>
            <w:r w:rsidRPr="00D83EB5">
              <w:rPr>
                <w:sz w:val="22"/>
                <w:szCs w:val="22"/>
              </w:rPr>
              <w:t>Ягоды аронии черноплодной</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10,2</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sz w:val="22"/>
                <w:szCs w:val="22"/>
              </w:rPr>
            </w:pPr>
            <w:r w:rsidRPr="00D83EB5">
              <w:rPr>
                <w:sz w:val="22"/>
                <w:szCs w:val="22"/>
              </w:rPr>
              <w:t>Ягоды облепихи</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0,5</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sz w:val="22"/>
                <w:szCs w:val="22"/>
              </w:rPr>
            </w:pPr>
            <w:r w:rsidRPr="00D83EB5">
              <w:rPr>
                <w:sz w:val="22"/>
                <w:szCs w:val="22"/>
              </w:rPr>
              <w:t>Ягоды смородины золотой</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19</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sz w:val="22"/>
                <w:szCs w:val="22"/>
              </w:rPr>
            </w:pPr>
            <w:r w:rsidRPr="00D83EB5">
              <w:rPr>
                <w:sz w:val="22"/>
                <w:szCs w:val="22"/>
              </w:rPr>
              <w:t>Ягоды ирги (канадская, круглолистная)</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3,8</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sz w:val="22"/>
                <w:szCs w:val="22"/>
              </w:rPr>
            </w:pPr>
            <w:r w:rsidRPr="00D83EB5">
              <w:rPr>
                <w:sz w:val="22"/>
                <w:szCs w:val="22"/>
              </w:rPr>
              <w:t>Ягоды малины</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2,3</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b/>
                <w:bCs/>
                <w:sz w:val="22"/>
                <w:szCs w:val="22"/>
              </w:rPr>
            </w:pPr>
            <w:r w:rsidRPr="00D83EB5">
              <w:rPr>
                <w:b/>
                <w:bCs/>
                <w:sz w:val="22"/>
                <w:szCs w:val="22"/>
              </w:rPr>
              <w:t>И</w:t>
            </w:r>
            <w:r w:rsidR="008D7900" w:rsidRPr="00D83EB5">
              <w:rPr>
                <w:b/>
                <w:bCs/>
                <w:sz w:val="22"/>
                <w:szCs w:val="22"/>
              </w:rPr>
              <w:t>того ягод:</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b/>
                <w:bCs/>
                <w:sz w:val="22"/>
                <w:szCs w:val="22"/>
              </w:rPr>
              <w:t>50,5</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D6695D" w:rsidRPr="00D83EB5" w:rsidRDefault="00510243" w:rsidP="006054B7">
            <w:pPr>
              <w:widowControl w:val="0"/>
              <w:spacing w:line="226" w:lineRule="auto"/>
              <w:ind w:firstLine="33"/>
              <w:jc w:val="both"/>
              <w:rPr>
                <w:sz w:val="22"/>
                <w:szCs w:val="22"/>
              </w:rPr>
            </w:pPr>
            <w:r w:rsidRPr="00D83EB5">
              <w:rPr>
                <w:sz w:val="22"/>
                <w:szCs w:val="22"/>
              </w:rPr>
              <w:t xml:space="preserve">Древесные соки по видам: </w:t>
            </w:r>
          </w:p>
          <w:p w:rsidR="00510243" w:rsidRPr="00D83EB5" w:rsidRDefault="00510243" w:rsidP="006054B7">
            <w:pPr>
              <w:widowControl w:val="0"/>
              <w:spacing w:line="226" w:lineRule="auto"/>
              <w:ind w:firstLine="318"/>
              <w:jc w:val="both"/>
              <w:rPr>
                <w:sz w:val="22"/>
                <w:szCs w:val="22"/>
              </w:rPr>
            </w:pPr>
            <w:r w:rsidRPr="00D83EB5">
              <w:rPr>
                <w:sz w:val="22"/>
                <w:szCs w:val="22"/>
              </w:rPr>
              <w:t>березовый сок</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D6695D" w:rsidRPr="00D83EB5" w:rsidRDefault="00D6695D" w:rsidP="006054B7">
            <w:pPr>
              <w:widowControl w:val="0"/>
              <w:spacing w:line="226" w:lineRule="auto"/>
              <w:ind w:firstLine="33"/>
              <w:jc w:val="center"/>
              <w:rPr>
                <w:sz w:val="22"/>
                <w:szCs w:val="22"/>
              </w:rPr>
            </w:pPr>
          </w:p>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D6695D" w:rsidRPr="00D83EB5" w:rsidRDefault="00D6695D" w:rsidP="006054B7">
            <w:pPr>
              <w:widowControl w:val="0"/>
              <w:spacing w:line="226" w:lineRule="auto"/>
              <w:ind w:firstLine="33"/>
              <w:jc w:val="center"/>
              <w:rPr>
                <w:sz w:val="22"/>
                <w:szCs w:val="22"/>
              </w:rPr>
            </w:pPr>
          </w:p>
          <w:p w:rsidR="00510243" w:rsidRPr="00D83EB5" w:rsidRDefault="00510243" w:rsidP="006054B7">
            <w:pPr>
              <w:widowControl w:val="0"/>
              <w:spacing w:line="226" w:lineRule="auto"/>
              <w:ind w:firstLine="33"/>
              <w:jc w:val="center"/>
              <w:rPr>
                <w:sz w:val="22"/>
                <w:szCs w:val="22"/>
              </w:rPr>
            </w:pPr>
            <w:r w:rsidRPr="00D83EB5">
              <w:rPr>
                <w:sz w:val="22"/>
                <w:szCs w:val="22"/>
              </w:rPr>
              <w:t>41,5</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18"/>
              <w:jc w:val="both"/>
              <w:rPr>
                <w:sz w:val="22"/>
                <w:szCs w:val="22"/>
              </w:rPr>
            </w:pPr>
            <w:r w:rsidRPr="00D83EB5">
              <w:rPr>
                <w:sz w:val="22"/>
                <w:szCs w:val="22"/>
              </w:rPr>
              <w:t>кленовый сок</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5,3</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b/>
                <w:bCs/>
                <w:sz w:val="22"/>
                <w:szCs w:val="22"/>
              </w:rPr>
            </w:pPr>
            <w:r w:rsidRPr="00D83EB5">
              <w:rPr>
                <w:b/>
                <w:bCs/>
                <w:sz w:val="22"/>
                <w:szCs w:val="22"/>
              </w:rPr>
              <w:t>И</w:t>
            </w:r>
            <w:r w:rsidR="008D7900" w:rsidRPr="00D83EB5">
              <w:rPr>
                <w:b/>
                <w:bCs/>
                <w:sz w:val="22"/>
                <w:szCs w:val="22"/>
              </w:rPr>
              <w:t>того древесных соков:</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b/>
                <w:bCs/>
                <w:sz w:val="22"/>
                <w:szCs w:val="22"/>
              </w:rPr>
              <w:t>46,8</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sz w:val="22"/>
                <w:szCs w:val="22"/>
              </w:rPr>
            </w:pPr>
            <w:r w:rsidRPr="00D83EB5">
              <w:rPr>
                <w:sz w:val="22"/>
                <w:szCs w:val="22"/>
              </w:rPr>
              <w:t>Маслята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28</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both"/>
              <w:rPr>
                <w:sz w:val="22"/>
                <w:szCs w:val="22"/>
              </w:rPr>
            </w:pPr>
            <w:r w:rsidRPr="00D83EB5">
              <w:rPr>
                <w:sz w:val="22"/>
                <w:szCs w:val="22"/>
              </w:rPr>
              <w:t>Грузди</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21,7</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Сморчковая шапочка, сморчки обыкновенные</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7,6</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Опенок осенний</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57</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Белый гриб</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12,8</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Подосиновик</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11,3</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Подберезовик</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14,3</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Вешенка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11,1</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b/>
                <w:bCs/>
                <w:sz w:val="22"/>
                <w:szCs w:val="22"/>
              </w:rPr>
            </w:pPr>
            <w:r w:rsidRPr="00D83EB5">
              <w:rPr>
                <w:b/>
                <w:bCs/>
                <w:sz w:val="22"/>
                <w:szCs w:val="22"/>
              </w:rPr>
              <w:t>И</w:t>
            </w:r>
            <w:r w:rsidR="008D7900" w:rsidRPr="00D83EB5">
              <w:rPr>
                <w:b/>
                <w:bCs/>
                <w:sz w:val="22"/>
                <w:szCs w:val="22"/>
              </w:rPr>
              <w:t>того грибов:</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т</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b/>
                <w:bCs/>
                <w:sz w:val="22"/>
                <w:szCs w:val="22"/>
              </w:rPr>
              <w:t>163,8</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Сосна обыкновенная (почки)</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2100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b/>
                <w:bCs/>
                <w:sz w:val="22"/>
                <w:szCs w:val="22"/>
              </w:rPr>
            </w:pPr>
            <w:r w:rsidRPr="00D83EB5">
              <w:rPr>
                <w:b/>
                <w:bCs/>
                <w:sz w:val="22"/>
                <w:szCs w:val="22"/>
              </w:rPr>
              <w:t>И</w:t>
            </w:r>
            <w:r w:rsidR="008D7900" w:rsidRPr="00D83EB5">
              <w:rPr>
                <w:b/>
                <w:bCs/>
                <w:sz w:val="22"/>
                <w:szCs w:val="22"/>
              </w:rPr>
              <w:t>того почек:</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b/>
                <w:bCs/>
                <w:sz w:val="22"/>
                <w:szCs w:val="22"/>
              </w:rPr>
              <w:t>2100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Дуб черешчатый (кора)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4650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b/>
                <w:bCs/>
                <w:sz w:val="22"/>
                <w:szCs w:val="22"/>
              </w:rPr>
            </w:pPr>
            <w:r w:rsidRPr="00D83EB5">
              <w:rPr>
                <w:b/>
                <w:bCs/>
                <w:sz w:val="22"/>
                <w:szCs w:val="22"/>
              </w:rPr>
              <w:t>И</w:t>
            </w:r>
            <w:r w:rsidR="008D7900" w:rsidRPr="00D83EB5">
              <w:rPr>
                <w:b/>
                <w:bCs/>
                <w:sz w:val="22"/>
                <w:szCs w:val="22"/>
              </w:rPr>
              <w:t>того коры:</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b/>
                <w:bCs/>
                <w:sz w:val="22"/>
                <w:szCs w:val="22"/>
              </w:rPr>
              <w:t>4650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Боярышник (плоды)</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2050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Пижма (трава)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2400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Зверобой (трава)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2500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Душица (трава)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2450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Цмин песчанный (трава)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1800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Тысячелистник (трава)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2550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rPr>
                <w:sz w:val="22"/>
                <w:szCs w:val="22"/>
              </w:rPr>
            </w:pPr>
            <w:r w:rsidRPr="00D83EB5">
              <w:rPr>
                <w:sz w:val="22"/>
                <w:szCs w:val="22"/>
              </w:rPr>
              <w:t>Кровохлебка лекарственная (корни и трава)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1700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rPr>
                <w:sz w:val="22"/>
                <w:szCs w:val="22"/>
              </w:rPr>
            </w:pPr>
            <w:r w:rsidRPr="00D83EB5">
              <w:rPr>
                <w:sz w:val="22"/>
                <w:szCs w:val="22"/>
              </w:rPr>
              <w:t>чага</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center"/>
              <w:rPr>
                <w:sz w:val="22"/>
                <w:szCs w:val="22"/>
              </w:rPr>
            </w:pPr>
            <w:r w:rsidRPr="00D83EB5">
              <w:rPr>
                <w:sz w:val="22"/>
                <w:szCs w:val="22"/>
              </w:rPr>
              <w:t>650</w:t>
            </w:r>
          </w:p>
        </w:tc>
      </w:tr>
      <w:tr w:rsidR="00510243" w:rsidRPr="00D83EB5" w:rsidTr="00D83EB5">
        <w:trPr>
          <w:trHeight w:val="20"/>
        </w:trPr>
        <w:tc>
          <w:tcPr>
            <w:tcW w:w="552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jc w:val="both"/>
              <w:rPr>
                <w:b/>
                <w:bCs/>
                <w:sz w:val="22"/>
                <w:szCs w:val="22"/>
              </w:rPr>
            </w:pPr>
            <w:r w:rsidRPr="00D83EB5">
              <w:rPr>
                <w:b/>
                <w:bCs/>
                <w:sz w:val="22"/>
                <w:szCs w:val="22"/>
              </w:rPr>
              <w:t>И</w:t>
            </w:r>
            <w:r w:rsidR="008D7900" w:rsidRPr="00D83EB5">
              <w:rPr>
                <w:b/>
                <w:bCs/>
                <w:sz w:val="22"/>
                <w:szCs w:val="22"/>
              </w:rPr>
              <w:t>того лекарственных трав:</w:t>
            </w:r>
          </w:p>
        </w:tc>
        <w:tc>
          <w:tcPr>
            <w:tcW w:w="120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sz w:val="22"/>
                <w:szCs w:val="22"/>
              </w:rPr>
              <w:t>кг</w:t>
            </w:r>
          </w:p>
        </w:tc>
        <w:tc>
          <w:tcPr>
            <w:tcW w:w="2640" w:type="dxa"/>
            <w:tcBorders>
              <w:top w:val="single" w:sz="4" w:space="0" w:color="auto"/>
              <w:left w:val="single" w:sz="4" w:space="0" w:color="auto"/>
              <w:bottom w:val="single" w:sz="4" w:space="0" w:color="auto"/>
              <w:right w:val="single" w:sz="4" w:space="0" w:color="auto"/>
            </w:tcBorders>
            <w:shd w:val="clear" w:color="auto" w:fill="auto"/>
            <w:noWrap/>
          </w:tcPr>
          <w:p w:rsidR="00510243" w:rsidRPr="00D83EB5" w:rsidRDefault="00510243" w:rsidP="006054B7">
            <w:pPr>
              <w:widowControl w:val="0"/>
              <w:spacing w:line="226" w:lineRule="auto"/>
              <w:ind w:firstLine="33"/>
              <w:jc w:val="center"/>
              <w:rPr>
                <w:sz w:val="22"/>
                <w:szCs w:val="22"/>
              </w:rPr>
            </w:pPr>
            <w:r w:rsidRPr="00D83EB5">
              <w:rPr>
                <w:b/>
                <w:bCs/>
                <w:sz w:val="22"/>
                <w:szCs w:val="22"/>
              </w:rPr>
              <w:t>15450</w:t>
            </w:r>
          </w:p>
        </w:tc>
      </w:tr>
    </w:tbl>
    <w:p w:rsidR="00CE0212" w:rsidRPr="00D83EB5" w:rsidRDefault="00CE0212" w:rsidP="006054B7">
      <w:pPr>
        <w:widowControl w:val="0"/>
        <w:ind w:firstLine="709"/>
        <w:jc w:val="both"/>
        <w:rPr>
          <w:sz w:val="16"/>
          <w:szCs w:val="16"/>
        </w:rPr>
      </w:pPr>
    </w:p>
    <w:p w:rsidR="00510243" w:rsidRPr="000C7432" w:rsidRDefault="00510243" w:rsidP="006054B7">
      <w:pPr>
        <w:widowControl w:val="0"/>
        <w:ind w:firstLine="709"/>
        <w:jc w:val="both"/>
        <w:rPr>
          <w:sz w:val="28"/>
          <w:szCs w:val="28"/>
        </w:rPr>
      </w:pPr>
      <w:r w:rsidRPr="00D83EB5">
        <w:rPr>
          <w:spacing w:val="-10"/>
          <w:sz w:val="28"/>
          <w:szCs w:val="28"/>
        </w:rPr>
        <w:t>Заготовка березового сока может проводиться только в спелых насаждениях,</w:t>
      </w:r>
      <w:r w:rsidRPr="000C7432">
        <w:rPr>
          <w:sz w:val="28"/>
          <w:szCs w:val="28"/>
        </w:rPr>
        <w:t xml:space="preserve"> идущих в рубку, но не ранее чем за 5 лет до рубки. В связи с тем, что леса области отнесены к защитным, заготовка березового сока не организуется. </w:t>
      </w:r>
      <w:r w:rsidRPr="00D83EB5">
        <w:rPr>
          <w:spacing w:val="-4"/>
          <w:sz w:val="28"/>
          <w:szCs w:val="28"/>
        </w:rPr>
        <w:t>Лесохозяйственными регламентами лесничеств области определен ежегодный</w:t>
      </w:r>
      <w:r w:rsidRPr="000C7432">
        <w:rPr>
          <w:sz w:val="28"/>
          <w:szCs w:val="28"/>
        </w:rPr>
        <w:t xml:space="preserve"> допустимый объем заготовки древесных соков – 46,8 тонны (березовый </w:t>
      </w:r>
      <w:r w:rsidR="008D7900" w:rsidRPr="000C7432">
        <w:rPr>
          <w:sz w:val="28"/>
          <w:szCs w:val="28"/>
        </w:rPr>
        <w:t>–</w:t>
      </w:r>
      <w:r w:rsidRPr="000C7432">
        <w:rPr>
          <w:sz w:val="28"/>
          <w:szCs w:val="28"/>
        </w:rPr>
        <w:t xml:space="preserve"> 41,5 тонны, кленовый </w:t>
      </w:r>
      <w:r w:rsidR="008D7900" w:rsidRPr="000C7432">
        <w:rPr>
          <w:sz w:val="28"/>
          <w:szCs w:val="28"/>
        </w:rPr>
        <w:t>–</w:t>
      </w:r>
      <w:r w:rsidRPr="000C7432">
        <w:rPr>
          <w:sz w:val="28"/>
          <w:szCs w:val="28"/>
        </w:rPr>
        <w:t xml:space="preserve"> 5,3 тонны). </w:t>
      </w:r>
    </w:p>
    <w:p w:rsidR="00510243" w:rsidRPr="000C7432" w:rsidRDefault="00510243" w:rsidP="006054B7">
      <w:pPr>
        <w:widowControl w:val="0"/>
        <w:ind w:firstLine="709"/>
        <w:jc w:val="both"/>
        <w:rPr>
          <w:sz w:val="28"/>
          <w:szCs w:val="28"/>
        </w:rPr>
      </w:pPr>
      <w:r w:rsidRPr="00D83EB5">
        <w:rPr>
          <w:spacing w:val="-6"/>
          <w:sz w:val="28"/>
          <w:szCs w:val="28"/>
        </w:rPr>
        <w:t>В лесах области заготовка и сбор недревесных и пищевых лесных ресурсов</w:t>
      </w:r>
      <w:r w:rsidRPr="000C7432">
        <w:rPr>
          <w:sz w:val="28"/>
          <w:szCs w:val="28"/>
        </w:rPr>
        <w:t xml:space="preserve"> не получили широкого распространения. По состоянию на 1 января 201</w:t>
      </w:r>
      <w:r w:rsidR="0051315A" w:rsidRPr="000C7432">
        <w:rPr>
          <w:sz w:val="28"/>
          <w:szCs w:val="28"/>
        </w:rPr>
        <w:t>3</w:t>
      </w:r>
      <w:r w:rsidRPr="000C7432">
        <w:rPr>
          <w:sz w:val="28"/>
          <w:szCs w:val="28"/>
        </w:rPr>
        <w:t xml:space="preserve"> года для перечисленных видов использования лесные участки не передавались.</w:t>
      </w:r>
    </w:p>
    <w:p w:rsidR="00510243" w:rsidRPr="000C7432" w:rsidRDefault="00510243" w:rsidP="006054B7">
      <w:pPr>
        <w:widowControl w:val="0"/>
        <w:ind w:firstLine="709"/>
        <w:jc w:val="both"/>
        <w:rPr>
          <w:sz w:val="28"/>
          <w:szCs w:val="28"/>
        </w:rPr>
      </w:pPr>
      <w:r w:rsidRPr="000C7432">
        <w:rPr>
          <w:sz w:val="28"/>
          <w:szCs w:val="28"/>
        </w:rPr>
        <w:t xml:space="preserve">Климатические условия (засухи, поздние и ранние заморозки) приводят </w:t>
      </w:r>
      <w:r w:rsidRPr="00D83EB5">
        <w:rPr>
          <w:spacing w:val="-8"/>
          <w:sz w:val="28"/>
          <w:szCs w:val="28"/>
        </w:rPr>
        <w:t xml:space="preserve">к значительной </w:t>
      </w:r>
      <w:r w:rsidR="002F32A0" w:rsidRPr="00D83EB5">
        <w:rPr>
          <w:spacing w:val="-8"/>
          <w:sz w:val="28"/>
          <w:szCs w:val="28"/>
        </w:rPr>
        <w:t>нерегулярности</w:t>
      </w:r>
      <w:r w:rsidRPr="00D83EB5">
        <w:rPr>
          <w:spacing w:val="-8"/>
          <w:sz w:val="28"/>
          <w:szCs w:val="28"/>
        </w:rPr>
        <w:t xml:space="preserve"> плодоношения ягод, плодов и грибов.</w:t>
      </w:r>
      <w:r w:rsidR="0038207D" w:rsidRPr="00D83EB5">
        <w:rPr>
          <w:spacing w:val="-8"/>
          <w:sz w:val="28"/>
          <w:szCs w:val="28"/>
        </w:rPr>
        <w:t xml:space="preserve"> </w:t>
      </w:r>
      <w:r w:rsidRPr="00D83EB5">
        <w:rPr>
          <w:spacing w:val="-8"/>
          <w:sz w:val="28"/>
          <w:szCs w:val="28"/>
        </w:rPr>
        <w:t>Поэтому</w:t>
      </w:r>
      <w:r w:rsidRPr="000C7432">
        <w:rPr>
          <w:sz w:val="28"/>
          <w:szCs w:val="28"/>
        </w:rPr>
        <w:t xml:space="preserve"> сбор ягод, плодов, грибов и т.д. лесничествами в плановом порядке </w:t>
      </w:r>
      <w:r w:rsidR="00D83EB5">
        <w:rPr>
          <w:sz w:val="28"/>
          <w:szCs w:val="28"/>
        </w:rPr>
        <w:br/>
      </w:r>
      <w:r w:rsidRPr="000C7432">
        <w:rPr>
          <w:sz w:val="28"/>
          <w:szCs w:val="28"/>
        </w:rPr>
        <w:t xml:space="preserve">не производится, а населением проводится нерегулярно. Точные сведения </w:t>
      </w:r>
      <w:r w:rsidR="008D7900" w:rsidRPr="000C7432">
        <w:rPr>
          <w:sz w:val="28"/>
          <w:szCs w:val="28"/>
        </w:rPr>
        <w:br/>
      </w:r>
      <w:r w:rsidRPr="000C7432">
        <w:rPr>
          <w:sz w:val="28"/>
          <w:szCs w:val="28"/>
        </w:rPr>
        <w:t xml:space="preserve">об объемах сбора и заготовки ягод, плодов, грибов, лекарственного сырья </w:t>
      </w:r>
      <w:r w:rsidR="008D7900" w:rsidRPr="000C7432">
        <w:rPr>
          <w:sz w:val="28"/>
          <w:szCs w:val="28"/>
        </w:rPr>
        <w:br/>
      </w:r>
      <w:r w:rsidRPr="000C7432">
        <w:rPr>
          <w:sz w:val="28"/>
          <w:szCs w:val="28"/>
        </w:rPr>
        <w:t>и т.д. отсутствуют.</w:t>
      </w:r>
    </w:p>
    <w:p w:rsidR="00510243" w:rsidRPr="00D83EB5" w:rsidRDefault="00D83EB5" w:rsidP="006054B7">
      <w:pPr>
        <w:widowControl w:val="0"/>
        <w:ind w:firstLine="709"/>
        <w:jc w:val="both"/>
        <w:rPr>
          <w:sz w:val="28"/>
          <w:szCs w:val="28"/>
        </w:rPr>
      </w:pPr>
      <w:r>
        <w:rPr>
          <w:sz w:val="28"/>
          <w:szCs w:val="28"/>
        </w:rPr>
        <w:t>1.4.1.4. </w:t>
      </w:r>
      <w:r w:rsidR="00510243" w:rsidRPr="00D83EB5">
        <w:rPr>
          <w:sz w:val="28"/>
          <w:szCs w:val="28"/>
        </w:rPr>
        <w:t>Использование лесных участков для иных видов использования, предусмотренных лесным законодательством</w:t>
      </w:r>
      <w:r>
        <w:rPr>
          <w:sz w:val="28"/>
          <w:szCs w:val="28"/>
        </w:rPr>
        <w:t>.</w:t>
      </w:r>
      <w:r w:rsidR="00510243" w:rsidRPr="00D83EB5">
        <w:rPr>
          <w:sz w:val="28"/>
          <w:szCs w:val="28"/>
        </w:rPr>
        <w:t xml:space="preserve"> </w:t>
      </w:r>
    </w:p>
    <w:p w:rsidR="00510243" w:rsidRPr="000C7432" w:rsidRDefault="00510243" w:rsidP="006054B7">
      <w:pPr>
        <w:widowControl w:val="0"/>
        <w:ind w:firstLine="709"/>
        <w:jc w:val="both"/>
        <w:rPr>
          <w:sz w:val="28"/>
          <w:szCs w:val="28"/>
        </w:rPr>
      </w:pPr>
      <w:r w:rsidRPr="00394197">
        <w:rPr>
          <w:spacing w:val="-4"/>
          <w:sz w:val="28"/>
          <w:szCs w:val="28"/>
        </w:rPr>
        <w:t>Использование лесов для осуществления образовательной деятельности</w:t>
      </w:r>
      <w:r w:rsidRPr="000C7432">
        <w:rPr>
          <w:sz w:val="28"/>
          <w:szCs w:val="28"/>
        </w:rPr>
        <w:t xml:space="preserve"> </w:t>
      </w:r>
      <w:r w:rsidRPr="00D83EB5">
        <w:rPr>
          <w:spacing w:val="-6"/>
          <w:sz w:val="28"/>
          <w:szCs w:val="28"/>
        </w:rPr>
        <w:t>предусматривает создание и использование на лесных участках объектов учебно-</w:t>
      </w:r>
      <w:r w:rsidRPr="000C7432">
        <w:rPr>
          <w:sz w:val="28"/>
          <w:szCs w:val="28"/>
        </w:rPr>
        <w:t xml:space="preserve">практической базы (полигонов, опытных площадок для изучения природы </w:t>
      </w:r>
      <w:r w:rsidRPr="00D83EB5">
        <w:rPr>
          <w:spacing w:val="-6"/>
          <w:sz w:val="28"/>
          <w:szCs w:val="28"/>
        </w:rPr>
        <w:t>леса, обучения методам таксации леса, проведения рубок лесных насаждений,</w:t>
      </w:r>
      <w:r w:rsidRPr="000C7432">
        <w:rPr>
          <w:sz w:val="28"/>
          <w:szCs w:val="28"/>
        </w:rPr>
        <w:t xml:space="preserve"> </w:t>
      </w:r>
      <w:r w:rsidRPr="00D83EB5">
        <w:rPr>
          <w:spacing w:val="-6"/>
          <w:sz w:val="28"/>
          <w:szCs w:val="28"/>
        </w:rPr>
        <w:t>работ по лесовосстановлению, охране, защите, воспроизводству лесов и других</w:t>
      </w:r>
      <w:r w:rsidRPr="000C7432">
        <w:rPr>
          <w:sz w:val="28"/>
          <w:szCs w:val="28"/>
        </w:rPr>
        <w:t xml:space="preserve"> </w:t>
      </w:r>
      <w:r w:rsidRPr="003B6C17">
        <w:rPr>
          <w:spacing w:val="-10"/>
          <w:sz w:val="28"/>
          <w:szCs w:val="28"/>
        </w:rPr>
        <w:t>мероприятий) в области изучения использования, охраны, защиты, воспроизводства</w:t>
      </w:r>
      <w:r w:rsidRPr="000C7432">
        <w:rPr>
          <w:sz w:val="28"/>
          <w:szCs w:val="28"/>
        </w:rPr>
        <w:t xml:space="preserve"> </w:t>
      </w:r>
      <w:r w:rsidRPr="003B6C17">
        <w:rPr>
          <w:spacing w:val="-10"/>
          <w:sz w:val="28"/>
          <w:szCs w:val="28"/>
        </w:rPr>
        <w:t>лесов, иных компонентов природы, объектов необходимой лесной инфраструктуры</w:t>
      </w:r>
      <w:r w:rsidR="002F32A0" w:rsidRPr="003B6C17">
        <w:rPr>
          <w:spacing w:val="-10"/>
          <w:sz w:val="28"/>
          <w:szCs w:val="28"/>
        </w:rPr>
        <w:t>,</w:t>
      </w:r>
      <w:r w:rsidRPr="000C7432">
        <w:rPr>
          <w:sz w:val="28"/>
          <w:szCs w:val="28"/>
        </w:rPr>
        <w:t xml:space="preserve"> для закрепления на практике у обучающихся специальных знаний и навыков.</w:t>
      </w:r>
    </w:p>
    <w:p w:rsidR="00510243" w:rsidRPr="000C7432" w:rsidRDefault="00510243" w:rsidP="006054B7">
      <w:pPr>
        <w:widowControl w:val="0"/>
        <w:ind w:firstLine="709"/>
        <w:jc w:val="both"/>
        <w:rPr>
          <w:sz w:val="28"/>
          <w:szCs w:val="28"/>
        </w:rPr>
      </w:pPr>
      <w:r w:rsidRPr="000C7432">
        <w:rPr>
          <w:sz w:val="28"/>
          <w:szCs w:val="28"/>
        </w:rPr>
        <w:t>Лесн</w:t>
      </w:r>
      <w:r w:rsidR="002F32A0" w:rsidRPr="000C7432">
        <w:rPr>
          <w:sz w:val="28"/>
          <w:szCs w:val="28"/>
        </w:rPr>
        <w:t>ые</w:t>
      </w:r>
      <w:r w:rsidRPr="000C7432">
        <w:rPr>
          <w:sz w:val="28"/>
          <w:szCs w:val="28"/>
        </w:rPr>
        <w:t xml:space="preserve"> участ</w:t>
      </w:r>
      <w:r w:rsidR="002F32A0" w:rsidRPr="000C7432">
        <w:rPr>
          <w:sz w:val="28"/>
          <w:szCs w:val="28"/>
        </w:rPr>
        <w:t>ки</w:t>
      </w:r>
      <w:r w:rsidRPr="000C7432">
        <w:rPr>
          <w:sz w:val="28"/>
          <w:szCs w:val="28"/>
        </w:rPr>
        <w:t xml:space="preserve"> для научно-исследовательской и образовательной деятельности </w:t>
      </w:r>
      <w:r w:rsidR="002F32A0" w:rsidRPr="000C7432">
        <w:rPr>
          <w:sz w:val="28"/>
          <w:szCs w:val="28"/>
        </w:rPr>
        <w:t>могут</w:t>
      </w:r>
      <w:r w:rsidRPr="000C7432">
        <w:rPr>
          <w:sz w:val="28"/>
          <w:szCs w:val="28"/>
        </w:rPr>
        <w:t xml:space="preserve"> предоставляться на территории </w:t>
      </w:r>
      <w:r w:rsidR="00313867" w:rsidRPr="000C7432">
        <w:rPr>
          <w:sz w:val="28"/>
          <w:szCs w:val="28"/>
        </w:rPr>
        <w:t xml:space="preserve">всех </w:t>
      </w:r>
      <w:r w:rsidRPr="000C7432">
        <w:rPr>
          <w:sz w:val="28"/>
          <w:szCs w:val="28"/>
        </w:rPr>
        <w:t xml:space="preserve">лесничеств. </w:t>
      </w:r>
      <w:r w:rsidR="002E1E56" w:rsidRPr="000C7432">
        <w:rPr>
          <w:sz w:val="28"/>
          <w:szCs w:val="28"/>
        </w:rPr>
        <w:t xml:space="preserve">Устанавливается срок </w:t>
      </w:r>
      <w:r w:rsidRPr="000C7432">
        <w:rPr>
          <w:sz w:val="28"/>
          <w:szCs w:val="28"/>
        </w:rPr>
        <w:t xml:space="preserve">использования лесного участка </w:t>
      </w:r>
      <w:r w:rsidR="002E1E56" w:rsidRPr="000C7432">
        <w:rPr>
          <w:sz w:val="28"/>
          <w:szCs w:val="28"/>
        </w:rPr>
        <w:t xml:space="preserve">– </w:t>
      </w:r>
      <w:r w:rsidRPr="000C7432">
        <w:rPr>
          <w:sz w:val="28"/>
          <w:szCs w:val="28"/>
        </w:rPr>
        <w:t>49 лет.</w:t>
      </w:r>
    </w:p>
    <w:p w:rsidR="00510243" w:rsidRPr="000C7432" w:rsidRDefault="00510243" w:rsidP="006054B7">
      <w:pPr>
        <w:widowControl w:val="0"/>
        <w:ind w:firstLine="709"/>
        <w:jc w:val="both"/>
        <w:rPr>
          <w:b/>
          <w:sz w:val="28"/>
          <w:szCs w:val="28"/>
        </w:rPr>
      </w:pPr>
      <w:r w:rsidRPr="000C7432">
        <w:rPr>
          <w:sz w:val="28"/>
          <w:szCs w:val="28"/>
        </w:rPr>
        <w:t>Данные о наличии на территории лесничеств участков, используемых для проведения образовательной и научно-исследовательской деятельности, приведены в таблице 1.4.1.4.1.</w:t>
      </w:r>
      <w:r w:rsidRPr="000C7432">
        <w:rPr>
          <w:b/>
          <w:sz w:val="28"/>
          <w:szCs w:val="28"/>
        </w:rPr>
        <w:t xml:space="preserve"> </w:t>
      </w:r>
    </w:p>
    <w:p w:rsidR="00510243" w:rsidRPr="000C7432" w:rsidRDefault="00510243" w:rsidP="006054B7">
      <w:pPr>
        <w:widowControl w:val="0"/>
        <w:autoSpaceDE w:val="0"/>
        <w:autoSpaceDN w:val="0"/>
        <w:adjustRightInd w:val="0"/>
        <w:ind w:firstLine="709"/>
        <w:jc w:val="both"/>
        <w:rPr>
          <w:sz w:val="28"/>
          <w:szCs w:val="28"/>
        </w:rPr>
      </w:pPr>
      <w:r w:rsidRPr="000C7432">
        <w:rPr>
          <w:sz w:val="28"/>
          <w:szCs w:val="28"/>
        </w:rPr>
        <w:t>Срок использования лесного участка для осуществления религиозной деятель</w:t>
      </w:r>
      <w:r w:rsidR="002E1E56" w:rsidRPr="000C7432">
        <w:rPr>
          <w:sz w:val="28"/>
          <w:szCs w:val="28"/>
        </w:rPr>
        <w:t xml:space="preserve">ности на территории </w:t>
      </w:r>
      <w:r w:rsidRPr="000C7432">
        <w:rPr>
          <w:sz w:val="28"/>
          <w:szCs w:val="28"/>
        </w:rPr>
        <w:t xml:space="preserve">области без эксплуатации зданий и сооружений устанавливается в зависимости от потребности заявителя. </w:t>
      </w:r>
    </w:p>
    <w:p w:rsidR="00510243" w:rsidRPr="000C7432" w:rsidRDefault="00510243" w:rsidP="006054B7">
      <w:pPr>
        <w:widowControl w:val="0"/>
        <w:ind w:firstLine="709"/>
        <w:jc w:val="both"/>
        <w:rPr>
          <w:sz w:val="28"/>
          <w:szCs w:val="28"/>
        </w:rPr>
      </w:pPr>
      <w:r w:rsidRPr="003B6C17">
        <w:rPr>
          <w:spacing w:val="-6"/>
          <w:sz w:val="28"/>
          <w:szCs w:val="28"/>
        </w:rPr>
        <w:t xml:space="preserve">Использование лесных участков возможно на территории </w:t>
      </w:r>
      <w:r w:rsidR="00313867" w:rsidRPr="003B6C17">
        <w:rPr>
          <w:spacing w:val="-6"/>
          <w:sz w:val="28"/>
          <w:szCs w:val="28"/>
        </w:rPr>
        <w:t xml:space="preserve">всех </w:t>
      </w:r>
      <w:r w:rsidRPr="003B6C17">
        <w:rPr>
          <w:spacing w:val="-6"/>
          <w:sz w:val="28"/>
          <w:szCs w:val="28"/>
        </w:rPr>
        <w:t>лесничеств</w:t>
      </w:r>
      <w:r w:rsidRPr="000C7432">
        <w:rPr>
          <w:sz w:val="28"/>
          <w:szCs w:val="28"/>
        </w:rPr>
        <w:t xml:space="preserve"> при наличии специальных обследований по проектированию объектов религиозной деятельности.</w:t>
      </w:r>
    </w:p>
    <w:p w:rsidR="00510243" w:rsidRPr="000C7432" w:rsidRDefault="00510243" w:rsidP="006054B7">
      <w:pPr>
        <w:widowControl w:val="0"/>
        <w:jc w:val="right"/>
        <w:rPr>
          <w:sz w:val="28"/>
          <w:szCs w:val="28"/>
        </w:rPr>
      </w:pPr>
      <w:r w:rsidRPr="000C7432">
        <w:rPr>
          <w:sz w:val="28"/>
          <w:szCs w:val="28"/>
        </w:rPr>
        <w:t>Таблица 1.4.1.4.1</w:t>
      </w:r>
    </w:p>
    <w:p w:rsidR="003B6C17" w:rsidRDefault="00510243" w:rsidP="006054B7">
      <w:pPr>
        <w:widowControl w:val="0"/>
        <w:jc w:val="center"/>
        <w:rPr>
          <w:b/>
          <w:sz w:val="28"/>
          <w:szCs w:val="28"/>
        </w:rPr>
      </w:pPr>
      <w:r w:rsidRPr="000C7432">
        <w:rPr>
          <w:b/>
          <w:sz w:val="28"/>
          <w:szCs w:val="28"/>
        </w:rPr>
        <w:t xml:space="preserve">Перечень </w:t>
      </w:r>
    </w:p>
    <w:p w:rsidR="00510243" w:rsidRPr="000C7432" w:rsidRDefault="00510243" w:rsidP="006054B7">
      <w:pPr>
        <w:widowControl w:val="0"/>
        <w:jc w:val="center"/>
        <w:rPr>
          <w:b/>
          <w:sz w:val="28"/>
          <w:szCs w:val="28"/>
        </w:rPr>
      </w:pPr>
      <w:r w:rsidRPr="000C7432">
        <w:rPr>
          <w:b/>
          <w:sz w:val="28"/>
          <w:szCs w:val="28"/>
        </w:rPr>
        <w:t>участков, используемых в научно-исследовательских целях</w:t>
      </w:r>
    </w:p>
    <w:p w:rsidR="00255228" w:rsidRPr="003B6C17" w:rsidRDefault="00255228" w:rsidP="006054B7">
      <w:pPr>
        <w:widowControl w:val="0"/>
        <w:jc w:val="center"/>
        <w:rPr>
          <w:b/>
          <w:sz w:val="10"/>
          <w:szCs w:val="10"/>
        </w:rPr>
      </w:pPr>
    </w:p>
    <w:tbl>
      <w:tblPr>
        <w:tblW w:w="9360" w:type="dxa"/>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60"/>
        <w:gridCol w:w="1560"/>
        <w:gridCol w:w="1800"/>
        <w:gridCol w:w="2160"/>
        <w:gridCol w:w="2280"/>
      </w:tblGrid>
      <w:tr w:rsidR="00510243" w:rsidRPr="003B6C17" w:rsidTr="003B6C17">
        <w:trPr>
          <w:trHeight w:val="20"/>
        </w:trPr>
        <w:tc>
          <w:tcPr>
            <w:tcW w:w="1560" w:type="dxa"/>
            <w:tcBorders>
              <w:bottom w:val="single" w:sz="4" w:space="0" w:color="000000"/>
            </w:tcBorders>
          </w:tcPr>
          <w:p w:rsidR="00510243" w:rsidRPr="003B6C17" w:rsidRDefault="00510243" w:rsidP="006054B7">
            <w:pPr>
              <w:widowControl w:val="0"/>
              <w:jc w:val="center"/>
              <w:rPr>
                <w:b/>
                <w:sz w:val="22"/>
                <w:szCs w:val="22"/>
              </w:rPr>
            </w:pPr>
            <w:r w:rsidRPr="003B6C17">
              <w:rPr>
                <w:b/>
                <w:sz w:val="22"/>
                <w:szCs w:val="22"/>
              </w:rPr>
              <w:t>Наименование лесничества</w:t>
            </w:r>
          </w:p>
        </w:tc>
        <w:tc>
          <w:tcPr>
            <w:tcW w:w="1560" w:type="dxa"/>
          </w:tcPr>
          <w:p w:rsidR="00510243" w:rsidRPr="003B6C17" w:rsidRDefault="00510243" w:rsidP="006054B7">
            <w:pPr>
              <w:widowControl w:val="0"/>
              <w:jc w:val="center"/>
              <w:rPr>
                <w:b/>
                <w:sz w:val="22"/>
                <w:szCs w:val="22"/>
              </w:rPr>
            </w:pPr>
            <w:r w:rsidRPr="003B6C17">
              <w:rPr>
                <w:b/>
                <w:sz w:val="22"/>
                <w:szCs w:val="22"/>
              </w:rPr>
              <w:t>Наименование участкового лесничества</w:t>
            </w:r>
          </w:p>
        </w:tc>
        <w:tc>
          <w:tcPr>
            <w:tcW w:w="1800" w:type="dxa"/>
          </w:tcPr>
          <w:p w:rsidR="00510243" w:rsidRPr="003B6C17" w:rsidRDefault="00510243" w:rsidP="006054B7">
            <w:pPr>
              <w:widowControl w:val="0"/>
              <w:jc w:val="center"/>
              <w:rPr>
                <w:b/>
                <w:sz w:val="22"/>
                <w:szCs w:val="22"/>
              </w:rPr>
            </w:pPr>
            <w:r w:rsidRPr="003B6C17">
              <w:rPr>
                <w:b/>
                <w:sz w:val="22"/>
                <w:szCs w:val="22"/>
              </w:rPr>
              <w:t>Номер квартала, выдела</w:t>
            </w:r>
          </w:p>
        </w:tc>
        <w:tc>
          <w:tcPr>
            <w:tcW w:w="2160" w:type="dxa"/>
          </w:tcPr>
          <w:p w:rsidR="00510243" w:rsidRPr="003B6C17" w:rsidRDefault="00510243" w:rsidP="006054B7">
            <w:pPr>
              <w:widowControl w:val="0"/>
              <w:jc w:val="center"/>
              <w:rPr>
                <w:b/>
                <w:sz w:val="22"/>
                <w:szCs w:val="22"/>
              </w:rPr>
            </w:pPr>
            <w:r w:rsidRPr="003B6C17">
              <w:rPr>
                <w:b/>
                <w:sz w:val="22"/>
                <w:szCs w:val="22"/>
              </w:rPr>
              <w:t>Пользователь</w:t>
            </w:r>
          </w:p>
        </w:tc>
        <w:tc>
          <w:tcPr>
            <w:tcW w:w="2280" w:type="dxa"/>
          </w:tcPr>
          <w:p w:rsidR="00510243" w:rsidRPr="003B6C17" w:rsidRDefault="00510243" w:rsidP="006054B7">
            <w:pPr>
              <w:widowControl w:val="0"/>
              <w:jc w:val="center"/>
              <w:rPr>
                <w:b/>
                <w:sz w:val="22"/>
                <w:szCs w:val="22"/>
              </w:rPr>
            </w:pPr>
            <w:r w:rsidRPr="003B6C17">
              <w:rPr>
                <w:b/>
                <w:sz w:val="22"/>
                <w:szCs w:val="22"/>
              </w:rPr>
              <w:t>Цель</w:t>
            </w:r>
          </w:p>
        </w:tc>
      </w:tr>
      <w:tr w:rsidR="00510243" w:rsidRPr="003B6C17" w:rsidTr="003B6C17">
        <w:trPr>
          <w:trHeight w:val="20"/>
        </w:trPr>
        <w:tc>
          <w:tcPr>
            <w:tcW w:w="1560" w:type="dxa"/>
            <w:vMerge w:val="restart"/>
            <w:tcBorders>
              <w:bottom w:val="nil"/>
            </w:tcBorders>
          </w:tcPr>
          <w:p w:rsidR="00510243" w:rsidRPr="003B6C17" w:rsidRDefault="00510243" w:rsidP="006054B7">
            <w:pPr>
              <w:widowControl w:val="0"/>
              <w:jc w:val="both"/>
              <w:rPr>
                <w:sz w:val="22"/>
                <w:szCs w:val="22"/>
              </w:rPr>
            </w:pPr>
            <w:r w:rsidRPr="003B6C17">
              <w:rPr>
                <w:sz w:val="22"/>
                <w:szCs w:val="22"/>
              </w:rPr>
              <w:t>Вязовское лесничество</w:t>
            </w:r>
          </w:p>
          <w:p w:rsidR="00510243" w:rsidRPr="003B6C17" w:rsidRDefault="00510243" w:rsidP="006054B7">
            <w:pPr>
              <w:widowControl w:val="0"/>
              <w:jc w:val="both"/>
              <w:rPr>
                <w:sz w:val="22"/>
                <w:szCs w:val="22"/>
              </w:rPr>
            </w:pPr>
          </w:p>
          <w:p w:rsidR="00510243" w:rsidRPr="003B6C17" w:rsidRDefault="00510243" w:rsidP="006054B7">
            <w:pPr>
              <w:widowControl w:val="0"/>
              <w:jc w:val="both"/>
              <w:rPr>
                <w:sz w:val="22"/>
                <w:szCs w:val="22"/>
              </w:rPr>
            </w:pPr>
          </w:p>
        </w:tc>
        <w:tc>
          <w:tcPr>
            <w:tcW w:w="1560" w:type="dxa"/>
          </w:tcPr>
          <w:p w:rsidR="00510243" w:rsidRPr="003B6C17" w:rsidRDefault="00510243" w:rsidP="006054B7">
            <w:pPr>
              <w:widowControl w:val="0"/>
              <w:jc w:val="both"/>
              <w:rPr>
                <w:sz w:val="22"/>
                <w:szCs w:val="22"/>
              </w:rPr>
            </w:pPr>
            <w:r w:rsidRPr="003B6C17">
              <w:rPr>
                <w:sz w:val="22"/>
                <w:szCs w:val="22"/>
              </w:rPr>
              <w:t xml:space="preserve">Вязовское </w:t>
            </w:r>
          </w:p>
          <w:p w:rsidR="00510243" w:rsidRPr="003B6C17" w:rsidRDefault="00510243" w:rsidP="006054B7">
            <w:pPr>
              <w:widowControl w:val="0"/>
              <w:jc w:val="both"/>
              <w:rPr>
                <w:sz w:val="22"/>
                <w:szCs w:val="22"/>
              </w:rPr>
            </w:pPr>
            <w:r w:rsidRPr="003B6C17">
              <w:rPr>
                <w:sz w:val="22"/>
                <w:szCs w:val="22"/>
              </w:rPr>
              <w:t>участковое лесничество</w:t>
            </w:r>
          </w:p>
        </w:tc>
        <w:tc>
          <w:tcPr>
            <w:tcW w:w="1800" w:type="dxa"/>
          </w:tcPr>
          <w:p w:rsidR="00737090" w:rsidRPr="003B6C17" w:rsidRDefault="00737090" w:rsidP="006054B7">
            <w:pPr>
              <w:widowControl w:val="0"/>
              <w:rPr>
                <w:sz w:val="22"/>
                <w:szCs w:val="22"/>
              </w:rPr>
            </w:pPr>
            <w:r w:rsidRPr="003B6C17">
              <w:rPr>
                <w:sz w:val="22"/>
                <w:szCs w:val="22"/>
              </w:rPr>
              <w:t>кв.44</w:t>
            </w:r>
            <w:r w:rsidR="002E1E56" w:rsidRPr="003B6C17">
              <w:rPr>
                <w:sz w:val="22"/>
                <w:szCs w:val="22"/>
              </w:rPr>
              <w:t>,</w:t>
            </w:r>
            <w:r w:rsidRPr="003B6C17">
              <w:rPr>
                <w:sz w:val="22"/>
                <w:szCs w:val="22"/>
              </w:rPr>
              <w:t xml:space="preserve"> выд.25; 24; 31</w:t>
            </w:r>
            <w:r w:rsidR="002E1E56" w:rsidRPr="003B6C17">
              <w:rPr>
                <w:sz w:val="22"/>
                <w:szCs w:val="22"/>
              </w:rPr>
              <w:t xml:space="preserve"> </w:t>
            </w:r>
            <w:r w:rsidRPr="003B6C17">
              <w:rPr>
                <w:sz w:val="22"/>
                <w:szCs w:val="22"/>
              </w:rPr>
              <w:t>кв.52</w:t>
            </w:r>
            <w:r w:rsidR="002E1E56" w:rsidRPr="003B6C17">
              <w:rPr>
                <w:sz w:val="22"/>
                <w:szCs w:val="22"/>
              </w:rPr>
              <w:t>,</w:t>
            </w:r>
            <w:r w:rsidRPr="003B6C17">
              <w:rPr>
                <w:sz w:val="22"/>
                <w:szCs w:val="22"/>
              </w:rPr>
              <w:t xml:space="preserve"> выд.</w:t>
            </w:r>
            <w:r w:rsidR="002E1E56" w:rsidRPr="003B6C17">
              <w:rPr>
                <w:sz w:val="22"/>
                <w:szCs w:val="22"/>
              </w:rPr>
              <w:t>10; 3</w:t>
            </w:r>
          </w:p>
          <w:p w:rsidR="00737090" w:rsidRPr="003B6C17" w:rsidRDefault="002E1E56" w:rsidP="006054B7">
            <w:pPr>
              <w:widowControl w:val="0"/>
              <w:rPr>
                <w:sz w:val="22"/>
                <w:szCs w:val="22"/>
              </w:rPr>
            </w:pPr>
            <w:r w:rsidRPr="003B6C17">
              <w:rPr>
                <w:sz w:val="22"/>
                <w:szCs w:val="22"/>
              </w:rPr>
              <w:t>кв.53, выд.7</w:t>
            </w:r>
          </w:p>
          <w:p w:rsidR="00737090" w:rsidRPr="003B6C17" w:rsidRDefault="00737090" w:rsidP="006054B7">
            <w:pPr>
              <w:widowControl w:val="0"/>
              <w:rPr>
                <w:sz w:val="22"/>
                <w:szCs w:val="22"/>
              </w:rPr>
            </w:pPr>
            <w:r w:rsidRPr="003B6C17">
              <w:rPr>
                <w:sz w:val="22"/>
                <w:szCs w:val="22"/>
              </w:rPr>
              <w:t>кв.58</w:t>
            </w:r>
            <w:r w:rsidR="002E1E56" w:rsidRPr="003B6C17">
              <w:rPr>
                <w:sz w:val="22"/>
                <w:szCs w:val="22"/>
              </w:rPr>
              <w:t>,</w:t>
            </w:r>
            <w:r w:rsidRPr="003B6C17">
              <w:rPr>
                <w:sz w:val="22"/>
                <w:szCs w:val="22"/>
              </w:rPr>
              <w:t xml:space="preserve"> выд.</w:t>
            </w:r>
            <w:r w:rsidR="00510243" w:rsidRPr="003B6C17">
              <w:rPr>
                <w:sz w:val="22"/>
                <w:szCs w:val="22"/>
              </w:rPr>
              <w:t>21;</w:t>
            </w:r>
            <w:r w:rsidRPr="003B6C17">
              <w:rPr>
                <w:sz w:val="22"/>
                <w:szCs w:val="22"/>
              </w:rPr>
              <w:t xml:space="preserve"> </w:t>
            </w:r>
            <w:r w:rsidR="002E1E56" w:rsidRPr="003B6C17">
              <w:rPr>
                <w:sz w:val="22"/>
                <w:szCs w:val="22"/>
              </w:rPr>
              <w:t>4</w:t>
            </w:r>
          </w:p>
          <w:p w:rsidR="00737090" w:rsidRPr="003B6C17" w:rsidRDefault="00737090" w:rsidP="006054B7">
            <w:pPr>
              <w:widowControl w:val="0"/>
              <w:rPr>
                <w:sz w:val="22"/>
                <w:szCs w:val="22"/>
              </w:rPr>
            </w:pPr>
            <w:r w:rsidRPr="003B6C17">
              <w:rPr>
                <w:sz w:val="22"/>
                <w:szCs w:val="22"/>
              </w:rPr>
              <w:t>кв.62</w:t>
            </w:r>
            <w:r w:rsidR="002E1E56" w:rsidRPr="003B6C17">
              <w:rPr>
                <w:sz w:val="22"/>
                <w:szCs w:val="22"/>
              </w:rPr>
              <w:t>,</w:t>
            </w:r>
            <w:r w:rsidRPr="003B6C17">
              <w:rPr>
                <w:sz w:val="22"/>
                <w:szCs w:val="22"/>
              </w:rPr>
              <w:t xml:space="preserve"> выд.</w:t>
            </w:r>
            <w:r w:rsidR="002E1E56" w:rsidRPr="003B6C17">
              <w:rPr>
                <w:sz w:val="22"/>
                <w:szCs w:val="22"/>
              </w:rPr>
              <w:t>1</w:t>
            </w:r>
          </w:p>
          <w:p w:rsidR="00510243" w:rsidRPr="003B6C17" w:rsidRDefault="00510243" w:rsidP="006054B7">
            <w:pPr>
              <w:widowControl w:val="0"/>
              <w:rPr>
                <w:sz w:val="22"/>
                <w:szCs w:val="22"/>
              </w:rPr>
            </w:pPr>
            <w:r w:rsidRPr="003B6C17">
              <w:rPr>
                <w:sz w:val="22"/>
                <w:szCs w:val="22"/>
              </w:rPr>
              <w:t>к</w:t>
            </w:r>
            <w:r w:rsidR="00737090" w:rsidRPr="003B6C17">
              <w:rPr>
                <w:sz w:val="22"/>
                <w:szCs w:val="22"/>
              </w:rPr>
              <w:t>в.</w:t>
            </w:r>
            <w:r w:rsidR="002E1E56" w:rsidRPr="003B6C17">
              <w:rPr>
                <w:sz w:val="22"/>
                <w:szCs w:val="22"/>
              </w:rPr>
              <w:t>61, выд.3</w:t>
            </w:r>
            <w:r w:rsidRPr="003B6C17">
              <w:rPr>
                <w:sz w:val="22"/>
                <w:szCs w:val="22"/>
              </w:rPr>
              <w:t xml:space="preserve"> </w:t>
            </w:r>
          </w:p>
        </w:tc>
        <w:tc>
          <w:tcPr>
            <w:tcW w:w="2160" w:type="dxa"/>
          </w:tcPr>
          <w:p w:rsidR="00510243" w:rsidRPr="003B6C17" w:rsidRDefault="003B6C17" w:rsidP="006054B7">
            <w:pPr>
              <w:widowControl w:val="0"/>
              <w:jc w:val="center"/>
              <w:rPr>
                <w:spacing w:val="-10"/>
                <w:sz w:val="22"/>
                <w:szCs w:val="22"/>
              </w:rPr>
            </w:pPr>
            <w:r w:rsidRPr="003B6C17">
              <w:rPr>
                <w:spacing w:val="-10"/>
                <w:sz w:val="22"/>
                <w:szCs w:val="22"/>
              </w:rPr>
              <w:t xml:space="preserve">СГАУ </w:t>
            </w:r>
            <w:r w:rsidR="00E85DA6" w:rsidRPr="003B6C17">
              <w:rPr>
                <w:spacing w:val="-10"/>
                <w:sz w:val="22"/>
                <w:szCs w:val="22"/>
              </w:rPr>
              <w:t>им.</w:t>
            </w:r>
            <w:r w:rsidR="00510243" w:rsidRPr="003B6C17">
              <w:rPr>
                <w:spacing w:val="-10"/>
                <w:sz w:val="22"/>
                <w:szCs w:val="22"/>
              </w:rPr>
              <w:t>Н.И.Вавилова</w:t>
            </w:r>
          </w:p>
        </w:tc>
        <w:tc>
          <w:tcPr>
            <w:tcW w:w="2280" w:type="dxa"/>
          </w:tcPr>
          <w:p w:rsidR="00510243" w:rsidRPr="003B6C17" w:rsidRDefault="00510243" w:rsidP="006054B7">
            <w:pPr>
              <w:widowControl w:val="0"/>
              <w:rPr>
                <w:sz w:val="22"/>
                <w:szCs w:val="22"/>
              </w:rPr>
            </w:pPr>
            <w:r w:rsidRPr="003B6C17">
              <w:rPr>
                <w:sz w:val="22"/>
                <w:szCs w:val="22"/>
              </w:rPr>
              <w:t xml:space="preserve">изучение хода роста </w:t>
            </w:r>
            <w:r w:rsidR="003B6C17">
              <w:rPr>
                <w:sz w:val="22"/>
                <w:szCs w:val="22"/>
              </w:rPr>
              <w:br/>
            </w:r>
            <w:r w:rsidRPr="003B6C17">
              <w:rPr>
                <w:sz w:val="22"/>
                <w:szCs w:val="22"/>
              </w:rPr>
              <w:t>и формировани</w:t>
            </w:r>
            <w:r w:rsidR="00F21611" w:rsidRPr="003B6C17">
              <w:rPr>
                <w:sz w:val="22"/>
                <w:szCs w:val="22"/>
              </w:rPr>
              <w:t>я</w:t>
            </w:r>
            <w:r w:rsidRPr="003B6C17">
              <w:rPr>
                <w:sz w:val="22"/>
                <w:szCs w:val="22"/>
              </w:rPr>
              <w:t xml:space="preserve"> нагорных низкоствольных дубовых </w:t>
            </w:r>
            <w:r w:rsidR="005C5C23" w:rsidRPr="003B6C17">
              <w:rPr>
                <w:sz w:val="22"/>
                <w:szCs w:val="22"/>
              </w:rPr>
              <w:t>н</w:t>
            </w:r>
            <w:r w:rsidRPr="003B6C17">
              <w:rPr>
                <w:sz w:val="22"/>
                <w:szCs w:val="22"/>
              </w:rPr>
              <w:t>асаждений</w:t>
            </w:r>
          </w:p>
        </w:tc>
      </w:tr>
      <w:tr w:rsidR="00510243" w:rsidRPr="003B6C17" w:rsidTr="003B6C17">
        <w:trPr>
          <w:trHeight w:val="20"/>
        </w:trPr>
        <w:tc>
          <w:tcPr>
            <w:tcW w:w="1560" w:type="dxa"/>
            <w:vMerge/>
            <w:tcBorders>
              <w:bottom w:val="nil"/>
            </w:tcBorders>
          </w:tcPr>
          <w:p w:rsidR="00510243" w:rsidRPr="003B6C17" w:rsidRDefault="00510243" w:rsidP="006054B7">
            <w:pPr>
              <w:widowControl w:val="0"/>
              <w:jc w:val="both"/>
              <w:rPr>
                <w:sz w:val="22"/>
                <w:szCs w:val="22"/>
              </w:rPr>
            </w:pPr>
          </w:p>
        </w:tc>
        <w:tc>
          <w:tcPr>
            <w:tcW w:w="1560" w:type="dxa"/>
          </w:tcPr>
          <w:p w:rsidR="00510243" w:rsidRPr="003B6C17" w:rsidRDefault="00510243" w:rsidP="006054B7">
            <w:pPr>
              <w:widowControl w:val="0"/>
              <w:jc w:val="both"/>
              <w:rPr>
                <w:sz w:val="22"/>
                <w:szCs w:val="22"/>
              </w:rPr>
            </w:pPr>
            <w:r w:rsidRPr="003B6C17">
              <w:rPr>
                <w:sz w:val="22"/>
                <w:szCs w:val="22"/>
              </w:rPr>
              <w:t>Вязовское</w:t>
            </w:r>
          </w:p>
          <w:p w:rsidR="00510243" w:rsidRPr="003B6C17" w:rsidRDefault="00510243" w:rsidP="006054B7">
            <w:pPr>
              <w:widowControl w:val="0"/>
              <w:jc w:val="both"/>
              <w:rPr>
                <w:sz w:val="22"/>
                <w:szCs w:val="22"/>
              </w:rPr>
            </w:pPr>
            <w:r w:rsidRPr="003B6C17">
              <w:rPr>
                <w:sz w:val="22"/>
                <w:szCs w:val="22"/>
              </w:rPr>
              <w:t>участковое лесничество</w:t>
            </w:r>
          </w:p>
        </w:tc>
        <w:tc>
          <w:tcPr>
            <w:tcW w:w="1800" w:type="dxa"/>
          </w:tcPr>
          <w:p w:rsidR="00510243" w:rsidRPr="003B6C17" w:rsidRDefault="00737090" w:rsidP="006054B7">
            <w:pPr>
              <w:widowControl w:val="0"/>
              <w:rPr>
                <w:sz w:val="22"/>
                <w:szCs w:val="22"/>
              </w:rPr>
            </w:pPr>
            <w:r w:rsidRPr="003B6C17">
              <w:rPr>
                <w:sz w:val="22"/>
                <w:szCs w:val="22"/>
              </w:rPr>
              <w:t>кв.</w:t>
            </w:r>
            <w:r w:rsidR="00510243" w:rsidRPr="003B6C17">
              <w:rPr>
                <w:sz w:val="22"/>
                <w:szCs w:val="22"/>
              </w:rPr>
              <w:t>58</w:t>
            </w:r>
            <w:r w:rsidR="002E1E56" w:rsidRPr="003B6C17">
              <w:rPr>
                <w:sz w:val="22"/>
                <w:szCs w:val="22"/>
              </w:rPr>
              <w:t>, выд.</w:t>
            </w:r>
            <w:r w:rsidR="00510243" w:rsidRPr="003B6C17">
              <w:rPr>
                <w:sz w:val="22"/>
                <w:szCs w:val="22"/>
              </w:rPr>
              <w:t>8 (дендрарий)</w:t>
            </w:r>
          </w:p>
        </w:tc>
        <w:tc>
          <w:tcPr>
            <w:tcW w:w="2160" w:type="dxa"/>
          </w:tcPr>
          <w:p w:rsidR="00510243" w:rsidRPr="003B6C17" w:rsidRDefault="003B6C17" w:rsidP="006054B7">
            <w:pPr>
              <w:widowControl w:val="0"/>
              <w:jc w:val="center"/>
              <w:rPr>
                <w:sz w:val="22"/>
                <w:szCs w:val="22"/>
              </w:rPr>
            </w:pPr>
            <w:r w:rsidRPr="003B6C17">
              <w:rPr>
                <w:spacing w:val="-10"/>
                <w:sz w:val="22"/>
                <w:szCs w:val="22"/>
              </w:rPr>
              <w:t xml:space="preserve">СГАУ </w:t>
            </w:r>
            <w:r w:rsidR="00737090" w:rsidRPr="003B6C17">
              <w:rPr>
                <w:spacing w:val="-10"/>
                <w:sz w:val="22"/>
                <w:szCs w:val="22"/>
              </w:rPr>
              <w:t>им.</w:t>
            </w:r>
            <w:r w:rsidR="002E1E56" w:rsidRPr="003B6C17">
              <w:rPr>
                <w:spacing w:val="-10"/>
                <w:sz w:val="22"/>
                <w:szCs w:val="22"/>
              </w:rPr>
              <w:t>Н.И.</w:t>
            </w:r>
            <w:r w:rsidR="00510243" w:rsidRPr="003B6C17">
              <w:rPr>
                <w:spacing w:val="-10"/>
                <w:sz w:val="22"/>
                <w:szCs w:val="22"/>
              </w:rPr>
              <w:t>Вавилова</w:t>
            </w:r>
          </w:p>
        </w:tc>
        <w:tc>
          <w:tcPr>
            <w:tcW w:w="2280" w:type="dxa"/>
          </w:tcPr>
          <w:p w:rsidR="00510243" w:rsidRPr="003B6C17" w:rsidRDefault="00510243" w:rsidP="006054B7">
            <w:pPr>
              <w:widowControl w:val="0"/>
              <w:rPr>
                <w:sz w:val="22"/>
                <w:szCs w:val="22"/>
              </w:rPr>
            </w:pPr>
            <w:r w:rsidRPr="003B6C17">
              <w:rPr>
                <w:sz w:val="22"/>
                <w:szCs w:val="22"/>
              </w:rPr>
              <w:t xml:space="preserve">интродукция древесно-кустарниковых пород для целей лесовосстановления </w:t>
            </w:r>
            <w:r w:rsidR="003B6C17">
              <w:rPr>
                <w:sz w:val="22"/>
                <w:szCs w:val="22"/>
              </w:rPr>
              <w:br/>
            </w:r>
            <w:r w:rsidRPr="003B6C17">
              <w:rPr>
                <w:sz w:val="22"/>
                <w:szCs w:val="22"/>
              </w:rPr>
              <w:t>и лесоразведения</w:t>
            </w:r>
          </w:p>
        </w:tc>
      </w:tr>
      <w:tr w:rsidR="00510243" w:rsidRPr="003B6C17" w:rsidTr="003B6C17">
        <w:trPr>
          <w:trHeight w:val="20"/>
        </w:trPr>
        <w:tc>
          <w:tcPr>
            <w:tcW w:w="1560" w:type="dxa"/>
            <w:tcBorders>
              <w:top w:val="nil"/>
            </w:tcBorders>
          </w:tcPr>
          <w:p w:rsidR="00510243" w:rsidRPr="003B6C17" w:rsidRDefault="00510243" w:rsidP="006054B7">
            <w:pPr>
              <w:widowControl w:val="0"/>
              <w:jc w:val="both"/>
              <w:rPr>
                <w:sz w:val="22"/>
                <w:szCs w:val="22"/>
              </w:rPr>
            </w:pPr>
          </w:p>
        </w:tc>
        <w:tc>
          <w:tcPr>
            <w:tcW w:w="1560" w:type="dxa"/>
          </w:tcPr>
          <w:p w:rsidR="00510243" w:rsidRPr="003B6C17" w:rsidRDefault="00510243" w:rsidP="006054B7">
            <w:pPr>
              <w:widowControl w:val="0"/>
              <w:jc w:val="both"/>
              <w:rPr>
                <w:sz w:val="22"/>
                <w:szCs w:val="22"/>
              </w:rPr>
            </w:pPr>
            <w:r w:rsidRPr="003B6C17">
              <w:rPr>
                <w:sz w:val="22"/>
                <w:szCs w:val="22"/>
              </w:rPr>
              <w:t>Вязовское</w:t>
            </w:r>
          </w:p>
          <w:p w:rsidR="00510243" w:rsidRPr="003B6C17" w:rsidRDefault="00510243" w:rsidP="006054B7">
            <w:pPr>
              <w:widowControl w:val="0"/>
              <w:jc w:val="both"/>
              <w:rPr>
                <w:sz w:val="22"/>
                <w:szCs w:val="22"/>
              </w:rPr>
            </w:pPr>
            <w:r w:rsidRPr="003B6C17">
              <w:rPr>
                <w:sz w:val="22"/>
                <w:szCs w:val="22"/>
              </w:rPr>
              <w:t>участковое лесничество</w:t>
            </w:r>
          </w:p>
        </w:tc>
        <w:tc>
          <w:tcPr>
            <w:tcW w:w="1800" w:type="dxa"/>
          </w:tcPr>
          <w:p w:rsidR="00510243" w:rsidRPr="003B6C17" w:rsidRDefault="00737090" w:rsidP="006054B7">
            <w:pPr>
              <w:widowControl w:val="0"/>
              <w:rPr>
                <w:sz w:val="22"/>
                <w:szCs w:val="22"/>
              </w:rPr>
            </w:pPr>
            <w:r w:rsidRPr="003B6C17">
              <w:rPr>
                <w:sz w:val="22"/>
                <w:szCs w:val="22"/>
              </w:rPr>
              <w:t>к</w:t>
            </w:r>
            <w:r w:rsidR="00510243" w:rsidRPr="003B6C17">
              <w:rPr>
                <w:sz w:val="22"/>
                <w:szCs w:val="22"/>
              </w:rPr>
              <w:t>в.</w:t>
            </w:r>
            <w:r w:rsidRPr="003B6C17">
              <w:rPr>
                <w:sz w:val="22"/>
                <w:szCs w:val="22"/>
              </w:rPr>
              <w:t>58, выд.</w:t>
            </w:r>
            <w:r w:rsidR="00510243" w:rsidRPr="003B6C17">
              <w:rPr>
                <w:sz w:val="22"/>
                <w:szCs w:val="22"/>
              </w:rPr>
              <w:t>11</w:t>
            </w:r>
          </w:p>
        </w:tc>
        <w:tc>
          <w:tcPr>
            <w:tcW w:w="2160" w:type="dxa"/>
          </w:tcPr>
          <w:p w:rsidR="00510243" w:rsidRPr="003B6C17" w:rsidRDefault="00510243" w:rsidP="006054B7">
            <w:pPr>
              <w:widowControl w:val="0"/>
              <w:jc w:val="center"/>
              <w:rPr>
                <w:sz w:val="22"/>
                <w:szCs w:val="22"/>
              </w:rPr>
            </w:pPr>
            <w:r w:rsidRPr="003B6C17">
              <w:rPr>
                <w:spacing w:val="-10"/>
                <w:sz w:val="22"/>
                <w:szCs w:val="22"/>
              </w:rPr>
              <w:t xml:space="preserve">СГАУ </w:t>
            </w:r>
            <w:r w:rsidR="00737090" w:rsidRPr="003B6C17">
              <w:rPr>
                <w:spacing w:val="-10"/>
                <w:sz w:val="22"/>
                <w:szCs w:val="22"/>
              </w:rPr>
              <w:t>им.</w:t>
            </w:r>
            <w:r w:rsidR="002E1E56" w:rsidRPr="003B6C17">
              <w:rPr>
                <w:spacing w:val="-10"/>
                <w:sz w:val="22"/>
                <w:szCs w:val="22"/>
              </w:rPr>
              <w:t>Н.И.</w:t>
            </w:r>
            <w:r w:rsidRPr="003B6C17">
              <w:rPr>
                <w:spacing w:val="-10"/>
                <w:sz w:val="22"/>
                <w:szCs w:val="22"/>
              </w:rPr>
              <w:t>Вавилова</w:t>
            </w:r>
          </w:p>
        </w:tc>
        <w:tc>
          <w:tcPr>
            <w:tcW w:w="2280" w:type="dxa"/>
            <w:vMerge w:val="restart"/>
          </w:tcPr>
          <w:p w:rsidR="00737090" w:rsidRPr="003B6C17" w:rsidRDefault="00510243" w:rsidP="006054B7">
            <w:pPr>
              <w:widowControl w:val="0"/>
              <w:rPr>
                <w:sz w:val="22"/>
                <w:szCs w:val="22"/>
              </w:rPr>
            </w:pPr>
            <w:r w:rsidRPr="003B6C17">
              <w:rPr>
                <w:sz w:val="22"/>
                <w:szCs w:val="22"/>
              </w:rPr>
              <w:t>изучение</w:t>
            </w:r>
            <w:r w:rsidR="005C5C23" w:rsidRPr="003B6C17">
              <w:rPr>
                <w:sz w:val="22"/>
                <w:szCs w:val="22"/>
              </w:rPr>
              <w:t xml:space="preserve"> </w:t>
            </w:r>
            <w:r w:rsidRPr="003B6C17">
              <w:rPr>
                <w:sz w:val="22"/>
                <w:szCs w:val="22"/>
              </w:rPr>
              <w:t xml:space="preserve">видового состава </w:t>
            </w:r>
            <w:r w:rsidR="005C5C23" w:rsidRPr="003B6C17">
              <w:rPr>
                <w:sz w:val="22"/>
                <w:szCs w:val="22"/>
              </w:rPr>
              <w:t>т</w:t>
            </w:r>
            <w:r w:rsidRPr="003B6C17">
              <w:rPr>
                <w:sz w:val="22"/>
                <w:szCs w:val="22"/>
              </w:rPr>
              <w:t xml:space="preserve">равянистой растительности </w:t>
            </w:r>
            <w:r w:rsidR="003B6C17">
              <w:rPr>
                <w:sz w:val="22"/>
                <w:szCs w:val="22"/>
              </w:rPr>
              <w:br/>
            </w:r>
            <w:r w:rsidRPr="003B6C17">
              <w:rPr>
                <w:sz w:val="22"/>
                <w:szCs w:val="22"/>
              </w:rPr>
              <w:t xml:space="preserve">на полях питомников </w:t>
            </w:r>
            <w:r w:rsidR="003B6C17">
              <w:rPr>
                <w:sz w:val="22"/>
                <w:szCs w:val="22"/>
              </w:rPr>
              <w:br/>
            </w:r>
            <w:r w:rsidRPr="003B6C17">
              <w:rPr>
                <w:sz w:val="22"/>
                <w:szCs w:val="22"/>
              </w:rPr>
              <w:t xml:space="preserve">и разработка </w:t>
            </w:r>
            <w:r w:rsidRPr="003B6C17">
              <w:rPr>
                <w:spacing w:val="-14"/>
                <w:sz w:val="22"/>
                <w:szCs w:val="22"/>
              </w:rPr>
              <w:t>биологически безопасного</w:t>
            </w:r>
            <w:r w:rsidRPr="003B6C17">
              <w:rPr>
                <w:sz w:val="22"/>
                <w:szCs w:val="22"/>
              </w:rPr>
              <w:t xml:space="preserve"> </w:t>
            </w:r>
          </w:p>
          <w:p w:rsidR="00510243" w:rsidRPr="003B6C17" w:rsidRDefault="00510243" w:rsidP="006054B7">
            <w:pPr>
              <w:widowControl w:val="0"/>
              <w:rPr>
                <w:sz w:val="22"/>
                <w:szCs w:val="22"/>
              </w:rPr>
            </w:pPr>
            <w:r w:rsidRPr="003B6C17">
              <w:rPr>
                <w:spacing w:val="-8"/>
                <w:sz w:val="22"/>
                <w:szCs w:val="22"/>
              </w:rPr>
              <w:t>и эффективного способа</w:t>
            </w:r>
            <w:r w:rsidRPr="003B6C17">
              <w:rPr>
                <w:sz w:val="22"/>
                <w:szCs w:val="22"/>
              </w:rPr>
              <w:t xml:space="preserve"> борьбы с сорной растительностью </w:t>
            </w:r>
            <w:r w:rsidR="003B6C17">
              <w:rPr>
                <w:sz w:val="22"/>
                <w:szCs w:val="22"/>
              </w:rPr>
              <w:br/>
            </w:r>
            <w:r w:rsidRPr="003B6C17">
              <w:rPr>
                <w:sz w:val="22"/>
                <w:szCs w:val="22"/>
              </w:rPr>
              <w:t>на посевах древесных культур</w:t>
            </w:r>
          </w:p>
        </w:tc>
      </w:tr>
      <w:tr w:rsidR="00510243" w:rsidRPr="003B6C17" w:rsidTr="003B6C17">
        <w:trPr>
          <w:trHeight w:val="20"/>
        </w:trPr>
        <w:tc>
          <w:tcPr>
            <w:tcW w:w="1560" w:type="dxa"/>
          </w:tcPr>
          <w:p w:rsidR="00510243" w:rsidRPr="003B6C17" w:rsidRDefault="004346FE" w:rsidP="006054B7">
            <w:pPr>
              <w:widowControl w:val="0"/>
              <w:jc w:val="both"/>
              <w:rPr>
                <w:sz w:val="22"/>
                <w:szCs w:val="22"/>
              </w:rPr>
            </w:pPr>
            <w:r w:rsidRPr="003B6C17">
              <w:rPr>
                <w:sz w:val="22"/>
                <w:szCs w:val="22"/>
              </w:rPr>
              <w:t>Балаковское</w:t>
            </w:r>
            <w:r w:rsidR="003B6C17">
              <w:rPr>
                <w:sz w:val="22"/>
                <w:szCs w:val="22"/>
              </w:rPr>
              <w:t xml:space="preserve"> л</w:t>
            </w:r>
            <w:r w:rsidR="00510243" w:rsidRPr="003B6C17">
              <w:rPr>
                <w:sz w:val="22"/>
                <w:szCs w:val="22"/>
              </w:rPr>
              <w:t>есничество</w:t>
            </w:r>
          </w:p>
        </w:tc>
        <w:tc>
          <w:tcPr>
            <w:tcW w:w="1560" w:type="dxa"/>
          </w:tcPr>
          <w:p w:rsidR="00510243" w:rsidRPr="003B6C17" w:rsidRDefault="004346FE" w:rsidP="006054B7">
            <w:pPr>
              <w:widowControl w:val="0"/>
              <w:jc w:val="both"/>
              <w:rPr>
                <w:sz w:val="22"/>
                <w:szCs w:val="22"/>
              </w:rPr>
            </w:pPr>
            <w:r w:rsidRPr="003B6C17">
              <w:rPr>
                <w:sz w:val="22"/>
                <w:szCs w:val="22"/>
              </w:rPr>
              <w:t xml:space="preserve">Духовницкое </w:t>
            </w:r>
            <w:r w:rsidR="00510243" w:rsidRPr="003B6C17">
              <w:rPr>
                <w:sz w:val="22"/>
                <w:szCs w:val="22"/>
              </w:rPr>
              <w:t>участковое лесничество</w:t>
            </w:r>
          </w:p>
        </w:tc>
        <w:tc>
          <w:tcPr>
            <w:tcW w:w="1800" w:type="dxa"/>
          </w:tcPr>
          <w:p w:rsidR="00510243" w:rsidRPr="003B6C17" w:rsidRDefault="004346FE" w:rsidP="006054B7">
            <w:pPr>
              <w:widowControl w:val="0"/>
              <w:jc w:val="both"/>
              <w:rPr>
                <w:sz w:val="22"/>
                <w:szCs w:val="22"/>
              </w:rPr>
            </w:pPr>
            <w:r w:rsidRPr="003B6C17">
              <w:rPr>
                <w:sz w:val="22"/>
                <w:szCs w:val="22"/>
              </w:rPr>
              <w:t xml:space="preserve">кв.14, 15 </w:t>
            </w:r>
          </w:p>
        </w:tc>
        <w:tc>
          <w:tcPr>
            <w:tcW w:w="2160" w:type="dxa"/>
          </w:tcPr>
          <w:p w:rsidR="00510243" w:rsidRPr="003B6C17" w:rsidRDefault="003B6C17" w:rsidP="006054B7">
            <w:pPr>
              <w:widowControl w:val="0"/>
              <w:jc w:val="center"/>
              <w:rPr>
                <w:sz w:val="22"/>
                <w:szCs w:val="22"/>
              </w:rPr>
            </w:pPr>
            <w:r w:rsidRPr="003B6C17">
              <w:rPr>
                <w:spacing w:val="-10"/>
                <w:sz w:val="22"/>
                <w:szCs w:val="22"/>
              </w:rPr>
              <w:t xml:space="preserve">СГАУ </w:t>
            </w:r>
            <w:r w:rsidR="00737090" w:rsidRPr="003B6C17">
              <w:rPr>
                <w:spacing w:val="-10"/>
                <w:sz w:val="22"/>
                <w:szCs w:val="22"/>
              </w:rPr>
              <w:t>им.</w:t>
            </w:r>
            <w:r w:rsidR="002E1E56" w:rsidRPr="003B6C17">
              <w:rPr>
                <w:spacing w:val="-10"/>
                <w:sz w:val="22"/>
                <w:szCs w:val="22"/>
              </w:rPr>
              <w:t>Н.И.</w:t>
            </w:r>
            <w:r w:rsidR="00510243" w:rsidRPr="003B6C17">
              <w:rPr>
                <w:spacing w:val="-10"/>
                <w:sz w:val="22"/>
                <w:szCs w:val="22"/>
              </w:rPr>
              <w:t>Вавилова</w:t>
            </w:r>
          </w:p>
        </w:tc>
        <w:tc>
          <w:tcPr>
            <w:tcW w:w="2280" w:type="dxa"/>
            <w:vMerge/>
          </w:tcPr>
          <w:p w:rsidR="00510243" w:rsidRPr="003B6C17" w:rsidRDefault="00510243" w:rsidP="006054B7">
            <w:pPr>
              <w:widowControl w:val="0"/>
              <w:jc w:val="both"/>
              <w:rPr>
                <w:sz w:val="22"/>
                <w:szCs w:val="22"/>
              </w:rPr>
            </w:pPr>
          </w:p>
        </w:tc>
      </w:tr>
      <w:tr w:rsidR="00510243" w:rsidRPr="003B6C17" w:rsidTr="003B6C17">
        <w:trPr>
          <w:trHeight w:val="20"/>
        </w:trPr>
        <w:tc>
          <w:tcPr>
            <w:tcW w:w="1560" w:type="dxa"/>
          </w:tcPr>
          <w:p w:rsidR="00510243" w:rsidRPr="003B6C17" w:rsidRDefault="00510243" w:rsidP="006054B7">
            <w:pPr>
              <w:widowControl w:val="0"/>
              <w:jc w:val="both"/>
              <w:rPr>
                <w:sz w:val="22"/>
                <w:szCs w:val="22"/>
              </w:rPr>
            </w:pPr>
            <w:r w:rsidRPr="003B6C17">
              <w:rPr>
                <w:sz w:val="22"/>
                <w:szCs w:val="22"/>
              </w:rPr>
              <w:t>Новобурасское лесничество</w:t>
            </w:r>
          </w:p>
        </w:tc>
        <w:tc>
          <w:tcPr>
            <w:tcW w:w="1560" w:type="dxa"/>
          </w:tcPr>
          <w:p w:rsidR="00510243" w:rsidRPr="003B6C17" w:rsidRDefault="00510243" w:rsidP="006054B7">
            <w:pPr>
              <w:widowControl w:val="0"/>
              <w:jc w:val="both"/>
              <w:rPr>
                <w:sz w:val="22"/>
                <w:szCs w:val="22"/>
              </w:rPr>
            </w:pPr>
            <w:r w:rsidRPr="003B6C17">
              <w:rPr>
                <w:sz w:val="22"/>
                <w:szCs w:val="22"/>
              </w:rPr>
              <w:t>Новобурасское участковое лесничество</w:t>
            </w:r>
          </w:p>
        </w:tc>
        <w:tc>
          <w:tcPr>
            <w:tcW w:w="1800" w:type="dxa"/>
          </w:tcPr>
          <w:p w:rsidR="00510243" w:rsidRPr="003B6C17" w:rsidRDefault="00737090" w:rsidP="006054B7">
            <w:pPr>
              <w:widowControl w:val="0"/>
              <w:jc w:val="both"/>
              <w:rPr>
                <w:sz w:val="22"/>
                <w:szCs w:val="22"/>
              </w:rPr>
            </w:pPr>
            <w:r w:rsidRPr="003B6C17">
              <w:rPr>
                <w:sz w:val="22"/>
                <w:szCs w:val="22"/>
              </w:rPr>
              <w:t xml:space="preserve">кв.140, </w:t>
            </w:r>
            <w:r w:rsidR="00510243" w:rsidRPr="003B6C17">
              <w:rPr>
                <w:sz w:val="22"/>
                <w:szCs w:val="22"/>
              </w:rPr>
              <w:t>выд.15</w:t>
            </w:r>
          </w:p>
        </w:tc>
        <w:tc>
          <w:tcPr>
            <w:tcW w:w="2160" w:type="dxa"/>
          </w:tcPr>
          <w:p w:rsidR="00510243" w:rsidRPr="003B6C17" w:rsidRDefault="00510243" w:rsidP="006054B7">
            <w:pPr>
              <w:widowControl w:val="0"/>
              <w:jc w:val="center"/>
              <w:rPr>
                <w:sz w:val="22"/>
                <w:szCs w:val="22"/>
              </w:rPr>
            </w:pPr>
            <w:r w:rsidRPr="003B6C17">
              <w:rPr>
                <w:spacing w:val="-10"/>
                <w:sz w:val="22"/>
                <w:szCs w:val="22"/>
              </w:rPr>
              <w:t>СГАУ</w:t>
            </w:r>
            <w:r w:rsidR="003B6C17" w:rsidRPr="003B6C17">
              <w:rPr>
                <w:spacing w:val="-10"/>
                <w:sz w:val="22"/>
                <w:szCs w:val="22"/>
              </w:rPr>
              <w:t xml:space="preserve"> </w:t>
            </w:r>
            <w:r w:rsidR="002E1E56" w:rsidRPr="003B6C17">
              <w:rPr>
                <w:spacing w:val="-10"/>
                <w:sz w:val="22"/>
                <w:szCs w:val="22"/>
              </w:rPr>
              <w:t>им.Н.И.</w:t>
            </w:r>
            <w:r w:rsidRPr="003B6C17">
              <w:rPr>
                <w:spacing w:val="-10"/>
                <w:sz w:val="22"/>
                <w:szCs w:val="22"/>
              </w:rPr>
              <w:t>Вавилова</w:t>
            </w:r>
          </w:p>
        </w:tc>
        <w:tc>
          <w:tcPr>
            <w:tcW w:w="2280" w:type="dxa"/>
            <w:vMerge/>
          </w:tcPr>
          <w:p w:rsidR="00510243" w:rsidRPr="003B6C17" w:rsidRDefault="00510243" w:rsidP="006054B7">
            <w:pPr>
              <w:widowControl w:val="0"/>
              <w:jc w:val="both"/>
              <w:rPr>
                <w:sz w:val="22"/>
                <w:szCs w:val="22"/>
              </w:rPr>
            </w:pPr>
          </w:p>
        </w:tc>
      </w:tr>
    </w:tbl>
    <w:p w:rsidR="003B6C17" w:rsidRPr="003B6C17" w:rsidRDefault="003B6C17" w:rsidP="006054B7">
      <w:pPr>
        <w:widowControl w:val="0"/>
        <w:autoSpaceDE w:val="0"/>
        <w:autoSpaceDN w:val="0"/>
        <w:adjustRightInd w:val="0"/>
        <w:ind w:firstLine="709"/>
        <w:jc w:val="both"/>
        <w:rPr>
          <w:sz w:val="16"/>
          <w:szCs w:val="16"/>
        </w:rPr>
      </w:pPr>
    </w:p>
    <w:p w:rsidR="00510243" w:rsidRPr="000C7432" w:rsidRDefault="00D57AFE" w:rsidP="006054B7">
      <w:pPr>
        <w:widowControl w:val="0"/>
        <w:autoSpaceDE w:val="0"/>
        <w:autoSpaceDN w:val="0"/>
        <w:adjustRightInd w:val="0"/>
        <w:ind w:firstLine="709"/>
        <w:jc w:val="both"/>
        <w:rPr>
          <w:sz w:val="28"/>
          <w:szCs w:val="28"/>
        </w:rPr>
      </w:pPr>
      <w:r w:rsidRPr="003B6C17">
        <w:rPr>
          <w:spacing w:val="-12"/>
          <w:sz w:val="28"/>
          <w:szCs w:val="28"/>
        </w:rPr>
        <w:t xml:space="preserve">По данным </w:t>
      </w:r>
      <w:r w:rsidR="0006604E" w:rsidRPr="003B6C17">
        <w:rPr>
          <w:spacing w:val="-12"/>
          <w:sz w:val="28"/>
          <w:szCs w:val="28"/>
        </w:rPr>
        <w:t>государственного</w:t>
      </w:r>
      <w:r w:rsidRPr="003B6C17">
        <w:rPr>
          <w:spacing w:val="-12"/>
          <w:sz w:val="28"/>
          <w:szCs w:val="28"/>
        </w:rPr>
        <w:t xml:space="preserve"> лесного реестра</w:t>
      </w:r>
      <w:r w:rsidR="00427AF1" w:rsidRPr="003B6C17">
        <w:rPr>
          <w:spacing w:val="-12"/>
          <w:sz w:val="28"/>
          <w:szCs w:val="28"/>
        </w:rPr>
        <w:t>,</w:t>
      </w:r>
      <w:r w:rsidRPr="003B6C17">
        <w:rPr>
          <w:spacing w:val="-12"/>
          <w:sz w:val="28"/>
          <w:szCs w:val="28"/>
        </w:rPr>
        <w:t xml:space="preserve"> </w:t>
      </w:r>
      <w:r w:rsidR="0006604E" w:rsidRPr="003B6C17">
        <w:rPr>
          <w:spacing w:val="-12"/>
          <w:sz w:val="28"/>
          <w:szCs w:val="28"/>
        </w:rPr>
        <w:t>лесные участки предоставлены</w:t>
      </w:r>
      <w:r w:rsidR="0006604E" w:rsidRPr="000C7432">
        <w:rPr>
          <w:sz w:val="28"/>
          <w:szCs w:val="28"/>
        </w:rPr>
        <w:t xml:space="preserve"> </w:t>
      </w:r>
      <w:r w:rsidR="0006604E" w:rsidRPr="003B6C17">
        <w:rPr>
          <w:spacing w:val="-10"/>
          <w:sz w:val="28"/>
          <w:szCs w:val="28"/>
        </w:rPr>
        <w:t xml:space="preserve">в пользование ФГОУ ВПО </w:t>
      </w:r>
      <w:r w:rsidR="00427AF1" w:rsidRPr="003B6C17">
        <w:rPr>
          <w:spacing w:val="-10"/>
          <w:sz w:val="28"/>
          <w:szCs w:val="28"/>
        </w:rPr>
        <w:t>«</w:t>
      </w:r>
      <w:r w:rsidR="0006604E" w:rsidRPr="003B6C17">
        <w:rPr>
          <w:spacing w:val="-10"/>
          <w:sz w:val="28"/>
          <w:szCs w:val="28"/>
        </w:rPr>
        <w:t xml:space="preserve">Саратовский </w:t>
      </w:r>
      <w:r w:rsidR="00427AF1" w:rsidRPr="003B6C17">
        <w:rPr>
          <w:spacing w:val="-10"/>
          <w:sz w:val="28"/>
          <w:szCs w:val="28"/>
        </w:rPr>
        <w:t>государст</w:t>
      </w:r>
      <w:r w:rsidR="003B6C17" w:rsidRPr="003B6C17">
        <w:rPr>
          <w:spacing w:val="-10"/>
          <w:sz w:val="28"/>
          <w:szCs w:val="28"/>
        </w:rPr>
        <w:t>венный аграрный университет</w:t>
      </w:r>
      <w:r w:rsidR="003B6C17">
        <w:rPr>
          <w:sz w:val="28"/>
          <w:szCs w:val="28"/>
        </w:rPr>
        <w:t xml:space="preserve"> </w:t>
      </w:r>
      <w:r w:rsidR="003B6C17" w:rsidRPr="003B6C17">
        <w:rPr>
          <w:spacing w:val="-12"/>
          <w:sz w:val="28"/>
          <w:szCs w:val="28"/>
        </w:rPr>
        <w:t>им.</w:t>
      </w:r>
      <w:r w:rsidR="00427AF1" w:rsidRPr="003B6C17">
        <w:rPr>
          <w:spacing w:val="-12"/>
          <w:sz w:val="28"/>
          <w:szCs w:val="28"/>
        </w:rPr>
        <w:t>Н.</w:t>
      </w:r>
      <w:r w:rsidR="003B6C17" w:rsidRPr="003B6C17">
        <w:rPr>
          <w:spacing w:val="-12"/>
          <w:sz w:val="28"/>
          <w:szCs w:val="28"/>
        </w:rPr>
        <w:t>И.</w:t>
      </w:r>
      <w:r w:rsidR="0006604E" w:rsidRPr="003B6C17">
        <w:rPr>
          <w:spacing w:val="-12"/>
          <w:sz w:val="28"/>
          <w:szCs w:val="28"/>
        </w:rPr>
        <w:t>Вавилова</w:t>
      </w:r>
      <w:r w:rsidR="00427AF1" w:rsidRPr="003B6C17">
        <w:rPr>
          <w:spacing w:val="-12"/>
          <w:sz w:val="28"/>
          <w:szCs w:val="28"/>
        </w:rPr>
        <w:t>»</w:t>
      </w:r>
      <w:r w:rsidR="0006604E" w:rsidRPr="003B6C17">
        <w:rPr>
          <w:spacing w:val="-12"/>
          <w:sz w:val="28"/>
          <w:szCs w:val="28"/>
        </w:rPr>
        <w:t xml:space="preserve"> общей площадью </w:t>
      </w:r>
      <w:smartTag w:uri="urn:schemas-microsoft-com:office:smarttags" w:element="metricconverter">
        <w:smartTagPr>
          <w:attr w:name="ProductID" w:val="260 га"/>
        </w:smartTagPr>
        <w:r w:rsidR="00427AF1" w:rsidRPr="003B6C17">
          <w:rPr>
            <w:spacing w:val="-12"/>
            <w:sz w:val="28"/>
            <w:szCs w:val="28"/>
          </w:rPr>
          <w:t>260 га</w:t>
        </w:r>
      </w:smartTag>
      <w:r w:rsidR="0006604E" w:rsidRPr="003B6C17">
        <w:rPr>
          <w:spacing w:val="-12"/>
          <w:sz w:val="28"/>
          <w:szCs w:val="28"/>
        </w:rPr>
        <w:t xml:space="preserve"> в </w:t>
      </w:r>
      <w:r w:rsidR="004346FE" w:rsidRPr="003B6C17">
        <w:rPr>
          <w:spacing w:val="-12"/>
          <w:sz w:val="28"/>
          <w:szCs w:val="28"/>
        </w:rPr>
        <w:t>Балаковском</w:t>
      </w:r>
      <w:r w:rsidR="0006604E" w:rsidRPr="003B6C17">
        <w:rPr>
          <w:spacing w:val="-12"/>
          <w:sz w:val="28"/>
          <w:szCs w:val="28"/>
        </w:rPr>
        <w:t xml:space="preserve"> лесничестве</w:t>
      </w:r>
      <w:r w:rsidR="00FF2B6A" w:rsidRPr="003B6C17">
        <w:rPr>
          <w:spacing w:val="-12"/>
          <w:sz w:val="28"/>
          <w:szCs w:val="28"/>
        </w:rPr>
        <w:t xml:space="preserve"> на основании</w:t>
      </w:r>
      <w:r w:rsidR="00FF2B6A" w:rsidRPr="000C7432">
        <w:rPr>
          <w:sz w:val="28"/>
          <w:szCs w:val="28"/>
        </w:rPr>
        <w:t xml:space="preserve"> договора аренды лесного участка от 16</w:t>
      </w:r>
      <w:r w:rsidR="00427AF1" w:rsidRPr="000C7432">
        <w:rPr>
          <w:sz w:val="28"/>
          <w:szCs w:val="28"/>
        </w:rPr>
        <w:t xml:space="preserve"> декабря </w:t>
      </w:r>
      <w:r w:rsidR="00FF2B6A" w:rsidRPr="000C7432">
        <w:rPr>
          <w:sz w:val="28"/>
          <w:szCs w:val="28"/>
        </w:rPr>
        <w:t xml:space="preserve">2008 </w:t>
      </w:r>
      <w:r w:rsidR="00427AF1" w:rsidRPr="000C7432">
        <w:rPr>
          <w:sz w:val="28"/>
          <w:szCs w:val="28"/>
        </w:rPr>
        <w:t>года № 187/РП-н.</w:t>
      </w:r>
    </w:p>
    <w:p w:rsidR="00510243" w:rsidRPr="000C7432" w:rsidRDefault="00510243" w:rsidP="006054B7">
      <w:pPr>
        <w:widowControl w:val="0"/>
        <w:autoSpaceDE w:val="0"/>
        <w:autoSpaceDN w:val="0"/>
        <w:adjustRightInd w:val="0"/>
        <w:ind w:firstLine="709"/>
        <w:jc w:val="both"/>
        <w:rPr>
          <w:sz w:val="28"/>
          <w:szCs w:val="28"/>
        </w:rPr>
      </w:pPr>
      <w:r w:rsidRPr="000C7432">
        <w:rPr>
          <w:sz w:val="28"/>
          <w:szCs w:val="28"/>
        </w:rPr>
        <w:t xml:space="preserve">Религиозным организациям, имеющим в соответствии с федеральным законодательством на правах безвозмездного срочного пользования здания, строения и сооружения религиозного и благотворительного назначения, </w:t>
      </w:r>
      <w:r w:rsidRPr="003B6C17">
        <w:rPr>
          <w:spacing w:val="-6"/>
          <w:sz w:val="28"/>
          <w:szCs w:val="28"/>
        </w:rPr>
        <w:t>лесные участки предоставляются на праве безвозмездного срочного пользования</w:t>
      </w:r>
      <w:r w:rsidRPr="000C7432">
        <w:rPr>
          <w:sz w:val="28"/>
          <w:szCs w:val="28"/>
        </w:rPr>
        <w:t xml:space="preserve"> </w:t>
      </w:r>
      <w:r w:rsidRPr="003B6C17">
        <w:rPr>
          <w:spacing w:val="-6"/>
          <w:sz w:val="28"/>
          <w:szCs w:val="28"/>
        </w:rPr>
        <w:t>на срок пользования зданиями, строениями и сооружениями. Лесные участки,</w:t>
      </w:r>
      <w:r w:rsidRPr="000C7432">
        <w:rPr>
          <w:sz w:val="28"/>
          <w:szCs w:val="28"/>
        </w:rPr>
        <w:t xml:space="preserve"> </w:t>
      </w:r>
      <w:r w:rsidR="003B6C17">
        <w:rPr>
          <w:sz w:val="28"/>
          <w:szCs w:val="28"/>
        </w:rPr>
        <w:br/>
      </w:r>
      <w:r w:rsidRPr="000C7432">
        <w:rPr>
          <w:sz w:val="28"/>
          <w:szCs w:val="28"/>
        </w:rPr>
        <w:t>на которых не имеется строений и сооружений, предоставляются на срок строительства и эксплуатации зданий.</w:t>
      </w:r>
    </w:p>
    <w:p w:rsidR="006976DD" w:rsidRPr="000C7432" w:rsidRDefault="006976DD" w:rsidP="006054B7">
      <w:pPr>
        <w:widowControl w:val="0"/>
        <w:ind w:firstLine="709"/>
        <w:jc w:val="both"/>
        <w:rPr>
          <w:sz w:val="28"/>
          <w:szCs w:val="28"/>
        </w:rPr>
      </w:pPr>
      <w:r w:rsidRPr="000C7432">
        <w:rPr>
          <w:sz w:val="28"/>
          <w:szCs w:val="28"/>
        </w:rPr>
        <w:t xml:space="preserve">В лесах области имеется 3,8 тыс. га пашни и 9,9 тыс. га сенокосных угодий. Урожайность пахотных земель в лесном фонде в условиях жаркого </w:t>
      </w:r>
      <w:r w:rsidRPr="000C7432">
        <w:rPr>
          <w:sz w:val="28"/>
          <w:szCs w:val="28"/>
        </w:rPr>
        <w:br/>
        <w:t xml:space="preserve">и сухого климата области невелика и составляет по зерновым культурам </w:t>
      </w:r>
      <w:r w:rsidRPr="000C7432">
        <w:rPr>
          <w:sz w:val="28"/>
          <w:szCs w:val="28"/>
        </w:rPr>
        <w:br/>
        <w:t xml:space="preserve">до 10 центнеров на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а по картофелю – 150 центнеров на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Сенокосные угодья почти все представлены сенокосами плохого качества, средняя урожайность их составляет 5-7 центнеров с </w:t>
      </w:r>
      <w:smartTag w:uri="urn:schemas-microsoft-com:office:smarttags" w:element="metricconverter">
        <w:smartTagPr>
          <w:attr w:name="ProductID" w:val="1 га"/>
        </w:smartTagPr>
        <w:r w:rsidRPr="000C7432">
          <w:rPr>
            <w:sz w:val="28"/>
            <w:szCs w:val="28"/>
          </w:rPr>
          <w:t>1 га</w:t>
        </w:r>
      </w:smartTag>
      <w:r w:rsidRPr="000C7432">
        <w:rPr>
          <w:sz w:val="28"/>
          <w:szCs w:val="28"/>
        </w:rPr>
        <w:t>.</w:t>
      </w:r>
    </w:p>
    <w:p w:rsidR="006976DD" w:rsidRPr="000C7432" w:rsidRDefault="006976DD" w:rsidP="006054B7">
      <w:pPr>
        <w:widowControl w:val="0"/>
        <w:ind w:firstLine="709"/>
        <w:jc w:val="both"/>
        <w:rPr>
          <w:sz w:val="28"/>
          <w:szCs w:val="28"/>
        </w:rPr>
      </w:pPr>
      <w:r w:rsidRPr="00394197">
        <w:rPr>
          <w:spacing w:val="-4"/>
          <w:sz w:val="28"/>
          <w:szCs w:val="28"/>
        </w:rPr>
        <w:t>В 2012-2013 годах проведе</w:t>
      </w:r>
      <w:r w:rsidR="003B6C17" w:rsidRPr="00394197">
        <w:rPr>
          <w:spacing w:val="-4"/>
          <w:sz w:val="28"/>
          <w:szCs w:val="28"/>
        </w:rPr>
        <w:t xml:space="preserve">но 4 аукциона по продаже права </w:t>
      </w:r>
      <w:r w:rsidRPr="00394197">
        <w:rPr>
          <w:spacing w:val="-4"/>
          <w:sz w:val="28"/>
          <w:szCs w:val="28"/>
        </w:rPr>
        <w:t>на заключение</w:t>
      </w:r>
      <w:r w:rsidRPr="000C7432">
        <w:rPr>
          <w:sz w:val="28"/>
          <w:szCs w:val="28"/>
        </w:rPr>
        <w:t xml:space="preserve"> договора аренды лесного участка для осуществления рекреационной деятельности, для ведения сельского хозяйства (сенокошение и пчелопасеки) сроком на 49 лет на общей площади </w:t>
      </w:r>
      <w:smartTag w:uri="urn:schemas-microsoft-com:office:smarttags" w:element="metricconverter">
        <w:smartTagPr>
          <w:attr w:name="ProductID" w:val="84,42 га"/>
        </w:smartTagPr>
        <w:r w:rsidRPr="000C7432">
          <w:rPr>
            <w:sz w:val="28"/>
            <w:szCs w:val="28"/>
          </w:rPr>
          <w:t>84,42 га</w:t>
        </w:r>
      </w:smartTag>
      <w:r w:rsidRPr="000C7432">
        <w:rPr>
          <w:sz w:val="28"/>
          <w:szCs w:val="28"/>
        </w:rPr>
        <w:t>.</w:t>
      </w:r>
    </w:p>
    <w:p w:rsidR="006976DD" w:rsidRPr="000C7432" w:rsidRDefault="006976DD" w:rsidP="006054B7">
      <w:pPr>
        <w:widowControl w:val="0"/>
        <w:ind w:firstLine="709"/>
        <w:jc w:val="both"/>
        <w:rPr>
          <w:sz w:val="28"/>
          <w:szCs w:val="28"/>
        </w:rPr>
      </w:pPr>
      <w:r w:rsidRPr="000C7432">
        <w:rPr>
          <w:sz w:val="28"/>
          <w:szCs w:val="28"/>
        </w:rPr>
        <w:t xml:space="preserve">Для более продуктивного использования имеющихся площадей </w:t>
      </w:r>
      <w:r w:rsidRPr="003B6C17">
        <w:rPr>
          <w:spacing w:val="-6"/>
          <w:sz w:val="28"/>
          <w:szCs w:val="28"/>
        </w:rPr>
        <w:t>сельскохозяйственных угодий необходимо проведение комплекса мероприятий</w:t>
      </w:r>
      <w:r w:rsidRPr="000C7432">
        <w:rPr>
          <w:sz w:val="28"/>
          <w:szCs w:val="28"/>
        </w:rPr>
        <w:t xml:space="preserve"> </w:t>
      </w:r>
      <w:r w:rsidRPr="003B6C17">
        <w:rPr>
          <w:spacing w:val="-6"/>
          <w:sz w:val="28"/>
          <w:szCs w:val="28"/>
        </w:rPr>
        <w:t>по улучшению агротехник</w:t>
      </w:r>
      <w:r w:rsidR="003B6C17" w:rsidRPr="003B6C17">
        <w:rPr>
          <w:spacing w:val="-6"/>
          <w:sz w:val="28"/>
          <w:szCs w:val="28"/>
        </w:rPr>
        <w:t xml:space="preserve">и возделывания пахотных земель </w:t>
      </w:r>
      <w:r w:rsidRPr="003B6C17">
        <w:rPr>
          <w:spacing w:val="-6"/>
          <w:sz w:val="28"/>
          <w:szCs w:val="28"/>
        </w:rPr>
        <w:t>и ряда мероприятий</w:t>
      </w:r>
      <w:r w:rsidRPr="000C7432">
        <w:rPr>
          <w:sz w:val="28"/>
          <w:szCs w:val="28"/>
        </w:rPr>
        <w:t xml:space="preserve"> по поверхностному и коренному улучшению сенокосов и пастбищ.</w:t>
      </w:r>
    </w:p>
    <w:p w:rsidR="006976DD" w:rsidRPr="000C7432" w:rsidRDefault="006976DD" w:rsidP="006054B7">
      <w:pPr>
        <w:widowControl w:val="0"/>
        <w:ind w:firstLine="709"/>
        <w:jc w:val="both"/>
        <w:rPr>
          <w:sz w:val="28"/>
          <w:szCs w:val="28"/>
        </w:rPr>
      </w:pPr>
      <w:r w:rsidRPr="003B6C17">
        <w:rPr>
          <w:spacing w:val="-10"/>
          <w:sz w:val="28"/>
          <w:szCs w:val="28"/>
        </w:rPr>
        <w:t>Улучшение ведения сельскохозяйственного производства предусматривается</w:t>
      </w:r>
      <w:r w:rsidRPr="000C7432">
        <w:rPr>
          <w:sz w:val="28"/>
          <w:szCs w:val="28"/>
        </w:rPr>
        <w:t xml:space="preserve"> </w:t>
      </w:r>
      <w:r w:rsidRPr="003B6C17">
        <w:rPr>
          <w:spacing w:val="-10"/>
          <w:sz w:val="28"/>
          <w:szCs w:val="28"/>
        </w:rPr>
        <w:t>за счет внесения органических и минеральных удобрений, соблюдения агротехники</w:t>
      </w:r>
      <w:r w:rsidRPr="000C7432">
        <w:rPr>
          <w:sz w:val="28"/>
          <w:szCs w:val="28"/>
        </w:rPr>
        <w:t xml:space="preserve"> </w:t>
      </w:r>
      <w:r w:rsidRPr="003B6C17">
        <w:rPr>
          <w:spacing w:val="-6"/>
          <w:sz w:val="28"/>
          <w:szCs w:val="28"/>
        </w:rPr>
        <w:t>возделывания сельскохозяйственных культур, внедрения современной техники</w:t>
      </w:r>
      <w:r w:rsidRPr="000C7432">
        <w:rPr>
          <w:sz w:val="28"/>
          <w:szCs w:val="28"/>
        </w:rPr>
        <w:t xml:space="preserve"> </w:t>
      </w:r>
      <w:r w:rsidR="003B6C17">
        <w:rPr>
          <w:sz w:val="28"/>
          <w:szCs w:val="28"/>
        </w:rPr>
        <w:br/>
      </w:r>
      <w:r w:rsidRPr="000C7432">
        <w:rPr>
          <w:sz w:val="28"/>
          <w:szCs w:val="28"/>
        </w:rPr>
        <w:t xml:space="preserve">и недопущения потерь при уборке и хранении выращенного урожая. </w:t>
      </w:r>
    </w:p>
    <w:p w:rsidR="006976DD" w:rsidRPr="000C7432" w:rsidRDefault="006976DD" w:rsidP="006054B7">
      <w:pPr>
        <w:widowControl w:val="0"/>
        <w:ind w:firstLine="709"/>
        <w:jc w:val="both"/>
        <w:rPr>
          <w:sz w:val="28"/>
          <w:szCs w:val="28"/>
        </w:rPr>
      </w:pPr>
      <w:r w:rsidRPr="000C7432">
        <w:rPr>
          <w:sz w:val="28"/>
          <w:szCs w:val="28"/>
        </w:rPr>
        <w:t xml:space="preserve">Проведение сельскохозяйственных работ должно выполняться под руководством или при консультации опытных агрономов, опираться </w:t>
      </w:r>
      <w:r w:rsidRPr="000C7432">
        <w:rPr>
          <w:sz w:val="28"/>
          <w:szCs w:val="28"/>
        </w:rPr>
        <w:br/>
        <w:t>на передовой опыт сельскохозяйственных предприятий и имеющиеся научные рекомендации.</w:t>
      </w:r>
    </w:p>
    <w:p w:rsidR="006976DD" w:rsidRPr="000C7432" w:rsidRDefault="006976DD" w:rsidP="006054B7">
      <w:pPr>
        <w:widowControl w:val="0"/>
        <w:ind w:firstLine="709"/>
        <w:jc w:val="both"/>
        <w:rPr>
          <w:sz w:val="28"/>
          <w:szCs w:val="28"/>
        </w:rPr>
      </w:pPr>
      <w:r w:rsidRPr="000C7432">
        <w:rPr>
          <w:sz w:val="28"/>
          <w:szCs w:val="28"/>
        </w:rPr>
        <w:t xml:space="preserve">Почти все сенокосы из-за низкой урожайности нуждаются </w:t>
      </w:r>
      <w:r w:rsidRPr="000C7432">
        <w:rPr>
          <w:sz w:val="28"/>
          <w:szCs w:val="28"/>
        </w:rPr>
        <w:br/>
      </w:r>
      <w:r w:rsidRPr="00C30756">
        <w:rPr>
          <w:spacing w:val="-10"/>
          <w:sz w:val="28"/>
          <w:szCs w:val="28"/>
        </w:rPr>
        <w:t>в улучшении. Поверхностному и коренному улучшению должна предшествовать</w:t>
      </w:r>
      <w:r w:rsidRPr="000C7432">
        <w:rPr>
          <w:sz w:val="28"/>
          <w:szCs w:val="28"/>
        </w:rPr>
        <w:t xml:space="preserve"> расчистка сенокосов от кустарников и мелколесья.</w:t>
      </w:r>
    </w:p>
    <w:p w:rsidR="006976DD" w:rsidRPr="000C7432" w:rsidRDefault="006976DD" w:rsidP="006054B7">
      <w:pPr>
        <w:widowControl w:val="0"/>
        <w:ind w:firstLine="709"/>
        <w:jc w:val="both"/>
        <w:rPr>
          <w:sz w:val="28"/>
          <w:szCs w:val="28"/>
        </w:rPr>
      </w:pPr>
      <w:r w:rsidRPr="00C30756">
        <w:rPr>
          <w:spacing w:val="-8"/>
          <w:sz w:val="28"/>
          <w:szCs w:val="28"/>
        </w:rPr>
        <w:t>Только за счет расчистки можно увеличить полезную площадь сенокосов</w:t>
      </w:r>
      <w:r w:rsidRPr="000C7432">
        <w:rPr>
          <w:sz w:val="28"/>
          <w:szCs w:val="28"/>
        </w:rPr>
        <w:t xml:space="preserve"> </w:t>
      </w:r>
      <w:r w:rsidR="00C30756">
        <w:rPr>
          <w:sz w:val="28"/>
          <w:szCs w:val="28"/>
        </w:rPr>
        <w:br/>
      </w:r>
      <w:r w:rsidRPr="000C7432">
        <w:rPr>
          <w:sz w:val="28"/>
          <w:szCs w:val="28"/>
        </w:rPr>
        <w:t>на 15-20 процентов, за счет поверхностного улучшения по</w:t>
      </w:r>
      <w:r w:rsidR="00C30756">
        <w:rPr>
          <w:sz w:val="28"/>
          <w:szCs w:val="28"/>
        </w:rPr>
        <w:t>днять урожайность до 10-12 ц/га,</w:t>
      </w:r>
      <w:r w:rsidRPr="000C7432">
        <w:rPr>
          <w:sz w:val="28"/>
          <w:szCs w:val="28"/>
        </w:rPr>
        <w:t xml:space="preserve"> коренного</w:t>
      </w:r>
      <w:r w:rsidR="00C30756">
        <w:rPr>
          <w:sz w:val="28"/>
          <w:szCs w:val="28"/>
        </w:rPr>
        <w:t xml:space="preserve"> – до 12-16 (20) ц/га. Поэтому </w:t>
      </w:r>
      <w:r w:rsidRPr="000C7432">
        <w:rPr>
          <w:sz w:val="28"/>
          <w:szCs w:val="28"/>
        </w:rPr>
        <w:t xml:space="preserve">на сенокосах определяется процент зарастания древесно-кустарниковой растительностью, средняя урожайность с </w:t>
      </w:r>
      <w:smartTag w:uri="urn:schemas-microsoft-com:office:smarttags" w:element="metricconverter">
        <w:smartTagPr>
          <w:attr w:name="ProductID" w:val="1 га"/>
        </w:smartTagPr>
        <w:r w:rsidRPr="000C7432">
          <w:rPr>
            <w:sz w:val="28"/>
            <w:szCs w:val="28"/>
          </w:rPr>
          <w:t>1 га</w:t>
        </w:r>
      </w:smartTag>
      <w:r w:rsidR="00C30756">
        <w:rPr>
          <w:sz w:val="28"/>
          <w:szCs w:val="28"/>
        </w:rPr>
        <w:t xml:space="preserve"> в центнерах, а также тип </w:t>
      </w:r>
      <w:r w:rsidRPr="000C7432">
        <w:rPr>
          <w:sz w:val="28"/>
          <w:szCs w:val="28"/>
        </w:rPr>
        <w:t>и качество.</w:t>
      </w:r>
    </w:p>
    <w:p w:rsidR="006976DD" w:rsidRPr="000C7432" w:rsidRDefault="006976DD" w:rsidP="006054B7">
      <w:pPr>
        <w:widowControl w:val="0"/>
        <w:ind w:firstLine="709"/>
        <w:jc w:val="both"/>
        <w:rPr>
          <w:sz w:val="28"/>
          <w:szCs w:val="28"/>
        </w:rPr>
      </w:pPr>
      <w:r w:rsidRPr="000C7432">
        <w:rPr>
          <w:sz w:val="28"/>
          <w:szCs w:val="28"/>
        </w:rPr>
        <w:t>В качестве дополнительного мероприятия по улучшению природных сенокосов и пастбищ рекомендуется регулирование водного режима: отвод поверхностных вод на сенокосные угодья путем устройства неглубоких канав плугом, снегозадержание зимой путем устройства снеговых валов, создания кулис из высокостебельных культур, оставление нескошенных полос шириной 1-</w:t>
      </w:r>
      <w:smartTag w:uri="urn:schemas-microsoft-com:office:smarttags" w:element="metricconverter">
        <w:smartTagPr>
          <w:attr w:name="ProductID" w:val="2 м"/>
        </w:smartTagPr>
        <w:r w:rsidRPr="000C7432">
          <w:rPr>
            <w:sz w:val="28"/>
            <w:szCs w:val="28"/>
          </w:rPr>
          <w:t>2 м</w:t>
        </w:r>
      </w:smartTag>
      <w:r w:rsidRPr="000C7432">
        <w:rPr>
          <w:sz w:val="28"/>
          <w:szCs w:val="28"/>
        </w:rPr>
        <w:t xml:space="preserve"> на расстоянии 10-</w:t>
      </w:r>
      <w:smartTag w:uri="urn:schemas-microsoft-com:office:smarttags" w:element="metricconverter">
        <w:smartTagPr>
          <w:attr w:name="ProductID" w:val="40 м"/>
        </w:smartTagPr>
        <w:r w:rsidRPr="000C7432">
          <w:rPr>
            <w:sz w:val="28"/>
            <w:szCs w:val="28"/>
          </w:rPr>
          <w:t>40 м</w:t>
        </w:r>
      </w:smartTag>
      <w:r w:rsidRPr="000C7432">
        <w:rPr>
          <w:sz w:val="28"/>
          <w:szCs w:val="28"/>
        </w:rPr>
        <w:t>.</w:t>
      </w:r>
    </w:p>
    <w:p w:rsidR="006976DD" w:rsidRPr="000C7432" w:rsidRDefault="006976DD" w:rsidP="006054B7">
      <w:pPr>
        <w:widowControl w:val="0"/>
        <w:ind w:firstLine="709"/>
        <w:jc w:val="both"/>
        <w:rPr>
          <w:sz w:val="28"/>
          <w:szCs w:val="28"/>
        </w:rPr>
      </w:pPr>
      <w:r w:rsidRPr="000C7432">
        <w:rPr>
          <w:sz w:val="28"/>
          <w:szCs w:val="28"/>
        </w:rPr>
        <w:t xml:space="preserve">По своей продуктивности пастбища стоят на более низком уровне, </w:t>
      </w:r>
      <w:r w:rsidRPr="000C7432">
        <w:rPr>
          <w:sz w:val="28"/>
          <w:szCs w:val="28"/>
        </w:rPr>
        <w:br/>
        <w:t xml:space="preserve">чем сенокосные угодья. Их низкая продуктивность обусловлена не только </w:t>
      </w:r>
      <w:r w:rsidRPr="00C30756">
        <w:rPr>
          <w:spacing w:val="-8"/>
          <w:sz w:val="28"/>
          <w:szCs w:val="28"/>
        </w:rPr>
        <w:t>природными факторами (засоленность, бедные песчаные почвы, заболоченность,</w:t>
      </w:r>
      <w:r w:rsidRPr="000C7432">
        <w:rPr>
          <w:sz w:val="28"/>
          <w:szCs w:val="28"/>
        </w:rPr>
        <w:t xml:space="preserve"> </w:t>
      </w:r>
      <w:r w:rsidRPr="00C30756">
        <w:rPr>
          <w:spacing w:val="-8"/>
          <w:sz w:val="28"/>
          <w:szCs w:val="28"/>
        </w:rPr>
        <w:t>засушливость климата и т.п.), но и чрезмерными нерегулированными нагрузками</w:t>
      </w:r>
      <w:r w:rsidRPr="000C7432">
        <w:rPr>
          <w:sz w:val="28"/>
          <w:szCs w:val="28"/>
        </w:rPr>
        <w:t xml:space="preserve"> при выпасе скота, отсутствием своевременных культурных агротехнических </w:t>
      </w:r>
      <w:r w:rsidRPr="00C30756">
        <w:rPr>
          <w:spacing w:val="-8"/>
          <w:sz w:val="28"/>
          <w:szCs w:val="28"/>
        </w:rPr>
        <w:t>приемов. Все это привело к уплотнению почвы, ухудшению кормовых условий,</w:t>
      </w:r>
      <w:r w:rsidRPr="000C7432">
        <w:rPr>
          <w:sz w:val="28"/>
          <w:szCs w:val="28"/>
        </w:rPr>
        <w:t xml:space="preserve"> изреживанию травостоя и вырождению его видового состава, зарастанию несъедобной для скота растительностью.</w:t>
      </w:r>
    </w:p>
    <w:p w:rsidR="006976DD" w:rsidRPr="000C7432" w:rsidRDefault="006976DD" w:rsidP="006054B7">
      <w:pPr>
        <w:widowControl w:val="0"/>
        <w:ind w:firstLine="709"/>
        <w:jc w:val="both"/>
        <w:rPr>
          <w:sz w:val="28"/>
          <w:szCs w:val="28"/>
        </w:rPr>
      </w:pPr>
      <w:r w:rsidRPr="000C7432">
        <w:rPr>
          <w:sz w:val="28"/>
          <w:szCs w:val="28"/>
        </w:rPr>
        <w:t>С целью повышения продуктивности природных пастбищ необходимо проведение мероприятий по улучшению угодий и возможный перевод части крупных площадей в культурные пастбища.</w:t>
      </w:r>
    </w:p>
    <w:p w:rsidR="006976DD" w:rsidRPr="000C7432" w:rsidRDefault="006976DD" w:rsidP="006054B7">
      <w:pPr>
        <w:widowControl w:val="0"/>
        <w:ind w:firstLine="709"/>
        <w:jc w:val="both"/>
        <w:rPr>
          <w:sz w:val="28"/>
          <w:szCs w:val="28"/>
        </w:rPr>
      </w:pPr>
      <w:r w:rsidRPr="000C7432">
        <w:rPr>
          <w:sz w:val="28"/>
          <w:szCs w:val="28"/>
        </w:rPr>
        <w:t>Основу кормовой базы пчеловодства составляют естественные древесно-кустарниковые насаждения, поляны, прогалины, лесозащитные насаждения и растительность сельскохозяйственных предприятий.</w:t>
      </w:r>
    </w:p>
    <w:p w:rsidR="006976DD" w:rsidRPr="000C7432" w:rsidRDefault="006976DD" w:rsidP="006054B7">
      <w:pPr>
        <w:widowControl w:val="0"/>
        <w:ind w:firstLine="709"/>
        <w:jc w:val="both"/>
        <w:rPr>
          <w:sz w:val="28"/>
          <w:szCs w:val="28"/>
        </w:rPr>
      </w:pPr>
      <w:r w:rsidRPr="000C7432">
        <w:rPr>
          <w:sz w:val="28"/>
          <w:szCs w:val="28"/>
        </w:rPr>
        <w:t>К хорошим и сильным местным медоносам можно отнести:</w:t>
      </w:r>
    </w:p>
    <w:p w:rsidR="006976DD" w:rsidRPr="000C7432" w:rsidRDefault="006976DD" w:rsidP="006054B7">
      <w:pPr>
        <w:widowControl w:val="0"/>
        <w:ind w:firstLine="709"/>
        <w:jc w:val="both"/>
        <w:rPr>
          <w:sz w:val="28"/>
          <w:szCs w:val="28"/>
        </w:rPr>
      </w:pPr>
      <w:r w:rsidRPr="00C30756">
        <w:rPr>
          <w:spacing w:val="-6"/>
          <w:sz w:val="28"/>
          <w:szCs w:val="28"/>
        </w:rPr>
        <w:t>а) в лесных угодьях: липу, иву, акацию желтую, клен татарский, дягиль,</w:t>
      </w:r>
      <w:r w:rsidRPr="000C7432">
        <w:rPr>
          <w:sz w:val="28"/>
          <w:szCs w:val="28"/>
        </w:rPr>
        <w:t xml:space="preserve"> осот лесной, сныть, чабрец;</w:t>
      </w:r>
    </w:p>
    <w:p w:rsidR="006976DD" w:rsidRPr="000C7432" w:rsidRDefault="00C30756" w:rsidP="006054B7">
      <w:pPr>
        <w:widowControl w:val="0"/>
        <w:ind w:firstLine="709"/>
        <w:jc w:val="both"/>
        <w:rPr>
          <w:sz w:val="28"/>
          <w:szCs w:val="28"/>
        </w:rPr>
      </w:pPr>
      <w:r>
        <w:rPr>
          <w:sz w:val="28"/>
          <w:szCs w:val="28"/>
        </w:rPr>
        <w:t>б) </w:t>
      </w:r>
      <w:r w:rsidR="006976DD" w:rsidRPr="000C7432">
        <w:rPr>
          <w:sz w:val="28"/>
          <w:szCs w:val="28"/>
        </w:rPr>
        <w:t>в лугово-лесостепных угодьях: иву, акацию, клен татарский, сныть, осот лесной, василек луговой, горошек, донник, шалфей, одуванчик и др.;</w:t>
      </w:r>
    </w:p>
    <w:p w:rsidR="006976DD" w:rsidRPr="000C7432" w:rsidRDefault="00C30756" w:rsidP="006054B7">
      <w:pPr>
        <w:widowControl w:val="0"/>
        <w:ind w:firstLine="709"/>
        <w:jc w:val="both"/>
        <w:rPr>
          <w:sz w:val="28"/>
          <w:szCs w:val="28"/>
        </w:rPr>
      </w:pPr>
      <w:r>
        <w:rPr>
          <w:sz w:val="28"/>
          <w:szCs w:val="28"/>
        </w:rPr>
        <w:t>в) </w:t>
      </w:r>
      <w:r w:rsidR="006976DD" w:rsidRPr="000C7432">
        <w:rPr>
          <w:sz w:val="28"/>
          <w:szCs w:val="28"/>
        </w:rPr>
        <w:t>в степных угодьях: культурные растения и посевы медоносных трав, являющиеся одновременно кормовыми (люцерна, донник, подсолнечник, гречиха, клевер и др.).</w:t>
      </w:r>
    </w:p>
    <w:p w:rsidR="006976DD" w:rsidRPr="000C7432" w:rsidRDefault="006976DD" w:rsidP="006054B7">
      <w:pPr>
        <w:widowControl w:val="0"/>
        <w:ind w:firstLine="709"/>
        <w:jc w:val="both"/>
        <w:rPr>
          <w:sz w:val="28"/>
          <w:szCs w:val="28"/>
        </w:rPr>
      </w:pPr>
      <w:r w:rsidRPr="000C7432">
        <w:rPr>
          <w:sz w:val="28"/>
          <w:szCs w:val="28"/>
        </w:rPr>
        <w:t>Пасеки могут также располагаться среди полей медоносных культур, цветущих в разное время. Пчеловодство в большинстве лесхозов остается недостаточно рентабельной деятельностью.</w:t>
      </w:r>
    </w:p>
    <w:p w:rsidR="006976DD" w:rsidRPr="00C30756" w:rsidRDefault="006976DD" w:rsidP="006054B7">
      <w:pPr>
        <w:widowControl w:val="0"/>
        <w:ind w:firstLine="709"/>
        <w:jc w:val="both"/>
        <w:rPr>
          <w:spacing w:val="-8"/>
          <w:sz w:val="28"/>
          <w:szCs w:val="28"/>
        </w:rPr>
      </w:pPr>
      <w:r w:rsidRPr="000C7432">
        <w:rPr>
          <w:sz w:val="28"/>
          <w:szCs w:val="28"/>
        </w:rPr>
        <w:t xml:space="preserve">Существенным подспорьем в решении проблемы кормовых ресурсов является заготовка веточного корма. Роль древесной зелени как аварийного или буферного корма на случай недостатка других его видов сохраняется </w:t>
      </w:r>
      <w:r w:rsidRPr="000C7432">
        <w:rPr>
          <w:sz w:val="28"/>
          <w:szCs w:val="28"/>
        </w:rPr>
        <w:br/>
      </w:r>
      <w:r w:rsidRPr="00394197">
        <w:rPr>
          <w:spacing w:val="-2"/>
          <w:sz w:val="28"/>
          <w:szCs w:val="28"/>
        </w:rPr>
        <w:t xml:space="preserve">и в перспективе. Листья деревьев </w:t>
      </w:r>
      <w:r w:rsidR="00C30756" w:rsidRPr="00394197">
        <w:rPr>
          <w:spacing w:val="-2"/>
          <w:sz w:val="28"/>
          <w:szCs w:val="28"/>
        </w:rPr>
        <w:t xml:space="preserve">по питательной ценности близки </w:t>
      </w:r>
      <w:r w:rsidRPr="00394197">
        <w:rPr>
          <w:spacing w:val="-2"/>
          <w:sz w:val="28"/>
          <w:szCs w:val="28"/>
        </w:rPr>
        <w:t>к луговому</w:t>
      </w:r>
      <w:r w:rsidRPr="000C7432">
        <w:rPr>
          <w:sz w:val="28"/>
          <w:szCs w:val="28"/>
        </w:rPr>
        <w:t xml:space="preserve"> сену. Веточный корм в рационе может заменить часть грубых кормов </w:t>
      </w:r>
      <w:r w:rsidRPr="00C30756">
        <w:rPr>
          <w:spacing w:val="-8"/>
          <w:sz w:val="28"/>
          <w:szCs w:val="28"/>
        </w:rPr>
        <w:t>крупному рогатому скоту на</w:t>
      </w:r>
      <w:r w:rsidR="00C30756" w:rsidRPr="00C30756">
        <w:rPr>
          <w:spacing w:val="-8"/>
          <w:sz w:val="28"/>
          <w:szCs w:val="28"/>
        </w:rPr>
        <w:t xml:space="preserve"> 50 процентов, овцам и козам – </w:t>
      </w:r>
      <w:r w:rsidRPr="00C30756">
        <w:rPr>
          <w:spacing w:val="-8"/>
          <w:sz w:val="28"/>
          <w:szCs w:val="28"/>
        </w:rPr>
        <w:t>до 70-80 процентов.</w:t>
      </w:r>
    </w:p>
    <w:p w:rsidR="006976DD" w:rsidRPr="000C7432" w:rsidRDefault="006976DD" w:rsidP="006054B7">
      <w:pPr>
        <w:widowControl w:val="0"/>
        <w:ind w:firstLine="709"/>
        <w:jc w:val="both"/>
        <w:rPr>
          <w:sz w:val="28"/>
          <w:szCs w:val="28"/>
        </w:rPr>
      </w:pPr>
      <w:r w:rsidRPr="000C7432">
        <w:rPr>
          <w:sz w:val="28"/>
          <w:szCs w:val="28"/>
        </w:rPr>
        <w:t xml:space="preserve">Заготовка веточного корма в условиях области может производиться </w:t>
      </w:r>
      <w:r w:rsidRPr="000C7432">
        <w:rPr>
          <w:sz w:val="28"/>
          <w:szCs w:val="28"/>
        </w:rPr>
        <w:br/>
        <w:t xml:space="preserve">с лиственных древесных и кустарниковых пород, за исключением дуба, </w:t>
      </w:r>
      <w:r w:rsidRPr="00AD3804">
        <w:rPr>
          <w:spacing w:val="-8"/>
          <w:sz w:val="28"/>
          <w:szCs w:val="28"/>
        </w:rPr>
        <w:t>лещины, бересклета, крушины, бузины черной, яблони, груши и других плодовых</w:t>
      </w:r>
      <w:r w:rsidRPr="000C7432">
        <w:rPr>
          <w:sz w:val="28"/>
          <w:szCs w:val="28"/>
        </w:rPr>
        <w:t xml:space="preserve"> пород, черемухи, рябины, калины. Основным компонентом, определяющим питательную ценность веточного корма, является каротин (содержание его </w:t>
      </w:r>
      <w:r w:rsidR="00AD3804">
        <w:rPr>
          <w:sz w:val="28"/>
          <w:szCs w:val="28"/>
        </w:rPr>
        <w:br/>
      </w:r>
      <w:r w:rsidRPr="000C7432">
        <w:rPr>
          <w:sz w:val="28"/>
          <w:szCs w:val="28"/>
        </w:rPr>
        <w:t xml:space="preserve">в мг на </w:t>
      </w:r>
      <w:smartTag w:uri="urn:schemas-microsoft-com:office:smarttags" w:element="metricconverter">
        <w:smartTagPr>
          <w:attr w:name="ProductID" w:val="1 кг"/>
        </w:smartTagPr>
        <w:r w:rsidRPr="000C7432">
          <w:rPr>
            <w:sz w:val="28"/>
            <w:szCs w:val="28"/>
          </w:rPr>
          <w:t>1 кг</w:t>
        </w:r>
      </w:smartTag>
      <w:r w:rsidRPr="000C7432">
        <w:rPr>
          <w:sz w:val="28"/>
          <w:szCs w:val="28"/>
        </w:rPr>
        <w:t xml:space="preserve"> веточного корма). Исходя из этого, наиболее ценным является веточный корм клена остролистного (74,9 мг/кг), клена полевого (68,1 мг/кг), ясеня (62,5 мг/кг).</w:t>
      </w:r>
    </w:p>
    <w:p w:rsidR="006976DD" w:rsidRPr="000C7432" w:rsidRDefault="006976DD" w:rsidP="006054B7">
      <w:pPr>
        <w:widowControl w:val="0"/>
        <w:ind w:firstLine="709"/>
        <w:jc w:val="both"/>
        <w:rPr>
          <w:sz w:val="28"/>
          <w:szCs w:val="28"/>
        </w:rPr>
      </w:pPr>
      <w:r w:rsidRPr="000C7432">
        <w:rPr>
          <w:sz w:val="28"/>
          <w:szCs w:val="28"/>
        </w:rPr>
        <w:t>Заготовка веточного корма (ветви длиной 1-</w:t>
      </w:r>
      <w:smartTag w:uri="urn:schemas-microsoft-com:office:smarttags" w:element="metricconverter">
        <w:smartTagPr>
          <w:attr w:name="ProductID" w:val="1,5 м"/>
        </w:smartTagPr>
        <w:r w:rsidRPr="000C7432">
          <w:rPr>
            <w:sz w:val="28"/>
            <w:szCs w:val="28"/>
          </w:rPr>
          <w:t>1,5 м</w:t>
        </w:r>
      </w:smartTag>
      <w:r w:rsidRPr="000C7432">
        <w:rPr>
          <w:sz w:val="28"/>
          <w:szCs w:val="28"/>
        </w:rPr>
        <w:t xml:space="preserve"> с диаметром в срезе до </w:t>
      </w:r>
      <w:smartTag w:uri="urn:schemas-microsoft-com:office:smarttags" w:element="metricconverter">
        <w:smartTagPr>
          <w:attr w:name="ProductID" w:val="1 см"/>
        </w:smartTagPr>
        <w:r w:rsidRPr="000C7432">
          <w:rPr>
            <w:sz w:val="28"/>
            <w:szCs w:val="28"/>
          </w:rPr>
          <w:t>1 см</w:t>
        </w:r>
      </w:smartTag>
      <w:r w:rsidRPr="000C7432">
        <w:rPr>
          <w:sz w:val="28"/>
          <w:szCs w:val="28"/>
        </w:rPr>
        <w:t xml:space="preserve">) производится со срубленных деревьев при проведении рубок ухода. С растущих деревьев заготовка может разрешаться только при обрезке ветвей с целью формирования кроны и при выращивании бессучковой древесины, </w:t>
      </w:r>
      <w:r w:rsidRPr="000C7432">
        <w:rPr>
          <w:sz w:val="28"/>
          <w:szCs w:val="28"/>
        </w:rPr>
        <w:br/>
        <w:t>а также при омолаживании подлеска. С одного кубического метра деревьев лиственных пород можно получить 13-</w:t>
      </w:r>
      <w:smartTag w:uri="urn:schemas-microsoft-com:office:smarttags" w:element="metricconverter">
        <w:smartTagPr>
          <w:attr w:name="ProductID" w:val="38 кг"/>
        </w:smartTagPr>
        <w:r w:rsidRPr="000C7432">
          <w:rPr>
            <w:sz w:val="28"/>
            <w:szCs w:val="28"/>
          </w:rPr>
          <w:t>38 кг</w:t>
        </w:r>
      </w:smartTag>
      <w:r w:rsidRPr="000C7432">
        <w:rPr>
          <w:sz w:val="28"/>
          <w:szCs w:val="28"/>
        </w:rPr>
        <w:t xml:space="preserve"> веточного корма.</w:t>
      </w:r>
    </w:p>
    <w:p w:rsidR="006976DD" w:rsidRPr="000C7432" w:rsidRDefault="006976DD" w:rsidP="006054B7">
      <w:pPr>
        <w:widowControl w:val="0"/>
        <w:ind w:firstLine="709"/>
        <w:jc w:val="both"/>
        <w:rPr>
          <w:sz w:val="28"/>
          <w:szCs w:val="28"/>
        </w:rPr>
      </w:pPr>
      <w:r w:rsidRPr="00AD3804">
        <w:rPr>
          <w:sz w:val="28"/>
          <w:szCs w:val="28"/>
        </w:rPr>
        <w:t xml:space="preserve">Определенное количество древесной зелени лиственных пород, </w:t>
      </w:r>
      <w:r w:rsidRPr="00AD3804">
        <w:rPr>
          <w:spacing w:val="-4"/>
          <w:sz w:val="28"/>
          <w:szCs w:val="28"/>
        </w:rPr>
        <w:t>заготавливаемой при проведении рубок, может использоваться для выработки</w:t>
      </w:r>
      <w:r w:rsidRPr="000C7432">
        <w:rPr>
          <w:sz w:val="28"/>
          <w:szCs w:val="28"/>
        </w:rPr>
        <w:t xml:space="preserve"> витаминной муки</w:t>
      </w:r>
      <w:r w:rsidR="00AD3804">
        <w:rPr>
          <w:sz w:val="28"/>
          <w:szCs w:val="28"/>
        </w:rPr>
        <w:t>. Исследования В.В.Ильина, А.М.</w:t>
      </w:r>
      <w:r w:rsidRPr="000C7432">
        <w:rPr>
          <w:sz w:val="28"/>
          <w:szCs w:val="28"/>
        </w:rPr>
        <w:t>Смольянова показывают, что лиственная витаминная мука по содержанию каротина мало уступает хвойно-витаминной муке. Для производства 1 тонны лиственно-витаминной муки требуется 2,5 тонн</w:t>
      </w:r>
      <w:r w:rsidR="003411B0">
        <w:rPr>
          <w:sz w:val="28"/>
          <w:szCs w:val="28"/>
        </w:rPr>
        <w:t>ы</w:t>
      </w:r>
      <w:r w:rsidRPr="000C7432">
        <w:rPr>
          <w:sz w:val="28"/>
          <w:szCs w:val="28"/>
        </w:rPr>
        <w:t xml:space="preserve"> древесной зелени лиственных пород.</w:t>
      </w:r>
    </w:p>
    <w:p w:rsidR="00510243" w:rsidRPr="00AD3804" w:rsidRDefault="006976DD" w:rsidP="006054B7">
      <w:pPr>
        <w:widowControl w:val="0"/>
        <w:ind w:firstLine="709"/>
        <w:jc w:val="both"/>
        <w:outlineLvl w:val="0"/>
        <w:rPr>
          <w:b/>
          <w:spacing w:val="-6"/>
          <w:sz w:val="28"/>
          <w:szCs w:val="28"/>
        </w:rPr>
      </w:pPr>
      <w:r w:rsidRPr="000C7432">
        <w:rPr>
          <w:sz w:val="28"/>
          <w:szCs w:val="28"/>
        </w:rPr>
        <w:t xml:space="preserve">Заготовка веточного корма в настоящее время производится </w:t>
      </w:r>
      <w:r w:rsidR="00AD3804">
        <w:rPr>
          <w:sz w:val="28"/>
          <w:szCs w:val="28"/>
        </w:rPr>
        <w:br/>
      </w:r>
      <w:r w:rsidRPr="00AD3804">
        <w:rPr>
          <w:spacing w:val="-8"/>
          <w:sz w:val="28"/>
          <w:szCs w:val="28"/>
        </w:rPr>
        <w:t>при выполнении рубок ухода за лесом в ограниченном объеме из-за отсутствия</w:t>
      </w:r>
      <w:r w:rsidRPr="000C7432">
        <w:rPr>
          <w:sz w:val="28"/>
          <w:szCs w:val="28"/>
        </w:rPr>
        <w:t xml:space="preserve"> </w:t>
      </w:r>
      <w:r w:rsidRPr="00AD3804">
        <w:rPr>
          <w:spacing w:val="-6"/>
          <w:sz w:val="28"/>
          <w:szCs w:val="28"/>
        </w:rPr>
        <w:t>дефицита сельскохозяйственных кормовых ресурсов. Действующих производств</w:t>
      </w:r>
      <w:r w:rsidRPr="000C7432">
        <w:rPr>
          <w:sz w:val="28"/>
          <w:szCs w:val="28"/>
        </w:rPr>
        <w:t xml:space="preserve"> </w:t>
      </w:r>
      <w:r w:rsidRPr="00AD3804">
        <w:rPr>
          <w:spacing w:val="-6"/>
          <w:sz w:val="28"/>
          <w:szCs w:val="28"/>
        </w:rPr>
        <w:t xml:space="preserve">лиственно-витаминной и хвойно-витаминной муки на территории области нет. </w:t>
      </w:r>
    </w:p>
    <w:p w:rsidR="00510243" w:rsidRPr="00AD3804" w:rsidRDefault="00510243" w:rsidP="006054B7">
      <w:pPr>
        <w:widowControl w:val="0"/>
        <w:ind w:firstLine="709"/>
        <w:jc w:val="both"/>
        <w:rPr>
          <w:sz w:val="28"/>
          <w:szCs w:val="28"/>
        </w:rPr>
      </w:pPr>
      <w:r w:rsidRPr="00AD3804">
        <w:rPr>
          <w:sz w:val="28"/>
          <w:szCs w:val="28"/>
        </w:rPr>
        <w:t>1.4.2.</w:t>
      </w:r>
      <w:r w:rsidR="00AD3804">
        <w:rPr>
          <w:sz w:val="28"/>
          <w:szCs w:val="28"/>
        </w:rPr>
        <w:t> </w:t>
      </w:r>
      <w:r w:rsidRPr="00AD3804">
        <w:rPr>
          <w:sz w:val="28"/>
          <w:szCs w:val="28"/>
        </w:rPr>
        <w:t>Характеристика экологического, санитарно-оздоровительного потенциала лесов</w:t>
      </w:r>
      <w:r w:rsidR="00AD3804">
        <w:rPr>
          <w:sz w:val="28"/>
          <w:szCs w:val="28"/>
        </w:rPr>
        <w:t>.</w:t>
      </w:r>
    </w:p>
    <w:p w:rsidR="00510243" w:rsidRPr="000C7432" w:rsidRDefault="00510243" w:rsidP="006054B7">
      <w:pPr>
        <w:widowControl w:val="0"/>
        <w:ind w:firstLine="709"/>
        <w:jc w:val="both"/>
        <w:rPr>
          <w:sz w:val="28"/>
          <w:szCs w:val="28"/>
        </w:rPr>
      </w:pPr>
      <w:r w:rsidRPr="000C7432">
        <w:rPr>
          <w:sz w:val="28"/>
          <w:szCs w:val="28"/>
        </w:rPr>
        <w:t>Около 73 процентов</w:t>
      </w:r>
      <w:r w:rsidR="0038207D" w:rsidRPr="000C7432">
        <w:rPr>
          <w:sz w:val="28"/>
          <w:szCs w:val="28"/>
        </w:rPr>
        <w:t xml:space="preserve"> </w:t>
      </w:r>
      <w:r w:rsidRPr="000C7432">
        <w:rPr>
          <w:sz w:val="28"/>
          <w:szCs w:val="28"/>
        </w:rPr>
        <w:t xml:space="preserve">населения области проживает в городах. В </w:t>
      </w:r>
      <w:r w:rsidR="00F21611" w:rsidRPr="000C7432">
        <w:rPr>
          <w:sz w:val="28"/>
          <w:szCs w:val="28"/>
        </w:rPr>
        <w:t>шести</w:t>
      </w:r>
      <w:r w:rsidRPr="000C7432">
        <w:rPr>
          <w:sz w:val="28"/>
          <w:szCs w:val="28"/>
        </w:rPr>
        <w:t xml:space="preserve"> лесничествах вдоль р</w:t>
      </w:r>
      <w:r w:rsidR="00F21611" w:rsidRPr="000C7432">
        <w:rPr>
          <w:sz w:val="28"/>
          <w:szCs w:val="28"/>
        </w:rPr>
        <w:t>.</w:t>
      </w:r>
      <w:r w:rsidRPr="000C7432">
        <w:rPr>
          <w:sz w:val="28"/>
          <w:szCs w:val="28"/>
        </w:rPr>
        <w:t xml:space="preserve">Волги и в трех заволжских лесничествах на одного жителя приходится </w:t>
      </w:r>
      <w:smartTag w:uri="urn:schemas-microsoft-com:office:smarttags" w:element="metricconverter">
        <w:smartTagPr>
          <w:attr w:name="ProductID" w:val="0,1 га"/>
        </w:smartTagPr>
        <w:r w:rsidRPr="000C7432">
          <w:rPr>
            <w:sz w:val="28"/>
            <w:szCs w:val="28"/>
          </w:rPr>
          <w:t>0,1 га</w:t>
        </w:r>
      </w:smartTag>
      <w:r w:rsidRPr="000C7432">
        <w:rPr>
          <w:sz w:val="28"/>
          <w:szCs w:val="28"/>
        </w:rPr>
        <w:t xml:space="preserve"> лесов, тогда как в </w:t>
      </w:r>
      <w:r w:rsidR="002E1E56" w:rsidRPr="000C7432">
        <w:rPr>
          <w:sz w:val="28"/>
          <w:szCs w:val="28"/>
        </w:rPr>
        <w:t>14</w:t>
      </w:r>
      <w:r w:rsidRPr="000C7432">
        <w:rPr>
          <w:sz w:val="28"/>
          <w:szCs w:val="28"/>
        </w:rPr>
        <w:t xml:space="preserve"> лесничествах Правобережья области на одного жителя приходится лесов в 5-6 раз больше. </w:t>
      </w:r>
    </w:p>
    <w:p w:rsidR="00510243" w:rsidRPr="000C7432" w:rsidRDefault="00510243" w:rsidP="006054B7">
      <w:pPr>
        <w:widowControl w:val="0"/>
        <w:ind w:firstLine="709"/>
        <w:jc w:val="both"/>
        <w:rPr>
          <w:sz w:val="28"/>
          <w:szCs w:val="28"/>
        </w:rPr>
      </w:pPr>
      <w:r w:rsidRPr="000C7432">
        <w:rPr>
          <w:sz w:val="28"/>
          <w:szCs w:val="28"/>
        </w:rPr>
        <w:t xml:space="preserve">В таблице 1.4.2.1 приведена потенциальная рекреационная нагрузка </w:t>
      </w:r>
      <w:r w:rsidR="00737090" w:rsidRPr="000C7432">
        <w:rPr>
          <w:sz w:val="28"/>
          <w:szCs w:val="28"/>
        </w:rPr>
        <w:br/>
      </w:r>
      <w:r w:rsidRPr="000C7432">
        <w:rPr>
          <w:sz w:val="28"/>
          <w:szCs w:val="28"/>
        </w:rPr>
        <w:t>по группам лесничеств.</w:t>
      </w:r>
    </w:p>
    <w:p w:rsidR="00737090" w:rsidRPr="00AD3804" w:rsidRDefault="00737090" w:rsidP="006054B7">
      <w:pPr>
        <w:widowControl w:val="0"/>
        <w:ind w:firstLine="709"/>
        <w:jc w:val="both"/>
        <w:outlineLvl w:val="0"/>
        <w:rPr>
          <w:sz w:val="10"/>
          <w:szCs w:val="10"/>
        </w:rPr>
      </w:pPr>
    </w:p>
    <w:p w:rsidR="00510243" w:rsidRPr="000C7432" w:rsidRDefault="00510243" w:rsidP="006054B7">
      <w:pPr>
        <w:widowControl w:val="0"/>
        <w:ind w:firstLine="709"/>
        <w:jc w:val="right"/>
        <w:outlineLvl w:val="0"/>
        <w:rPr>
          <w:sz w:val="28"/>
          <w:szCs w:val="28"/>
        </w:rPr>
      </w:pPr>
      <w:r w:rsidRPr="000C7432">
        <w:rPr>
          <w:sz w:val="28"/>
          <w:szCs w:val="28"/>
        </w:rPr>
        <w:t>Таблица 1.4.2.1</w:t>
      </w:r>
    </w:p>
    <w:p w:rsidR="00AD3804" w:rsidRPr="00AD3804" w:rsidRDefault="00AD3804" w:rsidP="006054B7">
      <w:pPr>
        <w:widowControl w:val="0"/>
        <w:tabs>
          <w:tab w:val="left" w:pos="709"/>
        </w:tabs>
        <w:jc w:val="center"/>
        <w:rPr>
          <w:b/>
          <w:sz w:val="10"/>
          <w:szCs w:val="10"/>
        </w:rPr>
      </w:pPr>
    </w:p>
    <w:p w:rsidR="00510243" w:rsidRPr="000C7432" w:rsidRDefault="00510243" w:rsidP="003411B0">
      <w:pPr>
        <w:widowControl w:val="0"/>
        <w:tabs>
          <w:tab w:val="left" w:pos="709"/>
        </w:tabs>
        <w:jc w:val="center"/>
        <w:rPr>
          <w:b/>
          <w:sz w:val="28"/>
          <w:szCs w:val="28"/>
        </w:rPr>
      </w:pPr>
      <w:r w:rsidRPr="000C7432">
        <w:rPr>
          <w:b/>
          <w:sz w:val="28"/>
          <w:szCs w:val="28"/>
        </w:rPr>
        <w:t xml:space="preserve">Потенциальная рекреационная нагрузка на </w:t>
      </w:r>
      <w:r w:rsidR="00313867" w:rsidRPr="000C7432">
        <w:rPr>
          <w:b/>
          <w:sz w:val="28"/>
          <w:szCs w:val="28"/>
        </w:rPr>
        <w:t>леса</w:t>
      </w:r>
      <w:r w:rsidR="005D1963">
        <w:rPr>
          <w:b/>
          <w:sz w:val="28"/>
          <w:szCs w:val="28"/>
        </w:rPr>
        <w:t xml:space="preserve"> </w:t>
      </w:r>
      <w:r w:rsidRPr="000C7432">
        <w:rPr>
          <w:b/>
          <w:sz w:val="28"/>
          <w:szCs w:val="28"/>
        </w:rPr>
        <w:t>Саратовской области</w:t>
      </w:r>
    </w:p>
    <w:p w:rsidR="00510243" w:rsidRPr="00AD3804" w:rsidRDefault="00510243" w:rsidP="006054B7">
      <w:pPr>
        <w:widowControl w:val="0"/>
        <w:ind w:firstLine="709"/>
        <w:jc w:val="both"/>
        <w:rPr>
          <w:sz w:val="10"/>
          <w:szCs w:val="10"/>
        </w:rPr>
      </w:pPr>
    </w:p>
    <w:tbl>
      <w:tblPr>
        <w:tblW w:w="9360" w:type="dxa"/>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440"/>
        <w:gridCol w:w="1080"/>
        <w:gridCol w:w="1080"/>
        <w:gridCol w:w="1080"/>
        <w:gridCol w:w="1200"/>
        <w:gridCol w:w="960"/>
        <w:gridCol w:w="1200"/>
        <w:gridCol w:w="1320"/>
      </w:tblGrid>
      <w:tr w:rsidR="00510243" w:rsidRPr="00AD3804" w:rsidTr="00AD3804">
        <w:trPr>
          <w:trHeight w:val="20"/>
        </w:trPr>
        <w:tc>
          <w:tcPr>
            <w:tcW w:w="1440" w:type="dxa"/>
          </w:tcPr>
          <w:p w:rsidR="00510243" w:rsidRPr="00AD3804" w:rsidRDefault="00510243" w:rsidP="006054B7">
            <w:pPr>
              <w:widowControl w:val="0"/>
              <w:jc w:val="center"/>
              <w:outlineLvl w:val="0"/>
              <w:rPr>
                <w:b/>
                <w:sz w:val="22"/>
                <w:szCs w:val="22"/>
              </w:rPr>
            </w:pPr>
            <w:r w:rsidRPr="00AD3804">
              <w:rPr>
                <w:b/>
                <w:sz w:val="22"/>
                <w:szCs w:val="22"/>
              </w:rPr>
              <w:t>Группа лесничеств</w:t>
            </w:r>
          </w:p>
        </w:tc>
        <w:tc>
          <w:tcPr>
            <w:tcW w:w="1080" w:type="dxa"/>
          </w:tcPr>
          <w:p w:rsidR="00C17511" w:rsidRPr="00AD3804" w:rsidRDefault="00510243" w:rsidP="006054B7">
            <w:pPr>
              <w:widowControl w:val="0"/>
              <w:jc w:val="center"/>
              <w:outlineLvl w:val="0"/>
              <w:rPr>
                <w:b/>
                <w:sz w:val="22"/>
                <w:szCs w:val="22"/>
              </w:rPr>
            </w:pPr>
            <w:r w:rsidRPr="00AD3804">
              <w:rPr>
                <w:b/>
                <w:sz w:val="22"/>
                <w:szCs w:val="22"/>
              </w:rPr>
              <w:t>Пло</w:t>
            </w:r>
            <w:r w:rsidR="00C17511" w:rsidRPr="00AD3804">
              <w:rPr>
                <w:b/>
                <w:sz w:val="22"/>
                <w:szCs w:val="22"/>
              </w:rPr>
              <w:t xml:space="preserve">щадь группы </w:t>
            </w:r>
            <w:r w:rsidR="00C17511" w:rsidRPr="00AD3804">
              <w:rPr>
                <w:rFonts w:ascii="Times New Roman Полужирный" w:hAnsi="Times New Roman Полужирный"/>
                <w:b/>
                <w:spacing w:val="-10"/>
                <w:sz w:val="22"/>
                <w:szCs w:val="22"/>
              </w:rPr>
              <w:t>лесничеств</w:t>
            </w:r>
            <w:r w:rsidR="00C17511" w:rsidRPr="00AD3804">
              <w:rPr>
                <w:b/>
                <w:sz w:val="22"/>
                <w:szCs w:val="22"/>
              </w:rPr>
              <w:t xml:space="preserve"> </w:t>
            </w:r>
          </w:p>
          <w:p w:rsidR="00510243" w:rsidRPr="00AD3804" w:rsidRDefault="00F21611" w:rsidP="006054B7">
            <w:pPr>
              <w:widowControl w:val="0"/>
              <w:jc w:val="center"/>
              <w:outlineLvl w:val="0"/>
              <w:rPr>
                <w:b/>
                <w:sz w:val="22"/>
                <w:szCs w:val="22"/>
              </w:rPr>
            </w:pPr>
            <w:r w:rsidRPr="00AD3804">
              <w:rPr>
                <w:b/>
                <w:sz w:val="22"/>
                <w:szCs w:val="22"/>
              </w:rPr>
              <w:t>(</w:t>
            </w:r>
            <w:r w:rsidR="00C17511" w:rsidRPr="00AD3804">
              <w:rPr>
                <w:b/>
                <w:sz w:val="22"/>
                <w:szCs w:val="22"/>
              </w:rPr>
              <w:t>тыс. га</w:t>
            </w:r>
            <w:r w:rsidRPr="00AD3804">
              <w:rPr>
                <w:b/>
                <w:sz w:val="22"/>
                <w:szCs w:val="22"/>
              </w:rPr>
              <w:t>)</w:t>
            </w:r>
          </w:p>
        </w:tc>
        <w:tc>
          <w:tcPr>
            <w:tcW w:w="1080" w:type="dxa"/>
          </w:tcPr>
          <w:p w:rsidR="003411B0" w:rsidRDefault="00510243" w:rsidP="006054B7">
            <w:pPr>
              <w:widowControl w:val="0"/>
              <w:jc w:val="center"/>
              <w:outlineLvl w:val="0"/>
              <w:rPr>
                <w:b/>
                <w:sz w:val="22"/>
                <w:szCs w:val="22"/>
              </w:rPr>
            </w:pPr>
            <w:r w:rsidRPr="00AD3804">
              <w:rPr>
                <w:b/>
                <w:sz w:val="22"/>
                <w:szCs w:val="22"/>
              </w:rPr>
              <w:t xml:space="preserve">Площадь </w:t>
            </w:r>
            <w:r w:rsidR="00B1152D" w:rsidRPr="00AD3804">
              <w:rPr>
                <w:rFonts w:ascii="Times New Roman Полужирный" w:hAnsi="Times New Roman Полужирный"/>
                <w:b/>
                <w:sz w:val="22"/>
                <w:szCs w:val="22"/>
              </w:rPr>
              <w:t>лесо</w:t>
            </w:r>
            <w:r w:rsidR="00AD3804" w:rsidRPr="00AD3804">
              <w:rPr>
                <w:b/>
                <w:sz w:val="22"/>
                <w:szCs w:val="22"/>
              </w:rPr>
              <w:t>-</w:t>
            </w:r>
            <w:r w:rsidR="00B1152D" w:rsidRPr="00AD3804">
              <w:rPr>
                <w:rFonts w:ascii="Times New Roman Полужирный" w:hAnsi="Times New Roman Полужирный"/>
                <w:b/>
                <w:sz w:val="22"/>
                <w:szCs w:val="22"/>
              </w:rPr>
              <w:t xml:space="preserve">парковых </w:t>
            </w:r>
            <w:r w:rsidR="00B1152D" w:rsidRPr="00AD3804">
              <w:rPr>
                <w:b/>
                <w:sz w:val="22"/>
                <w:szCs w:val="22"/>
              </w:rPr>
              <w:t xml:space="preserve">зон </w:t>
            </w:r>
          </w:p>
          <w:p w:rsidR="00510243" w:rsidRPr="00AD3804" w:rsidRDefault="00B1152D" w:rsidP="006054B7">
            <w:pPr>
              <w:widowControl w:val="0"/>
              <w:jc w:val="center"/>
              <w:outlineLvl w:val="0"/>
              <w:rPr>
                <w:b/>
                <w:sz w:val="22"/>
                <w:szCs w:val="22"/>
              </w:rPr>
            </w:pPr>
            <w:r w:rsidRPr="00AD3804">
              <w:rPr>
                <w:b/>
                <w:sz w:val="22"/>
                <w:szCs w:val="22"/>
              </w:rPr>
              <w:t>(</w:t>
            </w:r>
            <w:r w:rsidR="00510243" w:rsidRPr="00AD3804">
              <w:rPr>
                <w:b/>
                <w:sz w:val="22"/>
                <w:szCs w:val="22"/>
              </w:rPr>
              <w:t>тыс. га</w:t>
            </w:r>
            <w:r w:rsidR="00F21611" w:rsidRPr="00AD3804">
              <w:rPr>
                <w:b/>
                <w:sz w:val="22"/>
                <w:szCs w:val="22"/>
              </w:rPr>
              <w:t>)</w:t>
            </w:r>
          </w:p>
        </w:tc>
        <w:tc>
          <w:tcPr>
            <w:tcW w:w="1080" w:type="dxa"/>
          </w:tcPr>
          <w:p w:rsidR="00F21611" w:rsidRPr="00AD3804" w:rsidRDefault="00510243" w:rsidP="006054B7">
            <w:pPr>
              <w:widowControl w:val="0"/>
              <w:jc w:val="center"/>
              <w:outlineLvl w:val="0"/>
              <w:rPr>
                <w:b/>
                <w:sz w:val="22"/>
                <w:szCs w:val="22"/>
              </w:rPr>
            </w:pPr>
            <w:r w:rsidRPr="00AD3804">
              <w:rPr>
                <w:b/>
                <w:sz w:val="22"/>
                <w:szCs w:val="22"/>
              </w:rPr>
              <w:t xml:space="preserve">Площади участков </w:t>
            </w:r>
          </w:p>
          <w:p w:rsidR="00510243" w:rsidRPr="00AD3804" w:rsidRDefault="00510243" w:rsidP="006054B7">
            <w:pPr>
              <w:widowControl w:val="0"/>
              <w:jc w:val="center"/>
              <w:outlineLvl w:val="0"/>
              <w:rPr>
                <w:b/>
                <w:sz w:val="22"/>
                <w:szCs w:val="22"/>
              </w:rPr>
            </w:pPr>
            <w:r w:rsidRPr="00AD3804">
              <w:rPr>
                <w:b/>
                <w:sz w:val="22"/>
                <w:szCs w:val="22"/>
              </w:rPr>
              <w:t xml:space="preserve">в аренде </w:t>
            </w:r>
            <w:r w:rsidR="00AD3804">
              <w:rPr>
                <w:b/>
                <w:sz w:val="22"/>
                <w:szCs w:val="22"/>
              </w:rPr>
              <w:br/>
            </w:r>
            <w:r w:rsidR="00F21611" w:rsidRPr="00AD3804">
              <w:rPr>
                <w:b/>
                <w:sz w:val="22"/>
                <w:szCs w:val="22"/>
              </w:rPr>
              <w:t>(</w:t>
            </w:r>
            <w:r w:rsidRPr="00AD3804">
              <w:rPr>
                <w:b/>
                <w:sz w:val="22"/>
                <w:szCs w:val="22"/>
              </w:rPr>
              <w:t>га</w:t>
            </w:r>
            <w:r w:rsidR="00F21611" w:rsidRPr="00AD3804">
              <w:rPr>
                <w:b/>
                <w:sz w:val="22"/>
                <w:szCs w:val="22"/>
              </w:rPr>
              <w:t>)</w:t>
            </w:r>
          </w:p>
        </w:tc>
        <w:tc>
          <w:tcPr>
            <w:tcW w:w="1200" w:type="dxa"/>
          </w:tcPr>
          <w:p w:rsidR="00F21611" w:rsidRPr="00AD3804" w:rsidRDefault="00510243" w:rsidP="006054B7">
            <w:pPr>
              <w:widowControl w:val="0"/>
              <w:jc w:val="center"/>
              <w:outlineLvl w:val="0"/>
              <w:rPr>
                <w:b/>
                <w:sz w:val="22"/>
                <w:szCs w:val="22"/>
              </w:rPr>
            </w:pPr>
            <w:r w:rsidRPr="00AD3804">
              <w:rPr>
                <w:b/>
                <w:sz w:val="22"/>
                <w:szCs w:val="22"/>
              </w:rPr>
              <w:t xml:space="preserve">Доля </w:t>
            </w:r>
            <w:r w:rsidRPr="00AD3804">
              <w:rPr>
                <w:rFonts w:ascii="Times New Roman Полужирный" w:hAnsi="Times New Roman Полужирный"/>
                <w:b/>
                <w:spacing w:val="-10"/>
                <w:sz w:val="22"/>
                <w:szCs w:val="22"/>
              </w:rPr>
              <w:t>арендуемых</w:t>
            </w:r>
            <w:r w:rsidRPr="00AD3804">
              <w:rPr>
                <w:b/>
                <w:sz w:val="22"/>
                <w:szCs w:val="22"/>
              </w:rPr>
              <w:t xml:space="preserve"> участков </w:t>
            </w:r>
            <w:r w:rsidR="00AD3804">
              <w:rPr>
                <w:b/>
                <w:sz w:val="22"/>
                <w:szCs w:val="22"/>
              </w:rPr>
              <w:br/>
            </w:r>
            <w:r w:rsidRPr="00AD3804">
              <w:rPr>
                <w:b/>
                <w:sz w:val="22"/>
                <w:szCs w:val="22"/>
              </w:rPr>
              <w:t xml:space="preserve">от общей площади </w:t>
            </w:r>
          </w:p>
          <w:p w:rsidR="00510243" w:rsidRPr="00AD3804" w:rsidRDefault="00F21611" w:rsidP="006054B7">
            <w:pPr>
              <w:widowControl w:val="0"/>
              <w:jc w:val="center"/>
              <w:outlineLvl w:val="0"/>
              <w:rPr>
                <w:b/>
                <w:sz w:val="22"/>
                <w:szCs w:val="22"/>
              </w:rPr>
            </w:pPr>
            <w:r w:rsidRPr="00AD3804">
              <w:rPr>
                <w:b/>
                <w:sz w:val="22"/>
                <w:szCs w:val="22"/>
              </w:rPr>
              <w:t>(</w:t>
            </w:r>
            <w:r w:rsidR="00510243" w:rsidRPr="00AD3804">
              <w:rPr>
                <w:b/>
                <w:sz w:val="22"/>
                <w:szCs w:val="22"/>
              </w:rPr>
              <w:t>%</w:t>
            </w:r>
            <w:r w:rsidRPr="00AD3804">
              <w:rPr>
                <w:b/>
                <w:sz w:val="22"/>
                <w:szCs w:val="22"/>
              </w:rPr>
              <w:t>)</w:t>
            </w:r>
          </w:p>
        </w:tc>
        <w:tc>
          <w:tcPr>
            <w:tcW w:w="960" w:type="dxa"/>
          </w:tcPr>
          <w:p w:rsidR="008A5336" w:rsidRPr="00AD3804" w:rsidRDefault="00510243" w:rsidP="006054B7">
            <w:pPr>
              <w:widowControl w:val="0"/>
              <w:jc w:val="center"/>
              <w:outlineLvl w:val="0"/>
              <w:rPr>
                <w:b/>
                <w:sz w:val="22"/>
                <w:szCs w:val="22"/>
              </w:rPr>
            </w:pPr>
            <w:r w:rsidRPr="00AD3804">
              <w:rPr>
                <w:b/>
                <w:sz w:val="22"/>
                <w:szCs w:val="22"/>
              </w:rPr>
              <w:t>Коли</w:t>
            </w:r>
            <w:r w:rsidR="00AD3804">
              <w:rPr>
                <w:b/>
                <w:sz w:val="22"/>
                <w:szCs w:val="22"/>
              </w:rPr>
              <w:t>-</w:t>
            </w:r>
            <w:r w:rsidRPr="00AD3804">
              <w:rPr>
                <w:b/>
                <w:sz w:val="22"/>
                <w:szCs w:val="22"/>
              </w:rPr>
              <w:t xml:space="preserve">чество жителей </w:t>
            </w:r>
          </w:p>
          <w:p w:rsidR="00510243" w:rsidRPr="00AD3804" w:rsidRDefault="00F21611" w:rsidP="006054B7">
            <w:pPr>
              <w:widowControl w:val="0"/>
              <w:jc w:val="center"/>
              <w:outlineLvl w:val="0"/>
              <w:rPr>
                <w:b/>
                <w:sz w:val="22"/>
                <w:szCs w:val="22"/>
              </w:rPr>
            </w:pPr>
            <w:r w:rsidRPr="00AD3804">
              <w:rPr>
                <w:b/>
                <w:sz w:val="22"/>
                <w:szCs w:val="22"/>
              </w:rPr>
              <w:t>(</w:t>
            </w:r>
            <w:r w:rsidR="00510243" w:rsidRPr="00AD3804">
              <w:rPr>
                <w:b/>
                <w:sz w:val="22"/>
                <w:szCs w:val="22"/>
              </w:rPr>
              <w:t xml:space="preserve">тыс. </w:t>
            </w:r>
            <w:r w:rsidR="00C17511" w:rsidRPr="00AD3804">
              <w:rPr>
                <w:b/>
                <w:sz w:val="22"/>
                <w:szCs w:val="22"/>
              </w:rPr>
              <w:t>чел</w:t>
            </w:r>
            <w:r w:rsidRPr="00AD3804">
              <w:rPr>
                <w:b/>
                <w:sz w:val="22"/>
                <w:szCs w:val="22"/>
              </w:rPr>
              <w:t>.)</w:t>
            </w:r>
          </w:p>
        </w:tc>
        <w:tc>
          <w:tcPr>
            <w:tcW w:w="1200" w:type="dxa"/>
          </w:tcPr>
          <w:p w:rsidR="00C17511" w:rsidRPr="00AD3804" w:rsidRDefault="00510243" w:rsidP="006054B7">
            <w:pPr>
              <w:widowControl w:val="0"/>
              <w:jc w:val="center"/>
              <w:outlineLvl w:val="0"/>
              <w:rPr>
                <w:b/>
                <w:sz w:val="22"/>
                <w:szCs w:val="22"/>
              </w:rPr>
            </w:pPr>
            <w:r w:rsidRPr="00AD3804">
              <w:rPr>
                <w:b/>
                <w:sz w:val="22"/>
                <w:szCs w:val="22"/>
              </w:rPr>
              <w:t>Площадь лесов, приходя</w:t>
            </w:r>
            <w:r w:rsidR="00AD3804">
              <w:rPr>
                <w:b/>
                <w:sz w:val="22"/>
                <w:szCs w:val="22"/>
              </w:rPr>
              <w:t>-</w:t>
            </w:r>
            <w:r w:rsidRPr="00AD3804">
              <w:rPr>
                <w:b/>
                <w:sz w:val="22"/>
                <w:szCs w:val="22"/>
              </w:rPr>
              <w:t xml:space="preserve">щихся </w:t>
            </w:r>
          </w:p>
          <w:p w:rsidR="00510243" w:rsidRPr="00AD3804" w:rsidRDefault="00510243" w:rsidP="006054B7">
            <w:pPr>
              <w:widowControl w:val="0"/>
              <w:jc w:val="center"/>
              <w:outlineLvl w:val="0"/>
              <w:rPr>
                <w:b/>
                <w:sz w:val="22"/>
                <w:szCs w:val="22"/>
              </w:rPr>
            </w:pPr>
            <w:r w:rsidRPr="00AD3804">
              <w:rPr>
                <w:rFonts w:ascii="Times New Roman Полужирный" w:hAnsi="Times New Roman Полужирный"/>
                <w:b/>
                <w:spacing w:val="-12"/>
                <w:sz w:val="22"/>
                <w:szCs w:val="22"/>
              </w:rPr>
              <w:t>на 1 жителя</w:t>
            </w:r>
            <w:r w:rsidRPr="00AD3804">
              <w:rPr>
                <w:b/>
                <w:sz w:val="22"/>
                <w:szCs w:val="22"/>
              </w:rPr>
              <w:t xml:space="preserve"> </w:t>
            </w:r>
            <w:r w:rsidR="00F21611" w:rsidRPr="00AD3804">
              <w:rPr>
                <w:b/>
                <w:sz w:val="22"/>
                <w:szCs w:val="22"/>
              </w:rPr>
              <w:t>(</w:t>
            </w:r>
            <w:r w:rsidRPr="00AD3804">
              <w:rPr>
                <w:b/>
                <w:sz w:val="22"/>
                <w:szCs w:val="22"/>
              </w:rPr>
              <w:t>га</w:t>
            </w:r>
            <w:r w:rsidR="00F21611" w:rsidRPr="00AD3804">
              <w:rPr>
                <w:b/>
                <w:sz w:val="22"/>
                <w:szCs w:val="22"/>
              </w:rPr>
              <w:t>)</w:t>
            </w:r>
          </w:p>
        </w:tc>
        <w:tc>
          <w:tcPr>
            <w:tcW w:w="1320" w:type="dxa"/>
          </w:tcPr>
          <w:p w:rsidR="00C17511" w:rsidRPr="00AD3804" w:rsidRDefault="00510243" w:rsidP="006054B7">
            <w:pPr>
              <w:widowControl w:val="0"/>
              <w:jc w:val="center"/>
              <w:outlineLvl w:val="0"/>
              <w:rPr>
                <w:b/>
                <w:sz w:val="22"/>
                <w:szCs w:val="22"/>
              </w:rPr>
            </w:pPr>
            <w:r w:rsidRPr="00AD3804">
              <w:rPr>
                <w:b/>
                <w:sz w:val="22"/>
                <w:szCs w:val="22"/>
              </w:rPr>
              <w:t xml:space="preserve">Площадь </w:t>
            </w:r>
            <w:r w:rsidR="007A6522" w:rsidRPr="00AD3804">
              <w:rPr>
                <w:rFonts w:ascii="Times New Roman Полужирный" w:hAnsi="Times New Roman Полужирный"/>
                <w:b/>
                <w:spacing w:val="-14"/>
                <w:sz w:val="22"/>
                <w:szCs w:val="22"/>
              </w:rPr>
              <w:t>лесопарковых</w:t>
            </w:r>
            <w:r w:rsidR="007A6522" w:rsidRPr="00AD3804">
              <w:rPr>
                <w:b/>
                <w:sz w:val="22"/>
                <w:szCs w:val="22"/>
              </w:rPr>
              <w:t xml:space="preserve"> </w:t>
            </w:r>
            <w:r w:rsidRPr="00AD3804">
              <w:rPr>
                <w:b/>
                <w:sz w:val="22"/>
                <w:szCs w:val="22"/>
              </w:rPr>
              <w:t>зон, прихо</w:t>
            </w:r>
            <w:r w:rsidR="003411B0">
              <w:rPr>
                <w:b/>
                <w:sz w:val="22"/>
                <w:szCs w:val="22"/>
              </w:rPr>
              <w:t>-</w:t>
            </w:r>
            <w:r w:rsidRPr="00AD3804">
              <w:rPr>
                <w:b/>
                <w:sz w:val="22"/>
                <w:szCs w:val="22"/>
              </w:rPr>
              <w:t xml:space="preserve">дящихся </w:t>
            </w:r>
          </w:p>
          <w:p w:rsidR="00510243" w:rsidRPr="00AD3804" w:rsidRDefault="00510243" w:rsidP="006054B7">
            <w:pPr>
              <w:widowControl w:val="0"/>
              <w:jc w:val="center"/>
              <w:outlineLvl w:val="0"/>
              <w:rPr>
                <w:b/>
                <w:sz w:val="22"/>
                <w:szCs w:val="22"/>
                <w:vertAlign w:val="superscript"/>
              </w:rPr>
            </w:pPr>
            <w:r w:rsidRPr="00AD3804">
              <w:rPr>
                <w:b/>
                <w:sz w:val="22"/>
                <w:szCs w:val="22"/>
              </w:rPr>
              <w:t xml:space="preserve">на 1 жителя </w:t>
            </w:r>
            <w:r w:rsidR="00F21611" w:rsidRPr="00AD3804">
              <w:rPr>
                <w:b/>
                <w:sz w:val="22"/>
                <w:szCs w:val="22"/>
              </w:rPr>
              <w:t>(</w:t>
            </w:r>
            <w:r w:rsidRPr="00AD3804">
              <w:rPr>
                <w:b/>
                <w:sz w:val="22"/>
                <w:szCs w:val="22"/>
              </w:rPr>
              <w:t>га</w:t>
            </w:r>
            <w:r w:rsidR="00F21611" w:rsidRPr="00AD3804">
              <w:rPr>
                <w:b/>
                <w:sz w:val="22"/>
                <w:szCs w:val="22"/>
              </w:rPr>
              <w:t>)</w:t>
            </w:r>
          </w:p>
        </w:tc>
      </w:tr>
      <w:tr w:rsidR="00510243" w:rsidRPr="00AD3804" w:rsidTr="00AD3804">
        <w:trPr>
          <w:trHeight w:val="20"/>
        </w:trPr>
        <w:tc>
          <w:tcPr>
            <w:tcW w:w="1440" w:type="dxa"/>
          </w:tcPr>
          <w:p w:rsidR="00510243" w:rsidRPr="00AD3804" w:rsidRDefault="00510243" w:rsidP="006054B7">
            <w:pPr>
              <w:widowControl w:val="0"/>
              <w:jc w:val="both"/>
              <w:outlineLvl w:val="0"/>
              <w:rPr>
                <w:spacing w:val="-10"/>
                <w:sz w:val="22"/>
                <w:szCs w:val="22"/>
              </w:rPr>
            </w:pPr>
            <w:r w:rsidRPr="00AD3804">
              <w:rPr>
                <w:spacing w:val="-10"/>
                <w:sz w:val="22"/>
                <w:szCs w:val="22"/>
              </w:rPr>
              <w:t xml:space="preserve">Правобережная </w:t>
            </w:r>
          </w:p>
        </w:tc>
        <w:tc>
          <w:tcPr>
            <w:tcW w:w="1080" w:type="dxa"/>
          </w:tcPr>
          <w:p w:rsidR="00510243" w:rsidRPr="00AD3804" w:rsidRDefault="00510243" w:rsidP="006054B7">
            <w:pPr>
              <w:widowControl w:val="0"/>
              <w:jc w:val="center"/>
              <w:outlineLvl w:val="0"/>
              <w:rPr>
                <w:sz w:val="22"/>
                <w:szCs w:val="22"/>
              </w:rPr>
            </w:pPr>
            <w:r w:rsidRPr="00AD3804">
              <w:rPr>
                <w:sz w:val="22"/>
                <w:szCs w:val="22"/>
              </w:rPr>
              <w:t>448,6</w:t>
            </w:r>
          </w:p>
        </w:tc>
        <w:tc>
          <w:tcPr>
            <w:tcW w:w="1080" w:type="dxa"/>
          </w:tcPr>
          <w:p w:rsidR="00510243" w:rsidRPr="00AD3804" w:rsidRDefault="00510243" w:rsidP="006054B7">
            <w:pPr>
              <w:widowControl w:val="0"/>
              <w:jc w:val="center"/>
              <w:outlineLvl w:val="0"/>
              <w:rPr>
                <w:sz w:val="22"/>
                <w:szCs w:val="22"/>
              </w:rPr>
            </w:pPr>
            <w:r w:rsidRPr="00AD3804">
              <w:rPr>
                <w:sz w:val="22"/>
                <w:szCs w:val="22"/>
              </w:rPr>
              <w:t>13,</w:t>
            </w:r>
            <w:r w:rsidR="00B1152D" w:rsidRPr="00AD3804">
              <w:rPr>
                <w:sz w:val="22"/>
                <w:szCs w:val="22"/>
              </w:rPr>
              <w:t>1</w:t>
            </w:r>
          </w:p>
        </w:tc>
        <w:tc>
          <w:tcPr>
            <w:tcW w:w="1080" w:type="dxa"/>
          </w:tcPr>
          <w:p w:rsidR="00510243" w:rsidRPr="00AD3804" w:rsidRDefault="007A6522" w:rsidP="006054B7">
            <w:pPr>
              <w:widowControl w:val="0"/>
              <w:jc w:val="center"/>
              <w:outlineLvl w:val="0"/>
              <w:rPr>
                <w:sz w:val="22"/>
                <w:szCs w:val="22"/>
              </w:rPr>
            </w:pPr>
            <w:r w:rsidRPr="00AD3804">
              <w:rPr>
                <w:sz w:val="22"/>
                <w:szCs w:val="22"/>
              </w:rPr>
              <w:t>4374,6</w:t>
            </w:r>
          </w:p>
        </w:tc>
        <w:tc>
          <w:tcPr>
            <w:tcW w:w="1200" w:type="dxa"/>
          </w:tcPr>
          <w:p w:rsidR="00510243" w:rsidRPr="00AD3804" w:rsidRDefault="00510243" w:rsidP="006054B7">
            <w:pPr>
              <w:widowControl w:val="0"/>
              <w:jc w:val="center"/>
              <w:outlineLvl w:val="0"/>
              <w:rPr>
                <w:sz w:val="22"/>
                <w:szCs w:val="22"/>
              </w:rPr>
            </w:pPr>
            <w:r w:rsidRPr="00AD3804">
              <w:rPr>
                <w:sz w:val="22"/>
                <w:szCs w:val="22"/>
              </w:rPr>
              <w:t>0,</w:t>
            </w:r>
            <w:r w:rsidR="007A6522" w:rsidRPr="00AD3804">
              <w:rPr>
                <w:sz w:val="22"/>
                <w:szCs w:val="22"/>
              </w:rPr>
              <w:t>9</w:t>
            </w:r>
          </w:p>
        </w:tc>
        <w:tc>
          <w:tcPr>
            <w:tcW w:w="960" w:type="dxa"/>
          </w:tcPr>
          <w:p w:rsidR="00510243" w:rsidRPr="00AD3804" w:rsidRDefault="00510243" w:rsidP="006054B7">
            <w:pPr>
              <w:widowControl w:val="0"/>
              <w:jc w:val="center"/>
              <w:outlineLvl w:val="0"/>
              <w:rPr>
                <w:sz w:val="22"/>
                <w:szCs w:val="22"/>
              </w:rPr>
            </w:pPr>
            <w:r w:rsidRPr="00AD3804">
              <w:rPr>
                <w:sz w:val="22"/>
                <w:szCs w:val="22"/>
              </w:rPr>
              <w:t>679,8</w:t>
            </w:r>
          </w:p>
        </w:tc>
        <w:tc>
          <w:tcPr>
            <w:tcW w:w="1200" w:type="dxa"/>
          </w:tcPr>
          <w:p w:rsidR="00510243" w:rsidRPr="00AD3804" w:rsidRDefault="00510243" w:rsidP="006054B7">
            <w:pPr>
              <w:widowControl w:val="0"/>
              <w:jc w:val="center"/>
              <w:outlineLvl w:val="0"/>
              <w:rPr>
                <w:sz w:val="22"/>
                <w:szCs w:val="22"/>
              </w:rPr>
            </w:pPr>
            <w:r w:rsidRPr="00AD3804">
              <w:rPr>
                <w:sz w:val="22"/>
                <w:szCs w:val="22"/>
              </w:rPr>
              <w:t>0,66</w:t>
            </w:r>
          </w:p>
        </w:tc>
        <w:tc>
          <w:tcPr>
            <w:tcW w:w="1320" w:type="dxa"/>
          </w:tcPr>
          <w:p w:rsidR="00510243" w:rsidRPr="00AD3804" w:rsidRDefault="00510243" w:rsidP="006054B7">
            <w:pPr>
              <w:widowControl w:val="0"/>
              <w:jc w:val="center"/>
              <w:outlineLvl w:val="0"/>
              <w:rPr>
                <w:sz w:val="22"/>
                <w:szCs w:val="22"/>
              </w:rPr>
            </w:pPr>
            <w:r w:rsidRPr="00AD3804">
              <w:rPr>
                <w:sz w:val="22"/>
                <w:szCs w:val="22"/>
              </w:rPr>
              <w:t>0,02</w:t>
            </w:r>
          </w:p>
        </w:tc>
      </w:tr>
      <w:tr w:rsidR="00510243" w:rsidRPr="00AD3804" w:rsidTr="00AD3804">
        <w:trPr>
          <w:trHeight w:val="20"/>
        </w:trPr>
        <w:tc>
          <w:tcPr>
            <w:tcW w:w="1440" w:type="dxa"/>
          </w:tcPr>
          <w:p w:rsidR="00510243" w:rsidRPr="00AD3804" w:rsidRDefault="00510243" w:rsidP="006054B7">
            <w:pPr>
              <w:widowControl w:val="0"/>
              <w:jc w:val="both"/>
              <w:outlineLvl w:val="0"/>
              <w:rPr>
                <w:sz w:val="22"/>
                <w:szCs w:val="22"/>
              </w:rPr>
            </w:pPr>
            <w:r w:rsidRPr="00AD3804">
              <w:rPr>
                <w:sz w:val="22"/>
                <w:szCs w:val="22"/>
              </w:rPr>
              <w:t>Приволжская</w:t>
            </w:r>
          </w:p>
        </w:tc>
        <w:tc>
          <w:tcPr>
            <w:tcW w:w="1080" w:type="dxa"/>
          </w:tcPr>
          <w:p w:rsidR="00510243" w:rsidRPr="00AD3804" w:rsidRDefault="00B1152D" w:rsidP="006054B7">
            <w:pPr>
              <w:widowControl w:val="0"/>
              <w:jc w:val="center"/>
              <w:outlineLvl w:val="0"/>
              <w:rPr>
                <w:sz w:val="22"/>
                <w:szCs w:val="22"/>
              </w:rPr>
            </w:pPr>
            <w:r w:rsidRPr="00AD3804">
              <w:rPr>
                <w:sz w:val="22"/>
                <w:szCs w:val="22"/>
              </w:rPr>
              <w:t>165,6</w:t>
            </w:r>
          </w:p>
        </w:tc>
        <w:tc>
          <w:tcPr>
            <w:tcW w:w="1080" w:type="dxa"/>
          </w:tcPr>
          <w:p w:rsidR="00510243" w:rsidRPr="00AD3804" w:rsidRDefault="00510243" w:rsidP="006054B7">
            <w:pPr>
              <w:widowControl w:val="0"/>
              <w:jc w:val="center"/>
              <w:outlineLvl w:val="0"/>
              <w:rPr>
                <w:sz w:val="22"/>
                <w:szCs w:val="22"/>
              </w:rPr>
            </w:pPr>
            <w:r w:rsidRPr="00AD3804">
              <w:rPr>
                <w:sz w:val="22"/>
                <w:szCs w:val="22"/>
              </w:rPr>
              <w:t>27,</w:t>
            </w:r>
            <w:r w:rsidR="00B1152D" w:rsidRPr="00AD3804">
              <w:rPr>
                <w:sz w:val="22"/>
                <w:szCs w:val="22"/>
              </w:rPr>
              <w:t>5</w:t>
            </w:r>
          </w:p>
        </w:tc>
        <w:tc>
          <w:tcPr>
            <w:tcW w:w="1080" w:type="dxa"/>
          </w:tcPr>
          <w:p w:rsidR="00510243" w:rsidRPr="00AD3804" w:rsidRDefault="007A6522" w:rsidP="006054B7">
            <w:pPr>
              <w:widowControl w:val="0"/>
              <w:jc w:val="center"/>
              <w:outlineLvl w:val="0"/>
              <w:rPr>
                <w:sz w:val="22"/>
                <w:szCs w:val="22"/>
              </w:rPr>
            </w:pPr>
            <w:r w:rsidRPr="00AD3804">
              <w:rPr>
                <w:sz w:val="22"/>
                <w:szCs w:val="22"/>
              </w:rPr>
              <w:t>873,7</w:t>
            </w:r>
          </w:p>
        </w:tc>
        <w:tc>
          <w:tcPr>
            <w:tcW w:w="1200" w:type="dxa"/>
          </w:tcPr>
          <w:p w:rsidR="00510243" w:rsidRPr="00AD3804" w:rsidRDefault="00510243" w:rsidP="006054B7">
            <w:pPr>
              <w:widowControl w:val="0"/>
              <w:jc w:val="center"/>
              <w:outlineLvl w:val="0"/>
              <w:rPr>
                <w:sz w:val="22"/>
                <w:szCs w:val="22"/>
              </w:rPr>
            </w:pPr>
            <w:r w:rsidRPr="00AD3804">
              <w:rPr>
                <w:sz w:val="22"/>
                <w:szCs w:val="22"/>
              </w:rPr>
              <w:t>0,</w:t>
            </w:r>
            <w:r w:rsidR="007A6522" w:rsidRPr="00AD3804">
              <w:rPr>
                <w:sz w:val="22"/>
                <w:szCs w:val="22"/>
              </w:rPr>
              <w:t>5</w:t>
            </w:r>
          </w:p>
        </w:tc>
        <w:tc>
          <w:tcPr>
            <w:tcW w:w="960" w:type="dxa"/>
          </w:tcPr>
          <w:p w:rsidR="00510243" w:rsidRPr="00AD3804" w:rsidRDefault="00510243" w:rsidP="006054B7">
            <w:pPr>
              <w:widowControl w:val="0"/>
              <w:jc w:val="center"/>
              <w:outlineLvl w:val="0"/>
              <w:rPr>
                <w:sz w:val="22"/>
                <w:szCs w:val="22"/>
              </w:rPr>
            </w:pPr>
            <w:r w:rsidRPr="00AD3804">
              <w:rPr>
                <w:sz w:val="22"/>
                <w:szCs w:val="22"/>
              </w:rPr>
              <w:t>1576,1</w:t>
            </w:r>
          </w:p>
        </w:tc>
        <w:tc>
          <w:tcPr>
            <w:tcW w:w="1200" w:type="dxa"/>
          </w:tcPr>
          <w:p w:rsidR="00510243" w:rsidRPr="00AD3804" w:rsidRDefault="00510243" w:rsidP="006054B7">
            <w:pPr>
              <w:widowControl w:val="0"/>
              <w:jc w:val="center"/>
              <w:outlineLvl w:val="0"/>
              <w:rPr>
                <w:sz w:val="22"/>
                <w:szCs w:val="22"/>
              </w:rPr>
            </w:pPr>
            <w:r w:rsidRPr="00AD3804">
              <w:rPr>
                <w:sz w:val="22"/>
                <w:szCs w:val="22"/>
              </w:rPr>
              <w:t>0,1</w:t>
            </w:r>
          </w:p>
        </w:tc>
        <w:tc>
          <w:tcPr>
            <w:tcW w:w="1320" w:type="dxa"/>
          </w:tcPr>
          <w:p w:rsidR="00510243" w:rsidRPr="00AD3804" w:rsidRDefault="00510243" w:rsidP="006054B7">
            <w:pPr>
              <w:widowControl w:val="0"/>
              <w:jc w:val="center"/>
              <w:outlineLvl w:val="0"/>
              <w:rPr>
                <w:sz w:val="22"/>
                <w:szCs w:val="22"/>
              </w:rPr>
            </w:pPr>
            <w:r w:rsidRPr="00AD3804">
              <w:rPr>
                <w:sz w:val="22"/>
                <w:szCs w:val="22"/>
              </w:rPr>
              <w:t>0,02</w:t>
            </w:r>
          </w:p>
        </w:tc>
      </w:tr>
      <w:tr w:rsidR="00510243" w:rsidRPr="00AD3804" w:rsidTr="00AD3804">
        <w:trPr>
          <w:trHeight w:val="20"/>
        </w:trPr>
        <w:tc>
          <w:tcPr>
            <w:tcW w:w="1440" w:type="dxa"/>
          </w:tcPr>
          <w:p w:rsidR="00510243" w:rsidRPr="00AD3804" w:rsidRDefault="00510243" w:rsidP="006054B7">
            <w:pPr>
              <w:widowControl w:val="0"/>
              <w:jc w:val="both"/>
              <w:outlineLvl w:val="0"/>
              <w:rPr>
                <w:sz w:val="22"/>
                <w:szCs w:val="22"/>
              </w:rPr>
            </w:pPr>
            <w:r w:rsidRPr="00AD3804">
              <w:rPr>
                <w:sz w:val="22"/>
                <w:szCs w:val="22"/>
              </w:rPr>
              <w:t xml:space="preserve">Заволжская </w:t>
            </w:r>
          </w:p>
        </w:tc>
        <w:tc>
          <w:tcPr>
            <w:tcW w:w="1080" w:type="dxa"/>
          </w:tcPr>
          <w:p w:rsidR="00510243" w:rsidRPr="00AD3804" w:rsidRDefault="00510243" w:rsidP="006054B7">
            <w:pPr>
              <w:widowControl w:val="0"/>
              <w:jc w:val="center"/>
              <w:outlineLvl w:val="0"/>
              <w:rPr>
                <w:sz w:val="22"/>
                <w:szCs w:val="22"/>
              </w:rPr>
            </w:pPr>
            <w:r w:rsidRPr="00AD3804">
              <w:rPr>
                <w:sz w:val="22"/>
                <w:szCs w:val="22"/>
              </w:rPr>
              <w:t>56,0</w:t>
            </w:r>
          </w:p>
        </w:tc>
        <w:tc>
          <w:tcPr>
            <w:tcW w:w="1080" w:type="dxa"/>
          </w:tcPr>
          <w:p w:rsidR="00510243" w:rsidRPr="00AD3804" w:rsidRDefault="00510243" w:rsidP="006054B7">
            <w:pPr>
              <w:widowControl w:val="0"/>
              <w:jc w:val="center"/>
              <w:outlineLvl w:val="0"/>
              <w:rPr>
                <w:sz w:val="22"/>
                <w:szCs w:val="22"/>
              </w:rPr>
            </w:pPr>
            <w:r w:rsidRPr="00AD3804">
              <w:rPr>
                <w:sz w:val="22"/>
                <w:szCs w:val="22"/>
              </w:rPr>
              <w:t>1,9</w:t>
            </w:r>
          </w:p>
        </w:tc>
        <w:tc>
          <w:tcPr>
            <w:tcW w:w="1080" w:type="dxa"/>
          </w:tcPr>
          <w:p w:rsidR="00510243" w:rsidRPr="00AD3804" w:rsidRDefault="007A6522" w:rsidP="006054B7">
            <w:pPr>
              <w:widowControl w:val="0"/>
              <w:jc w:val="center"/>
              <w:outlineLvl w:val="0"/>
              <w:rPr>
                <w:sz w:val="22"/>
                <w:szCs w:val="22"/>
              </w:rPr>
            </w:pPr>
            <w:r w:rsidRPr="00AD3804">
              <w:rPr>
                <w:sz w:val="22"/>
                <w:szCs w:val="22"/>
              </w:rPr>
              <w:t>1,4</w:t>
            </w:r>
          </w:p>
        </w:tc>
        <w:tc>
          <w:tcPr>
            <w:tcW w:w="1200" w:type="dxa"/>
          </w:tcPr>
          <w:p w:rsidR="00510243" w:rsidRPr="00AD3804" w:rsidRDefault="007A6522" w:rsidP="006054B7">
            <w:pPr>
              <w:widowControl w:val="0"/>
              <w:jc w:val="center"/>
              <w:outlineLvl w:val="0"/>
              <w:rPr>
                <w:sz w:val="22"/>
                <w:szCs w:val="22"/>
              </w:rPr>
            </w:pPr>
            <w:r w:rsidRPr="00AD3804">
              <w:rPr>
                <w:sz w:val="22"/>
                <w:szCs w:val="22"/>
              </w:rPr>
              <w:t>0,003</w:t>
            </w:r>
          </w:p>
        </w:tc>
        <w:tc>
          <w:tcPr>
            <w:tcW w:w="960" w:type="dxa"/>
          </w:tcPr>
          <w:p w:rsidR="00510243" w:rsidRPr="00AD3804" w:rsidRDefault="00510243" w:rsidP="006054B7">
            <w:pPr>
              <w:widowControl w:val="0"/>
              <w:jc w:val="center"/>
              <w:outlineLvl w:val="0"/>
              <w:rPr>
                <w:sz w:val="22"/>
                <w:szCs w:val="22"/>
              </w:rPr>
            </w:pPr>
            <w:r w:rsidRPr="00AD3804">
              <w:rPr>
                <w:sz w:val="22"/>
                <w:szCs w:val="22"/>
              </w:rPr>
              <w:t>339,4</w:t>
            </w:r>
          </w:p>
        </w:tc>
        <w:tc>
          <w:tcPr>
            <w:tcW w:w="1200" w:type="dxa"/>
          </w:tcPr>
          <w:p w:rsidR="00510243" w:rsidRPr="00AD3804" w:rsidRDefault="00510243" w:rsidP="006054B7">
            <w:pPr>
              <w:widowControl w:val="0"/>
              <w:jc w:val="center"/>
              <w:outlineLvl w:val="0"/>
              <w:rPr>
                <w:sz w:val="22"/>
                <w:szCs w:val="22"/>
              </w:rPr>
            </w:pPr>
            <w:r w:rsidRPr="00AD3804">
              <w:rPr>
                <w:sz w:val="22"/>
                <w:szCs w:val="22"/>
              </w:rPr>
              <w:t>0,16</w:t>
            </w:r>
          </w:p>
        </w:tc>
        <w:tc>
          <w:tcPr>
            <w:tcW w:w="1320" w:type="dxa"/>
          </w:tcPr>
          <w:p w:rsidR="00510243" w:rsidRPr="00AD3804" w:rsidRDefault="00510243" w:rsidP="006054B7">
            <w:pPr>
              <w:widowControl w:val="0"/>
              <w:jc w:val="center"/>
              <w:outlineLvl w:val="0"/>
              <w:rPr>
                <w:sz w:val="22"/>
                <w:szCs w:val="22"/>
              </w:rPr>
            </w:pPr>
            <w:r w:rsidRPr="00AD3804">
              <w:rPr>
                <w:sz w:val="22"/>
                <w:szCs w:val="22"/>
              </w:rPr>
              <w:t>0,01</w:t>
            </w:r>
          </w:p>
        </w:tc>
      </w:tr>
      <w:tr w:rsidR="00510243" w:rsidRPr="00AD3804" w:rsidTr="00AD3804">
        <w:trPr>
          <w:trHeight w:val="20"/>
        </w:trPr>
        <w:tc>
          <w:tcPr>
            <w:tcW w:w="1440" w:type="dxa"/>
          </w:tcPr>
          <w:p w:rsidR="00510243" w:rsidRPr="00AD3804" w:rsidRDefault="00510243" w:rsidP="006054B7">
            <w:pPr>
              <w:widowControl w:val="0"/>
              <w:jc w:val="both"/>
              <w:outlineLvl w:val="0"/>
              <w:rPr>
                <w:b/>
                <w:sz w:val="22"/>
                <w:szCs w:val="22"/>
              </w:rPr>
            </w:pPr>
            <w:r w:rsidRPr="00AD3804">
              <w:rPr>
                <w:b/>
                <w:sz w:val="22"/>
                <w:szCs w:val="22"/>
              </w:rPr>
              <w:t>Итого</w:t>
            </w:r>
            <w:r w:rsidR="00C17511" w:rsidRPr="00AD3804">
              <w:rPr>
                <w:b/>
                <w:sz w:val="22"/>
                <w:szCs w:val="22"/>
              </w:rPr>
              <w:t>:</w:t>
            </w:r>
            <w:r w:rsidRPr="00AD3804">
              <w:rPr>
                <w:b/>
                <w:sz w:val="22"/>
                <w:szCs w:val="22"/>
              </w:rPr>
              <w:t xml:space="preserve"> </w:t>
            </w:r>
          </w:p>
        </w:tc>
        <w:tc>
          <w:tcPr>
            <w:tcW w:w="1080" w:type="dxa"/>
          </w:tcPr>
          <w:p w:rsidR="00510243" w:rsidRPr="00AD3804" w:rsidRDefault="00B1152D" w:rsidP="006054B7">
            <w:pPr>
              <w:widowControl w:val="0"/>
              <w:jc w:val="center"/>
              <w:outlineLvl w:val="0"/>
              <w:rPr>
                <w:b/>
                <w:sz w:val="22"/>
                <w:szCs w:val="22"/>
              </w:rPr>
            </w:pPr>
            <w:r w:rsidRPr="00AD3804">
              <w:rPr>
                <w:b/>
                <w:sz w:val="22"/>
                <w:szCs w:val="22"/>
              </w:rPr>
              <w:t>670,2</w:t>
            </w:r>
          </w:p>
        </w:tc>
        <w:tc>
          <w:tcPr>
            <w:tcW w:w="1080" w:type="dxa"/>
          </w:tcPr>
          <w:p w:rsidR="00510243" w:rsidRPr="00AD3804" w:rsidRDefault="00B1152D" w:rsidP="006054B7">
            <w:pPr>
              <w:widowControl w:val="0"/>
              <w:jc w:val="center"/>
              <w:outlineLvl w:val="0"/>
              <w:rPr>
                <w:b/>
                <w:sz w:val="22"/>
                <w:szCs w:val="22"/>
              </w:rPr>
            </w:pPr>
            <w:r w:rsidRPr="00AD3804">
              <w:rPr>
                <w:b/>
                <w:sz w:val="22"/>
                <w:szCs w:val="22"/>
              </w:rPr>
              <w:t>42,5</w:t>
            </w:r>
          </w:p>
        </w:tc>
        <w:tc>
          <w:tcPr>
            <w:tcW w:w="1080" w:type="dxa"/>
          </w:tcPr>
          <w:p w:rsidR="00510243" w:rsidRPr="00AD3804" w:rsidRDefault="007A6522" w:rsidP="006054B7">
            <w:pPr>
              <w:widowControl w:val="0"/>
              <w:jc w:val="center"/>
              <w:outlineLvl w:val="0"/>
              <w:rPr>
                <w:b/>
                <w:sz w:val="22"/>
                <w:szCs w:val="22"/>
              </w:rPr>
            </w:pPr>
            <w:r w:rsidRPr="00AD3804">
              <w:rPr>
                <w:b/>
                <w:sz w:val="22"/>
                <w:szCs w:val="22"/>
              </w:rPr>
              <w:t>5249,7</w:t>
            </w:r>
          </w:p>
        </w:tc>
        <w:tc>
          <w:tcPr>
            <w:tcW w:w="1200" w:type="dxa"/>
          </w:tcPr>
          <w:p w:rsidR="00510243" w:rsidRPr="00AD3804" w:rsidRDefault="00510243" w:rsidP="006054B7">
            <w:pPr>
              <w:widowControl w:val="0"/>
              <w:jc w:val="center"/>
              <w:outlineLvl w:val="0"/>
              <w:rPr>
                <w:b/>
                <w:sz w:val="22"/>
                <w:szCs w:val="22"/>
              </w:rPr>
            </w:pPr>
            <w:r w:rsidRPr="00AD3804">
              <w:rPr>
                <w:b/>
                <w:sz w:val="22"/>
                <w:szCs w:val="22"/>
              </w:rPr>
              <w:t>0,39</w:t>
            </w:r>
          </w:p>
        </w:tc>
        <w:tc>
          <w:tcPr>
            <w:tcW w:w="960" w:type="dxa"/>
          </w:tcPr>
          <w:p w:rsidR="00510243" w:rsidRPr="00AD3804" w:rsidRDefault="00510243" w:rsidP="006054B7">
            <w:pPr>
              <w:widowControl w:val="0"/>
              <w:jc w:val="center"/>
              <w:outlineLvl w:val="0"/>
              <w:rPr>
                <w:b/>
                <w:sz w:val="22"/>
                <w:szCs w:val="22"/>
              </w:rPr>
            </w:pPr>
            <w:r w:rsidRPr="00AD3804">
              <w:rPr>
                <w:b/>
                <w:sz w:val="22"/>
                <w:szCs w:val="22"/>
              </w:rPr>
              <w:t>2595,3</w:t>
            </w:r>
          </w:p>
        </w:tc>
        <w:tc>
          <w:tcPr>
            <w:tcW w:w="1200" w:type="dxa"/>
          </w:tcPr>
          <w:p w:rsidR="00510243" w:rsidRPr="00AD3804" w:rsidRDefault="00510243" w:rsidP="006054B7">
            <w:pPr>
              <w:widowControl w:val="0"/>
              <w:jc w:val="center"/>
              <w:outlineLvl w:val="0"/>
              <w:rPr>
                <w:b/>
                <w:sz w:val="22"/>
                <w:szCs w:val="22"/>
              </w:rPr>
            </w:pPr>
            <w:r w:rsidRPr="00AD3804">
              <w:rPr>
                <w:b/>
                <w:sz w:val="22"/>
                <w:szCs w:val="22"/>
              </w:rPr>
              <w:t>0,93</w:t>
            </w:r>
          </w:p>
        </w:tc>
        <w:tc>
          <w:tcPr>
            <w:tcW w:w="1320" w:type="dxa"/>
          </w:tcPr>
          <w:p w:rsidR="00510243" w:rsidRPr="00AD3804" w:rsidRDefault="00510243" w:rsidP="006054B7">
            <w:pPr>
              <w:widowControl w:val="0"/>
              <w:jc w:val="center"/>
              <w:outlineLvl w:val="0"/>
              <w:rPr>
                <w:b/>
                <w:sz w:val="22"/>
                <w:szCs w:val="22"/>
              </w:rPr>
            </w:pPr>
            <w:r w:rsidRPr="00AD3804">
              <w:rPr>
                <w:b/>
                <w:sz w:val="22"/>
                <w:szCs w:val="22"/>
              </w:rPr>
              <w:t>0,04</w:t>
            </w:r>
          </w:p>
        </w:tc>
      </w:tr>
    </w:tbl>
    <w:p w:rsidR="008A5336" w:rsidRPr="000C7432" w:rsidRDefault="008A5336" w:rsidP="006054B7">
      <w:pPr>
        <w:widowControl w:val="0"/>
        <w:ind w:firstLine="709"/>
        <w:jc w:val="both"/>
        <w:outlineLvl w:val="0"/>
        <w:rPr>
          <w:sz w:val="16"/>
          <w:szCs w:val="16"/>
        </w:rPr>
      </w:pPr>
    </w:p>
    <w:p w:rsidR="00510243" w:rsidRPr="000C7432" w:rsidRDefault="00510243" w:rsidP="006054B7">
      <w:pPr>
        <w:widowControl w:val="0"/>
        <w:ind w:firstLine="709"/>
        <w:jc w:val="both"/>
        <w:outlineLvl w:val="0"/>
        <w:rPr>
          <w:sz w:val="28"/>
          <w:szCs w:val="28"/>
        </w:rPr>
      </w:pPr>
      <w:r w:rsidRPr="000C7432">
        <w:rPr>
          <w:sz w:val="28"/>
          <w:szCs w:val="28"/>
        </w:rPr>
        <w:t xml:space="preserve">К </w:t>
      </w:r>
      <w:r w:rsidR="00313867" w:rsidRPr="000C7432">
        <w:rPr>
          <w:sz w:val="28"/>
          <w:szCs w:val="28"/>
        </w:rPr>
        <w:t>лесопарковым зонам</w:t>
      </w:r>
      <w:r w:rsidRPr="000C7432">
        <w:rPr>
          <w:sz w:val="28"/>
          <w:szCs w:val="28"/>
        </w:rPr>
        <w:t xml:space="preserve"> отнесены леса на площади 42,</w:t>
      </w:r>
      <w:r w:rsidR="00B1152D" w:rsidRPr="000C7432">
        <w:rPr>
          <w:sz w:val="28"/>
          <w:szCs w:val="28"/>
        </w:rPr>
        <w:t>5</w:t>
      </w:r>
      <w:r w:rsidRPr="000C7432">
        <w:rPr>
          <w:sz w:val="28"/>
          <w:szCs w:val="28"/>
        </w:rPr>
        <w:t xml:space="preserve"> тыс. га или </w:t>
      </w:r>
      <w:r w:rsidR="0012612A" w:rsidRPr="000C7432">
        <w:rPr>
          <w:sz w:val="28"/>
          <w:szCs w:val="28"/>
        </w:rPr>
        <w:br/>
      </w:r>
      <w:r w:rsidR="00B1152D" w:rsidRPr="000C7432">
        <w:rPr>
          <w:sz w:val="28"/>
          <w:szCs w:val="28"/>
        </w:rPr>
        <w:t>6,3</w:t>
      </w:r>
      <w:r w:rsidRPr="000C7432">
        <w:rPr>
          <w:sz w:val="28"/>
          <w:szCs w:val="28"/>
        </w:rPr>
        <w:t xml:space="preserve"> процента всех лесов области. В рекреационных целях наиболее активно</w:t>
      </w:r>
      <w:r w:rsidR="0038207D" w:rsidRPr="000C7432">
        <w:rPr>
          <w:sz w:val="28"/>
          <w:szCs w:val="28"/>
        </w:rPr>
        <w:t xml:space="preserve"> </w:t>
      </w:r>
      <w:r w:rsidRPr="000C7432">
        <w:rPr>
          <w:sz w:val="28"/>
          <w:szCs w:val="28"/>
        </w:rPr>
        <w:t xml:space="preserve">используются леса </w:t>
      </w:r>
      <w:r w:rsidR="0012612A" w:rsidRPr="000C7432">
        <w:rPr>
          <w:sz w:val="28"/>
          <w:szCs w:val="28"/>
        </w:rPr>
        <w:t>9</w:t>
      </w:r>
      <w:r w:rsidRPr="000C7432">
        <w:rPr>
          <w:sz w:val="28"/>
          <w:szCs w:val="28"/>
        </w:rPr>
        <w:t xml:space="preserve"> лесничеств (Приволжская и Заволжская зоны) </w:t>
      </w:r>
      <w:r w:rsidR="0012612A" w:rsidRPr="000C7432">
        <w:rPr>
          <w:sz w:val="28"/>
          <w:szCs w:val="28"/>
        </w:rPr>
        <w:br/>
      </w:r>
      <w:r w:rsidRPr="000C7432">
        <w:rPr>
          <w:sz w:val="28"/>
          <w:szCs w:val="28"/>
        </w:rPr>
        <w:t xml:space="preserve">на площади </w:t>
      </w:r>
      <w:smartTag w:uri="urn:schemas-microsoft-com:office:smarttags" w:element="metricconverter">
        <w:smartTagPr>
          <w:attr w:name="ProductID" w:val="5248,3 га"/>
        </w:smartTagPr>
        <w:r w:rsidR="007A6522" w:rsidRPr="000C7432">
          <w:rPr>
            <w:sz w:val="28"/>
            <w:szCs w:val="28"/>
          </w:rPr>
          <w:t>5248,3</w:t>
        </w:r>
        <w:r w:rsidRPr="000C7432">
          <w:rPr>
            <w:sz w:val="28"/>
            <w:szCs w:val="28"/>
          </w:rPr>
          <w:t xml:space="preserve"> га</w:t>
        </w:r>
      </w:smartTag>
      <w:r w:rsidRPr="000C7432">
        <w:rPr>
          <w:sz w:val="28"/>
          <w:szCs w:val="28"/>
        </w:rPr>
        <w:t>.</w:t>
      </w:r>
    </w:p>
    <w:p w:rsidR="00510243" w:rsidRPr="000C7432" w:rsidRDefault="008A5336" w:rsidP="006054B7">
      <w:pPr>
        <w:widowControl w:val="0"/>
        <w:ind w:firstLine="709"/>
        <w:jc w:val="both"/>
        <w:rPr>
          <w:sz w:val="28"/>
          <w:szCs w:val="28"/>
        </w:rPr>
      </w:pPr>
      <w:r w:rsidRPr="000C7432">
        <w:rPr>
          <w:sz w:val="28"/>
          <w:szCs w:val="28"/>
        </w:rPr>
        <w:t xml:space="preserve">При анализе </w:t>
      </w:r>
      <w:r w:rsidR="00510243" w:rsidRPr="000C7432">
        <w:rPr>
          <w:sz w:val="28"/>
          <w:szCs w:val="28"/>
        </w:rPr>
        <w:t>состояни</w:t>
      </w:r>
      <w:r w:rsidRPr="000C7432">
        <w:rPr>
          <w:sz w:val="28"/>
          <w:szCs w:val="28"/>
        </w:rPr>
        <w:t>я</w:t>
      </w:r>
      <w:r w:rsidR="00510243" w:rsidRPr="000C7432">
        <w:rPr>
          <w:sz w:val="28"/>
          <w:szCs w:val="28"/>
        </w:rPr>
        <w:t xml:space="preserve"> лесопарковых</w:t>
      </w:r>
      <w:r w:rsidRPr="000C7432">
        <w:rPr>
          <w:sz w:val="28"/>
          <w:szCs w:val="28"/>
        </w:rPr>
        <w:t xml:space="preserve"> зон Саратовской области</w:t>
      </w:r>
      <w:r w:rsidR="00510243" w:rsidRPr="000C7432">
        <w:rPr>
          <w:sz w:val="28"/>
          <w:szCs w:val="28"/>
        </w:rPr>
        <w:t xml:space="preserve"> использовались методики оценки лесных ландшафтов для рекреационных целей. В настоящее время следует уточнить ландшафтно-пространственные показатели по формациям для формирования эстетических и красочных насаждений в местах массового отдыха населения. Леса рекреационного назначения используются, в основном, по принципу свободного посещения населением для отдыха, сбора ягод, грибов и т.д.,</w:t>
      </w:r>
      <w:r w:rsidR="00192AE8" w:rsidRPr="000C7432">
        <w:rPr>
          <w:sz w:val="28"/>
          <w:szCs w:val="28"/>
        </w:rPr>
        <w:t xml:space="preserve"> </w:t>
      </w:r>
      <w:r w:rsidR="00510243" w:rsidRPr="000C7432">
        <w:rPr>
          <w:sz w:val="28"/>
          <w:szCs w:val="28"/>
        </w:rPr>
        <w:t>а также через аренду участков</w:t>
      </w:r>
      <w:r w:rsidRPr="000C7432">
        <w:rPr>
          <w:sz w:val="28"/>
          <w:szCs w:val="28"/>
        </w:rPr>
        <w:t xml:space="preserve"> – для </w:t>
      </w:r>
      <w:r w:rsidR="00510243" w:rsidRPr="000C7432">
        <w:rPr>
          <w:sz w:val="28"/>
          <w:szCs w:val="28"/>
        </w:rPr>
        <w:t>создани</w:t>
      </w:r>
      <w:r w:rsidRPr="000C7432">
        <w:rPr>
          <w:sz w:val="28"/>
          <w:szCs w:val="28"/>
        </w:rPr>
        <w:t>я</w:t>
      </w:r>
      <w:r w:rsidR="00510243" w:rsidRPr="000C7432">
        <w:rPr>
          <w:sz w:val="28"/>
          <w:szCs w:val="28"/>
        </w:rPr>
        <w:t xml:space="preserve"> культурно-оздоровительных центров, баз отдыха, туристических баз, спортивных площадок и т.д.</w:t>
      </w:r>
    </w:p>
    <w:p w:rsidR="00510243" w:rsidRPr="000C7432" w:rsidRDefault="00510243" w:rsidP="006054B7">
      <w:pPr>
        <w:widowControl w:val="0"/>
        <w:ind w:firstLine="709"/>
        <w:jc w:val="both"/>
        <w:rPr>
          <w:sz w:val="28"/>
          <w:szCs w:val="28"/>
        </w:rPr>
      </w:pPr>
      <w:r w:rsidRPr="000C7432">
        <w:rPr>
          <w:sz w:val="28"/>
          <w:szCs w:val="28"/>
        </w:rPr>
        <w:t>Имеется необходимость в разработке</w:t>
      </w:r>
      <w:r w:rsidR="0038207D" w:rsidRPr="000C7432">
        <w:rPr>
          <w:sz w:val="28"/>
          <w:szCs w:val="28"/>
        </w:rPr>
        <w:t xml:space="preserve"> </w:t>
      </w:r>
      <w:r w:rsidRPr="000C7432">
        <w:rPr>
          <w:sz w:val="28"/>
          <w:szCs w:val="28"/>
        </w:rPr>
        <w:t xml:space="preserve">региональных рекомендаций </w:t>
      </w:r>
      <w:r w:rsidR="00AD3804">
        <w:rPr>
          <w:sz w:val="28"/>
          <w:szCs w:val="28"/>
        </w:rPr>
        <w:br/>
      </w:r>
      <w:r w:rsidRPr="000C7432">
        <w:rPr>
          <w:sz w:val="28"/>
          <w:szCs w:val="28"/>
        </w:rPr>
        <w:t xml:space="preserve">по ведению лесного хозяйства в рекреационных лесах. </w:t>
      </w:r>
    </w:p>
    <w:p w:rsidR="00510243" w:rsidRPr="000C7432" w:rsidRDefault="00510243" w:rsidP="006054B7">
      <w:pPr>
        <w:widowControl w:val="0"/>
        <w:tabs>
          <w:tab w:val="left" w:pos="3420"/>
        </w:tabs>
        <w:ind w:firstLine="709"/>
        <w:jc w:val="both"/>
        <w:rPr>
          <w:sz w:val="28"/>
          <w:szCs w:val="28"/>
        </w:rPr>
      </w:pPr>
      <w:r w:rsidRPr="000C7432">
        <w:rPr>
          <w:sz w:val="28"/>
          <w:szCs w:val="28"/>
        </w:rPr>
        <w:t>В таблицах 1.4.2.2</w:t>
      </w:r>
      <w:r w:rsidR="0012612A" w:rsidRPr="000C7432">
        <w:rPr>
          <w:sz w:val="28"/>
          <w:szCs w:val="28"/>
        </w:rPr>
        <w:t>-</w:t>
      </w:r>
      <w:r w:rsidRPr="000C7432">
        <w:rPr>
          <w:sz w:val="28"/>
          <w:szCs w:val="28"/>
        </w:rPr>
        <w:t>1.4.2.6 приведены основные шкалы по определению характ</w:t>
      </w:r>
      <w:r w:rsidR="008A5336" w:rsidRPr="000C7432">
        <w:rPr>
          <w:sz w:val="28"/>
          <w:szCs w:val="28"/>
        </w:rPr>
        <w:t>ера экологического, санитарно-</w:t>
      </w:r>
      <w:r w:rsidRPr="000C7432">
        <w:rPr>
          <w:sz w:val="28"/>
          <w:szCs w:val="28"/>
        </w:rPr>
        <w:t xml:space="preserve">оздоровительного потенциала лесов, используемые проектными организациями на территории лесного фонда Саратовской области и соседних регионов. </w:t>
      </w:r>
    </w:p>
    <w:p w:rsidR="00510243" w:rsidRPr="000C7432" w:rsidRDefault="00510243" w:rsidP="006054B7">
      <w:pPr>
        <w:widowControl w:val="0"/>
        <w:ind w:firstLine="709"/>
        <w:jc w:val="both"/>
        <w:rPr>
          <w:sz w:val="28"/>
          <w:szCs w:val="28"/>
        </w:rPr>
      </w:pPr>
      <w:r w:rsidRPr="000C7432">
        <w:rPr>
          <w:sz w:val="28"/>
          <w:szCs w:val="28"/>
        </w:rPr>
        <w:t xml:space="preserve">Эстетическая ценность насаждений </w:t>
      </w:r>
      <w:r w:rsidR="00AD3804">
        <w:rPr>
          <w:sz w:val="28"/>
          <w:szCs w:val="28"/>
        </w:rPr>
        <w:t>(табл.</w:t>
      </w:r>
      <w:r w:rsidR="00313867" w:rsidRPr="000C7432">
        <w:rPr>
          <w:sz w:val="28"/>
          <w:szCs w:val="28"/>
        </w:rPr>
        <w:t xml:space="preserve">1.4.2.2.) </w:t>
      </w:r>
      <w:r w:rsidRPr="000C7432">
        <w:rPr>
          <w:sz w:val="28"/>
          <w:szCs w:val="28"/>
        </w:rPr>
        <w:t xml:space="preserve">определяется </w:t>
      </w:r>
      <w:r w:rsidR="00AD3804">
        <w:rPr>
          <w:sz w:val="28"/>
          <w:szCs w:val="28"/>
        </w:rPr>
        <w:br/>
      </w:r>
      <w:r w:rsidRPr="000C7432">
        <w:rPr>
          <w:sz w:val="28"/>
          <w:szCs w:val="28"/>
        </w:rPr>
        <w:t>по таким</w:t>
      </w:r>
      <w:r w:rsidR="0038207D" w:rsidRPr="000C7432">
        <w:rPr>
          <w:sz w:val="28"/>
          <w:szCs w:val="28"/>
        </w:rPr>
        <w:t xml:space="preserve"> </w:t>
      </w:r>
      <w:r w:rsidRPr="000C7432">
        <w:rPr>
          <w:sz w:val="28"/>
          <w:szCs w:val="28"/>
        </w:rPr>
        <w:t>признакам как производительность насаждений, степень влажности почв, наличие</w:t>
      </w:r>
      <w:r w:rsidR="00313867" w:rsidRPr="000C7432">
        <w:rPr>
          <w:sz w:val="28"/>
          <w:szCs w:val="28"/>
        </w:rPr>
        <w:t xml:space="preserve"> </w:t>
      </w:r>
      <w:r w:rsidRPr="000C7432">
        <w:rPr>
          <w:sz w:val="28"/>
          <w:szCs w:val="28"/>
        </w:rPr>
        <w:t>и состояние подроста и подлеска, захламленность. Выде</w:t>
      </w:r>
      <w:r w:rsidR="00313867" w:rsidRPr="000C7432">
        <w:rPr>
          <w:sz w:val="28"/>
          <w:szCs w:val="28"/>
        </w:rPr>
        <w:t>ляется</w:t>
      </w:r>
      <w:r w:rsidRPr="000C7432">
        <w:rPr>
          <w:sz w:val="28"/>
          <w:szCs w:val="28"/>
        </w:rPr>
        <w:t xml:space="preserve"> </w:t>
      </w:r>
      <w:r w:rsidR="008A5336" w:rsidRPr="000C7432">
        <w:rPr>
          <w:sz w:val="28"/>
          <w:szCs w:val="28"/>
        </w:rPr>
        <w:t>3</w:t>
      </w:r>
      <w:r w:rsidRPr="000C7432">
        <w:rPr>
          <w:sz w:val="28"/>
          <w:szCs w:val="28"/>
        </w:rPr>
        <w:t xml:space="preserve"> класса ценности. Самая высокая эстетическая ценность соответствует </w:t>
      </w:r>
      <w:r w:rsidR="00AD3804">
        <w:rPr>
          <w:sz w:val="28"/>
          <w:szCs w:val="28"/>
        </w:rPr>
        <w:br/>
      </w:r>
      <w:r w:rsidR="006B6836" w:rsidRPr="000C7432">
        <w:rPr>
          <w:sz w:val="28"/>
          <w:szCs w:val="28"/>
        </w:rPr>
        <w:t>1</w:t>
      </w:r>
      <w:r w:rsidRPr="000C7432">
        <w:rPr>
          <w:sz w:val="28"/>
          <w:szCs w:val="28"/>
        </w:rPr>
        <w:t xml:space="preserve"> классу.</w:t>
      </w:r>
      <w:r w:rsidR="005D1963">
        <w:rPr>
          <w:sz w:val="28"/>
          <w:szCs w:val="28"/>
        </w:rPr>
        <w:t xml:space="preserve"> </w:t>
      </w:r>
    </w:p>
    <w:p w:rsidR="00510243" w:rsidRPr="000C7432" w:rsidRDefault="00510243" w:rsidP="006054B7">
      <w:pPr>
        <w:pStyle w:val="1"/>
        <w:keepNext w:val="0"/>
        <w:widowControl w:val="0"/>
        <w:spacing w:before="0" w:after="0"/>
        <w:ind w:firstLine="709"/>
        <w:jc w:val="right"/>
        <w:rPr>
          <w:rFonts w:ascii="Times New Roman" w:hAnsi="Times New Roman"/>
          <w:b w:val="0"/>
          <w:sz w:val="28"/>
          <w:szCs w:val="28"/>
        </w:rPr>
      </w:pPr>
      <w:r w:rsidRPr="000C7432">
        <w:rPr>
          <w:rFonts w:ascii="Times New Roman" w:hAnsi="Times New Roman"/>
          <w:b w:val="0"/>
          <w:sz w:val="28"/>
          <w:szCs w:val="28"/>
        </w:rPr>
        <w:t>Таблица 1.4.2.2</w:t>
      </w:r>
    </w:p>
    <w:p w:rsidR="00510243" w:rsidRPr="000C7432" w:rsidRDefault="00510243" w:rsidP="006054B7">
      <w:pPr>
        <w:pStyle w:val="1"/>
        <w:keepNext w:val="0"/>
        <w:widowControl w:val="0"/>
        <w:spacing w:before="0" w:after="0"/>
        <w:jc w:val="center"/>
        <w:rPr>
          <w:rFonts w:ascii="Times New Roman" w:hAnsi="Times New Roman"/>
          <w:sz w:val="28"/>
          <w:szCs w:val="28"/>
        </w:rPr>
      </w:pPr>
      <w:r w:rsidRPr="000C7432">
        <w:rPr>
          <w:rFonts w:ascii="Times New Roman" w:hAnsi="Times New Roman"/>
          <w:sz w:val="28"/>
          <w:szCs w:val="28"/>
        </w:rPr>
        <w:t>Шкала эстетической оценки деревьев</w:t>
      </w:r>
    </w:p>
    <w:p w:rsidR="00510243" w:rsidRPr="00AD3804" w:rsidRDefault="00510243" w:rsidP="006054B7">
      <w:pPr>
        <w:widowControl w:val="0"/>
        <w:ind w:firstLine="709"/>
        <w:jc w:val="both"/>
        <w:rPr>
          <w:sz w:val="10"/>
          <w:szCs w:val="10"/>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520"/>
        <w:gridCol w:w="840"/>
      </w:tblGrid>
      <w:tr w:rsidR="00510243" w:rsidRPr="00AD3804" w:rsidTr="00AD3804">
        <w:tc>
          <w:tcPr>
            <w:tcW w:w="8520" w:type="dxa"/>
          </w:tcPr>
          <w:p w:rsidR="00510243" w:rsidRPr="00AD3804" w:rsidRDefault="00510243" w:rsidP="006054B7">
            <w:pPr>
              <w:widowControl w:val="0"/>
              <w:jc w:val="center"/>
              <w:rPr>
                <w:b/>
                <w:sz w:val="22"/>
                <w:szCs w:val="22"/>
              </w:rPr>
            </w:pPr>
            <w:r w:rsidRPr="00AD3804">
              <w:rPr>
                <w:b/>
                <w:sz w:val="22"/>
                <w:szCs w:val="22"/>
              </w:rPr>
              <w:t>Характеристика</w:t>
            </w:r>
            <w:r w:rsidR="0038207D" w:rsidRPr="00AD3804">
              <w:rPr>
                <w:b/>
                <w:sz w:val="22"/>
                <w:szCs w:val="22"/>
              </w:rPr>
              <w:t xml:space="preserve"> </w:t>
            </w:r>
            <w:r w:rsidRPr="00AD3804">
              <w:rPr>
                <w:b/>
                <w:sz w:val="22"/>
                <w:szCs w:val="22"/>
              </w:rPr>
              <w:t>дерева</w:t>
            </w:r>
          </w:p>
        </w:tc>
        <w:tc>
          <w:tcPr>
            <w:tcW w:w="840" w:type="dxa"/>
          </w:tcPr>
          <w:p w:rsidR="00510243" w:rsidRPr="00AD3804" w:rsidRDefault="00510243" w:rsidP="006054B7">
            <w:pPr>
              <w:widowControl w:val="0"/>
              <w:jc w:val="center"/>
              <w:rPr>
                <w:b/>
                <w:sz w:val="22"/>
                <w:szCs w:val="22"/>
              </w:rPr>
            </w:pPr>
            <w:r w:rsidRPr="00AD3804">
              <w:rPr>
                <w:b/>
                <w:sz w:val="22"/>
                <w:szCs w:val="22"/>
              </w:rPr>
              <w:t>Класс</w:t>
            </w:r>
          </w:p>
        </w:tc>
      </w:tr>
      <w:tr w:rsidR="00510243" w:rsidRPr="00AD3804" w:rsidTr="00AD3804">
        <w:tc>
          <w:tcPr>
            <w:tcW w:w="8520" w:type="dxa"/>
          </w:tcPr>
          <w:p w:rsidR="00510243" w:rsidRPr="00AD3804" w:rsidRDefault="00510243" w:rsidP="006054B7">
            <w:pPr>
              <w:widowControl w:val="0"/>
              <w:ind w:firstLine="426"/>
              <w:jc w:val="both"/>
              <w:rPr>
                <w:sz w:val="22"/>
                <w:szCs w:val="22"/>
              </w:rPr>
            </w:pPr>
            <w:r w:rsidRPr="00AD3804">
              <w:rPr>
                <w:sz w:val="22"/>
                <w:szCs w:val="22"/>
              </w:rPr>
              <w:t>Дерево имеет высокие декоративные качества: хорошо развитую крону, ствол сов</w:t>
            </w:r>
            <w:r w:rsidR="00696431" w:rsidRPr="00AD3804">
              <w:rPr>
                <w:sz w:val="22"/>
                <w:szCs w:val="22"/>
              </w:rPr>
              <w:t>ершенной или оригинальной формы;</w:t>
            </w:r>
            <w:r w:rsidRPr="00AD3804">
              <w:rPr>
                <w:sz w:val="22"/>
                <w:szCs w:val="22"/>
              </w:rPr>
              <w:t xml:space="preserve"> является основой пейзажной группы, долговечность дерева не вызывает сомнений </w:t>
            </w:r>
          </w:p>
        </w:tc>
        <w:tc>
          <w:tcPr>
            <w:tcW w:w="840" w:type="dxa"/>
          </w:tcPr>
          <w:p w:rsidR="00510243" w:rsidRPr="00AD3804" w:rsidRDefault="00510243" w:rsidP="006054B7">
            <w:pPr>
              <w:widowControl w:val="0"/>
              <w:jc w:val="center"/>
              <w:rPr>
                <w:sz w:val="22"/>
                <w:szCs w:val="22"/>
              </w:rPr>
            </w:pPr>
            <w:r w:rsidRPr="00AD3804">
              <w:rPr>
                <w:sz w:val="22"/>
                <w:szCs w:val="22"/>
              </w:rPr>
              <w:t>1</w:t>
            </w:r>
          </w:p>
        </w:tc>
      </w:tr>
      <w:tr w:rsidR="00510243" w:rsidRPr="00AD3804" w:rsidTr="00AD3804">
        <w:tc>
          <w:tcPr>
            <w:tcW w:w="8520" w:type="dxa"/>
          </w:tcPr>
          <w:p w:rsidR="00510243" w:rsidRPr="00AD3804" w:rsidRDefault="00510243" w:rsidP="006054B7">
            <w:pPr>
              <w:widowControl w:val="0"/>
              <w:ind w:firstLine="426"/>
              <w:jc w:val="both"/>
              <w:rPr>
                <w:sz w:val="22"/>
                <w:szCs w:val="22"/>
              </w:rPr>
            </w:pPr>
            <w:r w:rsidRPr="00AD3804">
              <w:rPr>
                <w:sz w:val="22"/>
                <w:szCs w:val="22"/>
              </w:rPr>
              <w:t>Дерево средней декоративности:</w:t>
            </w:r>
            <w:r w:rsidR="0038207D" w:rsidRPr="00AD3804">
              <w:rPr>
                <w:sz w:val="22"/>
                <w:szCs w:val="22"/>
              </w:rPr>
              <w:t xml:space="preserve"> </w:t>
            </w:r>
            <w:r w:rsidRPr="00AD3804">
              <w:rPr>
                <w:sz w:val="22"/>
                <w:szCs w:val="22"/>
              </w:rPr>
              <w:t>имеет недостатки во внешнем виде кроны и ствола; ослабленное, нуждается в мероприятиях по уходу, лечению повреждений</w:t>
            </w:r>
          </w:p>
        </w:tc>
        <w:tc>
          <w:tcPr>
            <w:tcW w:w="840" w:type="dxa"/>
          </w:tcPr>
          <w:p w:rsidR="00510243" w:rsidRPr="00AD3804" w:rsidRDefault="00510243" w:rsidP="006054B7">
            <w:pPr>
              <w:widowControl w:val="0"/>
              <w:jc w:val="center"/>
              <w:rPr>
                <w:sz w:val="22"/>
                <w:szCs w:val="22"/>
              </w:rPr>
            </w:pPr>
            <w:r w:rsidRPr="00AD3804">
              <w:rPr>
                <w:sz w:val="22"/>
                <w:szCs w:val="22"/>
              </w:rPr>
              <w:t>2</w:t>
            </w:r>
          </w:p>
        </w:tc>
      </w:tr>
      <w:tr w:rsidR="00510243" w:rsidRPr="00AD3804" w:rsidTr="00AD3804">
        <w:tc>
          <w:tcPr>
            <w:tcW w:w="8520" w:type="dxa"/>
          </w:tcPr>
          <w:p w:rsidR="00510243" w:rsidRPr="00AD3804" w:rsidRDefault="00510243" w:rsidP="006054B7">
            <w:pPr>
              <w:widowControl w:val="0"/>
              <w:ind w:firstLine="426"/>
              <w:jc w:val="both"/>
              <w:rPr>
                <w:sz w:val="22"/>
                <w:szCs w:val="22"/>
              </w:rPr>
            </w:pPr>
            <w:r w:rsidRPr="007F5034">
              <w:rPr>
                <w:spacing w:val="-6"/>
                <w:sz w:val="22"/>
                <w:szCs w:val="22"/>
              </w:rPr>
              <w:t>Дерево имеет низкие декоративные качества и плохое пространственное размещение</w:t>
            </w:r>
            <w:r w:rsidRPr="00AD3804">
              <w:rPr>
                <w:spacing w:val="-10"/>
                <w:sz w:val="22"/>
                <w:szCs w:val="22"/>
              </w:rPr>
              <w:t>;</w:t>
            </w:r>
            <w:r w:rsidRPr="00AD3804">
              <w:rPr>
                <w:sz w:val="22"/>
                <w:szCs w:val="22"/>
              </w:rPr>
              <w:t xml:space="preserve"> отмирающее, угнетенное, под пологом более высоких и старовозрастных деревьев; подлежит, как правило, удалению</w:t>
            </w:r>
          </w:p>
        </w:tc>
        <w:tc>
          <w:tcPr>
            <w:tcW w:w="840" w:type="dxa"/>
          </w:tcPr>
          <w:p w:rsidR="00510243" w:rsidRPr="00AD3804" w:rsidRDefault="00510243" w:rsidP="006054B7">
            <w:pPr>
              <w:widowControl w:val="0"/>
              <w:jc w:val="center"/>
              <w:rPr>
                <w:sz w:val="22"/>
                <w:szCs w:val="22"/>
              </w:rPr>
            </w:pPr>
            <w:r w:rsidRPr="00AD3804">
              <w:rPr>
                <w:sz w:val="22"/>
                <w:szCs w:val="22"/>
              </w:rPr>
              <w:t>3</w:t>
            </w:r>
          </w:p>
        </w:tc>
      </w:tr>
    </w:tbl>
    <w:p w:rsidR="006B6836" w:rsidRPr="000C7432" w:rsidRDefault="006B6836" w:rsidP="006054B7">
      <w:pPr>
        <w:pStyle w:val="1"/>
        <w:keepNext w:val="0"/>
        <w:widowControl w:val="0"/>
        <w:spacing w:before="0" w:after="0"/>
        <w:ind w:firstLine="709"/>
        <w:jc w:val="both"/>
        <w:rPr>
          <w:rFonts w:ascii="Times New Roman" w:hAnsi="Times New Roman"/>
          <w:b w:val="0"/>
          <w:sz w:val="16"/>
          <w:szCs w:val="16"/>
        </w:rPr>
      </w:pPr>
    </w:p>
    <w:p w:rsidR="00510243" w:rsidRPr="000C7432" w:rsidRDefault="00510243" w:rsidP="006054B7">
      <w:pPr>
        <w:pStyle w:val="1"/>
        <w:keepNext w:val="0"/>
        <w:widowControl w:val="0"/>
        <w:spacing w:before="0" w:after="0"/>
        <w:ind w:firstLine="709"/>
        <w:jc w:val="right"/>
        <w:rPr>
          <w:rFonts w:ascii="Times New Roman" w:hAnsi="Times New Roman"/>
          <w:b w:val="0"/>
          <w:sz w:val="28"/>
          <w:szCs w:val="28"/>
        </w:rPr>
      </w:pPr>
      <w:r w:rsidRPr="000C7432">
        <w:rPr>
          <w:rFonts w:ascii="Times New Roman" w:hAnsi="Times New Roman"/>
          <w:b w:val="0"/>
          <w:sz w:val="28"/>
          <w:szCs w:val="28"/>
        </w:rPr>
        <w:t>Таблица 1.4.2.3</w:t>
      </w:r>
    </w:p>
    <w:p w:rsidR="00510243" w:rsidRPr="000C7432" w:rsidRDefault="00510243" w:rsidP="006054B7">
      <w:pPr>
        <w:widowControl w:val="0"/>
        <w:jc w:val="center"/>
        <w:rPr>
          <w:b/>
          <w:sz w:val="28"/>
          <w:szCs w:val="28"/>
        </w:rPr>
      </w:pPr>
      <w:r w:rsidRPr="000C7432">
        <w:rPr>
          <w:b/>
          <w:sz w:val="28"/>
          <w:szCs w:val="28"/>
        </w:rPr>
        <w:t>Оценка проходимости участка</w:t>
      </w:r>
    </w:p>
    <w:p w:rsidR="00510243" w:rsidRPr="00AD3804" w:rsidRDefault="00510243" w:rsidP="006054B7">
      <w:pPr>
        <w:widowControl w:val="0"/>
        <w:ind w:firstLine="709"/>
        <w:jc w:val="both"/>
        <w:rPr>
          <w:b/>
          <w:sz w:val="10"/>
          <w:szCs w:val="10"/>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520"/>
        <w:gridCol w:w="840"/>
      </w:tblGrid>
      <w:tr w:rsidR="00510243" w:rsidRPr="00AD3804" w:rsidTr="005363BB">
        <w:trPr>
          <w:trHeight w:val="20"/>
        </w:trPr>
        <w:tc>
          <w:tcPr>
            <w:tcW w:w="8520" w:type="dxa"/>
          </w:tcPr>
          <w:p w:rsidR="00510243" w:rsidRPr="00AD3804" w:rsidRDefault="00510243" w:rsidP="006054B7">
            <w:pPr>
              <w:widowControl w:val="0"/>
              <w:jc w:val="center"/>
              <w:rPr>
                <w:b/>
                <w:sz w:val="22"/>
                <w:szCs w:val="22"/>
              </w:rPr>
            </w:pPr>
            <w:r w:rsidRPr="00AD3804">
              <w:rPr>
                <w:b/>
                <w:sz w:val="22"/>
                <w:szCs w:val="22"/>
              </w:rPr>
              <w:t>Характеристика</w:t>
            </w:r>
            <w:r w:rsidR="0038207D" w:rsidRPr="00AD3804">
              <w:rPr>
                <w:b/>
                <w:sz w:val="22"/>
                <w:szCs w:val="22"/>
              </w:rPr>
              <w:t xml:space="preserve"> </w:t>
            </w:r>
            <w:r w:rsidRPr="00AD3804">
              <w:rPr>
                <w:b/>
                <w:sz w:val="22"/>
                <w:szCs w:val="22"/>
              </w:rPr>
              <w:t>участка</w:t>
            </w:r>
          </w:p>
        </w:tc>
        <w:tc>
          <w:tcPr>
            <w:tcW w:w="840" w:type="dxa"/>
          </w:tcPr>
          <w:p w:rsidR="00510243" w:rsidRPr="00AD3804" w:rsidRDefault="00510243" w:rsidP="006054B7">
            <w:pPr>
              <w:widowControl w:val="0"/>
              <w:jc w:val="center"/>
              <w:rPr>
                <w:b/>
                <w:sz w:val="22"/>
                <w:szCs w:val="22"/>
              </w:rPr>
            </w:pPr>
            <w:r w:rsidRPr="00AD3804">
              <w:rPr>
                <w:b/>
                <w:sz w:val="22"/>
                <w:szCs w:val="22"/>
              </w:rPr>
              <w:t>Класс</w:t>
            </w:r>
          </w:p>
        </w:tc>
      </w:tr>
      <w:tr w:rsidR="00510243" w:rsidRPr="00AD3804" w:rsidTr="005363BB">
        <w:trPr>
          <w:trHeight w:val="20"/>
        </w:trPr>
        <w:tc>
          <w:tcPr>
            <w:tcW w:w="8520" w:type="dxa"/>
          </w:tcPr>
          <w:p w:rsidR="00510243" w:rsidRPr="00AD3804" w:rsidRDefault="00510243" w:rsidP="006054B7">
            <w:pPr>
              <w:widowControl w:val="0"/>
              <w:ind w:firstLine="426"/>
              <w:jc w:val="both"/>
              <w:rPr>
                <w:sz w:val="22"/>
                <w:szCs w:val="22"/>
              </w:rPr>
            </w:pPr>
            <w:r w:rsidRPr="00AD3804">
              <w:rPr>
                <w:sz w:val="22"/>
                <w:szCs w:val="22"/>
              </w:rPr>
              <w:t>Хорошая</w:t>
            </w:r>
            <w:r w:rsidR="008158E5" w:rsidRPr="00AD3804">
              <w:rPr>
                <w:sz w:val="22"/>
                <w:szCs w:val="22"/>
              </w:rPr>
              <w:t>. </w:t>
            </w:r>
            <w:r w:rsidRPr="00AD3804">
              <w:rPr>
                <w:sz w:val="22"/>
                <w:szCs w:val="22"/>
              </w:rPr>
              <w:t>Передвижение удобно во всех направлениях: участки повышенных местоположений с сухой, хорошо дренированной почвой, крутизной не более 5</w:t>
            </w:r>
            <w:r w:rsidRPr="00AD3804">
              <w:rPr>
                <w:sz w:val="22"/>
                <w:szCs w:val="22"/>
                <w:vertAlign w:val="superscript"/>
              </w:rPr>
              <w:t>о</w:t>
            </w:r>
            <w:r w:rsidRPr="00AD3804">
              <w:rPr>
                <w:sz w:val="22"/>
                <w:szCs w:val="22"/>
              </w:rPr>
              <w:t xml:space="preserve">; </w:t>
            </w:r>
            <w:r w:rsidR="005363BB">
              <w:rPr>
                <w:sz w:val="22"/>
                <w:szCs w:val="22"/>
              </w:rPr>
              <w:br/>
            </w:r>
            <w:r w:rsidRPr="00AD3804">
              <w:rPr>
                <w:sz w:val="22"/>
                <w:szCs w:val="22"/>
              </w:rPr>
              <w:t>без густых зарослей подлеска и подроста или высокой захламленности</w:t>
            </w:r>
          </w:p>
        </w:tc>
        <w:tc>
          <w:tcPr>
            <w:tcW w:w="840" w:type="dxa"/>
          </w:tcPr>
          <w:p w:rsidR="00510243" w:rsidRPr="00AD3804" w:rsidRDefault="00510243" w:rsidP="006054B7">
            <w:pPr>
              <w:widowControl w:val="0"/>
              <w:jc w:val="center"/>
              <w:rPr>
                <w:sz w:val="22"/>
                <w:szCs w:val="22"/>
              </w:rPr>
            </w:pPr>
            <w:r w:rsidRPr="00AD3804">
              <w:rPr>
                <w:sz w:val="22"/>
                <w:szCs w:val="22"/>
              </w:rPr>
              <w:t>1</w:t>
            </w:r>
          </w:p>
        </w:tc>
      </w:tr>
      <w:tr w:rsidR="00696431" w:rsidRPr="00AD3804" w:rsidTr="005363BB">
        <w:trPr>
          <w:trHeight w:val="20"/>
        </w:trPr>
        <w:tc>
          <w:tcPr>
            <w:tcW w:w="8520" w:type="dxa"/>
          </w:tcPr>
          <w:p w:rsidR="00696431" w:rsidRPr="00AD3804" w:rsidRDefault="00696431" w:rsidP="006054B7">
            <w:pPr>
              <w:widowControl w:val="0"/>
              <w:ind w:firstLine="426"/>
              <w:jc w:val="both"/>
              <w:rPr>
                <w:sz w:val="22"/>
                <w:szCs w:val="22"/>
              </w:rPr>
            </w:pPr>
            <w:r w:rsidRPr="00AD3804">
              <w:rPr>
                <w:sz w:val="22"/>
                <w:szCs w:val="22"/>
              </w:rPr>
              <w:t>Средняя. Передвижение ограничено по некоторым направлениям</w:t>
            </w:r>
            <w:r w:rsidR="009E0917">
              <w:rPr>
                <w:sz w:val="22"/>
                <w:szCs w:val="22"/>
              </w:rPr>
              <w:t>:</w:t>
            </w:r>
            <w:r w:rsidRPr="00AD3804">
              <w:rPr>
                <w:sz w:val="22"/>
                <w:szCs w:val="22"/>
              </w:rPr>
              <w:t xml:space="preserve"> участки, имеющие средние показатели между хорошей и плохой проходимостью</w:t>
            </w:r>
          </w:p>
        </w:tc>
        <w:tc>
          <w:tcPr>
            <w:tcW w:w="840" w:type="dxa"/>
          </w:tcPr>
          <w:p w:rsidR="00696431" w:rsidRPr="00AD3804" w:rsidRDefault="00696431" w:rsidP="006054B7">
            <w:pPr>
              <w:widowControl w:val="0"/>
              <w:jc w:val="center"/>
              <w:rPr>
                <w:sz w:val="22"/>
                <w:szCs w:val="22"/>
              </w:rPr>
            </w:pPr>
            <w:r w:rsidRPr="00AD3804">
              <w:rPr>
                <w:sz w:val="22"/>
                <w:szCs w:val="22"/>
              </w:rPr>
              <w:t>3</w:t>
            </w:r>
          </w:p>
        </w:tc>
      </w:tr>
      <w:tr w:rsidR="00510243" w:rsidRPr="00AD3804" w:rsidTr="005363BB">
        <w:trPr>
          <w:trHeight w:val="20"/>
        </w:trPr>
        <w:tc>
          <w:tcPr>
            <w:tcW w:w="8520" w:type="dxa"/>
          </w:tcPr>
          <w:p w:rsidR="00510243" w:rsidRPr="00AD3804" w:rsidRDefault="00510243" w:rsidP="009E0917">
            <w:pPr>
              <w:widowControl w:val="0"/>
              <w:ind w:firstLine="426"/>
              <w:jc w:val="both"/>
              <w:rPr>
                <w:sz w:val="22"/>
                <w:szCs w:val="22"/>
              </w:rPr>
            </w:pPr>
            <w:r w:rsidRPr="00AD3804">
              <w:rPr>
                <w:sz w:val="22"/>
                <w:szCs w:val="22"/>
              </w:rPr>
              <w:t>Плохая</w:t>
            </w:r>
            <w:r w:rsidR="008158E5" w:rsidRPr="00AD3804">
              <w:rPr>
                <w:sz w:val="22"/>
                <w:szCs w:val="22"/>
              </w:rPr>
              <w:t xml:space="preserve">. </w:t>
            </w:r>
            <w:r w:rsidRPr="00AD3804">
              <w:rPr>
                <w:sz w:val="22"/>
                <w:szCs w:val="22"/>
              </w:rPr>
              <w:t>Передвижение затруднено во всех направлениях: участки пониженного местоположен</w:t>
            </w:r>
            <w:r w:rsidR="008158E5" w:rsidRPr="00AD3804">
              <w:rPr>
                <w:sz w:val="22"/>
                <w:szCs w:val="22"/>
              </w:rPr>
              <w:t>ия с плохо дренированной почвой,</w:t>
            </w:r>
            <w:r w:rsidRPr="00AD3804">
              <w:rPr>
                <w:sz w:val="22"/>
                <w:szCs w:val="22"/>
              </w:rPr>
              <w:t xml:space="preserve"> а также участки крутизной более </w:t>
            </w:r>
            <w:r w:rsidR="005363BB">
              <w:rPr>
                <w:sz w:val="22"/>
                <w:szCs w:val="22"/>
              </w:rPr>
              <w:br/>
            </w:r>
            <w:r w:rsidRPr="00AD3804">
              <w:rPr>
                <w:sz w:val="22"/>
                <w:szCs w:val="22"/>
              </w:rPr>
              <w:t>15-20</w:t>
            </w:r>
            <w:r w:rsidRPr="00AD3804">
              <w:rPr>
                <w:sz w:val="22"/>
                <w:szCs w:val="22"/>
                <w:vertAlign w:val="superscript"/>
              </w:rPr>
              <w:t>о</w:t>
            </w:r>
            <w:r w:rsidR="009E0917">
              <w:rPr>
                <w:sz w:val="22"/>
                <w:szCs w:val="22"/>
                <w:vertAlign w:val="superscript"/>
              </w:rPr>
              <w:t xml:space="preserve"> </w:t>
            </w:r>
            <w:r w:rsidRPr="00AD3804">
              <w:rPr>
                <w:sz w:val="22"/>
                <w:szCs w:val="22"/>
              </w:rPr>
              <w:t>или имеющие захламленность более 10 м</w:t>
            </w:r>
            <w:r w:rsidRPr="00AD3804">
              <w:rPr>
                <w:sz w:val="22"/>
                <w:szCs w:val="22"/>
                <w:vertAlign w:val="superscript"/>
              </w:rPr>
              <w:t>3</w:t>
            </w:r>
            <w:r w:rsidRPr="00AD3804">
              <w:rPr>
                <w:sz w:val="22"/>
                <w:szCs w:val="22"/>
              </w:rPr>
              <w:t>/га, густые заросли подлеска, подроста</w:t>
            </w:r>
          </w:p>
        </w:tc>
        <w:tc>
          <w:tcPr>
            <w:tcW w:w="840" w:type="dxa"/>
          </w:tcPr>
          <w:p w:rsidR="00510243" w:rsidRPr="00AD3804" w:rsidRDefault="00510243" w:rsidP="006054B7">
            <w:pPr>
              <w:widowControl w:val="0"/>
              <w:jc w:val="center"/>
              <w:rPr>
                <w:sz w:val="22"/>
                <w:szCs w:val="22"/>
              </w:rPr>
            </w:pPr>
            <w:r w:rsidRPr="00AD3804">
              <w:rPr>
                <w:sz w:val="22"/>
                <w:szCs w:val="22"/>
              </w:rPr>
              <w:t>2</w:t>
            </w:r>
          </w:p>
        </w:tc>
      </w:tr>
    </w:tbl>
    <w:p w:rsidR="00510243" w:rsidRPr="00AD3804" w:rsidRDefault="00510243" w:rsidP="006054B7">
      <w:pPr>
        <w:widowControl w:val="0"/>
        <w:ind w:firstLine="709"/>
        <w:jc w:val="both"/>
        <w:rPr>
          <w:sz w:val="16"/>
          <w:szCs w:val="16"/>
        </w:rPr>
      </w:pPr>
    </w:p>
    <w:p w:rsidR="00510243" w:rsidRPr="000C7432" w:rsidRDefault="00510243" w:rsidP="006054B7">
      <w:pPr>
        <w:pStyle w:val="1"/>
        <w:keepNext w:val="0"/>
        <w:widowControl w:val="0"/>
        <w:spacing w:before="0" w:after="0"/>
        <w:ind w:firstLine="709"/>
        <w:jc w:val="right"/>
        <w:rPr>
          <w:rFonts w:ascii="Times New Roman" w:hAnsi="Times New Roman"/>
          <w:b w:val="0"/>
          <w:sz w:val="28"/>
          <w:szCs w:val="28"/>
        </w:rPr>
      </w:pPr>
      <w:r w:rsidRPr="000C7432">
        <w:rPr>
          <w:rFonts w:ascii="Times New Roman" w:hAnsi="Times New Roman"/>
          <w:b w:val="0"/>
          <w:sz w:val="28"/>
          <w:szCs w:val="28"/>
        </w:rPr>
        <w:t>Таблица 1.4.2.4</w:t>
      </w:r>
    </w:p>
    <w:p w:rsidR="00510243" w:rsidRPr="000C7432" w:rsidRDefault="00510243" w:rsidP="006054B7">
      <w:pPr>
        <w:widowControl w:val="0"/>
        <w:jc w:val="center"/>
        <w:rPr>
          <w:b/>
          <w:sz w:val="28"/>
          <w:szCs w:val="28"/>
        </w:rPr>
      </w:pPr>
      <w:r w:rsidRPr="000C7432">
        <w:rPr>
          <w:b/>
          <w:sz w:val="28"/>
          <w:szCs w:val="28"/>
        </w:rPr>
        <w:t>Оценка просматриваемости участка</w:t>
      </w:r>
    </w:p>
    <w:p w:rsidR="00510243" w:rsidRPr="00AD3804" w:rsidRDefault="00510243" w:rsidP="006054B7">
      <w:pPr>
        <w:widowControl w:val="0"/>
        <w:ind w:firstLine="709"/>
        <w:jc w:val="both"/>
        <w:rPr>
          <w:b/>
          <w:sz w:val="10"/>
          <w:szCs w:val="10"/>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708"/>
        <w:gridCol w:w="4652"/>
      </w:tblGrid>
      <w:tr w:rsidR="00510243" w:rsidRPr="00AD3804" w:rsidTr="005363BB">
        <w:tc>
          <w:tcPr>
            <w:tcW w:w="4708" w:type="dxa"/>
          </w:tcPr>
          <w:p w:rsidR="00510243" w:rsidRPr="00AD3804" w:rsidRDefault="00510243" w:rsidP="006054B7">
            <w:pPr>
              <w:widowControl w:val="0"/>
              <w:jc w:val="center"/>
              <w:rPr>
                <w:b/>
                <w:sz w:val="22"/>
                <w:szCs w:val="22"/>
              </w:rPr>
            </w:pPr>
            <w:r w:rsidRPr="00AD3804">
              <w:rPr>
                <w:b/>
                <w:sz w:val="22"/>
                <w:szCs w:val="22"/>
              </w:rPr>
              <w:t>Оценка</w:t>
            </w:r>
          </w:p>
        </w:tc>
        <w:tc>
          <w:tcPr>
            <w:tcW w:w="4652" w:type="dxa"/>
          </w:tcPr>
          <w:p w:rsidR="00510243" w:rsidRPr="00AD3804" w:rsidRDefault="00510243" w:rsidP="006054B7">
            <w:pPr>
              <w:widowControl w:val="0"/>
              <w:jc w:val="center"/>
              <w:rPr>
                <w:b/>
                <w:sz w:val="22"/>
                <w:szCs w:val="22"/>
              </w:rPr>
            </w:pPr>
            <w:r w:rsidRPr="00AD3804">
              <w:rPr>
                <w:b/>
                <w:sz w:val="22"/>
                <w:szCs w:val="22"/>
              </w:rPr>
              <w:t>Расстояние</w:t>
            </w:r>
          </w:p>
        </w:tc>
      </w:tr>
      <w:tr w:rsidR="00510243" w:rsidRPr="00AD3804" w:rsidTr="005363BB">
        <w:tc>
          <w:tcPr>
            <w:tcW w:w="4708" w:type="dxa"/>
          </w:tcPr>
          <w:p w:rsidR="00510243" w:rsidRPr="00AD3804" w:rsidRDefault="00510243" w:rsidP="006054B7">
            <w:pPr>
              <w:widowControl w:val="0"/>
              <w:rPr>
                <w:sz w:val="22"/>
                <w:szCs w:val="22"/>
              </w:rPr>
            </w:pPr>
            <w:r w:rsidRPr="00AD3804">
              <w:rPr>
                <w:sz w:val="22"/>
                <w:szCs w:val="22"/>
              </w:rPr>
              <w:t xml:space="preserve">Хорошая </w:t>
            </w:r>
          </w:p>
        </w:tc>
        <w:tc>
          <w:tcPr>
            <w:tcW w:w="4652" w:type="dxa"/>
          </w:tcPr>
          <w:p w:rsidR="00510243" w:rsidRPr="00AD3804" w:rsidRDefault="00510243" w:rsidP="006054B7">
            <w:pPr>
              <w:widowControl w:val="0"/>
              <w:jc w:val="center"/>
              <w:rPr>
                <w:sz w:val="22"/>
                <w:szCs w:val="22"/>
              </w:rPr>
            </w:pPr>
            <w:smartTag w:uri="urn:schemas-microsoft-com:office:smarttags" w:element="metricconverter">
              <w:smartTagPr>
                <w:attr w:name="ProductID" w:val="40 м"/>
              </w:smartTagPr>
              <w:r w:rsidRPr="00AD3804">
                <w:rPr>
                  <w:sz w:val="22"/>
                  <w:szCs w:val="22"/>
                </w:rPr>
                <w:t>40 м</w:t>
              </w:r>
            </w:smartTag>
            <w:r w:rsidRPr="00AD3804">
              <w:rPr>
                <w:sz w:val="22"/>
                <w:szCs w:val="22"/>
              </w:rPr>
              <w:t xml:space="preserve"> и более</w:t>
            </w:r>
          </w:p>
        </w:tc>
      </w:tr>
      <w:tr w:rsidR="00510243" w:rsidRPr="00AD3804" w:rsidTr="005363BB">
        <w:tc>
          <w:tcPr>
            <w:tcW w:w="4708" w:type="dxa"/>
          </w:tcPr>
          <w:p w:rsidR="00510243" w:rsidRPr="00AD3804" w:rsidRDefault="00510243" w:rsidP="006054B7">
            <w:pPr>
              <w:widowControl w:val="0"/>
              <w:rPr>
                <w:sz w:val="22"/>
                <w:szCs w:val="22"/>
              </w:rPr>
            </w:pPr>
            <w:r w:rsidRPr="00AD3804">
              <w:rPr>
                <w:sz w:val="22"/>
                <w:szCs w:val="22"/>
              </w:rPr>
              <w:t>Средняя</w:t>
            </w:r>
          </w:p>
        </w:tc>
        <w:tc>
          <w:tcPr>
            <w:tcW w:w="4652" w:type="dxa"/>
          </w:tcPr>
          <w:p w:rsidR="00510243" w:rsidRPr="00AD3804" w:rsidRDefault="008158E5" w:rsidP="006054B7">
            <w:pPr>
              <w:widowControl w:val="0"/>
              <w:jc w:val="center"/>
              <w:rPr>
                <w:sz w:val="22"/>
                <w:szCs w:val="22"/>
              </w:rPr>
            </w:pPr>
            <w:r w:rsidRPr="00AD3804">
              <w:rPr>
                <w:sz w:val="22"/>
                <w:szCs w:val="22"/>
              </w:rPr>
              <w:t>21</w:t>
            </w:r>
            <w:r w:rsidR="00510243" w:rsidRPr="00AD3804">
              <w:rPr>
                <w:sz w:val="22"/>
                <w:szCs w:val="22"/>
              </w:rPr>
              <w:t>-</w:t>
            </w:r>
            <w:smartTag w:uri="urn:schemas-microsoft-com:office:smarttags" w:element="metricconverter">
              <w:smartTagPr>
                <w:attr w:name="ProductID" w:val="40 м"/>
              </w:smartTagPr>
              <w:r w:rsidR="00510243" w:rsidRPr="00AD3804">
                <w:rPr>
                  <w:sz w:val="22"/>
                  <w:szCs w:val="22"/>
                </w:rPr>
                <w:t>40 м</w:t>
              </w:r>
            </w:smartTag>
          </w:p>
        </w:tc>
      </w:tr>
      <w:tr w:rsidR="00510243" w:rsidRPr="00AD3804" w:rsidTr="005363BB">
        <w:tc>
          <w:tcPr>
            <w:tcW w:w="4708" w:type="dxa"/>
          </w:tcPr>
          <w:p w:rsidR="00510243" w:rsidRPr="00AD3804" w:rsidRDefault="00510243" w:rsidP="006054B7">
            <w:pPr>
              <w:widowControl w:val="0"/>
              <w:rPr>
                <w:sz w:val="22"/>
                <w:szCs w:val="22"/>
              </w:rPr>
            </w:pPr>
            <w:r w:rsidRPr="00AD3804">
              <w:rPr>
                <w:sz w:val="22"/>
                <w:szCs w:val="22"/>
              </w:rPr>
              <w:t>Плохая</w:t>
            </w:r>
          </w:p>
        </w:tc>
        <w:tc>
          <w:tcPr>
            <w:tcW w:w="4652" w:type="dxa"/>
          </w:tcPr>
          <w:p w:rsidR="00510243" w:rsidRPr="00AD3804" w:rsidRDefault="00510243" w:rsidP="006054B7">
            <w:pPr>
              <w:widowControl w:val="0"/>
              <w:jc w:val="center"/>
              <w:rPr>
                <w:sz w:val="22"/>
                <w:szCs w:val="22"/>
              </w:rPr>
            </w:pPr>
            <w:smartTag w:uri="urn:schemas-microsoft-com:office:smarttags" w:element="metricconverter">
              <w:smartTagPr>
                <w:attr w:name="ProductID" w:val="20 м"/>
              </w:smartTagPr>
              <w:r w:rsidRPr="00AD3804">
                <w:rPr>
                  <w:sz w:val="22"/>
                  <w:szCs w:val="22"/>
                </w:rPr>
                <w:t>20 м</w:t>
              </w:r>
            </w:smartTag>
            <w:r w:rsidRPr="00AD3804">
              <w:rPr>
                <w:sz w:val="22"/>
                <w:szCs w:val="22"/>
              </w:rPr>
              <w:t xml:space="preserve"> и менее</w:t>
            </w:r>
          </w:p>
        </w:tc>
      </w:tr>
    </w:tbl>
    <w:p w:rsidR="00831D99" w:rsidRPr="00AD3804" w:rsidRDefault="00831D99" w:rsidP="006054B7">
      <w:pPr>
        <w:widowControl w:val="0"/>
        <w:ind w:firstLine="709"/>
        <w:jc w:val="both"/>
        <w:rPr>
          <w:sz w:val="16"/>
          <w:szCs w:val="16"/>
        </w:rPr>
      </w:pPr>
    </w:p>
    <w:p w:rsidR="00510243" w:rsidRPr="000C7432" w:rsidRDefault="00510243" w:rsidP="006054B7">
      <w:pPr>
        <w:widowControl w:val="0"/>
        <w:ind w:firstLine="709"/>
        <w:jc w:val="both"/>
        <w:rPr>
          <w:sz w:val="28"/>
          <w:szCs w:val="28"/>
        </w:rPr>
      </w:pPr>
      <w:r w:rsidRPr="000C7432">
        <w:rPr>
          <w:sz w:val="28"/>
          <w:szCs w:val="28"/>
        </w:rPr>
        <w:t>Лесоустройство рекреационных лесов должно проводиться с учетом проведения в них не только лесохозяйственных, лесокультурных и других работ, но и с учетом проведения в них мероприятий по благоустройству.</w:t>
      </w:r>
    </w:p>
    <w:p w:rsidR="00CE0212" w:rsidRPr="00AD3804" w:rsidRDefault="00CE0212" w:rsidP="006054B7">
      <w:pPr>
        <w:pStyle w:val="1"/>
        <w:keepNext w:val="0"/>
        <w:widowControl w:val="0"/>
        <w:spacing w:before="0" w:after="0"/>
        <w:ind w:firstLine="709"/>
        <w:jc w:val="right"/>
        <w:rPr>
          <w:rFonts w:ascii="Times New Roman" w:hAnsi="Times New Roman"/>
          <w:b w:val="0"/>
          <w:sz w:val="16"/>
          <w:szCs w:val="16"/>
        </w:rPr>
      </w:pPr>
    </w:p>
    <w:p w:rsidR="00510243" w:rsidRPr="000C7432" w:rsidRDefault="00510243" w:rsidP="006054B7">
      <w:pPr>
        <w:pStyle w:val="1"/>
        <w:keepNext w:val="0"/>
        <w:widowControl w:val="0"/>
        <w:spacing w:before="0" w:after="0"/>
        <w:ind w:firstLine="709"/>
        <w:jc w:val="right"/>
        <w:rPr>
          <w:rFonts w:ascii="Times New Roman" w:hAnsi="Times New Roman"/>
          <w:b w:val="0"/>
          <w:sz w:val="28"/>
          <w:szCs w:val="28"/>
        </w:rPr>
      </w:pPr>
      <w:r w:rsidRPr="000C7432">
        <w:rPr>
          <w:rFonts w:ascii="Times New Roman" w:hAnsi="Times New Roman"/>
          <w:b w:val="0"/>
          <w:sz w:val="28"/>
          <w:szCs w:val="28"/>
        </w:rPr>
        <w:t>Таблица 1.4.2.5</w:t>
      </w:r>
    </w:p>
    <w:p w:rsidR="00510243" w:rsidRPr="00AD3804" w:rsidRDefault="00510243" w:rsidP="006054B7">
      <w:pPr>
        <w:widowControl w:val="0"/>
        <w:jc w:val="both"/>
        <w:rPr>
          <w:sz w:val="10"/>
          <w:szCs w:val="10"/>
        </w:rPr>
      </w:pPr>
    </w:p>
    <w:p w:rsidR="00510243" w:rsidRPr="000C7432" w:rsidRDefault="00510243" w:rsidP="006054B7">
      <w:pPr>
        <w:widowControl w:val="0"/>
        <w:tabs>
          <w:tab w:val="left" w:pos="0"/>
        </w:tabs>
        <w:jc w:val="center"/>
        <w:rPr>
          <w:b/>
          <w:sz w:val="28"/>
          <w:szCs w:val="28"/>
        </w:rPr>
      </w:pPr>
      <w:r w:rsidRPr="000C7432">
        <w:rPr>
          <w:b/>
          <w:sz w:val="28"/>
          <w:szCs w:val="28"/>
        </w:rPr>
        <w:t>Шкала рекреационной оценки ландшафтов</w:t>
      </w:r>
    </w:p>
    <w:p w:rsidR="00510243" w:rsidRPr="00AD3804" w:rsidRDefault="00510243" w:rsidP="006054B7">
      <w:pPr>
        <w:widowControl w:val="0"/>
        <w:tabs>
          <w:tab w:val="left" w:pos="0"/>
        </w:tabs>
        <w:ind w:firstLine="709"/>
        <w:jc w:val="both"/>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320"/>
        <w:gridCol w:w="1200"/>
        <w:gridCol w:w="840"/>
      </w:tblGrid>
      <w:tr w:rsidR="00510243" w:rsidRPr="00AD3804" w:rsidTr="005363BB">
        <w:trPr>
          <w:trHeight w:val="20"/>
        </w:trPr>
        <w:tc>
          <w:tcPr>
            <w:tcW w:w="7320" w:type="dxa"/>
          </w:tcPr>
          <w:p w:rsidR="00510243" w:rsidRPr="00AD3804" w:rsidRDefault="00510243" w:rsidP="006054B7">
            <w:pPr>
              <w:widowControl w:val="0"/>
              <w:tabs>
                <w:tab w:val="left" w:pos="0"/>
              </w:tabs>
              <w:jc w:val="center"/>
              <w:rPr>
                <w:b/>
                <w:sz w:val="22"/>
                <w:szCs w:val="22"/>
              </w:rPr>
            </w:pPr>
            <w:r w:rsidRPr="00AD3804">
              <w:rPr>
                <w:b/>
                <w:sz w:val="22"/>
                <w:szCs w:val="22"/>
              </w:rPr>
              <w:t>Характеристика</w:t>
            </w:r>
            <w:r w:rsidR="0038207D" w:rsidRPr="00AD3804">
              <w:rPr>
                <w:b/>
                <w:sz w:val="22"/>
                <w:szCs w:val="22"/>
              </w:rPr>
              <w:t xml:space="preserve"> </w:t>
            </w:r>
            <w:r w:rsidRPr="00AD3804">
              <w:rPr>
                <w:b/>
                <w:sz w:val="22"/>
                <w:szCs w:val="22"/>
              </w:rPr>
              <w:t>ландшафтов</w:t>
            </w:r>
          </w:p>
        </w:tc>
        <w:tc>
          <w:tcPr>
            <w:tcW w:w="1200" w:type="dxa"/>
          </w:tcPr>
          <w:p w:rsidR="00510243" w:rsidRPr="00AD3804" w:rsidRDefault="00510243" w:rsidP="006054B7">
            <w:pPr>
              <w:widowControl w:val="0"/>
              <w:tabs>
                <w:tab w:val="left" w:pos="0"/>
              </w:tabs>
              <w:jc w:val="center"/>
              <w:rPr>
                <w:b/>
                <w:sz w:val="22"/>
                <w:szCs w:val="22"/>
              </w:rPr>
            </w:pPr>
            <w:r w:rsidRPr="00AD3804">
              <w:rPr>
                <w:b/>
                <w:sz w:val="22"/>
                <w:szCs w:val="22"/>
              </w:rPr>
              <w:t>Категория оценки</w:t>
            </w:r>
          </w:p>
        </w:tc>
        <w:tc>
          <w:tcPr>
            <w:tcW w:w="840" w:type="dxa"/>
          </w:tcPr>
          <w:p w:rsidR="00510243" w:rsidRPr="00AD3804" w:rsidRDefault="00510243" w:rsidP="006054B7">
            <w:pPr>
              <w:widowControl w:val="0"/>
              <w:tabs>
                <w:tab w:val="left" w:pos="0"/>
              </w:tabs>
              <w:jc w:val="center"/>
              <w:rPr>
                <w:b/>
                <w:sz w:val="22"/>
                <w:szCs w:val="22"/>
              </w:rPr>
            </w:pPr>
            <w:r w:rsidRPr="00AD3804">
              <w:rPr>
                <w:b/>
                <w:sz w:val="22"/>
                <w:szCs w:val="22"/>
              </w:rPr>
              <w:t>Балл</w:t>
            </w:r>
          </w:p>
        </w:tc>
      </w:tr>
      <w:tr w:rsidR="00510243" w:rsidRPr="00AD3804" w:rsidTr="005363BB">
        <w:trPr>
          <w:trHeight w:val="20"/>
        </w:trPr>
        <w:tc>
          <w:tcPr>
            <w:tcW w:w="7320" w:type="dxa"/>
          </w:tcPr>
          <w:p w:rsidR="00510243" w:rsidRPr="00AD3804" w:rsidRDefault="00510243" w:rsidP="006054B7">
            <w:pPr>
              <w:widowControl w:val="0"/>
              <w:tabs>
                <w:tab w:val="left" w:pos="0"/>
              </w:tabs>
              <w:jc w:val="both"/>
              <w:rPr>
                <w:sz w:val="22"/>
                <w:szCs w:val="22"/>
              </w:rPr>
            </w:pPr>
            <w:r w:rsidRPr="00AD3804">
              <w:rPr>
                <w:sz w:val="22"/>
                <w:szCs w:val="22"/>
              </w:rPr>
              <w:t>Насаждение доступно для посещения, проходимость участка хорошая, показатели состояния древесно-кустарниковой растительности наилучшие. Возможно использование для отдыха без дополнительных мероприятий</w:t>
            </w:r>
          </w:p>
        </w:tc>
        <w:tc>
          <w:tcPr>
            <w:tcW w:w="1200" w:type="dxa"/>
          </w:tcPr>
          <w:p w:rsidR="00510243" w:rsidRPr="00AD3804" w:rsidRDefault="00696431" w:rsidP="006054B7">
            <w:pPr>
              <w:widowControl w:val="0"/>
              <w:tabs>
                <w:tab w:val="left" w:pos="0"/>
              </w:tabs>
              <w:jc w:val="center"/>
              <w:rPr>
                <w:sz w:val="22"/>
                <w:szCs w:val="22"/>
              </w:rPr>
            </w:pPr>
            <w:r w:rsidRPr="00AD3804">
              <w:rPr>
                <w:sz w:val="22"/>
                <w:szCs w:val="22"/>
              </w:rPr>
              <w:t>высокая</w:t>
            </w:r>
          </w:p>
        </w:tc>
        <w:tc>
          <w:tcPr>
            <w:tcW w:w="840" w:type="dxa"/>
          </w:tcPr>
          <w:p w:rsidR="00510243" w:rsidRPr="00AD3804" w:rsidRDefault="00510243" w:rsidP="006054B7">
            <w:pPr>
              <w:widowControl w:val="0"/>
              <w:tabs>
                <w:tab w:val="left" w:pos="0"/>
              </w:tabs>
              <w:jc w:val="center"/>
              <w:rPr>
                <w:sz w:val="22"/>
                <w:szCs w:val="22"/>
              </w:rPr>
            </w:pPr>
            <w:r w:rsidRPr="00AD3804">
              <w:rPr>
                <w:sz w:val="22"/>
                <w:szCs w:val="22"/>
              </w:rPr>
              <w:t>1</w:t>
            </w:r>
          </w:p>
        </w:tc>
      </w:tr>
      <w:tr w:rsidR="00510243" w:rsidRPr="00AD3804" w:rsidTr="005363BB">
        <w:trPr>
          <w:trHeight w:val="20"/>
        </w:trPr>
        <w:tc>
          <w:tcPr>
            <w:tcW w:w="7320" w:type="dxa"/>
          </w:tcPr>
          <w:p w:rsidR="00510243" w:rsidRPr="00AD3804" w:rsidRDefault="00510243" w:rsidP="006054B7">
            <w:pPr>
              <w:widowControl w:val="0"/>
              <w:tabs>
                <w:tab w:val="left" w:pos="0"/>
              </w:tabs>
              <w:jc w:val="both"/>
              <w:rPr>
                <w:sz w:val="22"/>
                <w:szCs w:val="22"/>
              </w:rPr>
            </w:pPr>
            <w:r w:rsidRPr="00AD3804">
              <w:rPr>
                <w:sz w:val="22"/>
                <w:szCs w:val="22"/>
              </w:rPr>
              <w:t xml:space="preserve">Ландшафтные показатели участка хорошие, проходимость участка средняя, </w:t>
            </w:r>
            <w:r w:rsidRPr="009E0917">
              <w:rPr>
                <w:spacing w:val="-4"/>
                <w:sz w:val="22"/>
                <w:szCs w:val="22"/>
              </w:rPr>
              <w:t>возможность отдыха в некоторой степени ограничена, отдельные компоненты</w:t>
            </w:r>
            <w:r w:rsidRPr="00AD3804">
              <w:rPr>
                <w:sz w:val="22"/>
                <w:szCs w:val="22"/>
              </w:rPr>
              <w:t xml:space="preserve"> ландшафта требуют восстановительных мероприятий по улучшению условий для отдыха</w:t>
            </w:r>
          </w:p>
        </w:tc>
        <w:tc>
          <w:tcPr>
            <w:tcW w:w="1200" w:type="dxa"/>
          </w:tcPr>
          <w:p w:rsidR="00510243" w:rsidRPr="00AD3804" w:rsidRDefault="00696431" w:rsidP="006054B7">
            <w:pPr>
              <w:widowControl w:val="0"/>
              <w:tabs>
                <w:tab w:val="left" w:pos="0"/>
              </w:tabs>
              <w:jc w:val="center"/>
              <w:rPr>
                <w:sz w:val="22"/>
                <w:szCs w:val="22"/>
              </w:rPr>
            </w:pPr>
            <w:r w:rsidRPr="00AD3804">
              <w:rPr>
                <w:sz w:val="22"/>
                <w:szCs w:val="22"/>
              </w:rPr>
              <w:t>средняя</w:t>
            </w:r>
          </w:p>
        </w:tc>
        <w:tc>
          <w:tcPr>
            <w:tcW w:w="840" w:type="dxa"/>
          </w:tcPr>
          <w:p w:rsidR="00510243" w:rsidRPr="00AD3804" w:rsidRDefault="00510243" w:rsidP="006054B7">
            <w:pPr>
              <w:widowControl w:val="0"/>
              <w:tabs>
                <w:tab w:val="left" w:pos="0"/>
              </w:tabs>
              <w:jc w:val="center"/>
              <w:rPr>
                <w:sz w:val="22"/>
                <w:szCs w:val="22"/>
              </w:rPr>
            </w:pPr>
            <w:r w:rsidRPr="00AD3804">
              <w:rPr>
                <w:sz w:val="22"/>
                <w:szCs w:val="22"/>
              </w:rPr>
              <w:t>2</w:t>
            </w:r>
          </w:p>
        </w:tc>
      </w:tr>
      <w:tr w:rsidR="00510243" w:rsidRPr="00AD3804" w:rsidTr="005363BB">
        <w:trPr>
          <w:trHeight w:val="20"/>
        </w:trPr>
        <w:tc>
          <w:tcPr>
            <w:tcW w:w="7320" w:type="dxa"/>
          </w:tcPr>
          <w:p w:rsidR="00510243" w:rsidRPr="00AD3804" w:rsidRDefault="00510243" w:rsidP="006054B7">
            <w:pPr>
              <w:widowControl w:val="0"/>
              <w:tabs>
                <w:tab w:val="left" w:pos="0"/>
              </w:tabs>
              <w:jc w:val="both"/>
              <w:rPr>
                <w:sz w:val="22"/>
                <w:szCs w:val="22"/>
              </w:rPr>
            </w:pPr>
            <w:r w:rsidRPr="00AD3804">
              <w:rPr>
                <w:sz w:val="22"/>
                <w:szCs w:val="22"/>
              </w:rPr>
              <w:t xml:space="preserve">Возможность посещения участка затруднена, проходимость плохая, ландшафтные показатели участка плохие, требуется проведение восстановительных мероприятий, значительных капитальных затрат </w:t>
            </w:r>
            <w:r w:rsidR="005363BB">
              <w:rPr>
                <w:sz w:val="22"/>
                <w:szCs w:val="22"/>
              </w:rPr>
              <w:br/>
            </w:r>
            <w:r w:rsidRPr="00AD3804">
              <w:rPr>
                <w:sz w:val="22"/>
                <w:szCs w:val="22"/>
              </w:rPr>
              <w:t>для организации отдыха</w:t>
            </w:r>
          </w:p>
        </w:tc>
        <w:tc>
          <w:tcPr>
            <w:tcW w:w="1200" w:type="dxa"/>
          </w:tcPr>
          <w:p w:rsidR="00510243" w:rsidRPr="00AD3804" w:rsidRDefault="00696431" w:rsidP="006054B7">
            <w:pPr>
              <w:widowControl w:val="0"/>
              <w:tabs>
                <w:tab w:val="left" w:pos="0"/>
              </w:tabs>
              <w:jc w:val="center"/>
              <w:rPr>
                <w:sz w:val="22"/>
                <w:szCs w:val="22"/>
              </w:rPr>
            </w:pPr>
            <w:r w:rsidRPr="00AD3804">
              <w:rPr>
                <w:sz w:val="22"/>
                <w:szCs w:val="22"/>
              </w:rPr>
              <w:t>слабая</w:t>
            </w:r>
          </w:p>
        </w:tc>
        <w:tc>
          <w:tcPr>
            <w:tcW w:w="840" w:type="dxa"/>
          </w:tcPr>
          <w:p w:rsidR="00510243" w:rsidRPr="00AD3804" w:rsidRDefault="00510243" w:rsidP="006054B7">
            <w:pPr>
              <w:widowControl w:val="0"/>
              <w:tabs>
                <w:tab w:val="left" w:pos="0"/>
              </w:tabs>
              <w:jc w:val="center"/>
              <w:rPr>
                <w:sz w:val="22"/>
                <w:szCs w:val="22"/>
              </w:rPr>
            </w:pPr>
            <w:r w:rsidRPr="00AD3804">
              <w:rPr>
                <w:sz w:val="22"/>
                <w:szCs w:val="22"/>
              </w:rPr>
              <w:t>3</w:t>
            </w:r>
          </w:p>
        </w:tc>
      </w:tr>
    </w:tbl>
    <w:p w:rsidR="00510243" w:rsidRPr="000C7432" w:rsidRDefault="00510243" w:rsidP="006054B7">
      <w:pPr>
        <w:widowControl w:val="0"/>
        <w:tabs>
          <w:tab w:val="left" w:pos="0"/>
        </w:tabs>
        <w:ind w:firstLine="709"/>
        <w:jc w:val="both"/>
        <w:rPr>
          <w:sz w:val="28"/>
          <w:szCs w:val="28"/>
        </w:rPr>
      </w:pPr>
    </w:p>
    <w:p w:rsidR="00510243" w:rsidRPr="005363BB" w:rsidRDefault="00510243" w:rsidP="006054B7">
      <w:pPr>
        <w:widowControl w:val="0"/>
        <w:tabs>
          <w:tab w:val="left" w:pos="0"/>
        </w:tabs>
        <w:ind w:firstLine="709"/>
        <w:jc w:val="both"/>
        <w:rPr>
          <w:spacing w:val="-6"/>
          <w:sz w:val="28"/>
          <w:szCs w:val="28"/>
        </w:rPr>
      </w:pPr>
      <w:r w:rsidRPr="005363BB">
        <w:rPr>
          <w:spacing w:val="-8"/>
          <w:sz w:val="28"/>
          <w:szCs w:val="28"/>
        </w:rPr>
        <w:t>Санитарно-гигиеническое значение участков характеризуется</w:t>
      </w:r>
      <w:r w:rsidR="0038207D" w:rsidRPr="005363BB">
        <w:rPr>
          <w:spacing w:val="-8"/>
          <w:sz w:val="28"/>
          <w:szCs w:val="28"/>
        </w:rPr>
        <w:t xml:space="preserve"> </w:t>
      </w:r>
      <w:r w:rsidRPr="005363BB">
        <w:rPr>
          <w:spacing w:val="-8"/>
          <w:sz w:val="28"/>
          <w:szCs w:val="28"/>
        </w:rPr>
        <w:t>фактическими</w:t>
      </w:r>
      <w:r w:rsidRPr="000C7432">
        <w:rPr>
          <w:sz w:val="28"/>
          <w:szCs w:val="28"/>
        </w:rPr>
        <w:t xml:space="preserve"> условиями для отдыха и имеет три оценки – высокую, среднюю, слабую. </w:t>
      </w:r>
      <w:r w:rsidR="005363BB">
        <w:rPr>
          <w:sz w:val="28"/>
          <w:szCs w:val="28"/>
        </w:rPr>
        <w:br/>
      </w:r>
      <w:r w:rsidRPr="005363BB">
        <w:rPr>
          <w:spacing w:val="-8"/>
          <w:sz w:val="28"/>
          <w:szCs w:val="28"/>
        </w:rPr>
        <w:t>Для улучшения санитарно-гигиенического состояния лесничествам необходимо</w:t>
      </w:r>
      <w:r w:rsidR="0038207D" w:rsidRPr="000C7432">
        <w:rPr>
          <w:sz w:val="28"/>
          <w:szCs w:val="28"/>
        </w:rPr>
        <w:t xml:space="preserve"> </w:t>
      </w:r>
      <w:r w:rsidRPr="000C7432">
        <w:rPr>
          <w:sz w:val="28"/>
          <w:szCs w:val="28"/>
        </w:rPr>
        <w:t xml:space="preserve">своевременно проводить лесопатологические обследования, проектировать </w:t>
      </w:r>
      <w:r w:rsidRPr="005363BB">
        <w:rPr>
          <w:spacing w:val="-6"/>
          <w:sz w:val="28"/>
          <w:szCs w:val="28"/>
        </w:rPr>
        <w:t xml:space="preserve">санитарные рубки, проводить уборку захламленности, посадку </w:t>
      </w:r>
      <w:r w:rsidR="007F4E56" w:rsidRPr="005363BB">
        <w:rPr>
          <w:spacing w:val="-6"/>
          <w:sz w:val="28"/>
          <w:szCs w:val="28"/>
        </w:rPr>
        <w:t>лесных культур</w:t>
      </w:r>
      <w:r w:rsidRPr="005363BB">
        <w:rPr>
          <w:spacing w:val="-6"/>
          <w:sz w:val="28"/>
          <w:szCs w:val="28"/>
        </w:rPr>
        <w:t xml:space="preserve">. </w:t>
      </w:r>
    </w:p>
    <w:p w:rsidR="00510243" w:rsidRPr="000C7432" w:rsidRDefault="00510243" w:rsidP="006054B7">
      <w:pPr>
        <w:widowControl w:val="0"/>
        <w:tabs>
          <w:tab w:val="left" w:pos="0"/>
        </w:tabs>
        <w:ind w:firstLine="709"/>
        <w:jc w:val="both"/>
        <w:rPr>
          <w:sz w:val="28"/>
          <w:szCs w:val="28"/>
        </w:rPr>
      </w:pPr>
      <w:r w:rsidRPr="005363BB">
        <w:rPr>
          <w:spacing w:val="-8"/>
          <w:sz w:val="28"/>
          <w:szCs w:val="28"/>
        </w:rPr>
        <w:t>Также рекомендуется провести мероприятия по благоустройству участков</w:t>
      </w:r>
      <w:r w:rsidR="009E0917">
        <w:rPr>
          <w:spacing w:val="-8"/>
          <w:sz w:val="28"/>
          <w:szCs w:val="28"/>
        </w:rPr>
        <w:t>.</w:t>
      </w:r>
      <w:r w:rsidRPr="000C7432">
        <w:rPr>
          <w:sz w:val="28"/>
          <w:szCs w:val="28"/>
        </w:rPr>
        <w:t xml:space="preserve"> </w:t>
      </w:r>
      <w:r w:rsidR="009E0917" w:rsidRPr="000C7432">
        <w:rPr>
          <w:sz w:val="28"/>
          <w:szCs w:val="28"/>
        </w:rPr>
        <w:t xml:space="preserve">Они </w:t>
      </w:r>
      <w:r w:rsidRPr="000C7432">
        <w:rPr>
          <w:sz w:val="28"/>
          <w:szCs w:val="28"/>
        </w:rPr>
        <w:t>состоят из следующих видов работ: создание</w:t>
      </w:r>
      <w:r w:rsidR="0038207D" w:rsidRPr="000C7432">
        <w:rPr>
          <w:sz w:val="28"/>
          <w:szCs w:val="28"/>
        </w:rPr>
        <w:t xml:space="preserve"> </w:t>
      </w:r>
      <w:r w:rsidRPr="000C7432">
        <w:rPr>
          <w:sz w:val="28"/>
          <w:szCs w:val="28"/>
        </w:rPr>
        <w:t>и ремонт дорожно-</w:t>
      </w:r>
      <w:r w:rsidRPr="005363BB">
        <w:rPr>
          <w:spacing w:val="-8"/>
          <w:sz w:val="28"/>
          <w:szCs w:val="28"/>
        </w:rPr>
        <w:t>тропиночной сети, устройство площадок и мест отдыха различного назначения,</w:t>
      </w:r>
      <w:r w:rsidRPr="000C7432">
        <w:rPr>
          <w:sz w:val="28"/>
          <w:szCs w:val="28"/>
        </w:rPr>
        <w:t xml:space="preserve"> размещение малых архитектурных форм.</w:t>
      </w:r>
    </w:p>
    <w:p w:rsidR="00510243" w:rsidRPr="000C7432" w:rsidRDefault="00510243" w:rsidP="006054B7">
      <w:pPr>
        <w:pStyle w:val="1"/>
        <w:keepNext w:val="0"/>
        <w:widowControl w:val="0"/>
        <w:spacing w:before="0" w:after="0"/>
        <w:ind w:firstLine="709"/>
        <w:jc w:val="right"/>
        <w:rPr>
          <w:rFonts w:ascii="Times New Roman" w:hAnsi="Times New Roman"/>
          <w:b w:val="0"/>
          <w:sz w:val="28"/>
          <w:szCs w:val="28"/>
        </w:rPr>
      </w:pPr>
      <w:r w:rsidRPr="000C7432">
        <w:rPr>
          <w:rFonts w:ascii="Times New Roman" w:hAnsi="Times New Roman"/>
          <w:b w:val="0"/>
          <w:sz w:val="28"/>
          <w:szCs w:val="28"/>
        </w:rPr>
        <w:t>Таблица 1.4.2.6</w:t>
      </w:r>
    </w:p>
    <w:p w:rsidR="005363BB" w:rsidRDefault="00510243" w:rsidP="006054B7">
      <w:pPr>
        <w:widowControl w:val="0"/>
        <w:jc w:val="center"/>
        <w:rPr>
          <w:b/>
          <w:sz w:val="28"/>
          <w:szCs w:val="28"/>
        </w:rPr>
      </w:pPr>
      <w:r w:rsidRPr="000C7432">
        <w:rPr>
          <w:b/>
          <w:sz w:val="28"/>
          <w:szCs w:val="28"/>
        </w:rPr>
        <w:t xml:space="preserve">Шкала </w:t>
      </w:r>
    </w:p>
    <w:p w:rsidR="00510243" w:rsidRDefault="00510243" w:rsidP="006054B7">
      <w:pPr>
        <w:widowControl w:val="0"/>
        <w:jc w:val="center"/>
        <w:rPr>
          <w:b/>
          <w:sz w:val="28"/>
          <w:szCs w:val="28"/>
        </w:rPr>
      </w:pPr>
      <w:r w:rsidRPr="000C7432">
        <w:rPr>
          <w:b/>
          <w:sz w:val="28"/>
          <w:szCs w:val="28"/>
        </w:rPr>
        <w:t>санитарно-гигиенической оценки насаждений</w:t>
      </w:r>
    </w:p>
    <w:p w:rsidR="005363BB" w:rsidRPr="005363BB" w:rsidRDefault="005363BB" w:rsidP="006054B7">
      <w:pPr>
        <w:widowControl w:val="0"/>
        <w:jc w:val="center"/>
        <w:rPr>
          <w:b/>
          <w:sz w:val="10"/>
          <w:szCs w:val="10"/>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520"/>
        <w:gridCol w:w="840"/>
      </w:tblGrid>
      <w:tr w:rsidR="00510243" w:rsidRPr="005363BB" w:rsidTr="005363BB">
        <w:trPr>
          <w:trHeight w:val="20"/>
        </w:trPr>
        <w:tc>
          <w:tcPr>
            <w:tcW w:w="8520" w:type="dxa"/>
          </w:tcPr>
          <w:p w:rsidR="00510243" w:rsidRPr="005363BB" w:rsidRDefault="00510243" w:rsidP="006054B7">
            <w:pPr>
              <w:widowControl w:val="0"/>
              <w:jc w:val="center"/>
              <w:rPr>
                <w:b/>
                <w:sz w:val="22"/>
                <w:szCs w:val="22"/>
              </w:rPr>
            </w:pPr>
            <w:r w:rsidRPr="005363BB">
              <w:rPr>
                <w:b/>
                <w:sz w:val="22"/>
                <w:szCs w:val="22"/>
              </w:rPr>
              <w:t>Характеристика</w:t>
            </w:r>
            <w:r w:rsidR="0038207D" w:rsidRPr="005363BB">
              <w:rPr>
                <w:b/>
                <w:sz w:val="22"/>
                <w:szCs w:val="22"/>
              </w:rPr>
              <w:t xml:space="preserve"> </w:t>
            </w:r>
            <w:r w:rsidRPr="005363BB">
              <w:rPr>
                <w:b/>
                <w:sz w:val="22"/>
                <w:szCs w:val="22"/>
              </w:rPr>
              <w:t>объекта</w:t>
            </w:r>
          </w:p>
        </w:tc>
        <w:tc>
          <w:tcPr>
            <w:tcW w:w="840" w:type="dxa"/>
          </w:tcPr>
          <w:p w:rsidR="00510243" w:rsidRPr="005363BB" w:rsidRDefault="00510243" w:rsidP="006054B7">
            <w:pPr>
              <w:widowControl w:val="0"/>
              <w:jc w:val="center"/>
              <w:rPr>
                <w:b/>
                <w:sz w:val="22"/>
                <w:szCs w:val="22"/>
              </w:rPr>
            </w:pPr>
            <w:r w:rsidRPr="005363BB">
              <w:rPr>
                <w:b/>
                <w:sz w:val="22"/>
                <w:szCs w:val="22"/>
              </w:rPr>
              <w:t>Класс</w:t>
            </w:r>
          </w:p>
        </w:tc>
      </w:tr>
      <w:tr w:rsidR="00510243" w:rsidRPr="005363BB" w:rsidTr="005363BB">
        <w:trPr>
          <w:trHeight w:val="20"/>
        </w:trPr>
        <w:tc>
          <w:tcPr>
            <w:tcW w:w="8520" w:type="dxa"/>
          </w:tcPr>
          <w:p w:rsidR="00510243" w:rsidRPr="005363BB" w:rsidRDefault="00510243" w:rsidP="006054B7">
            <w:pPr>
              <w:widowControl w:val="0"/>
              <w:jc w:val="both"/>
              <w:rPr>
                <w:sz w:val="22"/>
                <w:szCs w:val="22"/>
              </w:rPr>
            </w:pPr>
            <w:r w:rsidRPr="005363BB">
              <w:rPr>
                <w:sz w:val="22"/>
                <w:szCs w:val="22"/>
              </w:rPr>
              <w:t>Открытые пространства (поляны, прогалины, водные поверхности и т.п.)</w:t>
            </w:r>
          </w:p>
        </w:tc>
        <w:tc>
          <w:tcPr>
            <w:tcW w:w="840" w:type="dxa"/>
          </w:tcPr>
          <w:p w:rsidR="00510243" w:rsidRPr="005363BB" w:rsidRDefault="00510243" w:rsidP="006054B7">
            <w:pPr>
              <w:widowControl w:val="0"/>
              <w:jc w:val="center"/>
              <w:rPr>
                <w:sz w:val="22"/>
                <w:szCs w:val="22"/>
              </w:rPr>
            </w:pPr>
            <w:r w:rsidRPr="005363BB">
              <w:rPr>
                <w:sz w:val="22"/>
                <w:szCs w:val="22"/>
              </w:rPr>
              <w:t>0</w:t>
            </w:r>
          </w:p>
        </w:tc>
      </w:tr>
      <w:tr w:rsidR="00510243" w:rsidRPr="005363BB" w:rsidTr="005363BB">
        <w:trPr>
          <w:trHeight w:val="20"/>
        </w:trPr>
        <w:tc>
          <w:tcPr>
            <w:tcW w:w="8520" w:type="dxa"/>
          </w:tcPr>
          <w:p w:rsidR="00510243" w:rsidRPr="005363BB" w:rsidRDefault="00510243" w:rsidP="006054B7">
            <w:pPr>
              <w:widowControl w:val="0"/>
              <w:jc w:val="both"/>
              <w:rPr>
                <w:sz w:val="22"/>
                <w:szCs w:val="22"/>
              </w:rPr>
            </w:pPr>
            <w:r w:rsidRPr="005363BB">
              <w:rPr>
                <w:sz w:val="22"/>
                <w:szCs w:val="22"/>
              </w:rPr>
              <w:t>Насаждения с лучшими санитарно-гигиеническими условиями. Насаждения, создающие оптимальные микроклимати</w:t>
            </w:r>
            <w:r w:rsidRPr="005363BB">
              <w:rPr>
                <w:sz w:val="22"/>
                <w:szCs w:val="22"/>
              </w:rPr>
              <w:softHyphen/>
              <w:t xml:space="preserve">ческие условия (защиту </w:t>
            </w:r>
            <w:r w:rsidR="005363BB">
              <w:rPr>
                <w:sz w:val="22"/>
                <w:szCs w:val="22"/>
              </w:rPr>
              <w:t xml:space="preserve">от резких перепадов температур, </w:t>
            </w:r>
            <w:r w:rsidRPr="005363BB">
              <w:rPr>
                <w:spacing w:val="-8"/>
                <w:sz w:val="22"/>
                <w:szCs w:val="22"/>
              </w:rPr>
              <w:t>солнечной ра</w:t>
            </w:r>
            <w:r w:rsidRPr="005363BB">
              <w:rPr>
                <w:spacing w:val="-8"/>
                <w:sz w:val="22"/>
                <w:szCs w:val="22"/>
              </w:rPr>
              <w:softHyphen/>
              <w:t>диации, ветров и др.), с хорошей продуваемостью, дренированностью участка,</w:t>
            </w:r>
            <w:r w:rsidRPr="005363BB">
              <w:rPr>
                <w:sz w:val="22"/>
                <w:szCs w:val="22"/>
              </w:rPr>
              <w:t xml:space="preserve"> </w:t>
            </w:r>
            <w:r w:rsidRPr="009E0917">
              <w:rPr>
                <w:spacing w:val="-6"/>
                <w:sz w:val="22"/>
                <w:szCs w:val="22"/>
              </w:rPr>
              <w:t>отличающиеся кислородопродуктивностью, фитонцидностью и способностью ионизировать</w:t>
            </w:r>
            <w:r w:rsidRPr="005363BB">
              <w:rPr>
                <w:sz w:val="22"/>
                <w:szCs w:val="22"/>
              </w:rPr>
              <w:t xml:space="preserve"> воздух, очищать его от пыли и вредных примесей. Это насаждения с преобладанием </w:t>
            </w:r>
            <w:r w:rsidRPr="005363BB">
              <w:rPr>
                <w:spacing w:val="-10"/>
                <w:sz w:val="22"/>
                <w:szCs w:val="22"/>
              </w:rPr>
              <w:t>хвойных древостоев стар</w:t>
            </w:r>
            <w:r w:rsidRPr="005363BB">
              <w:rPr>
                <w:spacing w:val="-10"/>
                <w:sz w:val="22"/>
                <w:szCs w:val="22"/>
              </w:rPr>
              <w:softHyphen/>
              <w:t>ших классов возраста, относительной сомкнутостью крон 0,8</w:t>
            </w:r>
            <w:r w:rsidR="008158E5" w:rsidRPr="005363BB">
              <w:rPr>
                <w:spacing w:val="-10"/>
                <w:sz w:val="22"/>
                <w:szCs w:val="22"/>
              </w:rPr>
              <w:t>-</w:t>
            </w:r>
            <w:r w:rsidRPr="005363BB">
              <w:rPr>
                <w:spacing w:val="-10"/>
                <w:sz w:val="22"/>
                <w:szCs w:val="22"/>
              </w:rPr>
              <w:t>0,6, высшей</w:t>
            </w:r>
            <w:r w:rsidRPr="005363BB">
              <w:rPr>
                <w:sz w:val="22"/>
                <w:szCs w:val="22"/>
              </w:rPr>
              <w:t xml:space="preserve"> производительностью</w:t>
            </w:r>
            <w:r w:rsidR="009E0917">
              <w:rPr>
                <w:sz w:val="22"/>
                <w:szCs w:val="22"/>
              </w:rPr>
              <w:t xml:space="preserve"> </w:t>
            </w:r>
            <w:r w:rsidRPr="005363BB">
              <w:rPr>
                <w:sz w:val="22"/>
                <w:szCs w:val="22"/>
              </w:rPr>
              <w:t xml:space="preserve">(1-2 классов бонитета), отсутствием отпада и захламленности, </w:t>
            </w:r>
            <w:r w:rsidR="005363BB">
              <w:rPr>
                <w:sz w:val="22"/>
                <w:szCs w:val="22"/>
              </w:rPr>
              <w:br/>
            </w:r>
            <w:r w:rsidRPr="005363BB">
              <w:rPr>
                <w:sz w:val="22"/>
                <w:szCs w:val="22"/>
              </w:rPr>
              <w:t>без плотного второго яруса и подроста</w:t>
            </w:r>
          </w:p>
        </w:tc>
        <w:tc>
          <w:tcPr>
            <w:tcW w:w="840" w:type="dxa"/>
          </w:tcPr>
          <w:p w:rsidR="00510243" w:rsidRPr="005363BB" w:rsidRDefault="00510243" w:rsidP="006054B7">
            <w:pPr>
              <w:widowControl w:val="0"/>
              <w:jc w:val="center"/>
              <w:rPr>
                <w:sz w:val="22"/>
                <w:szCs w:val="22"/>
              </w:rPr>
            </w:pPr>
            <w:r w:rsidRPr="005363BB">
              <w:rPr>
                <w:sz w:val="22"/>
                <w:szCs w:val="22"/>
              </w:rPr>
              <w:t>1</w:t>
            </w:r>
          </w:p>
        </w:tc>
      </w:tr>
      <w:tr w:rsidR="00510243" w:rsidRPr="005363BB" w:rsidTr="005363BB">
        <w:trPr>
          <w:trHeight w:val="20"/>
        </w:trPr>
        <w:tc>
          <w:tcPr>
            <w:tcW w:w="8520" w:type="dxa"/>
          </w:tcPr>
          <w:p w:rsidR="00510243" w:rsidRPr="005363BB" w:rsidRDefault="00510243" w:rsidP="006054B7">
            <w:pPr>
              <w:widowControl w:val="0"/>
              <w:jc w:val="both"/>
              <w:rPr>
                <w:sz w:val="22"/>
                <w:szCs w:val="22"/>
              </w:rPr>
            </w:pPr>
            <w:r w:rsidRPr="009E0917">
              <w:rPr>
                <w:spacing w:val="-6"/>
                <w:sz w:val="22"/>
                <w:szCs w:val="22"/>
              </w:rPr>
              <w:t>Насаждения со средними санитарно-гигиеническими условиями. Насаждения, не полностью</w:t>
            </w:r>
            <w:r w:rsidRPr="005363BB">
              <w:rPr>
                <w:sz w:val="22"/>
                <w:szCs w:val="22"/>
              </w:rPr>
              <w:t xml:space="preserve"> отвечающие оптимальным условиям отдыха. Это высококачественные насаждения листвен</w:t>
            </w:r>
            <w:r w:rsidRPr="005363BB">
              <w:rPr>
                <w:sz w:val="22"/>
                <w:szCs w:val="22"/>
              </w:rPr>
              <w:softHyphen/>
              <w:t>ных пород различных возрастов, в которых отмечается застой воздуш</w:t>
            </w:r>
            <w:r w:rsidRPr="005363BB">
              <w:rPr>
                <w:sz w:val="22"/>
                <w:szCs w:val="22"/>
              </w:rPr>
              <w:softHyphen/>
              <w:t>ных масс, средняя кислородопродуктивность, фитонцидность и спо</w:t>
            </w:r>
            <w:r w:rsidRPr="005363BB">
              <w:rPr>
                <w:sz w:val="22"/>
                <w:szCs w:val="22"/>
              </w:rPr>
              <w:softHyphen/>
              <w:t>собность ионизировать воздух, встречаются участки переувлажненной почвы и т.п.</w:t>
            </w:r>
          </w:p>
        </w:tc>
        <w:tc>
          <w:tcPr>
            <w:tcW w:w="840" w:type="dxa"/>
          </w:tcPr>
          <w:p w:rsidR="00510243" w:rsidRPr="005363BB" w:rsidRDefault="00510243" w:rsidP="006054B7">
            <w:pPr>
              <w:widowControl w:val="0"/>
              <w:jc w:val="center"/>
              <w:rPr>
                <w:sz w:val="22"/>
                <w:szCs w:val="22"/>
              </w:rPr>
            </w:pPr>
            <w:r w:rsidRPr="005363BB">
              <w:rPr>
                <w:sz w:val="22"/>
                <w:szCs w:val="22"/>
              </w:rPr>
              <w:t>2</w:t>
            </w:r>
          </w:p>
        </w:tc>
      </w:tr>
      <w:tr w:rsidR="00510243" w:rsidRPr="005363BB" w:rsidTr="005363BB">
        <w:trPr>
          <w:trHeight w:val="20"/>
        </w:trPr>
        <w:tc>
          <w:tcPr>
            <w:tcW w:w="8520" w:type="dxa"/>
          </w:tcPr>
          <w:p w:rsidR="00510243" w:rsidRPr="005363BB" w:rsidRDefault="00510243" w:rsidP="006054B7">
            <w:pPr>
              <w:widowControl w:val="0"/>
              <w:jc w:val="both"/>
              <w:rPr>
                <w:sz w:val="22"/>
                <w:szCs w:val="22"/>
              </w:rPr>
            </w:pPr>
            <w:r w:rsidRPr="005363BB">
              <w:rPr>
                <w:sz w:val="22"/>
                <w:szCs w:val="22"/>
              </w:rPr>
              <w:t>Насаждения с низк</w:t>
            </w:r>
            <w:r w:rsidR="00696431" w:rsidRPr="005363BB">
              <w:rPr>
                <w:sz w:val="22"/>
                <w:szCs w:val="22"/>
              </w:rPr>
              <w:t>ими</w:t>
            </w:r>
            <w:r w:rsidRPr="005363BB">
              <w:rPr>
                <w:sz w:val="22"/>
                <w:szCs w:val="22"/>
              </w:rPr>
              <w:t xml:space="preserve"> санитарно-гигиеническ</w:t>
            </w:r>
            <w:r w:rsidR="00696431" w:rsidRPr="005363BB">
              <w:rPr>
                <w:sz w:val="22"/>
                <w:szCs w:val="22"/>
              </w:rPr>
              <w:t>ими условиями</w:t>
            </w:r>
            <w:r w:rsidRPr="005363BB">
              <w:rPr>
                <w:sz w:val="22"/>
                <w:szCs w:val="22"/>
              </w:rPr>
              <w:t xml:space="preserve">. Плотные насаждения, </w:t>
            </w:r>
            <w:r w:rsidR="005363BB">
              <w:rPr>
                <w:sz w:val="22"/>
                <w:szCs w:val="22"/>
              </w:rPr>
              <w:br/>
            </w:r>
            <w:r w:rsidRPr="005363BB">
              <w:rPr>
                <w:sz w:val="22"/>
                <w:szCs w:val="22"/>
              </w:rPr>
              <w:t>в которых отмечается застой воздушных масс на большей части площади, характерна переувлажненность почв; деревья низких бонитетов, нередки захламленность и о</w:t>
            </w:r>
            <w:r w:rsidR="00696431" w:rsidRPr="005363BB">
              <w:rPr>
                <w:sz w:val="22"/>
                <w:szCs w:val="22"/>
              </w:rPr>
              <w:t>т</w:t>
            </w:r>
            <w:r w:rsidRPr="005363BB">
              <w:rPr>
                <w:sz w:val="22"/>
                <w:szCs w:val="22"/>
              </w:rPr>
              <w:t>пад. Это, как правило, насаждения лиственных пород с низкой кислородопродукти</w:t>
            </w:r>
            <w:r w:rsidRPr="005363BB">
              <w:rPr>
                <w:sz w:val="22"/>
                <w:szCs w:val="22"/>
              </w:rPr>
              <w:softHyphen/>
              <w:t>вностью, фитонцидностью, способностью ионизировать воздушную среду</w:t>
            </w:r>
          </w:p>
        </w:tc>
        <w:tc>
          <w:tcPr>
            <w:tcW w:w="840" w:type="dxa"/>
          </w:tcPr>
          <w:p w:rsidR="00510243" w:rsidRPr="005363BB" w:rsidRDefault="00510243" w:rsidP="006054B7">
            <w:pPr>
              <w:widowControl w:val="0"/>
              <w:jc w:val="center"/>
              <w:rPr>
                <w:sz w:val="22"/>
                <w:szCs w:val="22"/>
              </w:rPr>
            </w:pPr>
            <w:r w:rsidRPr="005363BB">
              <w:rPr>
                <w:sz w:val="22"/>
                <w:szCs w:val="22"/>
              </w:rPr>
              <w:t>3</w:t>
            </w:r>
          </w:p>
        </w:tc>
      </w:tr>
    </w:tbl>
    <w:p w:rsidR="007F4E56" w:rsidRPr="005363BB" w:rsidRDefault="007F4E56" w:rsidP="006054B7">
      <w:pPr>
        <w:widowControl w:val="0"/>
        <w:tabs>
          <w:tab w:val="left" w:pos="0"/>
        </w:tabs>
        <w:ind w:firstLine="709"/>
        <w:jc w:val="both"/>
        <w:rPr>
          <w:sz w:val="16"/>
          <w:szCs w:val="16"/>
        </w:rPr>
      </w:pPr>
    </w:p>
    <w:p w:rsidR="00D7206F" w:rsidRPr="000C7432" w:rsidRDefault="007F4E56" w:rsidP="006054B7">
      <w:pPr>
        <w:widowControl w:val="0"/>
        <w:tabs>
          <w:tab w:val="left" w:pos="0"/>
        </w:tabs>
        <w:ind w:firstLine="709"/>
        <w:jc w:val="both"/>
        <w:rPr>
          <w:sz w:val="28"/>
          <w:szCs w:val="28"/>
        </w:rPr>
      </w:pPr>
      <w:r w:rsidRPr="000C7432">
        <w:rPr>
          <w:sz w:val="28"/>
          <w:szCs w:val="28"/>
        </w:rPr>
        <w:t xml:space="preserve">Основная санитарная функция лесных насаждений на территории области – это очищение воздуха от выбросов загрязняющих веществ. </w:t>
      </w:r>
      <w:r w:rsidR="00D7206F" w:rsidRPr="000C7432">
        <w:rPr>
          <w:sz w:val="28"/>
          <w:szCs w:val="28"/>
        </w:rPr>
        <w:t xml:space="preserve">Проблема загрязнения атмосферного воздуха остается в числе приоритетных </w:t>
      </w:r>
      <w:r w:rsidR="00D7206F" w:rsidRPr="009E0917">
        <w:rPr>
          <w:spacing w:val="-2"/>
          <w:sz w:val="28"/>
          <w:szCs w:val="28"/>
        </w:rPr>
        <w:t>гигиенических проблем, оказывающих непосредственное влияние на здоровье</w:t>
      </w:r>
      <w:r w:rsidR="00D7206F" w:rsidRPr="000C7432">
        <w:rPr>
          <w:sz w:val="28"/>
          <w:szCs w:val="28"/>
        </w:rPr>
        <w:t xml:space="preserve"> </w:t>
      </w:r>
      <w:r w:rsidR="00D7206F" w:rsidRPr="005363BB">
        <w:rPr>
          <w:spacing w:val="-8"/>
          <w:sz w:val="28"/>
          <w:szCs w:val="28"/>
        </w:rPr>
        <w:t>населения Саратовской области. Санитарный надзор за состоянием атмосферного</w:t>
      </w:r>
      <w:r w:rsidR="00D7206F" w:rsidRPr="000C7432">
        <w:rPr>
          <w:sz w:val="28"/>
          <w:szCs w:val="28"/>
        </w:rPr>
        <w:t xml:space="preserve"> воздуха области осуществляет Управление Федеральной службы по надзору в сфере защиты прав потребителей и благополучия человека по Саратовской области (Управление Роспотребнадзора по Саратовской области).</w:t>
      </w:r>
    </w:p>
    <w:p w:rsidR="00D7206F" w:rsidRPr="000C7432" w:rsidRDefault="00D7206F" w:rsidP="006054B7">
      <w:pPr>
        <w:widowControl w:val="0"/>
        <w:tabs>
          <w:tab w:val="left" w:pos="0"/>
        </w:tabs>
        <w:ind w:firstLine="709"/>
        <w:jc w:val="both"/>
        <w:rPr>
          <w:sz w:val="28"/>
          <w:szCs w:val="28"/>
        </w:rPr>
      </w:pPr>
      <w:r w:rsidRPr="000C7432">
        <w:rPr>
          <w:sz w:val="28"/>
          <w:szCs w:val="28"/>
        </w:rPr>
        <w:t xml:space="preserve">В 2012 году лабораториями ФБУЗ «Центр гигиены и эпидемиологии </w:t>
      </w:r>
      <w:r w:rsidR="005363BB">
        <w:rPr>
          <w:sz w:val="28"/>
          <w:szCs w:val="28"/>
        </w:rPr>
        <w:br/>
      </w:r>
      <w:r w:rsidRPr="000C7432">
        <w:rPr>
          <w:sz w:val="28"/>
          <w:szCs w:val="28"/>
        </w:rPr>
        <w:t xml:space="preserve">в Саратовской области» исследовано 14965 проб атмосферного воздуха </w:t>
      </w:r>
      <w:r w:rsidRPr="005363BB">
        <w:rPr>
          <w:spacing w:val="-6"/>
          <w:sz w:val="28"/>
          <w:szCs w:val="28"/>
        </w:rPr>
        <w:t>населенных мест, в том числе в городской застройке 14027 проб (93,7</w:t>
      </w:r>
      <w:r w:rsidR="008D0699" w:rsidRPr="005363BB">
        <w:rPr>
          <w:spacing w:val="-6"/>
          <w:sz w:val="28"/>
          <w:szCs w:val="28"/>
        </w:rPr>
        <w:t xml:space="preserve"> процента</w:t>
      </w:r>
      <w:r w:rsidRPr="005363BB">
        <w:rPr>
          <w:spacing w:val="-6"/>
          <w:sz w:val="28"/>
          <w:szCs w:val="28"/>
        </w:rPr>
        <w:t>),</w:t>
      </w:r>
      <w:r w:rsidRPr="000C7432">
        <w:rPr>
          <w:sz w:val="28"/>
          <w:szCs w:val="28"/>
        </w:rPr>
        <w:t xml:space="preserve"> в сельских поселениях 938 проб (6,3</w:t>
      </w:r>
      <w:r w:rsidR="008D0699" w:rsidRPr="000C7432">
        <w:rPr>
          <w:sz w:val="28"/>
          <w:szCs w:val="28"/>
        </w:rPr>
        <w:t xml:space="preserve"> процента</w:t>
      </w:r>
      <w:r w:rsidRPr="000C7432">
        <w:rPr>
          <w:sz w:val="28"/>
          <w:szCs w:val="28"/>
        </w:rPr>
        <w:t>).</w:t>
      </w:r>
    </w:p>
    <w:p w:rsidR="00D7206F" w:rsidRPr="000C7432" w:rsidRDefault="00D7206F" w:rsidP="006054B7">
      <w:pPr>
        <w:widowControl w:val="0"/>
        <w:tabs>
          <w:tab w:val="left" w:pos="0"/>
        </w:tabs>
        <w:ind w:firstLine="709"/>
        <w:jc w:val="both"/>
        <w:rPr>
          <w:sz w:val="28"/>
          <w:szCs w:val="28"/>
        </w:rPr>
      </w:pPr>
      <w:r w:rsidRPr="005363BB">
        <w:rPr>
          <w:spacing w:val="-6"/>
          <w:sz w:val="28"/>
          <w:szCs w:val="28"/>
        </w:rPr>
        <w:t>Основными загрязняющими веществами (по количеству исследований),</w:t>
      </w:r>
      <w:r w:rsidRPr="000C7432">
        <w:rPr>
          <w:sz w:val="28"/>
          <w:szCs w:val="28"/>
        </w:rPr>
        <w:t xml:space="preserve"> контролируемыми на территории Саратовской области в 2012 году, являлись: взвешенные вещества, оксид углерода, оксид азота, диоксид азота, диоксид серы, углеводороды, тяжелые металлы, гидроксибензол и его производные. </w:t>
      </w:r>
    </w:p>
    <w:p w:rsidR="00D7206F" w:rsidRPr="000C7432" w:rsidRDefault="00D7206F" w:rsidP="006054B7">
      <w:pPr>
        <w:widowControl w:val="0"/>
        <w:tabs>
          <w:tab w:val="left" w:pos="0"/>
        </w:tabs>
        <w:ind w:firstLine="709"/>
        <w:jc w:val="both"/>
        <w:rPr>
          <w:sz w:val="28"/>
          <w:szCs w:val="28"/>
        </w:rPr>
      </w:pPr>
      <w:r w:rsidRPr="000C7432">
        <w:rPr>
          <w:sz w:val="28"/>
          <w:szCs w:val="28"/>
        </w:rPr>
        <w:t xml:space="preserve">По результатам лабораторного контроля, проводимого учреждениями Роспотребнадзора в 2012 году в 15 </w:t>
      </w:r>
      <w:r w:rsidR="00192AE8" w:rsidRPr="000C7432">
        <w:rPr>
          <w:sz w:val="28"/>
          <w:szCs w:val="28"/>
        </w:rPr>
        <w:t xml:space="preserve">муниципальных </w:t>
      </w:r>
      <w:r w:rsidRPr="000C7432">
        <w:rPr>
          <w:sz w:val="28"/>
          <w:szCs w:val="28"/>
        </w:rPr>
        <w:t xml:space="preserve">районах области </w:t>
      </w:r>
      <w:r w:rsidRPr="005363BB">
        <w:rPr>
          <w:spacing w:val="-10"/>
          <w:sz w:val="28"/>
          <w:szCs w:val="28"/>
        </w:rPr>
        <w:t>(Лысогорском, Аткарском, Калининском, Екатериновском, Базарно-Карабулакском,</w:t>
      </w:r>
      <w:r w:rsidRPr="000C7432">
        <w:rPr>
          <w:sz w:val="28"/>
          <w:szCs w:val="28"/>
        </w:rPr>
        <w:t xml:space="preserve"> </w:t>
      </w:r>
      <w:r w:rsidRPr="005363BB">
        <w:rPr>
          <w:spacing w:val="-10"/>
          <w:sz w:val="28"/>
          <w:szCs w:val="28"/>
        </w:rPr>
        <w:t>Питерском, Краснокутском, Саратовском, Петровском, Татищевском, Пугачевском,</w:t>
      </w:r>
      <w:r w:rsidRPr="000C7432">
        <w:rPr>
          <w:sz w:val="28"/>
          <w:szCs w:val="28"/>
        </w:rPr>
        <w:t xml:space="preserve"> </w:t>
      </w:r>
      <w:r w:rsidRPr="005363BB">
        <w:rPr>
          <w:spacing w:val="-8"/>
          <w:sz w:val="28"/>
          <w:szCs w:val="28"/>
        </w:rPr>
        <w:t>Турковском, Ртищевском, Марксовском, Ровенском и Советском), превышений</w:t>
      </w:r>
      <w:r w:rsidRPr="000C7432">
        <w:rPr>
          <w:sz w:val="28"/>
          <w:szCs w:val="28"/>
        </w:rPr>
        <w:t xml:space="preserve"> ПДК загрязняющих веществ в атмосферном воздухе не зафиксировано. </w:t>
      </w:r>
    </w:p>
    <w:p w:rsidR="007F4E56" w:rsidRPr="000C7432" w:rsidRDefault="00D7206F" w:rsidP="006054B7">
      <w:pPr>
        <w:widowControl w:val="0"/>
        <w:tabs>
          <w:tab w:val="left" w:pos="0"/>
        </w:tabs>
        <w:ind w:firstLine="709"/>
        <w:jc w:val="both"/>
        <w:rPr>
          <w:sz w:val="28"/>
          <w:szCs w:val="28"/>
        </w:rPr>
      </w:pPr>
      <w:r w:rsidRPr="000C7432">
        <w:rPr>
          <w:sz w:val="28"/>
          <w:szCs w:val="28"/>
        </w:rPr>
        <w:t>Доля неудовлетворительных проб атмосферного воздуха по городским поселениям в 2012 году составила 1,9</w:t>
      </w:r>
      <w:r w:rsidR="008D0699" w:rsidRPr="000C7432">
        <w:rPr>
          <w:sz w:val="28"/>
          <w:szCs w:val="28"/>
        </w:rPr>
        <w:t xml:space="preserve"> процента</w:t>
      </w:r>
      <w:r w:rsidRPr="000C7432">
        <w:rPr>
          <w:sz w:val="28"/>
          <w:szCs w:val="28"/>
        </w:rPr>
        <w:t>. Динамика удельного веса нестандартных проб за 2003-2012 годы представлена на рисунке 1</w:t>
      </w:r>
      <w:r w:rsidR="00231F58" w:rsidRPr="000C7432">
        <w:rPr>
          <w:sz w:val="28"/>
          <w:szCs w:val="28"/>
        </w:rPr>
        <w:t>3</w:t>
      </w:r>
      <w:r w:rsidRPr="000C7432">
        <w:rPr>
          <w:sz w:val="28"/>
          <w:szCs w:val="28"/>
        </w:rPr>
        <w:t>.</w:t>
      </w:r>
    </w:p>
    <w:p w:rsidR="00CE0212" w:rsidRPr="005363BB" w:rsidRDefault="00CE0212" w:rsidP="006054B7">
      <w:pPr>
        <w:widowControl w:val="0"/>
        <w:ind w:left="-180" w:right="-109"/>
        <w:jc w:val="center"/>
        <w:rPr>
          <w:b/>
          <w:sz w:val="16"/>
          <w:szCs w:val="16"/>
        </w:rPr>
      </w:pPr>
    </w:p>
    <w:p w:rsidR="007F4E56" w:rsidRPr="000C7432" w:rsidRDefault="007F4E56" w:rsidP="006054B7">
      <w:pPr>
        <w:widowControl w:val="0"/>
        <w:ind w:left="-180" w:right="-109"/>
        <w:jc w:val="center"/>
        <w:rPr>
          <w:b/>
          <w:sz w:val="28"/>
          <w:szCs w:val="22"/>
        </w:rPr>
      </w:pPr>
      <w:r w:rsidRPr="000C7432">
        <w:rPr>
          <w:b/>
          <w:sz w:val="28"/>
          <w:szCs w:val="22"/>
        </w:rPr>
        <w:t xml:space="preserve">Процент проб с превышением гигиенических нормативов </w:t>
      </w:r>
      <w:r w:rsidR="005363BB">
        <w:rPr>
          <w:b/>
          <w:sz w:val="28"/>
          <w:szCs w:val="22"/>
        </w:rPr>
        <w:br/>
      </w:r>
      <w:r w:rsidRPr="000C7432">
        <w:rPr>
          <w:b/>
          <w:sz w:val="28"/>
          <w:szCs w:val="22"/>
        </w:rPr>
        <w:t>в атмосфере городов в 2003-2012 годах</w:t>
      </w:r>
    </w:p>
    <w:bookmarkStart w:id="1" w:name="_MON_1512212667"/>
    <w:bookmarkStart w:id="2" w:name="_MON_1512212904"/>
    <w:bookmarkStart w:id="3" w:name="_MON_1512212943"/>
    <w:bookmarkStart w:id="4" w:name="_MON_1512212976"/>
    <w:bookmarkStart w:id="5" w:name="_MON_1512213009"/>
    <w:bookmarkEnd w:id="1"/>
    <w:bookmarkEnd w:id="2"/>
    <w:bookmarkEnd w:id="3"/>
    <w:bookmarkEnd w:id="4"/>
    <w:bookmarkEnd w:id="5"/>
    <w:p w:rsidR="00FD1B72" w:rsidRDefault="00FD1B72" w:rsidP="006054B7">
      <w:pPr>
        <w:widowControl w:val="0"/>
        <w:jc w:val="right"/>
      </w:pPr>
      <w:r w:rsidRPr="000C7432">
        <w:rPr>
          <w:noProof/>
        </w:rPr>
        <w:object w:dxaOrig="9263" w:dyaOrig="3296">
          <v:shape id="_x0000_i1036" type="#_x0000_t75" style="width:463pt;height:164.95pt" o:ole="">
            <v:imagedata r:id="rId25" o:title="" croptop="-1311f" cropbottom="-4424f" cropleft="-475f" cropright="-2148f"/>
            <o:lock v:ext="edit" aspectratio="f"/>
          </v:shape>
          <o:OLEObject Type="Embed" ProgID="Excel.Chart.8" ShapeID="_x0000_i1036" DrawAspect="Content" ObjectID="_1590582073" r:id="rId26">
            <o:FieldCodes>\s</o:FieldCodes>
          </o:OLEObject>
        </w:object>
      </w:r>
    </w:p>
    <w:p w:rsidR="00D7206F" w:rsidRPr="000C7432" w:rsidRDefault="005363BB" w:rsidP="006054B7">
      <w:pPr>
        <w:widowControl w:val="0"/>
        <w:jc w:val="center"/>
        <w:rPr>
          <w:sz w:val="28"/>
          <w:szCs w:val="22"/>
        </w:rPr>
      </w:pPr>
      <w:r>
        <w:rPr>
          <w:sz w:val="28"/>
          <w:szCs w:val="22"/>
        </w:rPr>
        <w:t>Рис.</w:t>
      </w:r>
      <w:r w:rsidR="00D7206F" w:rsidRPr="000C7432">
        <w:rPr>
          <w:sz w:val="28"/>
          <w:szCs w:val="22"/>
        </w:rPr>
        <w:t>1</w:t>
      </w:r>
      <w:r w:rsidR="00231F58" w:rsidRPr="000C7432">
        <w:rPr>
          <w:sz w:val="28"/>
          <w:szCs w:val="22"/>
        </w:rPr>
        <w:t>3</w:t>
      </w:r>
    </w:p>
    <w:p w:rsidR="00D7206F" w:rsidRPr="005363BB" w:rsidRDefault="00D7206F" w:rsidP="006054B7">
      <w:pPr>
        <w:widowControl w:val="0"/>
        <w:ind w:firstLine="720"/>
        <w:jc w:val="both"/>
        <w:rPr>
          <w:sz w:val="16"/>
          <w:szCs w:val="16"/>
        </w:rPr>
      </w:pPr>
    </w:p>
    <w:p w:rsidR="00D7206F" w:rsidRPr="000C7432" w:rsidRDefault="00D7206F" w:rsidP="006054B7">
      <w:pPr>
        <w:widowControl w:val="0"/>
        <w:tabs>
          <w:tab w:val="left" w:pos="0"/>
        </w:tabs>
        <w:spacing w:line="226" w:lineRule="auto"/>
        <w:ind w:firstLine="709"/>
        <w:jc w:val="both"/>
        <w:rPr>
          <w:sz w:val="28"/>
          <w:szCs w:val="28"/>
        </w:rPr>
      </w:pPr>
      <w:r w:rsidRPr="007D07C4">
        <w:rPr>
          <w:spacing w:val="-6"/>
          <w:sz w:val="28"/>
          <w:szCs w:val="28"/>
        </w:rPr>
        <w:t>Выше среднего по области показателя уровня загрязнения атмосферного</w:t>
      </w:r>
      <w:r w:rsidRPr="000C7432">
        <w:rPr>
          <w:sz w:val="28"/>
          <w:szCs w:val="28"/>
        </w:rPr>
        <w:t xml:space="preserve"> воздуха отмечался в городах: Аркадак (26</w:t>
      </w:r>
      <w:r w:rsidR="008D0699" w:rsidRPr="000C7432">
        <w:rPr>
          <w:sz w:val="28"/>
          <w:szCs w:val="28"/>
        </w:rPr>
        <w:t xml:space="preserve"> процентов</w:t>
      </w:r>
      <w:r w:rsidRPr="000C7432">
        <w:rPr>
          <w:sz w:val="28"/>
          <w:szCs w:val="28"/>
        </w:rPr>
        <w:t xml:space="preserve"> нестандартных проб), </w:t>
      </w:r>
      <w:r w:rsidRPr="007D07C4">
        <w:rPr>
          <w:spacing w:val="-6"/>
          <w:sz w:val="28"/>
          <w:szCs w:val="28"/>
        </w:rPr>
        <w:t>Вольск (9,6</w:t>
      </w:r>
      <w:r w:rsidR="008D0699" w:rsidRPr="007D07C4">
        <w:rPr>
          <w:spacing w:val="-6"/>
          <w:sz w:val="28"/>
          <w:szCs w:val="28"/>
        </w:rPr>
        <w:t xml:space="preserve"> процент</w:t>
      </w:r>
      <w:r w:rsidR="007D07C4" w:rsidRPr="007D07C4">
        <w:rPr>
          <w:spacing w:val="-6"/>
          <w:sz w:val="28"/>
          <w:szCs w:val="28"/>
        </w:rPr>
        <w:t>а</w:t>
      </w:r>
      <w:r w:rsidRPr="007D07C4">
        <w:rPr>
          <w:spacing w:val="-6"/>
          <w:sz w:val="28"/>
          <w:szCs w:val="28"/>
        </w:rPr>
        <w:t xml:space="preserve"> нестандартных проб), Саратов (2,4</w:t>
      </w:r>
      <w:r w:rsidR="008D0699" w:rsidRPr="007D07C4">
        <w:rPr>
          <w:spacing w:val="-6"/>
          <w:sz w:val="28"/>
          <w:szCs w:val="28"/>
        </w:rPr>
        <w:t xml:space="preserve"> процент</w:t>
      </w:r>
      <w:r w:rsidR="007D07C4" w:rsidRPr="007D07C4">
        <w:rPr>
          <w:spacing w:val="-6"/>
          <w:sz w:val="28"/>
          <w:szCs w:val="28"/>
        </w:rPr>
        <w:t>а</w:t>
      </w:r>
      <w:r w:rsidRPr="007D07C4">
        <w:rPr>
          <w:spacing w:val="-6"/>
          <w:sz w:val="28"/>
          <w:szCs w:val="28"/>
        </w:rPr>
        <w:t xml:space="preserve"> нестандартных</w:t>
      </w:r>
      <w:r w:rsidRPr="000C7432">
        <w:rPr>
          <w:sz w:val="28"/>
          <w:szCs w:val="28"/>
        </w:rPr>
        <w:t xml:space="preserve"> проб). </w:t>
      </w:r>
    </w:p>
    <w:p w:rsidR="00D7206F" w:rsidRPr="000C7432" w:rsidRDefault="00D7206F" w:rsidP="006054B7">
      <w:pPr>
        <w:widowControl w:val="0"/>
        <w:tabs>
          <w:tab w:val="left" w:pos="0"/>
        </w:tabs>
        <w:spacing w:line="226" w:lineRule="auto"/>
        <w:ind w:firstLine="709"/>
        <w:jc w:val="both"/>
        <w:rPr>
          <w:sz w:val="28"/>
          <w:szCs w:val="28"/>
        </w:rPr>
      </w:pPr>
      <w:r w:rsidRPr="007D07C4">
        <w:rPr>
          <w:spacing w:val="-6"/>
          <w:sz w:val="28"/>
          <w:szCs w:val="28"/>
        </w:rPr>
        <w:t>Наибольший уровень загрязнения атмосферного воздуха городов области</w:t>
      </w:r>
      <w:r w:rsidRPr="000C7432">
        <w:rPr>
          <w:sz w:val="28"/>
          <w:szCs w:val="28"/>
        </w:rPr>
        <w:t xml:space="preserve"> </w:t>
      </w:r>
      <w:r w:rsidRPr="007D07C4">
        <w:rPr>
          <w:spacing w:val="-6"/>
          <w:sz w:val="28"/>
          <w:szCs w:val="28"/>
        </w:rPr>
        <w:t>приходится на оксид углерода – 17,5</w:t>
      </w:r>
      <w:r w:rsidR="008D0699" w:rsidRPr="007D07C4">
        <w:rPr>
          <w:spacing w:val="-6"/>
          <w:sz w:val="28"/>
          <w:szCs w:val="28"/>
        </w:rPr>
        <w:t xml:space="preserve"> процента</w:t>
      </w:r>
      <w:r w:rsidRPr="007D07C4">
        <w:rPr>
          <w:spacing w:val="-6"/>
          <w:sz w:val="28"/>
          <w:szCs w:val="28"/>
        </w:rPr>
        <w:t>, взвешенные вещества (пыль) –</w:t>
      </w:r>
      <w:r w:rsidRPr="000C7432">
        <w:rPr>
          <w:sz w:val="28"/>
          <w:szCs w:val="28"/>
        </w:rPr>
        <w:t xml:space="preserve"> 12,2</w:t>
      </w:r>
      <w:r w:rsidR="008D0699" w:rsidRPr="000C7432">
        <w:rPr>
          <w:sz w:val="28"/>
          <w:szCs w:val="28"/>
        </w:rPr>
        <w:t xml:space="preserve"> процента</w:t>
      </w:r>
      <w:r w:rsidRPr="000C7432">
        <w:rPr>
          <w:sz w:val="28"/>
          <w:szCs w:val="28"/>
        </w:rPr>
        <w:t>, оксид азота – 8,2</w:t>
      </w:r>
      <w:r w:rsidR="008D0699" w:rsidRPr="000C7432">
        <w:rPr>
          <w:sz w:val="28"/>
          <w:szCs w:val="28"/>
        </w:rPr>
        <w:t xml:space="preserve"> процента</w:t>
      </w:r>
      <w:r w:rsidRPr="000C7432">
        <w:rPr>
          <w:sz w:val="28"/>
          <w:szCs w:val="28"/>
        </w:rPr>
        <w:t>, диоксид азота – 16,6</w:t>
      </w:r>
      <w:r w:rsidR="008D0699" w:rsidRPr="000C7432">
        <w:rPr>
          <w:sz w:val="28"/>
          <w:szCs w:val="28"/>
        </w:rPr>
        <w:t xml:space="preserve"> процента</w:t>
      </w:r>
      <w:r w:rsidRPr="000C7432">
        <w:rPr>
          <w:sz w:val="28"/>
          <w:szCs w:val="28"/>
        </w:rPr>
        <w:t>, ароматические углеводороды (в том числе бензол, толуол) – 8,8</w:t>
      </w:r>
      <w:r w:rsidR="008D0699" w:rsidRPr="000C7432">
        <w:rPr>
          <w:sz w:val="28"/>
          <w:szCs w:val="28"/>
        </w:rPr>
        <w:t xml:space="preserve"> процента</w:t>
      </w:r>
      <w:r w:rsidRPr="000C7432">
        <w:rPr>
          <w:sz w:val="28"/>
          <w:szCs w:val="28"/>
        </w:rPr>
        <w:t>.</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 xml:space="preserve">Близкое расположение автомагистралей оказывает негативное влияние </w:t>
      </w:r>
      <w:r w:rsidRPr="007D07C4">
        <w:rPr>
          <w:spacing w:val="-8"/>
          <w:sz w:val="28"/>
          <w:szCs w:val="28"/>
        </w:rPr>
        <w:t>на загрязнение атмосферного воздуха селитебных территорий. Наиболее загрязнен</w:t>
      </w:r>
      <w:r w:rsidRPr="000C7432">
        <w:rPr>
          <w:sz w:val="28"/>
          <w:szCs w:val="28"/>
        </w:rPr>
        <w:t xml:space="preserve"> </w:t>
      </w:r>
      <w:r w:rsidRPr="007D07C4">
        <w:rPr>
          <w:spacing w:val="-6"/>
          <w:sz w:val="28"/>
          <w:szCs w:val="28"/>
        </w:rPr>
        <w:t>атмосферный воздух вблизи автомагистралей на территориях городов Саратов,</w:t>
      </w:r>
      <w:r w:rsidRPr="000C7432">
        <w:rPr>
          <w:sz w:val="28"/>
          <w:szCs w:val="28"/>
        </w:rPr>
        <w:t xml:space="preserve"> Балашов, Вольск, где доля проб атмосферного воздуха с уровнем загрязнения выше ПДК и превышает средний показатель по Российской Федерации </w:t>
      </w:r>
      <w:r w:rsidR="007D07C4">
        <w:rPr>
          <w:sz w:val="28"/>
          <w:szCs w:val="28"/>
        </w:rPr>
        <w:br/>
      </w:r>
      <w:r w:rsidRPr="000C7432">
        <w:rPr>
          <w:sz w:val="28"/>
          <w:szCs w:val="28"/>
        </w:rPr>
        <w:t>(2,5</w:t>
      </w:r>
      <w:r w:rsidR="008D0699" w:rsidRPr="000C7432">
        <w:rPr>
          <w:sz w:val="28"/>
          <w:szCs w:val="28"/>
        </w:rPr>
        <w:t xml:space="preserve"> процента</w:t>
      </w:r>
      <w:r w:rsidRPr="000C7432">
        <w:rPr>
          <w:sz w:val="28"/>
          <w:szCs w:val="28"/>
        </w:rPr>
        <w:t>) и Саратовской области (3,8</w:t>
      </w:r>
      <w:r w:rsidR="008D0699" w:rsidRPr="000C7432">
        <w:rPr>
          <w:sz w:val="28"/>
          <w:szCs w:val="28"/>
        </w:rPr>
        <w:t xml:space="preserve"> процента</w:t>
      </w:r>
      <w:r w:rsidRPr="000C7432">
        <w:rPr>
          <w:sz w:val="28"/>
          <w:szCs w:val="28"/>
        </w:rPr>
        <w:t>).</w:t>
      </w:r>
      <w:r w:rsidR="005D1963">
        <w:rPr>
          <w:sz w:val="28"/>
          <w:szCs w:val="28"/>
        </w:rPr>
        <w:t xml:space="preserve"> </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 xml:space="preserve">Надзор за водоемами проводился Управлением Роспотребнадзора </w:t>
      </w:r>
      <w:r w:rsidR="007D07C4">
        <w:rPr>
          <w:sz w:val="28"/>
          <w:szCs w:val="28"/>
        </w:rPr>
        <w:br/>
      </w:r>
      <w:r w:rsidRPr="007D07C4">
        <w:rPr>
          <w:spacing w:val="-6"/>
          <w:sz w:val="28"/>
          <w:szCs w:val="28"/>
        </w:rPr>
        <w:t>по Саратовской области в местах водопользования первой (в местах водозабора)</w:t>
      </w:r>
      <w:r w:rsidRPr="000C7432">
        <w:rPr>
          <w:sz w:val="28"/>
          <w:szCs w:val="28"/>
        </w:rPr>
        <w:t xml:space="preserve"> </w:t>
      </w:r>
      <w:r w:rsidRPr="007D07C4">
        <w:rPr>
          <w:spacing w:val="-6"/>
          <w:sz w:val="28"/>
          <w:szCs w:val="28"/>
        </w:rPr>
        <w:t>и второй (в зонах рекреации и водоемах, имеющихся в черте населенных мест)</w:t>
      </w:r>
      <w:r w:rsidRPr="000C7432">
        <w:rPr>
          <w:sz w:val="28"/>
          <w:szCs w:val="28"/>
        </w:rPr>
        <w:t xml:space="preserve"> категорий. </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В 201</w:t>
      </w:r>
      <w:r w:rsidR="007448C6" w:rsidRPr="000C7432">
        <w:rPr>
          <w:sz w:val="28"/>
          <w:szCs w:val="28"/>
        </w:rPr>
        <w:t>3</w:t>
      </w:r>
      <w:r w:rsidRPr="000C7432">
        <w:rPr>
          <w:sz w:val="28"/>
          <w:szCs w:val="28"/>
        </w:rPr>
        <w:t xml:space="preserve"> году по сравнению с 201</w:t>
      </w:r>
      <w:r w:rsidR="007448C6" w:rsidRPr="000C7432">
        <w:rPr>
          <w:sz w:val="28"/>
          <w:szCs w:val="28"/>
        </w:rPr>
        <w:t>2</w:t>
      </w:r>
      <w:r w:rsidRPr="000C7432">
        <w:rPr>
          <w:sz w:val="28"/>
          <w:szCs w:val="28"/>
        </w:rPr>
        <w:t xml:space="preserve"> годом состояние водных объектов </w:t>
      </w:r>
      <w:r w:rsidR="007D07C4">
        <w:rPr>
          <w:sz w:val="28"/>
          <w:szCs w:val="28"/>
        </w:rPr>
        <w:br/>
      </w:r>
      <w:r w:rsidRPr="000C7432">
        <w:rPr>
          <w:sz w:val="28"/>
          <w:szCs w:val="28"/>
        </w:rPr>
        <w:t xml:space="preserve">в местах водопользования для питьевого водоснабжения (I категория) </w:t>
      </w:r>
      <w:r w:rsidR="007D07C4">
        <w:rPr>
          <w:sz w:val="28"/>
          <w:szCs w:val="28"/>
        </w:rPr>
        <w:br/>
      </w:r>
      <w:r w:rsidRPr="000C7432">
        <w:rPr>
          <w:sz w:val="28"/>
          <w:szCs w:val="28"/>
        </w:rPr>
        <w:t xml:space="preserve">по санитарно-химическим показателям осталось на уровне прошлого года, </w:t>
      </w:r>
      <w:r w:rsidR="007D07C4">
        <w:rPr>
          <w:sz w:val="28"/>
          <w:szCs w:val="28"/>
        </w:rPr>
        <w:br/>
      </w:r>
      <w:r w:rsidRPr="007D07C4">
        <w:rPr>
          <w:spacing w:val="-6"/>
          <w:sz w:val="28"/>
          <w:szCs w:val="28"/>
        </w:rPr>
        <w:t>по микробиологическим показателям отмечалось улучшение (на 0,1</w:t>
      </w:r>
      <w:r w:rsidR="008D0699" w:rsidRPr="007D07C4">
        <w:rPr>
          <w:spacing w:val="-6"/>
          <w:sz w:val="28"/>
          <w:szCs w:val="28"/>
        </w:rPr>
        <w:t xml:space="preserve"> процент</w:t>
      </w:r>
      <w:r w:rsidR="007D07C4" w:rsidRPr="007D07C4">
        <w:rPr>
          <w:spacing w:val="-6"/>
          <w:sz w:val="28"/>
          <w:szCs w:val="28"/>
        </w:rPr>
        <w:t>а</w:t>
      </w:r>
      <w:r w:rsidR="008D0699" w:rsidRPr="007D07C4">
        <w:rPr>
          <w:spacing w:val="-6"/>
          <w:sz w:val="28"/>
          <w:szCs w:val="28"/>
        </w:rPr>
        <w:t>)</w:t>
      </w:r>
      <w:r w:rsidRPr="007D07C4">
        <w:rPr>
          <w:spacing w:val="-6"/>
          <w:sz w:val="28"/>
          <w:szCs w:val="28"/>
        </w:rPr>
        <w:t>.</w:t>
      </w:r>
      <w:r w:rsidRPr="000C7432">
        <w:rPr>
          <w:sz w:val="28"/>
          <w:szCs w:val="28"/>
        </w:rPr>
        <w:t xml:space="preserve"> Состояние водных объектов, используемых для рекреации (II категория), </w:t>
      </w:r>
      <w:r w:rsidR="007D07C4">
        <w:rPr>
          <w:sz w:val="28"/>
          <w:szCs w:val="28"/>
        </w:rPr>
        <w:br/>
      </w:r>
      <w:r w:rsidRPr="007D07C4">
        <w:rPr>
          <w:spacing w:val="-12"/>
          <w:sz w:val="28"/>
          <w:szCs w:val="28"/>
        </w:rPr>
        <w:t>по санитарно-химическим показателям незначительно ухудшилось (на 0,1</w:t>
      </w:r>
      <w:r w:rsidR="008D0699" w:rsidRPr="007D07C4">
        <w:rPr>
          <w:spacing w:val="-12"/>
          <w:sz w:val="28"/>
          <w:szCs w:val="28"/>
        </w:rPr>
        <w:t xml:space="preserve"> процента</w:t>
      </w:r>
      <w:r w:rsidRPr="007D07C4">
        <w:rPr>
          <w:spacing w:val="-12"/>
          <w:sz w:val="28"/>
          <w:szCs w:val="28"/>
        </w:rPr>
        <w:t>),</w:t>
      </w:r>
      <w:r w:rsidRPr="000C7432">
        <w:rPr>
          <w:sz w:val="28"/>
          <w:szCs w:val="28"/>
        </w:rPr>
        <w:t xml:space="preserve"> по микробиологическим показателям улучшилось (на 0,5</w:t>
      </w:r>
      <w:r w:rsidR="008D0699" w:rsidRPr="000C7432">
        <w:rPr>
          <w:sz w:val="28"/>
          <w:szCs w:val="28"/>
        </w:rPr>
        <w:t xml:space="preserve"> процента</w:t>
      </w:r>
      <w:r w:rsidRPr="000C7432">
        <w:rPr>
          <w:sz w:val="28"/>
          <w:szCs w:val="28"/>
        </w:rPr>
        <w:t>).</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В 201</w:t>
      </w:r>
      <w:r w:rsidR="007448C6" w:rsidRPr="000C7432">
        <w:rPr>
          <w:sz w:val="28"/>
          <w:szCs w:val="28"/>
        </w:rPr>
        <w:t>3</w:t>
      </w:r>
      <w:r w:rsidRPr="000C7432">
        <w:rPr>
          <w:sz w:val="28"/>
          <w:szCs w:val="28"/>
        </w:rPr>
        <w:t xml:space="preserve"> году в 7 </w:t>
      </w:r>
      <w:r w:rsidR="00C16C07">
        <w:rPr>
          <w:sz w:val="28"/>
          <w:szCs w:val="28"/>
        </w:rPr>
        <w:t xml:space="preserve">муниципальных </w:t>
      </w:r>
      <w:r w:rsidRPr="000C7432">
        <w:rPr>
          <w:sz w:val="28"/>
          <w:szCs w:val="28"/>
        </w:rPr>
        <w:t>районах Саратовской доля проб воды водных объектов I категории, неудовлетворительной по санитарно-химическим показателям, превысила среднеобластной показатель (12,2</w:t>
      </w:r>
      <w:r w:rsidR="008D0699" w:rsidRPr="000C7432">
        <w:rPr>
          <w:sz w:val="28"/>
          <w:szCs w:val="28"/>
        </w:rPr>
        <w:t xml:space="preserve"> процента</w:t>
      </w:r>
      <w:r w:rsidRPr="000C7432">
        <w:rPr>
          <w:sz w:val="28"/>
          <w:szCs w:val="28"/>
        </w:rPr>
        <w:t>).</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 xml:space="preserve">Высокие уровни загрязнения воды водных объектов I категории </w:t>
      </w:r>
      <w:r w:rsidR="007D07C4">
        <w:rPr>
          <w:sz w:val="28"/>
          <w:szCs w:val="28"/>
        </w:rPr>
        <w:br/>
      </w:r>
      <w:r w:rsidRPr="007D07C4">
        <w:rPr>
          <w:spacing w:val="-6"/>
          <w:sz w:val="28"/>
          <w:szCs w:val="28"/>
        </w:rPr>
        <w:t xml:space="preserve">по санитарно-химическим показателям зарегистрированы в </w:t>
      </w:r>
      <w:r w:rsidR="00F461CD">
        <w:rPr>
          <w:sz w:val="28"/>
          <w:szCs w:val="28"/>
        </w:rPr>
        <w:t>Балашовском</w:t>
      </w:r>
      <w:r w:rsidR="00F461CD" w:rsidRPr="000C7432">
        <w:rPr>
          <w:sz w:val="28"/>
          <w:szCs w:val="28"/>
        </w:rPr>
        <w:t xml:space="preserve">, </w:t>
      </w:r>
      <w:r w:rsidR="00F461CD">
        <w:rPr>
          <w:sz w:val="28"/>
          <w:szCs w:val="28"/>
        </w:rPr>
        <w:t>Красноармейском</w:t>
      </w:r>
      <w:r w:rsidR="00F461CD" w:rsidRPr="000C7432">
        <w:rPr>
          <w:sz w:val="28"/>
          <w:szCs w:val="28"/>
        </w:rPr>
        <w:t>, Саратовск</w:t>
      </w:r>
      <w:r w:rsidR="00F461CD">
        <w:rPr>
          <w:sz w:val="28"/>
          <w:szCs w:val="28"/>
        </w:rPr>
        <w:t>ом</w:t>
      </w:r>
      <w:r w:rsidR="00C16C07">
        <w:rPr>
          <w:spacing w:val="-6"/>
          <w:sz w:val="28"/>
          <w:szCs w:val="28"/>
        </w:rPr>
        <w:t xml:space="preserve"> муниципальных </w:t>
      </w:r>
      <w:r w:rsidR="00F461CD">
        <w:rPr>
          <w:spacing w:val="-6"/>
          <w:sz w:val="28"/>
          <w:szCs w:val="28"/>
        </w:rPr>
        <w:t>райо</w:t>
      </w:r>
      <w:r w:rsidRPr="007D07C4">
        <w:rPr>
          <w:spacing w:val="-6"/>
          <w:sz w:val="28"/>
          <w:szCs w:val="28"/>
        </w:rPr>
        <w:t>нах</w:t>
      </w:r>
      <w:r w:rsidR="00F461CD">
        <w:rPr>
          <w:sz w:val="28"/>
          <w:szCs w:val="28"/>
        </w:rPr>
        <w:t xml:space="preserve"> области</w:t>
      </w:r>
      <w:r w:rsidRPr="000C7432">
        <w:rPr>
          <w:sz w:val="28"/>
          <w:szCs w:val="28"/>
        </w:rPr>
        <w:t>.</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 xml:space="preserve">В Перелюбском и Ивантеевском </w:t>
      </w:r>
      <w:r w:rsidR="00C16C07">
        <w:rPr>
          <w:sz w:val="28"/>
          <w:szCs w:val="28"/>
        </w:rPr>
        <w:t xml:space="preserve">муниципальных </w:t>
      </w:r>
      <w:r w:rsidRPr="000C7432">
        <w:rPr>
          <w:sz w:val="28"/>
          <w:szCs w:val="28"/>
        </w:rPr>
        <w:t>районах в 201</w:t>
      </w:r>
      <w:r w:rsidR="007448C6" w:rsidRPr="000C7432">
        <w:rPr>
          <w:sz w:val="28"/>
          <w:szCs w:val="28"/>
        </w:rPr>
        <w:t>3</w:t>
      </w:r>
      <w:r w:rsidRPr="000C7432">
        <w:rPr>
          <w:sz w:val="28"/>
          <w:szCs w:val="28"/>
        </w:rPr>
        <w:t xml:space="preserve"> году по сравнению с 201</w:t>
      </w:r>
      <w:r w:rsidR="007448C6" w:rsidRPr="000C7432">
        <w:rPr>
          <w:sz w:val="28"/>
          <w:szCs w:val="28"/>
        </w:rPr>
        <w:t>2</w:t>
      </w:r>
      <w:r w:rsidRPr="000C7432">
        <w:rPr>
          <w:sz w:val="28"/>
          <w:szCs w:val="28"/>
        </w:rPr>
        <w:t xml:space="preserve"> годом </w:t>
      </w:r>
      <w:r w:rsidR="00117AF7" w:rsidRPr="000C7432">
        <w:rPr>
          <w:sz w:val="28"/>
          <w:szCs w:val="28"/>
        </w:rPr>
        <w:t xml:space="preserve">снизилась </w:t>
      </w:r>
      <w:r w:rsidRPr="000C7432">
        <w:rPr>
          <w:sz w:val="28"/>
          <w:szCs w:val="28"/>
        </w:rPr>
        <w:t>доля неудовлетворительных проб воды водных объектов I категории, не соответствующей гигиеническим нормативам по санитарно-химическим показателям.</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В период с 2010 по 201</w:t>
      </w:r>
      <w:r w:rsidR="007448C6" w:rsidRPr="000C7432">
        <w:rPr>
          <w:sz w:val="28"/>
          <w:szCs w:val="28"/>
        </w:rPr>
        <w:t>3</w:t>
      </w:r>
      <w:r w:rsidRPr="000C7432">
        <w:rPr>
          <w:sz w:val="28"/>
          <w:szCs w:val="28"/>
        </w:rPr>
        <w:t xml:space="preserve"> годы наблюдалась отрицательная тенденция по санитарно-химическим показателям воды водных объектов I категории </w:t>
      </w:r>
      <w:r w:rsidR="00D416FC">
        <w:rPr>
          <w:sz w:val="28"/>
          <w:szCs w:val="28"/>
        </w:rPr>
        <w:br/>
      </w:r>
      <w:r w:rsidRPr="000C7432">
        <w:rPr>
          <w:sz w:val="28"/>
          <w:szCs w:val="28"/>
        </w:rPr>
        <w:t>в Краснокутском, Дергачевском, Балашовском и Саратовском</w:t>
      </w:r>
      <w:r w:rsidR="00117AF7">
        <w:rPr>
          <w:sz w:val="28"/>
          <w:szCs w:val="28"/>
        </w:rPr>
        <w:t xml:space="preserve"> </w:t>
      </w:r>
      <w:r w:rsidR="00C16C07">
        <w:rPr>
          <w:sz w:val="28"/>
          <w:szCs w:val="28"/>
        </w:rPr>
        <w:t xml:space="preserve">муниципальных </w:t>
      </w:r>
      <w:r w:rsidRPr="000C7432">
        <w:rPr>
          <w:sz w:val="28"/>
          <w:szCs w:val="28"/>
        </w:rPr>
        <w:t xml:space="preserve">районах. </w:t>
      </w:r>
    </w:p>
    <w:p w:rsidR="00D7206F" w:rsidRPr="00D416FC" w:rsidRDefault="00D7206F" w:rsidP="006054B7">
      <w:pPr>
        <w:widowControl w:val="0"/>
        <w:tabs>
          <w:tab w:val="left" w:pos="0"/>
        </w:tabs>
        <w:spacing w:line="226" w:lineRule="auto"/>
        <w:ind w:firstLine="709"/>
        <w:jc w:val="both"/>
        <w:rPr>
          <w:spacing w:val="-6"/>
          <w:sz w:val="28"/>
          <w:szCs w:val="28"/>
        </w:rPr>
      </w:pPr>
      <w:r w:rsidRPr="000C7432">
        <w:rPr>
          <w:sz w:val="28"/>
          <w:szCs w:val="28"/>
        </w:rPr>
        <w:t xml:space="preserve">В 13 </w:t>
      </w:r>
      <w:r w:rsidR="00C16C07">
        <w:rPr>
          <w:sz w:val="28"/>
          <w:szCs w:val="28"/>
        </w:rPr>
        <w:t xml:space="preserve">муниципальных </w:t>
      </w:r>
      <w:r w:rsidRPr="000C7432">
        <w:rPr>
          <w:sz w:val="28"/>
          <w:szCs w:val="28"/>
        </w:rPr>
        <w:t xml:space="preserve">районах области доля проб воды водных объектов II категории, </w:t>
      </w:r>
      <w:r w:rsidRPr="00D416FC">
        <w:rPr>
          <w:spacing w:val="-10"/>
          <w:sz w:val="28"/>
          <w:szCs w:val="28"/>
        </w:rPr>
        <w:t>неудовлетворительной по санитарно-химическим показателям, превысила средний</w:t>
      </w:r>
      <w:r w:rsidRPr="000C7432">
        <w:rPr>
          <w:sz w:val="28"/>
          <w:szCs w:val="28"/>
        </w:rPr>
        <w:t xml:space="preserve"> показатель по Саратовской области (18,4</w:t>
      </w:r>
      <w:r w:rsidR="008D0699" w:rsidRPr="000C7432">
        <w:rPr>
          <w:sz w:val="28"/>
          <w:szCs w:val="28"/>
        </w:rPr>
        <w:t xml:space="preserve"> процента</w:t>
      </w:r>
      <w:r w:rsidRPr="000C7432">
        <w:rPr>
          <w:sz w:val="28"/>
          <w:szCs w:val="28"/>
        </w:rPr>
        <w:t xml:space="preserve">). Наибольшее количество </w:t>
      </w:r>
      <w:r w:rsidRPr="00D416FC">
        <w:rPr>
          <w:spacing w:val="-6"/>
          <w:sz w:val="28"/>
          <w:szCs w:val="28"/>
        </w:rPr>
        <w:t>проб воды водных объектов II категории, неудовлетворительных по санитарно-</w:t>
      </w:r>
      <w:r w:rsidR="00C16C07">
        <w:rPr>
          <w:sz w:val="28"/>
          <w:szCs w:val="28"/>
        </w:rPr>
        <w:t xml:space="preserve">химическим показателям, </w:t>
      </w:r>
      <w:r w:rsidRPr="00117AF7">
        <w:rPr>
          <w:sz w:val="28"/>
          <w:szCs w:val="28"/>
        </w:rPr>
        <w:t>зарегистрировано в Екатериновском, Базарно</w:t>
      </w:r>
      <w:r w:rsidR="00117AF7" w:rsidRPr="00117AF7">
        <w:rPr>
          <w:sz w:val="28"/>
          <w:szCs w:val="28"/>
        </w:rPr>
        <w:t>-Карабулакском</w:t>
      </w:r>
      <w:r w:rsidRPr="00D416FC">
        <w:rPr>
          <w:spacing w:val="-14"/>
          <w:sz w:val="28"/>
          <w:szCs w:val="28"/>
        </w:rPr>
        <w:t xml:space="preserve">, </w:t>
      </w:r>
      <w:r w:rsidRPr="00D416FC">
        <w:rPr>
          <w:spacing w:val="-6"/>
          <w:sz w:val="28"/>
          <w:szCs w:val="28"/>
        </w:rPr>
        <w:t xml:space="preserve">Новобурасском, Озинском, Петровском, Саратовском и Татищевском </w:t>
      </w:r>
      <w:r w:rsidR="00C16C07">
        <w:rPr>
          <w:spacing w:val="-6"/>
          <w:sz w:val="28"/>
          <w:szCs w:val="28"/>
        </w:rPr>
        <w:t xml:space="preserve">муниципальных </w:t>
      </w:r>
      <w:r w:rsidRPr="00D416FC">
        <w:rPr>
          <w:spacing w:val="-6"/>
          <w:sz w:val="28"/>
          <w:szCs w:val="28"/>
        </w:rPr>
        <w:t>районах.</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 xml:space="preserve">Снизилось количество проб воды водных объектов II категории, </w:t>
      </w:r>
      <w:r w:rsidR="00D416FC">
        <w:rPr>
          <w:sz w:val="28"/>
          <w:szCs w:val="28"/>
        </w:rPr>
        <w:br/>
      </w:r>
      <w:r w:rsidRPr="000C7432">
        <w:rPr>
          <w:sz w:val="28"/>
          <w:szCs w:val="28"/>
        </w:rPr>
        <w:t>не соответствующей гигиеническим нормативам по санитарно-химическим показателям, в Красноармейском, Дергачевском и Ершовском районах.</w:t>
      </w:r>
    </w:p>
    <w:p w:rsidR="00D7206F" w:rsidRPr="00117AF7" w:rsidRDefault="00D7206F" w:rsidP="006054B7">
      <w:pPr>
        <w:widowControl w:val="0"/>
        <w:tabs>
          <w:tab w:val="left" w:pos="0"/>
        </w:tabs>
        <w:spacing w:line="226" w:lineRule="auto"/>
        <w:ind w:firstLine="709"/>
        <w:jc w:val="both"/>
        <w:rPr>
          <w:sz w:val="28"/>
          <w:szCs w:val="28"/>
        </w:rPr>
      </w:pPr>
      <w:r w:rsidRPr="000C7432">
        <w:rPr>
          <w:sz w:val="28"/>
          <w:szCs w:val="28"/>
        </w:rPr>
        <w:t>В период с 2010 по 201</w:t>
      </w:r>
      <w:r w:rsidR="007448C6" w:rsidRPr="000C7432">
        <w:rPr>
          <w:sz w:val="28"/>
          <w:szCs w:val="28"/>
        </w:rPr>
        <w:t>3</w:t>
      </w:r>
      <w:r w:rsidRPr="000C7432">
        <w:rPr>
          <w:sz w:val="28"/>
          <w:szCs w:val="28"/>
        </w:rPr>
        <w:t xml:space="preserve"> годы наблюдалась отрицательная тенденция </w:t>
      </w:r>
      <w:r w:rsidR="00D416FC">
        <w:rPr>
          <w:sz w:val="28"/>
          <w:szCs w:val="28"/>
        </w:rPr>
        <w:br/>
      </w:r>
      <w:r w:rsidRPr="00117AF7">
        <w:rPr>
          <w:sz w:val="28"/>
          <w:szCs w:val="28"/>
        </w:rPr>
        <w:t>в Базарно</w:t>
      </w:r>
      <w:r w:rsidR="00117AF7" w:rsidRPr="00117AF7">
        <w:rPr>
          <w:sz w:val="28"/>
          <w:szCs w:val="28"/>
        </w:rPr>
        <w:t>-Карабулакском</w:t>
      </w:r>
      <w:r w:rsidRPr="00117AF7">
        <w:rPr>
          <w:sz w:val="28"/>
          <w:szCs w:val="28"/>
        </w:rPr>
        <w:t>, Новобурасском, Духовницком. Самойловском,</w:t>
      </w:r>
      <w:r w:rsidRPr="00D416FC">
        <w:rPr>
          <w:spacing w:val="-12"/>
          <w:sz w:val="28"/>
          <w:szCs w:val="28"/>
        </w:rPr>
        <w:t xml:space="preserve"> </w:t>
      </w:r>
      <w:r w:rsidRPr="00117AF7">
        <w:rPr>
          <w:sz w:val="28"/>
          <w:szCs w:val="28"/>
        </w:rPr>
        <w:t xml:space="preserve">Петровском и Саратовском </w:t>
      </w:r>
      <w:r w:rsidR="00C16C07">
        <w:rPr>
          <w:sz w:val="28"/>
          <w:szCs w:val="28"/>
        </w:rPr>
        <w:t xml:space="preserve">муниципальных </w:t>
      </w:r>
      <w:r w:rsidRPr="00117AF7">
        <w:rPr>
          <w:sz w:val="28"/>
          <w:szCs w:val="28"/>
        </w:rPr>
        <w:t>районах области.</w:t>
      </w:r>
    </w:p>
    <w:p w:rsidR="00D7206F" w:rsidRPr="00D416FC" w:rsidRDefault="00D7206F" w:rsidP="006054B7">
      <w:pPr>
        <w:widowControl w:val="0"/>
        <w:tabs>
          <w:tab w:val="left" w:pos="0"/>
        </w:tabs>
        <w:spacing w:line="226" w:lineRule="auto"/>
        <w:ind w:firstLine="709"/>
        <w:jc w:val="both"/>
        <w:rPr>
          <w:spacing w:val="-6"/>
          <w:sz w:val="28"/>
          <w:szCs w:val="28"/>
        </w:rPr>
      </w:pPr>
      <w:r w:rsidRPr="000C7432">
        <w:rPr>
          <w:sz w:val="28"/>
          <w:szCs w:val="28"/>
        </w:rPr>
        <w:t>По микробиологическим показателям не отвечали гигиеническим нормативам 6,6</w:t>
      </w:r>
      <w:r w:rsidR="008D0699" w:rsidRPr="000C7432">
        <w:rPr>
          <w:sz w:val="28"/>
          <w:szCs w:val="28"/>
        </w:rPr>
        <w:t xml:space="preserve"> процент</w:t>
      </w:r>
      <w:r w:rsidR="00D416FC">
        <w:rPr>
          <w:sz w:val="28"/>
          <w:szCs w:val="28"/>
        </w:rPr>
        <w:t>а</w:t>
      </w:r>
      <w:r w:rsidRPr="000C7432">
        <w:rPr>
          <w:sz w:val="28"/>
          <w:szCs w:val="28"/>
        </w:rPr>
        <w:t xml:space="preserve"> из 244 исследованных проб воды водных объектов</w:t>
      </w:r>
      <w:r w:rsidR="00D416FC">
        <w:rPr>
          <w:sz w:val="28"/>
          <w:szCs w:val="28"/>
        </w:rPr>
        <w:br/>
      </w:r>
      <w:r w:rsidRPr="000C7432">
        <w:rPr>
          <w:sz w:val="28"/>
          <w:szCs w:val="28"/>
        </w:rPr>
        <w:t>I категории, являющихся источником водоснабжения, и 18,6</w:t>
      </w:r>
      <w:r w:rsidR="008D0699" w:rsidRPr="000C7432">
        <w:rPr>
          <w:sz w:val="28"/>
          <w:szCs w:val="28"/>
        </w:rPr>
        <w:t xml:space="preserve"> процент</w:t>
      </w:r>
      <w:r w:rsidR="00117AF7">
        <w:rPr>
          <w:sz w:val="28"/>
          <w:szCs w:val="28"/>
        </w:rPr>
        <w:t>а</w:t>
      </w:r>
      <w:r w:rsidRPr="000C7432">
        <w:rPr>
          <w:sz w:val="28"/>
          <w:szCs w:val="28"/>
        </w:rPr>
        <w:t xml:space="preserve"> </w:t>
      </w:r>
      <w:r w:rsidR="00D416FC">
        <w:rPr>
          <w:sz w:val="28"/>
          <w:szCs w:val="28"/>
        </w:rPr>
        <w:br/>
      </w:r>
      <w:r w:rsidRPr="000C7432">
        <w:rPr>
          <w:sz w:val="28"/>
          <w:szCs w:val="28"/>
        </w:rPr>
        <w:t xml:space="preserve">из 1164 исследованных проб воды водных объектов II категории. В пробах </w:t>
      </w:r>
      <w:r w:rsidRPr="00D416FC">
        <w:rPr>
          <w:spacing w:val="-6"/>
          <w:sz w:val="28"/>
          <w:szCs w:val="28"/>
        </w:rPr>
        <w:t>обнаруживаются кишечные палочки и возбудители паразитарных заболеваний.</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В 201</w:t>
      </w:r>
      <w:r w:rsidR="007448C6" w:rsidRPr="000C7432">
        <w:rPr>
          <w:sz w:val="28"/>
          <w:szCs w:val="28"/>
        </w:rPr>
        <w:t>3</w:t>
      </w:r>
      <w:r w:rsidRPr="000C7432">
        <w:rPr>
          <w:sz w:val="28"/>
          <w:szCs w:val="28"/>
        </w:rPr>
        <w:t xml:space="preserve"> году зарегистрировано 5 районов области, где доля проб воды водных объектов I категории, неудовлетворительной по микробиологическим показателям, выше среднего показателя по области (6,6</w:t>
      </w:r>
      <w:r w:rsidR="008D0699" w:rsidRPr="000C7432">
        <w:rPr>
          <w:sz w:val="28"/>
          <w:szCs w:val="28"/>
        </w:rPr>
        <w:t xml:space="preserve"> процента</w:t>
      </w:r>
      <w:r w:rsidRPr="000C7432">
        <w:rPr>
          <w:sz w:val="28"/>
          <w:szCs w:val="28"/>
        </w:rPr>
        <w:t xml:space="preserve">). Значительно </w:t>
      </w:r>
      <w:r w:rsidR="00117AF7" w:rsidRPr="000C7432">
        <w:rPr>
          <w:sz w:val="28"/>
          <w:szCs w:val="28"/>
        </w:rPr>
        <w:t xml:space="preserve">был превышен </w:t>
      </w:r>
      <w:r w:rsidRPr="000C7432">
        <w:rPr>
          <w:sz w:val="28"/>
          <w:szCs w:val="28"/>
        </w:rPr>
        <w:t xml:space="preserve">среднеобластной показатель в Красноармейском и Ивантеевском </w:t>
      </w:r>
      <w:r w:rsidR="00C16C07">
        <w:rPr>
          <w:sz w:val="28"/>
          <w:szCs w:val="28"/>
        </w:rPr>
        <w:t xml:space="preserve">муниципальных </w:t>
      </w:r>
      <w:r w:rsidRPr="000C7432">
        <w:rPr>
          <w:sz w:val="28"/>
          <w:szCs w:val="28"/>
        </w:rPr>
        <w:t>районах.</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Доля проб воды водных объектов I категории, не соответствующей гигиеническим нормативам по содержанию ОКБ, значительно превышающая средний показатель по Саратовской области (4,9</w:t>
      </w:r>
      <w:r w:rsidR="00B142F4">
        <w:rPr>
          <w:sz w:val="28"/>
          <w:szCs w:val="28"/>
        </w:rPr>
        <w:t xml:space="preserve"> процента</w:t>
      </w:r>
      <w:r w:rsidRPr="000C7432">
        <w:rPr>
          <w:sz w:val="28"/>
          <w:szCs w:val="28"/>
        </w:rPr>
        <w:t xml:space="preserve">), также отмечалась в Красноармейском и Ивантеевском </w:t>
      </w:r>
      <w:r w:rsidR="00C16C07">
        <w:rPr>
          <w:sz w:val="28"/>
          <w:szCs w:val="28"/>
        </w:rPr>
        <w:t xml:space="preserve">муниципальных </w:t>
      </w:r>
      <w:r w:rsidRPr="000C7432">
        <w:rPr>
          <w:sz w:val="28"/>
          <w:szCs w:val="28"/>
        </w:rPr>
        <w:t>районах.</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В 9 районах доля проб воды водных объектов II категории, неудовлетворительной по микробиологическим показателям, выше среднего показателя по Саратовской области (18,6</w:t>
      </w:r>
      <w:r w:rsidR="008D0699" w:rsidRPr="000C7432">
        <w:rPr>
          <w:sz w:val="28"/>
          <w:szCs w:val="28"/>
        </w:rPr>
        <w:t xml:space="preserve"> процента</w:t>
      </w:r>
      <w:r w:rsidRPr="000C7432">
        <w:rPr>
          <w:sz w:val="28"/>
          <w:szCs w:val="28"/>
        </w:rPr>
        <w:t>).</w:t>
      </w: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 xml:space="preserve">К районам Саратовской области, в которых доля проб воды водных объектов II категории, не соответствующей гигиеническим нормативам </w:t>
      </w:r>
      <w:r w:rsidR="00717736">
        <w:rPr>
          <w:sz w:val="28"/>
          <w:szCs w:val="28"/>
        </w:rPr>
        <w:br/>
      </w:r>
      <w:r w:rsidRPr="00717736">
        <w:rPr>
          <w:spacing w:val="-10"/>
          <w:sz w:val="28"/>
          <w:szCs w:val="28"/>
        </w:rPr>
        <w:t>по содержанию ТКБ и ОКБ, значительно превышала средний показатель по области</w:t>
      </w:r>
      <w:r w:rsidRPr="000C7432">
        <w:rPr>
          <w:sz w:val="28"/>
          <w:szCs w:val="28"/>
        </w:rPr>
        <w:t xml:space="preserve"> (16,5</w:t>
      </w:r>
      <w:r w:rsidR="008D0699" w:rsidRPr="000C7432">
        <w:rPr>
          <w:sz w:val="28"/>
          <w:szCs w:val="28"/>
        </w:rPr>
        <w:t xml:space="preserve"> процента</w:t>
      </w:r>
      <w:r w:rsidRPr="000C7432">
        <w:rPr>
          <w:sz w:val="28"/>
          <w:szCs w:val="28"/>
        </w:rPr>
        <w:t>), относятся Петровский, Красноармейский, Саратовский, Ивантеевский и</w:t>
      </w:r>
      <w:r w:rsidR="00717736">
        <w:rPr>
          <w:sz w:val="28"/>
          <w:szCs w:val="28"/>
        </w:rPr>
        <w:t xml:space="preserve"> Перелюбский </w:t>
      </w:r>
      <w:r w:rsidR="00C16C07">
        <w:rPr>
          <w:sz w:val="28"/>
          <w:szCs w:val="28"/>
        </w:rPr>
        <w:t xml:space="preserve">муниципальные </w:t>
      </w:r>
      <w:r w:rsidR="00717736">
        <w:rPr>
          <w:sz w:val="28"/>
          <w:szCs w:val="28"/>
        </w:rPr>
        <w:t xml:space="preserve">районы, а также город </w:t>
      </w:r>
      <w:r w:rsidRPr="000C7432">
        <w:rPr>
          <w:sz w:val="28"/>
          <w:szCs w:val="28"/>
        </w:rPr>
        <w:t>Саратов.</w:t>
      </w:r>
    </w:p>
    <w:p w:rsidR="00D7206F" w:rsidRPr="000C7432" w:rsidRDefault="00D7206F" w:rsidP="006054B7">
      <w:pPr>
        <w:widowControl w:val="0"/>
        <w:tabs>
          <w:tab w:val="left" w:pos="0"/>
        </w:tabs>
        <w:spacing w:line="226" w:lineRule="auto"/>
        <w:ind w:firstLine="709"/>
        <w:jc w:val="both"/>
        <w:rPr>
          <w:sz w:val="28"/>
          <w:szCs w:val="28"/>
        </w:rPr>
      </w:pPr>
      <w:r w:rsidRPr="00717736">
        <w:rPr>
          <w:spacing w:val="-6"/>
          <w:sz w:val="28"/>
          <w:szCs w:val="28"/>
        </w:rPr>
        <w:t>Основной причиной загрязнения водоемов продолжает оставаться сброс</w:t>
      </w:r>
      <w:r w:rsidRPr="000C7432">
        <w:rPr>
          <w:sz w:val="28"/>
          <w:szCs w:val="28"/>
        </w:rPr>
        <w:t xml:space="preserve"> </w:t>
      </w:r>
      <w:r w:rsidRPr="00717736">
        <w:rPr>
          <w:spacing w:val="-6"/>
          <w:sz w:val="28"/>
          <w:szCs w:val="28"/>
        </w:rPr>
        <w:t>загрязненных сточных вод в результате недостаточного строительства очистных</w:t>
      </w:r>
      <w:r w:rsidRPr="000C7432">
        <w:rPr>
          <w:sz w:val="28"/>
          <w:szCs w:val="28"/>
        </w:rPr>
        <w:t xml:space="preserve"> </w:t>
      </w:r>
      <w:r w:rsidRPr="00717736">
        <w:rPr>
          <w:spacing w:val="-6"/>
          <w:sz w:val="28"/>
          <w:szCs w:val="28"/>
        </w:rPr>
        <w:t>канализационных сооружений в городах и рабочих поселках области. Состояние</w:t>
      </w:r>
      <w:r w:rsidRPr="000C7432">
        <w:rPr>
          <w:sz w:val="28"/>
          <w:szCs w:val="28"/>
        </w:rPr>
        <w:t xml:space="preserve"> существующих очистных сооружений требует реконструкции, внедрения современных технологий очистки сточных вод.</w:t>
      </w:r>
    </w:p>
    <w:p w:rsidR="00D7206F" w:rsidRPr="000C7432" w:rsidRDefault="00D7206F" w:rsidP="006054B7">
      <w:pPr>
        <w:widowControl w:val="0"/>
        <w:tabs>
          <w:tab w:val="left" w:pos="0"/>
        </w:tabs>
        <w:spacing w:line="235" w:lineRule="auto"/>
        <w:ind w:firstLine="709"/>
        <w:jc w:val="both"/>
        <w:rPr>
          <w:sz w:val="28"/>
          <w:szCs w:val="28"/>
        </w:rPr>
      </w:pPr>
      <w:r w:rsidRPr="000C7432">
        <w:rPr>
          <w:sz w:val="28"/>
          <w:szCs w:val="28"/>
        </w:rPr>
        <w:t xml:space="preserve">Питьевая вода должна быть безопасной в эпидемиологическом </w:t>
      </w:r>
      <w:r w:rsidR="00717736">
        <w:rPr>
          <w:sz w:val="28"/>
          <w:szCs w:val="28"/>
        </w:rPr>
        <w:br/>
      </w:r>
      <w:r w:rsidRPr="000C7432">
        <w:rPr>
          <w:sz w:val="28"/>
          <w:szCs w:val="28"/>
        </w:rPr>
        <w:t>и радиационном отношении, безвредной по химическому составу и должна иметь благоприятные органолептические свойства.</w:t>
      </w:r>
    </w:p>
    <w:p w:rsidR="00D7206F" w:rsidRPr="000C7432" w:rsidRDefault="00D7206F" w:rsidP="006054B7">
      <w:pPr>
        <w:widowControl w:val="0"/>
        <w:tabs>
          <w:tab w:val="left" w:pos="0"/>
        </w:tabs>
        <w:spacing w:line="235" w:lineRule="auto"/>
        <w:ind w:firstLine="709"/>
        <w:jc w:val="both"/>
        <w:rPr>
          <w:sz w:val="28"/>
          <w:szCs w:val="28"/>
        </w:rPr>
      </w:pPr>
      <w:r w:rsidRPr="000C7432">
        <w:rPr>
          <w:sz w:val="28"/>
          <w:szCs w:val="28"/>
        </w:rPr>
        <w:t>В 201</w:t>
      </w:r>
      <w:r w:rsidR="007448C6" w:rsidRPr="000C7432">
        <w:rPr>
          <w:sz w:val="28"/>
          <w:szCs w:val="28"/>
        </w:rPr>
        <w:t>3</w:t>
      </w:r>
      <w:r w:rsidRPr="000C7432">
        <w:rPr>
          <w:sz w:val="28"/>
          <w:szCs w:val="28"/>
        </w:rPr>
        <w:t xml:space="preserve"> году централизованным водоснабжением было обеспечено </w:t>
      </w:r>
      <w:r w:rsidR="00717736">
        <w:rPr>
          <w:sz w:val="28"/>
          <w:szCs w:val="28"/>
        </w:rPr>
        <w:br/>
      </w:r>
      <w:r w:rsidRPr="000C7432">
        <w:rPr>
          <w:sz w:val="28"/>
          <w:szCs w:val="28"/>
        </w:rPr>
        <w:t>95,0</w:t>
      </w:r>
      <w:r w:rsidR="00583F62" w:rsidRPr="000C7432">
        <w:rPr>
          <w:sz w:val="28"/>
          <w:szCs w:val="28"/>
        </w:rPr>
        <w:t xml:space="preserve"> процент</w:t>
      </w:r>
      <w:r w:rsidR="00717736">
        <w:rPr>
          <w:sz w:val="28"/>
          <w:szCs w:val="28"/>
        </w:rPr>
        <w:t>а</w:t>
      </w:r>
      <w:r w:rsidRPr="000C7432">
        <w:rPr>
          <w:sz w:val="28"/>
          <w:szCs w:val="28"/>
        </w:rPr>
        <w:t xml:space="preserve"> населения Саратовской области, нецентрализованным водоснабжением – 5,0</w:t>
      </w:r>
      <w:r w:rsidR="00583F62" w:rsidRPr="000C7432">
        <w:rPr>
          <w:sz w:val="28"/>
          <w:szCs w:val="28"/>
        </w:rPr>
        <w:t xml:space="preserve"> процент</w:t>
      </w:r>
      <w:r w:rsidR="00717736">
        <w:rPr>
          <w:sz w:val="28"/>
          <w:szCs w:val="28"/>
        </w:rPr>
        <w:t>а</w:t>
      </w:r>
      <w:r w:rsidRPr="000C7432">
        <w:rPr>
          <w:sz w:val="28"/>
          <w:szCs w:val="28"/>
        </w:rPr>
        <w:t>.</w:t>
      </w:r>
    </w:p>
    <w:p w:rsidR="00D7206F" w:rsidRPr="000C7432" w:rsidRDefault="00D7206F" w:rsidP="006054B7">
      <w:pPr>
        <w:widowControl w:val="0"/>
        <w:tabs>
          <w:tab w:val="left" w:pos="0"/>
        </w:tabs>
        <w:spacing w:line="235" w:lineRule="auto"/>
        <w:ind w:firstLine="709"/>
        <w:jc w:val="both"/>
        <w:rPr>
          <w:sz w:val="28"/>
          <w:szCs w:val="28"/>
        </w:rPr>
      </w:pPr>
      <w:r w:rsidRPr="000C7432">
        <w:rPr>
          <w:sz w:val="28"/>
          <w:szCs w:val="28"/>
        </w:rPr>
        <w:t>За последние 3 года наблюдается улучшение и стабилизация качества водопроводной воды. Процент проб, не отвечающих гигиеническим нормативам по санитарно-химическим показателям и микробиологическим показателям, в 2010-201</w:t>
      </w:r>
      <w:r w:rsidR="007448C6" w:rsidRPr="000C7432">
        <w:rPr>
          <w:sz w:val="28"/>
          <w:szCs w:val="28"/>
        </w:rPr>
        <w:t>3</w:t>
      </w:r>
      <w:r w:rsidRPr="000C7432">
        <w:rPr>
          <w:sz w:val="28"/>
          <w:szCs w:val="28"/>
        </w:rPr>
        <w:t xml:space="preserve"> году снизился на 0,1</w:t>
      </w:r>
      <w:r w:rsidR="00583F62" w:rsidRPr="000C7432">
        <w:rPr>
          <w:sz w:val="28"/>
          <w:szCs w:val="28"/>
        </w:rPr>
        <w:t xml:space="preserve"> процент</w:t>
      </w:r>
      <w:r w:rsidR="00717736">
        <w:rPr>
          <w:sz w:val="28"/>
          <w:szCs w:val="28"/>
        </w:rPr>
        <w:t>а</w:t>
      </w:r>
      <w:r w:rsidRPr="000C7432">
        <w:rPr>
          <w:sz w:val="28"/>
          <w:szCs w:val="28"/>
        </w:rPr>
        <w:t xml:space="preserve"> и составил </w:t>
      </w:r>
      <w:r w:rsidR="00717736">
        <w:rPr>
          <w:sz w:val="28"/>
          <w:szCs w:val="28"/>
        </w:rPr>
        <w:br/>
      </w:r>
      <w:r w:rsidRPr="000C7432">
        <w:rPr>
          <w:sz w:val="28"/>
          <w:szCs w:val="28"/>
        </w:rPr>
        <w:t>13,8</w:t>
      </w:r>
      <w:r w:rsidR="00583F62" w:rsidRPr="000C7432">
        <w:rPr>
          <w:sz w:val="28"/>
          <w:szCs w:val="28"/>
        </w:rPr>
        <w:t xml:space="preserve"> процент</w:t>
      </w:r>
      <w:r w:rsidR="00717736">
        <w:rPr>
          <w:sz w:val="28"/>
          <w:szCs w:val="28"/>
        </w:rPr>
        <w:t>а</w:t>
      </w:r>
      <w:r w:rsidRPr="000C7432">
        <w:rPr>
          <w:sz w:val="28"/>
          <w:szCs w:val="28"/>
        </w:rPr>
        <w:t xml:space="preserve"> и 5,2</w:t>
      </w:r>
      <w:r w:rsidR="00583F62" w:rsidRPr="000C7432">
        <w:rPr>
          <w:sz w:val="28"/>
          <w:szCs w:val="28"/>
        </w:rPr>
        <w:t xml:space="preserve"> процент</w:t>
      </w:r>
      <w:r w:rsidR="00717736">
        <w:rPr>
          <w:sz w:val="28"/>
          <w:szCs w:val="28"/>
        </w:rPr>
        <w:t>а</w:t>
      </w:r>
      <w:r w:rsidRPr="000C7432">
        <w:rPr>
          <w:sz w:val="28"/>
          <w:szCs w:val="28"/>
        </w:rPr>
        <w:t xml:space="preserve"> соответственно.</w:t>
      </w:r>
    </w:p>
    <w:p w:rsidR="00D7206F" w:rsidRPr="000C7432" w:rsidRDefault="00D7206F" w:rsidP="006054B7">
      <w:pPr>
        <w:widowControl w:val="0"/>
        <w:tabs>
          <w:tab w:val="left" w:pos="0"/>
        </w:tabs>
        <w:spacing w:line="235" w:lineRule="auto"/>
        <w:ind w:firstLine="709"/>
        <w:jc w:val="both"/>
        <w:rPr>
          <w:sz w:val="28"/>
          <w:szCs w:val="28"/>
        </w:rPr>
      </w:pPr>
      <w:r w:rsidRPr="000C7432">
        <w:rPr>
          <w:sz w:val="28"/>
          <w:szCs w:val="28"/>
        </w:rPr>
        <w:t>В 201</w:t>
      </w:r>
      <w:r w:rsidR="007448C6" w:rsidRPr="000C7432">
        <w:rPr>
          <w:sz w:val="28"/>
          <w:szCs w:val="28"/>
        </w:rPr>
        <w:t>3</w:t>
      </w:r>
      <w:r w:rsidRPr="000C7432">
        <w:rPr>
          <w:sz w:val="28"/>
          <w:szCs w:val="28"/>
        </w:rPr>
        <w:t xml:space="preserve"> году в области эксплуатировалось 2004 источников централизованного хозяйственно-питьевого водоснабжения (в 2011 году – 1979, в 2010 году – 1967, в 2009 году – 1984), из них 1774 – подземных </w:t>
      </w:r>
      <w:r w:rsidR="00717736">
        <w:rPr>
          <w:sz w:val="28"/>
          <w:szCs w:val="28"/>
        </w:rPr>
        <w:br/>
      </w:r>
      <w:r w:rsidRPr="000C7432">
        <w:rPr>
          <w:sz w:val="28"/>
          <w:szCs w:val="28"/>
        </w:rPr>
        <w:t>и 230 – поверхностных.</w:t>
      </w:r>
    </w:p>
    <w:p w:rsidR="00D7206F" w:rsidRPr="000C7432" w:rsidRDefault="00D7206F" w:rsidP="006054B7">
      <w:pPr>
        <w:widowControl w:val="0"/>
        <w:tabs>
          <w:tab w:val="left" w:pos="0"/>
        </w:tabs>
        <w:spacing w:line="235" w:lineRule="auto"/>
        <w:ind w:firstLine="709"/>
        <w:jc w:val="both"/>
        <w:rPr>
          <w:sz w:val="28"/>
          <w:szCs w:val="28"/>
        </w:rPr>
      </w:pPr>
      <w:r w:rsidRPr="000C7432">
        <w:rPr>
          <w:sz w:val="28"/>
          <w:szCs w:val="28"/>
        </w:rPr>
        <w:t>По химическим показателям процент нестандартных проб составил 25,0</w:t>
      </w:r>
      <w:r w:rsidR="00583F62" w:rsidRPr="000C7432">
        <w:rPr>
          <w:sz w:val="28"/>
          <w:szCs w:val="28"/>
        </w:rPr>
        <w:t xml:space="preserve"> процент</w:t>
      </w:r>
      <w:r w:rsidR="00117AF7">
        <w:rPr>
          <w:sz w:val="28"/>
          <w:szCs w:val="28"/>
        </w:rPr>
        <w:t>а</w:t>
      </w:r>
      <w:r w:rsidRPr="000C7432">
        <w:rPr>
          <w:sz w:val="28"/>
          <w:szCs w:val="28"/>
        </w:rPr>
        <w:t>, по микробиологическим показателям – 4,8</w:t>
      </w:r>
      <w:r w:rsidR="00583F62" w:rsidRPr="000C7432">
        <w:rPr>
          <w:sz w:val="28"/>
          <w:szCs w:val="28"/>
        </w:rPr>
        <w:t xml:space="preserve"> процент</w:t>
      </w:r>
      <w:r w:rsidR="00117AF7">
        <w:rPr>
          <w:sz w:val="28"/>
          <w:szCs w:val="28"/>
        </w:rPr>
        <w:t>а</w:t>
      </w:r>
      <w:r w:rsidRPr="000C7432">
        <w:rPr>
          <w:sz w:val="28"/>
          <w:szCs w:val="28"/>
        </w:rPr>
        <w:t>.</w:t>
      </w:r>
    </w:p>
    <w:p w:rsidR="007F4E56" w:rsidRPr="000C7432" w:rsidRDefault="00D7206F" w:rsidP="006054B7">
      <w:pPr>
        <w:widowControl w:val="0"/>
        <w:spacing w:line="235" w:lineRule="auto"/>
        <w:ind w:firstLine="709"/>
        <w:jc w:val="both"/>
        <w:rPr>
          <w:b/>
          <w:sz w:val="22"/>
          <w:szCs w:val="22"/>
        </w:rPr>
      </w:pPr>
      <w:r w:rsidRPr="000C7432">
        <w:rPr>
          <w:sz w:val="28"/>
          <w:szCs w:val="28"/>
        </w:rPr>
        <w:t>Динамика показателей качества воды водоисточников для централизованного водоснабжения за 2002-201</w:t>
      </w:r>
      <w:r w:rsidR="007448C6" w:rsidRPr="000C7432">
        <w:rPr>
          <w:sz w:val="28"/>
          <w:szCs w:val="28"/>
        </w:rPr>
        <w:t>3</w:t>
      </w:r>
      <w:r w:rsidRPr="000C7432">
        <w:rPr>
          <w:sz w:val="28"/>
          <w:szCs w:val="28"/>
        </w:rPr>
        <w:t xml:space="preserve"> годы представлена </w:t>
      </w:r>
      <w:r w:rsidR="00717736">
        <w:rPr>
          <w:sz w:val="28"/>
          <w:szCs w:val="28"/>
        </w:rPr>
        <w:br/>
      </w:r>
      <w:r w:rsidRPr="000C7432">
        <w:rPr>
          <w:sz w:val="28"/>
          <w:szCs w:val="28"/>
        </w:rPr>
        <w:t>на рисунке 1</w:t>
      </w:r>
      <w:r w:rsidR="00231F58" w:rsidRPr="000C7432">
        <w:rPr>
          <w:sz w:val="28"/>
          <w:szCs w:val="28"/>
        </w:rPr>
        <w:t>4</w:t>
      </w:r>
      <w:r w:rsidRPr="000C7432">
        <w:rPr>
          <w:sz w:val="28"/>
          <w:szCs w:val="28"/>
        </w:rPr>
        <w:t>.</w:t>
      </w:r>
      <w:r w:rsidR="007F4E56" w:rsidRPr="000C7432">
        <w:rPr>
          <w:b/>
          <w:sz w:val="22"/>
          <w:szCs w:val="22"/>
        </w:rPr>
        <w:t xml:space="preserve"> </w:t>
      </w:r>
    </w:p>
    <w:p w:rsidR="007F4E56" w:rsidRPr="000C7432" w:rsidRDefault="007F4E56" w:rsidP="006054B7">
      <w:pPr>
        <w:widowControl w:val="0"/>
        <w:spacing w:line="235" w:lineRule="auto"/>
        <w:ind w:left="-180" w:right="277" w:firstLine="889"/>
        <w:jc w:val="both"/>
        <w:rPr>
          <w:b/>
          <w:sz w:val="22"/>
          <w:szCs w:val="22"/>
        </w:rPr>
      </w:pPr>
    </w:p>
    <w:p w:rsidR="00D7206F" w:rsidRPr="000C7432" w:rsidRDefault="007F4E56" w:rsidP="006054B7">
      <w:pPr>
        <w:widowControl w:val="0"/>
        <w:spacing w:line="235" w:lineRule="auto"/>
        <w:ind w:left="-180" w:right="277" w:firstLine="360"/>
        <w:jc w:val="center"/>
        <w:rPr>
          <w:sz w:val="36"/>
          <w:szCs w:val="28"/>
        </w:rPr>
      </w:pPr>
      <w:r w:rsidRPr="000C7432">
        <w:rPr>
          <w:b/>
          <w:sz w:val="28"/>
          <w:szCs w:val="22"/>
        </w:rPr>
        <w:t>Процент неудовлетворительных проб вод</w:t>
      </w:r>
      <w:r w:rsidR="00117AF7">
        <w:rPr>
          <w:b/>
          <w:sz w:val="28"/>
          <w:szCs w:val="22"/>
        </w:rPr>
        <w:t>ы</w:t>
      </w:r>
      <w:r w:rsidRPr="000C7432">
        <w:rPr>
          <w:b/>
          <w:sz w:val="28"/>
          <w:szCs w:val="22"/>
        </w:rPr>
        <w:t xml:space="preserve"> источников централизованного хозяйственно-питьевого водоснабжения Саратовской области</w:t>
      </w:r>
    </w:p>
    <w:bookmarkStart w:id="6" w:name="_MON_1512212553"/>
    <w:bookmarkStart w:id="7" w:name="_MON_1512213066"/>
    <w:bookmarkEnd w:id="6"/>
    <w:bookmarkEnd w:id="7"/>
    <w:p w:rsidR="00FD1B72" w:rsidRDefault="00FD1B72" w:rsidP="006054B7">
      <w:pPr>
        <w:widowControl w:val="0"/>
        <w:ind w:right="-109"/>
        <w:jc w:val="center"/>
      </w:pPr>
      <w:r w:rsidRPr="000C7432">
        <w:rPr>
          <w:noProof/>
        </w:rPr>
        <w:object w:dxaOrig="9458" w:dyaOrig="3880">
          <v:shape id="_x0000_i1037" type="#_x0000_t75" style="width:473pt;height:194.25pt" o:ole="">
            <v:imagedata r:id="rId27" o:title="" croptop="-1054f" cropbottom="-2216f" cropleft="-2315f" cropright="-448f"/>
            <o:lock v:ext="edit" aspectratio="f"/>
          </v:shape>
          <o:OLEObject Type="Embed" ProgID="Excel.Chart.8" ShapeID="_x0000_i1037" DrawAspect="Content" ObjectID="_1590582074" r:id="rId28">
            <o:FieldCodes>\s</o:FieldCodes>
          </o:OLEObject>
        </w:object>
      </w:r>
    </w:p>
    <w:p w:rsidR="007F4E56" w:rsidRPr="000C7432" w:rsidRDefault="00717736" w:rsidP="006054B7">
      <w:pPr>
        <w:widowControl w:val="0"/>
        <w:ind w:right="-109"/>
        <w:jc w:val="center"/>
        <w:rPr>
          <w:sz w:val="28"/>
          <w:szCs w:val="22"/>
        </w:rPr>
      </w:pPr>
      <w:r>
        <w:rPr>
          <w:sz w:val="28"/>
          <w:szCs w:val="22"/>
        </w:rPr>
        <w:t>Рис.</w:t>
      </w:r>
      <w:r w:rsidR="00D7206F" w:rsidRPr="000C7432">
        <w:rPr>
          <w:sz w:val="28"/>
          <w:szCs w:val="22"/>
        </w:rPr>
        <w:t>1</w:t>
      </w:r>
      <w:r w:rsidR="00231F58" w:rsidRPr="000C7432">
        <w:rPr>
          <w:sz w:val="28"/>
          <w:szCs w:val="22"/>
        </w:rPr>
        <w:t>4</w:t>
      </w:r>
      <w:r w:rsidR="00D7206F" w:rsidRPr="000C7432">
        <w:rPr>
          <w:sz w:val="28"/>
          <w:szCs w:val="22"/>
        </w:rPr>
        <w:t xml:space="preserve"> </w:t>
      </w:r>
    </w:p>
    <w:p w:rsidR="00FD1B72" w:rsidRDefault="00FD1B72" w:rsidP="006054B7">
      <w:pPr>
        <w:widowControl w:val="0"/>
        <w:tabs>
          <w:tab w:val="left" w:pos="0"/>
        </w:tabs>
        <w:ind w:firstLine="709"/>
        <w:jc w:val="both"/>
        <w:rPr>
          <w:sz w:val="28"/>
          <w:szCs w:val="28"/>
        </w:rPr>
      </w:pPr>
    </w:p>
    <w:p w:rsidR="00FD1B72" w:rsidRDefault="00FD1B72" w:rsidP="006054B7">
      <w:pPr>
        <w:widowControl w:val="0"/>
        <w:tabs>
          <w:tab w:val="left" w:pos="0"/>
        </w:tabs>
        <w:ind w:firstLine="709"/>
        <w:jc w:val="both"/>
        <w:rPr>
          <w:sz w:val="28"/>
          <w:szCs w:val="28"/>
        </w:rPr>
      </w:pPr>
    </w:p>
    <w:p w:rsidR="00D7206F" w:rsidRPr="000C7432" w:rsidRDefault="00D7206F" w:rsidP="006054B7">
      <w:pPr>
        <w:widowControl w:val="0"/>
        <w:tabs>
          <w:tab w:val="left" w:pos="0"/>
        </w:tabs>
        <w:spacing w:line="226" w:lineRule="auto"/>
        <w:ind w:firstLine="709"/>
        <w:jc w:val="both"/>
        <w:rPr>
          <w:sz w:val="28"/>
          <w:szCs w:val="28"/>
        </w:rPr>
      </w:pPr>
      <w:r w:rsidRPr="000C7432">
        <w:rPr>
          <w:sz w:val="28"/>
          <w:szCs w:val="28"/>
        </w:rPr>
        <w:t xml:space="preserve">Удельный вес неудовлетворительных проб по санитарно-химическим </w:t>
      </w:r>
      <w:r w:rsidRPr="00231C11">
        <w:rPr>
          <w:spacing w:val="-8"/>
          <w:sz w:val="28"/>
          <w:szCs w:val="28"/>
        </w:rPr>
        <w:t>показателям в подземных источниках составил 27,6</w:t>
      </w:r>
      <w:r w:rsidR="00583F62" w:rsidRPr="00231C11">
        <w:rPr>
          <w:spacing w:val="-8"/>
          <w:sz w:val="28"/>
          <w:szCs w:val="28"/>
        </w:rPr>
        <w:t xml:space="preserve"> процент</w:t>
      </w:r>
      <w:r w:rsidR="00231C11" w:rsidRPr="00231C11">
        <w:rPr>
          <w:spacing w:val="-8"/>
          <w:sz w:val="28"/>
          <w:szCs w:val="28"/>
        </w:rPr>
        <w:t>а</w:t>
      </w:r>
      <w:r w:rsidRPr="00231C11">
        <w:rPr>
          <w:spacing w:val="-8"/>
          <w:sz w:val="28"/>
          <w:szCs w:val="28"/>
        </w:rPr>
        <w:t>, в поверхностных</w:t>
      </w:r>
      <w:r w:rsidRPr="000C7432">
        <w:rPr>
          <w:sz w:val="28"/>
          <w:szCs w:val="28"/>
        </w:rPr>
        <w:t xml:space="preserve"> источниках – 17,2</w:t>
      </w:r>
      <w:r w:rsidR="00583F62" w:rsidRPr="000C7432">
        <w:rPr>
          <w:sz w:val="28"/>
          <w:szCs w:val="28"/>
        </w:rPr>
        <w:t xml:space="preserve"> процент</w:t>
      </w:r>
      <w:r w:rsidR="00117AF7">
        <w:rPr>
          <w:sz w:val="28"/>
          <w:szCs w:val="28"/>
        </w:rPr>
        <w:t>а</w:t>
      </w:r>
      <w:r w:rsidRPr="000C7432">
        <w:rPr>
          <w:sz w:val="28"/>
          <w:szCs w:val="28"/>
        </w:rPr>
        <w:t xml:space="preserve">. Удельный вес неудовлетворительных проб </w:t>
      </w:r>
      <w:r w:rsidR="00231C11">
        <w:rPr>
          <w:sz w:val="28"/>
          <w:szCs w:val="28"/>
        </w:rPr>
        <w:br/>
      </w:r>
      <w:r w:rsidRPr="000C7432">
        <w:rPr>
          <w:sz w:val="28"/>
          <w:szCs w:val="28"/>
        </w:rPr>
        <w:t>по микробиологическим показателям составил 3,0</w:t>
      </w:r>
      <w:r w:rsidR="00583F62" w:rsidRPr="000C7432">
        <w:rPr>
          <w:sz w:val="28"/>
          <w:szCs w:val="28"/>
        </w:rPr>
        <w:t xml:space="preserve"> процента</w:t>
      </w:r>
      <w:r w:rsidRPr="000C7432">
        <w:rPr>
          <w:sz w:val="28"/>
          <w:szCs w:val="28"/>
        </w:rPr>
        <w:t xml:space="preserve"> в подземных </w:t>
      </w:r>
      <w:r w:rsidRPr="00231C11">
        <w:rPr>
          <w:spacing w:val="-8"/>
          <w:sz w:val="28"/>
          <w:szCs w:val="28"/>
        </w:rPr>
        <w:t>источниках, 13,7</w:t>
      </w:r>
      <w:r w:rsidR="00583F62" w:rsidRPr="00231C11">
        <w:rPr>
          <w:spacing w:val="-8"/>
          <w:sz w:val="28"/>
          <w:szCs w:val="28"/>
        </w:rPr>
        <w:t xml:space="preserve"> процент</w:t>
      </w:r>
      <w:r w:rsidR="00117AF7">
        <w:rPr>
          <w:spacing w:val="-8"/>
          <w:sz w:val="28"/>
          <w:szCs w:val="28"/>
        </w:rPr>
        <w:t>а</w:t>
      </w:r>
      <w:r w:rsidRPr="00231C11">
        <w:rPr>
          <w:spacing w:val="-8"/>
          <w:sz w:val="28"/>
          <w:szCs w:val="28"/>
        </w:rPr>
        <w:t xml:space="preserve"> – в поверхностных источниках. Динамика показателей</w:t>
      </w:r>
      <w:r w:rsidRPr="000C7432">
        <w:rPr>
          <w:sz w:val="28"/>
          <w:szCs w:val="28"/>
        </w:rPr>
        <w:t xml:space="preserve"> </w:t>
      </w:r>
      <w:r w:rsidRPr="00231C11">
        <w:rPr>
          <w:spacing w:val="-6"/>
          <w:sz w:val="28"/>
          <w:szCs w:val="28"/>
        </w:rPr>
        <w:t>воды источников централизованного водоснабжения за последние четыре года</w:t>
      </w:r>
      <w:r w:rsidRPr="000C7432">
        <w:rPr>
          <w:sz w:val="28"/>
          <w:szCs w:val="28"/>
        </w:rPr>
        <w:t xml:space="preserve"> отражена в таблице </w:t>
      </w:r>
      <w:r w:rsidR="007F4E56" w:rsidRPr="000C7432">
        <w:rPr>
          <w:sz w:val="28"/>
          <w:szCs w:val="28"/>
        </w:rPr>
        <w:t>1.4.2.7</w:t>
      </w:r>
      <w:r w:rsidRPr="000C7432">
        <w:rPr>
          <w:sz w:val="28"/>
          <w:szCs w:val="28"/>
        </w:rPr>
        <w:t xml:space="preserve">. </w:t>
      </w:r>
    </w:p>
    <w:p w:rsidR="00D7206F" w:rsidRPr="000C7432" w:rsidRDefault="00D7206F" w:rsidP="006054B7">
      <w:pPr>
        <w:pStyle w:val="31"/>
        <w:widowControl w:val="0"/>
        <w:spacing w:after="0" w:line="226" w:lineRule="auto"/>
        <w:ind w:left="0" w:right="-6"/>
        <w:jc w:val="right"/>
        <w:rPr>
          <w:bCs/>
          <w:sz w:val="28"/>
          <w:szCs w:val="28"/>
        </w:rPr>
      </w:pPr>
      <w:r w:rsidRPr="000C7432">
        <w:rPr>
          <w:bCs/>
          <w:sz w:val="28"/>
          <w:szCs w:val="28"/>
        </w:rPr>
        <w:t xml:space="preserve">Таблица </w:t>
      </w:r>
      <w:r w:rsidR="007F4E56" w:rsidRPr="000C7432">
        <w:rPr>
          <w:bCs/>
          <w:sz w:val="28"/>
          <w:szCs w:val="28"/>
        </w:rPr>
        <w:t>1.4.2.7</w:t>
      </w:r>
    </w:p>
    <w:p w:rsidR="00231C11" w:rsidRPr="00231C11" w:rsidRDefault="00231C11" w:rsidP="006054B7">
      <w:pPr>
        <w:pStyle w:val="31"/>
        <w:widowControl w:val="0"/>
        <w:spacing w:after="0" w:line="226" w:lineRule="auto"/>
        <w:ind w:left="0" w:right="-109"/>
        <w:jc w:val="center"/>
        <w:rPr>
          <w:b/>
          <w:bCs/>
          <w:sz w:val="10"/>
          <w:szCs w:val="10"/>
        </w:rPr>
      </w:pPr>
    </w:p>
    <w:p w:rsidR="00D7206F" w:rsidRPr="000C7432" w:rsidRDefault="00D7206F" w:rsidP="006054B7">
      <w:pPr>
        <w:pStyle w:val="31"/>
        <w:widowControl w:val="0"/>
        <w:spacing w:after="0" w:line="226" w:lineRule="auto"/>
        <w:ind w:left="0" w:right="-109"/>
        <w:jc w:val="center"/>
        <w:rPr>
          <w:b/>
          <w:bCs/>
          <w:sz w:val="28"/>
          <w:szCs w:val="28"/>
        </w:rPr>
      </w:pPr>
      <w:r w:rsidRPr="000C7432">
        <w:rPr>
          <w:b/>
          <w:bCs/>
          <w:sz w:val="28"/>
          <w:szCs w:val="28"/>
        </w:rPr>
        <w:t xml:space="preserve">Сравнительные показатели качества воды водоисточников </w:t>
      </w:r>
    </w:p>
    <w:p w:rsidR="00D7206F" w:rsidRPr="000C7432" w:rsidRDefault="00D7206F" w:rsidP="006054B7">
      <w:pPr>
        <w:pStyle w:val="ad"/>
        <w:widowControl w:val="0"/>
        <w:spacing w:after="0" w:line="226" w:lineRule="auto"/>
        <w:ind w:firstLine="720"/>
        <w:rPr>
          <w:sz w:val="16"/>
          <w:szCs w:val="16"/>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60"/>
        <w:gridCol w:w="600"/>
        <w:gridCol w:w="600"/>
        <w:gridCol w:w="600"/>
        <w:gridCol w:w="600"/>
        <w:gridCol w:w="600"/>
        <w:gridCol w:w="600"/>
        <w:gridCol w:w="600"/>
        <w:gridCol w:w="600"/>
      </w:tblGrid>
      <w:tr w:rsidR="00D7206F" w:rsidRPr="00231C11" w:rsidTr="00231C11">
        <w:tc>
          <w:tcPr>
            <w:tcW w:w="4560" w:type="dxa"/>
            <w:vMerge w:val="restart"/>
          </w:tcPr>
          <w:p w:rsidR="00D7206F" w:rsidRPr="00721F71" w:rsidRDefault="00D7206F" w:rsidP="006054B7">
            <w:pPr>
              <w:pStyle w:val="ad"/>
              <w:widowControl w:val="0"/>
              <w:spacing w:after="0" w:line="226" w:lineRule="auto"/>
              <w:jc w:val="center"/>
              <w:rPr>
                <w:b/>
                <w:sz w:val="22"/>
                <w:szCs w:val="22"/>
                <w:lang w:val="ru-RU"/>
              </w:rPr>
            </w:pPr>
            <w:r w:rsidRPr="00721F71">
              <w:rPr>
                <w:b/>
                <w:sz w:val="22"/>
                <w:szCs w:val="22"/>
                <w:lang w:val="ru-RU"/>
              </w:rPr>
              <w:t>Показатель</w:t>
            </w:r>
          </w:p>
        </w:tc>
        <w:tc>
          <w:tcPr>
            <w:tcW w:w="2400" w:type="dxa"/>
            <w:gridSpan w:val="4"/>
            <w:shd w:val="clear" w:color="auto" w:fill="auto"/>
          </w:tcPr>
          <w:p w:rsidR="00D7206F" w:rsidRPr="00721F71" w:rsidRDefault="00231C11" w:rsidP="006054B7">
            <w:pPr>
              <w:pStyle w:val="ad"/>
              <w:widowControl w:val="0"/>
              <w:spacing w:after="0" w:line="226" w:lineRule="auto"/>
              <w:jc w:val="center"/>
              <w:rPr>
                <w:rFonts w:ascii="Times New Roman Полужирный" w:hAnsi="Times New Roman Полужирный"/>
                <w:b/>
                <w:sz w:val="22"/>
                <w:szCs w:val="22"/>
                <w:lang w:val="ru-RU"/>
              </w:rPr>
            </w:pPr>
            <w:r w:rsidRPr="00721F71">
              <w:rPr>
                <w:rFonts w:ascii="Times New Roman Полужирный" w:hAnsi="Times New Roman Полужирный"/>
                <w:b/>
                <w:sz w:val="22"/>
                <w:szCs w:val="22"/>
                <w:lang w:val="ru-RU"/>
              </w:rPr>
              <w:t>Подземные</w:t>
            </w:r>
            <w:r w:rsidRPr="00721F71">
              <w:rPr>
                <w:b/>
                <w:sz w:val="22"/>
                <w:szCs w:val="22"/>
                <w:lang w:val="ru-RU"/>
              </w:rPr>
              <w:t xml:space="preserve"> </w:t>
            </w:r>
            <w:r w:rsidR="00D7206F" w:rsidRPr="00721F71">
              <w:rPr>
                <w:rFonts w:ascii="Times New Roman Полужирный" w:hAnsi="Times New Roman Полужирный"/>
                <w:b/>
                <w:sz w:val="22"/>
                <w:szCs w:val="22"/>
                <w:lang w:val="ru-RU"/>
              </w:rPr>
              <w:t>источники</w:t>
            </w:r>
          </w:p>
        </w:tc>
        <w:tc>
          <w:tcPr>
            <w:tcW w:w="2400" w:type="dxa"/>
            <w:gridSpan w:val="4"/>
            <w:shd w:val="clear" w:color="auto" w:fill="auto"/>
          </w:tcPr>
          <w:p w:rsidR="00D7206F" w:rsidRPr="00721F71" w:rsidRDefault="00D7206F" w:rsidP="006054B7">
            <w:pPr>
              <w:pStyle w:val="ad"/>
              <w:widowControl w:val="0"/>
              <w:spacing w:after="0" w:line="226" w:lineRule="auto"/>
              <w:jc w:val="center"/>
              <w:rPr>
                <w:sz w:val="22"/>
                <w:szCs w:val="22"/>
                <w:lang w:val="ru-RU"/>
              </w:rPr>
            </w:pPr>
            <w:r w:rsidRPr="00721F71">
              <w:rPr>
                <w:b/>
                <w:sz w:val="22"/>
                <w:szCs w:val="22"/>
                <w:lang w:val="ru-RU"/>
              </w:rPr>
              <w:t>Поверхностные источники</w:t>
            </w:r>
          </w:p>
        </w:tc>
      </w:tr>
      <w:tr w:rsidR="00D7206F" w:rsidRPr="00231C11" w:rsidTr="00231C11">
        <w:tc>
          <w:tcPr>
            <w:tcW w:w="4560" w:type="dxa"/>
            <w:vMerge/>
          </w:tcPr>
          <w:p w:rsidR="00D7206F" w:rsidRPr="00721F71" w:rsidRDefault="00D7206F" w:rsidP="006054B7">
            <w:pPr>
              <w:pStyle w:val="ad"/>
              <w:widowControl w:val="0"/>
              <w:spacing w:after="0" w:line="226" w:lineRule="auto"/>
              <w:jc w:val="center"/>
              <w:rPr>
                <w:b/>
                <w:sz w:val="22"/>
                <w:szCs w:val="22"/>
                <w:lang w:val="ru-RU"/>
              </w:rPr>
            </w:pPr>
          </w:p>
        </w:tc>
        <w:tc>
          <w:tcPr>
            <w:tcW w:w="600" w:type="dxa"/>
            <w:shd w:val="clear" w:color="auto" w:fill="auto"/>
          </w:tcPr>
          <w:p w:rsidR="00D7206F" w:rsidRPr="00721F71" w:rsidRDefault="00D7206F" w:rsidP="006054B7">
            <w:pPr>
              <w:pStyle w:val="ad"/>
              <w:widowControl w:val="0"/>
              <w:spacing w:after="0" w:line="226" w:lineRule="auto"/>
              <w:ind w:left="0"/>
              <w:jc w:val="center"/>
              <w:rPr>
                <w:sz w:val="22"/>
                <w:szCs w:val="22"/>
                <w:lang w:val="ru-RU"/>
              </w:rPr>
            </w:pPr>
            <w:smartTag w:uri="urn:schemas-microsoft-com:office:smarttags" w:element="metricconverter">
              <w:smartTagPr>
                <w:attr w:name="ProductID" w:val="2009 г"/>
              </w:smartTagPr>
              <w:r w:rsidRPr="00721F71">
                <w:rPr>
                  <w:b/>
                  <w:sz w:val="22"/>
                  <w:szCs w:val="22"/>
                  <w:lang w:val="ru-RU"/>
                </w:rPr>
                <w:t>2009 г</w:t>
              </w:r>
              <w:r w:rsidR="00231C11" w:rsidRPr="00721F71">
                <w:rPr>
                  <w:b/>
                  <w:sz w:val="22"/>
                  <w:szCs w:val="22"/>
                  <w:lang w:val="ru-RU"/>
                </w:rPr>
                <w:t>од</w:t>
              </w:r>
            </w:smartTag>
          </w:p>
        </w:tc>
        <w:tc>
          <w:tcPr>
            <w:tcW w:w="600" w:type="dxa"/>
            <w:shd w:val="clear" w:color="auto" w:fill="auto"/>
          </w:tcPr>
          <w:p w:rsidR="00D7206F" w:rsidRPr="00721F71" w:rsidRDefault="00D7206F" w:rsidP="006054B7">
            <w:pPr>
              <w:pStyle w:val="ad"/>
              <w:widowControl w:val="0"/>
              <w:spacing w:after="0" w:line="226" w:lineRule="auto"/>
              <w:ind w:left="0"/>
              <w:jc w:val="center"/>
              <w:rPr>
                <w:sz w:val="22"/>
                <w:szCs w:val="22"/>
                <w:lang w:val="ru-RU"/>
              </w:rPr>
            </w:pPr>
            <w:smartTag w:uri="urn:schemas-microsoft-com:office:smarttags" w:element="metricconverter">
              <w:smartTagPr>
                <w:attr w:name="ProductID" w:val="2010 г"/>
              </w:smartTagPr>
              <w:r w:rsidRPr="00721F71">
                <w:rPr>
                  <w:b/>
                  <w:sz w:val="22"/>
                  <w:szCs w:val="22"/>
                  <w:lang w:val="ru-RU"/>
                </w:rPr>
                <w:t>2010 г</w:t>
              </w:r>
              <w:r w:rsidR="00231C11" w:rsidRPr="00721F71">
                <w:rPr>
                  <w:b/>
                  <w:sz w:val="22"/>
                  <w:szCs w:val="22"/>
                  <w:lang w:val="ru-RU"/>
                </w:rPr>
                <w:t>од</w:t>
              </w:r>
            </w:smartTag>
          </w:p>
        </w:tc>
        <w:tc>
          <w:tcPr>
            <w:tcW w:w="600" w:type="dxa"/>
            <w:shd w:val="clear" w:color="auto" w:fill="auto"/>
          </w:tcPr>
          <w:p w:rsidR="00D7206F" w:rsidRPr="00721F71" w:rsidRDefault="00D7206F" w:rsidP="006054B7">
            <w:pPr>
              <w:pStyle w:val="ad"/>
              <w:widowControl w:val="0"/>
              <w:spacing w:after="0" w:line="226" w:lineRule="auto"/>
              <w:ind w:left="0"/>
              <w:jc w:val="center"/>
              <w:rPr>
                <w:sz w:val="22"/>
                <w:szCs w:val="22"/>
                <w:lang w:val="ru-RU"/>
              </w:rPr>
            </w:pPr>
            <w:smartTag w:uri="urn:schemas-microsoft-com:office:smarttags" w:element="metricconverter">
              <w:smartTagPr>
                <w:attr w:name="ProductID" w:val="2011 г"/>
              </w:smartTagPr>
              <w:r w:rsidRPr="00721F71">
                <w:rPr>
                  <w:b/>
                  <w:sz w:val="22"/>
                  <w:szCs w:val="22"/>
                  <w:lang w:val="ru-RU"/>
                </w:rPr>
                <w:t>2011 г</w:t>
              </w:r>
              <w:r w:rsidR="00231C11" w:rsidRPr="00721F71">
                <w:rPr>
                  <w:b/>
                  <w:sz w:val="22"/>
                  <w:szCs w:val="22"/>
                  <w:lang w:val="ru-RU"/>
                </w:rPr>
                <w:t>од</w:t>
              </w:r>
            </w:smartTag>
          </w:p>
        </w:tc>
        <w:tc>
          <w:tcPr>
            <w:tcW w:w="600" w:type="dxa"/>
            <w:shd w:val="clear" w:color="auto" w:fill="auto"/>
          </w:tcPr>
          <w:p w:rsidR="00D7206F" w:rsidRPr="00721F71" w:rsidRDefault="00D7206F" w:rsidP="006054B7">
            <w:pPr>
              <w:pStyle w:val="ad"/>
              <w:widowControl w:val="0"/>
              <w:spacing w:after="0" w:line="226" w:lineRule="auto"/>
              <w:ind w:left="0"/>
              <w:jc w:val="center"/>
              <w:rPr>
                <w:sz w:val="22"/>
                <w:szCs w:val="22"/>
                <w:lang w:val="ru-RU"/>
              </w:rPr>
            </w:pPr>
            <w:smartTag w:uri="urn:schemas-microsoft-com:office:smarttags" w:element="metricconverter">
              <w:smartTagPr>
                <w:attr w:name="ProductID" w:val="2012 г"/>
              </w:smartTagPr>
              <w:r w:rsidRPr="00721F71">
                <w:rPr>
                  <w:b/>
                  <w:sz w:val="22"/>
                  <w:szCs w:val="22"/>
                  <w:lang w:val="ru-RU"/>
                </w:rPr>
                <w:t>2012 г</w:t>
              </w:r>
              <w:r w:rsidR="00231C11" w:rsidRPr="00721F71">
                <w:rPr>
                  <w:b/>
                  <w:sz w:val="22"/>
                  <w:szCs w:val="22"/>
                  <w:lang w:val="ru-RU"/>
                </w:rPr>
                <w:t>од</w:t>
              </w:r>
            </w:smartTag>
          </w:p>
        </w:tc>
        <w:tc>
          <w:tcPr>
            <w:tcW w:w="600" w:type="dxa"/>
            <w:shd w:val="clear" w:color="auto" w:fill="auto"/>
          </w:tcPr>
          <w:p w:rsidR="00D7206F" w:rsidRPr="00721F71" w:rsidRDefault="00D7206F" w:rsidP="006054B7">
            <w:pPr>
              <w:pStyle w:val="ad"/>
              <w:widowControl w:val="0"/>
              <w:spacing w:after="0" w:line="226" w:lineRule="auto"/>
              <w:ind w:left="0"/>
              <w:jc w:val="center"/>
              <w:rPr>
                <w:sz w:val="22"/>
                <w:szCs w:val="22"/>
                <w:lang w:val="ru-RU"/>
              </w:rPr>
            </w:pPr>
            <w:smartTag w:uri="urn:schemas-microsoft-com:office:smarttags" w:element="metricconverter">
              <w:smartTagPr>
                <w:attr w:name="ProductID" w:val="2009 г"/>
              </w:smartTagPr>
              <w:r w:rsidRPr="00721F71">
                <w:rPr>
                  <w:b/>
                  <w:sz w:val="22"/>
                  <w:szCs w:val="22"/>
                  <w:lang w:val="ru-RU"/>
                </w:rPr>
                <w:t>2009 г</w:t>
              </w:r>
              <w:r w:rsidR="00231C11" w:rsidRPr="00721F71">
                <w:rPr>
                  <w:b/>
                  <w:sz w:val="22"/>
                  <w:szCs w:val="22"/>
                  <w:lang w:val="ru-RU"/>
                </w:rPr>
                <w:t>од</w:t>
              </w:r>
            </w:smartTag>
          </w:p>
        </w:tc>
        <w:tc>
          <w:tcPr>
            <w:tcW w:w="600" w:type="dxa"/>
            <w:shd w:val="clear" w:color="auto" w:fill="auto"/>
          </w:tcPr>
          <w:p w:rsidR="00D7206F" w:rsidRPr="00721F71" w:rsidRDefault="00D7206F" w:rsidP="006054B7">
            <w:pPr>
              <w:pStyle w:val="ad"/>
              <w:widowControl w:val="0"/>
              <w:spacing w:after="0" w:line="226" w:lineRule="auto"/>
              <w:ind w:left="0"/>
              <w:jc w:val="center"/>
              <w:rPr>
                <w:sz w:val="22"/>
                <w:szCs w:val="22"/>
                <w:lang w:val="ru-RU"/>
              </w:rPr>
            </w:pPr>
            <w:smartTag w:uri="urn:schemas-microsoft-com:office:smarttags" w:element="metricconverter">
              <w:smartTagPr>
                <w:attr w:name="ProductID" w:val="2010 г"/>
              </w:smartTagPr>
              <w:r w:rsidRPr="00721F71">
                <w:rPr>
                  <w:b/>
                  <w:sz w:val="22"/>
                  <w:szCs w:val="22"/>
                  <w:lang w:val="ru-RU"/>
                </w:rPr>
                <w:t>2010 г</w:t>
              </w:r>
              <w:r w:rsidR="00231C11" w:rsidRPr="00721F71">
                <w:rPr>
                  <w:b/>
                  <w:sz w:val="22"/>
                  <w:szCs w:val="22"/>
                  <w:lang w:val="ru-RU"/>
                </w:rPr>
                <w:t>од</w:t>
              </w:r>
            </w:smartTag>
          </w:p>
        </w:tc>
        <w:tc>
          <w:tcPr>
            <w:tcW w:w="600" w:type="dxa"/>
            <w:shd w:val="clear" w:color="auto" w:fill="auto"/>
          </w:tcPr>
          <w:p w:rsidR="00D7206F" w:rsidRPr="00721F71" w:rsidRDefault="00D7206F" w:rsidP="006054B7">
            <w:pPr>
              <w:pStyle w:val="ad"/>
              <w:widowControl w:val="0"/>
              <w:spacing w:after="0" w:line="226" w:lineRule="auto"/>
              <w:ind w:left="0"/>
              <w:jc w:val="center"/>
              <w:rPr>
                <w:sz w:val="22"/>
                <w:szCs w:val="22"/>
                <w:lang w:val="ru-RU"/>
              </w:rPr>
            </w:pPr>
            <w:smartTag w:uri="urn:schemas-microsoft-com:office:smarttags" w:element="metricconverter">
              <w:smartTagPr>
                <w:attr w:name="ProductID" w:val="2011 г"/>
              </w:smartTagPr>
              <w:r w:rsidRPr="00721F71">
                <w:rPr>
                  <w:b/>
                  <w:sz w:val="22"/>
                  <w:szCs w:val="22"/>
                  <w:lang w:val="ru-RU"/>
                </w:rPr>
                <w:t>2011 г</w:t>
              </w:r>
              <w:r w:rsidR="00231C11" w:rsidRPr="00721F71">
                <w:rPr>
                  <w:b/>
                  <w:sz w:val="22"/>
                  <w:szCs w:val="22"/>
                  <w:lang w:val="ru-RU"/>
                </w:rPr>
                <w:t>од</w:t>
              </w:r>
            </w:smartTag>
          </w:p>
        </w:tc>
        <w:tc>
          <w:tcPr>
            <w:tcW w:w="600" w:type="dxa"/>
            <w:shd w:val="clear" w:color="auto" w:fill="auto"/>
          </w:tcPr>
          <w:p w:rsidR="00D7206F" w:rsidRPr="00721F71" w:rsidRDefault="00D7206F" w:rsidP="006054B7">
            <w:pPr>
              <w:pStyle w:val="ad"/>
              <w:widowControl w:val="0"/>
              <w:spacing w:after="0" w:line="226" w:lineRule="auto"/>
              <w:ind w:left="0"/>
              <w:jc w:val="center"/>
              <w:rPr>
                <w:sz w:val="22"/>
                <w:szCs w:val="22"/>
                <w:lang w:val="ru-RU"/>
              </w:rPr>
            </w:pPr>
            <w:smartTag w:uri="urn:schemas-microsoft-com:office:smarttags" w:element="metricconverter">
              <w:smartTagPr>
                <w:attr w:name="ProductID" w:val="2012 г"/>
              </w:smartTagPr>
              <w:r w:rsidRPr="00721F71">
                <w:rPr>
                  <w:b/>
                  <w:sz w:val="22"/>
                  <w:szCs w:val="22"/>
                  <w:lang w:val="ru-RU"/>
                </w:rPr>
                <w:t>2012 г</w:t>
              </w:r>
              <w:r w:rsidR="00231C11" w:rsidRPr="00721F71">
                <w:rPr>
                  <w:b/>
                  <w:sz w:val="22"/>
                  <w:szCs w:val="22"/>
                  <w:lang w:val="ru-RU"/>
                </w:rPr>
                <w:t>од</w:t>
              </w:r>
            </w:smartTag>
          </w:p>
        </w:tc>
      </w:tr>
      <w:tr w:rsidR="00D7206F" w:rsidRPr="00231C11" w:rsidTr="00231C11">
        <w:tc>
          <w:tcPr>
            <w:tcW w:w="4560" w:type="dxa"/>
          </w:tcPr>
          <w:p w:rsidR="00D7206F" w:rsidRPr="00721F71" w:rsidRDefault="00D7206F" w:rsidP="006054B7">
            <w:pPr>
              <w:pStyle w:val="ad"/>
              <w:widowControl w:val="0"/>
              <w:spacing w:after="0" w:line="226" w:lineRule="auto"/>
              <w:ind w:left="0"/>
              <w:rPr>
                <w:sz w:val="22"/>
                <w:szCs w:val="22"/>
                <w:lang w:val="ru-RU"/>
              </w:rPr>
            </w:pPr>
            <w:r w:rsidRPr="00721F71">
              <w:rPr>
                <w:sz w:val="22"/>
                <w:szCs w:val="22"/>
                <w:lang w:val="ru-RU"/>
              </w:rPr>
              <w:t xml:space="preserve">Удельный вес неудовлетворительных проб </w:t>
            </w:r>
            <w:r w:rsidR="00231C11" w:rsidRPr="00721F71">
              <w:rPr>
                <w:sz w:val="22"/>
                <w:szCs w:val="22"/>
                <w:lang w:val="ru-RU"/>
              </w:rPr>
              <w:br/>
            </w:r>
            <w:r w:rsidRPr="00721F71">
              <w:rPr>
                <w:sz w:val="22"/>
                <w:szCs w:val="22"/>
                <w:lang w:val="ru-RU"/>
              </w:rPr>
              <w:t>по санитарно-химическим показателям</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28,0</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27,7</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27,6</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27,6</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17,4</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17,3</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17,2</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17,0</w:t>
            </w:r>
          </w:p>
        </w:tc>
      </w:tr>
      <w:tr w:rsidR="00D7206F" w:rsidRPr="00231C11" w:rsidTr="00231C11">
        <w:tc>
          <w:tcPr>
            <w:tcW w:w="4560" w:type="dxa"/>
          </w:tcPr>
          <w:p w:rsidR="00D7206F" w:rsidRPr="00721F71" w:rsidRDefault="00D7206F" w:rsidP="006054B7">
            <w:pPr>
              <w:pStyle w:val="ad"/>
              <w:widowControl w:val="0"/>
              <w:spacing w:after="0" w:line="226" w:lineRule="auto"/>
              <w:ind w:left="0"/>
              <w:rPr>
                <w:sz w:val="22"/>
                <w:szCs w:val="22"/>
                <w:lang w:val="ru-RU"/>
              </w:rPr>
            </w:pPr>
            <w:r w:rsidRPr="00721F71">
              <w:rPr>
                <w:sz w:val="22"/>
                <w:szCs w:val="22"/>
                <w:lang w:val="ru-RU"/>
              </w:rPr>
              <w:t xml:space="preserve">Удельный вес неудовлетворительных проб </w:t>
            </w:r>
            <w:r w:rsidR="00231C11" w:rsidRPr="00721F71">
              <w:rPr>
                <w:sz w:val="22"/>
                <w:szCs w:val="22"/>
                <w:lang w:val="ru-RU"/>
              </w:rPr>
              <w:br/>
            </w:r>
            <w:r w:rsidRPr="00721F71">
              <w:rPr>
                <w:spacing w:val="-6"/>
                <w:sz w:val="22"/>
                <w:szCs w:val="22"/>
                <w:lang w:val="ru-RU"/>
              </w:rPr>
              <w:t>по санитарно-микробиологическим показателям</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3,2</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3,4</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3,2</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3,0</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14,4</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13,9</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13,7</w:t>
            </w:r>
          </w:p>
        </w:tc>
        <w:tc>
          <w:tcPr>
            <w:tcW w:w="600" w:type="dxa"/>
            <w:shd w:val="clear" w:color="auto" w:fill="auto"/>
          </w:tcPr>
          <w:p w:rsidR="00D7206F" w:rsidRPr="00721F71" w:rsidRDefault="00D7206F" w:rsidP="006054B7">
            <w:pPr>
              <w:pStyle w:val="ad"/>
              <w:widowControl w:val="0"/>
              <w:spacing w:after="0" w:line="226" w:lineRule="auto"/>
              <w:ind w:left="-89" w:right="-92"/>
              <w:jc w:val="center"/>
              <w:rPr>
                <w:sz w:val="22"/>
                <w:szCs w:val="22"/>
                <w:lang w:val="ru-RU"/>
              </w:rPr>
            </w:pPr>
            <w:r w:rsidRPr="00721F71">
              <w:rPr>
                <w:sz w:val="22"/>
                <w:szCs w:val="22"/>
                <w:lang w:val="ru-RU"/>
              </w:rPr>
              <w:t>13,7</w:t>
            </w:r>
          </w:p>
        </w:tc>
      </w:tr>
    </w:tbl>
    <w:p w:rsidR="00D7206F" w:rsidRPr="000C7432" w:rsidRDefault="00D7206F" w:rsidP="006054B7">
      <w:pPr>
        <w:pStyle w:val="ad"/>
        <w:widowControl w:val="0"/>
        <w:spacing w:after="0" w:line="226" w:lineRule="auto"/>
        <w:ind w:firstLine="720"/>
        <w:rPr>
          <w:sz w:val="16"/>
          <w:szCs w:val="16"/>
        </w:rPr>
      </w:pPr>
    </w:p>
    <w:p w:rsidR="00D7206F" w:rsidRPr="000C7432" w:rsidRDefault="00D7206F" w:rsidP="006054B7">
      <w:pPr>
        <w:widowControl w:val="0"/>
        <w:autoSpaceDN w:val="0"/>
        <w:adjustRightInd w:val="0"/>
        <w:spacing w:line="226" w:lineRule="auto"/>
        <w:ind w:firstLine="709"/>
        <w:jc w:val="both"/>
        <w:rPr>
          <w:sz w:val="28"/>
          <w:szCs w:val="28"/>
        </w:rPr>
      </w:pPr>
      <w:r w:rsidRPr="00231C11">
        <w:rPr>
          <w:spacing w:val="-10"/>
          <w:sz w:val="28"/>
          <w:szCs w:val="28"/>
        </w:rPr>
        <w:t>В 201</w:t>
      </w:r>
      <w:r w:rsidR="007448C6" w:rsidRPr="00231C11">
        <w:rPr>
          <w:spacing w:val="-10"/>
          <w:sz w:val="28"/>
          <w:szCs w:val="28"/>
        </w:rPr>
        <w:t>3</w:t>
      </w:r>
      <w:r w:rsidRPr="00231C11">
        <w:rPr>
          <w:spacing w:val="-10"/>
          <w:sz w:val="28"/>
          <w:szCs w:val="28"/>
        </w:rPr>
        <w:t xml:space="preserve"> году в 15 районах области отмечалось превышение среднеобластного</w:t>
      </w:r>
      <w:r w:rsidRPr="000C7432">
        <w:rPr>
          <w:sz w:val="28"/>
          <w:szCs w:val="28"/>
        </w:rPr>
        <w:t xml:space="preserve"> уровня (25,0</w:t>
      </w:r>
      <w:r w:rsidR="00583F62" w:rsidRPr="000C7432">
        <w:rPr>
          <w:sz w:val="28"/>
          <w:szCs w:val="28"/>
        </w:rPr>
        <w:t xml:space="preserve"> процента</w:t>
      </w:r>
      <w:r w:rsidRPr="000C7432">
        <w:rPr>
          <w:sz w:val="28"/>
          <w:szCs w:val="28"/>
        </w:rPr>
        <w:t>) доли проб воды из источников централизованного питьевого водоснабжения, не соответствующей гигиеническим нормативам по санитарно-химическим показателям, из них в 10 районах этот показатель превышал среднеобластной в 1,5 и более раз</w:t>
      </w:r>
      <w:r w:rsidR="005720B4">
        <w:rPr>
          <w:sz w:val="28"/>
          <w:szCs w:val="28"/>
        </w:rPr>
        <w:t>а</w:t>
      </w:r>
      <w:r w:rsidRPr="000C7432">
        <w:rPr>
          <w:sz w:val="28"/>
          <w:szCs w:val="28"/>
        </w:rPr>
        <w:t xml:space="preserve"> (Татищевский, Самойловский, Пугачевский, Энгельсский, Аткарский, Красноармейский, Балтайский, Ер</w:t>
      </w:r>
      <w:r w:rsidR="00231C11">
        <w:rPr>
          <w:sz w:val="28"/>
          <w:szCs w:val="28"/>
        </w:rPr>
        <w:t xml:space="preserve">шовский и Петровский </w:t>
      </w:r>
      <w:r w:rsidR="00C16C07">
        <w:rPr>
          <w:sz w:val="28"/>
          <w:szCs w:val="28"/>
        </w:rPr>
        <w:t xml:space="preserve">муниципальные </w:t>
      </w:r>
      <w:r w:rsidR="00231C11">
        <w:rPr>
          <w:sz w:val="28"/>
          <w:szCs w:val="28"/>
        </w:rPr>
        <w:t>районы, г.</w:t>
      </w:r>
      <w:r w:rsidRPr="000C7432">
        <w:rPr>
          <w:sz w:val="28"/>
          <w:szCs w:val="28"/>
        </w:rPr>
        <w:t>Саратов).</w:t>
      </w:r>
    </w:p>
    <w:p w:rsidR="00D7206F" w:rsidRPr="000C7432" w:rsidRDefault="00D7206F" w:rsidP="006054B7">
      <w:pPr>
        <w:widowControl w:val="0"/>
        <w:autoSpaceDN w:val="0"/>
        <w:adjustRightInd w:val="0"/>
        <w:spacing w:line="226" w:lineRule="auto"/>
        <w:ind w:firstLine="709"/>
        <w:jc w:val="both"/>
        <w:rPr>
          <w:sz w:val="28"/>
          <w:szCs w:val="28"/>
        </w:rPr>
      </w:pPr>
      <w:r w:rsidRPr="00231C11">
        <w:rPr>
          <w:spacing w:val="-10"/>
          <w:sz w:val="28"/>
          <w:szCs w:val="28"/>
        </w:rPr>
        <w:t>К территориям, в которых доля проб воды из источников централизованного</w:t>
      </w:r>
      <w:r w:rsidRPr="000C7432">
        <w:rPr>
          <w:sz w:val="28"/>
          <w:szCs w:val="28"/>
        </w:rPr>
        <w:t xml:space="preserve"> питьевого водоснабжения, не соответствующей гигиеническим нормативам </w:t>
      </w:r>
      <w:r w:rsidRPr="00231C11">
        <w:rPr>
          <w:spacing w:val="-6"/>
          <w:sz w:val="28"/>
          <w:szCs w:val="28"/>
        </w:rPr>
        <w:t>по микробиологическим показателям выше среднего показателя по Саратовской</w:t>
      </w:r>
      <w:r w:rsidRPr="000C7432">
        <w:rPr>
          <w:sz w:val="28"/>
          <w:szCs w:val="28"/>
        </w:rPr>
        <w:t xml:space="preserve"> </w:t>
      </w:r>
      <w:r w:rsidRPr="00231C11">
        <w:rPr>
          <w:spacing w:val="-6"/>
          <w:sz w:val="28"/>
          <w:szCs w:val="28"/>
        </w:rPr>
        <w:t>области (4,8</w:t>
      </w:r>
      <w:r w:rsidR="00583F62" w:rsidRPr="00231C11">
        <w:rPr>
          <w:spacing w:val="-6"/>
          <w:sz w:val="28"/>
          <w:szCs w:val="28"/>
        </w:rPr>
        <w:t xml:space="preserve"> процента</w:t>
      </w:r>
      <w:r w:rsidRPr="00231C11">
        <w:rPr>
          <w:spacing w:val="-6"/>
          <w:sz w:val="28"/>
          <w:szCs w:val="28"/>
        </w:rPr>
        <w:t xml:space="preserve">), относятся 11 </w:t>
      </w:r>
      <w:r w:rsidR="00C16C07">
        <w:rPr>
          <w:spacing w:val="-6"/>
          <w:sz w:val="28"/>
          <w:szCs w:val="28"/>
        </w:rPr>
        <w:t xml:space="preserve">муниципальных </w:t>
      </w:r>
      <w:r w:rsidRPr="00231C11">
        <w:rPr>
          <w:spacing w:val="-6"/>
          <w:sz w:val="28"/>
          <w:szCs w:val="28"/>
        </w:rPr>
        <w:t>районов</w:t>
      </w:r>
      <w:r w:rsidR="00C16C07">
        <w:rPr>
          <w:spacing w:val="-6"/>
          <w:sz w:val="28"/>
          <w:szCs w:val="28"/>
        </w:rPr>
        <w:t>.</w:t>
      </w:r>
      <w:r w:rsidRPr="00231C11">
        <w:rPr>
          <w:spacing w:val="-6"/>
          <w:sz w:val="28"/>
          <w:szCs w:val="28"/>
        </w:rPr>
        <w:t xml:space="preserve"> </w:t>
      </w:r>
      <w:r w:rsidR="00C16C07" w:rsidRPr="00231C11">
        <w:rPr>
          <w:spacing w:val="-6"/>
          <w:sz w:val="28"/>
          <w:szCs w:val="28"/>
        </w:rPr>
        <w:t>В 6</w:t>
      </w:r>
      <w:r w:rsidR="00C16C07">
        <w:rPr>
          <w:spacing w:val="-6"/>
          <w:sz w:val="28"/>
          <w:szCs w:val="28"/>
        </w:rPr>
        <w:t xml:space="preserve"> </w:t>
      </w:r>
      <w:r w:rsidRPr="00231C11">
        <w:rPr>
          <w:spacing w:val="-6"/>
          <w:sz w:val="28"/>
          <w:szCs w:val="28"/>
        </w:rPr>
        <w:t>из них этот показатель</w:t>
      </w:r>
      <w:r w:rsidRPr="000C7432">
        <w:rPr>
          <w:sz w:val="28"/>
          <w:szCs w:val="28"/>
        </w:rPr>
        <w:t xml:space="preserve"> </w:t>
      </w:r>
      <w:r w:rsidRPr="00231C11">
        <w:rPr>
          <w:spacing w:val="-4"/>
          <w:sz w:val="28"/>
          <w:szCs w:val="28"/>
        </w:rPr>
        <w:t>превышает среднеобластной в 1,5 и более раз</w:t>
      </w:r>
      <w:r w:rsidR="005720B4">
        <w:rPr>
          <w:spacing w:val="-4"/>
          <w:sz w:val="28"/>
          <w:szCs w:val="28"/>
        </w:rPr>
        <w:t>а</w:t>
      </w:r>
      <w:r w:rsidRPr="00231C11">
        <w:rPr>
          <w:spacing w:val="-4"/>
          <w:sz w:val="28"/>
          <w:szCs w:val="28"/>
        </w:rPr>
        <w:t xml:space="preserve"> (Саратовский, Красноармейский, </w:t>
      </w:r>
      <w:r w:rsidRPr="000C7432">
        <w:rPr>
          <w:sz w:val="28"/>
          <w:szCs w:val="28"/>
        </w:rPr>
        <w:t>Ивантеевский, Перел</w:t>
      </w:r>
      <w:r w:rsidR="00231C11">
        <w:rPr>
          <w:sz w:val="28"/>
          <w:szCs w:val="28"/>
        </w:rPr>
        <w:t xml:space="preserve">юбский и Аркадакский </w:t>
      </w:r>
      <w:r w:rsidR="00C16C07">
        <w:rPr>
          <w:sz w:val="28"/>
          <w:szCs w:val="28"/>
        </w:rPr>
        <w:t xml:space="preserve">муниципальные </w:t>
      </w:r>
      <w:r w:rsidR="00231C11">
        <w:rPr>
          <w:sz w:val="28"/>
          <w:szCs w:val="28"/>
        </w:rPr>
        <w:t>районы, г.</w:t>
      </w:r>
      <w:r w:rsidRPr="000C7432">
        <w:rPr>
          <w:sz w:val="28"/>
          <w:szCs w:val="28"/>
        </w:rPr>
        <w:t>Саратов)</w:t>
      </w:r>
      <w:r w:rsidR="001A35EA" w:rsidRPr="000C7432">
        <w:rPr>
          <w:sz w:val="28"/>
          <w:szCs w:val="28"/>
        </w:rPr>
        <w:t>.</w:t>
      </w:r>
    </w:p>
    <w:p w:rsidR="00D7206F" w:rsidRPr="000C7432" w:rsidRDefault="00D7206F" w:rsidP="006054B7">
      <w:pPr>
        <w:widowControl w:val="0"/>
        <w:autoSpaceDN w:val="0"/>
        <w:adjustRightInd w:val="0"/>
        <w:spacing w:line="226" w:lineRule="auto"/>
        <w:ind w:firstLine="709"/>
        <w:jc w:val="both"/>
        <w:rPr>
          <w:sz w:val="28"/>
          <w:szCs w:val="28"/>
        </w:rPr>
      </w:pPr>
      <w:r w:rsidRPr="000C7432">
        <w:rPr>
          <w:sz w:val="28"/>
          <w:szCs w:val="28"/>
        </w:rPr>
        <w:t>Высокий процент неудовлетворительных проб по микробиологическим показателям из централизованных водоисточников отмечается в тех районах Саратовской области, где в качестве источников централизованного водоснабжения используются поверхностные водоемы.</w:t>
      </w:r>
    </w:p>
    <w:p w:rsidR="00D7206F" w:rsidRPr="000C7432" w:rsidRDefault="00D7206F" w:rsidP="006054B7">
      <w:pPr>
        <w:widowControl w:val="0"/>
        <w:autoSpaceDN w:val="0"/>
        <w:adjustRightInd w:val="0"/>
        <w:spacing w:line="226" w:lineRule="auto"/>
        <w:ind w:firstLine="709"/>
        <w:jc w:val="both"/>
        <w:rPr>
          <w:sz w:val="28"/>
          <w:szCs w:val="28"/>
        </w:rPr>
      </w:pPr>
      <w:r w:rsidRPr="000C7432">
        <w:rPr>
          <w:sz w:val="28"/>
          <w:szCs w:val="28"/>
        </w:rPr>
        <w:t>В 201</w:t>
      </w:r>
      <w:r w:rsidR="007448C6" w:rsidRPr="000C7432">
        <w:rPr>
          <w:sz w:val="28"/>
          <w:szCs w:val="28"/>
        </w:rPr>
        <w:t>3</w:t>
      </w:r>
      <w:r w:rsidRPr="000C7432">
        <w:rPr>
          <w:sz w:val="28"/>
          <w:szCs w:val="28"/>
        </w:rPr>
        <w:t xml:space="preserve"> году возбудители инфекционных заболеваний, патогенной микрофлоры из воды источников централизованного водоснабжения </w:t>
      </w:r>
      <w:r w:rsidR="00231C11">
        <w:rPr>
          <w:sz w:val="28"/>
          <w:szCs w:val="28"/>
        </w:rPr>
        <w:br/>
      </w:r>
      <w:r w:rsidRPr="00231C11">
        <w:rPr>
          <w:spacing w:val="-6"/>
          <w:sz w:val="28"/>
          <w:szCs w:val="28"/>
        </w:rPr>
        <w:t>не выделялись. Нестандартные пробы воды из источников централизованного</w:t>
      </w:r>
      <w:r w:rsidRPr="000C7432">
        <w:rPr>
          <w:sz w:val="28"/>
          <w:szCs w:val="28"/>
        </w:rPr>
        <w:t xml:space="preserve"> водоснабжения по паразитологическим показателям</w:t>
      </w:r>
      <w:r w:rsidR="005D1963">
        <w:rPr>
          <w:sz w:val="28"/>
          <w:szCs w:val="28"/>
        </w:rPr>
        <w:t xml:space="preserve"> </w:t>
      </w:r>
      <w:r w:rsidRPr="000C7432">
        <w:rPr>
          <w:sz w:val="28"/>
          <w:szCs w:val="28"/>
        </w:rPr>
        <w:t xml:space="preserve">не регистрировались. </w:t>
      </w:r>
    </w:p>
    <w:p w:rsidR="00D7206F" w:rsidRPr="000C7432" w:rsidRDefault="00D7206F" w:rsidP="006054B7">
      <w:pPr>
        <w:widowControl w:val="0"/>
        <w:autoSpaceDN w:val="0"/>
        <w:adjustRightInd w:val="0"/>
        <w:spacing w:line="226" w:lineRule="auto"/>
        <w:ind w:firstLine="709"/>
        <w:jc w:val="both"/>
        <w:rPr>
          <w:sz w:val="28"/>
          <w:szCs w:val="28"/>
        </w:rPr>
      </w:pPr>
      <w:r w:rsidRPr="000C7432">
        <w:rPr>
          <w:sz w:val="28"/>
          <w:szCs w:val="28"/>
        </w:rPr>
        <w:t xml:space="preserve">Доля водопроводов из подземных источников, не соответствующих </w:t>
      </w:r>
      <w:r w:rsidRPr="00231C11">
        <w:rPr>
          <w:spacing w:val="-6"/>
          <w:sz w:val="28"/>
          <w:szCs w:val="28"/>
        </w:rPr>
        <w:t>санитарно-эпидемиологическим правилам и нормативам, в 201</w:t>
      </w:r>
      <w:r w:rsidR="007448C6" w:rsidRPr="00231C11">
        <w:rPr>
          <w:spacing w:val="-6"/>
          <w:sz w:val="28"/>
          <w:szCs w:val="28"/>
        </w:rPr>
        <w:t>3</w:t>
      </w:r>
      <w:r w:rsidRPr="00231C11">
        <w:rPr>
          <w:spacing w:val="-6"/>
          <w:sz w:val="28"/>
          <w:szCs w:val="28"/>
        </w:rPr>
        <w:t xml:space="preserve"> году составила</w:t>
      </w:r>
      <w:r w:rsidRPr="000C7432">
        <w:rPr>
          <w:sz w:val="28"/>
          <w:szCs w:val="28"/>
        </w:rPr>
        <w:t xml:space="preserve"> 22,1</w:t>
      </w:r>
      <w:r w:rsidR="005720B4">
        <w:rPr>
          <w:sz w:val="28"/>
          <w:szCs w:val="28"/>
        </w:rPr>
        <w:t xml:space="preserve"> процента, в том числе</w:t>
      </w:r>
      <w:r w:rsidRPr="000C7432">
        <w:rPr>
          <w:sz w:val="28"/>
          <w:szCs w:val="28"/>
        </w:rPr>
        <w:t xml:space="preserve"> из-за отсутствия зон санитарной охраны – </w:t>
      </w:r>
      <w:r w:rsidR="00231C11">
        <w:rPr>
          <w:sz w:val="28"/>
          <w:szCs w:val="28"/>
        </w:rPr>
        <w:br/>
      </w:r>
      <w:r w:rsidRPr="000C7432">
        <w:rPr>
          <w:sz w:val="28"/>
          <w:szCs w:val="28"/>
        </w:rPr>
        <w:t>15,1</w:t>
      </w:r>
      <w:r w:rsidR="00583F62" w:rsidRPr="000C7432">
        <w:rPr>
          <w:sz w:val="28"/>
          <w:szCs w:val="28"/>
        </w:rPr>
        <w:t xml:space="preserve"> процент</w:t>
      </w:r>
      <w:r w:rsidR="00231C11">
        <w:rPr>
          <w:sz w:val="28"/>
          <w:szCs w:val="28"/>
        </w:rPr>
        <w:t>а,</w:t>
      </w:r>
      <w:r w:rsidRPr="000C7432">
        <w:rPr>
          <w:sz w:val="28"/>
          <w:szCs w:val="28"/>
        </w:rPr>
        <w:t xml:space="preserve"> отсутствия необходимого комплекса очистных сооружений – 4,8</w:t>
      </w:r>
      <w:r w:rsidR="00583F62" w:rsidRPr="000C7432">
        <w:rPr>
          <w:sz w:val="28"/>
          <w:szCs w:val="28"/>
        </w:rPr>
        <w:t xml:space="preserve"> процент</w:t>
      </w:r>
      <w:r w:rsidR="00231C11">
        <w:rPr>
          <w:sz w:val="28"/>
          <w:szCs w:val="28"/>
        </w:rPr>
        <w:t>а</w:t>
      </w:r>
      <w:r w:rsidRPr="000C7432">
        <w:rPr>
          <w:sz w:val="28"/>
          <w:szCs w:val="28"/>
        </w:rPr>
        <w:t>.</w:t>
      </w:r>
    </w:p>
    <w:p w:rsidR="00D7206F" w:rsidRPr="000C7432" w:rsidRDefault="00D7206F" w:rsidP="006054B7">
      <w:pPr>
        <w:widowControl w:val="0"/>
        <w:autoSpaceDN w:val="0"/>
        <w:adjustRightInd w:val="0"/>
        <w:spacing w:line="226" w:lineRule="auto"/>
        <w:ind w:firstLine="709"/>
        <w:jc w:val="both"/>
        <w:rPr>
          <w:sz w:val="28"/>
          <w:szCs w:val="28"/>
        </w:rPr>
      </w:pPr>
      <w:r w:rsidRPr="000C7432">
        <w:rPr>
          <w:sz w:val="28"/>
          <w:szCs w:val="28"/>
        </w:rPr>
        <w:t>Среди водопроводов из поверхностных источников в 201</w:t>
      </w:r>
      <w:r w:rsidR="007448C6" w:rsidRPr="000C7432">
        <w:rPr>
          <w:sz w:val="28"/>
          <w:szCs w:val="28"/>
        </w:rPr>
        <w:t>3</w:t>
      </w:r>
      <w:r w:rsidRPr="000C7432">
        <w:rPr>
          <w:sz w:val="28"/>
          <w:szCs w:val="28"/>
        </w:rPr>
        <w:t xml:space="preserve"> году </w:t>
      </w:r>
      <w:r w:rsidR="00231C11">
        <w:rPr>
          <w:sz w:val="28"/>
          <w:szCs w:val="28"/>
        </w:rPr>
        <w:br/>
      </w:r>
      <w:r w:rsidRPr="006958DE">
        <w:rPr>
          <w:spacing w:val="-6"/>
          <w:sz w:val="28"/>
          <w:szCs w:val="28"/>
        </w:rPr>
        <w:t>не соответствовали требованиям законодательства 69,6</w:t>
      </w:r>
      <w:r w:rsidR="00583F62" w:rsidRPr="006958DE">
        <w:rPr>
          <w:spacing w:val="-6"/>
          <w:sz w:val="28"/>
          <w:szCs w:val="28"/>
        </w:rPr>
        <w:t xml:space="preserve"> процент</w:t>
      </w:r>
      <w:r w:rsidR="00231C11" w:rsidRPr="006958DE">
        <w:rPr>
          <w:spacing w:val="-6"/>
          <w:sz w:val="28"/>
          <w:szCs w:val="28"/>
        </w:rPr>
        <w:t>а</w:t>
      </w:r>
      <w:r w:rsidRPr="006958DE">
        <w:rPr>
          <w:spacing w:val="-6"/>
          <w:sz w:val="28"/>
          <w:szCs w:val="28"/>
        </w:rPr>
        <w:t>, в том числе</w:t>
      </w:r>
      <w:r w:rsidRPr="000C7432">
        <w:rPr>
          <w:sz w:val="28"/>
          <w:szCs w:val="28"/>
        </w:rPr>
        <w:t xml:space="preserve"> </w:t>
      </w:r>
      <w:r w:rsidR="005720B4">
        <w:rPr>
          <w:sz w:val="28"/>
          <w:szCs w:val="28"/>
        </w:rPr>
        <w:br/>
      </w:r>
      <w:r w:rsidRPr="006958DE">
        <w:rPr>
          <w:spacing w:val="-8"/>
          <w:sz w:val="28"/>
          <w:szCs w:val="28"/>
        </w:rPr>
        <w:t>из-за отсутствия зон санитарной охраны – 41,1</w:t>
      </w:r>
      <w:r w:rsidR="00583F62" w:rsidRPr="006958DE">
        <w:rPr>
          <w:spacing w:val="-8"/>
          <w:sz w:val="28"/>
          <w:szCs w:val="28"/>
        </w:rPr>
        <w:t xml:space="preserve"> процент</w:t>
      </w:r>
      <w:r w:rsidR="006958DE" w:rsidRPr="006958DE">
        <w:rPr>
          <w:spacing w:val="-8"/>
          <w:sz w:val="28"/>
          <w:szCs w:val="28"/>
        </w:rPr>
        <w:t>а,</w:t>
      </w:r>
      <w:r w:rsidRPr="006958DE">
        <w:rPr>
          <w:spacing w:val="-8"/>
          <w:sz w:val="28"/>
          <w:szCs w:val="28"/>
        </w:rPr>
        <w:t xml:space="preserve"> необходимого комплекса</w:t>
      </w:r>
      <w:r w:rsidRPr="000C7432">
        <w:rPr>
          <w:sz w:val="28"/>
          <w:szCs w:val="28"/>
        </w:rPr>
        <w:t xml:space="preserve"> очистных сооружений – 39,7</w:t>
      </w:r>
      <w:r w:rsidR="00583F62" w:rsidRPr="000C7432">
        <w:rPr>
          <w:sz w:val="28"/>
          <w:szCs w:val="28"/>
        </w:rPr>
        <w:t xml:space="preserve"> процент</w:t>
      </w:r>
      <w:r w:rsidR="006958DE">
        <w:rPr>
          <w:sz w:val="28"/>
          <w:szCs w:val="28"/>
        </w:rPr>
        <w:t>а,</w:t>
      </w:r>
      <w:r w:rsidRPr="000C7432">
        <w:rPr>
          <w:sz w:val="28"/>
          <w:szCs w:val="28"/>
        </w:rPr>
        <w:t xml:space="preserve"> обеззараживающих установок – </w:t>
      </w:r>
      <w:r w:rsidR="006958DE">
        <w:rPr>
          <w:sz w:val="28"/>
          <w:szCs w:val="28"/>
        </w:rPr>
        <w:br/>
      </w:r>
      <w:r w:rsidRPr="000C7432">
        <w:rPr>
          <w:sz w:val="28"/>
          <w:szCs w:val="28"/>
        </w:rPr>
        <w:t>38,4</w:t>
      </w:r>
      <w:r w:rsidR="00583F62" w:rsidRPr="000C7432">
        <w:rPr>
          <w:sz w:val="28"/>
          <w:szCs w:val="28"/>
        </w:rPr>
        <w:t xml:space="preserve"> процент</w:t>
      </w:r>
      <w:r w:rsidR="006958DE">
        <w:rPr>
          <w:sz w:val="28"/>
          <w:szCs w:val="28"/>
        </w:rPr>
        <w:t>а</w:t>
      </w:r>
      <w:r w:rsidRPr="000C7432">
        <w:rPr>
          <w:sz w:val="28"/>
          <w:szCs w:val="28"/>
        </w:rPr>
        <w:t>.</w:t>
      </w:r>
    </w:p>
    <w:p w:rsidR="00D7206F" w:rsidRPr="000C7432" w:rsidRDefault="00D7206F" w:rsidP="006054B7">
      <w:pPr>
        <w:widowControl w:val="0"/>
        <w:autoSpaceDN w:val="0"/>
        <w:adjustRightInd w:val="0"/>
        <w:ind w:firstLine="709"/>
        <w:jc w:val="both"/>
        <w:rPr>
          <w:sz w:val="28"/>
          <w:szCs w:val="28"/>
        </w:rPr>
      </w:pPr>
      <w:r w:rsidRPr="000C7432">
        <w:rPr>
          <w:sz w:val="28"/>
          <w:szCs w:val="28"/>
        </w:rPr>
        <w:t>В большинстве район</w:t>
      </w:r>
      <w:r w:rsidR="005720B4">
        <w:rPr>
          <w:sz w:val="28"/>
          <w:szCs w:val="28"/>
        </w:rPr>
        <w:t>ов</w:t>
      </w:r>
      <w:r w:rsidRPr="000C7432">
        <w:rPr>
          <w:sz w:val="28"/>
          <w:szCs w:val="28"/>
        </w:rPr>
        <w:t xml:space="preserve"> Заволжья из-за отсутствия пресной подземной </w:t>
      </w:r>
      <w:r w:rsidRPr="00135693">
        <w:rPr>
          <w:spacing w:val="-6"/>
          <w:sz w:val="28"/>
          <w:szCs w:val="28"/>
        </w:rPr>
        <w:t>воды для питьевых и хозяйственно-бытовых целей используются поверхностные</w:t>
      </w:r>
      <w:r w:rsidRPr="000C7432">
        <w:rPr>
          <w:sz w:val="28"/>
          <w:szCs w:val="28"/>
        </w:rPr>
        <w:t xml:space="preserve"> источники водоснабжения – малые реки, пруды, водохранилища. При этом вода перед подачей ее населению не очищается и не обеззараживается </w:t>
      </w:r>
      <w:r w:rsidR="00135693">
        <w:rPr>
          <w:sz w:val="28"/>
          <w:szCs w:val="28"/>
        </w:rPr>
        <w:br/>
      </w:r>
      <w:r w:rsidRPr="00135693">
        <w:rPr>
          <w:spacing w:val="-6"/>
          <w:sz w:val="28"/>
          <w:szCs w:val="28"/>
        </w:rPr>
        <w:t>из-за отсутствия очистных водопроводных сооружений. Без очистки подается</w:t>
      </w:r>
      <w:r w:rsidRPr="000C7432">
        <w:rPr>
          <w:sz w:val="28"/>
          <w:szCs w:val="28"/>
        </w:rPr>
        <w:t xml:space="preserve"> вода жителям Перелюбского, Питерского, Новоузенско</w:t>
      </w:r>
      <w:r w:rsidR="00135693">
        <w:rPr>
          <w:sz w:val="28"/>
          <w:szCs w:val="28"/>
        </w:rPr>
        <w:t xml:space="preserve">го </w:t>
      </w:r>
      <w:r w:rsidR="00C16C07">
        <w:rPr>
          <w:sz w:val="28"/>
          <w:szCs w:val="28"/>
        </w:rPr>
        <w:t xml:space="preserve">муниципальных </w:t>
      </w:r>
      <w:r w:rsidR="00135693">
        <w:rPr>
          <w:sz w:val="28"/>
          <w:szCs w:val="28"/>
        </w:rPr>
        <w:t xml:space="preserve">районов (кроме </w:t>
      </w:r>
      <w:r w:rsidR="00135693" w:rsidRPr="005720B4">
        <w:rPr>
          <w:sz w:val="28"/>
          <w:szCs w:val="28"/>
        </w:rPr>
        <w:t>г.</w:t>
      </w:r>
      <w:r w:rsidR="001A35EA" w:rsidRPr="005720B4">
        <w:rPr>
          <w:sz w:val="28"/>
          <w:szCs w:val="28"/>
        </w:rPr>
        <w:t>Новоузенск</w:t>
      </w:r>
      <w:r w:rsidR="005720B4" w:rsidRPr="005720B4">
        <w:rPr>
          <w:sz w:val="28"/>
          <w:szCs w:val="28"/>
        </w:rPr>
        <w:t>а</w:t>
      </w:r>
      <w:r w:rsidR="00135693" w:rsidRPr="005720B4">
        <w:rPr>
          <w:sz w:val="28"/>
          <w:szCs w:val="28"/>
        </w:rPr>
        <w:t>, с.</w:t>
      </w:r>
      <w:r w:rsidRPr="005720B4">
        <w:rPr>
          <w:sz w:val="28"/>
          <w:szCs w:val="28"/>
        </w:rPr>
        <w:t>Питерка). В Краснокутском, Федоровском, Ершовском,</w:t>
      </w:r>
      <w:r w:rsidRPr="00135693">
        <w:rPr>
          <w:spacing w:val="-12"/>
          <w:sz w:val="28"/>
          <w:szCs w:val="28"/>
        </w:rPr>
        <w:t xml:space="preserve"> Пугачевском</w:t>
      </w:r>
      <w:r w:rsidRPr="000C7432">
        <w:rPr>
          <w:sz w:val="28"/>
          <w:szCs w:val="28"/>
        </w:rPr>
        <w:t xml:space="preserve"> и Дергачевского</w:t>
      </w:r>
      <w:r w:rsidR="00C16C07">
        <w:rPr>
          <w:sz w:val="28"/>
          <w:szCs w:val="28"/>
        </w:rPr>
        <w:t xml:space="preserve"> муниципальных </w:t>
      </w:r>
      <w:r w:rsidRPr="000C7432">
        <w:rPr>
          <w:sz w:val="28"/>
          <w:szCs w:val="28"/>
        </w:rPr>
        <w:t>районах процент обеспеченности очисткой составляет от 5,0 до 12,5</w:t>
      </w:r>
      <w:r w:rsidR="00583F62" w:rsidRPr="000C7432">
        <w:rPr>
          <w:sz w:val="28"/>
          <w:szCs w:val="28"/>
        </w:rPr>
        <w:t xml:space="preserve"> процент</w:t>
      </w:r>
      <w:r w:rsidR="00135693">
        <w:rPr>
          <w:sz w:val="28"/>
          <w:szCs w:val="28"/>
        </w:rPr>
        <w:t>а</w:t>
      </w:r>
      <w:r w:rsidRPr="000C7432">
        <w:rPr>
          <w:sz w:val="28"/>
          <w:szCs w:val="28"/>
        </w:rPr>
        <w:t xml:space="preserve">. </w:t>
      </w:r>
    </w:p>
    <w:p w:rsidR="00D7206F" w:rsidRPr="00135693" w:rsidRDefault="00D7206F" w:rsidP="006054B7">
      <w:pPr>
        <w:widowControl w:val="0"/>
        <w:ind w:firstLine="709"/>
        <w:jc w:val="both"/>
        <w:rPr>
          <w:spacing w:val="-6"/>
          <w:sz w:val="28"/>
          <w:szCs w:val="28"/>
        </w:rPr>
      </w:pPr>
      <w:r w:rsidRPr="000C7432">
        <w:rPr>
          <w:sz w:val="28"/>
          <w:szCs w:val="28"/>
        </w:rPr>
        <w:t xml:space="preserve">В 18 </w:t>
      </w:r>
      <w:r w:rsidR="00C16C07">
        <w:rPr>
          <w:sz w:val="28"/>
          <w:szCs w:val="28"/>
        </w:rPr>
        <w:t xml:space="preserve">муниципальных </w:t>
      </w:r>
      <w:r w:rsidRPr="000C7432">
        <w:rPr>
          <w:sz w:val="28"/>
          <w:szCs w:val="28"/>
        </w:rPr>
        <w:t>районах области (Аткарск</w:t>
      </w:r>
      <w:r w:rsidR="005720B4">
        <w:rPr>
          <w:sz w:val="28"/>
          <w:szCs w:val="28"/>
        </w:rPr>
        <w:t>ий</w:t>
      </w:r>
      <w:r w:rsidRPr="000C7432">
        <w:rPr>
          <w:sz w:val="28"/>
          <w:szCs w:val="28"/>
        </w:rPr>
        <w:t>, Екатериновск</w:t>
      </w:r>
      <w:r w:rsidR="005720B4">
        <w:rPr>
          <w:sz w:val="28"/>
          <w:szCs w:val="28"/>
        </w:rPr>
        <w:t>ий</w:t>
      </w:r>
      <w:r w:rsidRPr="000C7432">
        <w:rPr>
          <w:sz w:val="28"/>
          <w:szCs w:val="28"/>
        </w:rPr>
        <w:t>, Базарно-Карабулакск</w:t>
      </w:r>
      <w:r w:rsidR="005720B4">
        <w:rPr>
          <w:sz w:val="28"/>
          <w:szCs w:val="28"/>
        </w:rPr>
        <w:t>ий</w:t>
      </w:r>
      <w:r w:rsidRPr="000C7432">
        <w:rPr>
          <w:sz w:val="28"/>
          <w:szCs w:val="28"/>
        </w:rPr>
        <w:t>, Новобурасск</w:t>
      </w:r>
      <w:r w:rsidR="005720B4">
        <w:rPr>
          <w:sz w:val="28"/>
          <w:szCs w:val="28"/>
        </w:rPr>
        <w:t>ий</w:t>
      </w:r>
      <w:r w:rsidRPr="000C7432">
        <w:rPr>
          <w:sz w:val="28"/>
          <w:szCs w:val="28"/>
        </w:rPr>
        <w:t>, Балтайск</w:t>
      </w:r>
      <w:r w:rsidR="005720B4">
        <w:rPr>
          <w:sz w:val="28"/>
          <w:szCs w:val="28"/>
        </w:rPr>
        <w:t>ий,</w:t>
      </w:r>
      <w:r w:rsidRPr="000C7432">
        <w:rPr>
          <w:sz w:val="28"/>
          <w:szCs w:val="28"/>
        </w:rPr>
        <w:t xml:space="preserve"> Балаковск</w:t>
      </w:r>
      <w:r w:rsidR="005720B4">
        <w:rPr>
          <w:sz w:val="28"/>
          <w:szCs w:val="28"/>
        </w:rPr>
        <w:t>ий</w:t>
      </w:r>
      <w:r w:rsidRPr="000C7432">
        <w:rPr>
          <w:sz w:val="28"/>
          <w:szCs w:val="28"/>
        </w:rPr>
        <w:t>, Духовницк</w:t>
      </w:r>
      <w:r w:rsidR="005720B4">
        <w:rPr>
          <w:sz w:val="28"/>
          <w:szCs w:val="28"/>
        </w:rPr>
        <w:t>ий</w:t>
      </w:r>
      <w:r w:rsidRPr="000C7432">
        <w:rPr>
          <w:sz w:val="28"/>
          <w:szCs w:val="28"/>
        </w:rPr>
        <w:t>, Балашовск</w:t>
      </w:r>
      <w:r w:rsidR="005720B4">
        <w:rPr>
          <w:sz w:val="28"/>
          <w:szCs w:val="28"/>
        </w:rPr>
        <w:t>ий</w:t>
      </w:r>
      <w:r w:rsidRPr="000C7432">
        <w:rPr>
          <w:sz w:val="28"/>
          <w:szCs w:val="28"/>
        </w:rPr>
        <w:t>, Романовск</w:t>
      </w:r>
      <w:r w:rsidR="005720B4">
        <w:rPr>
          <w:sz w:val="28"/>
          <w:szCs w:val="28"/>
        </w:rPr>
        <w:t>ий</w:t>
      </w:r>
      <w:r w:rsidRPr="000C7432">
        <w:rPr>
          <w:sz w:val="28"/>
          <w:szCs w:val="28"/>
        </w:rPr>
        <w:t>, Самойловск</w:t>
      </w:r>
      <w:r w:rsidR="005720B4">
        <w:rPr>
          <w:sz w:val="28"/>
          <w:szCs w:val="28"/>
        </w:rPr>
        <w:t>ий</w:t>
      </w:r>
      <w:r w:rsidRPr="000C7432">
        <w:rPr>
          <w:sz w:val="28"/>
          <w:szCs w:val="28"/>
        </w:rPr>
        <w:t>, Петровск</w:t>
      </w:r>
      <w:r w:rsidR="005720B4">
        <w:rPr>
          <w:sz w:val="28"/>
          <w:szCs w:val="28"/>
        </w:rPr>
        <w:t>ий</w:t>
      </w:r>
      <w:r w:rsidRPr="000C7432">
        <w:rPr>
          <w:sz w:val="28"/>
          <w:szCs w:val="28"/>
        </w:rPr>
        <w:t>, Саратовск</w:t>
      </w:r>
      <w:r w:rsidR="005720B4">
        <w:rPr>
          <w:sz w:val="28"/>
          <w:szCs w:val="28"/>
        </w:rPr>
        <w:t>ий</w:t>
      </w:r>
      <w:r w:rsidRPr="000C7432">
        <w:rPr>
          <w:sz w:val="28"/>
          <w:szCs w:val="28"/>
        </w:rPr>
        <w:t xml:space="preserve">, </w:t>
      </w:r>
      <w:r w:rsidRPr="00135693">
        <w:rPr>
          <w:spacing w:val="-10"/>
          <w:sz w:val="28"/>
          <w:szCs w:val="28"/>
        </w:rPr>
        <w:t>Татищевск</w:t>
      </w:r>
      <w:r w:rsidR="005720B4">
        <w:rPr>
          <w:spacing w:val="-10"/>
          <w:sz w:val="28"/>
          <w:szCs w:val="28"/>
        </w:rPr>
        <w:t>ий</w:t>
      </w:r>
      <w:r w:rsidRPr="00135693">
        <w:rPr>
          <w:spacing w:val="-10"/>
          <w:sz w:val="28"/>
          <w:szCs w:val="28"/>
        </w:rPr>
        <w:t>, Ивантеевск</w:t>
      </w:r>
      <w:r w:rsidR="005720B4">
        <w:rPr>
          <w:spacing w:val="-10"/>
          <w:sz w:val="28"/>
          <w:szCs w:val="28"/>
        </w:rPr>
        <w:t>ий,</w:t>
      </w:r>
      <w:r w:rsidRPr="00135693">
        <w:rPr>
          <w:spacing w:val="-10"/>
          <w:sz w:val="28"/>
          <w:szCs w:val="28"/>
        </w:rPr>
        <w:t xml:space="preserve"> Марксовск</w:t>
      </w:r>
      <w:r w:rsidR="005720B4">
        <w:rPr>
          <w:spacing w:val="-10"/>
          <w:sz w:val="28"/>
          <w:szCs w:val="28"/>
        </w:rPr>
        <w:t>ий</w:t>
      </w:r>
      <w:r w:rsidRPr="00135693">
        <w:rPr>
          <w:spacing w:val="-10"/>
          <w:sz w:val="28"/>
          <w:szCs w:val="28"/>
        </w:rPr>
        <w:t>, Ровенск</w:t>
      </w:r>
      <w:r w:rsidR="005720B4">
        <w:rPr>
          <w:spacing w:val="-10"/>
          <w:sz w:val="28"/>
          <w:szCs w:val="28"/>
        </w:rPr>
        <w:t>ий</w:t>
      </w:r>
      <w:r w:rsidRPr="00135693">
        <w:rPr>
          <w:spacing w:val="-10"/>
          <w:sz w:val="28"/>
          <w:szCs w:val="28"/>
        </w:rPr>
        <w:t>, Энгельсск</w:t>
      </w:r>
      <w:r w:rsidR="005720B4">
        <w:rPr>
          <w:spacing w:val="-10"/>
          <w:sz w:val="28"/>
          <w:szCs w:val="28"/>
        </w:rPr>
        <w:t>ий и Советский</w:t>
      </w:r>
      <w:r w:rsidRPr="00135693">
        <w:rPr>
          <w:spacing w:val="-10"/>
          <w:sz w:val="28"/>
          <w:szCs w:val="28"/>
        </w:rPr>
        <w:t>)</w:t>
      </w:r>
      <w:r w:rsidRPr="000C7432">
        <w:rPr>
          <w:sz w:val="28"/>
          <w:szCs w:val="28"/>
        </w:rPr>
        <w:t xml:space="preserve"> население получает воду с высоким содержанием железа (от 1,0 </w:t>
      </w:r>
      <w:r w:rsidRPr="00135693">
        <w:rPr>
          <w:spacing w:val="-6"/>
          <w:sz w:val="28"/>
          <w:szCs w:val="28"/>
        </w:rPr>
        <w:t>до 5 мг/дм</w:t>
      </w:r>
      <w:r w:rsidRPr="00135693">
        <w:rPr>
          <w:spacing w:val="-6"/>
          <w:sz w:val="28"/>
          <w:szCs w:val="28"/>
          <w:vertAlign w:val="superscript"/>
        </w:rPr>
        <w:t>3</w:t>
      </w:r>
      <w:r w:rsidRPr="00135693">
        <w:rPr>
          <w:spacing w:val="-6"/>
          <w:sz w:val="28"/>
          <w:szCs w:val="28"/>
        </w:rPr>
        <w:t>). Этот показатель влияет</w:t>
      </w:r>
      <w:r w:rsidR="00E57BE9" w:rsidRPr="00135693">
        <w:rPr>
          <w:spacing w:val="-6"/>
          <w:sz w:val="28"/>
          <w:szCs w:val="28"/>
        </w:rPr>
        <w:t>,</w:t>
      </w:r>
      <w:r w:rsidR="00E160B6">
        <w:rPr>
          <w:spacing w:val="-6"/>
          <w:sz w:val="28"/>
          <w:szCs w:val="28"/>
        </w:rPr>
        <w:t xml:space="preserve"> </w:t>
      </w:r>
      <w:r w:rsidRPr="00135693">
        <w:rPr>
          <w:spacing w:val="-6"/>
          <w:sz w:val="28"/>
          <w:szCs w:val="28"/>
        </w:rPr>
        <w:t>в первую очередь</w:t>
      </w:r>
      <w:r w:rsidR="00E57BE9" w:rsidRPr="00135693">
        <w:rPr>
          <w:spacing w:val="-6"/>
          <w:sz w:val="28"/>
          <w:szCs w:val="28"/>
        </w:rPr>
        <w:t>,</w:t>
      </w:r>
      <w:r w:rsidRPr="00135693">
        <w:rPr>
          <w:spacing w:val="-6"/>
          <w:sz w:val="28"/>
          <w:szCs w:val="28"/>
        </w:rPr>
        <w:t xml:space="preserve"> на органолептические</w:t>
      </w:r>
      <w:r w:rsidRPr="000C7432">
        <w:rPr>
          <w:sz w:val="28"/>
          <w:szCs w:val="28"/>
        </w:rPr>
        <w:t xml:space="preserve"> </w:t>
      </w:r>
      <w:r w:rsidRPr="00135693">
        <w:rPr>
          <w:spacing w:val="-6"/>
          <w:sz w:val="28"/>
          <w:szCs w:val="28"/>
        </w:rPr>
        <w:t>свойства воды, а также при достаточно высоких значениях (3-5 мг/дм</w:t>
      </w:r>
      <w:r w:rsidRPr="00135693">
        <w:rPr>
          <w:spacing w:val="-6"/>
          <w:sz w:val="28"/>
          <w:szCs w:val="28"/>
          <w:vertAlign w:val="superscript"/>
        </w:rPr>
        <w:t>3</w:t>
      </w:r>
      <w:r w:rsidRPr="00135693">
        <w:rPr>
          <w:spacing w:val="-6"/>
          <w:sz w:val="28"/>
          <w:szCs w:val="28"/>
        </w:rPr>
        <w:t>) может</w:t>
      </w:r>
      <w:r w:rsidRPr="000C7432">
        <w:rPr>
          <w:sz w:val="28"/>
          <w:szCs w:val="28"/>
        </w:rPr>
        <w:t xml:space="preserve"> </w:t>
      </w:r>
      <w:r w:rsidRPr="00135693">
        <w:rPr>
          <w:spacing w:val="-6"/>
          <w:sz w:val="28"/>
          <w:szCs w:val="28"/>
        </w:rPr>
        <w:t>вызвать патологию желудочно-кишечного тракта. Высокое содержание железа</w:t>
      </w:r>
      <w:r w:rsidRPr="000C7432">
        <w:rPr>
          <w:sz w:val="28"/>
          <w:szCs w:val="28"/>
        </w:rPr>
        <w:t xml:space="preserve"> способствует коррозионным процессам в водопроводных разводящих сетях, </w:t>
      </w:r>
      <w:r w:rsidRPr="00135693">
        <w:rPr>
          <w:spacing w:val="-6"/>
          <w:sz w:val="28"/>
          <w:szCs w:val="28"/>
        </w:rPr>
        <w:t>что влечет за собой дополнительное ухудшение качества воды для потребителей.</w:t>
      </w:r>
    </w:p>
    <w:p w:rsidR="00D7206F" w:rsidRPr="00C16C07" w:rsidRDefault="00D7206F" w:rsidP="006054B7">
      <w:pPr>
        <w:widowControl w:val="0"/>
        <w:autoSpaceDN w:val="0"/>
        <w:adjustRightInd w:val="0"/>
        <w:ind w:firstLine="709"/>
        <w:jc w:val="both"/>
        <w:rPr>
          <w:sz w:val="28"/>
          <w:szCs w:val="28"/>
        </w:rPr>
      </w:pPr>
      <w:r w:rsidRPr="00C16C07">
        <w:rPr>
          <w:sz w:val="28"/>
          <w:szCs w:val="28"/>
        </w:rPr>
        <w:t>Доля проб воды из водопроводной сети, не соответствующей гигиеническим нормативам, составляла: по санитарно-химическим показателям</w:t>
      </w:r>
      <w:r w:rsidR="00C16C07">
        <w:rPr>
          <w:sz w:val="28"/>
          <w:szCs w:val="28"/>
        </w:rPr>
        <w:t xml:space="preserve"> </w:t>
      </w:r>
      <w:r w:rsidRPr="00C16C07">
        <w:rPr>
          <w:sz w:val="28"/>
          <w:szCs w:val="28"/>
        </w:rPr>
        <w:t>– 13,8</w:t>
      </w:r>
      <w:r w:rsidR="00583F62" w:rsidRPr="00C16C07">
        <w:rPr>
          <w:sz w:val="28"/>
          <w:szCs w:val="28"/>
        </w:rPr>
        <w:t xml:space="preserve"> процент</w:t>
      </w:r>
      <w:r w:rsidR="00135693" w:rsidRPr="00C16C07">
        <w:rPr>
          <w:sz w:val="28"/>
          <w:szCs w:val="28"/>
        </w:rPr>
        <w:t>а</w:t>
      </w:r>
      <w:r w:rsidRPr="00C16C07">
        <w:rPr>
          <w:sz w:val="28"/>
          <w:szCs w:val="28"/>
        </w:rPr>
        <w:t xml:space="preserve"> (в 2011 году – 13,9</w:t>
      </w:r>
      <w:r w:rsidR="00583F62" w:rsidRPr="00C16C07">
        <w:rPr>
          <w:sz w:val="28"/>
          <w:szCs w:val="28"/>
        </w:rPr>
        <w:t xml:space="preserve"> процент</w:t>
      </w:r>
      <w:r w:rsidR="00135693" w:rsidRPr="00C16C07">
        <w:rPr>
          <w:sz w:val="28"/>
          <w:szCs w:val="28"/>
        </w:rPr>
        <w:t>а</w:t>
      </w:r>
      <w:r w:rsidRPr="00C16C07">
        <w:rPr>
          <w:sz w:val="28"/>
          <w:szCs w:val="28"/>
        </w:rPr>
        <w:t xml:space="preserve">, в 2010 году – </w:t>
      </w:r>
      <w:r w:rsidR="00C16C07">
        <w:rPr>
          <w:sz w:val="28"/>
          <w:szCs w:val="28"/>
        </w:rPr>
        <w:br/>
      </w:r>
      <w:r w:rsidRPr="00C16C07">
        <w:rPr>
          <w:sz w:val="28"/>
          <w:szCs w:val="28"/>
        </w:rPr>
        <w:t>14,0</w:t>
      </w:r>
      <w:r w:rsidR="00583F62" w:rsidRPr="00C16C07">
        <w:rPr>
          <w:sz w:val="28"/>
          <w:szCs w:val="28"/>
        </w:rPr>
        <w:t xml:space="preserve"> процент</w:t>
      </w:r>
      <w:r w:rsidR="00135693" w:rsidRPr="00C16C07">
        <w:rPr>
          <w:sz w:val="28"/>
          <w:szCs w:val="28"/>
        </w:rPr>
        <w:t>а),</w:t>
      </w:r>
      <w:r w:rsidRPr="00C16C07">
        <w:rPr>
          <w:sz w:val="28"/>
          <w:szCs w:val="28"/>
        </w:rPr>
        <w:t xml:space="preserve"> по микробиологическим показателям – 5,2</w:t>
      </w:r>
      <w:r w:rsidR="00583F62" w:rsidRPr="00C16C07">
        <w:rPr>
          <w:sz w:val="28"/>
          <w:szCs w:val="28"/>
        </w:rPr>
        <w:t xml:space="preserve"> процент</w:t>
      </w:r>
      <w:r w:rsidR="00135693" w:rsidRPr="00C16C07">
        <w:rPr>
          <w:sz w:val="28"/>
          <w:szCs w:val="28"/>
        </w:rPr>
        <w:t>а</w:t>
      </w:r>
      <w:r w:rsidRPr="00C16C07">
        <w:rPr>
          <w:sz w:val="28"/>
          <w:szCs w:val="28"/>
        </w:rPr>
        <w:t xml:space="preserve"> (в 2011 году – 5,3</w:t>
      </w:r>
      <w:r w:rsidR="00583F62" w:rsidRPr="00C16C07">
        <w:rPr>
          <w:sz w:val="28"/>
          <w:szCs w:val="28"/>
        </w:rPr>
        <w:t xml:space="preserve"> процент</w:t>
      </w:r>
      <w:r w:rsidR="00135693" w:rsidRPr="00C16C07">
        <w:rPr>
          <w:sz w:val="28"/>
          <w:szCs w:val="28"/>
        </w:rPr>
        <w:t>а</w:t>
      </w:r>
      <w:r w:rsidRPr="00C16C07">
        <w:rPr>
          <w:sz w:val="28"/>
          <w:szCs w:val="28"/>
        </w:rPr>
        <w:t>, в 2010 году – 5,4</w:t>
      </w:r>
      <w:r w:rsidR="00583F62" w:rsidRPr="00C16C07">
        <w:rPr>
          <w:sz w:val="28"/>
          <w:szCs w:val="28"/>
        </w:rPr>
        <w:t xml:space="preserve"> процент</w:t>
      </w:r>
      <w:r w:rsidR="00135693" w:rsidRPr="00C16C07">
        <w:rPr>
          <w:sz w:val="28"/>
          <w:szCs w:val="28"/>
        </w:rPr>
        <w:t>а)</w:t>
      </w:r>
      <w:r w:rsidRPr="00C16C07">
        <w:rPr>
          <w:sz w:val="28"/>
          <w:szCs w:val="28"/>
        </w:rPr>
        <w:t>.</w:t>
      </w:r>
    </w:p>
    <w:p w:rsidR="00D7206F" w:rsidRPr="000C7432" w:rsidRDefault="00D7206F" w:rsidP="006054B7">
      <w:pPr>
        <w:widowControl w:val="0"/>
        <w:autoSpaceDN w:val="0"/>
        <w:adjustRightInd w:val="0"/>
        <w:ind w:firstLine="709"/>
        <w:jc w:val="both"/>
        <w:rPr>
          <w:sz w:val="28"/>
          <w:szCs w:val="28"/>
        </w:rPr>
      </w:pPr>
      <w:r w:rsidRPr="000C7432">
        <w:rPr>
          <w:sz w:val="28"/>
          <w:szCs w:val="28"/>
        </w:rPr>
        <w:t>В 201</w:t>
      </w:r>
      <w:r w:rsidR="007448C6" w:rsidRPr="000C7432">
        <w:rPr>
          <w:sz w:val="28"/>
          <w:szCs w:val="28"/>
        </w:rPr>
        <w:t>3</w:t>
      </w:r>
      <w:r w:rsidRPr="000C7432">
        <w:rPr>
          <w:sz w:val="28"/>
          <w:szCs w:val="28"/>
        </w:rPr>
        <w:t xml:space="preserve"> году в водопроводной сети доля проб, не соответствующих </w:t>
      </w:r>
      <w:r w:rsidRPr="00135693">
        <w:rPr>
          <w:spacing w:val="-6"/>
          <w:sz w:val="28"/>
          <w:szCs w:val="28"/>
        </w:rPr>
        <w:t>гигиеническим нормативам по санитарно-химическим показателям, превышала</w:t>
      </w:r>
      <w:r w:rsidRPr="000C7432">
        <w:rPr>
          <w:sz w:val="28"/>
          <w:szCs w:val="28"/>
        </w:rPr>
        <w:t xml:space="preserve"> среднеобластной показатель (13,8</w:t>
      </w:r>
      <w:r w:rsidR="00583F62" w:rsidRPr="000C7432">
        <w:rPr>
          <w:sz w:val="28"/>
          <w:szCs w:val="28"/>
        </w:rPr>
        <w:t xml:space="preserve"> процент</w:t>
      </w:r>
      <w:r w:rsidR="00135693">
        <w:rPr>
          <w:sz w:val="28"/>
          <w:szCs w:val="28"/>
        </w:rPr>
        <w:t>а</w:t>
      </w:r>
      <w:r w:rsidRPr="000C7432">
        <w:rPr>
          <w:sz w:val="28"/>
          <w:szCs w:val="28"/>
        </w:rPr>
        <w:t>) в 1,5 и более раз</w:t>
      </w:r>
      <w:r w:rsidR="00E160B6">
        <w:rPr>
          <w:sz w:val="28"/>
          <w:szCs w:val="28"/>
        </w:rPr>
        <w:t>а</w:t>
      </w:r>
      <w:r w:rsidRPr="000C7432">
        <w:rPr>
          <w:sz w:val="28"/>
          <w:szCs w:val="28"/>
        </w:rPr>
        <w:t xml:space="preserve"> в 17 </w:t>
      </w:r>
      <w:r w:rsidR="00C16C07">
        <w:rPr>
          <w:sz w:val="28"/>
          <w:szCs w:val="28"/>
        </w:rPr>
        <w:t xml:space="preserve">муниципальных </w:t>
      </w:r>
      <w:r w:rsidRPr="000C7432">
        <w:rPr>
          <w:sz w:val="28"/>
          <w:szCs w:val="28"/>
        </w:rPr>
        <w:t xml:space="preserve">районах области (в 2011 году – в 18, в 2010 году – в 16). Превышение среднеобластного показателя доли проб воды из водопроводной сети, не соответствующей гигиеническим нормативам по микробиологическим показателям, наблюдалось в 7 </w:t>
      </w:r>
      <w:r w:rsidR="00C16C07">
        <w:rPr>
          <w:sz w:val="28"/>
          <w:szCs w:val="28"/>
        </w:rPr>
        <w:t xml:space="preserve">муниципальных </w:t>
      </w:r>
      <w:r w:rsidRPr="000C7432">
        <w:rPr>
          <w:sz w:val="28"/>
          <w:szCs w:val="28"/>
        </w:rPr>
        <w:t>районах области (в 2011 году – в 11, в 2010 году – в 14).</w:t>
      </w:r>
    </w:p>
    <w:p w:rsidR="00D7206F" w:rsidRPr="000C7432" w:rsidRDefault="00D7206F" w:rsidP="006054B7">
      <w:pPr>
        <w:widowControl w:val="0"/>
        <w:autoSpaceDN w:val="0"/>
        <w:adjustRightInd w:val="0"/>
        <w:ind w:firstLine="709"/>
        <w:jc w:val="both"/>
        <w:rPr>
          <w:sz w:val="28"/>
          <w:szCs w:val="28"/>
        </w:rPr>
      </w:pPr>
      <w:r w:rsidRPr="000C7432">
        <w:rPr>
          <w:sz w:val="28"/>
          <w:szCs w:val="28"/>
        </w:rPr>
        <w:t xml:space="preserve">Возбудители инфекционных заболеваний в воде водопроводной сети </w:t>
      </w:r>
      <w:r w:rsidR="00135693">
        <w:rPr>
          <w:sz w:val="28"/>
          <w:szCs w:val="28"/>
        </w:rPr>
        <w:br/>
      </w:r>
      <w:r w:rsidRPr="000C7432">
        <w:rPr>
          <w:sz w:val="28"/>
          <w:szCs w:val="28"/>
        </w:rPr>
        <w:t xml:space="preserve">в 2012 году не выявлены. Пробы воды из распределительной сети, </w:t>
      </w:r>
      <w:r w:rsidR="00135693">
        <w:rPr>
          <w:sz w:val="28"/>
          <w:szCs w:val="28"/>
        </w:rPr>
        <w:br/>
      </w:r>
      <w:r w:rsidRPr="000C7432">
        <w:rPr>
          <w:sz w:val="28"/>
          <w:szCs w:val="28"/>
        </w:rPr>
        <w:t xml:space="preserve">не соответствующей гигиеническим нормативам по паразитологическим показателям, не зарегистрированы. </w:t>
      </w:r>
    </w:p>
    <w:p w:rsidR="00D7206F" w:rsidRPr="000C7432" w:rsidRDefault="00D7206F" w:rsidP="006054B7">
      <w:pPr>
        <w:widowControl w:val="0"/>
        <w:autoSpaceDN w:val="0"/>
        <w:adjustRightInd w:val="0"/>
        <w:ind w:firstLine="709"/>
        <w:jc w:val="both"/>
        <w:rPr>
          <w:sz w:val="28"/>
          <w:szCs w:val="28"/>
        </w:rPr>
      </w:pPr>
      <w:r w:rsidRPr="000C7432">
        <w:rPr>
          <w:sz w:val="28"/>
          <w:szCs w:val="28"/>
        </w:rPr>
        <w:t xml:space="preserve">Наиболее неблагополучными территориями по обеспечению населения доброкачественной питьевой водой, в которых показатели химического </w:t>
      </w:r>
      <w:r w:rsidR="00135693">
        <w:rPr>
          <w:sz w:val="28"/>
          <w:szCs w:val="28"/>
        </w:rPr>
        <w:br/>
      </w:r>
      <w:r w:rsidRPr="000C7432">
        <w:rPr>
          <w:sz w:val="28"/>
          <w:szCs w:val="28"/>
        </w:rPr>
        <w:t>и биологического загрязнения воды водопроводной сети превышали среднеобластные показатели в 1,5 и более раз</w:t>
      </w:r>
      <w:r w:rsidR="00135693">
        <w:rPr>
          <w:sz w:val="28"/>
          <w:szCs w:val="28"/>
        </w:rPr>
        <w:t>а, являются</w:t>
      </w:r>
      <w:r w:rsidRPr="000C7432">
        <w:rPr>
          <w:sz w:val="28"/>
          <w:szCs w:val="28"/>
        </w:rPr>
        <w:t xml:space="preserve"> Дергачевский </w:t>
      </w:r>
      <w:r w:rsidR="00C16C07">
        <w:rPr>
          <w:sz w:val="28"/>
          <w:szCs w:val="28"/>
        </w:rPr>
        <w:t xml:space="preserve">муниципальный </w:t>
      </w:r>
      <w:r w:rsidRPr="000C7432">
        <w:rPr>
          <w:sz w:val="28"/>
          <w:szCs w:val="28"/>
        </w:rPr>
        <w:t>район (доля проб, не соответствующих гигиеническим нормативам по санитарно-</w:t>
      </w:r>
      <w:r w:rsidRPr="00135693">
        <w:rPr>
          <w:spacing w:val="-6"/>
          <w:sz w:val="28"/>
          <w:szCs w:val="28"/>
        </w:rPr>
        <w:t>химическим показателям</w:t>
      </w:r>
      <w:r w:rsidR="00C16C07">
        <w:rPr>
          <w:spacing w:val="-6"/>
          <w:sz w:val="28"/>
          <w:szCs w:val="28"/>
        </w:rPr>
        <w:t>,</w:t>
      </w:r>
      <w:r w:rsidRPr="00135693">
        <w:rPr>
          <w:spacing w:val="-6"/>
          <w:sz w:val="28"/>
          <w:szCs w:val="28"/>
        </w:rPr>
        <w:t xml:space="preserve"> – 59,2</w:t>
      </w:r>
      <w:r w:rsidR="00583F62" w:rsidRPr="00135693">
        <w:rPr>
          <w:spacing w:val="-6"/>
          <w:sz w:val="28"/>
          <w:szCs w:val="28"/>
        </w:rPr>
        <w:t xml:space="preserve"> процент</w:t>
      </w:r>
      <w:r w:rsidR="00135693" w:rsidRPr="00135693">
        <w:rPr>
          <w:spacing w:val="-6"/>
          <w:sz w:val="28"/>
          <w:szCs w:val="28"/>
        </w:rPr>
        <w:t>а</w:t>
      </w:r>
      <w:r w:rsidRPr="00135693">
        <w:rPr>
          <w:spacing w:val="-6"/>
          <w:sz w:val="28"/>
          <w:szCs w:val="28"/>
        </w:rPr>
        <w:t xml:space="preserve">, </w:t>
      </w:r>
      <w:r w:rsidR="00C16C07">
        <w:rPr>
          <w:spacing w:val="-6"/>
          <w:sz w:val="28"/>
          <w:szCs w:val="28"/>
        </w:rPr>
        <w:br/>
      </w:r>
      <w:r w:rsidRPr="00135693">
        <w:rPr>
          <w:spacing w:val="-6"/>
          <w:sz w:val="28"/>
          <w:szCs w:val="28"/>
        </w:rPr>
        <w:t>по микробиологическим показателям –</w:t>
      </w:r>
      <w:r w:rsidRPr="000C7432">
        <w:rPr>
          <w:sz w:val="28"/>
          <w:szCs w:val="28"/>
        </w:rPr>
        <w:t xml:space="preserve"> 30,7</w:t>
      </w:r>
      <w:r w:rsidR="00583F62" w:rsidRPr="000C7432">
        <w:rPr>
          <w:sz w:val="28"/>
          <w:szCs w:val="28"/>
        </w:rPr>
        <w:t xml:space="preserve"> процент</w:t>
      </w:r>
      <w:r w:rsidR="00135693">
        <w:rPr>
          <w:sz w:val="28"/>
          <w:szCs w:val="28"/>
        </w:rPr>
        <w:t>а</w:t>
      </w:r>
      <w:r w:rsidRPr="000C7432">
        <w:rPr>
          <w:sz w:val="28"/>
          <w:szCs w:val="28"/>
        </w:rPr>
        <w:t xml:space="preserve">), Перелюбский </w:t>
      </w:r>
      <w:r w:rsidR="00C16C07">
        <w:rPr>
          <w:sz w:val="28"/>
          <w:szCs w:val="28"/>
        </w:rPr>
        <w:br/>
      </w:r>
      <w:r w:rsidRPr="000C7432">
        <w:rPr>
          <w:sz w:val="28"/>
          <w:szCs w:val="28"/>
        </w:rPr>
        <w:t>(21,5</w:t>
      </w:r>
      <w:r w:rsidR="00583F62" w:rsidRPr="000C7432">
        <w:rPr>
          <w:sz w:val="28"/>
          <w:szCs w:val="28"/>
        </w:rPr>
        <w:t xml:space="preserve"> </w:t>
      </w:r>
      <w:r w:rsidRPr="000C7432">
        <w:rPr>
          <w:sz w:val="28"/>
          <w:szCs w:val="28"/>
        </w:rPr>
        <w:t>и 22,2</w:t>
      </w:r>
      <w:r w:rsidR="00583F62" w:rsidRPr="000C7432">
        <w:rPr>
          <w:sz w:val="28"/>
          <w:szCs w:val="28"/>
        </w:rPr>
        <w:t xml:space="preserve"> процент</w:t>
      </w:r>
      <w:r w:rsidR="00135693">
        <w:rPr>
          <w:sz w:val="28"/>
          <w:szCs w:val="28"/>
        </w:rPr>
        <w:t>а</w:t>
      </w:r>
      <w:r w:rsidRPr="000C7432">
        <w:rPr>
          <w:sz w:val="28"/>
          <w:szCs w:val="28"/>
        </w:rPr>
        <w:t xml:space="preserve"> соответственно) и Пугачевский (26,5</w:t>
      </w:r>
      <w:r w:rsidR="00583F62" w:rsidRPr="000C7432">
        <w:rPr>
          <w:sz w:val="28"/>
          <w:szCs w:val="28"/>
        </w:rPr>
        <w:t xml:space="preserve"> </w:t>
      </w:r>
      <w:r w:rsidRPr="000C7432">
        <w:rPr>
          <w:sz w:val="28"/>
          <w:szCs w:val="28"/>
        </w:rPr>
        <w:t>и 9,1</w:t>
      </w:r>
      <w:r w:rsidR="00583F62" w:rsidRPr="000C7432">
        <w:rPr>
          <w:sz w:val="28"/>
          <w:szCs w:val="28"/>
        </w:rPr>
        <w:t xml:space="preserve"> процент</w:t>
      </w:r>
      <w:r w:rsidR="00135693">
        <w:rPr>
          <w:sz w:val="28"/>
          <w:szCs w:val="28"/>
        </w:rPr>
        <w:t>а</w:t>
      </w:r>
      <w:r w:rsidRPr="000C7432">
        <w:rPr>
          <w:sz w:val="28"/>
          <w:szCs w:val="28"/>
        </w:rPr>
        <w:t xml:space="preserve"> соответственно). </w:t>
      </w:r>
    </w:p>
    <w:p w:rsidR="00D7206F" w:rsidRPr="000C7432" w:rsidRDefault="00D7206F" w:rsidP="006054B7">
      <w:pPr>
        <w:widowControl w:val="0"/>
        <w:autoSpaceDN w:val="0"/>
        <w:adjustRightInd w:val="0"/>
        <w:ind w:firstLine="709"/>
        <w:jc w:val="both"/>
        <w:rPr>
          <w:sz w:val="28"/>
          <w:szCs w:val="28"/>
        </w:rPr>
      </w:pPr>
      <w:r w:rsidRPr="000C7432">
        <w:rPr>
          <w:sz w:val="28"/>
          <w:szCs w:val="28"/>
        </w:rPr>
        <w:t xml:space="preserve">Оценка санитарного состояния почвы является одним из основных направлений в сфере санитарно-гигиенического контроля за состоянием среды обитания человека. В связи с этим в 2012 году Управлением Роспотребнадзора по Саратовской области проводился надзор за объектами, являющимися источниками загрязнения почвы на селитебных территориях, </w:t>
      </w:r>
      <w:r w:rsidR="00CE2AAA">
        <w:rPr>
          <w:sz w:val="28"/>
          <w:szCs w:val="28"/>
        </w:rPr>
        <w:br/>
      </w:r>
      <w:r w:rsidRPr="000C7432">
        <w:rPr>
          <w:sz w:val="28"/>
          <w:szCs w:val="28"/>
        </w:rPr>
        <w:t xml:space="preserve">в зонах влияния промышленных предприятий, автомобильных магистралей, сельскохозяйственных угодий. </w:t>
      </w:r>
    </w:p>
    <w:p w:rsidR="00D7206F" w:rsidRPr="000C7432" w:rsidRDefault="00D7206F" w:rsidP="006054B7">
      <w:pPr>
        <w:widowControl w:val="0"/>
        <w:autoSpaceDN w:val="0"/>
        <w:adjustRightInd w:val="0"/>
        <w:ind w:firstLine="709"/>
        <w:jc w:val="both"/>
        <w:rPr>
          <w:sz w:val="28"/>
          <w:szCs w:val="28"/>
        </w:rPr>
      </w:pPr>
      <w:r w:rsidRPr="00E160B6">
        <w:rPr>
          <w:spacing w:val="-8"/>
          <w:sz w:val="28"/>
          <w:szCs w:val="28"/>
        </w:rPr>
        <w:t>Основными источниками загрязнения почвы населенных мест Саратовской</w:t>
      </w:r>
      <w:r w:rsidRPr="000C7432">
        <w:rPr>
          <w:sz w:val="28"/>
          <w:szCs w:val="28"/>
        </w:rPr>
        <w:t xml:space="preserve"> </w:t>
      </w:r>
      <w:r w:rsidRPr="00CE2AAA">
        <w:rPr>
          <w:spacing w:val="-8"/>
          <w:sz w:val="28"/>
          <w:szCs w:val="28"/>
        </w:rPr>
        <w:t>области являлись бытовой мусор, строительные отходы, гальвано- и нефтешламы</w:t>
      </w:r>
      <w:r w:rsidRPr="000C7432">
        <w:rPr>
          <w:sz w:val="28"/>
          <w:szCs w:val="28"/>
        </w:rPr>
        <w:t>, осадки очистных сооружений, сельскохозяйственные отходы. Интенсивным источником загрязнения почвы являются несанкционированные свалки промышленных и бытовых отходов, размещаемые с нарушением требований санитарных норм и правил.</w:t>
      </w:r>
    </w:p>
    <w:p w:rsidR="00D7206F" w:rsidRPr="000C7432" w:rsidRDefault="00D7206F" w:rsidP="006054B7">
      <w:pPr>
        <w:widowControl w:val="0"/>
        <w:autoSpaceDN w:val="0"/>
        <w:adjustRightInd w:val="0"/>
        <w:ind w:firstLine="709"/>
        <w:jc w:val="both"/>
        <w:rPr>
          <w:sz w:val="28"/>
          <w:szCs w:val="28"/>
        </w:rPr>
      </w:pPr>
      <w:r w:rsidRPr="00CE2AAA">
        <w:rPr>
          <w:spacing w:val="-6"/>
          <w:sz w:val="28"/>
          <w:szCs w:val="28"/>
        </w:rPr>
        <w:t>Проведенный анализ состояния почвы на территории области в 2012 году</w:t>
      </w:r>
      <w:r w:rsidRPr="000C7432">
        <w:rPr>
          <w:sz w:val="28"/>
          <w:szCs w:val="28"/>
        </w:rPr>
        <w:t xml:space="preserve"> </w:t>
      </w:r>
      <w:r w:rsidRPr="00CE2AAA">
        <w:rPr>
          <w:spacing w:val="-10"/>
          <w:sz w:val="28"/>
          <w:szCs w:val="28"/>
        </w:rPr>
        <w:t>показал, что доля проб почвы, не отвечающих санитарно-химическим показателям,</w:t>
      </w:r>
      <w:r w:rsidRPr="000C7432">
        <w:rPr>
          <w:sz w:val="28"/>
          <w:szCs w:val="28"/>
        </w:rPr>
        <w:t xml:space="preserve"> незначительно снизилась (на 0,1</w:t>
      </w:r>
      <w:r w:rsidR="00583F62" w:rsidRPr="000C7432">
        <w:rPr>
          <w:sz w:val="28"/>
          <w:szCs w:val="28"/>
        </w:rPr>
        <w:t xml:space="preserve"> процент</w:t>
      </w:r>
      <w:r w:rsidR="00CE2AAA">
        <w:rPr>
          <w:sz w:val="28"/>
          <w:szCs w:val="28"/>
        </w:rPr>
        <w:t>а</w:t>
      </w:r>
      <w:r w:rsidRPr="000C7432">
        <w:rPr>
          <w:sz w:val="28"/>
          <w:szCs w:val="28"/>
        </w:rPr>
        <w:t xml:space="preserve">). Доля проб почвы, не отвечающих санитарным требованиям по микробиологическим показателям, снизилась на </w:t>
      </w:r>
      <w:r w:rsidRPr="00CE2AAA">
        <w:rPr>
          <w:spacing w:val="-8"/>
          <w:sz w:val="28"/>
          <w:szCs w:val="28"/>
        </w:rPr>
        <w:t>0,8</w:t>
      </w:r>
      <w:r w:rsidR="00583F62" w:rsidRPr="00CE2AAA">
        <w:rPr>
          <w:spacing w:val="-8"/>
          <w:sz w:val="28"/>
          <w:szCs w:val="28"/>
        </w:rPr>
        <w:t xml:space="preserve"> процент</w:t>
      </w:r>
      <w:r w:rsidR="00CE2AAA" w:rsidRPr="00CE2AAA">
        <w:rPr>
          <w:spacing w:val="-8"/>
          <w:sz w:val="28"/>
          <w:szCs w:val="28"/>
        </w:rPr>
        <w:t>а</w:t>
      </w:r>
      <w:r w:rsidRPr="00CE2AAA">
        <w:rPr>
          <w:spacing w:val="-8"/>
          <w:sz w:val="28"/>
          <w:szCs w:val="28"/>
        </w:rPr>
        <w:t>. Уровень загрязнения тяжелыми металлами снизился на 0,6</w:t>
      </w:r>
      <w:r w:rsidR="00583F62" w:rsidRPr="00CE2AAA">
        <w:rPr>
          <w:spacing w:val="-8"/>
          <w:sz w:val="28"/>
          <w:szCs w:val="28"/>
        </w:rPr>
        <w:t xml:space="preserve"> процент</w:t>
      </w:r>
      <w:r w:rsidR="00CE2AAA" w:rsidRPr="00CE2AAA">
        <w:rPr>
          <w:spacing w:val="-8"/>
          <w:sz w:val="28"/>
          <w:szCs w:val="28"/>
        </w:rPr>
        <w:t>а</w:t>
      </w:r>
      <w:r w:rsidRPr="00CE2AAA">
        <w:rPr>
          <w:spacing w:val="-8"/>
          <w:sz w:val="28"/>
          <w:szCs w:val="28"/>
        </w:rPr>
        <w:t>,</w:t>
      </w:r>
      <w:r w:rsidRPr="000C7432">
        <w:rPr>
          <w:sz w:val="28"/>
          <w:szCs w:val="28"/>
        </w:rPr>
        <w:t xml:space="preserve"> </w:t>
      </w:r>
      <w:r w:rsidRPr="00CE2AAA">
        <w:rPr>
          <w:spacing w:val="-6"/>
          <w:sz w:val="28"/>
          <w:szCs w:val="28"/>
        </w:rPr>
        <w:t>удельный вес неудовлетворительных проб по паразитологическим показателям</w:t>
      </w:r>
      <w:r w:rsidRPr="000C7432">
        <w:rPr>
          <w:sz w:val="28"/>
          <w:szCs w:val="28"/>
        </w:rPr>
        <w:t xml:space="preserve"> увеличился 0,2</w:t>
      </w:r>
      <w:r w:rsidR="00583F62" w:rsidRPr="000C7432">
        <w:rPr>
          <w:sz w:val="28"/>
          <w:szCs w:val="28"/>
        </w:rPr>
        <w:t xml:space="preserve"> процент</w:t>
      </w:r>
      <w:r w:rsidR="00CE2AAA">
        <w:rPr>
          <w:sz w:val="28"/>
          <w:szCs w:val="28"/>
        </w:rPr>
        <w:t>а</w:t>
      </w:r>
      <w:r w:rsidRPr="000C7432">
        <w:rPr>
          <w:sz w:val="28"/>
          <w:szCs w:val="28"/>
        </w:rPr>
        <w:t>.</w:t>
      </w:r>
    </w:p>
    <w:p w:rsidR="007F4E56" w:rsidRPr="000C7432" w:rsidRDefault="00D7206F" w:rsidP="006054B7">
      <w:pPr>
        <w:widowControl w:val="0"/>
        <w:autoSpaceDN w:val="0"/>
        <w:adjustRightInd w:val="0"/>
        <w:ind w:firstLine="709"/>
        <w:jc w:val="both"/>
        <w:rPr>
          <w:b/>
          <w:sz w:val="22"/>
          <w:szCs w:val="22"/>
        </w:rPr>
      </w:pPr>
      <w:r w:rsidRPr="000C7432">
        <w:rPr>
          <w:sz w:val="28"/>
          <w:szCs w:val="28"/>
        </w:rPr>
        <w:t>Динамика количества проб почвы (</w:t>
      </w:r>
      <w:r w:rsidR="00583F62" w:rsidRPr="000C7432">
        <w:rPr>
          <w:sz w:val="28"/>
          <w:szCs w:val="28"/>
        </w:rPr>
        <w:t>процен</w:t>
      </w:r>
      <w:r w:rsidR="00CE2AAA">
        <w:rPr>
          <w:sz w:val="28"/>
          <w:szCs w:val="28"/>
        </w:rPr>
        <w:t>т</w:t>
      </w:r>
      <w:r w:rsidR="00E160B6">
        <w:rPr>
          <w:sz w:val="28"/>
          <w:szCs w:val="28"/>
        </w:rPr>
        <w:t>ов</w:t>
      </w:r>
      <w:r w:rsidRPr="000C7432">
        <w:rPr>
          <w:sz w:val="28"/>
          <w:szCs w:val="28"/>
        </w:rPr>
        <w:t>), в которых установлены превышения допустимых нормативов, представлена на рисунке</w:t>
      </w:r>
      <w:r w:rsidR="00231F58" w:rsidRPr="000C7432">
        <w:rPr>
          <w:sz w:val="28"/>
          <w:szCs w:val="28"/>
        </w:rPr>
        <w:t xml:space="preserve"> 15</w:t>
      </w:r>
      <w:r w:rsidR="007F4E56" w:rsidRPr="000C7432">
        <w:rPr>
          <w:b/>
          <w:sz w:val="22"/>
          <w:szCs w:val="22"/>
        </w:rPr>
        <w:t xml:space="preserve">. </w:t>
      </w:r>
    </w:p>
    <w:p w:rsidR="00831D99" w:rsidRPr="000C7432" w:rsidRDefault="00831D99" w:rsidP="006054B7">
      <w:pPr>
        <w:widowControl w:val="0"/>
        <w:ind w:left="-180" w:right="-109" w:firstLine="180"/>
        <w:jc w:val="center"/>
        <w:rPr>
          <w:b/>
          <w:sz w:val="28"/>
          <w:szCs w:val="28"/>
        </w:rPr>
      </w:pPr>
    </w:p>
    <w:p w:rsidR="007F4E56" w:rsidRPr="000C7432" w:rsidRDefault="007F4E56" w:rsidP="006054B7">
      <w:pPr>
        <w:widowControl w:val="0"/>
        <w:ind w:left="-180" w:right="-109" w:firstLine="180"/>
        <w:jc w:val="center"/>
        <w:rPr>
          <w:b/>
          <w:sz w:val="28"/>
          <w:szCs w:val="28"/>
        </w:rPr>
      </w:pPr>
      <w:r w:rsidRPr="000C7432">
        <w:rPr>
          <w:b/>
          <w:sz w:val="28"/>
          <w:szCs w:val="28"/>
        </w:rPr>
        <w:t>Процент неудовлетворительных проб в почве по результатам лабораторного контроля</w:t>
      </w:r>
      <w:r w:rsidR="00217CD7" w:rsidRPr="000C7432">
        <w:rPr>
          <w:b/>
          <w:sz w:val="28"/>
          <w:szCs w:val="28"/>
        </w:rPr>
        <w:t xml:space="preserve"> </w:t>
      </w:r>
      <w:r w:rsidRPr="000C7432">
        <w:rPr>
          <w:b/>
          <w:sz w:val="28"/>
          <w:szCs w:val="28"/>
        </w:rPr>
        <w:t>в 2005-201</w:t>
      </w:r>
      <w:r w:rsidR="007448C6" w:rsidRPr="000C7432">
        <w:rPr>
          <w:b/>
          <w:sz w:val="28"/>
          <w:szCs w:val="28"/>
        </w:rPr>
        <w:t>3</w:t>
      </w:r>
      <w:r w:rsidRPr="000C7432">
        <w:rPr>
          <w:b/>
          <w:sz w:val="28"/>
          <w:szCs w:val="28"/>
        </w:rPr>
        <w:t xml:space="preserve"> годах</w:t>
      </w:r>
    </w:p>
    <w:p w:rsidR="00D7206F" w:rsidRPr="000C7432" w:rsidRDefault="00CE2AAA" w:rsidP="006054B7">
      <w:pPr>
        <w:widowControl w:val="0"/>
        <w:autoSpaceDN w:val="0"/>
        <w:adjustRightInd w:val="0"/>
        <w:ind w:right="49"/>
        <w:jc w:val="center"/>
        <w:rPr>
          <w:szCs w:val="22"/>
        </w:rPr>
      </w:pPr>
      <w:r w:rsidRPr="000C7432">
        <w:rPr>
          <w:noProof/>
          <w:sz w:val="28"/>
          <w:szCs w:val="28"/>
        </w:rPr>
        <w:pict>
          <v:shape id="Рисунок 14" o:spid="_x0000_i1038" type="#_x0000_t75" style="width:463pt;height:282.15pt;visibility:visible">
            <v:imagedata r:id="rId29" o:title="" croptop="3383f" cropleft="4798f" cropright="5002f"/>
          </v:shape>
        </w:pict>
      </w:r>
    </w:p>
    <w:p w:rsidR="00D7206F" w:rsidRPr="000C7432" w:rsidRDefault="00CE2AAA" w:rsidP="006054B7">
      <w:pPr>
        <w:widowControl w:val="0"/>
        <w:ind w:left="-180" w:right="-109" w:firstLine="180"/>
        <w:jc w:val="center"/>
        <w:rPr>
          <w:sz w:val="28"/>
          <w:szCs w:val="28"/>
        </w:rPr>
      </w:pPr>
      <w:r>
        <w:rPr>
          <w:sz w:val="28"/>
          <w:szCs w:val="28"/>
        </w:rPr>
        <w:t>Рис.</w:t>
      </w:r>
      <w:r w:rsidR="00D7206F" w:rsidRPr="000C7432">
        <w:rPr>
          <w:sz w:val="28"/>
          <w:szCs w:val="28"/>
        </w:rPr>
        <w:t>1</w:t>
      </w:r>
      <w:r w:rsidR="00231F58" w:rsidRPr="000C7432">
        <w:rPr>
          <w:sz w:val="28"/>
          <w:szCs w:val="28"/>
        </w:rPr>
        <w:t>5</w:t>
      </w:r>
    </w:p>
    <w:p w:rsidR="00D7206F" w:rsidRPr="00CE2AAA" w:rsidRDefault="00D7206F" w:rsidP="006054B7">
      <w:pPr>
        <w:widowControl w:val="0"/>
        <w:ind w:left="-180" w:right="-109" w:firstLine="180"/>
        <w:jc w:val="center"/>
        <w:rPr>
          <w:b/>
          <w:sz w:val="16"/>
          <w:szCs w:val="16"/>
        </w:rPr>
      </w:pPr>
    </w:p>
    <w:p w:rsidR="00D7206F" w:rsidRPr="000C7432" w:rsidRDefault="00D7206F" w:rsidP="006054B7">
      <w:pPr>
        <w:widowControl w:val="0"/>
        <w:autoSpaceDN w:val="0"/>
        <w:adjustRightInd w:val="0"/>
        <w:ind w:firstLine="709"/>
        <w:jc w:val="both"/>
        <w:rPr>
          <w:sz w:val="28"/>
          <w:szCs w:val="28"/>
        </w:rPr>
      </w:pPr>
      <w:r w:rsidRPr="000C7432">
        <w:rPr>
          <w:sz w:val="28"/>
          <w:szCs w:val="28"/>
        </w:rPr>
        <w:t>В 201</w:t>
      </w:r>
      <w:r w:rsidR="00C62D77" w:rsidRPr="000C7432">
        <w:rPr>
          <w:sz w:val="28"/>
          <w:szCs w:val="28"/>
        </w:rPr>
        <w:t>3</w:t>
      </w:r>
      <w:r w:rsidRPr="000C7432">
        <w:rPr>
          <w:sz w:val="28"/>
          <w:szCs w:val="28"/>
        </w:rPr>
        <w:t xml:space="preserve"> году по сравнению с 2011 годом доля проб почвы, </w:t>
      </w:r>
      <w:r w:rsidR="00CE2AAA">
        <w:rPr>
          <w:sz w:val="28"/>
          <w:szCs w:val="28"/>
        </w:rPr>
        <w:br/>
      </w:r>
      <w:r w:rsidRPr="000C7432">
        <w:rPr>
          <w:sz w:val="28"/>
          <w:szCs w:val="28"/>
        </w:rPr>
        <w:t xml:space="preserve">не соответствующих гигиеническим нормативам в селитебной зоне области незначительно снизились по санитарно-химическим показателям – </w:t>
      </w:r>
      <w:r w:rsidR="00CE2AAA">
        <w:rPr>
          <w:sz w:val="28"/>
          <w:szCs w:val="28"/>
        </w:rPr>
        <w:br/>
      </w:r>
      <w:r w:rsidRPr="000C7432">
        <w:rPr>
          <w:sz w:val="28"/>
          <w:szCs w:val="28"/>
        </w:rPr>
        <w:t>на 0,1</w:t>
      </w:r>
      <w:r w:rsidR="00583F62" w:rsidRPr="000C7432">
        <w:rPr>
          <w:sz w:val="28"/>
          <w:szCs w:val="28"/>
        </w:rPr>
        <w:t xml:space="preserve"> процент</w:t>
      </w:r>
      <w:r w:rsidR="00CE2AAA">
        <w:rPr>
          <w:sz w:val="28"/>
          <w:szCs w:val="28"/>
        </w:rPr>
        <w:t>а</w:t>
      </w:r>
      <w:r w:rsidRPr="000C7432">
        <w:rPr>
          <w:sz w:val="28"/>
          <w:szCs w:val="28"/>
        </w:rPr>
        <w:t xml:space="preserve"> и по микробиологическим показателям – на 0,2</w:t>
      </w:r>
      <w:r w:rsidR="00583F62" w:rsidRPr="000C7432">
        <w:rPr>
          <w:sz w:val="28"/>
          <w:szCs w:val="28"/>
        </w:rPr>
        <w:t xml:space="preserve"> процент</w:t>
      </w:r>
      <w:r w:rsidR="00CE2AAA">
        <w:rPr>
          <w:sz w:val="28"/>
          <w:szCs w:val="28"/>
        </w:rPr>
        <w:t>а</w:t>
      </w:r>
      <w:r w:rsidRPr="000C7432">
        <w:rPr>
          <w:sz w:val="28"/>
          <w:szCs w:val="28"/>
        </w:rPr>
        <w:t>, увеличилась по паразитологическим показателям – на 0,2</w:t>
      </w:r>
      <w:r w:rsidR="00583F62" w:rsidRPr="000C7432">
        <w:rPr>
          <w:sz w:val="28"/>
          <w:szCs w:val="28"/>
        </w:rPr>
        <w:t xml:space="preserve"> процент</w:t>
      </w:r>
      <w:r w:rsidR="00CE2AAA">
        <w:rPr>
          <w:sz w:val="28"/>
          <w:szCs w:val="28"/>
        </w:rPr>
        <w:t>а</w:t>
      </w:r>
      <w:r w:rsidRPr="000C7432">
        <w:rPr>
          <w:sz w:val="28"/>
          <w:szCs w:val="28"/>
        </w:rPr>
        <w:t>.</w:t>
      </w:r>
    </w:p>
    <w:p w:rsidR="00D7206F" w:rsidRPr="000C7432" w:rsidRDefault="00D7206F" w:rsidP="006054B7">
      <w:pPr>
        <w:widowControl w:val="0"/>
        <w:autoSpaceDN w:val="0"/>
        <w:adjustRightInd w:val="0"/>
        <w:ind w:firstLine="709"/>
        <w:jc w:val="both"/>
        <w:rPr>
          <w:sz w:val="28"/>
          <w:szCs w:val="28"/>
        </w:rPr>
      </w:pPr>
      <w:r w:rsidRPr="000C7432">
        <w:rPr>
          <w:sz w:val="28"/>
          <w:szCs w:val="28"/>
        </w:rPr>
        <w:t>Зарегистри</w:t>
      </w:r>
      <w:r w:rsidR="00CE2AAA">
        <w:rPr>
          <w:sz w:val="28"/>
          <w:szCs w:val="28"/>
        </w:rPr>
        <w:t>рованы 2 территории области (г.</w:t>
      </w:r>
      <w:r w:rsidRPr="000C7432">
        <w:rPr>
          <w:sz w:val="28"/>
          <w:szCs w:val="28"/>
        </w:rPr>
        <w:t>Саратов и Саратовск</w:t>
      </w:r>
      <w:r w:rsidR="00217CD7" w:rsidRPr="000C7432">
        <w:rPr>
          <w:sz w:val="28"/>
          <w:szCs w:val="28"/>
        </w:rPr>
        <w:t>ий</w:t>
      </w:r>
      <w:r w:rsidRPr="000C7432">
        <w:rPr>
          <w:sz w:val="28"/>
          <w:szCs w:val="28"/>
        </w:rPr>
        <w:t xml:space="preserve"> </w:t>
      </w:r>
      <w:r w:rsidR="00C363AF">
        <w:rPr>
          <w:sz w:val="28"/>
          <w:szCs w:val="28"/>
        </w:rPr>
        <w:t xml:space="preserve">муниципальный </w:t>
      </w:r>
      <w:r w:rsidRPr="000C7432">
        <w:rPr>
          <w:sz w:val="28"/>
          <w:szCs w:val="28"/>
        </w:rPr>
        <w:t>район), где доля проб почвы в селитебной зоне, неудовлетворительных по санитарно-химическим показателям, превысила средний показатель по Саратовской области (5,5</w:t>
      </w:r>
      <w:r w:rsidR="00583F62" w:rsidRPr="000C7432">
        <w:rPr>
          <w:sz w:val="28"/>
          <w:szCs w:val="28"/>
        </w:rPr>
        <w:t xml:space="preserve"> процент</w:t>
      </w:r>
      <w:r w:rsidR="00CE2AAA">
        <w:rPr>
          <w:sz w:val="28"/>
          <w:szCs w:val="28"/>
        </w:rPr>
        <w:t>а</w:t>
      </w:r>
      <w:r w:rsidRPr="000C7432">
        <w:rPr>
          <w:sz w:val="28"/>
          <w:szCs w:val="28"/>
        </w:rPr>
        <w:t>).</w:t>
      </w:r>
    </w:p>
    <w:p w:rsidR="00D7206F" w:rsidRPr="000C7432" w:rsidRDefault="00D7206F" w:rsidP="006054B7">
      <w:pPr>
        <w:widowControl w:val="0"/>
        <w:autoSpaceDN w:val="0"/>
        <w:adjustRightInd w:val="0"/>
        <w:ind w:firstLine="709"/>
        <w:jc w:val="both"/>
        <w:rPr>
          <w:sz w:val="28"/>
          <w:szCs w:val="28"/>
        </w:rPr>
      </w:pPr>
      <w:r w:rsidRPr="000C7432">
        <w:rPr>
          <w:sz w:val="28"/>
          <w:szCs w:val="28"/>
        </w:rPr>
        <w:t>В Духовн</w:t>
      </w:r>
      <w:r w:rsidR="00CE2AAA">
        <w:rPr>
          <w:sz w:val="28"/>
          <w:szCs w:val="28"/>
        </w:rPr>
        <w:t xml:space="preserve">ицком, Балаковском </w:t>
      </w:r>
      <w:r w:rsidR="00C363AF">
        <w:rPr>
          <w:sz w:val="28"/>
          <w:szCs w:val="28"/>
        </w:rPr>
        <w:t xml:space="preserve">муниципальных </w:t>
      </w:r>
      <w:r w:rsidR="00CE2AAA">
        <w:rPr>
          <w:sz w:val="28"/>
          <w:szCs w:val="28"/>
        </w:rPr>
        <w:t>районах и г.</w:t>
      </w:r>
      <w:r w:rsidRPr="000C7432">
        <w:rPr>
          <w:sz w:val="28"/>
          <w:szCs w:val="28"/>
        </w:rPr>
        <w:t xml:space="preserve">Саратове зарегистрированы значения доли проб почвы в селитебной зоне, не </w:t>
      </w:r>
      <w:r w:rsidRPr="00C363AF">
        <w:rPr>
          <w:sz w:val="28"/>
          <w:szCs w:val="28"/>
        </w:rPr>
        <w:t>соответствующий гигиеническим нормативам по микробиологическим</w:t>
      </w:r>
      <w:r w:rsidRPr="00CE2AAA">
        <w:rPr>
          <w:spacing w:val="-8"/>
          <w:sz w:val="28"/>
          <w:szCs w:val="28"/>
        </w:rPr>
        <w:t xml:space="preserve"> показателям, превышающий</w:t>
      </w:r>
      <w:r w:rsidRPr="000C7432">
        <w:rPr>
          <w:sz w:val="28"/>
          <w:szCs w:val="28"/>
        </w:rPr>
        <w:t xml:space="preserve"> средний показатель по области (0,6</w:t>
      </w:r>
      <w:r w:rsidR="00583F62" w:rsidRPr="000C7432">
        <w:rPr>
          <w:sz w:val="28"/>
          <w:szCs w:val="28"/>
        </w:rPr>
        <w:t xml:space="preserve"> процент</w:t>
      </w:r>
      <w:r w:rsidR="005D068B">
        <w:rPr>
          <w:sz w:val="28"/>
          <w:szCs w:val="28"/>
        </w:rPr>
        <w:t>а</w:t>
      </w:r>
      <w:r w:rsidRPr="000C7432">
        <w:rPr>
          <w:sz w:val="28"/>
          <w:szCs w:val="28"/>
        </w:rPr>
        <w:t>).</w:t>
      </w:r>
    </w:p>
    <w:p w:rsidR="00510243" w:rsidRPr="000C7432" w:rsidRDefault="00510243" w:rsidP="006054B7">
      <w:pPr>
        <w:widowControl w:val="0"/>
        <w:tabs>
          <w:tab w:val="left" w:pos="0"/>
        </w:tabs>
        <w:ind w:firstLine="709"/>
        <w:jc w:val="both"/>
        <w:rPr>
          <w:sz w:val="28"/>
          <w:szCs w:val="28"/>
        </w:rPr>
      </w:pPr>
      <w:r w:rsidRPr="000C7432">
        <w:rPr>
          <w:sz w:val="28"/>
          <w:szCs w:val="28"/>
        </w:rPr>
        <w:t>Наиболее сильному воздействию вредных веществ в атмосфере подвергаются лесопарковые зоны. Так как более половины выбросов</w:t>
      </w:r>
      <w:r w:rsidR="005D1963">
        <w:rPr>
          <w:sz w:val="28"/>
          <w:szCs w:val="28"/>
        </w:rPr>
        <w:t xml:space="preserve"> </w:t>
      </w:r>
      <w:r w:rsidR="00CE2AAA">
        <w:rPr>
          <w:sz w:val="28"/>
          <w:szCs w:val="28"/>
        </w:rPr>
        <w:br/>
      </w:r>
      <w:r w:rsidRPr="00CE2AAA">
        <w:rPr>
          <w:spacing w:val="-6"/>
          <w:sz w:val="28"/>
          <w:szCs w:val="28"/>
        </w:rPr>
        <w:t>(55,8</w:t>
      </w:r>
      <w:r w:rsidR="005D068B">
        <w:rPr>
          <w:spacing w:val="-6"/>
          <w:sz w:val="28"/>
          <w:szCs w:val="28"/>
        </w:rPr>
        <w:t xml:space="preserve"> </w:t>
      </w:r>
      <w:r w:rsidRPr="00CE2AAA">
        <w:rPr>
          <w:spacing w:val="-6"/>
          <w:sz w:val="28"/>
          <w:szCs w:val="28"/>
        </w:rPr>
        <w:t>процента) формируются транспортом, зона распространения загрязнения</w:t>
      </w:r>
      <w:r w:rsidRPr="000C7432">
        <w:rPr>
          <w:sz w:val="28"/>
          <w:szCs w:val="28"/>
        </w:rPr>
        <w:t xml:space="preserve"> обширна и не ограничивается только зеленой зоной. Информации о гибели лесных насаждений в результате действия загрязняющих веществ нет. </w:t>
      </w:r>
      <w:r w:rsidR="00CE2AAA">
        <w:rPr>
          <w:sz w:val="28"/>
          <w:szCs w:val="28"/>
        </w:rPr>
        <w:br/>
      </w:r>
      <w:r w:rsidRPr="000C7432">
        <w:rPr>
          <w:sz w:val="28"/>
          <w:szCs w:val="28"/>
        </w:rPr>
        <w:t>Не имеется также достоверных сведений</w:t>
      </w:r>
      <w:r w:rsidR="005D1963">
        <w:rPr>
          <w:sz w:val="28"/>
          <w:szCs w:val="28"/>
        </w:rPr>
        <w:t xml:space="preserve"> </w:t>
      </w:r>
      <w:r w:rsidRPr="000C7432">
        <w:rPr>
          <w:sz w:val="28"/>
          <w:szCs w:val="28"/>
        </w:rPr>
        <w:t>о снижении прироста лесных насаждений или ухудшении их санитарного состояния из-за действия загрязняющих веществ.</w:t>
      </w:r>
    </w:p>
    <w:p w:rsidR="00510243" w:rsidRPr="000C7432" w:rsidRDefault="00510243" w:rsidP="006054B7">
      <w:pPr>
        <w:widowControl w:val="0"/>
        <w:tabs>
          <w:tab w:val="left" w:pos="0"/>
        </w:tabs>
        <w:ind w:firstLine="709"/>
        <w:jc w:val="both"/>
        <w:rPr>
          <w:sz w:val="28"/>
          <w:szCs w:val="28"/>
        </w:rPr>
      </w:pPr>
      <w:r w:rsidRPr="000C7432">
        <w:rPr>
          <w:sz w:val="28"/>
          <w:szCs w:val="28"/>
        </w:rPr>
        <w:t>Овеществленные ресурсы лесов области, представленные древесиной, недревесными и пищевыми лесными ресурсами, использованием лесов</w:t>
      </w:r>
      <w:r w:rsidR="005D1963">
        <w:rPr>
          <w:sz w:val="28"/>
          <w:szCs w:val="28"/>
        </w:rPr>
        <w:t xml:space="preserve"> </w:t>
      </w:r>
      <w:r w:rsidR="00975581">
        <w:rPr>
          <w:sz w:val="28"/>
          <w:szCs w:val="28"/>
        </w:rPr>
        <w:br/>
      </w:r>
      <w:r w:rsidRPr="000C7432">
        <w:rPr>
          <w:sz w:val="28"/>
          <w:szCs w:val="28"/>
        </w:rPr>
        <w:t>для охотничьего хозяйства и рекреации, имеют капитализированну</w:t>
      </w:r>
      <w:r w:rsidR="004254EF" w:rsidRPr="000C7432">
        <w:rPr>
          <w:sz w:val="28"/>
          <w:szCs w:val="28"/>
        </w:rPr>
        <w:t>ю оценочную стоимость 27,4 млрд</w:t>
      </w:r>
      <w:r w:rsidRPr="000C7432">
        <w:rPr>
          <w:sz w:val="28"/>
          <w:szCs w:val="28"/>
        </w:rPr>
        <w:t xml:space="preserve"> рублей, а средообразующие и</w:t>
      </w:r>
      <w:r w:rsidR="004254EF" w:rsidRPr="000C7432">
        <w:rPr>
          <w:sz w:val="28"/>
          <w:szCs w:val="28"/>
        </w:rPr>
        <w:t xml:space="preserve"> социальные ресурсы – 36,3 млрд</w:t>
      </w:r>
      <w:r w:rsidRPr="000C7432">
        <w:rPr>
          <w:sz w:val="28"/>
          <w:szCs w:val="28"/>
        </w:rPr>
        <w:t xml:space="preserve"> рублей. Общая потенциальная расчетная стоимость в</w:t>
      </w:r>
      <w:r w:rsidR="004254EF" w:rsidRPr="000C7432">
        <w:rPr>
          <w:sz w:val="28"/>
          <w:szCs w:val="28"/>
        </w:rPr>
        <w:t xml:space="preserve">сех лесных ресурсов </w:t>
      </w:r>
      <w:r w:rsidRPr="000C7432">
        <w:rPr>
          <w:sz w:val="28"/>
          <w:szCs w:val="28"/>
        </w:rPr>
        <w:t>облас</w:t>
      </w:r>
      <w:r w:rsidR="004254EF" w:rsidRPr="000C7432">
        <w:rPr>
          <w:sz w:val="28"/>
          <w:szCs w:val="28"/>
        </w:rPr>
        <w:t>ти составляет 63,7 млрд</w:t>
      </w:r>
      <w:r w:rsidRPr="000C7432">
        <w:rPr>
          <w:sz w:val="28"/>
          <w:szCs w:val="28"/>
        </w:rPr>
        <w:t xml:space="preserve"> рублей.</w:t>
      </w:r>
    </w:p>
    <w:p w:rsidR="00510243" w:rsidRPr="000C7432" w:rsidRDefault="00510243" w:rsidP="006054B7">
      <w:pPr>
        <w:widowControl w:val="0"/>
        <w:tabs>
          <w:tab w:val="left" w:pos="0"/>
        </w:tabs>
        <w:ind w:firstLine="709"/>
        <w:jc w:val="both"/>
        <w:rPr>
          <w:sz w:val="28"/>
          <w:szCs w:val="28"/>
        </w:rPr>
      </w:pPr>
      <w:r w:rsidRPr="000C7432">
        <w:rPr>
          <w:sz w:val="28"/>
          <w:szCs w:val="28"/>
        </w:rPr>
        <w:t xml:space="preserve">Наиболее значимой экологической функцией лесов области является функция по защите сельскохозяйственных угодий. Эта функция оценена </w:t>
      </w:r>
      <w:r w:rsidR="00975581">
        <w:rPr>
          <w:sz w:val="28"/>
          <w:szCs w:val="28"/>
        </w:rPr>
        <w:br/>
      </w:r>
      <w:r w:rsidR="00537475" w:rsidRPr="000C7432">
        <w:rPr>
          <w:sz w:val="28"/>
          <w:szCs w:val="28"/>
        </w:rPr>
        <w:t>в сумме 11146 млн</w:t>
      </w:r>
      <w:r w:rsidR="00975581">
        <w:rPr>
          <w:sz w:val="28"/>
          <w:szCs w:val="28"/>
        </w:rPr>
        <w:t xml:space="preserve"> рублей</w:t>
      </w:r>
      <w:r w:rsidRPr="000C7432">
        <w:rPr>
          <w:sz w:val="28"/>
          <w:szCs w:val="28"/>
        </w:rPr>
        <w:t xml:space="preserve"> или 30,7 процента оценочной стоимости </w:t>
      </w:r>
      <w:r w:rsidR="00975581">
        <w:rPr>
          <w:sz w:val="28"/>
          <w:szCs w:val="28"/>
        </w:rPr>
        <w:br/>
      </w:r>
      <w:r w:rsidRPr="000C7432">
        <w:rPr>
          <w:sz w:val="28"/>
          <w:szCs w:val="28"/>
        </w:rPr>
        <w:t>всех социальных ресурсов лесов области. Расчеты выполнены в соответствии с методикой экономической оценки лесов.</w:t>
      </w:r>
    </w:p>
    <w:p w:rsidR="00510243" w:rsidRPr="000C7432" w:rsidRDefault="00510243" w:rsidP="006054B7">
      <w:pPr>
        <w:widowControl w:val="0"/>
        <w:tabs>
          <w:tab w:val="left" w:pos="0"/>
        </w:tabs>
        <w:ind w:firstLine="709"/>
        <w:jc w:val="both"/>
        <w:rPr>
          <w:sz w:val="28"/>
          <w:szCs w:val="28"/>
        </w:rPr>
      </w:pPr>
      <w:r w:rsidRPr="00975581">
        <w:rPr>
          <w:spacing w:val="-6"/>
          <w:sz w:val="28"/>
          <w:szCs w:val="28"/>
        </w:rPr>
        <w:t>Санитарно-гигиенические функции оцениваются в сумме 8907 млн</w:t>
      </w:r>
      <w:r w:rsidR="00975581" w:rsidRPr="00975581">
        <w:rPr>
          <w:spacing w:val="-6"/>
          <w:sz w:val="28"/>
          <w:szCs w:val="28"/>
        </w:rPr>
        <w:t xml:space="preserve"> рублей</w:t>
      </w:r>
      <w:r w:rsidRPr="000C7432">
        <w:rPr>
          <w:sz w:val="28"/>
          <w:szCs w:val="28"/>
        </w:rPr>
        <w:t xml:space="preserve"> или 24,5 процента оценочной стоимости всех социальных ресурсов лесов области. Регулирование баланса СО</w:t>
      </w:r>
      <w:r w:rsidRPr="000C7432">
        <w:rPr>
          <w:sz w:val="28"/>
          <w:szCs w:val="28"/>
          <w:vertAlign w:val="subscript"/>
        </w:rPr>
        <w:t xml:space="preserve">2 </w:t>
      </w:r>
      <w:r w:rsidRPr="000C7432">
        <w:rPr>
          <w:sz w:val="28"/>
          <w:szCs w:val="28"/>
        </w:rPr>
        <w:t>в атмосфере, выполняемое лесными насажд</w:t>
      </w:r>
      <w:r w:rsidR="004254EF" w:rsidRPr="000C7432">
        <w:rPr>
          <w:sz w:val="28"/>
          <w:szCs w:val="28"/>
        </w:rPr>
        <w:t xml:space="preserve">ениями на территории </w:t>
      </w:r>
      <w:r w:rsidRPr="000C7432">
        <w:rPr>
          <w:sz w:val="28"/>
          <w:szCs w:val="28"/>
        </w:rPr>
        <w:t>области, оценивается в 2875 млн</w:t>
      </w:r>
      <w:r w:rsidR="00975581">
        <w:rPr>
          <w:sz w:val="28"/>
          <w:szCs w:val="28"/>
        </w:rPr>
        <w:t xml:space="preserve"> рублей</w:t>
      </w:r>
      <w:r w:rsidRPr="000C7432">
        <w:rPr>
          <w:sz w:val="28"/>
          <w:szCs w:val="28"/>
        </w:rPr>
        <w:t xml:space="preserve"> </w:t>
      </w:r>
      <w:r w:rsidR="00975581">
        <w:rPr>
          <w:sz w:val="28"/>
          <w:szCs w:val="28"/>
        </w:rPr>
        <w:br/>
      </w:r>
      <w:r w:rsidRPr="000C7432">
        <w:rPr>
          <w:sz w:val="28"/>
          <w:szCs w:val="28"/>
        </w:rPr>
        <w:t>(7,9 процента оценочной стоимости социальных ресурсов). Рекреационные функции</w:t>
      </w:r>
      <w:r w:rsidR="0038207D" w:rsidRPr="000C7432">
        <w:rPr>
          <w:sz w:val="28"/>
          <w:szCs w:val="28"/>
        </w:rPr>
        <w:t xml:space="preserve"> </w:t>
      </w:r>
      <w:r w:rsidRPr="000C7432">
        <w:rPr>
          <w:sz w:val="28"/>
          <w:szCs w:val="28"/>
        </w:rPr>
        <w:t>оценены в 6472 млн рублей</w:t>
      </w:r>
      <w:r w:rsidR="0038207D" w:rsidRPr="000C7432">
        <w:rPr>
          <w:sz w:val="28"/>
          <w:szCs w:val="28"/>
        </w:rPr>
        <w:t xml:space="preserve"> </w:t>
      </w:r>
      <w:r w:rsidRPr="000C7432">
        <w:rPr>
          <w:sz w:val="28"/>
          <w:szCs w:val="28"/>
        </w:rPr>
        <w:t>или 17,8 процента.</w:t>
      </w:r>
    </w:p>
    <w:p w:rsidR="00975581" w:rsidRDefault="00510243" w:rsidP="00334722">
      <w:pPr>
        <w:widowControl w:val="0"/>
        <w:ind w:firstLine="709"/>
        <w:jc w:val="both"/>
      </w:pPr>
      <w:r w:rsidRPr="000C7432">
        <w:rPr>
          <w:sz w:val="28"/>
          <w:szCs w:val="28"/>
        </w:rPr>
        <w:t xml:space="preserve">Большое значение имеют леса для обеспечения водного баланса </w:t>
      </w:r>
      <w:r w:rsidR="00537475" w:rsidRPr="000C7432">
        <w:rPr>
          <w:sz w:val="28"/>
          <w:szCs w:val="28"/>
        </w:rPr>
        <w:br/>
      </w:r>
      <w:r w:rsidRPr="000C7432">
        <w:rPr>
          <w:sz w:val="28"/>
          <w:szCs w:val="28"/>
        </w:rPr>
        <w:t xml:space="preserve">на территории области: водорегулирующие функции </w:t>
      </w:r>
      <w:r w:rsidR="00537475" w:rsidRPr="000C7432">
        <w:rPr>
          <w:sz w:val="28"/>
          <w:szCs w:val="28"/>
        </w:rPr>
        <w:t>–</w:t>
      </w:r>
      <w:r w:rsidRPr="000C7432">
        <w:rPr>
          <w:sz w:val="28"/>
          <w:szCs w:val="28"/>
        </w:rPr>
        <w:t xml:space="preserve"> 4445 млн руб</w:t>
      </w:r>
      <w:r w:rsidR="00975581">
        <w:rPr>
          <w:sz w:val="28"/>
          <w:szCs w:val="28"/>
        </w:rPr>
        <w:t>лей</w:t>
      </w:r>
      <w:r w:rsidRPr="000C7432">
        <w:rPr>
          <w:sz w:val="28"/>
          <w:szCs w:val="28"/>
        </w:rPr>
        <w:t xml:space="preserve"> </w:t>
      </w:r>
      <w:r w:rsidR="00537475" w:rsidRPr="000C7432">
        <w:rPr>
          <w:sz w:val="28"/>
          <w:szCs w:val="28"/>
        </w:rPr>
        <w:br/>
      </w:r>
      <w:r w:rsidRPr="000C7432">
        <w:rPr>
          <w:sz w:val="28"/>
          <w:szCs w:val="28"/>
        </w:rPr>
        <w:t xml:space="preserve">(12,2 процента), водоохранные функции </w:t>
      </w:r>
      <w:r w:rsidR="00537475" w:rsidRPr="000C7432">
        <w:rPr>
          <w:sz w:val="28"/>
          <w:szCs w:val="28"/>
        </w:rPr>
        <w:t>–</w:t>
      </w:r>
      <w:r w:rsidR="00975581">
        <w:rPr>
          <w:sz w:val="28"/>
          <w:szCs w:val="28"/>
        </w:rPr>
        <w:t xml:space="preserve"> 1934 млн рублей</w:t>
      </w:r>
      <w:r w:rsidRPr="000C7432">
        <w:rPr>
          <w:sz w:val="28"/>
          <w:szCs w:val="28"/>
        </w:rPr>
        <w:t xml:space="preserve"> (5,3 процента), берегозащитные функции </w:t>
      </w:r>
      <w:r w:rsidR="00537475" w:rsidRPr="000C7432">
        <w:rPr>
          <w:sz w:val="28"/>
          <w:szCs w:val="28"/>
        </w:rPr>
        <w:t>–</w:t>
      </w:r>
      <w:r w:rsidRPr="000C7432">
        <w:rPr>
          <w:sz w:val="28"/>
          <w:szCs w:val="28"/>
        </w:rPr>
        <w:t xml:space="preserve"> 550 млн</w:t>
      </w:r>
      <w:r w:rsidR="00975581">
        <w:rPr>
          <w:sz w:val="28"/>
          <w:szCs w:val="28"/>
        </w:rPr>
        <w:t xml:space="preserve"> рублей</w:t>
      </w:r>
      <w:r w:rsidRPr="000C7432">
        <w:rPr>
          <w:sz w:val="28"/>
          <w:szCs w:val="28"/>
        </w:rPr>
        <w:t xml:space="preserve"> (1,5 процента).</w:t>
      </w:r>
    </w:p>
    <w:p w:rsidR="00975581" w:rsidRPr="000C7432" w:rsidRDefault="00975581" w:rsidP="006054B7">
      <w:pPr>
        <w:widowControl w:val="0"/>
        <w:jc w:val="both"/>
      </w:pPr>
    </w:p>
    <w:p w:rsidR="00753A38" w:rsidRPr="000C7432" w:rsidRDefault="00753A38" w:rsidP="006054B7">
      <w:pPr>
        <w:widowControl w:val="0"/>
        <w:tabs>
          <w:tab w:val="left" w:pos="3420"/>
        </w:tabs>
        <w:jc w:val="center"/>
        <w:rPr>
          <w:b/>
          <w:sz w:val="28"/>
          <w:szCs w:val="28"/>
        </w:rPr>
      </w:pPr>
      <w:r w:rsidRPr="000C7432">
        <w:rPr>
          <w:b/>
          <w:sz w:val="28"/>
          <w:szCs w:val="28"/>
        </w:rPr>
        <w:t>II.</w:t>
      </w:r>
      <w:r w:rsidR="009A5597" w:rsidRPr="000C7432">
        <w:rPr>
          <w:b/>
          <w:sz w:val="28"/>
          <w:szCs w:val="28"/>
        </w:rPr>
        <w:t> </w:t>
      </w:r>
      <w:r w:rsidRPr="000C7432">
        <w:rPr>
          <w:b/>
          <w:sz w:val="28"/>
          <w:szCs w:val="28"/>
        </w:rPr>
        <w:t xml:space="preserve">Основные направления использования, охраны, </w:t>
      </w:r>
      <w:r w:rsidR="00975581">
        <w:rPr>
          <w:b/>
          <w:sz w:val="28"/>
          <w:szCs w:val="28"/>
        </w:rPr>
        <w:br/>
      </w:r>
      <w:r w:rsidRPr="000C7432">
        <w:rPr>
          <w:b/>
          <w:sz w:val="28"/>
          <w:szCs w:val="28"/>
        </w:rPr>
        <w:t>защиты и воспроизводства лесов</w:t>
      </w:r>
    </w:p>
    <w:p w:rsidR="00753A38" w:rsidRPr="00975581" w:rsidRDefault="00975581" w:rsidP="006054B7">
      <w:pPr>
        <w:widowControl w:val="0"/>
        <w:tabs>
          <w:tab w:val="left" w:pos="3420"/>
        </w:tabs>
        <w:ind w:firstLine="709"/>
        <w:jc w:val="both"/>
        <w:outlineLvl w:val="0"/>
        <w:rPr>
          <w:sz w:val="28"/>
          <w:szCs w:val="28"/>
        </w:rPr>
      </w:pPr>
      <w:r>
        <w:rPr>
          <w:sz w:val="28"/>
          <w:szCs w:val="28"/>
        </w:rPr>
        <w:t>2.1. </w:t>
      </w:r>
      <w:r w:rsidR="00753A38" w:rsidRPr="00975581">
        <w:rPr>
          <w:sz w:val="28"/>
          <w:szCs w:val="28"/>
        </w:rPr>
        <w:t>Количественные и качественные целевые показатели улучшения состояния</w:t>
      </w:r>
      <w:r w:rsidR="006834A1" w:rsidRPr="00975581">
        <w:rPr>
          <w:sz w:val="28"/>
          <w:szCs w:val="28"/>
        </w:rPr>
        <w:t xml:space="preserve"> </w:t>
      </w:r>
      <w:r w:rsidR="00753A38" w:rsidRPr="00975581">
        <w:rPr>
          <w:sz w:val="28"/>
          <w:szCs w:val="28"/>
        </w:rPr>
        <w:t>лесов</w:t>
      </w:r>
      <w:r>
        <w:rPr>
          <w:sz w:val="28"/>
          <w:szCs w:val="28"/>
        </w:rPr>
        <w:t>.</w:t>
      </w:r>
    </w:p>
    <w:p w:rsidR="00753A38" w:rsidRPr="000C7432" w:rsidRDefault="00753A38" w:rsidP="006054B7">
      <w:pPr>
        <w:widowControl w:val="0"/>
        <w:tabs>
          <w:tab w:val="left" w:pos="1125"/>
        </w:tabs>
        <w:ind w:firstLine="709"/>
        <w:jc w:val="both"/>
        <w:rPr>
          <w:sz w:val="28"/>
          <w:szCs w:val="28"/>
        </w:rPr>
      </w:pPr>
      <w:r w:rsidRPr="000C7432">
        <w:rPr>
          <w:sz w:val="28"/>
          <w:szCs w:val="28"/>
        </w:rPr>
        <w:t xml:space="preserve">Исходя из исключительно важного экологического, экономического </w:t>
      </w:r>
      <w:r w:rsidR="009A5597" w:rsidRPr="000C7432">
        <w:rPr>
          <w:sz w:val="28"/>
          <w:szCs w:val="28"/>
        </w:rPr>
        <w:br/>
      </w:r>
      <w:r w:rsidRPr="000C7432">
        <w:rPr>
          <w:sz w:val="28"/>
          <w:szCs w:val="28"/>
        </w:rPr>
        <w:t>и социального значения лесов области, основными целями лесного хозяйства на период действия Лесного плана области являются:</w:t>
      </w:r>
    </w:p>
    <w:p w:rsidR="00753A38" w:rsidRPr="000C7432" w:rsidRDefault="00753A38" w:rsidP="006054B7">
      <w:pPr>
        <w:widowControl w:val="0"/>
        <w:tabs>
          <w:tab w:val="left" w:pos="3420"/>
        </w:tabs>
        <w:ind w:firstLine="709"/>
        <w:jc w:val="both"/>
        <w:rPr>
          <w:sz w:val="28"/>
          <w:szCs w:val="28"/>
        </w:rPr>
      </w:pPr>
      <w:r w:rsidRPr="000C7432">
        <w:rPr>
          <w:sz w:val="28"/>
          <w:szCs w:val="28"/>
        </w:rPr>
        <w:t xml:space="preserve">обеспечение охраны лесов от пожаров, совершенствование системы наземной охраны лесов от пожаров, в том числе межведомственного взаимодействия при тушении лесных пожаров, создание ведомственной лесной службы пожаротушения; </w:t>
      </w:r>
    </w:p>
    <w:p w:rsidR="00753A38" w:rsidRPr="000C7432" w:rsidRDefault="00753A38" w:rsidP="006054B7">
      <w:pPr>
        <w:widowControl w:val="0"/>
        <w:tabs>
          <w:tab w:val="left" w:pos="3420"/>
        </w:tabs>
        <w:ind w:firstLine="709"/>
        <w:jc w:val="both"/>
        <w:rPr>
          <w:sz w:val="28"/>
          <w:szCs w:val="28"/>
        </w:rPr>
      </w:pPr>
      <w:r w:rsidRPr="000C7432">
        <w:rPr>
          <w:sz w:val="28"/>
          <w:szCs w:val="28"/>
        </w:rPr>
        <w:t xml:space="preserve">обеспечение контроля за состоянием лесного фонда, рациональным </w:t>
      </w:r>
      <w:r w:rsidRPr="00975581">
        <w:rPr>
          <w:spacing w:val="-10"/>
          <w:sz w:val="28"/>
          <w:szCs w:val="28"/>
        </w:rPr>
        <w:t>использованием лесных ресурсов и соблюдением лесоводственных и экологических</w:t>
      </w:r>
      <w:r w:rsidRPr="000C7432">
        <w:rPr>
          <w:sz w:val="28"/>
          <w:szCs w:val="28"/>
        </w:rPr>
        <w:t xml:space="preserve"> требований;</w:t>
      </w:r>
    </w:p>
    <w:p w:rsidR="00753A38" w:rsidRPr="000C7432" w:rsidRDefault="00753A38" w:rsidP="006054B7">
      <w:pPr>
        <w:widowControl w:val="0"/>
        <w:tabs>
          <w:tab w:val="left" w:pos="3420"/>
        </w:tabs>
        <w:ind w:firstLine="709"/>
        <w:jc w:val="both"/>
        <w:rPr>
          <w:sz w:val="28"/>
          <w:szCs w:val="28"/>
        </w:rPr>
      </w:pPr>
      <w:r w:rsidRPr="00975581">
        <w:rPr>
          <w:spacing w:val="-12"/>
          <w:sz w:val="28"/>
          <w:szCs w:val="28"/>
        </w:rPr>
        <w:t>внедрение системы лесопатологических обследований и лесопатологического</w:t>
      </w:r>
      <w:r w:rsidRPr="000C7432">
        <w:rPr>
          <w:sz w:val="28"/>
          <w:szCs w:val="28"/>
        </w:rPr>
        <w:t xml:space="preserve"> мониторинга, соответствующей степени лесопатологической угрозы;</w:t>
      </w:r>
    </w:p>
    <w:p w:rsidR="00753A38" w:rsidRPr="000C7432" w:rsidRDefault="00753A38" w:rsidP="006054B7">
      <w:pPr>
        <w:widowControl w:val="0"/>
        <w:tabs>
          <w:tab w:val="left" w:pos="3420"/>
        </w:tabs>
        <w:ind w:firstLine="709"/>
        <w:jc w:val="both"/>
        <w:rPr>
          <w:sz w:val="28"/>
          <w:szCs w:val="28"/>
        </w:rPr>
      </w:pPr>
      <w:r w:rsidRPr="000C7432">
        <w:rPr>
          <w:sz w:val="28"/>
          <w:szCs w:val="28"/>
        </w:rPr>
        <w:t>использование безвредных для флоры и фауны препаратов при защите леса от вредителей и болезней леса;</w:t>
      </w:r>
    </w:p>
    <w:p w:rsidR="00753A38" w:rsidRPr="000C7432" w:rsidRDefault="00753A38" w:rsidP="006054B7">
      <w:pPr>
        <w:widowControl w:val="0"/>
        <w:tabs>
          <w:tab w:val="left" w:pos="3420"/>
        </w:tabs>
        <w:ind w:firstLine="709"/>
        <w:jc w:val="both"/>
        <w:rPr>
          <w:sz w:val="28"/>
          <w:szCs w:val="28"/>
        </w:rPr>
      </w:pPr>
      <w:r w:rsidRPr="00975581">
        <w:rPr>
          <w:sz w:val="28"/>
          <w:szCs w:val="28"/>
        </w:rPr>
        <w:t xml:space="preserve">рациональное использование лесных земель, выращивание </w:t>
      </w:r>
      <w:r w:rsidRPr="00975581">
        <w:rPr>
          <w:spacing w:val="-4"/>
          <w:sz w:val="28"/>
          <w:szCs w:val="28"/>
        </w:rPr>
        <w:t>высокопродуктивных насаждений с преобладанием целевых лесообразующих</w:t>
      </w:r>
      <w:r w:rsidRPr="000C7432">
        <w:rPr>
          <w:sz w:val="28"/>
          <w:szCs w:val="28"/>
        </w:rPr>
        <w:t xml:space="preserve"> пород;</w:t>
      </w:r>
    </w:p>
    <w:p w:rsidR="00753A38" w:rsidRPr="000C7432" w:rsidRDefault="00753A38" w:rsidP="006054B7">
      <w:pPr>
        <w:widowControl w:val="0"/>
        <w:tabs>
          <w:tab w:val="left" w:pos="3420"/>
        </w:tabs>
        <w:ind w:firstLine="709"/>
        <w:jc w:val="both"/>
        <w:rPr>
          <w:sz w:val="28"/>
          <w:szCs w:val="28"/>
        </w:rPr>
      </w:pPr>
      <w:r w:rsidRPr="000C7432">
        <w:rPr>
          <w:sz w:val="28"/>
          <w:szCs w:val="28"/>
        </w:rPr>
        <w:t>максимальное использование естественного лесовосстановления леса</w:t>
      </w:r>
      <w:r w:rsidR="006834A1" w:rsidRPr="000C7432">
        <w:rPr>
          <w:sz w:val="28"/>
          <w:szCs w:val="28"/>
        </w:rPr>
        <w:t xml:space="preserve"> </w:t>
      </w:r>
      <w:r w:rsidR="00B8080B" w:rsidRPr="000C7432">
        <w:rPr>
          <w:sz w:val="28"/>
          <w:szCs w:val="28"/>
        </w:rPr>
        <w:br/>
      </w:r>
      <w:r w:rsidRPr="000C7432">
        <w:rPr>
          <w:sz w:val="28"/>
          <w:szCs w:val="28"/>
        </w:rPr>
        <w:t>и создание условий для восстановления лесов хозяйственно-ценными древесными породами;</w:t>
      </w:r>
    </w:p>
    <w:p w:rsidR="00753A38" w:rsidRPr="000C7432" w:rsidRDefault="00753A38" w:rsidP="006054B7">
      <w:pPr>
        <w:widowControl w:val="0"/>
        <w:tabs>
          <w:tab w:val="left" w:pos="3420"/>
        </w:tabs>
        <w:ind w:firstLine="709"/>
        <w:jc w:val="both"/>
        <w:rPr>
          <w:sz w:val="28"/>
          <w:szCs w:val="28"/>
        </w:rPr>
      </w:pPr>
      <w:r w:rsidRPr="000C7432">
        <w:rPr>
          <w:sz w:val="28"/>
          <w:szCs w:val="28"/>
        </w:rPr>
        <w:t xml:space="preserve">организация системы семеноводства, соответствующей задачам воспроизводства лесов; </w:t>
      </w:r>
    </w:p>
    <w:p w:rsidR="00753A38" w:rsidRPr="000C7432" w:rsidRDefault="00753A38" w:rsidP="006054B7">
      <w:pPr>
        <w:widowControl w:val="0"/>
        <w:tabs>
          <w:tab w:val="left" w:pos="3420"/>
        </w:tabs>
        <w:ind w:firstLine="709"/>
        <w:jc w:val="both"/>
        <w:rPr>
          <w:sz w:val="28"/>
          <w:szCs w:val="28"/>
        </w:rPr>
      </w:pPr>
      <w:r w:rsidRPr="000C7432">
        <w:rPr>
          <w:sz w:val="28"/>
          <w:szCs w:val="28"/>
        </w:rPr>
        <w:t>интенсификация рубок ухода за лесом на основе современной нормативно-технической базы и повышение их качества;</w:t>
      </w:r>
    </w:p>
    <w:p w:rsidR="00753A38" w:rsidRPr="000C7432" w:rsidRDefault="00753A38" w:rsidP="006054B7">
      <w:pPr>
        <w:widowControl w:val="0"/>
        <w:tabs>
          <w:tab w:val="left" w:pos="3420"/>
        </w:tabs>
        <w:ind w:firstLine="709"/>
        <w:jc w:val="both"/>
        <w:rPr>
          <w:sz w:val="28"/>
          <w:szCs w:val="28"/>
        </w:rPr>
      </w:pPr>
      <w:r w:rsidRPr="00334722">
        <w:rPr>
          <w:spacing w:val="-4"/>
          <w:sz w:val="28"/>
          <w:szCs w:val="28"/>
        </w:rPr>
        <w:t>повышение природоохранных свойств лесов, усиление их экологических</w:t>
      </w:r>
      <w:r w:rsidRPr="000C7432">
        <w:rPr>
          <w:sz w:val="28"/>
          <w:szCs w:val="28"/>
        </w:rPr>
        <w:t xml:space="preserve"> функций;</w:t>
      </w:r>
    </w:p>
    <w:p w:rsidR="00753A38" w:rsidRPr="000C7432" w:rsidRDefault="00753A38" w:rsidP="006054B7">
      <w:pPr>
        <w:widowControl w:val="0"/>
        <w:tabs>
          <w:tab w:val="left" w:pos="3420"/>
        </w:tabs>
        <w:ind w:firstLine="709"/>
        <w:jc w:val="both"/>
        <w:rPr>
          <w:sz w:val="28"/>
          <w:szCs w:val="28"/>
        </w:rPr>
      </w:pPr>
      <w:r w:rsidRPr="000C7432">
        <w:rPr>
          <w:sz w:val="28"/>
          <w:szCs w:val="28"/>
        </w:rPr>
        <w:t>обеспечение надлежащей охраны и содержания особо охраняемых природных объектов и территорий, расположенных в пределах лесного фонда лесничеств;</w:t>
      </w:r>
    </w:p>
    <w:p w:rsidR="00753A38" w:rsidRPr="000C7432" w:rsidRDefault="00753A38" w:rsidP="006054B7">
      <w:pPr>
        <w:widowControl w:val="0"/>
        <w:tabs>
          <w:tab w:val="left" w:pos="3420"/>
        </w:tabs>
        <w:ind w:firstLine="709"/>
        <w:jc w:val="both"/>
        <w:rPr>
          <w:sz w:val="28"/>
          <w:szCs w:val="28"/>
        </w:rPr>
      </w:pPr>
      <w:r w:rsidRPr="000C7432">
        <w:rPr>
          <w:sz w:val="28"/>
          <w:szCs w:val="28"/>
        </w:rPr>
        <w:t>сохранение биологического разнообразия;</w:t>
      </w:r>
    </w:p>
    <w:p w:rsidR="00753A38" w:rsidRPr="000C7432" w:rsidRDefault="00753A38" w:rsidP="006054B7">
      <w:pPr>
        <w:widowControl w:val="0"/>
        <w:tabs>
          <w:tab w:val="left" w:pos="3420"/>
        </w:tabs>
        <w:ind w:firstLine="709"/>
        <w:jc w:val="both"/>
        <w:rPr>
          <w:sz w:val="28"/>
          <w:szCs w:val="28"/>
        </w:rPr>
      </w:pPr>
      <w:r w:rsidRPr="00975581">
        <w:rPr>
          <w:spacing w:val="-6"/>
          <w:sz w:val="28"/>
          <w:szCs w:val="28"/>
        </w:rPr>
        <w:t>организация использования лесных участков с учетом интересов органов</w:t>
      </w:r>
      <w:r w:rsidRPr="000C7432">
        <w:rPr>
          <w:sz w:val="28"/>
          <w:szCs w:val="28"/>
        </w:rPr>
        <w:t xml:space="preserve"> местного самоуправления; </w:t>
      </w:r>
    </w:p>
    <w:p w:rsidR="00753A38" w:rsidRPr="000C7432" w:rsidRDefault="00753A38" w:rsidP="006054B7">
      <w:pPr>
        <w:widowControl w:val="0"/>
        <w:tabs>
          <w:tab w:val="left" w:pos="3420"/>
        </w:tabs>
        <w:ind w:firstLine="709"/>
        <w:jc w:val="both"/>
        <w:rPr>
          <w:sz w:val="28"/>
          <w:szCs w:val="28"/>
        </w:rPr>
      </w:pPr>
      <w:r w:rsidRPr="000C7432">
        <w:rPr>
          <w:sz w:val="28"/>
          <w:szCs w:val="28"/>
        </w:rPr>
        <w:t>обеспечение благоприятных условий для рекреационной деятельности без причинения вреда лесным участкам;</w:t>
      </w:r>
    </w:p>
    <w:p w:rsidR="00753A38" w:rsidRPr="000C7432" w:rsidRDefault="00753A38" w:rsidP="006054B7">
      <w:pPr>
        <w:widowControl w:val="0"/>
        <w:tabs>
          <w:tab w:val="left" w:pos="3420"/>
        </w:tabs>
        <w:ind w:firstLine="709"/>
        <w:jc w:val="both"/>
        <w:rPr>
          <w:sz w:val="28"/>
          <w:szCs w:val="28"/>
        </w:rPr>
      </w:pPr>
      <w:r w:rsidRPr="000C7432">
        <w:rPr>
          <w:sz w:val="28"/>
          <w:szCs w:val="28"/>
        </w:rPr>
        <w:t>повышение</w:t>
      </w:r>
      <w:r w:rsidR="006834A1" w:rsidRPr="000C7432">
        <w:rPr>
          <w:sz w:val="28"/>
          <w:szCs w:val="28"/>
        </w:rPr>
        <w:t xml:space="preserve"> </w:t>
      </w:r>
      <w:r w:rsidRPr="000C7432">
        <w:rPr>
          <w:sz w:val="28"/>
          <w:szCs w:val="28"/>
        </w:rPr>
        <w:t>уровня</w:t>
      </w:r>
      <w:r w:rsidR="006834A1" w:rsidRPr="000C7432">
        <w:rPr>
          <w:sz w:val="28"/>
          <w:szCs w:val="28"/>
        </w:rPr>
        <w:t xml:space="preserve"> </w:t>
      </w:r>
      <w:r w:rsidRPr="000C7432">
        <w:rPr>
          <w:sz w:val="28"/>
          <w:szCs w:val="28"/>
        </w:rPr>
        <w:t>дохода с единицы площади лесного фонда.</w:t>
      </w:r>
    </w:p>
    <w:p w:rsidR="00753A38" w:rsidRPr="000C7432" w:rsidRDefault="00753A38" w:rsidP="006054B7">
      <w:pPr>
        <w:widowControl w:val="0"/>
        <w:tabs>
          <w:tab w:val="left" w:pos="1125"/>
        </w:tabs>
        <w:ind w:firstLine="709"/>
        <w:jc w:val="both"/>
        <w:rPr>
          <w:sz w:val="28"/>
          <w:szCs w:val="28"/>
        </w:rPr>
      </w:pPr>
      <w:r w:rsidRPr="000C7432">
        <w:rPr>
          <w:sz w:val="28"/>
          <w:szCs w:val="28"/>
        </w:rPr>
        <w:t>Для достижения поставленных целей необходимо решить следующие задачи:</w:t>
      </w:r>
    </w:p>
    <w:p w:rsidR="00753A38" w:rsidRPr="000C7432" w:rsidRDefault="00753A38" w:rsidP="006054B7">
      <w:pPr>
        <w:widowControl w:val="0"/>
        <w:tabs>
          <w:tab w:val="left" w:pos="1125"/>
        </w:tabs>
        <w:ind w:firstLine="709"/>
        <w:jc w:val="both"/>
        <w:rPr>
          <w:sz w:val="28"/>
          <w:szCs w:val="28"/>
        </w:rPr>
      </w:pPr>
      <w:r w:rsidRPr="000C7432">
        <w:rPr>
          <w:sz w:val="28"/>
          <w:szCs w:val="28"/>
        </w:rPr>
        <w:t>совершенствование организационной и функциональной структуры государственного управления лесами;</w:t>
      </w:r>
    </w:p>
    <w:p w:rsidR="00753A38" w:rsidRPr="000C7432" w:rsidRDefault="00753A38" w:rsidP="006054B7">
      <w:pPr>
        <w:widowControl w:val="0"/>
        <w:tabs>
          <w:tab w:val="left" w:pos="1125"/>
        </w:tabs>
        <w:ind w:firstLine="709"/>
        <w:jc w:val="both"/>
        <w:rPr>
          <w:sz w:val="28"/>
          <w:szCs w:val="28"/>
        </w:rPr>
      </w:pPr>
      <w:r w:rsidRPr="00975581">
        <w:rPr>
          <w:spacing w:val="-6"/>
          <w:sz w:val="28"/>
          <w:szCs w:val="28"/>
        </w:rPr>
        <w:t>создание системы лесного планирования на федеральном, региональном</w:t>
      </w:r>
      <w:r w:rsidRPr="000C7432">
        <w:rPr>
          <w:sz w:val="28"/>
          <w:szCs w:val="28"/>
        </w:rPr>
        <w:t xml:space="preserve"> </w:t>
      </w:r>
      <w:r w:rsidR="00975581">
        <w:rPr>
          <w:sz w:val="28"/>
          <w:szCs w:val="28"/>
        </w:rPr>
        <w:br/>
      </w:r>
      <w:r w:rsidRPr="000C7432">
        <w:rPr>
          <w:sz w:val="28"/>
          <w:szCs w:val="28"/>
        </w:rPr>
        <w:t>и местном уровнях;</w:t>
      </w:r>
    </w:p>
    <w:p w:rsidR="00753A38" w:rsidRPr="000C7432" w:rsidRDefault="00753A38" w:rsidP="006054B7">
      <w:pPr>
        <w:widowControl w:val="0"/>
        <w:tabs>
          <w:tab w:val="left" w:pos="1125"/>
        </w:tabs>
        <w:spacing w:line="235" w:lineRule="auto"/>
        <w:ind w:firstLine="709"/>
        <w:jc w:val="both"/>
        <w:rPr>
          <w:sz w:val="28"/>
          <w:szCs w:val="28"/>
        </w:rPr>
      </w:pPr>
      <w:r w:rsidRPr="000C7432">
        <w:rPr>
          <w:sz w:val="28"/>
          <w:szCs w:val="28"/>
        </w:rPr>
        <w:t xml:space="preserve">совершенствование информационного обеспечения планирования </w:t>
      </w:r>
      <w:r w:rsidR="00F664F4" w:rsidRPr="000C7432">
        <w:rPr>
          <w:sz w:val="28"/>
          <w:szCs w:val="28"/>
        </w:rPr>
        <w:br/>
      </w:r>
      <w:r w:rsidRPr="000C7432">
        <w:rPr>
          <w:sz w:val="28"/>
          <w:szCs w:val="28"/>
        </w:rPr>
        <w:t>и управления лесами, методов инвентаризации и мониторинга лесов;</w:t>
      </w:r>
    </w:p>
    <w:p w:rsidR="00753A38" w:rsidRPr="000C7432" w:rsidRDefault="00753A38" w:rsidP="006054B7">
      <w:pPr>
        <w:widowControl w:val="0"/>
        <w:tabs>
          <w:tab w:val="left" w:pos="1125"/>
        </w:tabs>
        <w:spacing w:line="235" w:lineRule="auto"/>
        <w:ind w:firstLine="709"/>
        <w:jc w:val="both"/>
        <w:rPr>
          <w:sz w:val="28"/>
          <w:szCs w:val="28"/>
        </w:rPr>
      </w:pPr>
      <w:r w:rsidRPr="000C7432">
        <w:rPr>
          <w:sz w:val="28"/>
          <w:szCs w:val="28"/>
        </w:rPr>
        <w:t>обеспечение ведения лесного хозяйства на условиях, отвечающих современным экологическим и социально-экономическим требованиям охраны, защиты лесов и воспроизводства лесов;</w:t>
      </w:r>
    </w:p>
    <w:p w:rsidR="00753A38" w:rsidRPr="000C7432" w:rsidRDefault="00753A38" w:rsidP="006054B7">
      <w:pPr>
        <w:widowControl w:val="0"/>
        <w:tabs>
          <w:tab w:val="left" w:pos="1125"/>
        </w:tabs>
        <w:spacing w:line="235" w:lineRule="auto"/>
        <w:ind w:firstLine="709"/>
        <w:jc w:val="both"/>
        <w:rPr>
          <w:sz w:val="28"/>
          <w:szCs w:val="28"/>
        </w:rPr>
      </w:pPr>
      <w:r w:rsidRPr="00975581">
        <w:rPr>
          <w:spacing w:val="-6"/>
          <w:sz w:val="28"/>
          <w:szCs w:val="28"/>
        </w:rPr>
        <w:t>развитие рыночных экономических механизмов использования, охраны,</w:t>
      </w:r>
      <w:r w:rsidRPr="000C7432">
        <w:rPr>
          <w:sz w:val="28"/>
          <w:szCs w:val="28"/>
        </w:rPr>
        <w:t xml:space="preserve"> защиты и воспроизводства лесов;</w:t>
      </w:r>
    </w:p>
    <w:p w:rsidR="00753A38" w:rsidRPr="000C7432" w:rsidRDefault="00753A38" w:rsidP="006054B7">
      <w:pPr>
        <w:widowControl w:val="0"/>
        <w:tabs>
          <w:tab w:val="left" w:pos="1125"/>
        </w:tabs>
        <w:spacing w:line="235" w:lineRule="auto"/>
        <w:ind w:firstLine="709"/>
        <w:jc w:val="both"/>
        <w:rPr>
          <w:sz w:val="28"/>
          <w:szCs w:val="28"/>
        </w:rPr>
      </w:pPr>
      <w:r w:rsidRPr="000C7432">
        <w:rPr>
          <w:sz w:val="28"/>
          <w:szCs w:val="28"/>
        </w:rPr>
        <w:t>развитие материально-технической базы лесного хозяйства;</w:t>
      </w:r>
    </w:p>
    <w:p w:rsidR="00753A38" w:rsidRPr="000C7432" w:rsidRDefault="00753A38" w:rsidP="006054B7">
      <w:pPr>
        <w:widowControl w:val="0"/>
        <w:tabs>
          <w:tab w:val="left" w:pos="1125"/>
        </w:tabs>
        <w:spacing w:line="235" w:lineRule="auto"/>
        <w:ind w:firstLine="709"/>
        <w:jc w:val="both"/>
        <w:rPr>
          <w:sz w:val="28"/>
          <w:szCs w:val="28"/>
        </w:rPr>
      </w:pPr>
      <w:r w:rsidRPr="00975581">
        <w:rPr>
          <w:spacing w:val="-6"/>
          <w:sz w:val="28"/>
          <w:szCs w:val="28"/>
        </w:rPr>
        <w:t>организация научно-инновационного развития и кадрового обеспечения</w:t>
      </w:r>
      <w:r w:rsidRPr="000C7432">
        <w:rPr>
          <w:sz w:val="28"/>
          <w:szCs w:val="28"/>
        </w:rPr>
        <w:t xml:space="preserve"> лесного хозяйства, международного сотрудничества;</w:t>
      </w:r>
    </w:p>
    <w:p w:rsidR="00753A38" w:rsidRPr="003A20F0" w:rsidRDefault="00753A38" w:rsidP="006054B7">
      <w:pPr>
        <w:widowControl w:val="0"/>
        <w:tabs>
          <w:tab w:val="left" w:pos="1125"/>
        </w:tabs>
        <w:spacing w:line="235" w:lineRule="auto"/>
        <w:ind w:firstLine="709"/>
        <w:jc w:val="both"/>
        <w:rPr>
          <w:sz w:val="28"/>
          <w:szCs w:val="28"/>
        </w:rPr>
      </w:pPr>
      <w:r w:rsidRPr="003A20F0">
        <w:rPr>
          <w:sz w:val="28"/>
          <w:szCs w:val="28"/>
        </w:rPr>
        <w:t xml:space="preserve">развитие федерального государственного лесного надзора </w:t>
      </w:r>
      <w:r w:rsidR="003A20F0">
        <w:rPr>
          <w:sz w:val="28"/>
          <w:szCs w:val="28"/>
        </w:rPr>
        <w:br/>
      </w:r>
      <w:r w:rsidRPr="003A20F0">
        <w:rPr>
          <w:sz w:val="28"/>
          <w:szCs w:val="28"/>
        </w:rPr>
        <w:t>и муниципального лесного контроля.</w:t>
      </w:r>
    </w:p>
    <w:p w:rsidR="00753A38" w:rsidRPr="000C7432" w:rsidRDefault="00753A38" w:rsidP="006054B7">
      <w:pPr>
        <w:widowControl w:val="0"/>
        <w:tabs>
          <w:tab w:val="left" w:pos="1125"/>
        </w:tabs>
        <w:spacing w:line="235" w:lineRule="auto"/>
        <w:ind w:firstLine="709"/>
        <w:jc w:val="both"/>
        <w:rPr>
          <w:sz w:val="28"/>
          <w:szCs w:val="28"/>
        </w:rPr>
      </w:pPr>
      <w:r w:rsidRPr="003A20F0">
        <w:rPr>
          <w:sz w:val="28"/>
          <w:szCs w:val="28"/>
        </w:rPr>
        <w:t>Лесохозяйственные мероприятия и использование лесных участков</w:t>
      </w:r>
      <w:r w:rsidR="006834A1" w:rsidRPr="000C7432">
        <w:rPr>
          <w:sz w:val="28"/>
          <w:szCs w:val="28"/>
        </w:rPr>
        <w:t xml:space="preserve"> </w:t>
      </w:r>
      <w:r w:rsidRPr="000C7432">
        <w:rPr>
          <w:sz w:val="28"/>
          <w:szCs w:val="28"/>
        </w:rPr>
        <w:t>должны осуществляться методами, не наносящими</w:t>
      </w:r>
      <w:r w:rsidR="006834A1" w:rsidRPr="000C7432">
        <w:rPr>
          <w:sz w:val="28"/>
          <w:szCs w:val="28"/>
        </w:rPr>
        <w:t xml:space="preserve"> </w:t>
      </w:r>
      <w:r w:rsidRPr="000C7432">
        <w:rPr>
          <w:sz w:val="28"/>
          <w:szCs w:val="28"/>
        </w:rPr>
        <w:t xml:space="preserve">вред окружающей среде. Ведение лесного хозяйства должно соответствовать стратегическим целям управления лесами Российской Федерации, изложенным в Критериях </w:t>
      </w:r>
      <w:r w:rsidR="00F664F4" w:rsidRPr="000C7432">
        <w:rPr>
          <w:sz w:val="28"/>
          <w:szCs w:val="28"/>
        </w:rPr>
        <w:br/>
      </w:r>
      <w:r w:rsidRPr="000C7432">
        <w:rPr>
          <w:sz w:val="28"/>
          <w:szCs w:val="28"/>
        </w:rPr>
        <w:t>и индикаторах устойчивого управления лесами Российской Федерации, утвержденных</w:t>
      </w:r>
      <w:r w:rsidR="006834A1" w:rsidRPr="000C7432">
        <w:rPr>
          <w:sz w:val="28"/>
          <w:szCs w:val="28"/>
        </w:rPr>
        <w:t xml:space="preserve"> </w:t>
      </w:r>
      <w:r w:rsidRPr="000C7432">
        <w:rPr>
          <w:sz w:val="28"/>
          <w:szCs w:val="28"/>
        </w:rPr>
        <w:t xml:space="preserve">приказом Федеральной службы лесного хозяйства России </w:t>
      </w:r>
      <w:r w:rsidR="00F664F4" w:rsidRPr="000C7432">
        <w:rPr>
          <w:sz w:val="28"/>
          <w:szCs w:val="28"/>
        </w:rPr>
        <w:br/>
      </w:r>
      <w:r w:rsidR="00975581">
        <w:rPr>
          <w:sz w:val="28"/>
          <w:szCs w:val="28"/>
        </w:rPr>
        <w:t>от 5 февраля 1998 года № </w:t>
      </w:r>
      <w:r w:rsidRPr="000C7432">
        <w:rPr>
          <w:sz w:val="28"/>
          <w:szCs w:val="28"/>
        </w:rPr>
        <w:t>21. Данные критерии соответствуют концепции перехода Российской Федерации к устойчивому развитию и международным обязательствам России по обеспечению устойчивого развития лесов с целью удовлетворения потребностей людей. Критерии устойчивого управления лесами Российской Федерации включают шесть направлений:</w:t>
      </w:r>
    </w:p>
    <w:p w:rsidR="00753A38" w:rsidRPr="000C7432" w:rsidRDefault="00753A38" w:rsidP="006054B7">
      <w:pPr>
        <w:widowControl w:val="0"/>
        <w:tabs>
          <w:tab w:val="left" w:pos="1125"/>
        </w:tabs>
        <w:spacing w:line="235" w:lineRule="auto"/>
        <w:ind w:firstLine="709"/>
        <w:jc w:val="both"/>
        <w:rPr>
          <w:sz w:val="28"/>
          <w:szCs w:val="28"/>
        </w:rPr>
      </w:pPr>
      <w:r w:rsidRPr="000C7432">
        <w:rPr>
          <w:sz w:val="28"/>
          <w:szCs w:val="28"/>
        </w:rPr>
        <w:t>поддержание и сохранение продуктивной способности лесов;</w:t>
      </w:r>
    </w:p>
    <w:p w:rsidR="00753A38" w:rsidRPr="00975581" w:rsidRDefault="00753A38" w:rsidP="006054B7">
      <w:pPr>
        <w:widowControl w:val="0"/>
        <w:tabs>
          <w:tab w:val="left" w:pos="1125"/>
        </w:tabs>
        <w:spacing w:line="235" w:lineRule="auto"/>
        <w:ind w:firstLine="709"/>
        <w:jc w:val="both"/>
        <w:rPr>
          <w:sz w:val="28"/>
          <w:szCs w:val="28"/>
        </w:rPr>
      </w:pPr>
      <w:r w:rsidRPr="00975581">
        <w:rPr>
          <w:sz w:val="28"/>
          <w:szCs w:val="28"/>
        </w:rPr>
        <w:t>поддержание приемлемого санитарного состояния и жизнеспособности лесов;</w:t>
      </w:r>
    </w:p>
    <w:p w:rsidR="00753A38" w:rsidRPr="000C7432" w:rsidRDefault="00753A38" w:rsidP="006054B7">
      <w:pPr>
        <w:widowControl w:val="0"/>
        <w:tabs>
          <w:tab w:val="left" w:pos="1125"/>
        </w:tabs>
        <w:spacing w:line="235" w:lineRule="auto"/>
        <w:ind w:firstLine="709"/>
        <w:jc w:val="both"/>
        <w:rPr>
          <w:sz w:val="28"/>
          <w:szCs w:val="28"/>
        </w:rPr>
      </w:pPr>
      <w:r w:rsidRPr="000C7432">
        <w:rPr>
          <w:sz w:val="28"/>
          <w:szCs w:val="28"/>
        </w:rPr>
        <w:t>сохранение и поддержание защитных функций лесов;</w:t>
      </w:r>
    </w:p>
    <w:p w:rsidR="00753A38" w:rsidRPr="000C7432" w:rsidRDefault="00753A38" w:rsidP="006054B7">
      <w:pPr>
        <w:widowControl w:val="0"/>
        <w:tabs>
          <w:tab w:val="left" w:pos="1125"/>
        </w:tabs>
        <w:spacing w:line="235" w:lineRule="auto"/>
        <w:ind w:firstLine="709"/>
        <w:jc w:val="both"/>
        <w:rPr>
          <w:sz w:val="28"/>
          <w:szCs w:val="28"/>
        </w:rPr>
      </w:pPr>
      <w:r w:rsidRPr="00975581">
        <w:rPr>
          <w:spacing w:val="-6"/>
          <w:sz w:val="28"/>
          <w:szCs w:val="28"/>
        </w:rPr>
        <w:t>сохранение и поддержание биологического разнообразия лесов и их вклада</w:t>
      </w:r>
      <w:r w:rsidRPr="000C7432">
        <w:rPr>
          <w:sz w:val="28"/>
          <w:szCs w:val="28"/>
        </w:rPr>
        <w:t xml:space="preserve"> в глобальный углеродный цикл;</w:t>
      </w:r>
    </w:p>
    <w:p w:rsidR="00753A38" w:rsidRPr="000C7432" w:rsidRDefault="00753A38" w:rsidP="006054B7">
      <w:pPr>
        <w:widowControl w:val="0"/>
        <w:tabs>
          <w:tab w:val="left" w:pos="1125"/>
        </w:tabs>
        <w:spacing w:line="235" w:lineRule="auto"/>
        <w:ind w:firstLine="709"/>
        <w:jc w:val="both"/>
        <w:rPr>
          <w:sz w:val="28"/>
          <w:szCs w:val="28"/>
        </w:rPr>
      </w:pPr>
      <w:r w:rsidRPr="000C7432">
        <w:rPr>
          <w:sz w:val="28"/>
          <w:szCs w:val="28"/>
        </w:rPr>
        <w:t>поддержание социально-экономических функций лесов;</w:t>
      </w:r>
    </w:p>
    <w:p w:rsidR="00753A38" w:rsidRPr="000C7432" w:rsidRDefault="00753A38" w:rsidP="006054B7">
      <w:pPr>
        <w:widowControl w:val="0"/>
        <w:tabs>
          <w:tab w:val="left" w:pos="1125"/>
        </w:tabs>
        <w:spacing w:line="235" w:lineRule="auto"/>
        <w:ind w:firstLine="709"/>
        <w:jc w:val="both"/>
        <w:rPr>
          <w:sz w:val="28"/>
          <w:szCs w:val="28"/>
        </w:rPr>
      </w:pPr>
      <w:r w:rsidRPr="000C7432">
        <w:rPr>
          <w:sz w:val="28"/>
          <w:szCs w:val="28"/>
        </w:rPr>
        <w:t>развитие инструментов лесной политики для сохранения устойчивого управления лесами.</w:t>
      </w:r>
    </w:p>
    <w:p w:rsidR="00753A38" w:rsidRPr="000C7432" w:rsidRDefault="00753A38" w:rsidP="006054B7">
      <w:pPr>
        <w:widowControl w:val="0"/>
        <w:tabs>
          <w:tab w:val="left" w:pos="1125"/>
        </w:tabs>
        <w:spacing w:line="235" w:lineRule="auto"/>
        <w:ind w:firstLine="709"/>
        <w:jc w:val="both"/>
        <w:rPr>
          <w:sz w:val="28"/>
          <w:szCs w:val="28"/>
        </w:rPr>
      </w:pPr>
      <w:r w:rsidRPr="000C7432">
        <w:rPr>
          <w:sz w:val="28"/>
          <w:szCs w:val="28"/>
        </w:rPr>
        <w:t xml:space="preserve">Важным элементом государственного управления лесами является организация проведения лесоустройства. Лесничества осуществляют деятельность по проектам лесоустройства, выполненным в 1993-1994 годах </w:t>
      </w:r>
      <w:r w:rsidRPr="00975581">
        <w:rPr>
          <w:spacing w:val="-6"/>
          <w:sz w:val="28"/>
          <w:szCs w:val="28"/>
        </w:rPr>
        <w:t>Федеральным государственным унитарным предприятием «Воронежлеспроект».</w:t>
      </w:r>
      <w:r w:rsidRPr="000C7432">
        <w:rPr>
          <w:sz w:val="28"/>
          <w:szCs w:val="28"/>
        </w:rPr>
        <w:t xml:space="preserve"> По всем лесничествам исчерпаны участки лесного фонда, запланированные </w:t>
      </w:r>
      <w:r w:rsidR="004254EF" w:rsidRPr="000C7432">
        <w:rPr>
          <w:sz w:val="28"/>
          <w:szCs w:val="28"/>
        </w:rPr>
        <w:t>на</w:t>
      </w:r>
      <w:r w:rsidRPr="000C7432">
        <w:rPr>
          <w:sz w:val="28"/>
          <w:szCs w:val="28"/>
        </w:rPr>
        <w:t xml:space="preserve"> лесовосстановительные мероприятия. Из-за увеличения более чем </w:t>
      </w:r>
      <w:r w:rsidR="00975581">
        <w:rPr>
          <w:sz w:val="28"/>
          <w:szCs w:val="28"/>
        </w:rPr>
        <w:br/>
      </w:r>
      <w:r w:rsidRPr="000C7432">
        <w:rPr>
          <w:sz w:val="28"/>
          <w:szCs w:val="28"/>
        </w:rPr>
        <w:t>на 37 тыс. га площади хвойных молодняков по большинству лесничеств возрос класс пожарной опасности, и для обеспечения сохранности лесов требуется увеличение противопожарных мероприятий.</w:t>
      </w:r>
    </w:p>
    <w:p w:rsidR="00753A38" w:rsidRPr="000C7432" w:rsidRDefault="00753A38" w:rsidP="006054B7">
      <w:pPr>
        <w:widowControl w:val="0"/>
        <w:tabs>
          <w:tab w:val="left" w:pos="1125"/>
        </w:tabs>
        <w:spacing w:line="235" w:lineRule="auto"/>
        <w:ind w:firstLine="709"/>
        <w:jc w:val="both"/>
        <w:rPr>
          <w:sz w:val="28"/>
          <w:szCs w:val="28"/>
        </w:rPr>
      </w:pPr>
      <w:r w:rsidRPr="000C7432">
        <w:rPr>
          <w:sz w:val="28"/>
          <w:szCs w:val="28"/>
        </w:rPr>
        <w:t>Кроме того, в период 1995-20</w:t>
      </w:r>
      <w:r w:rsidR="00AF2D36" w:rsidRPr="000C7432">
        <w:rPr>
          <w:sz w:val="28"/>
          <w:szCs w:val="28"/>
        </w:rPr>
        <w:t>13</w:t>
      </w:r>
      <w:r w:rsidRPr="000C7432">
        <w:rPr>
          <w:sz w:val="28"/>
          <w:szCs w:val="28"/>
        </w:rPr>
        <w:t xml:space="preserve"> годов в состав земель лесного фонда </w:t>
      </w:r>
      <w:r w:rsidR="00975D12" w:rsidRPr="000C7432">
        <w:rPr>
          <w:sz w:val="28"/>
          <w:szCs w:val="28"/>
        </w:rPr>
        <w:br/>
      </w:r>
      <w:r w:rsidRPr="000C7432">
        <w:rPr>
          <w:sz w:val="28"/>
          <w:szCs w:val="28"/>
        </w:rPr>
        <w:t xml:space="preserve">из сельскохозяйственных земель было принято более 40 тыс. га. В связи </w:t>
      </w:r>
      <w:r w:rsidR="00F664F4" w:rsidRPr="000C7432">
        <w:rPr>
          <w:sz w:val="28"/>
          <w:szCs w:val="28"/>
        </w:rPr>
        <w:br/>
      </w:r>
      <w:r w:rsidRPr="000C7432">
        <w:rPr>
          <w:sz w:val="28"/>
          <w:szCs w:val="28"/>
        </w:rPr>
        <w:t xml:space="preserve">с этим на 6 процентах площади земель лесного фонда Саратовской области </w:t>
      </w:r>
      <w:r w:rsidRPr="003A20F0">
        <w:rPr>
          <w:spacing w:val="-4"/>
          <w:sz w:val="28"/>
          <w:szCs w:val="28"/>
        </w:rPr>
        <w:t>требуется проведение первичного лесоустройства. В процессе реформирования</w:t>
      </w:r>
      <w:r w:rsidRPr="000C7432">
        <w:rPr>
          <w:sz w:val="28"/>
          <w:szCs w:val="28"/>
        </w:rPr>
        <w:t xml:space="preserve"> лесного хозяйства были изменены границы лесничеств области.</w:t>
      </w:r>
    </w:p>
    <w:p w:rsidR="00753A38" w:rsidRPr="000C7432" w:rsidRDefault="00753A38" w:rsidP="006054B7">
      <w:pPr>
        <w:widowControl w:val="0"/>
        <w:tabs>
          <w:tab w:val="left" w:pos="1125"/>
        </w:tabs>
        <w:spacing w:line="235" w:lineRule="auto"/>
        <w:ind w:firstLine="709"/>
        <w:jc w:val="both"/>
        <w:rPr>
          <w:sz w:val="28"/>
          <w:szCs w:val="28"/>
        </w:rPr>
      </w:pPr>
      <w:r w:rsidRPr="00975581">
        <w:rPr>
          <w:spacing w:val="-12"/>
          <w:sz w:val="28"/>
          <w:szCs w:val="28"/>
        </w:rPr>
        <w:t>На основании вышеизложенного планируется проведение лесоустроительных</w:t>
      </w:r>
      <w:r w:rsidRPr="000C7432">
        <w:rPr>
          <w:sz w:val="28"/>
          <w:szCs w:val="28"/>
        </w:rPr>
        <w:t xml:space="preserve"> работ в срок</w:t>
      </w:r>
      <w:r w:rsidR="008D39E0" w:rsidRPr="000C7432">
        <w:rPr>
          <w:sz w:val="28"/>
          <w:szCs w:val="28"/>
        </w:rPr>
        <w:t>и</w:t>
      </w:r>
      <w:r w:rsidR="005D1963">
        <w:rPr>
          <w:sz w:val="28"/>
          <w:szCs w:val="28"/>
        </w:rPr>
        <w:t xml:space="preserve"> </w:t>
      </w:r>
      <w:r w:rsidRPr="000C7432">
        <w:rPr>
          <w:sz w:val="28"/>
          <w:szCs w:val="28"/>
        </w:rPr>
        <w:t xml:space="preserve">и </w:t>
      </w:r>
      <w:r w:rsidR="003A20F0">
        <w:rPr>
          <w:sz w:val="28"/>
          <w:szCs w:val="28"/>
        </w:rPr>
        <w:t xml:space="preserve">в </w:t>
      </w:r>
      <w:r w:rsidRPr="000C7432">
        <w:rPr>
          <w:sz w:val="28"/>
          <w:szCs w:val="28"/>
        </w:rPr>
        <w:t>объемах, указанных в таблице 2.1</w:t>
      </w:r>
      <w:r w:rsidR="00F664F4" w:rsidRPr="000C7432">
        <w:rPr>
          <w:sz w:val="28"/>
          <w:szCs w:val="28"/>
        </w:rPr>
        <w:t>.</w:t>
      </w:r>
      <w:r w:rsidR="00FB4016" w:rsidRPr="000C7432">
        <w:rPr>
          <w:sz w:val="28"/>
          <w:szCs w:val="28"/>
        </w:rPr>
        <w:t>1.</w:t>
      </w:r>
    </w:p>
    <w:p w:rsidR="00B8080B" w:rsidRPr="00975581" w:rsidRDefault="00B8080B" w:rsidP="006054B7">
      <w:pPr>
        <w:widowControl w:val="0"/>
        <w:spacing w:line="235" w:lineRule="auto"/>
        <w:ind w:firstLine="851"/>
        <w:jc w:val="right"/>
        <w:rPr>
          <w:sz w:val="10"/>
          <w:szCs w:val="10"/>
        </w:rPr>
      </w:pPr>
    </w:p>
    <w:p w:rsidR="00753A38" w:rsidRPr="000C7432" w:rsidRDefault="00753A38" w:rsidP="006054B7">
      <w:pPr>
        <w:widowControl w:val="0"/>
        <w:spacing w:line="235" w:lineRule="auto"/>
        <w:ind w:firstLine="851"/>
        <w:jc w:val="right"/>
        <w:rPr>
          <w:sz w:val="28"/>
          <w:szCs w:val="28"/>
        </w:rPr>
      </w:pPr>
      <w:r w:rsidRPr="000C7432">
        <w:rPr>
          <w:sz w:val="28"/>
          <w:szCs w:val="28"/>
        </w:rPr>
        <w:t>Таблица 2.1</w:t>
      </w:r>
      <w:r w:rsidR="00696431" w:rsidRPr="000C7432">
        <w:rPr>
          <w:sz w:val="28"/>
          <w:szCs w:val="28"/>
        </w:rPr>
        <w:t>.</w:t>
      </w:r>
      <w:r w:rsidR="00FB4016" w:rsidRPr="000C7432">
        <w:rPr>
          <w:sz w:val="28"/>
          <w:szCs w:val="28"/>
        </w:rPr>
        <w:t>1.</w:t>
      </w:r>
    </w:p>
    <w:p w:rsidR="00975581" w:rsidRPr="00975581" w:rsidRDefault="00975581" w:rsidP="006054B7">
      <w:pPr>
        <w:widowControl w:val="0"/>
        <w:spacing w:line="235" w:lineRule="auto"/>
        <w:jc w:val="center"/>
        <w:rPr>
          <w:b/>
          <w:sz w:val="10"/>
          <w:szCs w:val="10"/>
        </w:rPr>
      </w:pPr>
    </w:p>
    <w:p w:rsidR="00753A38" w:rsidRPr="000C7432" w:rsidRDefault="00753A38" w:rsidP="006054B7">
      <w:pPr>
        <w:widowControl w:val="0"/>
        <w:spacing w:line="235" w:lineRule="auto"/>
        <w:jc w:val="center"/>
        <w:rPr>
          <w:b/>
          <w:sz w:val="28"/>
          <w:szCs w:val="28"/>
        </w:rPr>
      </w:pPr>
      <w:r w:rsidRPr="000C7432">
        <w:rPr>
          <w:b/>
          <w:sz w:val="28"/>
          <w:szCs w:val="28"/>
        </w:rPr>
        <w:t>Планируемые лесоустроительные работы в лесничествах области</w:t>
      </w:r>
    </w:p>
    <w:p w:rsidR="00753A38" w:rsidRPr="00975581" w:rsidRDefault="00753A38" w:rsidP="006054B7">
      <w:pPr>
        <w:widowControl w:val="0"/>
        <w:spacing w:line="235" w:lineRule="auto"/>
        <w:ind w:firstLine="851"/>
        <w:jc w:val="both"/>
        <w:rPr>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480"/>
        <w:gridCol w:w="3000"/>
        <w:gridCol w:w="3480"/>
        <w:gridCol w:w="2400"/>
      </w:tblGrid>
      <w:tr w:rsidR="00753A38" w:rsidRPr="006D4540" w:rsidTr="006D4540">
        <w:trPr>
          <w:trHeight w:val="20"/>
        </w:trPr>
        <w:tc>
          <w:tcPr>
            <w:tcW w:w="480" w:type="dxa"/>
            <w:vMerge w:val="restart"/>
            <w:tcBorders>
              <w:top w:val="single" w:sz="4" w:space="0" w:color="auto"/>
              <w:left w:val="single" w:sz="4" w:space="0" w:color="auto"/>
              <w:right w:val="single" w:sz="4" w:space="0" w:color="auto"/>
            </w:tcBorders>
            <w:shd w:val="clear" w:color="auto" w:fill="auto"/>
          </w:tcPr>
          <w:p w:rsidR="00753A38" w:rsidRPr="006D4540" w:rsidRDefault="00F664F4" w:rsidP="006054B7">
            <w:pPr>
              <w:widowControl w:val="0"/>
              <w:spacing w:line="235" w:lineRule="auto"/>
              <w:jc w:val="center"/>
              <w:rPr>
                <w:b/>
                <w:color w:val="000000"/>
                <w:sz w:val="22"/>
                <w:szCs w:val="22"/>
              </w:rPr>
            </w:pPr>
            <w:r w:rsidRPr="006D4540">
              <w:rPr>
                <w:b/>
                <w:color w:val="000000"/>
                <w:sz w:val="22"/>
                <w:szCs w:val="22"/>
              </w:rPr>
              <w:t>№</w:t>
            </w:r>
            <w:r w:rsidR="006D4540">
              <w:rPr>
                <w:b/>
                <w:color w:val="000000"/>
                <w:sz w:val="22"/>
                <w:szCs w:val="22"/>
              </w:rPr>
              <w:t xml:space="preserve"> </w:t>
            </w:r>
            <w:r w:rsidR="006D4540">
              <w:rPr>
                <w:b/>
                <w:color w:val="000000"/>
                <w:sz w:val="22"/>
                <w:szCs w:val="22"/>
              </w:rPr>
              <w:br/>
              <w:t>п/п</w:t>
            </w:r>
          </w:p>
        </w:tc>
        <w:tc>
          <w:tcPr>
            <w:tcW w:w="3000" w:type="dxa"/>
            <w:vMerge w:val="restart"/>
            <w:tcBorders>
              <w:top w:val="single" w:sz="4" w:space="0" w:color="auto"/>
              <w:left w:val="single" w:sz="4" w:space="0" w:color="auto"/>
              <w:bottom w:val="nil"/>
              <w:right w:val="single" w:sz="4" w:space="0" w:color="auto"/>
            </w:tcBorders>
            <w:shd w:val="clear" w:color="auto" w:fill="auto"/>
          </w:tcPr>
          <w:p w:rsidR="00753A38" w:rsidRPr="006D4540" w:rsidRDefault="00753A38" w:rsidP="006054B7">
            <w:pPr>
              <w:widowControl w:val="0"/>
              <w:spacing w:line="235" w:lineRule="auto"/>
              <w:jc w:val="center"/>
              <w:rPr>
                <w:b/>
                <w:color w:val="000000"/>
                <w:sz w:val="22"/>
                <w:szCs w:val="22"/>
              </w:rPr>
            </w:pPr>
            <w:r w:rsidRPr="006D4540">
              <w:rPr>
                <w:b/>
                <w:color w:val="000000"/>
                <w:sz w:val="22"/>
                <w:szCs w:val="22"/>
              </w:rPr>
              <w:t>Наименование лесничества</w:t>
            </w:r>
          </w:p>
          <w:p w:rsidR="00753A38" w:rsidRPr="006D4540" w:rsidRDefault="00753A38" w:rsidP="006054B7">
            <w:pPr>
              <w:widowControl w:val="0"/>
              <w:spacing w:line="235" w:lineRule="auto"/>
              <w:jc w:val="center"/>
              <w:rPr>
                <w:b/>
                <w:color w:val="000000"/>
                <w:sz w:val="22"/>
                <w:szCs w:val="22"/>
              </w:rPr>
            </w:pPr>
          </w:p>
        </w:tc>
        <w:tc>
          <w:tcPr>
            <w:tcW w:w="5880" w:type="dxa"/>
            <w:gridSpan w:val="2"/>
            <w:tcBorders>
              <w:top w:val="single" w:sz="4" w:space="0" w:color="auto"/>
              <w:left w:val="single" w:sz="4" w:space="0" w:color="auto"/>
              <w:bottom w:val="single" w:sz="4" w:space="0" w:color="auto"/>
              <w:right w:val="single" w:sz="4" w:space="0" w:color="auto"/>
            </w:tcBorders>
            <w:shd w:val="clear" w:color="auto" w:fill="auto"/>
          </w:tcPr>
          <w:p w:rsidR="00753A38" w:rsidRPr="006D4540" w:rsidRDefault="00753A38" w:rsidP="006054B7">
            <w:pPr>
              <w:widowControl w:val="0"/>
              <w:spacing w:line="235" w:lineRule="auto"/>
              <w:jc w:val="center"/>
              <w:rPr>
                <w:b/>
                <w:color w:val="000000"/>
                <w:sz w:val="22"/>
                <w:szCs w:val="22"/>
              </w:rPr>
            </w:pPr>
            <w:r w:rsidRPr="006D4540">
              <w:rPr>
                <w:b/>
                <w:color w:val="000000"/>
                <w:sz w:val="22"/>
                <w:szCs w:val="22"/>
              </w:rPr>
              <w:t xml:space="preserve">Площадь земель лесного фонда, всего </w:t>
            </w:r>
            <w:r w:rsidR="00F664F4" w:rsidRPr="006D4540">
              <w:rPr>
                <w:b/>
                <w:color w:val="000000"/>
                <w:sz w:val="22"/>
                <w:szCs w:val="22"/>
              </w:rPr>
              <w:t>(</w:t>
            </w:r>
            <w:r w:rsidRPr="006D4540">
              <w:rPr>
                <w:b/>
                <w:color w:val="000000"/>
                <w:sz w:val="22"/>
                <w:szCs w:val="22"/>
              </w:rPr>
              <w:t>тыс. га</w:t>
            </w:r>
            <w:r w:rsidR="00F664F4" w:rsidRPr="006D4540">
              <w:rPr>
                <w:b/>
                <w:color w:val="000000"/>
                <w:sz w:val="22"/>
                <w:szCs w:val="22"/>
              </w:rPr>
              <w:t>)</w:t>
            </w:r>
          </w:p>
        </w:tc>
      </w:tr>
      <w:tr w:rsidR="00753A38" w:rsidRPr="006D4540" w:rsidTr="006D4540">
        <w:trPr>
          <w:trHeight w:val="70"/>
        </w:trPr>
        <w:tc>
          <w:tcPr>
            <w:tcW w:w="480" w:type="dxa"/>
            <w:vMerge/>
            <w:tcBorders>
              <w:left w:val="single" w:sz="4" w:space="0" w:color="auto"/>
              <w:bottom w:val="nil"/>
              <w:right w:val="single" w:sz="4" w:space="0" w:color="auto"/>
            </w:tcBorders>
            <w:shd w:val="clear" w:color="auto" w:fill="auto"/>
          </w:tcPr>
          <w:p w:rsidR="00753A38" w:rsidRPr="006D4540" w:rsidRDefault="00753A38" w:rsidP="006054B7">
            <w:pPr>
              <w:widowControl w:val="0"/>
              <w:spacing w:line="235" w:lineRule="auto"/>
              <w:jc w:val="center"/>
              <w:rPr>
                <w:color w:val="000000"/>
                <w:sz w:val="22"/>
                <w:szCs w:val="22"/>
              </w:rPr>
            </w:pPr>
          </w:p>
        </w:tc>
        <w:tc>
          <w:tcPr>
            <w:tcW w:w="3000" w:type="dxa"/>
            <w:vMerge/>
            <w:tcBorders>
              <w:left w:val="single" w:sz="4" w:space="0" w:color="auto"/>
              <w:bottom w:val="nil"/>
              <w:right w:val="single" w:sz="4" w:space="0" w:color="auto"/>
            </w:tcBorders>
            <w:shd w:val="clear" w:color="auto" w:fill="auto"/>
          </w:tcPr>
          <w:p w:rsidR="00753A38" w:rsidRPr="006D4540" w:rsidRDefault="00753A38" w:rsidP="006054B7">
            <w:pPr>
              <w:widowControl w:val="0"/>
              <w:spacing w:line="235" w:lineRule="auto"/>
              <w:jc w:val="center"/>
              <w:rPr>
                <w:color w:val="000000"/>
                <w:sz w:val="22"/>
                <w:szCs w:val="22"/>
              </w:rPr>
            </w:pPr>
          </w:p>
        </w:tc>
        <w:tc>
          <w:tcPr>
            <w:tcW w:w="3480" w:type="dxa"/>
            <w:tcBorders>
              <w:top w:val="nil"/>
              <w:left w:val="nil"/>
              <w:bottom w:val="single" w:sz="4" w:space="0" w:color="auto"/>
              <w:right w:val="single" w:sz="4" w:space="0" w:color="auto"/>
            </w:tcBorders>
            <w:shd w:val="clear" w:color="auto" w:fill="auto"/>
          </w:tcPr>
          <w:p w:rsidR="00753A38" w:rsidRPr="006D4540" w:rsidRDefault="00753A38" w:rsidP="006054B7">
            <w:pPr>
              <w:widowControl w:val="0"/>
              <w:spacing w:line="235" w:lineRule="auto"/>
              <w:jc w:val="center"/>
              <w:rPr>
                <w:b/>
                <w:color w:val="000000"/>
                <w:sz w:val="22"/>
                <w:szCs w:val="22"/>
              </w:rPr>
            </w:pPr>
            <w:r w:rsidRPr="006D4540">
              <w:rPr>
                <w:b/>
                <w:color w:val="000000"/>
                <w:sz w:val="22"/>
                <w:szCs w:val="22"/>
              </w:rPr>
              <w:t>федеральный бюджет (прогноз)</w:t>
            </w:r>
          </w:p>
        </w:tc>
        <w:tc>
          <w:tcPr>
            <w:tcW w:w="2400" w:type="dxa"/>
            <w:tcBorders>
              <w:top w:val="nil"/>
              <w:left w:val="nil"/>
              <w:bottom w:val="single" w:sz="4" w:space="0" w:color="auto"/>
              <w:right w:val="single" w:sz="4" w:space="0" w:color="auto"/>
            </w:tcBorders>
            <w:shd w:val="clear" w:color="auto" w:fill="auto"/>
          </w:tcPr>
          <w:p w:rsidR="00753A38" w:rsidRPr="006D4540" w:rsidRDefault="00753A38" w:rsidP="006054B7">
            <w:pPr>
              <w:widowControl w:val="0"/>
              <w:spacing w:line="235" w:lineRule="auto"/>
              <w:jc w:val="center"/>
              <w:rPr>
                <w:b/>
                <w:color w:val="000000"/>
                <w:sz w:val="22"/>
                <w:szCs w:val="22"/>
              </w:rPr>
            </w:pPr>
            <w:r w:rsidRPr="006D4540">
              <w:rPr>
                <w:b/>
                <w:color w:val="000000"/>
                <w:sz w:val="22"/>
                <w:szCs w:val="22"/>
              </w:rPr>
              <w:t>областной бюджет</w:t>
            </w:r>
          </w:p>
        </w:tc>
      </w:tr>
      <w:tr w:rsidR="00753A38" w:rsidRPr="006D4540" w:rsidTr="006D4540">
        <w:trPr>
          <w:trHeight w:val="20"/>
        </w:trPr>
        <w:tc>
          <w:tcPr>
            <w:tcW w:w="9360" w:type="dxa"/>
            <w:gridSpan w:val="4"/>
            <w:tcBorders>
              <w:top w:val="single" w:sz="4" w:space="0" w:color="auto"/>
              <w:left w:val="single" w:sz="4" w:space="0" w:color="auto"/>
              <w:bottom w:val="single" w:sz="4" w:space="0" w:color="auto"/>
              <w:right w:val="single" w:sz="4" w:space="0" w:color="000000"/>
            </w:tcBorders>
            <w:shd w:val="clear" w:color="auto" w:fill="auto"/>
            <w:noWrap/>
          </w:tcPr>
          <w:p w:rsidR="00753A38" w:rsidRPr="006D4540" w:rsidRDefault="00753A38" w:rsidP="006054B7">
            <w:pPr>
              <w:widowControl w:val="0"/>
              <w:spacing w:line="235" w:lineRule="auto"/>
              <w:jc w:val="center"/>
              <w:rPr>
                <w:b/>
                <w:bCs/>
                <w:sz w:val="22"/>
                <w:szCs w:val="22"/>
              </w:rPr>
            </w:pPr>
            <w:r w:rsidRPr="006D4540">
              <w:rPr>
                <w:b/>
                <w:bCs/>
                <w:sz w:val="22"/>
                <w:szCs w:val="22"/>
              </w:rPr>
              <w:t>Год планир</w:t>
            </w:r>
            <w:r w:rsidR="00FB4016" w:rsidRPr="006D4540">
              <w:rPr>
                <w:b/>
                <w:bCs/>
                <w:sz w:val="22"/>
                <w:szCs w:val="22"/>
              </w:rPr>
              <w:t>уемого лесоустройства – 201</w:t>
            </w:r>
            <w:r w:rsidR="00F01D6E" w:rsidRPr="006D4540">
              <w:rPr>
                <w:b/>
                <w:bCs/>
                <w:sz w:val="22"/>
                <w:szCs w:val="22"/>
              </w:rPr>
              <w:t>5</w:t>
            </w:r>
          </w:p>
        </w:tc>
      </w:tr>
      <w:tr w:rsidR="009C6406" w:rsidRPr="006D4540" w:rsidTr="006D4540">
        <w:trPr>
          <w:trHeight w:val="20"/>
        </w:trPr>
        <w:tc>
          <w:tcPr>
            <w:tcW w:w="480" w:type="dxa"/>
            <w:tcBorders>
              <w:top w:val="single" w:sz="4" w:space="0" w:color="auto"/>
              <w:left w:val="single" w:sz="4" w:space="0" w:color="auto"/>
              <w:bottom w:val="single" w:sz="4" w:space="0" w:color="auto"/>
              <w:right w:val="single" w:sz="4" w:space="0" w:color="auto"/>
            </w:tcBorders>
            <w:shd w:val="clear" w:color="auto" w:fill="auto"/>
            <w:noWrap/>
          </w:tcPr>
          <w:p w:rsidR="009C6406" w:rsidRPr="006D4540" w:rsidRDefault="009C6406" w:rsidP="006054B7">
            <w:pPr>
              <w:widowControl w:val="0"/>
              <w:spacing w:line="235" w:lineRule="auto"/>
              <w:jc w:val="center"/>
              <w:rPr>
                <w:color w:val="000000"/>
                <w:sz w:val="22"/>
                <w:szCs w:val="22"/>
              </w:rPr>
            </w:pPr>
            <w:r w:rsidRPr="006D4540">
              <w:rPr>
                <w:color w:val="000000"/>
                <w:sz w:val="22"/>
                <w:szCs w:val="22"/>
              </w:rPr>
              <w:t>1.</w:t>
            </w:r>
          </w:p>
        </w:tc>
        <w:tc>
          <w:tcPr>
            <w:tcW w:w="3000" w:type="dxa"/>
            <w:tcBorders>
              <w:top w:val="nil"/>
              <w:left w:val="nil"/>
              <w:bottom w:val="single" w:sz="4" w:space="0" w:color="auto"/>
              <w:right w:val="single" w:sz="4" w:space="0" w:color="auto"/>
            </w:tcBorders>
            <w:shd w:val="clear" w:color="auto" w:fill="auto"/>
          </w:tcPr>
          <w:p w:rsidR="009C6406" w:rsidRPr="006D4540" w:rsidRDefault="009C6406" w:rsidP="006054B7">
            <w:pPr>
              <w:widowControl w:val="0"/>
              <w:spacing w:line="235" w:lineRule="auto"/>
              <w:rPr>
                <w:color w:val="000000"/>
                <w:sz w:val="22"/>
                <w:szCs w:val="22"/>
              </w:rPr>
            </w:pPr>
            <w:r w:rsidRPr="006D4540">
              <w:rPr>
                <w:color w:val="000000"/>
                <w:sz w:val="22"/>
                <w:szCs w:val="22"/>
              </w:rPr>
              <w:t>Новобурасское</w:t>
            </w:r>
          </w:p>
        </w:tc>
        <w:tc>
          <w:tcPr>
            <w:tcW w:w="3480" w:type="dxa"/>
            <w:tcBorders>
              <w:top w:val="nil"/>
              <w:left w:val="nil"/>
              <w:bottom w:val="single" w:sz="4" w:space="0" w:color="auto"/>
              <w:right w:val="single" w:sz="4" w:space="0" w:color="auto"/>
            </w:tcBorders>
            <w:shd w:val="clear" w:color="auto" w:fill="auto"/>
            <w:noWrap/>
          </w:tcPr>
          <w:p w:rsidR="009C6406" w:rsidRPr="006D4540" w:rsidRDefault="009C6406" w:rsidP="006054B7">
            <w:pPr>
              <w:widowControl w:val="0"/>
              <w:spacing w:line="235" w:lineRule="auto"/>
              <w:jc w:val="center"/>
              <w:rPr>
                <w:color w:val="000000"/>
                <w:sz w:val="22"/>
                <w:szCs w:val="22"/>
              </w:rPr>
            </w:pPr>
            <w:r w:rsidRPr="006D4540">
              <w:rPr>
                <w:color w:val="000000"/>
                <w:sz w:val="22"/>
                <w:szCs w:val="22"/>
              </w:rPr>
              <w:t>29,3</w:t>
            </w:r>
          </w:p>
        </w:tc>
        <w:tc>
          <w:tcPr>
            <w:tcW w:w="2400" w:type="dxa"/>
            <w:tcBorders>
              <w:top w:val="nil"/>
              <w:left w:val="nil"/>
              <w:bottom w:val="single" w:sz="4" w:space="0" w:color="auto"/>
              <w:right w:val="single" w:sz="4" w:space="0" w:color="auto"/>
            </w:tcBorders>
            <w:shd w:val="clear" w:color="auto" w:fill="auto"/>
            <w:noWrap/>
          </w:tcPr>
          <w:p w:rsidR="009C6406" w:rsidRPr="006D4540" w:rsidRDefault="009C6406" w:rsidP="006054B7">
            <w:pPr>
              <w:widowControl w:val="0"/>
              <w:spacing w:line="235" w:lineRule="auto"/>
              <w:rPr>
                <w:color w:val="000000"/>
                <w:sz w:val="22"/>
                <w:szCs w:val="22"/>
              </w:rPr>
            </w:pPr>
            <w:r w:rsidRPr="006D4540">
              <w:rPr>
                <w:color w:val="000000"/>
                <w:sz w:val="22"/>
                <w:szCs w:val="22"/>
              </w:rPr>
              <w:t> </w:t>
            </w:r>
          </w:p>
        </w:tc>
      </w:tr>
      <w:tr w:rsidR="00753A38"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753A38" w:rsidRPr="006D4540" w:rsidRDefault="00753A38" w:rsidP="006054B7">
            <w:pPr>
              <w:widowControl w:val="0"/>
              <w:spacing w:line="235" w:lineRule="auto"/>
              <w:jc w:val="center"/>
              <w:rPr>
                <w:color w:val="000000"/>
                <w:sz w:val="22"/>
                <w:szCs w:val="22"/>
              </w:rPr>
            </w:pPr>
            <w:r w:rsidRPr="006D4540">
              <w:rPr>
                <w:color w:val="000000"/>
                <w:sz w:val="22"/>
                <w:szCs w:val="22"/>
              </w:rPr>
              <w:t>2.</w:t>
            </w:r>
          </w:p>
        </w:tc>
        <w:tc>
          <w:tcPr>
            <w:tcW w:w="3000" w:type="dxa"/>
            <w:tcBorders>
              <w:top w:val="nil"/>
              <w:left w:val="nil"/>
              <w:bottom w:val="single" w:sz="4" w:space="0" w:color="auto"/>
              <w:right w:val="single" w:sz="4" w:space="0" w:color="auto"/>
            </w:tcBorders>
            <w:shd w:val="clear" w:color="auto" w:fill="auto"/>
          </w:tcPr>
          <w:p w:rsidR="00753A38" w:rsidRPr="006D4540" w:rsidRDefault="00753A38" w:rsidP="006054B7">
            <w:pPr>
              <w:widowControl w:val="0"/>
              <w:spacing w:line="235" w:lineRule="auto"/>
              <w:rPr>
                <w:color w:val="000000"/>
                <w:sz w:val="22"/>
                <w:szCs w:val="22"/>
              </w:rPr>
            </w:pPr>
            <w:r w:rsidRPr="006D4540">
              <w:rPr>
                <w:color w:val="000000"/>
                <w:sz w:val="22"/>
                <w:szCs w:val="22"/>
              </w:rPr>
              <w:t>Базарно-Карабулакское</w:t>
            </w:r>
          </w:p>
        </w:tc>
        <w:tc>
          <w:tcPr>
            <w:tcW w:w="3480" w:type="dxa"/>
            <w:tcBorders>
              <w:top w:val="nil"/>
              <w:left w:val="nil"/>
              <w:bottom w:val="single" w:sz="4" w:space="0" w:color="auto"/>
              <w:right w:val="single" w:sz="4" w:space="0" w:color="auto"/>
            </w:tcBorders>
            <w:shd w:val="clear" w:color="auto" w:fill="auto"/>
            <w:noWrap/>
          </w:tcPr>
          <w:p w:rsidR="00753A38" w:rsidRPr="006D4540" w:rsidRDefault="00753A38" w:rsidP="006054B7">
            <w:pPr>
              <w:widowControl w:val="0"/>
              <w:spacing w:line="235" w:lineRule="auto"/>
              <w:jc w:val="center"/>
              <w:rPr>
                <w:color w:val="000000"/>
                <w:sz w:val="22"/>
                <w:szCs w:val="22"/>
              </w:rPr>
            </w:pPr>
            <w:r w:rsidRPr="006D4540">
              <w:rPr>
                <w:color w:val="000000"/>
                <w:sz w:val="22"/>
                <w:szCs w:val="22"/>
              </w:rPr>
              <w:t>44,5</w:t>
            </w:r>
          </w:p>
        </w:tc>
        <w:tc>
          <w:tcPr>
            <w:tcW w:w="2400" w:type="dxa"/>
            <w:tcBorders>
              <w:top w:val="nil"/>
              <w:left w:val="nil"/>
              <w:bottom w:val="single" w:sz="4" w:space="0" w:color="auto"/>
              <w:right w:val="single" w:sz="4" w:space="0" w:color="auto"/>
            </w:tcBorders>
            <w:shd w:val="clear" w:color="auto" w:fill="auto"/>
            <w:noWrap/>
          </w:tcPr>
          <w:p w:rsidR="00753A38" w:rsidRPr="006D4540" w:rsidRDefault="00753A38" w:rsidP="006054B7">
            <w:pPr>
              <w:widowControl w:val="0"/>
              <w:spacing w:line="235" w:lineRule="auto"/>
              <w:rPr>
                <w:color w:val="000000"/>
                <w:sz w:val="22"/>
                <w:szCs w:val="22"/>
              </w:rPr>
            </w:pPr>
            <w:r w:rsidRPr="006D4540">
              <w:rPr>
                <w:color w:val="000000"/>
                <w:sz w:val="22"/>
                <w:szCs w:val="22"/>
              </w:rPr>
              <w:t> </w:t>
            </w:r>
          </w:p>
        </w:tc>
      </w:tr>
      <w:tr w:rsidR="00753A38"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753A38" w:rsidRPr="006D4540" w:rsidRDefault="00753A38" w:rsidP="006054B7">
            <w:pPr>
              <w:widowControl w:val="0"/>
              <w:spacing w:line="235" w:lineRule="auto"/>
              <w:jc w:val="center"/>
              <w:rPr>
                <w:color w:val="000000"/>
                <w:sz w:val="22"/>
                <w:szCs w:val="22"/>
              </w:rPr>
            </w:pPr>
            <w:r w:rsidRPr="006D4540">
              <w:rPr>
                <w:color w:val="000000"/>
                <w:sz w:val="22"/>
                <w:szCs w:val="22"/>
              </w:rPr>
              <w:t>3.</w:t>
            </w:r>
          </w:p>
        </w:tc>
        <w:tc>
          <w:tcPr>
            <w:tcW w:w="3000" w:type="dxa"/>
            <w:tcBorders>
              <w:top w:val="nil"/>
              <w:left w:val="nil"/>
              <w:bottom w:val="single" w:sz="4" w:space="0" w:color="auto"/>
              <w:right w:val="single" w:sz="4" w:space="0" w:color="auto"/>
            </w:tcBorders>
            <w:shd w:val="clear" w:color="auto" w:fill="auto"/>
          </w:tcPr>
          <w:p w:rsidR="00753A38" w:rsidRPr="006D4540" w:rsidRDefault="00753A38" w:rsidP="006054B7">
            <w:pPr>
              <w:widowControl w:val="0"/>
              <w:spacing w:line="235" w:lineRule="auto"/>
              <w:rPr>
                <w:color w:val="000000"/>
                <w:sz w:val="22"/>
                <w:szCs w:val="22"/>
              </w:rPr>
            </w:pPr>
            <w:r w:rsidRPr="006D4540">
              <w:rPr>
                <w:color w:val="000000"/>
                <w:sz w:val="22"/>
                <w:szCs w:val="22"/>
              </w:rPr>
              <w:t>Вольское</w:t>
            </w:r>
          </w:p>
        </w:tc>
        <w:tc>
          <w:tcPr>
            <w:tcW w:w="3480" w:type="dxa"/>
            <w:tcBorders>
              <w:top w:val="nil"/>
              <w:left w:val="nil"/>
              <w:bottom w:val="single" w:sz="4" w:space="0" w:color="auto"/>
              <w:right w:val="single" w:sz="4" w:space="0" w:color="auto"/>
            </w:tcBorders>
            <w:shd w:val="clear" w:color="auto" w:fill="auto"/>
            <w:noWrap/>
          </w:tcPr>
          <w:p w:rsidR="00753A38" w:rsidRPr="006D4540" w:rsidRDefault="00753A38" w:rsidP="006054B7">
            <w:pPr>
              <w:widowControl w:val="0"/>
              <w:spacing w:line="235" w:lineRule="auto"/>
              <w:jc w:val="center"/>
              <w:rPr>
                <w:color w:val="000000"/>
                <w:sz w:val="22"/>
                <w:szCs w:val="22"/>
              </w:rPr>
            </w:pPr>
            <w:r w:rsidRPr="006D4540">
              <w:rPr>
                <w:color w:val="000000"/>
                <w:sz w:val="22"/>
                <w:szCs w:val="22"/>
              </w:rPr>
              <w:t>54,</w:t>
            </w:r>
            <w:r w:rsidR="00787072" w:rsidRPr="006D4540">
              <w:rPr>
                <w:color w:val="000000"/>
                <w:sz w:val="22"/>
                <w:szCs w:val="22"/>
              </w:rPr>
              <w:t>3</w:t>
            </w:r>
          </w:p>
        </w:tc>
        <w:tc>
          <w:tcPr>
            <w:tcW w:w="2400" w:type="dxa"/>
            <w:tcBorders>
              <w:top w:val="nil"/>
              <w:left w:val="nil"/>
              <w:bottom w:val="single" w:sz="4" w:space="0" w:color="auto"/>
              <w:right w:val="single" w:sz="4" w:space="0" w:color="auto"/>
            </w:tcBorders>
            <w:shd w:val="clear" w:color="auto" w:fill="auto"/>
            <w:noWrap/>
          </w:tcPr>
          <w:p w:rsidR="00753A38" w:rsidRPr="006D4540" w:rsidRDefault="00753A38" w:rsidP="006054B7">
            <w:pPr>
              <w:widowControl w:val="0"/>
              <w:spacing w:line="235" w:lineRule="auto"/>
              <w:rPr>
                <w:color w:val="000000"/>
                <w:sz w:val="22"/>
                <w:szCs w:val="22"/>
              </w:rPr>
            </w:pPr>
            <w:r w:rsidRPr="006D4540">
              <w:rPr>
                <w:color w:val="000000"/>
                <w:sz w:val="22"/>
                <w:szCs w:val="22"/>
              </w:rPr>
              <w:t> </w:t>
            </w:r>
          </w:p>
        </w:tc>
      </w:tr>
      <w:tr w:rsidR="009C6406"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9C6406" w:rsidRPr="006D4540" w:rsidRDefault="009C6406" w:rsidP="006054B7">
            <w:pPr>
              <w:widowControl w:val="0"/>
              <w:spacing w:line="235" w:lineRule="auto"/>
              <w:jc w:val="center"/>
              <w:rPr>
                <w:color w:val="000000"/>
                <w:sz w:val="22"/>
                <w:szCs w:val="22"/>
              </w:rPr>
            </w:pPr>
            <w:r w:rsidRPr="006D4540">
              <w:rPr>
                <w:color w:val="000000"/>
                <w:sz w:val="22"/>
                <w:szCs w:val="22"/>
              </w:rPr>
              <w:t>4.</w:t>
            </w:r>
          </w:p>
        </w:tc>
        <w:tc>
          <w:tcPr>
            <w:tcW w:w="3000" w:type="dxa"/>
            <w:tcBorders>
              <w:top w:val="nil"/>
              <w:left w:val="nil"/>
              <w:bottom w:val="single" w:sz="4" w:space="0" w:color="auto"/>
              <w:right w:val="single" w:sz="4" w:space="0" w:color="auto"/>
            </w:tcBorders>
            <w:shd w:val="clear" w:color="auto" w:fill="auto"/>
          </w:tcPr>
          <w:p w:rsidR="009C6406" w:rsidRPr="006D4540" w:rsidRDefault="009C6406" w:rsidP="006054B7">
            <w:pPr>
              <w:widowControl w:val="0"/>
              <w:spacing w:line="235" w:lineRule="auto"/>
              <w:rPr>
                <w:color w:val="000000"/>
                <w:sz w:val="22"/>
                <w:szCs w:val="22"/>
              </w:rPr>
            </w:pPr>
            <w:r w:rsidRPr="006D4540">
              <w:rPr>
                <w:color w:val="000000"/>
                <w:sz w:val="22"/>
                <w:szCs w:val="22"/>
              </w:rPr>
              <w:t>Черкасское</w:t>
            </w:r>
          </w:p>
        </w:tc>
        <w:tc>
          <w:tcPr>
            <w:tcW w:w="3480" w:type="dxa"/>
            <w:tcBorders>
              <w:top w:val="nil"/>
              <w:left w:val="nil"/>
              <w:bottom w:val="single" w:sz="4" w:space="0" w:color="auto"/>
              <w:right w:val="single" w:sz="4" w:space="0" w:color="auto"/>
            </w:tcBorders>
            <w:shd w:val="clear" w:color="auto" w:fill="auto"/>
            <w:noWrap/>
          </w:tcPr>
          <w:p w:rsidR="009C6406" w:rsidRPr="006D4540" w:rsidRDefault="009C6406" w:rsidP="006054B7">
            <w:pPr>
              <w:widowControl w:val="0"/>
              <w:spacing w:line="235" w:lineRule="auto"/>
              <w:jc w:val="center"/>
              <w:rPr>
                <w:color w:val="000000"/>
                <w:sz w:val="22"/>
                <w:szCs w:val="22"/>
              </w:rPr>
            </w:pPr>
            <w:r w:rsidRPr="006D4540">
              <w:rPr>
                <w:color w:val="000000"/>
                <w:sz w:val="22"/>
                <w:szCs w:val="22"/>
              </w:rPr>
              <w:t>32,0</w:t>
            </w:r>
          </w:p>
        </w:tc>
        <w:tc>
          <w:tcPr>
            <w:tcW w:w="2400" w:type="dxa"/>
            <w:tcBorders>
              <w:top w:val="nil"/>
              <w:left w:val="nil"/>
              <w:bottom w:val="single" w:sz="4" w:space="0" w:color="auto"/>
              <w:right w:val="single" w:sz="4" w:space="0" w:color="auto"/>
            </w:tcBorders>
            <w:shd w:val="clear" w:color="auto" w:fill="auto"/>
            <w:noWrap/>
          </w:tcPr>
          <w:p w:rsidR="009C6406" w:rsidRPr="006D4540" w:rsidRDefault="009C6406" w:rsidP="006054B7">
            <w:pPr>
              <w:widowControl w:val="0"/>
              <w:spacing w:line="235" w:lineRule="auto"/>
              <w:rPr>
                <w:color w:val="000000"/>
                <w:sz w:val="22"/>
                <w:szCs w:val="22"/>
              </w:rPr>
            </w:pPr>
            <w:r w:rsidRPr="006D4540">
              <w:rPr>
                <w:color w:val="000000"/>
                <w:sz w:val="22"/>
                <w:szCs w:val="22"/>
              </w:rPr>
              <w:t> </w:t>
            </w:r>
          </w:p>
        </w:tc>
      </w:tr>
      <w:tr w:rsidR="008A3C2A" w:rsidRPr="006D4540" w:rsidTr="006D4540">
        <w:trPr>
          <w:trHeight w:val="20"/>
        </w:trPr>
        <w:tc>
          <w:tcPr>
            <w:tcW w:w="3480" w:type="dxa"/>
            <w:gridSpan w:val="2"/>
            <w:tcBorders>
              <w:top w:val="nil"/>
              <w:left w:val="single" w:sz="4" w:space="0" w:color="auto"/>
              <w:bottom w:val="single" w:sz="4" w:space="0" w:color="auto"/>
              <w:right w:val="single" w:sz="4" w:space="0" w:color="auto"/>
            </w:tcBorders>
            <w:shd w:val="clear" w:color="auto" w:fill="auto"/>
            <w:noWrap/>
          </w:tcPr>
          <w:p w:rsidR="008A3C2A" w:rsidRPr="006D4540" w:rsidRDefault="008A3C2A" w:rsidP="006054B7">
            <w:pPr>
              <w:widowControl w:val="0"/>
              <w:spacing w:line="235" w:lineRule="auto"/>
              <w:ind w:firstLine="692"/>
              <w:rPr>
                <w:b/>
                <w:color w:val="000000"/>
                <w:sz w:val="22"/>
                <w:szCs w:val="22"/>
              </w:rPr>
            </w:pPr>
            <w:r w:rsidRPr="006D4540">
              <w:rPr>
                <w:b/>
                <w:color w:val="000000"/>
                <w:sz w:val="22"/>
                <w:szCs w:val="22"/>
              </w:rPr>
              <w:t>Итого:</w:t>
            </w:r>
          </w:p>
        </w:tc>
        <w:tc>
          <w:tcPr>
            <w:tcW w:w="3480" w:type="dxa"/>
            <w:tcBorders>
              <w:top w:val="nil"/>
              <w:left w:val="nil"/>
              <w:bottom w:val="single" w:sz="4" w:space="0" w:color="auto"/>
              <w:right w:val="single" w:sz="4" w:space="0" w:color="auto"/>
            </w:tcBorders>
            <w:shd w:val="clear" w:color="auto" w:fill="auto"/>
            <w:noWrap/>
          </w:tcPr>
          <w:p w:rsidR="008A3C2A" w:rsidRPr="006D4540" w:rsidRDefault="009C6406" w:rsidP="006054B7">
            <w:pPr>
              <w:widowControl w:val="0"/>
              <w:spacing w:line="235" w:lineRule="auto"/>
              <w:jc w:val="center"/>
              <w:rPr>
                <w:b/>
                <w:color w:val="000000"/>
                <w:sz w:val="22"/>
                <w:szCs w:val="22"/>
              </w:rPr>
            </w:pPr>
            <w:r w:rsidRPr="006D4540">
              <w:rPr>
                <w:b/>
                <w:color w:val="000000"/>
                <w:sz w:val="22"/>
                <w:szCs w:val="22"/>
              </w:rPr>
              <w:t>160,1</w:t>
            </w:r>
          </w:p>
        </w:tc>
        <w:tc>
          <w:tcPr>
            <w:tcW w:w="2400" w:type="dxa"/>
            <w:tcBorders>
              <w:top w:val="nil"/>
              <w:left w:val="nil"/>
              <w:bottom w:val="single" w:sz="4" w:space="0" w:color="auto"/>
              <w:right w:val="single" w:sz="4" w:space="0" w:color="auto"/>
            </w:tcBorders>
            <w:shd w:val="clear" w:color="auto" w:fill="auto"/>
            <w:noWrap/>
          </w:tcPr>
          <w:p w:rsidR="008A3C2A" w:rsidRPr="006D4540" w:rsidRDefault="008A3C2A" w:rsidP="006054B7">
            <w:pPr>
              <w:widowControl w:val="0"/>
              <w:spacing w:line="235" w:lineRule="auto"/>
              <w:rPr>
                <w:b/>
                <w:color w:val="000000"/>
                <w:sz w:val="22"/>
                <w:szCs w:val="22"/>
              </w:rPr>
            </w:pPr>
            <w:r w:rsidRPr="006D4540">
              <w:rPr>
                <w:b/>
                <w:color w:val="000000"/>
                <w:sz w:val="22"/>
                <w:szCs w:val="22"/>
              </w:rPr>
              <w:t> </w:t>
            </w:r>
          </w:p>
        </w:tc>
      </w:tr>
      <w:tr w:rsidR="00753A38" w:rsidRPr="006D4540" w:rsidTr="006D4540">
        <w:trPr>
          <w:trHeight w:val="20"/>
        </w:trPr>
        <w:tc>
          <w:tcPr>
            <w:tcW w:w="9360" w:type="dxa"/>
            <w:gridSpan w:val="4"/>
            <w:tcBorders>
              <w:top w:val="single" w:sz="4" w:space="0" w:color="auto"/>
              <w:left w:val="single" w:sz="4" w:space="0" w:color="auto"/>
              <w:bottom w:val="single" w:sz="4" w:space="0" w:color="auto"/>
              <w:right w:val="single" w:sz="4" w:space="0" w:color="000000"/>
            </w:tcBorders>
            <w:shd w:val="clear" w:color="auto" w:fill="auto"/>
            <w:noWrap/>
          </w:tcPr>
          <w:p w:rsidR="00753A38" w:rsidRPr="006D4540" w:rsidRDefault="00753A38" w:rsidP="006054B7">
            <w:pPr>
              <w:widowControl w:val="0"/>
              <w:spacing w:line="235" w:lineRule="auto"/>
              <w:jc w:val="center"/>
              <w:rPr>
                <w:b/>
                <w:bCs/>
                <w:sz w:val="22"/>
                <w:szCs w:val="22"/>
              </w:rPr>
            </w:pPr>
            <w:r w:rsidRPr="006D4540">
              <w:rPr>
                <w:b/>
                <w:bCs/>
                <w:sz w:val="22"/>
                <w:szCs w:val="22"/>
              </w:rPr>
              <w:t>Год планир</w:t>
            </w:r>
            <w:r w:rsidR="00FB4016" w:rsidRPr="006D4540">
              <w:rPr>
                <w:b/>
                <w:bCs/>
                <w:sz w:val="22"/>
                <w:szCs w:val="22"/>
              </w:rPr>
              <w:t>уемого лесоустройства – 201</w:t>
            </w:r>
            <w:r w:rsidR="00F01D6E" w:rsidRPr="006D4540">
              <w:rPr>
                <w:b/>
                <w:bCs/>
                <w:sz w:val="22"/>
                <w:szCs w:val="22"/>
              </w:rPr>
              <w:t>7</w:t>
            </w:r>
          </w:p>
        </w:tc>
      </w:tr>
      <w:tr w:rsidR="00E16B59"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E16B59" w:rsidRPr="006D4540" w:rsidRDefault="00E16B59" w:rsidP="006054B7">
            <w:pPr>
              <w:widowControl w:val="0"/>
              <w:spacing w:line="235" w:lineRule="auto"/>
              <w:jc w:val="center"/>
              <w:rPr>
                <w:color w:val="000000"/>
                <w:sz w:val="22"/>
                <w:szCs w:val="22"/>
              </w:rPr>
            </w:pPr>
            <w:r w:rsidRPr="006D4540">
              <w:rPr>
                <w:color w:val="000000"/>
                <w:sz w:val="22"/>
                <w:szCs w:val="22"/>
              </w:rPr>
              <w:t>1.</w:t>
            </w:r>
          </w:p>
        </w:tc>
        <w:tc>
          <w:tcPr>
            <w:tcW w:w="3000" w:type="dxa"/>
            <w:tcBorders>
              <w:top w:val="nil"/>
              <w:left w:val="nil"/>
              <w:bottom w:val="single" w:sz="4" w:space="0" w:color="auto"/>
              <w:right w:val="single" w:sz="4" w:space="0" w:color="auto"/>
            </w:tcBorders>
            <w:shd w:val="clear" w:color="auto" w:fill="auto"/>
          </w:tcPr>
          <w:p w:rsidR="00E16B59" w:rsidRPr="006D4540" w:rsidRDefault="00E16B59" w:rsidP="006054B7">
            <w:pPr>
              <w:widowControl w:val="0"/>
              <w:spacing w:line="235" w:lineRule="auto"/>
              <w:rPr>
                <w:color w:val="000000"/>
                <w:sz w:val="22"/>
                <w:szCs w:val="22"/>
              </w:rPr>
            </w:pPr>
            <w:r w:rsidRPr="006D4540">
              <w:rPr>
                <w:color w:val="000000"/>
                <w:sz w:val="22"/>
                <w:szCs w:val="22"/>
              </w:rPr>
              <w:t>Балтайское</w:t>
            </w:r>
          </w:p>
        </w:tc>
        <w:tc>
          <w:tcPr>
            <w:tcW w:w="3480" w:type="dxa"/>
            <w:tcBorders>
              <w:top w:val="nil"/>
              <w:left w:val="nil"/>
              <w:bottom w:val="single" w:sz="4" w:space="0" w:color="auto"/>
              <w:right w:val="single" w:sz="4" w:space="0" w:color="auto"/>
            </w:tcBorders>
            <w:shd w:val="clear" w:color="auto" w:fill="auto"/>
            <w:noWrap/>
          </w:tcPr>
          <w:p w:rsidR="00E16B59" w:rsidRPr="006D4540" w:rsidRDefault="00E16B59" w:rsidP="006054B7">
            <w:pPr>
              <w:widowControl w:val="0"/>
              <w:spacing w:line="235" w:lineRule="auto"/>
              <w:jc w:val="center"/>
              <w:rPr>
                <w:color w:val="000000"/>
                <w:sz w:val="22"/>
                <w:szCs w:val="22"/>
              </w:rPr>
            </w:pPr>
            <w:r w:rsidRPr="006D4540">
              <w:rPr>
                <w:color w:val="000000"/>
                <w:sz w:val="22"/>
                <w:szCs w:val="22"/>
              </w:rPr>
              <w:t>31,6</w:t>
            </w:r>
          </w:p>
        </w:tc>
        <w:tc>
          <w:tcPr>
            <w:tcW w:w="2400" w:type="dxa"/>
            <w:tcBorders>
              <w:top w:val="nil"/>
              <w:left w:val="nil"/>
              <w:bottom w:val="single" w:sz="4" w:space="0" w:color="auto"/>
              <w:right w:val="single" w:sz="4" w:space="0" w:color="auto"/>
            </w:tcBorders>
            <w:shd w:val="clear" w:color="auto" w:fill="auto"/>
            <w:noWrap/>
          </w:tcPr>
          <w:p w:rsidR="00E16B59" w:rsidRPr="006D4540" w:rsidRDefault="00E16B59" w:rsidP="006054B7">
            <w:pPr>
              <w:widowControl w:val="0"/>
              <w:spacing w:line="235" w:lineRule="auto"/>
              <w:rPr>
                <w:color w:val="000000"/>
                <w:sz w:val="22"/>
                <w:szCs w:val="22"/>
              </w:rPr>
            </w:pPr>
            <w:r w:rsidRPr="006D4540">
              <w:rPr>
                <w:color w:val="000000"/>
                <w:sz w:val="22"/>
                <w:szCs w:val="22"/>
              </w:rPr>
              <w:t> </w:t>
            </w:r>
          </w:p>
        </w:tc>
      </w:tr>
      <w:tr w:rsidR="00E16B59"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E16B59" w:rsidRPr="006D4540" w:rsidRDefault="00E16B59" w:rsidP="006054B7">
            <w:pPr>
              <w:widowControl w:val="0"/>
              <w:spacing w:line="235" w:lineRule="auto"/>
              <w:jc w:val="center"/>
              <w:rPr>
                <w:color w:val="000000"/>
                <w:sz w:val="22"/>
                <w:szCs w:val="22"/>
              </w:rPr>
            </w:pPr>
            <w:r w:rsidRPr="006D4540">
              <w:rPr>
                <w:color w:val="000000"/>
                <w:sz w:val="22"/>
                <w:szCs w:val="22"/>
              </w:rPr>
              <w:t>2.</w:t>
            </w:r>
          </w:p>
        </w:tc>
        <w:tc>
          <w:tcPr>
            <w:tcW w:w="3000" w:type="dxa"/>
            <w:tcBorders>
              <w:top w:val="nil"/>
              <w:left w:val="nil"/>
              <w:bottom w:val="single" w:sz="4" w:space="0" w:color="auto"/>
              <w:right w:val="single" w:sz="4" w:space="0" w:color="auto"/>
            </w:tcBorders>
            <w:shd w:val="clear" w:color="auto" w:fill="auto"/>
          </w:tcPr>
          <w:p w:rsidR="00E16B59" w:rsidRPr="006D4540" w:rsidRDefault="00E16B59" w:rsidP="006054B7">
            <w:pPr>
              <w:widowControl w:val="0"/>
              <w:spacing w:line="235" w:lineRule="auto"/>
              <w:rPr>
                <w:color w:val="000000"/>
                <w:sz w:val="22"/>
                <w:szCs w:val="22"/>
              </w:rPr>
            </w:pPr>
            <w:r w:rsidRPr="006D4540">
              <w:rPr>
                <w:color w:val="000000"/>
                <w:sz w:val="22"/>
                <w:szCs w:val="22"/>
              </w:rPr>
              <w:t>Макаровское</w:t>
            </w:r>
          </w:p>
        </w:tc>
        <w:tc>
          <w:tcPr>
            <w:tcW w:w="3480" w:type="dxa"/>
            <w:tcBorders>
              <w:top w:val="nil"/>
              <w:left w:val="nil"/>
              <w:bottom w:val="single" w:sz="4" w:space="0" w:color="auto"/>
              <w:right w:val="single" w:sz="4" w:space="0" w:color="auto"/>
            </w:tcBorders>
            <w:shd w:val="clear" w:color="auto" w:fill="auto"/>
            <w:noWrap/>
          </w:tcPr>
          <w:p w:rsidR="00E16B59" w:rsidRPr="006D4540" w:rsidRDefault="00E16B59" w:rsidP="006054B7">
            <w:pPr>
              <w:widowControl w:val="0"/>
              <w:spacing w:line="235" w:lineRule="auto"/>
              <w:jc w:val="center"/>
              <w:rPr>
                <w:color w:val="000000"/>
                <w:sz w:val="22"/>
                <w:szCs w:val="22"/>
              </w:rPr>
            </w:pPr>
            <w:r w:rsidRPr="006D4540">
              <w:rPr>
                <w:color w:val="000000"/>
                <w:sz w:val="22"/>
                <w:szCs w:val="22"/>
              </w:rPr>
              <w:t>27,5</w:t>
            </w:r>
          </w:p>
        </w:tc>
        <w:tc>
          <w:tcPr>
            <w:tcW w:w="2400" w:type="dxa"/>
            <w:tcBorders>
              <w:top w:val="nil"/>
              <w:left w:val="nil"/>
              <w:bottom w:val="single" w:sz="4" w:space="0" w:color="auto"/>
              <w:right w:val="single" w:sz="4" w:space="0" w:color="auto"/>
            </w:tcBorders>
            <w:shd w:val="clear" w:color="auto" w:fill="auto"/>
            <w:noWrap/>
          </w:tcPr>
          <w:p w:rsidR="00E16B59" w:rsidRPr="006D4540" w:rsidRDefault="00E16B59" w:rsidP="006054B7">
            <w:pPr>
              <w:widowControl w:val="0"/>
              <w:spacing w:line="235" w:lineRule="auto"/>
              <w:rPr>
                <w:color w:val="000000"/>
                <w:sz w:val="22"/>
                <w:szCs w:val="22"/>
              </w:rPr>
            </w:pPr>
            <w:r w:rsidRPr="006D4540">
              <w:rPr>
                <w:color w:val="000000"/>
                <w:sz w:val="22"/>
                <w:szCs w:val="22"/>
              </w:rPr>
              <w:t> </w:t>
            </w:r>
          </w:p>
        </w:tc>
      </w:tr>
      <w:tr w:rsidR="00E16B59"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E16B59" w:rsidRPr="006D4540" w:rsidRDefault="00E16B59" w:rsidP="006054B7">
            <w:pPr>
              <w:widowControl w:val="0"/>
              <w:spacing w:line="235" w:lineRule="auto"/>
              <w:jc w:val="center"/>
              <w:rPr>
                <w:color w:val="000000"/>
                <w:sz w:val="22"/>
                <w:szCs w:val="22"/>
              </w:rPr>
            </w:pPr>
            <w:r w:rsidRPr="006D4540">
              <w:rPr>
                <w:color w:val="000000"/>
                <w:sz w:val="22"/>
                <w:szCs w:val="22"/>
              </w:rPr>
              <w:t>3.</w:t>
            </w:r>
          </w:p>
        </w:tc>
        <w:tc>
          <w:tcPr>
            <w:tcW w:w="3000" w:type="dxa"/>
            <w:tcBorders>
              <w:top w:val="nil"/>
              <w:left w:val="nil"/>
              <w:bottom w:val="single" w:sz="4" w:space="0" w:color="auto"/>
              <w:right w:val="single" w:sz="4" w:space="0" w:color="auto"/>
            </w:tcBorders>
            <w:shd w:val="clear" w:color="auto" w:fill="auto"/>
          </w:tcPr>
          <w:p w:rsidR="00E16B59" w:rsidRPr="006D4540" w:rsidRDefault="00E16B59" w:rsidP="006054B7">
            <w:pPr>
              <w:widowControl w:val="0"/>
              <w:spacing w:line="235" w:lineRule="auto"/>
              <w:rPr>
                <w:color w:val="000000"/>
                <w:sz w:val="22"/>
                <w:szCs w:val="22"/>
              </w:rPr>
            </w:pPr>
            <w:r w:rsidRPr="006D4540">
              <w:rPr>
                <w:color w:val="000000"/>
                <w:sz w:val="22"/>
                <w:szCs w:val="22"/>
              </w:rPr>
              <w:t>Лысогорское</w:t>
            </w:r>
          </w:p>
        </w:tc>
        <w:tc>
          <w:tcPr>
            <w:tcW w:w="3480" w:type="dxa"/>
            <w:tcBorders>
              <w:top w:val="nil"/>
              <w:left w:val="nil"/>
              <w:bottom w:val="single" w:sz="4" w:space="0" w:color="auto"/>
              <w:right w:val="single" w:sz="4" w:space="0" w:color="auto"/>
            </w:tcBorders>
            <w:shd w:val="clear" w:color="auto" w:fill="auto"/>
            <w:noWrap/>
          </w:tcPr>
          <w:p w:rsidR="00E16B59" w:rsidRPr="006D4540" w:rsidRDefault="00E16B59" w:rsidP="006054B7">
            <w:pPr>
              <w:widowControl w:val="0"/>
              <w:spacing w:line="235" w:lineRule="auto"/>
              <w:jc w:val="center"/>
              <w:rPr>
                <w:color w:val="000000"/>
                <w:sz w:val="22"/>
                <w:szCs w:val="22"/>
              </w:rPr>
            </w:pPr>
            <w:r w:rsidRPr="006D4540">
              <w:rPr>
                <w:color w:val="000000"/>
                <w:sz w:val="22"/>
                <w:szCs w:val="22"/>
              </w:rPr>
              <w:t>17,8</w:t>
            </w:r>
          </w:p>
        </w:tc>
        <w:tc>
          <w:tcPr>
            <w:tcW w:w="2400" w:type="dxa"/>
            <w:tcBorders>
              <w:top w:val="nil"/>
              <w:left w:val="nil"/>
              <w:bottom w:val="single" w:sz="4" w:space="0" w:color="auto"/>
              <w:right w:val="single" w:sz="4" w:space="0" w:color="auto"/>
            </w:tcBorders>
            <w:shd w:val="clear" w:color="auto" w:fill="auto"/>
            <w:noWrap/>
          </w:tcPr>
          <w:p w:rsidR="00E16B59" w:rsidRPr="006D4540" w:rsidRDefault="00E16B59"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4.</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Петровское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18,0</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5.</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Усовское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32,1</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6.</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Ширококарамышское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34,9</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3480" w:type="dxa"/>
            <w:gridSpan w:val="2"/>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ind w:firstLine="692"/>
              <w:rPr>
                <w:b/>
                <w:color w:val="000000"/>
                <w:sz w:val="22"/>
                <w:szCs w:val="22"/>
              </w:rPr>
            </w:pPr>
            <w:r w:rsidRPr="006D4540">
              <w:rPr>
                <w:b/>
                <w:color w:val="000000"/>
                <w:sz w:val="22"/>
                <w:szCs w:val="22"/>
              </w:rPr>
              <w:t>Итого:</w:t>
            </w:r>
          </w:p>
        </w:tc>
        <w:tc>
          <w:tcPr>
            <w:tcW w:w="348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b/>
                <w:color w:val="000000"/>
                <w:sz w:val="22"/>
                <w:szCs w:val="22"/>
              </w:rPr>
            </w:pPr>
            <w:r w:rsidRPr="006D4540">
              <w:rPr>
                <w:b/>
                <w:color w:val="000000"/>
                <w:sz w:val="22"/>
                <w:szCs w:val="22"/>
              </w:rPr>
              <w:t>161,8</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b/>
                <w:color w:val="000000"/>
                <w:sz w:val="22"/>
                <w:szCs w:val="22"/>
              </w:rPr>
            </w:pPr>
            <w:r w:rsidRPr="006D4540">
              <w:rPr>
                <w:b/>
                <w:color w:val="000000"/>
                <w:sz w:val="22"/>
                <w:szCs w:val="22"/>
              </w:rPr>
              <w:t> </w:t>
            </w:r>
          </w:p>
        </w:tc>
      </w:tr>
      <w:tr w:rsidR="00A856EC" w:rsidRPr="006D4540" w:rsidTr="006D4540">
        <w:trPr>
          <w:trHeight w:val="20"/>
        </w:trPr>
        <w:tc>
          <w:tcPr>
            <w:tcW w:w="9360" w:type="dxa"/>
            <w:gridSpan w:val="4"/>
            <w:tcBorders>
              <w:top w:val="single" w:sz="4" w:space="0" w:color="auto"/>
              <w:left w:val="single" w:sz="4" w:space="0" w:color="auto"/>
              <w:bottom w:val="single" w:sz="4" w:space="0" w:color="auto"/>
              <w:right w:val="single" w:sz="4" w:space="0" w:color="000000"/>
            </w:tcBorders>
            <w:shd w:val="clear" w:color="auto" w:fill="auto"/>
            <w:noWrap/>
          </w:tcPr>
          <w:p w:rsidR="00A856EC" w:rsidRPr="006D4540" w:rsidRDefault="00A856EC" w:rsidP="006054B7">
            <w:pPr>
              <w:widowControl w:val="0"/>
              <w:spacing w:line="235" w:lineRule="auto"/>
              <w:jc w:val="center"/>
              <w:rPr>
                <w:b/>
                <w:bCs/>
                <w:sz w:val="22"/>
                <w:szCs w:val="22"/>
              </w:rPr>
            </w:pPr>
            <w:r w:rsidRPr="006D4540">
              <w:rPr>
                <w:b/>
                <w:bCs/>
                <w:sz w:val="22"/>
                <w:szCs w:val="22"/>
              </w:rPr>
              <w:t>Год планируемого лесоустройства – 201</w:t>
            </w:r>
            <w:r w:rsidR="00F01D6E" w:rsidRPr="006D4540">
              <w:rPr>
                <w:b/>
                <w:bCs/>
                <w:sz w:val="22"/>
                <w:szCs w:val="22"/>
              </w:rPr>
              <w:t>8</w:t>
            </w: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1.</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Аткарское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28,0</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2.</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Марксовское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14,1</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3.</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Балашовское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26,4</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4.</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Балаковское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22,7</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5.</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Саратовское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24,1</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6.</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Романовское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16,0</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480" w:type="dxa"/>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7.</w:t>
            </w:r>
          </w:p>
        </w:tc>
        <w:tc>
          <w:tcPr>
            <w:tcW w:w="3000" w:type="dxa"/>
            <w:tcBorders>
              <w:top w:val="nil"/>
              <w:left w:val="nil"/>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Красноармейское</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52,1</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3480" w:type="dxa"/>
            <w:gridSpan w:val="2"/>
            <w:tcBorders>
              <w:top w:val="nil"/>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ind w:firstLine="692"/>
              <w:rPr>
                <w:b/>
                <w:color w:val="000000"/>
                <w:sz w:val="22"/>
                <w:szCs w:val="22"/>
              </w:rPr>
            </w:pPr>
            <w:r w:rsidRPr="006D4540">
              <w:rPr>
                <w:b/>
                <w:color w:val="000000"/>
                <w:sz w:val="22"/>
                <w:szCs w:val="22"/>
              </w:rPr>
              <w:t>Итого:</w:t>
            </w:r>
          </w:p>
        </w:tc>
        <w:tc>
          <w:tcPr>
            <w:tcW w:w="348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b/>
                <w:color w:val="000000"/>
                <w:sz w:val="22"/>
                <w:szCs w:val="22"/>
              </w:rPr>
            </w:pPr>
            <w:r w:rsidRPr="006D4540">
              <w:rPr>
                <w:b/>
                <w:color w:val="000000"/>
                <w:sz w:val="22"/>
                <w:szCs w:val="22"/>
              </w:rPr>
              <w:t>167,4</w:t>
            </w:r>
          </w:p>
        </w:tc>
        <w:tc>
          <w:tcPr>
            <w:tcW w:w="2400" w:type="dxa"/>
            <w:tcBorders>
              <w:top w:val="nil"/>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9360" w:type="dxa"/>
            <w:gridSpan w:val="4"/>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b/>
                <w:bCs/>
                <w:sz w:val="22"/>
                <w:szCs w:val="22"/>
              </w:rPr>
              <w:t>Год планируемого лесоустройства – 201</w:t>
            </w:r>
            <w:r w:rsidR="00F01D6E" w:rsidRPr="006D4540">
              <w:rPr>
                <w:b/>
                <w:bCs/>
                <w:sz w:val="22"/>
                <w:szCs w:val="22"/>
              </w:rPr>
              <w:t>9</w:t>
            </w:r>
          </w:p>
        </w:tc>
      </w:tr>
      <w:tr w:rsidR="00A856EC" w:rsidRPr="006D4540" w:rsidTr="006D4540">
        <w:trPr>
          <w:trHeight w:val="20"/>
        </w:trPr>
        <w:tc>
          <w:tcPr>
            <w:tcW w:w="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1.</w:t>
            </w:r>
          </w:p>
        </w:tc>
        <w:tc>
          <w:tcPr>
            <w:tcW w:w="3000" w:type="dxa"/>
            <w:tcBorders>
              <w:top w:val="single" w:sz="4" w:space="0" w:color="auto"/>
              <w:left w:val="single" w:sz="4" w:space="0" w:color="auto"/>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Дьяковское</w:t>
            </w:r>
          </w:p>
        </w:tc>
        <w:tc>
          <w:tcPr>
            <w:tcW w:w="3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20,5</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r>
      <w:tr w:rsidR="00A856EC" w:rsidRPr="006D4540" w:rsidTr="006D4540">
        <w:trPr>
          <w:trHeight w:val="20"/>
        </w:trPr>
        <w:tc>
          <w:tcPr>
            <w:tcW w:w="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2.</w:t>
            </w:r>
          </w:p>
        </w:tc>
        <w:tc>
          <w:tcPr>
            <w:tcW w:w="3000" w:type="dxa"/>
            <w:tcBorders>
              <w:top w:val="single" w:sz="4" w:space="0" w:color="auto"/>
              <w:left w:val="single" w:sz="4" w:space="0" w:color="auto"/>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Вязовское</w:t>
            </w:r>
          </w:p>
        </w:tc>
        <w:tc>
          <w:tcPr>
            <w:tcW w:w="3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40,6</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r>
      <w:tr w:rsidR="00A856EC" w:rsidRPr="006D4540" w:rsidTr="006D4540">
        <w:trPr>
          <w:trHeight w:val="20"/>
        </w:trPr>
        <w:tc>
          <w:tcPr>
            <w:tcW w:w="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3.</w:t>
            </w:r>
          </w:p>
        </w:tc>
        <w:tc>
          <w:tcPr>
            <w:tcW w:w="3000" w:type="dxa"/>
            <w:tcBorders>
              <w:top w:val="single" w:sz="4" w:space="0" w:color="auto"/>
              <w:left w:val="single" w:sz="4" w:space="0" w:color="auto"/>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Ершовское</w:t>
            </w:r>
          </w:p>
        </w:tc>
        <w:tc>
          <w:tcPr>
            <w:tcW w:w="3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8,1</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r>
      <w:tr w:rsidR="00A856EC" w:rsidRPr="006D4540" w:rsidTr="006D4540">
        <w:trPr>
          <w:trHeight w:val="20"/>
        </w:trPr>
        <w:tc>
          <w:tcPr>
            <w:tcW w:w="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4.</w:t>
            </w:r>
          </w:p>
        </w:tc>
        <w:tc>
          <w:tcPr>
            <w:tcW w:w="3000" w:type="dxa"/>
            <w:tcBorders>
              <w:top w:val="single" w:sz="4" w:space="0" w:color="auto"/>
              <w:left w:val="single" w:sz="4" w:space="0" w:color="auto"/>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Калининское</w:t>
            </w:r>
          </w:p>
        </w:tc>
        <w:tc>
          <w:tcPr>
            <w:tcW w:w="348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15,8</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r>
      <w:tr w:rsidR="00A856EC" w:rsidRPr="006D4540" w:rsidTr="006D4540">
        <w:trPr>
          <w:trHeight w:val="20"/>
        </w:trPr>
        <w:tc>
          <w:tcPr>
            <w:tcW w:w="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5.</w:t>
            </w:r>
          </w:p>
        </w:tc>
        <w:tc>
          <w:tcPr>
            <w:tcW w:w="3000" w:type="dxa"/>
            <w:tcBorders>
              <w:top w:val="single" w:sz="4" w:space="0" w:color="auto"/>
              <w:left w:val="single" w:sz="4" w:space="0" w:color="auto"/>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Пугач</w:t>
            </w:r>
            <w:r w:rsidR="008B32B1" w:rsidRPr="006D4540">
              <w:rPr>
                <w:color w:val="000000"/>
                <w:sz w:val="22"/>
                <w:szCs w:val="22"/>
              </w:rPr>
              <w:t>е</w:t>
            </w:r>
            <w:r w:rsidRPr="006D4540">
              <w:rPr>
                <w:color w:val="000000"/>
                <w:sz w:val="22"/>
                <w:szCs w:val="22"/>
              </w:rPr>
              <w:t>вское</w:t>
            </w:r>
          </w:p>
        </w:tc>
        <w:tc>
          <w:tcPr>
            <w:tcW w:w="348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27,4</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r>
      <w:tr w:rsidR="00A856EC" w:rsidRPr="006D4540" w:rsidTr="006D4540">
        <w:trPr>
          <w:trHeight w:val="20"/>
        </w:trPr>
        <w:tc>
          <w:tcPr>
            <w:tcW w:w="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6.</w:t>
            </w:r>
          </w:p>
        </w:tc>
        <w:tc>
          <w:tcPr>
            <w:tcW w:w="3000" w:type="dxa"/>
            <w:tcBorders>
              <w:top w:val="single" w:sz="4" w:space="0" w:color="auto"/>
              <w:left w:val="single" w:sz="4" w:space="0" w:color="auto"/>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Энгельсское</w:t>
            </w:r>
          </w:p>
        </w:tc>
        <w:tc>
          <w:tcPr>
            <w:tcW w:w="348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18,6</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r w:rsidR="00A856EC" w:rsidRPr="006D4540" w:rsidTr="006D4540">
        <w:trPr>
          <w:trHeight w:val="20"/>
        </w:trPr>
        <w:tc>
          <w:tcPr>
            <w:tcW w:w="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c>
          <w:tcPr>
            <w:tcW w:w="3000" w:type="dxa"/>
            <w:tcBorders>
              <w:top w:val="single" w:sz="4" w:space="0" w:color="auto"/>
              <w:left w:val="single" w:sz="4" w:space="0" w:color="auto"/>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Екатериновское</w:t>
            </w:r>
          </w:p>
        </w:tc>
        <w:tc>
          <w:tcPr>
            <w:tcW w:w="348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15,2</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r>
      <w:tr w:rsidR="00A856EC" w:rsidRPr="006D4540" w:rsidTr="006D4540">
        <w:trPr>
          <w:trHeight w:val="20"/>
        </w:trPr>
        <w:tc>
          <w:tcPr>
            <w:tcW w:w="480" w:type="dxa"/>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c>
          <w:tcPr>
            <w:tcW w:w="3000" w:type="dxa"/>
            <w:tcBorders>
              <w:top w:val="single" w:sz="4" w:space="0" w:color="auto"/>
              <w:left w:val="single" w:sz="4" w:space="0" w:color="auto"/>
              <w:bottom w:val="single" w:sz="4" w:space="0" w:color="auto"/>
              <w:right w:val="single" w:sz="4" w:space="0" w:color="auto"/>
            </w:tcBorders>
            <w:shd w:val="clear" w:color="auto" w:fill="auto"/>
          </w:tcPr>
          <w:p w:rsidR="00A856EC" w:rsidRPr="006D4540" w:rsidRDefault="00A856EC" w:rsidP="006054B7">
            <w:pPr>
              <w:widowControl w:val="0"/>
              <w:spacing w:line="235" w:lineRule="auto"/>
              <w:rPr>
                <w:color w:val="000000"/>
                <w:sz w:val="22"/>
                <w:szCs w:val="22"/>
              </w:rPr>
            </w:pPr>
            <w:r w:rsidRPr="006D4540">
              <w:rPr>
                <w:color w:val="000000"/>
                <w:sz w:val="22"/>
                <w:szCs w:val="22"/>
              </w:rPr>
              <w:t>Аркадакское</w:t>
            </w:r>
          </w:p>
        </w:tc>
        <w:tc>
          <w:tcPr>
            <w:tcW w:w="348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color w:val="000000"/>
                <w:sz w:val="22"/>
                <w:szCs w:val="22"/>
              </w:rPr>
            </w:pPr>
            <w:r w:rsidRPr="006D4540">
              <w:rPr>
                <w:color w:val="000000"/>
                <w:sz w:val="22"/>
                <w:szCs w:val="22"/>
              </w:rPr>
              <w:t>18,7</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r>
      <w:tr w:rsidR="00A856EC" w:rsidRPr="006D4540" w:rsidTr="006D4540">
        <w:trPr>
          <w:trHeight w:val="20"/>
        </w:trPr>
        <w:tc>
          <w:tcPr>
            <w:tcW w:w="3480" w:type="dxa"/>
            <w:gridSpan w:val="2"/>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ind w:firstLine="692"/>
              <w:rPr>
                <w:b/>
                <w:color w:val="000000"/>
                <w:sz w:val="22"/>
                <w:szCs w:val="22"/>
              </w:rPr>
            </w:pPr>
            <w:r w:rsidRPr="006D4540">
              <w:rPr>
                <w:b/>
                <w:color w:val="000000"/>
                <w:sz w:val="22"/>
                <w:szCs w:val="22"/>
              </w:rPr>
              <w:t>Итого:</w:t>
            </w:r>
          </w:p>
        </w:tc>
        <w:tc>
          <w:tcPr>
            <w:tcW w:w="348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b/>
                <w:color w:val="000000"/>
                <w:sz w:val="22"/>
                <w:szCs w:val="22"/>
              </w:rPr>
            </w:pPr>
            <w:r w:rsidRPr="006D4540">
              <w:rPr>
                <w:b/>
                <w:color w:val="000000"/>
                <w:sz w:val="22"/>
                <w:szCs w:val="22"/>
              </w:rPr>
              <w:t>180,9</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p>
        </w:tc>
      </w:tr>
      <w:tr w:rsidR="00A856EC" w:rsidRPr="006D4540" w:rsidTr="006D4540">
        <w:trPr>
          <w:trHeight w:val="20"/>
        </w:trPr>
        <w:tc>
          <w:tcPr>
            <w:tcW w:w="3480" w:type="dxa"/>
            <w:gridSpan w:val="2"/>
            <w:tcBorders>
              <w:top w:val="single" w:sz="4" w:space="0" w:color="auto"/>
              <w:left w:val="single" w:sz="4" w:space="0" w:color="auto"/>
              <w:bottom w:val="single" w:sz="4" w:space="0" w:color="auto"/>
              <w:right w:val="single" w:sz="4" w:space="0" w:color="auto"/>
            </w:tcBorders>
            <w:shd w:val="clear" w:color="auto" w:fill="auto"/>
            <w:noWrap/>
          </w:tcPr>
          <w:p w:rsidR="00A856EC" w:rsidRPr="006D4540" w:rsidRDefault="00A856EC" w:rsidP="006054B7">
            <w:pPr>
              <w:widowControl w:val="0"/>
              <w:spacing w:line="235" w:lineRule="auto"/>
              <w:ind w:firstLine="692"/>
              <w:rPr>
                <w:b/>
                <w:color w:val="000000"/>
                <w:sz w:val="22"/>
                <w:szCs w:val="22"/>
              </w:rPr>
            </w:pPr>
            <w:r w:rsidRPr="006D4540">
              <w:rPr>
                <w:b/>
                <w:color w:val="000000"/>
                <w:sz w:val="22"/>
                <w:szCs w:val="22"/>
              </w:rPr>
              <w:t>Всего:</w:t>
            </w:r>
          </w:p>
        </w:tc>
        <w:tc>
          <w:tcPr>
            <w:tcW w:w="348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jc w:val="center"/>
              <w:rPr>
                <w:b/>
                <w:color w:val="000000"/>
                <w:sz w:val="22"/>
                <w:szCs w:val="22"/>
              </w:rPr>
            </w:pPr>
            <w:r w:rsidRPr="006D4540">
              <w:rPr>
                <w:b/>
                <w:color w:val="000000"/>
                <w:sz w:val="22"/>
                <w:szCs w:val="22"/>
              </w:rPr>
              <w:t>670,3</w:t>
            </w:r>
          </w:p>
        </w:tc>
        <w:tc>
          <w:tcPr>
            <w:tcW w:w="2400" w:type="dxa"/>
            <w:tcBorders>
              <w:top w:val="single" w:sz="4" w:space="0" w:color="auto"/>
              <w:left w:val="nil"/>
              <w:bottom w:val="single" w:sz="4" w:space="0" w:color="auto"/>
              <w:right w:val="single" w:sz="4" w:space="0" w:color="auto"/>
            </w:tcBorders>
            <w:shd w:val="clear" w:color="auto" w:fill="auto"/>
            <w:noWrap/>
          </w:tcPr>
          <w:p w:rsidR="00A856EC" w:rsidRPr="006D4540" w:rsidRDefault="00A856EC" w:rsidP="006054B7">
            <w:pPr>
              <w:widowControl w:val="0"/>
              <w:spacing w:line="235" w:lineRule="auto"/>
              <w:rPr>
                <w:color w:val="000000"/>
                <w:sz w:val="22"/>
                <w:szCs w:val="22"/>
              </w:rPr>
            </w:pPr>
            <w:r w:rsidRPr="006D4540">
              <w:rPr>
                <w:color w:val="000000"/>
                <w:sz w:val="22"/>
                <w:szCs w:val="22"/>
              </w:rPr>
              <w:t> </w:t>
            </w:r>
          </w:p>
        </w:tc>
      </w:tr>
    </w:tbl>
    <w:p w:rsidR="006D4540" w:rsidRPr="006D4540" w:rsidRDefault="006D4540" w:rsidP="006054B7">
      <w:pPr>
        <w:widowControl w:val="0"/>
        <w:autoSpaceDE w:val="0"/>
        <w:autoSpaceDN w:val="0"/>
        <w:adjustRightInd w:val="0"/>
        <w:spacing w:line="235" w:lineRule="auto"/>
        <w:ind w:firstLine="709"/>
        <w:jc w:val="both"/>
        <w:outlineLvl w:val="3"/>
        <w:rPr>
          <w:rFonts w:eastAsia="Calibri"/>
          <w:sz w:val="16"/>
          <w:szCs w:val="16"/>
        </w:rPr>
      </w:pPr>
    </w:p>
    <w:p w:rsidR="00753A38" w:rsidRPr="000C7432" w:rsidRDefault="00753A38" w:rsidP="006054B7">
      <w:pPr>
        <w:widowControl w:val="0"/>
        <w:autoSpaceDE w:val="0"/>
        <w:autoSpaceDN w:val="0"/>
        <w:adjustRightInd w:val="0"/>
        <w:spacing w:line="235" w:lineRule="auto"/>
        <w:ind w:firstLine="709"/>
        <w:jc w:val="both"/>
        <w:outlineLvl w:val="3"/>
        <w:rPr>
          <w:rFonts w:eastAsia="Calibri"/>
          <w:sz w:val="28"/>
          <w:szCs w:val="28"/>
        </w:rPr>
      </w:pPr>
      <w:r w:rsidRPr="003A20F0">
        <w:rPr>
          <w:rFonts w:eastAsia="Calibri"/>
          <w:spacing w:val="-4"/>
          <w:sz w:val="28"/>
          <w:szCs w:val="28"/>
        </w:rPr>
        <w:t>Объектом лесоустройства (таксация лесов и проектирование мероприятий</w:t>
      </w:r>
      <w:r w:rsidRPr="000C7432">
        <w:rPr>
          <w:rFonts w:eastAsia="Calibri"/>
          <w:sz w:val="28"/>
          <w:szCs w:val="28"/>
        </w:rPr>
        <w:t xml:space="preserve"> по охране, защите и воспроизводству лесов) явля</w:t>
      </w:r>
      <w:r w:rsidR="00FB4016" w:rsidRPr="000C7432">
        <w:rPr>
          <w:rFonts w:eastAsia="Calibri"/>
          <w:sz w:val="28"/>
          <w:szCs w:val="28"/>
        </w:rPr>
        <w:t>ю</w:t>
      </w:r>
      <w:r w:rsidRPr="000C7432">
        <w:rPr>
          <w:rFonts w:eastAsia="Calibri"/>
          <w:sz w:val="28"/>
          <w:szCs w:val="28"/>
        </w:rPr>
        <w:t>тся</w:t>
      </w:r>
      <w:r w:rsidR="00FB4016" w:rsidRPr="000C7432">
        <w:rPr>
          <w:rFonts w:eastAsia="Calibri"/>
          <w:sz w:val="28"/>
          <w:szCs w:val="28"/>
        </w:rPr>
        <w:t xml:space="preserve"> или</w:t>
      </w:r>
      <w:r w:rsidRPr="000C7432">
        <w:rPr>
          <w:rFonts w:eastAsia="Calibri"/>
          <w:sz w:val="28"/>
          <w:szCs w:val="28"/>
        </w:rPr>
        <w:t xml:space="preserve"> лесничество, </w:t>
      </w:r>
      <w:r w:rsidR="00456423">
        <w:rPr>
          <w:rFonts w:eastAsia="Calibri"/>
          <w:sz w:val="28"/>
          <w:szCs w:val="28"/>
        </w:rPr>
        <w:br/>
      </w:r>
      <w:r w:rsidRPr="000C7432">
        <w:rPr>
          <w:rFonts w:eastAsia="Calibri"/>
          <w:sz w:val="28"/>
          <w:szCs w:val="28"/>
        </w:rPr>
        <w:t>как территориальная единица управления лесами и ведения государственного лесного реестра, или лесной участок.</w:t>
      </w:r>
    </w:p>
    <w:p w:rsidR="00753A38" w:rsidRPr="000C7432" w:rsidRDefault="00753A38" w:rsidP="006054B7">
      <w:pPr>
        <w:widowControl w:val="0"/>
        <w:autoSpaceDE w:val="0"/>
        <w:autoSpaceDN w:val="0"/>
        <w:adjustRightInd w:val="0"/>
        <w:spacing w:line="235" w:lineRule="auto"/>
        <w:ind w:firstLine="709"/>
        <w:jc w:val="both"/>
        <w:outlineLvl w:val="3"/>
        <w:rPr>
          <w:rFonts w:eastAsia="Calibri"/>
          <w:sz w:val="28"/>
          <w:szCs w:val="28"/>
        </w:rPr>
      </w:pPr>
      <w:r w:rsidRPr="00456423">
        <w:rPr>
          <w:rFonts w:eastAsia="Calibri"/>
          <w:spacing w:val="-8"/>
          <w:sz w:val="28"/>
          <w:szCs w:val="28"/>
        </w:rPr>
        <w:t>Материалы лесоустройства направлены на получение точной и объективной</w:t>
      </w:r>
      <w:r w:rsidRPr="000C7432">
        <w:rPr>
          <w:rFonts w:eastAsia="Calibri"/>
          <w:sz w:val="28"/>
          <w:szCs w:val="28"/>
        </w:rPr>
        <w:t xml:space="preserve"> оценки запасов насаждений при планировании к освоению лесных ресурсов.</w:t>
      </w:r>
    </w:p>
    <w:p w:rsidR="00753A38" w:rsidRPr="000C7432" w:rsidRDefault="00753A38" w:rsidP="006054B7">
      <w:pPr>
        <w:widowControl w:val="0"/>
        <w:autoSpaceDE w:val="0"/>
        <w:autoSpaceDN w:val="0"/>
        <w:adjustRightInd w:val="0"/>
        <w:spacing w:line="235" w:lineRule="auto"/>
        <w:ind w:firstLine="709"/>
        <w:jc w:val="both"/>
        <w:outlineLvl w:val="3"/>
        <w:rPr>
          <w:rFonts w:eastAsia="Calibri"/>
          <w:sz w:val="28"/>
          <w:szCs w:val="28"/>
        </w:rPr>
      </w:pPr>
      <w:r w:rsidRPr="00456423">
        <w:rPr>
          <w:rFonts w:eastAsia="Calibri"/>
          <w:spacing w:val="-10"/>
          <w:sz w:val="28"/>
          <w:szCs w:val="28"/>
        </w:rPr>
        <w:t>Первоочередному устройству подлежат лесные участки с высокой природной</w:t>
      </w:r>
      <w:r w:rsidRPr="000C7432">
        <w:rPr>
          <w:rFonts w:eastAsia="Calibri"/>
          <w:sz w:val="28"/>
          <w:szCs w:val="28"/>
        </w:rPr>
        <w:t xml:space="preserve"> пожарной опасностью, неблагополучной лесопатологической ситуацией, </w:t>
      </w:r>
      <w:r w:rsidRPr="00456423">
        <w:rPr>
          <w:rFonts w:eastAsia="Calibri"/>
          <w:spacing w:val="-6"/>
          <w:sz w:val="28"/>
          <w:szCs w:val="28"/>
        </w:rPr>
        <w:t>интенсивным лесокультурным производством, требующие квалифицированных</w:t>
      </w:r>
      <w:r w:rsidRPr="000C7432">
        <w:rPr>
          <w:rFonts w:eastAsia="Calibri"/>
          <w:sz w:val="28"/>
          <w:szCs w:val="28"/>
        </w:rPr>
        <w:t xml:space="preserve"> лесопроектных решений по назначению комплекса мероприятий по охране </w:t>
      </w:r>
      <w:r w:rsidR="00456423">
        <w:rPr>
          <w:rFonts w:eastAsia="Calibri"/>
          <w:sz w:val="28"/>
          <w:szCs w:val="28"/>
        </w:rPr>
        <w:br/>
      </w:r>
      <w:r w:rsidRPr="000C7432">
        <w:rPr>
          <w:rFonts w:eastAsia="Calibri"/>
          <w:sz w:val="28"/>
          <w:szCs w:val="28"/>
        </w:rPr>
        <w:t>и защите лесов, воспроизводству лесов, в том числе по уходу за лесами.</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 xml:space="preserve">Устойчивое управление лесным хозяйством подразумевает содержание </w:t>
      </w:r>
      <w:r w:rsidRPr="00456423">
        <w:rPr>
          <w:spacing w:val="-10"/>
          <w:sz w:val="28"/>
          <w:szCs w:val="28"/>
        </w:rPr>
        <w:t>и использование лесного фонда с сохранением его продуктивности, рекреационной</w:t>
      </w:r>
      <w:r w:rsidRPr="000C7432">
        <w:rPr>
          <w:sz w:val="28"/>
          <w:szCs w:val="28"/>
        </w:rPr>
        <w:t xml:space="preserve"> способности, биоразнообразия и потенциала для выполнения в настоящем </w:t>
      </w:r>
      <w:r w:rsidR="00456423">
        <w:rPr>
          <w:sz w:val="28"/>
          <w:szCs w:val="28"/>
        </w:rPr>
        <w:br/>
      </w:r>
      <w:r w:rsidRPr="000C7432">
        <w:rPr>
          <w:sz w:val="28"/>
          <w:szCs w:val="28"/>
        </w:rPr>
        <w:t>и будущем экологических, экономических и социальных функций.</w:t>
      </w:r>
    </w:p>
    <w:p w:rsidR="00753A38" w:rsidRPr="000C7432" w:rsidRDefault="00753A38" w:rsidP="006054B7">
      <w:pPr>
        <w:widowControl w:val="0"/>
        <w:tabs>
          <w:tab w:val="left" w:pos="3420"/>
        </w:tabs>
        <w:spacing w:line="235" w:lineRule="auto"/>
        <w:ind w:firstLine="709"/>
        <w:jc w:val="both"/>
        <w:rPr>
          <w:sz w:val="28"/>
          <w:szCs w:val="28"/>
        </w:rPr>
      </w:pPr>
      <w:r w:rsidRPr="00031301">
        <w:rPr>
          <w:spacing w:val="-6"/>
          <w:sz w:val="28"/>
          <w:szCs w:val="28"/>
        </w:rPr>
        <w:t>Наиболее часто в научных целях и в практическом анализе эффективности</w:t>
      </w:r>
      <w:r w:rsidRPr="000C7432">
        <w:rPr>
          <w:sz w:val="28"/>
          <w:szCs w:val="28"/>
        </w:rPr>
        <w:t xml:space="preserve"> лесохозяйственной деятельности используются следующие</w:t>
      </w:r>
      <w:r w:rsidR="006834A1" w:rsidRPr="000C7432">
        <w:rPr>
          <w:sz w:val="28"/>
          <w:szCs w:val="28"/>
        </w:rPr>
        <w:t xml:space="preserve"> </w:t>
      </w:r>
      <w:r w:rsidRPr="000C7432">
        <w:rPr>
          <w:sz w:val="28"/>
          <w:szCs w:val="28"/>
        </w:rPr>
        <w:t>количественные показатели лесов:</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площадь лесов;</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 xml:space="preserve">площадь земель лесного фонда; </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 xml:space="preserve">площадь, покрытая лесной растительностью; </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площадь ценных лесных насаждений;</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общий средний прирост;</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запас насаждений;</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лесистость;</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площадь рубок;</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 xml:space="preserve">площадь лесовосстановления; </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количество лесных пожаров;</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площадь, пройденная лесными пожарами;</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площадь лесов погибших от лесных пожаров;</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площадь очагов вредителей и болезней леса;</w:t>
      </w:r>
    </w:p>
    <w:p w:rsidR="00753A38" w:rsidRPr="00031301" w:rsidRDefault="00753A38" w:rsidP="006054B7">
      <w:pPr>
        <w:widowControl w:val="0"/>
        <w:spacing w:line="235" w:lineRule="auto"/>
        <w:ind w:firstLine="709"/>
        <w:jc w:val="both"/>
        <w:rPr>
          <w:spacing w:val="-4"/>
          <w:sz w:val="28"/>
          <w:szCs w:val="28"/>
        </w:rPr>
      </w:pPr>
      <w:r w:rsidRPr="00031301">
        <w:rPr>
          <w:spacing w:val="-4"/>
          <w:sz w:val="28"/>
          <w:szCs w:val="28"/>
        </w:rPr>
        <w:t>площадь лесов, погибших (ослабленных) от вредителей и болезней</w:t>
      </w:r>
      <w:r w:rsidR="00975D12" w:rsidRPr="00031301">
        <w:rPr>
          <w:spacing w:val="-4"/>
          <w:sz w:val="28"/>
          <w:szCs w:val="28"/>
        </w:rPr>
        <w:t xml:space="preserve"> </w:t>
      </w:r>
      <w:r w:rsidRPr="00031301">
        <w:rPr>
          <w:spacing w:val="-4"/>
          <w:sz w:val="28"/>
          <w:szCs w:val="28"/>
        </w:rPr>
        <w:t>леса.</w:t>
      </w:r>
    </w:p>
    <w:p w:rsidR="00753A38" w:rsidRPr="000C7432" w:rsidRDefault="00753A38" w:rsidP="006054B7">
      <w:pPr>
        <w:widowControl w:val="0"/>
        <w:tabs>
          <w:tab w:val="left" w:pos="3420"/>
        </w:tabs>
        <w:spacing w:line="235" w:lineRule="auto"/>
        <w:ind w:firstLine="709"/>
        <w:jc w:val="both"/>
        <w:rPr>
          <w:sz w:val="28"/>
          <w:szCs w:val="28"/>
        </w:rPr>
      </w:pPr>
      <w:r w:rsidRPr="00031301">
        <w:rPr>
          <w:spacing w:val="-4"/>
          <w:sz w:val="28"/>
          <w:szCs w:val="28"/>
        </w:rPr>
        <w:t>Эффективность ведения лесного хозяйства определяется положительным</w:t>
      </w:r>
      <w:r w:rsidRPr="000C7432">
        <w:rPr>
          <w:sz w:val="28"/>
          <w:szCs w:val="28"/>
        </w:rPr>
        <w:t xml:space="preserve"> изменением количественных показателей и интегрированных прогнозных целевых показателей. </w:t>
      </w:r>
    </w:p>
    <w:p w:rsidR="00753A38" w:rsidRPr="000C7432" w:rsidRDefault="00753A38" w:rsidP="006054B7">
      <w:pPr>
        <w:widowControl w:val="0"/>
        <w:tabs>
          <w:tab w:val="left" w:pos="3420"/>
        </w:tabs>
        <w:spacing w:line="235" w:lineRule="auto"/>
        <w:ind w:firstLine="709"/>
        <w:jc w:val="both"/>
        <w:rPr>
          <w:sz w:val="28"/>
          <w:szCs w:val="28"/>
        </w:rPr>
      </w:pPr>
      <w:r w:rsidRPr="00845E9B">
        <w:rPr>
          <w:spacing w:val="-8"/>
          <w:sz w:val="28"/>
          <w:szCs w:val="28"/>
        </w:rPr>
        <w:t>Целевые прогнозные показатели по осуществлению планируемого освоения</w:t>
      </w:r>
      <w:r w:rsidRPr="000C7432">
        <w:rPr>
          <w:sz w:val="28"/>
          <w:szCs w:val="28"/>
        </w:rPr>
        <w:t xml:space="preserve"> лесов приведены </w:t>
      </w:r>
      <w:r w:rsidRPr="00845E9B">
        <w:rPr>
          <w:color w:val="FF0000"/>
          <w:sz w:val="28"/>
          <w:szCs w:val="28"/>
        </w:rPr>
        <w:t xml:space="preserve">в приложении </w:t>
      </w:r>
      <w:r w:rsidR="00696431" w:rsidRPr="00845E9B">
        <w:rPr>
          <w:color w:val="FF0000"/>
          <w:sz w:val="28"/>
          <w:szCs w:val="28"/>
        </w:rPr>
        <w:t xml:space="preserve">№ </w:t>
      </w:r>
      <w:r w:rsidR="00D22403">
        <w:rPr>
          <w:color w:val="FF0000"/>
          <w:sz w:val="28"/>
          <w:szCs w:val="28"/>
        </w:rPr>
        <w:t>23</w:t>
      </w:r>
      <w:r w:rsidR="00696431" w:rsidRPr="000C7432">
        <w:rPr>
          <w:sz w:val="28"/>
          <w:szCs w:val="28"/>
        </w:rPr>
        <w:t xml:space="preserve"> </w:t>
      </w:r>
      <w:r w:rsidRPr="00C363AF">
        <w:rPr>
          <w:color w:val="FF0000"/>
          <w:sz w:val="28"/>
          <w:szCs w:val="28"/>
        </w:rPr>
        <w:t>к Лесному плану</w:t>
      </w:r>
      <w:r w:rsidRPr="000C7432">
        <w:rPr>
          <w:sz w:val="28"/>
          <w:szCs w:val="28"/>
        </w:rPr>
        <w:t xml:space="preserve"> Саратовской области.</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 xml:space="preserve">По мере формирования лесного рынка на территории области целесообразно проведение </w:t>
      </w:r>
      <w:r w:rsidR="00C70F3F" w:rsidRPr="000C7432">
        <w:rPr>
          <w:sz w:val="28"/>
          <w:szCs w:val="28"/>
        </w:rPr>
        <w:t xml:space="preserve">добровольной </w:t>
      </w:r>
      <w:r w:rsidRPr="000C7432">
        <w:rPr>
          <w:sz w:val="28"/>
          <w:szCs w:val="28"/>
        </w:rPr>
        <w:t xml:space="preserve">лесной сертификации лицами, использующими леса. Объекты сертификации – участки лесов, на территории которых ведутся лесное хозяйство и использование, субъекты – </w:t>
      </w:r>
      <w:r w:rsidRPr="00EE2120">
        <w:rPr>
          <w:spacing w:val="-4"/>
          <w:sz w:val="28"/>
          <w:szCs w:val="28"/>
        </w:rPr>
        <w:t>лесохозяйственные организации, лесозаготовительные предприятия, имеющие</w:t>
      </w:r>
      <w:r w:rsidRPr="000C7432">
        <w:rPr>
          <w:sz w:val="28"/>
          <w:szCs w:val="28"/>
        </w:rPr>
        <w:t xml:space="preserve"> </w:t>
      </w:r>
      <w:r w:rsidRPr="00EE2120">
        <w:rPr>
          <w:spacing w:val="-4"/>
          <w:sz w:val="28"/>
          <w:szCs w:val="28"/>
        </w:rPr>
        <w:t>в аренде участки лесного фонда, а также лесоперерабатывающие предприятия</w:t>
      </w:r>
      <w:r w:rsidRPr="000C7432">
        <w:rPr>
          <w:sz w:val="28"/>
          <w:szCs w:val="28"/>
        </w:rPr>
        <w:t xml:space="preserve"> </w:t>
      </w:r>
      <w:r w:rsidR="00EE2120">
        <w:rPr>
          <w:sz w:val="28"/>
          <w:szCs w:val="28"/>
        </w:rPr>
        <w:br/>
      </w:r>
      <w:r w:rsidRPr="00EE2120">
        <w:rPr>
          <w:spacing w:val="-8"/>
          <w:sz w:val="28"/>
          <w:szCs w:val="28"/>
        </w:rPr>
        <w:t>и иные заготовители. Сертифицироваться также может производственная цепочка</w:t>
      </w:r>
      <w:r w:rsidRPr="000C7432">
        <w:rPr>
          <w:sz w:val="28"/>
          <w:szCs w:val="28"/>
        </w:rPr>
        <w:t xml:space="preserve"> «от заготовителя до потребителя».</w:t>
      </w:r>
    </w:p>
    <w:p w:rsidR="00753A38" w:rsidRPr="000C7432" w:rsidRDefault="00753A38" w:rsidP="006054B7">
      <w:pPr>
        <w:widowControl w:val="0"/>
        <w:tabs>
          <w:tab w:val="left" w:pos="3420"/>
        </w:tabs>
        <w:spacing w:line="235" w:lineRule="auto"/>
        <w:ind w:firstLine="709"/>
        <w:jc w:val="both"/>
        <w:rPr>
          <w:sz w:val="28"/>
          <w:szCs w:val="28"/>
        </w:rPr>
      </w:pPr>
      <w:r w:rsidRPr="000C7432">
        <w:rPr>
          <w:sz w:val="28"/>
          <w:szCs w:val="28"/>
        </w:rPr>
        <w:t xml:space="preserve">Одним из важнейших компонентов формирования устойчивого управления лесами в условиях рыночной экономики в лесах области должна стать добровольная лесная сертификация. Стандарты национальной системы увязаны с международными критериями и индикаторами. Добровольная лесная сертификация состоит из сертификации процессов лесоуправления </w:t>
      </w:r>
      <w:r w:rsidR="00FB4016" w:rsidRPr="000C7432">
        <w:rPr>
          <w:sz w:val="28"/>
          <w:szCs w:val="28"/>
        </w:rPr>
        <w:br/>
      </w:r>
      <w:r w:rsidRPr="000C7432">
        <w:rPr>
          <w:sz w:val="28"/>
          <w:szCs w:val="28"/>
        </w:rPr>
        <w:t xml:space="preserve">и лесопользования, а также сертификации цепочки поставок готовой продукции потребителю. </w:t>
      </w:r>
    </w:p>
    <w:p w:rsidR="00753A38" w:rsidRPr="00EE2120" w:rsidRDefault="00753A38" w:rsidP="006054B7">
      <w:pPr>
        <w:widowControl w:val="0"/>
        <w:tabs>
          <w:tab w:val="left" w:pos="3420"/>
        </w:tabs>
        <w:spacing w:line="235" w:lineRule="auto"/>
        <w:ind w:firstLine="709"/>
        <w:rPr>
          <w:sz w:val="28"/>
          <w:szCs w:val="28"/>
        </w:rPr>
      </w:pPr>
      <w:r w:rsidRPr="00EE2120">
        <w:rPr>
          <w:sz w:val="28"/>
          <w:szCs w:val="28"/>
        </w:rPr>
        <w:t>2.1.1. Увеличение покрытой лесной растительностью</w:t>
      </w:r>
      <w:r w:rsidR="00DD2CAF" w:rsidRPr="00EE2120">
        <w:rPr>
          <w:sz w:val="28"/>
          <w:szCs w:val="28"/>
        </w:rPr>
        <w:t xml:space="preserve"> площади</w:t>
      </w:r>
      <w:r w:rsidR="00EE2120">
        <w:rPr>
          <w:sz w:val="28"/>
          <w:szCs w:val="28"/>
        </w:rPr>
        <w:t>.</w:t>
      </w:r>
    </w:p>
    <w:p w:rsidR="00753A38" w:rsidRPr="000C7432" w:rsidRDefault="00753A38" w:rsidP="006054B7">
      <w:pPr>
        <w:pStyle w:val="210"/>
        <w:widowControl w:val="0"/>
        <w:suppressAutoHyphens/>
        <w:spacing w:line="235" w:lineRule="auto"/>
        <w:ind w:firstLine="709"/>
        <w:jc w:val="both"/>
        <w:rPr>
          <w:b w:val="0"/>
          <w:bCs/>
          <w:sz w:val="28"/>
          <w:szCs w:val="28"/>
        </w:rPr>
      </w:pPr>
      <w:r w:rsidRPr="00EE2120">
        <w:rPr>
          <w:b w:val="0"/>
          <w:bCs/>
          <w:spacing w:val="-6"/>
          <w:sz w:val="28"/>
          <w:szCs w:val="28"/>
        </w:rPr>
        <w:t xml:space="preserve">Основная часть лесов </w:t>
      </w:r>
      <w:r w:rsidR="00DD2CAF" w:rsidRPr="00EE2120">
        <w:rPr>
          <w:b w:val="0"/>
          <w:bCs/>
          <w:spacing w:val="-6"/>
          <w:sz w:val="28"/>
          <w:szCs w:val="28"/>
        </w:rPr>
        <w:t xml:space="preserve">Саратовской области </w:t>
      </w:r>
      <w:r w:rsidRPr="00EE2120">
        <w:rPr>
          <w:b w:val="0"/>
          <w:bCs/>
          <w:spacing w:val="-6"/>
          <w:sz w:val="28"/>
          <w:szCs w:val="28"/>
        </w:rPr>
        <w:t>расположена в степной зоне.</w:t>
      </w:r>
      <w:r w:rsidRPr="000C7432">
        <w:rPr>
          <w:b w:val="0"/>
          <w:bCs/>
          <w:sz w:val="28"/>
          <w:szCs w:val="28"/>
        </w:rPr>
        <w:t xml:space="preserve"> </w:t>
      </w:r>
      <w:r w:rsidRPr="00EE2120">
        <w:rPr>
          <w:b w:val="0"/>
          <w:bCs/>
          <w:spacing w:val="-6"/>
          <w:sz w:val="28"/>
          <w:szCs w:val="28"/>
        </w:rPr>
        <w:t>Около 44</w:t>
      </w:r>
      <w:r w:rsidRPr="00EE2120">
        <w:rPr>
          <w:bCs/>
          <w:i/>
          <w:spacing w:val="-6"/>
          <w:sz w:val="28"/>
          <w:szCs w:val="28"/>
        </w:rPr>
        <w:t xml:space="preserve"> </w:t>
      </w:r>
      <w:r w:rsidRPr="00EE2120">
        <w:rPr>
          <w:b w:val="0"/>
          <w:bCs/>
          <w:spacing w:val="-6"/>
          <w:sz w:val="28"/>
          <w:szCs w:val="28"/>
        </w:rPr>
        <w:t>процентов территории Саратовской области относится к лесостепной</w:t>
      </w:r>
      <w:r w:rsidRPr="000C7432">
        <w:rPr>
          <w:b w:val="0"/>
          <w:bCs/>
          <w:sz w:val="28"/>
          <w:szCs w:val="28"/>
        </w:rPr>
        <w:t xml:space="preserve"> </w:t>
      </w:r>
      <w:r w:rsidRPr="00EE2120">
        <w:rPr>
          <w:b w:val="0"/>
          <w:bCs/>
          <w:spacing w:val="-6"/>
          <w:sz w:val="28"/>
          <w:szCs w:val="28"/>
        </w:rPr>
        <w:t>лесорастительной зоне, которая имеет благоприятные климатические условия</w:t>
      </w:r>
      <w:r w:rsidRPr="000C7432">
        <w:rPr>
          <w:b w:val="0"/>
          <w:bCs/>
          <w:sz w:val="28"/>
          <w:szCs w:val="28"/>
        </w:rPr>
        <w:t xml:space="preserve"> для роста</w:t>
      </w:r>
      <w:r w:rsidR="00DD2CAF" w:rsidRPr="000C7432">
        <w:rPr>
          <w:b w:val="0"/>
          <w:bCs/>
          <w:sz w:val="28"/>
          <w:szCs w:val="28"/>
        </w:rPr>
        <w:t xml:space="preserve"> </w:t>
      </w:r>
      <w:r w:rsidRPr="000C7432">
        <w:rPr>
          <w:b w:val="0"/>
          <w:bCs/>
          <w:sz w:val="28"/>
          <w:szCs w:val="28"/>
        </w:rPr>
        <w:t xml:space="preserve">и развития лесных насаждений. </w:t>
      </w:r>
    </w:p>
    <w:p w:rsidR="00753A38" w:rsidRPr="000C7432" w:rsidRDefault="00753A38" w:rsidP="006054B7">
      <w:pPr>
        <w:pStyle w:val="210"/>
        <w:widowControl w:val="0"/>
        <w:suppressAutoHyphens/>
        <w:ind w:firstLine="709"/>
        <w:jc w:val="both"/>
        <w:rPr>
          <w:b w:val="0"/>
          <w:sz w:val="28"/>
          <w:szCs w:val="28"/>
        </w:rPr>
      </w:pPr>
      <w:r w:rsidRPr="000C7432">
        <w:rPr>
          <w:b w:val="0"/>
          <w:bCs/>
          <w:sz w:val="28"/>
          <w:szCs w:val="28"/>
        </w:rPr>
        <w:t xml:space="preserve">С середины </w:t>
      </w:r>
      <w:r w:rsidRPr="000C7432">
        <w:rPr>
          <w:b w:val="0"/>
          <w:bCs/>
          <w:sz w:val="28"/>
          <w:szCs w:val="28"/>
          <w:lang w:val="en-US"/>
        </w:rPr>
        <w:t>XVIII</w:t>
      </w:r>
      <w:r w:rsidRPr="000C7432">
        <w:rPr>
          <w:b w:val="0"/>
          <w:bCs/>
          <w:sz w:val="28"/>
          <w:szCs w:val="28"/>
        </w:rPr>
        <w:t xml:space="preserve"> века в лесах области ведется лесное хозяйство. </w:t>
      </w:r>
      <w:r w:rsidR="00975D12" w:rsidRPr="000C7432">
        <w:rPr>
          <w:b w:val="0"/>
          <w:bCs/>
          <w:sz w:val="28"/>
          <w:szCs w:val="28"/>
        </w:rPr>
        <w:br/>
      </w:r>
      <w:r w:rsidRPr="000C7432">
        <w:rPr>
          <w:b w:val="0"/>
          <w:bCs/>
          <w:sz w:val="28"/>
          <w:szCs w:val="28"/>
        </w:rPr>
        <w:t xml:space="preserve">С начала </w:t>
      </w:r>
      <w:r w:rsidRPr="000C7432">
        <w:rPr>
          <w:b w:val="0"/>
          <w:bCs/>
          <w:sz w:val="28"/>
          <w:szCs w:val="28"/>
          <w:lang w:val="en-US"/>
        </w:rPr>
        <w:t>XX</w:t>
      </w:r>
      <w:r w:rsidRPr="000C7432">
        <w:rPr>
          <w:b w:val="0"/>
          <w:bCs/>
          <w:sz w:val="28"/>
          <w:szCs w:val="28"/>
        </w:rPr>
        <w:t xml:space="preserve"> века на территории области начаты работы по искусственному лесовосстановлению и лесоразведению. С 60-х годов прошлого века лесовосстановление и лесоразведение для лесного хозяйства области стало одним из приоритетных направлений деятельности. </w:t>
      </w:r>
    </w:p>
    <w:p w:rsidR="00753A38" w:rsidRPr="000C7432" w:rsidRDefault="00753A38" w:rsidP="006054B7">
      <w:pPr>
        <w:pStyle w:val="210"/>
        <w:widowControl w:val="0"/>
        <w:suppressAutoHyphens/>
        <w:ind w:firstLine="709"/>
        <w:jc w:val="both"/>
        <w:rPr>
          <w:b w:val="0"/>
          <w:sz w:val="28"/>
          <w:szCs w:val="28"/>
        </w:rPr>
      </w:pPr>
      <w:r w:rsidRPr="000C7432">
        <w:rPr>
          <w:b w:val="0"/>
          <w:sz w:val="28"/>
          <w:szCs w:val="28"/>
        </w:rPr>
        <w:t>Лесоразведение значительно улучшило</w:t>
      </w:r>
      <w:r w:rsidR="006834A1" w:rsidRPr="000C7432">
        <w:rPr>
          <w:b w:val="0"/>
          <w:sz w:val="28"/>
          <w:szCs w:val="28"/>
        </w:rPr>
        <w:t xml:space="preserve"> </w:t>
      </w:r>
      <w:r w:rsidRPr="000C7432">
        <w:rPr>
          <w:b w:val="0"/>
          <w:sz w:val="28"/>
          <w:szCs w:val="28"/>
        </w:rPr>
        <w:t xml:space="preserve">качественные характеристики лесного фонда: </w:t>
      </w:r>
      <w:r w:rsidR="00E75700" w:rsidRPr="000C7432">
        <w:rPr>
          <w:b w:val="0"/>
          <w:sz w:val="28"/>
          <w:szCs w:val="28"/>
        </w:rPr>
        <w:t xml:space="preserve">все </w:t>
      </w:r>
      <w:r w:rsidRPr="000C7432">
        <w:rPr>
          <w:b w:val="0"/>
          <w:sz w:val="28"/>
          <w:szCs w:val="28"/>
        </w:rPr>
        <w:t>молодняк</w:t>
      </w:r>
      <w:r w:rsidR="00E75700" w:rsidRPr="000C7432">
        <w:rPr>
          <w:b w:val="0"/>
          <w:sz w:val="28"/>
          <w:szCs w:val="28"/>
        </w:rPr>
        <w:t>и</w:t>
      </w:r>
      <w:r w:rsidRPr="000C7432">
        <w:rPr>
          <w:b w:val="0"/>
          <w:sz w:val="28"/>
          <w:szCs w:val="28"/>
        </w:rPr>
        <w:t xml:space="preserve"> отнесены к ценным породам, </w:t>
      </w:r>
      <w:r w:rsidRPr="000C7432">
        <w:rPr>
          <w:b w:val="0"/>
          <w:bCs/>
          <w:sz w:val="28"/>
          <w:szCs w:val="28"/>
        </w:rPr>
        <w:t xml:space="preserve">увеличена площадь твердолиственных пород на 20 тыс. га (на 9 тыс. га стало больше дуба и ясеня), </w:t>
      </w:r>
      <w:r w:rsidRPr="000C7432">
        <w:rPr>
          <w:b w:val="0"/>
          <w:sz w:val="28"/>
          <w:szCs w:val="28"/>
        </w:rPr>
        <w:t>более 75 процентов хвойных средневозрастных насаждений имеют второй бонитет и выше.</w:t>
      </w:r>
    </w:p>
    <w:p w:rsidR="00753A38" w:rsidRPr="000C7432" w:rsidRDefault="00753A38" w:rsidP="006054B7">
      <w:pPr>
        <w:widowControl w:val="0"/>
        <w:tabs>
          <w:tab w:val="left" w:pos="3420"/>
        </w:tabs>
        <w:ind w:firstLine="709"/>
        <w:jc w:val="both"/>
        <w:rPr>
          <w:sz w:val="28"/>
          <w:szCs w:val="28"/>
        </w:rPr>
      </w:pPr>
      <w:r w:rsidRPr="000C7432">
        <w:rPr>
          <w:sz w:val="28"/>
          <w:szCs w:val="28"/>
        </w:rPr>
        <w:t xml:space="preserve">В основе разделения площади лесного фонда на категории земель лежит их современное состояние и хозяйственное использование. При этом удельный вес площади лесных насаждений в составе лесной территории </w:t>
      </w:r>
      <w:r w:rsidR="00EE2120">
        <w:rPr>
          <w:sz w:val="28"/>
          <w:szCs w:val="28"/>
        </w:rPr>
        <w:br/>
      </w:r>
      <w:r w:rsidRPr="000C7432">
        <w:rPr>
          <w:sz w:val="28"/>
          <w:szCs w:val="28"/>
        </w:rPr>
        <w:t>и их породный состав характеризуют уровень использования и качество земель лесного фонда.</w:t>
      </w:r>
    </w:p>
    <w:p w:rsidR="00753A38" w:rsidRPr="000C7432" w:rsidRDefault="00753A38" w:rsidP="006054B7">
      <w:pPr>
        <w:pStyle w:val="ad"/>
        <w:widowControl w:val="0"/>
        <w:suppressAutoHyphens/>
        <w:spacing w:after="0"/>
        <w:ind w:left="0" w:firstLine="709"/>
        <w:jc w:val="both"/>
        <w:rPr>
          <w:sz w:val="28"/>
          <w:szCs w:val="28"/>
        </w:rPr>
      </w:pPr>
      <w:r w:rsidRPr="000C7432">
        <w:rPr>
          <w:sz w:val="28"/>
          <w:szCs w:val="28"/>
        </w:rPr>
        <w:t>Лесной фонд на территории области имеет следующие положительные характеристики:</w:t>
      </w:r>
    </w:p>
    <w:p w:rsidR="00753A38" w:rsidRPr="000C7432" w:rsidRDefault="00E36E87" w:rsidP="006054B7">
      <w:pPr>
        <w:pStyle w:val="ad"/>
        <w:widowControl w:val="0"/>
        <w:suppressAutoHyphens/>
        <w:spacing w:after="0"/>
        <w:ind w:left="0" w:firstLine="709"/>
        <w:jc w:val="both"/>
        <w:rPr>
          <w:sz w:val="28"/>
          <w:szCs w:val="28"/>
        </w:rPr>
      </w:pPr>
      <w:r w:rsidRPr="000C7432">
        <w:rPr>
          <w:sz w:val="28"/>
          <w:szCs w:val="28"/>
        </w:rPr>
        <w:t>з</w:t>
      </w:r>
      <w:r w:rsidR="00753A38" w:rsidRPr="000C7432">
        <w:rPr>
          <w:sz w:val="28"/>
          <w:szCs w:val="28"/>
        </w:rPr>
        <w:t>емли</w:t>
      </w:r>
      <w:r w:rsidRPr="000C7432">
        <w:rPr>
          <w:sz w:val="28"/>
          <w:szCs w:val="28"/>
        </w:rPr>
        <w:t>,</w:t>
      </w:r>
      <w:r w:rsidR="00B83F45" w:rsidRPr="000C7432">
        <w:rPr>
          <w:sz w:val="28"/>
          <w:szCs w:val="28"/>
        </w:rPr>
        <w:t xml:space="preserve"> покрытые лесной растительностью</w:t>
      </w:r>
      <w:r w:rsidRPr="000C7432">
        <w:rPr>
          <w:sz w:val="28"/>
          <w:szCs w:val="28"/>
        </w:rPr>
        <w:t>,</w:t>
      </w:r>
      <w:r w:rsidR="00753A38" w:rsidRPr="000C7432">
        <w:rPr>
          <w:sz w:val="28"/>
          <w:szCs w:val="28"/>
        </w:rPr>
        <w:t xml:space="preserve"> составляют </w:t>
      </w:r>
      <w:r w:rsidR="004F43FD" w:rsidRPr="000C7432">
        <w:rPr>
          <w:sz w:val="28"/>
          <w:szCs w:val="28"/>
        </w:rPr>
        <w:t>86,1</w:t>
      </w:r>
      <w:r w:rsidR="00753A38" w:rsidRPr="000C7432">
        <w:rPr>
          <w:sz w:val="28"/>
          <w:szCs w:val="28"/>
        </w:rPr>
        <w:t xml:space="preserve"> процент</w:t>
      </w:r>
      <w:r w:rsidR="00EE2120">
        <w:rPr>
          <w:sz w:val="28"/>
          <w:szCs w:val="28"/>
        </w:rPr>
        <w:t>а</w:t>
      </w:r>
      <w:r w:rsidR="00753A38" w:rsidRPr="000C7432">
        <w:rPr>
          <w:sz w:val="28"/>
          <w:szCs w:val="28"/>
        </w:rPr>
        <w:t xml:space="preserve"> </w:t>
      </w:r>
      <w:r w:rsidR="00EE2120">
        <w:rPr>
          <w:sz w:val="28"/>
          <w:szCs w:val="28"/>
        </w:rPr>
        <w:br/>
      </w:r>
      <w:r w:rsidR="00753A38" w:rsidRPr="000C7432">
        <w:rPr>
          <w:sz w:val="28"/>
          <w:szCs w:val="28"/>
        </w:rPr>
        <w:t>от общей площади лесного фонда;</w:t>
      </w:r>
    </w:p>
    <w:p w:rsidR="00753A38" w:rsidRPr="000C7432" w:rsidRDefault="00753A38" w:rsidP="006054B7">
      <w:pPr>
        <w:pStyle w:val="ad"/>
        <w:widowControl w:val="0"/>
        <w:suppressAutoHyphens/>
        <w:spacing w:after="0"/>
        <w:ind w:left="0" w:firstLine="709"/>
        <w:jc w:val="both"/>
        <w:rPr>
          <w:sz w:val="28"/>
          <w:szCs w:val="28"/>
        </w:rPr>
      </w:pPr>
      <w:r w:rsidRPr="000C7432">
        <w:rPr>
          <w:sz w:val="28"/>
          <w:szCs w:val="28"/>
        </w:rPr>
        <w:t xml:space="preserve">доля искусственных лесных насаждений – </w:t>
      </w:r>
      <w:r w:rsidR="004F43FD" w:rsidRPr="000C7432">
        <w:rPr>
          <w:sz w:val="28"/>
          <w:szCs w:val="28"/>
        </w:rPr>
        <w:t>30,8</w:t>
      </w:r>
      <w:r w:rsidRPr="000C7432">
        <w:rPr>
          <w:sz w:val="28"/>
          <w:szCs w:val="28"/>
        </w:rPr>
        <w:t xml:space="preserve"> процента от покрытой лесом площади;</w:t>
      </w:r>
    </w:p>
    <w:p w:rsidR="00753A38" w:rsidRPr="000C7432" w:rsidRDefault="00753A38" w:rsidP="006054B7">
      <w:pPr>
        <w:pStyle w:val="ad"/>
        <w:widowControl w:val="0"/>
        <w:suppressAutoHyphens/>
        <w:spacing w:after="0"/>
        <w:ind w:left="0" w:firstLine="709"/>
        <w:jc w:val="both"/>
        <w:rPr>
          <w:sz w:val="28"/>
          <w:szCs w:val="28"/>
        </w:rPr>
      </w:pPr>
      <w:r w:rsidRPr="000C7432">
        <w:rPr>
          <w:sz w:val="28"/>
          <w:szCs w:val="28"/>
        </w:rPr>
        <w:t>несомкнувшиеся лесные культуры – 1,</w:t>
      </w:r>
      <w:r w:rsidR="004F43FD" w:rsidRPr="000C7432">
        <w:rPr>
          <w:sz w:val="28"/>
          <w:szCs w:val="28"/>
        </w:rPr>
        <w:t>25</w:t>
      </w:r>
      <w:r w:rsidRPr="000C7432">
        <w:rPr>
          <w:sz w:val="28"/>
          <w:szCs w:val="28"/>
        </w:rPr>
        <w:t xml:space="preserve"> процента от покрытой лесом площади;</w:t>
      </w:r>
    </w:p>
    <w:p w:rsidR="00753A38" w:rsidRPr="000C7432" w:rsidRDefault="00753A38" w:rsidP="006054B7">
      <w:pPr>
        <w:pStyle w:val="ad"/>
        <w:widowControl w:val="0"/>
        <w:suppressAutoHyphens/>
        <w:spacing w:after="0"/>
        <w:ind w:left="0" w:firstLine="709"/>
        <w:jc w:val="both"/>
        <w:rPr>
          <w:sz w:val="28"/>
          <w:szCs w:val="28"/>
        </w:rPr>
      </w:pPr>
      <w:r w:rsidRPr="000C7432">
        <w:rPr>
          <w:sz w:val="28"/>
          <w:szCs w:val="28"/>
        </w:rPr>
        <w:t xml:space="preserve">доля гарей и погибших насаждений </w:t>
      </w:r>
      <w:r w:rsidR="00FB4016" w:rsidRPr="000C7432">
        <w:rPr>
          <w:sz w:val="28"/>
          <w:szCs w:val="28"/>
        </w:rPr>
        <w:t>–</w:t>
      </w:r>
      <w:r w:rsidRPr="000C7432">
        <w:rPr>
          <w:sz w:val="28"/>
          <w:szCs w:val="28"/>
        </w:rPr>
        <w:t xml:space="preserve"> </w:t>
      </w:r>
      <w:r w:rsidR="004F43FD" w:rsidRPr="000C7432">
        <w:rPr>
          <w:sz w:val="28"/>
          <w:szCs w:val="28"/>
        </w:rPr>
        <w:t>1,1</w:t>
      </w:r>
      <w:r w:rsidRPr="000C7432">
        <w:rPr>
          <w:sz w:val="28"/>
          <w:szCs w:val="28"/>
        </w:rPr>
        <w:t xml:space="preserve"> процента от покрытой лесом площади;</w:t>
      </w:r>
    </w:p>
    <w:p w:rsidR="00753A38" w:rsidRPr="00EE2120" w:rsidRDefault="00753A38" w:rsidP="006054B7">
      <w:pPr>
        <w:pStyle w:val="ad"/>
        <w:widowControl w:val="0"/>
        <w:suppressAutoHyphens/>
        <w:spacing w:after="0"/>
        <w:ind w:left="0" w:firstLine="709"/>
        <w:jc w:val="both"/>
        <w:rPr>
          <w:spacing w:val="-8"/>
          <w:sz w:val="28"/>
          <w:szCs w:val="28"/>
        </w:rPr>
      </w:pPr>
      <w:r w:rsidRPr="00EE2120">
        <w:rPr>
          <w:spacing w:val="-8"/>
          <w:sz w:val="28"/>
          <w:szCs w:val="28"/>
        </w:rPr>
        <w:t xml:space="preserve">доля фонда лесовосстановления </w:t>
      </w:r>
      <w:r w:rsidR="009703AD" w:rsidRPr="00EE2120">
        <w:rPr>
          <w:spacing w:val="-8"/>
          <w:sz w:val="28"/>
          <w:szCs w:val="28"/>
        </w:rPr>
        <w:t>–</w:t>
      </w:r>
      <w:r w:rsidRPr="00EE2120">
        <w:rPr>
          <w:spacing w:val="-8"/>
          <w:sz w:val="28"/>
          <w:szCs w:val="28"/>
        </w:rPr>
        <w:t xml:space="preserve"> </w:t>
      </w:r>
      <w:r w:rsidR="004F43FD" w:rsidRPr="00EE2120">
        <w:rPr>
          <w:spacing w:val="-8"/>
          <w:sz w:val="28"/>
          <w:szCs w:val="28"/>
        </w:rPr>
        <w:t>4,2</w:t>
      </w:r>
      <w:r w:rsidRPr="00EE2120">
        <w:rPr>
          <w:spacing w:val="-8"/>
          <w:sz w:val="28"/>
          <w:szCs w:val="28"/>
        </w:rPr>
        <w:t xml:space="preserve"> процента от покрытой лесом площади.</w:t>
      </w:r>
    </w:p>
    <w:p w:rsidR="00753A38" w:rsidRPr="000C7432" w:rsidRDefault="00753A38" w:rsidP="006054B7">
      <w:pPr>
        <w:pStyle w:val="ad"/>
        <w:widowControl w:val="0"/>
        <w:suppressAutoHyphens/>
        <w:spacing w:after="0"/>
        <w:ind w:left="0" w:firstLine="709"/>
        <w:jc w:val="both"/>
        <w:rPr>
          <w:sz w:val="28"/>
          <w:szCs w:val="28"/>
        </w:rPr>
      </w:pPr>
      <w:r w:rsidRPr="000C7432">
        <w:rPr>
          <w:sz w:val="28"/>
          <w:szCs w:val="28"/>
        </w:rPr>
        <w:t xml:space="preserve">Всего требуют лесовосстановления </w:t>
      </w:r>
      <w:r w:rsidR="00D80A5D" w:rsidRPr="000C7432">
        <w:rPr>
          <w:sz w:val="28"/>
          <w:szCs w:val="28"/>
        </w:rPr>
        <w:t>24,4</w:t>
      </w:r>
      <w:r w:rsidRPr="000C7432">
        <w:rPr>
          <w:sz w:val="28"/>
          <w:szCs w:val="28"/>
        </w:rPr>
        <w:t xml:space="preserve"> тыс. га лесных земель. Однако значительная часть фонда лесовосстановления является недоступной для применяемых технологий лесовосстановления (долгосрочное затопление, малые площади, сложные почвенные условия). По данным обследований лесничеств, пригодными для лесовосстановления являются лесные участки на площади 7 тыс. га от учтенного фонда лесовосстановления.</w:t>
      </w:r>
      <w:r w:rsidR="006834A1" w:rsidRPr="000C7432">
        <w:rPr>
          <w:sz w:val="28"/>
          <w:szCs w:val="28"/>
        </w:rPr>
        <w:t xml:space="preserve"> </w:t>
      </w:r>
    </w:p>
    <w:p w:rsidR="00753A38" w:rsidRPr="000C7432" w:rsidRDefault="00753A38" w:rsidP="006054B7">
      <w:pPr>
        <w:pStyle w:val="ad"/>
        <w:widowControl w:val="0"/>
        <w:suppressAutoHyphens/>
        <w:spacing w:after="0"/>
        <w:ind w:left="0" w:firstLine="709"/>
        <w:jc w:val="both"/>
        <w:rPr>
          <w:sz w:val="28"/>
          <w:szCs w:val="28"/>
        </w:rPr>
      </w:pPr>
      <w:r w:rsidRPr="000C7432">
        <w:rPr>
          <w:sz w:val="28"/>
          <w:szCs w:val="28"/>
        </w:rPr>
        <w:t xml:space="preserve">Значительное расхождение учетных данных и объемов, принятых </w:t>
      </w:r>
      <w:r w:rsidR="001D3B94" w:rsidRPr="000C7432">
        <w:rPr>
          <w:sz w:val="28"/>
          <w:szCs w:val="28"/>
        </w:rPr>
        <w:br/>
      </w:r>
      <w:r w:rsidRPr="000C7432">
        <w:rPr>
          <w:sz w:val="28"/>
          <w:szCs w:val="28"/>
        </w:rPr>
        <w:t xml:space="preserve">для лесного планирования, связано с субъективными факторами (давностью </w:t>
      </w:r>
      <w:r w:rsidRPr="00EE2120">
        <w:rPr>
          <w:spacing w:val="-4"/>
          <w:sz w:val="28"/>
          <w:szCs w:val="28"/>
        </w:rPr>
        <w:t>лесоустроительных работ, накоплением за сорокалетний период интенсивных</w:t>
      </w:r>
      <w:r w:rsidRPr="000C7432">
        <w:rPr>
          <w:sz w:val="28"/>
          <w:szCs w:val="28"/>
        </w:rPr>
        <w:t xml:space="preserve"> лесовосстановительных работ самых малопригодных для лесоразведения лесных участков). </w:t>
      </w:r>
    </w:p>
    <w:p w:rsidR="00753A38" w:rsidRPr="000C7432" w:rsidRDefault="00753A38" w:rsidP="006054B7">
      <w:pPr>
        <w:pStyle w:val="ad"/>
        <w:widowControl w:val="0"/>
        <w:suppressAutoHyphens/>
        <w:spacing w:after="0"/>
        <w:ind w:left="0" w:firstLine="709"/>
        <w:jc w:val="both"/>
        <w:rPr>
          <w:sz w:val="28"/>
          <w:szCs w:val="28"/>
        </w:rPr>
      </w:pPr>
      <w:r w:rsidRPr="00EE2120">
        <w:rPr>
          <w:spacing w:val="-8"/>
          <w:sz w:val="28"/>
          <w:szCs w:val="28"/>
        </w:rPr>
        <w:t>Из 8,5 млн га сельскохозяйственных угодий области 89 процентов относятся</w:t>
      </w:r>
      <w:r w:rsidRPr="000C7432">
        <w:rPr>
          <w:sz w:val="28"/>
          <w:szCs w:val="28"/>
        </w:rPr>
        <w:t xml:space="preserve"> к эродированным и опасным в эрозионном отношении. Ежегодно с каждого поврежденного эрозией гектара теряется до </w:t>
      </w:r>
      <w:smartTag w:uri="urn:schemas-microsoft-com:office:smarttags" w:element="metricconverter">
        <w:smartTagPr>
          <w:attr w:name="ProductID" w:val="700 кг"/>
        </w:smartTagPr>
        <w:r w:rsidRPr="000C7432">
          <w:rPr>
            <w:sz w:val="28"/>
            <w:szCs w:val="28"/>
          </w:rPr>
          <w:t>700 кг</w:t>
        </w:r>
      </w:smartTag>
      <w:r w:rsidRPr="000C7432">
        <w:rPr>
          <w:sz w:val="28"/>
          <w:szCs w:val="28"/>
        </w:rPr>
        <w:t xml:space="preserve"> гумуса, а недобор урожая </w:t>
      </w:r>
      <w:r w:rsidRPr="00EE2120">
        <w:rPr>
          <w:spacing w:val="-4"/>
          <w:sz w:val="28"/>
          <w:szCs w:val="28"/>
        </w:rPr>
        <w:t>составляет от 10 до 50 процентов. Для предотвращения э</w:t>
      </w:r>
      <w:r w:rsidR="009703AD" w:rsidRPr="00EE2120">
        <w:rPr>
          <w:spacing w:val="-4"/>
          <w:sz w:val="28"/>
          <w:szCs w:val="28"/>
        </w:rPr>
        <w:t>розионных процессов,</w:t>
      </w:r>
      <w:r w:rsidR="009703AD" w:rsidRPr="000C7432">
        <w:rPr>
          <w:sz w:val="28"/>
          <w:szCs w:val="28"/>
        </w:rPr>
        <w:t xml:space="preserve"> кроме агро</w:t>
      </w:r>
      <w:r w:rsidRPr="000C7432">
        <w:rPr>
          <w:sz w:val="28"/>
          <w:szCs w:val="28"/>
        </w:rPr>
        <w:t>гидротехнических способов,</w:t>
      </w:r>
      <w:r w:rsidR="001D3B94" w:rsidRPr="000C7432">
        <w:rPr>
          <w:sz w:val="28"/>
          <w:szCs w:val="28"/>
        </w:rPr>
        <w:t xml:space="preserve"> </w:t>
      </w:r>
      <w:r w:rsidRPr="000C7432">
        <w:rPr>
          <w:sz w:val="28"/>
          <w:szCs w:val="28"/>
        </w:rPr>
        <w:t xml:space="preserve">на территории области необходимо </w:t>
      </w:r>
      <w:r w:rsidRPr="00EE2120">
        <w:rPr>
          <w:spacing w:val="-6"/>
          <w:sz w:val="28"/>
          <w:szCs w:val="28"/>
        </w:rPr>
        <w:t>создать более 155 тыс. га защитных лесных насаждений. Указанные насаждения</w:t>
      </w:r>
      <w:r w:rsidRPr="000C7432">
        <w:rPr>
          <w:sz w:val="28"/>
          <w:szCs w:val="28"/>
        </w:rPr>
        <w:t xml:space="preserve"> </w:t>
      </w:r>
      <w:r w:rsidRPr="00EE2120">
        <w:rPr>
          <w:spacing w:val="-4"/>
          <w:sz w:val="28"/>
          <w:szCs w:val="28"/>
        </w:rPr>
        <w:t>должны создаваться в основном в лесостепной</w:t>
      </w:r>
      <w:r w:rsidR="006834A1" w:rsidRPr="00EE2120">
        <w:rPr>
          <w:spacing w:val="-4"/>
          <w:sz w:val="28"/>
          <w:szCs w:val="28"/>
        </w:rPr>
        <w:t xml:space="preserve"> </w:t>
      </w:r>
      <w:r w:rsidRPr="00EE2120">
        <w:rPr>
          <w:spacing w:val="-4"/>
          <w:sz w:val="28"/>
          <w:szCs w:val="28"/>
        </w:rPr>
        <w:t>и степной ландшафтных зонах,</w:t>
      </w:r>
      <w:r w:rsidRPr="000C7432">
        <w:rPr>
          <w:sz w:val="28"/>
          <w:szCs w:val="28"/>
        </w:rPr>
        <w:t xml:space="preserve"> почвы которых в большей степени подвержены эрозионным процессам.</w:t>
      </w:r>
    </w:p>
    <w:p w:rsidR="00753A38" w:rsidRPr="000C7432" w:rsidRDefault="00753A38" w:rsidP="006054B7">
      <w:pPr>
        <w:pStyle w:val="ad"/>
        <w:widowControl w:val="0"/>
        <w:suppressAutoHyphens/>
        <w:spacing w:after="0" w:line="216" w:lineRule="auto"/>
        <w:ind w:left="0" w:firstLine="709"/>
        <w:jc w:val="both"/>
        <w:rPr>
          <w:sz w:val="28"/>
          <w:szCs w:val="28"/>
        </w:rPr>
      </w:pPr>
      <w:r w:rsidRPr="000C7432">
        <w:rPr>
          <w:sz w:val="28"/>
          <w:szCs w:val="28"/>
        </w:rPr>
        <w:t xml:space="preserve">Лесоразведение </w:t>
      </w:r>
      <w:r w:rsidR="001D3B94" w:rsidRPr="000C7432">
        <w:rPr>
          <w:sz w:val="28"/>
          <w:szCs w:val="28"/>
        </w:rPr>
        <w:t>–</w:t>
      </w:r>
      <w:r w:rsidRPr="000C7432">
        <w:rPr>
          <w:sz w:val="28"/>
          <w:szCs w:val="28"/>
        </w:rPr>
        <w:t xml:space="preserve"> сложный технологический процесс, состоящий </w:t>
      </w:r>
      <w:r w:rsidR="001D3B94" w:rsidRPr="000C7432">
        <w:rPr>
          <w:sz w:val="28"/>
          <w:szCs w:val="28"/>
        </w:rPr>
        <w:br/>
      </w:r>
      <w:r w:rsidRPr="000C7432">
        <w:rPr>
          <w:sz w:val="28"/>
          <w:szCs w:val="28"/>
        </w:rPr>
        <w:t>из семеноводства, питомнического хозяйства, лесокультурного производства, агротехнических и лесоводственных уходов за лесом. Общая длительность цикла от сбора семян до перевода лесных культур в покрытую лесом площадь составляет от 10 до 15 лет.</w:t>
      </w:r>
      <w:r w:rsidR="006834A1" w:rsidRPr="000C7432">
        <w:rPr>
          <w:sz w:val="28"/>
          <w:szCs w:val="28"/>
        </w:rPr>
        <w:t xml:space="preserve"> </w:t>
      </w:r>
    </w:p>
    <w:p w:rsidR="003A35C1" w:rsidRPr="000C7432" w:rsidRDefault="00753A38" w:rsidP="006054B7">
      <w:pPr>
        <w:pStyle w:val="ad"/>
        <w:widowControl w:val="0"/>
        <w:suppressAutoHyphens/>
        <w:spacing w:after="0" w:line="216" w:lineRule="auto"/>
        <w:ind w:left="0" w:firstLine="709"/>
        <w:jc w:val="both"/>
        <w:rPr>
          <w:sz w:val="28"/>
          <w:szCs w:val="28"/>
        </w:rPr>
      </w:pPr>
      <w:r w:rsidRPr="00EE2120">
        <w:rPr>
          <w:spacing w:val="-6"/>
          <w:sz w:val="28"/>
          <w:szCs w:val="28"/>
        </w:rPr>
        <w:t xml:space="preserve">В Саратовской области действует </w:t>
      </w:r>
      <w:r w:rsidR="00E57BE9" w:rsidRPr="00EE2120">
        <w:rPr>
          <w:spacing w:val="-6"/>
          <w:sz w:val="28"/>
          <w:szCs w:val="28"/>
        </w:rPr>
        <w:t>государственная</w:t>
      </w:r>
      <w:r w:rsidRPr="00EE2120">
        <w:rPr>
          <w:spacing w:val="-6"/>
          <w:sz w:val="28"/>
          <w:szCs w:val="28"/>
        </w:rPr>
        <w:t xml:space="preserve"> программа</w:t>
      </w:r>
      <w:r w:rsidR="00E57BE9" w:rsidRPr="00EE2120">
        <w:rPr>
          <w:spacing w:val="-6"/>
          <w:sz w:val="28"/>
          <w:szCs w:val="28"/>
        </w:rPr>
        <w:t xml:space="preserve"> Саратовской</w:t>
      </w:r>
      <w:r w:rsidR="00E57BE9" w:rsidRPr="000C7432">
        <w:rPr>
          <w:sz w:val="28"/>
          <w:szCs w:val="28"/>
        </w:rPr>
        <w:t xml:space="preserve"> области «Охрана окружающей среды, воспроизводство и рациональное использование природных ресурсов Саратовской области на период </w:t>
      </w:r>
      <w:r w:rsidR="00EE2120">
        <w:rPr>
          <w:sz w:val="28"/>
          <w:szCs w:val="28"/>
        </w:rPr>
        <w:br/>
      </w:r>
      <w:r w:rsidR="00E57BE9" w:rsidRPr="000C7432">
        <w:rPr>
          <w:sz w:val="28"/>
          <w:szCs w:val="28"/>
        </w:rPr>
        <w:t>до 2020 года»</w:t>
      </w:r>
      <w:r w:rsidR="00E36E87" w:rsidRPr="000C7432">
        <w:rPr>
          <w:sz w:val="28"/>
          <w:szCs w:val="28"/>
        </w:rPr>
        <w:t>,</w:t>
      </w:r>
      <w:r w:rsidRPr="000C7432">
        <w:rPr>
          <w:sz w:val="28"/>
          <w:szCs w:val="28"/>
        </w:rPr>
        <w:t xml:space="preserve"> </w:t>
      </w:r>
      <w:r w:rsidR="00D80A5D" w:rsidRPr="000C7432">
        <w:rPr>
          <w:sz w:val="28"/>
          <w:szCs w:val="28"/>
        </w:rPr>
        <w:t xml:space="preserve">утвержденная </w:t>
      </w:r>
      <w:r w:rsidR="00E57BE9" w:rsidRPr="000C7432">
        <w:rPr>
          <w:sz w:val="28"/>
          <w:szCs w:val="28"/>
        </w:rPr>
        <w:t>п</w:t>
      </w:r>
      <w:r w:rsidR="00D80A5D" w:rsidRPr="000C7432">
        <w:rPr>
          <w:sz w:val="28"/>
          <w:szCs w:val="28"/>
        </w:rPr>
        <w:t>остановление</w:t>
      </w:r>
      <w:r w:rsidR="00E36E87" w:rsidRPr="000C7432">
        <w:rPr>
          <w:sz w:val="28"/>
          <w:szCs w:val="28"/>
        </w:rPr>
        <w:t>м</w:t>
      </w:r>
      <w:r w:rsidR="00D80A5D" w:rsidRPr="000C7432">
        <w:rPr>
          <w:sz w:val="28"/>
          <w:szCs w:val="28"/>
        </w:rPr>
        <w:t xml:space="preserve"> Правительства Саратовской области от 20</w:t>
      </w:r>
      <w:r w:rsidR="00E57BE9" w:rsidRPr="000C7432">
        <w:rPr>
          <w:sz w:val="28"/>
          <w:szCs w:val="28"/>
        </w:rPr>
        <w:t xml:space="preserve"> ноября 2013</w:t>
      </w:r>
      <w:r w:rsidR="005D1963">
        <w:rPr>
          <w:sz w:val="28"/>
          <w:szCs w:val="28"/>
        </w:rPr>
        <w:t xml:space="preserve"> </w:t>
      </w:r>
      <w:r w:rsidR="00E57BE9" w:rsidRPr="000C7432">
        <w:rPr>
          <w:sz w:val="28"/>
          <w:szCs w:val="28"/>
        </w:rPr>
        <w:t>года № 636-П.</w:t>
      </w:r>
      <w:r w:rsidR="00D80A5D" w:rsidRPr="000C7432">
        <w:rPr>
          <w:sz w:val="28"/>
          <w:szCs w:val="28"/>
        </w:rPr>
        <w:t xml:space="preserve"> </w:t>
      </w:r>
      <w:r w:rsidR="00E57BE9" w:rsidRPr="000C7432">
        <w:rPr>
          <w:sz w:val="28"/>
          <w:szCs w:val="28"/>
        </w:rPr>
        <w:t>О</w:t>
      </w:r>
      <w:r w:rsidR="00D80A5D" w:rsidRPr="000C7432">
        <w:rPr>
          <w:sz w:val="28"/>
          <w:szCs w:val="28"/>
        </w:rPr>
        <w:t>сновны</w:t>
      </w:r>
      <w:r w:rsidR="00E57BE9" w:rsidRPr="000C7432">
        <w:rPr>
          <w:sz w:val="28"/>
          <w:szCs w:val="28"/>
        </w:rPr>
        <w:t>ми</w:t>
      </w:r>
      <w:r w:rsidR="00D80A5D" w:rsidRPr="000C7432">
        <w:rPr>
          <w:sz w:val="28"/>
          <w:szCs w:val="28"/>
        </w:rPr>
        <w:t xml:space="preserve"> ее задач</w:t>
      </w:r>
      <w:r w:rsidR="00E57BE9" w:rsidRPr="000C7432">
        <w:rPr>
          <w:sz w:val="28"/>
          <w:szCs w:val="28"/>
        </w:rPr>
        <w:t>ами являются:</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0C7432">
        <w:rPr>
          <w:rFonts w:eastAsia="Calibri"/>
          <w:sz w:val="28"/>
          <w:szCs w:val="28"/>
        </w:rPr>
        <w:t>снижение общей антропогенной нагрузки на окружающую среду;</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0C7432">
        <w:rPr>
          <w:rFonts w:eastAsia="Calibri"/>
          <w:sz w:val="28"/>
          <w:szCs w:val="28"/>
        </w:rPr>
        <w:t>сохранение и восстановление биологического разнообразия;</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0C7432">
        <w:rPr>
          <w:rFonts w:eastAsia="Calibri"/>
          <w:sz w:val="28"/>
          <w:szCs w:val="28"/>
        </w:rPr>
        <w:t>сокращение потерь лесного хозяйства от пожаров, вредных организмов и незаконных рубок;</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EE2120">
        <w:rPr>
          <w:rFonts w:eastAsia="Calibri"/>
          <w:spacing w:val="-6"/>
          <w:sz w:val="28"/>
          <w:szCs w:val="28"/>
        </w:rPr>
        <w:t>создание условий для рационального использования лесов при сохранении</w:t>
      </w:r>
      <w:r w:rsidRPr="000C7432">
        <w:rPr>
          <w:rFonts w:eastAsia="Calibri"/>
          <w:sz w:val="28"/>
          <w:szCs w:val="28"/>
        </w:rPr>
        <w:t xml:space="preserve"> их экологических функций;</w:t>
      </w:r>
    </w:p>
    <w:p w:rsidR="003A35C1" w:rsidRPr="000C7432" w:rsidRDefault="003A35C1" w:rsidP="006054B7">
      <w:pPr>
        <w:pStyle w:val="ad"/>
        <w:widowControl w:val="0"/>
        <w:suppressAutoHyphens/>
        <w:spacing w:after="0" w:line="216" w:lineRule="auto"/>
        <w:ind w:left="0" w:firstLine="709"/>
        <w:jc w:val="both"/>
        <w:rPr>
          <w:sz w:val="28"/>
          <w:szCs w:val="28"/>
        </w:rPr>
      </w:pPr>
      <w:r w:rsidRPr="00EE2120">
        <w:rPr>
          <w:rFonts w:eastAsia="Calibri"/>
          <w:spacing w:val="-10"/>
          <w:sz w:val="28"/>
          <w:szCs w:val="28"/>
        </w:rPr>
        <w:t>повышение эффективности контроля за использованием и воспроизводством</w:t>
      </w:r>
      <w:r w:rsidRPr="000C7432">
        <w:rPr>
          <w:rFonts w:eastAsia="Calibri"/>
          <w:sz w:val="28"/>
          <w:szCs w:val="28"/>
        </w:rPr>
        <w:t xml:space="preserve"> лесов.</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EE2120">
        <w:rPr>
          <w:rFonts w:eastAsia="Calibri"/>
          <w:spacing w:val="-10"/>
          <w:sz w:val="28"/>
          <w:szCs w:val="28"/>
        </w:rPr>
        <w:t>Основными целями подпрограммы «Развитие лесного хозяйст</w:t>
      </w:r>
      <w:r w:rsidR="00EE2120" w:rsidRPr="00EE2120">
        <w:rPr>
          <w:rFonts w:eastAsia="Calibri"/>
          <w:spacing w:val="-10"/>
          <w:sz w:val="28"/>
          <w:szCs w:val="28"/>
        </w:rPr>
        <w:t>ва Саратовской</w:t>
      </w:r>
      <w:r w:rsidR="00EE2120">
        <w:rPr>
          <w:rFonts w:eastAsia="Calibri"/>
          <w:sz w:val="28"/>
          <w:szCs w:val="28"/>
        </w:rPr>
        <w:t xml:space="preserve"> </w:t>
      </w:r>
      <w:r w:rsidR="00EE2120" w:rsidRPr="00EE2120">
        <w:rPr>
          <w:rFonts w:eastAsia="Calibri"/>
          <w:spacing w:val="-6"/>
          <w:sz w:val="28"/>
          <w:szCs w:val="28"/>
        </w:rPr>
        <w:t>области» на 2014-</w:t>
      </w:r>
      <w:r w:rsidRPr="00EE2120">
        <w:rPr>
          <w:rFonts w:eastAsia="Calibri"/>
          <w:spacing w:val="-6"/>
          <w:sz w:val="28"/>
          <w:szCs w:val="28"/>
        </w:rPr>
        <w:t xml:space="preserve">2020 годы </w:t>
      </w:r>
      <w:r w:rsidR="00E57BE9" w:rsidRPr="00EE2120">
        <w:rPr>
          <w:rFonts w:eastAsia="Calibri"/>
          <w:spacing w:val="-6"/>
          <w:sz w:val="28"/>
          <w:szCs w:val="28"/>
        </w:rPr>
        <w:t>указанной государственной программы Саратовской</w:t>
      </w:r>
      <w:r w:rsidR="00E57BE9" w:rsidRPr="000C7432">
        <w:rPr>
          <w:rFonts w:eastAsia="Calibri"/>
          <w:sz w:val="28"/>
          <w:szCs w:val="28"/>
        </w:rPr>
        <w:t xml:space="preserve"> </w:t>
      </w:r>
      <w:r w:rsidR="00E57BE9" w:rsidRPr="00EE2120">
        <w:rPr>
          <w:rFonts w:eastAsia="Calibri"/>
          <w:spacing w:val="-6"/>
          <w:sz w:val="28"/>
          <w:szCs w:val="28"/>
        </w:rPr>
        <w:t xml:space="preserve">области </w:t>
      </w:r>
      <w:r w:rsidRPr="00EE2120">
        <w:rPr>
          <w:rFonts w:eastAsia="Calibri"/>
          <w:spacing w:val="-6"/>
          <w:sz w:val="28"/>
          <w:szCs w:val="28"/>
        </w:rPr>
        <w:t>определ</w:t>
      </w:r>
      <w:r w:rsidR="00E57BE9" w:rsidRPr="00EE2120">
        <w:rPr>
          <w:rFonts w:eastAsia="Calibri"/>
          <w:spacing w:val="-6"/>
          <w:sz w:val="28"/>
          <w:szCs w:val="28"/>
        </w:rPr>
        <w:t>ены</w:t>
      </w:r>
      <w:r w:rsidRPr="00EE2120">
        <w:rPr>
          <w:rFonts w:eastAsia="Calibri"/>
          <w:spacing w:val="-6"/>
          <w:sz w:val="28"/>
          <w:szCs w:val="28"/>
        </w:rPr>
        <w:t xml:space="preserve"> мероприятия, направлен</w:t>
      </w:r>
      <w:r w:rsidR="00E57BE9" w:rsidRPr="00EE2120">
        <w:rPr>
          <w:rFonts w:eastAsia="Calibri"/>
          <w:spacing w:val="-6"/>
          <w:sz w:val="28"/>
          <w:szCs w:val="28"/>
        </w:rPr>
        <w:t>н</w:t>
      </w:r>
      <w:r w:rsidRPr="00EE2120">
        <w:rPr>
          <w:rFonts w:eastAsia="Calibri"/>
          <w:spacing w:val="-6"/>
          <w:sz w:val="28"/>
          <w:szCs w:val="28"/>
        </w:rPr>
        <w:t>ы</w:t>
      </w:r>
      <w:r w:rsidR="00E57BE9" w:rsidRPr="00EE2120">
        <w:rPr>
          <w:rFonts w:eastAsia="Calibri"/>
          <w:spacing w:val="-6"/>
          <w:sz w:val="28"/>
          <w:szCs w:val="28"/>
        </w:rPr>
        <w:t>е</w:t>
      </w:r>
      <w:r w:rsidRPr="00EE2120">
        <w:rPr>
          <w:rFonts w:eastAsia="Calibri"/>
          <w:spacing w:val="-6"/>
          <w:sz w:val="28"/>
          <w:szCs w:val="28"/>
        </w:rPr>
        <w:t xml:space="preserve"> на сохранение и приумножение</w:t>
      </w:r>
      <w:r w:rsidRPr="000C7432">
        <w:rPr>
          <w:rFonts w:eastAsia="Calibri"/>
          <w:sz w:val="28"/>
          <w:szCs w:val="28"/>
        </w:rPr>
        <w:t xml:space="preserve"> природных ресурсов области</w:t>
      </w:r>
      <w:r w:rsidR="00E36E87" w:rsidRPr="000C7432">
        <w:rPr>
          <w:rFonts w:eastAsia="Calibri"/>
          <w:sz w:val="28"/>
          <w:szCs w:val="28"/>
        </w:rPr>
        <w:t>,</w:t>
      </w:r>
      <w:r w:rsidRPr="000C7432">
        <w:rPr>
          <w:rFonts w:eastAsia="Calibri"/>
          <w:sz w:val="28"/>
          <w:szCs w:val="28"/>
        </w:rPr>
        <w:t xml:space="preserve"> а именно:</w:t>
      </w:r>
    </w:p>
    <w:p w:rsidR="003A35C1" w:rsidRPr="00EE2120" w:rsidRDefault="003A35C1" w:rsidP="006054B7">
      <w:pPr>
        <w:widowControl w:val="0"/>
        <w:autoSpaceDE w:val="0"/>
        <w:autoSpaceDN w:val="0"/>
        <w:adjustRightInd w:val="0"/>
        <w:spacing w:line="216" w:lineRule="auto"/>
        <w:ind w:firstLine="709"/>
        <w:jc w:val="both"/>
        <w:rPr>
          <w:rFonts w:eastAsia="Calibri"/>
          <w:spacing w:val="-12"/>
          <w:sz w:val="28"/>
          <w:szCs w:val="28"/>
        </w:rPr>
      </w:pPr>
      <w:r w:rsidRPr="00EE2120">
        <w:rPr>
          <w:rFonts w:eastAsia="Calibri"/>
          <w:spacing w:val="-12"/>
          <w:sz w:val="28"/>
          <w:szCs w:val="28"/>
        </w:rPr>
        <w:t>обеспечение охраны лесов от пожаров и нарушений лесного законодательства;</w:t>
      </w:r>
    </w:p>
    <w:p w:rsidR="003A35C1" w:rsidRPr="00EE2120" w:rsidRDefault="003A35C1" w:rsidP="006054B7">
      <w:pPr>
        <w:widowControl w:val="0"/>
        <w:autoSpaceDE w:val="0"/>
        <w:autoSpaceDN w:val="0"/>
        <w:adjustRightInd w:val="0"/>
        <w:spacing w:line="216" w:lineRule="auto"/>
        <w:ind w:firstLine="709"/>
        <w:jc w:val="both"/>
        <w:rPr>
          <w:rFonts w:eastAsia="Calibri"/>
          <w:spacing w:val="-14"/>
          <w:sz w:val="28"/>
          <w:szCs w:val="28"/>
        </w:rPr>
      </w:pPr>
      <w:r w:rsidRPr="00EE2120">
        <w:rPr>
          <w:rFonts w:eastAsia="Calibri"/>
          <w:spacing w:val="-14"/>
          <w:sz w:val="28"/>
          <w:szCs w:val="28"/>
        </w:rPr>
        <w:t>сохранение объемов лесовосстановления и увеличение объемов лесоразведения;</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EE2120">
        <w:rPr>
          <w:rFonts w:eastAsia="Calibri"/>
          <w:spacing w:val="-6"/>
          <w:sz w:val="28"/>
          <w:szCs w:val="28"/>
        </w:rPr>
        <w:t>сохранение и усиление защитных функций и экологического потенциала</w:t>
      </w:r>
      <w:r w:rsidRPr="000C7432">
        <w:rPr>
          <w:rFonts w:eastAsia="Calibri"/>
          <w:sz w:val="28"/>
          <w:szCs w:val="28"/>
        </w:rPr>
        <w:t xml:space="preserve"> лесов;</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0C7432">
        <w:rPr>
          <w:rFonts w:eastAsia="Calibri"/>
          <w:sz w:val="28"/>
          <w:szCs w:val="28"/>
        </w:rPr>
        <w:t>повышение эффективности использования лесов.</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EE2120">
        <w:rPr>
          <w:rFonts w:eastAsia="Calibri"/>
          <w:spacing w:val="-8"/>
          <w:sz w:val="28"/>
          <w:szCs w:val="28"/>
        </w:rPr>
        <w:t>Для достижения целей подпрограмма предусматривает решение следующих</w:t>
      </w:r>
      <w:r w:rsidRPr="000C7432">
        <w:rPr>
          <w:rFonts w:eastAsia="Calibri"/>
          <w:sz w:val="28"/>
          <w:szCs w:val="28"/>
        </w:rPr>
        <w:t xml:space="preserve"> задач:</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0C7432">
        <w:rPr>
          <w:rFonts w:eastAsia="Calibri"/>
          <w:sz w:val="28"/>
          <w:szCs w:val="28"/>
        </w:rPr>
        <w:t xml:space="preserve">обеспечение пожарной безопасности в лесах и усиление федерального государственного лесного </w:t>
      </w:r>
      <w:r w:rsidR="0059660F" w:rsidRPr="000C7432">
        <w:rPr>
          <w:rFonts w:eastAsia="Calibri"/>
          <w:sz w:val="28"/>
          <w:szCs w:val="28"/>
        </w:rPr>
        <w:t xml:space="preserve">и пожарного </w:t>
      </w:r>
      <w:r w:rsidRPr="000C7432">
        <w:rPr>
          <w:rFonts w:eastAsia="Calibri"/>
          <w:sz w:val="28"/>
          <w:szCs w:val="28"/>
        </w:rPr>
        <w:t xml:space="preserve">надзора </w:t>
      </w:r>
      <w:r w:rsidR="0059660F" w:rsidRPr="000C7432">
        <w:rPr>
          <w:rFonts w:eastAsia="Calibri"/>
          <w:sz w:val="28"/>
          <w:szCs w:val="28"/>
        </w:rPr>
        <w:t>в лесах;</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0C7432">
        <w:rPr>
          <w:rFonts w:eastAsia="Calibri"/>
          <w:sz w:val="28"/>
          <w:szCs w:val="28"/>
        </w:rPr>
        <w:t>своевременное воспроизводство хозяйственно ценных древесных пород на землях лесного фонда, лесоразведение на землях иных категорий;</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EE2120">
        <w:rPr>
          <w:rFonts w:eastAsia="Calibri"/>
          <w:spacing w:val="-6"/>
          <w:sz w:val="28"/>
          <w:szCs w:val="28"/>
        </w:rPr>
        <w:t>обеспечение санитарной безопасности в лесах, организация современной,</w:t>
      </w:r>
      <w:r w:rsidRPr="000C7432">
        <w:rPr>
          <w:rFonts w:eastAsia="Calibri"/>
          <w:sz w:val="28"/>
          <w:szCs w:val="28"/>
        </w:rPr>
        <w:t xml:space="preserve"> эффективной защиты лесов от вредных организмов;</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0C7432">
        <w:rPr>
          <w:rFonts w:eastAsia="Calibri"/>
          <w:sz w:val="28"/>
          <w:szCs w:val="28"/>
        </w:rPr>
        <w:t>обеспечение устойчивого управления лесами, сохранение и повышение их ресурсно-экологического потенциала.</w:t>
      </w:r>
    </w:p>
    <w:p w:rsidR="003A35C1" w:rsidRPr="000C7432" w:rsidRDefault="003A35C1" w:rsidP="006054B7">
      <w:pPr>
        <w:widowControl w:val="0"/>
        <w:autoSpaceDE w:val="0"/>
        <w:autoSpaceDN w:val="0"/>
        <w:adjustRightInd w:val="0"/>
        <w:spacing w:line="216" w:lineRule="auto"/>
        <w:ind w:firstLine="709"/>
        <w:jc w:val="both"/>
        <w:rPr>
          <w:rFonts w:eastAsia="Calibri"/>
          <w:sz w:val="28"/>
          <w:szCs w:val="28"/>
        </w:rPr>
      </w:pPr>
      <w:r w:rsidRPr="00EE2120">
        <w:rPr>
          <w:rFonts w:eastAsia="Calibri"/>
          <w:spacing w:val="-8"/>
          <w:sz w:val="28"/>
          <w:szCs w:val="28"/>
        </w:rPr>
        <w:t>Важнейшим фактором для работ по лесовосстановлению и лесоразведению</w:t>
      </w:r>
      <w:r w:rsidRPr="000C7432">
        <w:rPr>
          <w:rFonts w:eastAsia="Calibri"/>
          <w:sz w:val="28"/>
          <w:szCs w:val="28"/>
        </w:rPr>
        <w:t xml:space="preserve"> </w:t>
      </w:r>
      <w:r w:rsidRPr="00EE2120">
        <w:rPr>
          <w:rFonts w:eastAsia="Calibri"/>
          <w:spacing w:val="-10"/>
          <w:sz w:val="28"/>
          <w:szCs w:val="28"/>
        </w:rPr>
        <w:t>является наличие земель, на которых возможно проведение лесовосстановительных</w:t>
      </w:r>
      <w:r w:rsidRPr="000C7432">
        <w:rPr>
          <w:rFonts w:eastAsia="Calibri"/>
          <w:sz w:val="28"/>
          <w:szCs w:val="28"/>
        </w:rPr>
        <w:t xml:space="preserve"> </w:t>
      </w:r>
      <w:r w:rsidRPr="00EE2120">
        <w:rPr>
          <w:rFonts w:eastAsia="Calibri"/>
          <w:spacing w:val="-8"/>
          <w:sz w:val="28"/>
          <w:szCs w:val="28"/>
        </w:rPr>
        <w:t>работ. На территории области такие земли имеются. Для ввода в эксплуатацию</w:t>
      </w:r>
      <w:r w:rsidRPr="000C7432">
        <w:rPr>
          <w:rFonts w:eastAsia="Calibri"/>
          <w:sz w:val="28"/>
          <w:szCs w:val="28"/>
        </w:rPr>
        <w:t xml:space="preserve"> таких земель в целях лесовосстановления и лесоразведения требуются финансовые затраты на их межевание и постановку на кадастровый учет.</w:t>
      </w:r>
    </w:p>
    <w:p w:rsidR="00EE2120" w:rsidRPr="00EE2120" w:rsidRDefault="00EE2120" w:rsidP="006054B7">
      <w:pPr>
        <w:widowControl w:val="0"/>
        <w:autoSpaceDE w:val="0"/>
        <w:autoSpaceDN w:val="0"/>
        <w:adjustRightInd w:val="0"/>
        <w:spacing w:line="216" w:lineRule="auto"/>
        <w:ind w:firstLine="540"/>
        <w:jc w:val="right"/>
        <w:rPr>
          <w:rFonts w:eastAsia="Calibri"/>
          <w:i/>
          <w:sz w:val="16"/>
          <w:szCs w:val="16"/>
        </w:rPr>
      </w:pPr>
    </w:p>
    <w:p w:rsidR="008710C2" w:rsidRPr="00EE2120" w:rsidRDefault="008710C2" w:rsidP="006054B7">
      <w:pPr>
        <w:widowControl w:val="0"/>
        <w:autoSpaceDE w:val="0"/>
        <w:autoSpaceDN w:val="0"/>
        <w:adjustRightInd w:val="0"/>
        <w:spacing w:line="216" w:lineRule="auto"/>
        <w:ind w:firstLine="540"/>
        <w:jc w:val="right"/>
        <w:rPr>
          <w:rFonts w:eastAsia="Calibri"/>
          <w:sz w:val="28"/>
          <w:szCs w:val="28"/>
        </w:rPr>
      </w:pPr>
      <w:r w:rsidRPr="00EE2120">
        <w:rPr>
          <w:rFonts w:eastAsia="Calibri"/>
          <w:sz w:val="28"/>
          <w:szCs w:val="28"/>
        </w:rPr>
        <w:t>Таблица 2.1.1.1</w:t>
      </w:r>
    </w:p>
    <w:p w:rsidR="00EE2120" w:rsidRPr="00EE2120" w:rsidRDefault="00EE2120" w:rsidP="006054B7">
      <w:pPr>
        <w:widowControl w:val="0"/>
        <w:autoSpaceDE w:val="0"/>
        <w:autoSpaceDN w:val="0"/>
        <w:adjustRightInd w:val="0"/>
        <w:spacing w:line="216" w:lineRule="auto"/>
        <w:jc w:val="center"/>
        <w:rPr>
          <w:rFonts w:eastAsia="Calibri"/>
          <w:b/>
          <w:sz w:val="10"/>
          <w:szCs w:val="10"/>
        </w:rPr>
      </w:pPr>
    </w:p>
    <w:p w:rsidR="008710C2" w:rsidRPr="000C7432" w:rsidRDefault="008710C2" w:rsidP="006054B7">
      <w:pPr>
        <w:widowControl w:val="0"/>
        <w:autoSpaceDE w:val="0"/>
        <w:autoSpaceDN w:val="0"/>
        <w:adjustRightInd w:val="0"/>
        <w:spacing w:line="216" w:lineRule="auto"/>
        <w:jc w:val="center"/>
        <w:rPr>
          <w:rFonts w:eastAsia="Calibri"/>
          <w:b/>
          <w:sz w:val="28"/>
          <w:szCs w:val="28"/>
        </w:rPr>
      </w:pPr>
      <w:r w:rsidRPr="000C7432">
        <w:rPr>
          <w:rFonts w:eastAsia="Calibri"/>
          <w:b/>
          <w:sz w:val="28"/>
          <w:szCs w:val="28"/>
        </w:rPr>
        <w:t>Планируемые объемы лесовосстановительных работ</w:t>
      </w:r>
    </w:p>
    <w:tbl>
      <w:tblPr>
        <w:tblW w:w="9360" w:type="dxa"/>
        <w:tblInd w:w="28" w:type="dxa"/>
        <w:tblLayout w:type="fixed"/>
        <w:tblCellMar>
          <w:left w:w="28" w:type="dxa"/>
          <w:right w:w="28" w:type="dxa"/>
        </w:tblCellMar>
        <w:tblLook w:val="0000" w:firstRow="0" w:lastRow="0" w:firstColumn="0" w:lastColumn="0" w:noHBand="0" w:noVBand="0"/>
      </w:tblPr>
      <w:tblGrid>
        <w:gridCol w:w="3360"/>
        <w:gridCol w:w="1080"/>
        <w:gridCol w:w="600"/>
        <w:gridCol w:w="600"/>
        <w:gridCol w:w="600"/>
        <w:gridCol w:w="600"/>
        <w:gridCol w:w="600"/>
        <w:gridCol w:w="600"/>
        <w:gridCol w:w="600"/>
        <w:gridCol w:w="720"/>
      </w:tblGrid>
      <w:tr w:rsidR="003A35C1" w:rsidRPr="00EE2120" w:rsidTr="00EE2120">
        <w:tc>
          <w:tcPr>
            <w:tcW w:w="3360"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Мероприятия по лесовосстановлению</w:t>
            </w:r>
          </w:p>
        </w:tc>
        <w:tc>
          <w:tcPr>
            <w:tcW w:w="1080"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Ед</w:t>
            </w:r>
            <w:r w:rsidR="00EE2120" w:rsidRPr="00EE2120">
              <w:rPr>
                <w:rFonts w:eastAsia="Calibri"/>
                <w:b/>
                <w:sz w:val="22"/>
                <w:szCs w:val="22"/>
              </w:rPr>
              <w:t>иница</w:t>
            </w:r>
            <w:r w:rsidRPr="00EE2120">
              <w:rPr>
                <w:rFonts w:eastAsia="Calibri"/>
                <w:b/>
                <w:sz w:val="22"/>
                <w:szCs w:val="22"/>
              </w:rPr>
              <w:t xml:space="preserve"> </w:t>
            </w:r>
            <w:r w:rsidR="00EE2120">
              <w:rPr>
                <w:rFonts w:eastAsia="Calibri"/>
                <w:b/>
                <w:sz w:val="22"/>
                <w:szCs w:val="22"/>
              </w:rPr>
              <w:br/>
            </w:r>
            <w:r w:rsidRPr="00EE2120">
              <w:rPr>
                <w:rFonts w:ascii="Times New Roman Полужирный" w:eastAsia="Calibri" w:hAnsi="Times New Roman Полужирный"/>
                <w:b/>
                <w:spacing w:val="-12"/>
                <w:sz w:val="22"/>
                <w:szCs w:val="22"/>
              </w:rPr>
              <w:t>изм</w:t>
            </w:r>
            <w:r w:rsidR="00EE2120" w:rsidRPr="00EE2120">
              <w:rPr>
                <w:rFonts w:ascii="Times New Roman Полужирный" w:eastAsia="Calibri" w:hAnsi="Times New Roman Полужирный"/>
                <w:b/>
                <w:spacing w:val="-12"/>
                <w:sz w:val="22"/>
                <w:szCs w:val="22"/>
              </w:rPr>
              <w:t>ерения</w:t>
            </w:r>
          </w:p>
        </w:tc>
        <w:tc>
          <w:tcPr>
            <w:tcW w:w="4200" w:type="dxa"/>
            <w:gridSpan w:val="7"/>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Объем работ по годам</w:t>
            </w:r>
          </w:p>
        </w:tc>
        <w:tc>
          <w:tcPr>
            <w:tcW w:w="720"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ascii="Times New Roman Полужирный" w:eastAsia="Calibri" w:hAnsi="Times New Roman Полужирный"/>
                <w:b/>
                <w:spacing w:val="-10"/>
                <w:sz w:val="22"/>
                <w:szCs w:val="22"/>
              </w:rPr>
            </w:pPr>
            <w:r w:rsidRPr="00EE2120">
              <w:rPr>
                <w:rFonts w:ascii="Times New Roman Полужирный" w:eastAsia="Calibri" w:hAnsi="Times New Roman Полужирный"/>
                <w:b/>
                <w:spacing w:val="-10"/>
                <w:sz w:val="22"/>
                <w:szCs w:val="22"/>
              </w:rPr>
              <w:t>Итого</w:t>
            </w:r>
          </w:p>
        </w:tc>
      </w:tr>
      <w:tr w:rsidR="003A35C1" w:rsidRPr="00EE2120" w:rsidTr="00EE2120">
        <w:tc>
          <w:tcPr>
            <w:tcW w:w="3360"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rPr>
                <w:rFonts w:eastAsia="Calibri"/>
                <w:b/>
                <w:sz w:val="22"/>
                <w:szCs w:val="22"/>
              </w:rPr>
            </w:pPr>
          </w:p>
        </w:tc>
        <w:tc>
          <w:tcPr>
            <w:tcW w:w="1080"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rPr>
                <w:rFonts w:eastAsia="Calibri"/>
                <w:b/>
                <w:sz w:val="22"/>
                <w:szCs w:val="22"/>
              </w:rPr>
            </w:pP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2014</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2015</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2016</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2017</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2018</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2019</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2020</w:t>
            </w:r>
          </w:p>
        </w:tc>
        <w:tc>
          <w:tcPr>
            <w:tcW w:w="720"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sz w:val="22"/>
                <w:szCs w:val="22"/>
              </w:rPr>
            </w:pPr>
          </w:p>
        </w:tc>
      </w:tr>
      <w:tr w:rsidR="003A35C1" w:rsidRPr="00EE2120" w:rsidTr="00EE2120">
        <w:tc>
          <w:tcPr>
            <w:tcW w:w="33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EE2120" w:rsidP="006054B7">
            <w:pPr>
              <w:widowControl w:val="0"/>
              <w:autoSpaceDE w:val="0"/>
              <w:autoSpaceDN w:val="0"/>
              <w:adjustRightInd w:val="0"/>
              <w:spacing w:line="216" w:lineRule="auto"/>
              <w:rPr>
                <w:rFonts w:eastAsia="Calibri"/>
                <w:spacing w:val="-8"/>
                <w:sz w:val="22"/>
                <w:szCs w:val="22"/>
              </w:rPr>
            </w:pPr>
            <w:r w:rsidRPr="00EE2120">
              <w:rPr>
                <w:rFonts w:eastAsia="Calibri"/>
                <w:spacing w:val="-8"/>
                <w:sz w:val="22"/>
                <w:szCs w:val="22"/>
              </w:rPr>
              <w:t xml:space="preserve">Искусственное </w:t>
            </w:r>
            <w:r w:rsidR="003A35C1" w:rsidRPr="00EE2120">
              <w:rPr>
                <w:rFonts w:eastAsia="Calibri"/>
                <w:spacing w:val="-8"/>
                <w:sz w:val="22"/>
                <w:szCs w:val="22"/>
              </w:rPr>
              <w:t>лесовосстановление</w:t>
            </w:r>
          </w:p>
        </w:tc>
        <w:tc>
          <w:tcPr>
            <w:tcW w:w="10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га</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1200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1200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1200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1200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1200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1200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1200</w:t>
            </w:r>
          </w:p>
        </w:tc>
        <w:tc>
          <w:tcPr>
            <w:tcW w:w="72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8400</w:t>
            </w:r>
          </w:p>
        </w:tc>
      </w:tr>
      <w:tr w:rsidR="003A35C1" w:rsidRPr="00EE2120" w:rsidTr="00EE2120">
        <w:tc>
          <w:tcPr>
            <w:tcW w:w="33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rPr>
                <w:rFonts w:eastAsia="Calibri"/>
                <w:spacing w:val="-12"/>
                <w:sz w:val="22"/>
                <w:szCs w:val="22"/>
              </w:rPr>
            </w:pPr>
            <w:r w:rsidRPr="00EE2120">
              <w:rPr>
                <w:rFonts w:eastAsia="Calibri"/>
                <w:spacing w:val="-12"/>
                <w:sz w:val="22"/>
                <w:szCs w:val="22"/>
              </w:rPr>
              <w:t>Комбинированное</w:t>
            </w:r>
            <w:r w:rsidR="00EE2120" w:rsidRPr="00EE2120">
              <w:rPr>
                <w:rFonts w:eastAsia="Calibri"/>
                <w:spacing w:val="-12"/>
                <w:sz w:val="22"/>
                <w:szCs w:val="22"/>
              </w:rPr>
              <w:t xml:space="preserve"> </w:t>
            </w:r>
            <w:r w:rsidRPr="00EE2120">
              <w:rPr>
                <w:rFonts w:eastAsia="Calibri"/>
                <w:spacing w:val="-12"/>
                <w:sz w:val="22"/>
                <w:szCs w:val="22"/>
              </w:rPr>
              <w:t>лесовосстановление</w:t>
            </w:r>
          </w:p>
        </w:tc>
        <w:tc>
          <w:tcPr>
            <w:tcW w:w="10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га</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200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100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50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50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50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50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1C445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50</w:t>
            </w:r>
          </w:p>
        </w:tc>
        <w:tc>
          <w:tcPr>
            <w:tcW w:w="72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550</w:t>
            </w:r>
          </w:p>
        </w:tc>
      </w:tr>
      <w:tr w:rsidR="003A35C1" w:rsidRPr="00EE2120" w:rsidTr="00EE2120">
        <w:tc>
          <w:tcPr>
            <w:tcW w:w="33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rPr>
                <w:rFonts w:eastAsia="Calibri"/>
                <w:sz w:val="22"/>
                <w:szCs w:val="22"/>
              </w:rPr>
            </w:pPr>
            <w:r w:rsidRPr="00EE2120">
              <w:rPr>
                <w:rFonts w:eastAsia="Calibri"/>
                <w:sz w:val="22"/>
                <w:szCs w:val="22"/>
              </w:rPr>
              <w:t>Естественное лесовосстановление</w:t>
            </w:r>
          </w:p>
        </w:tc>
        <w:tc>
          <w:tcPr>
            <w:tcW w:w="10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га</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600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700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750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750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750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750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750</w:t>
            </w:r>
          </w:p>
        </w:tc>
        <w:tc>
          <w:tcPr>
            <w:tcW w:w="72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9877EA" w:rsidP="006054B7">
            <w:pPr>
              <w:widowControl w:val="0"/>
              <w:autoSpaceDE w:val="0"/>
              <w:autoSpaceDN w:val="0"/>
              <w:adjustRightInd w:val="0"/>
              <w:spacing w:line="216" w:lineRule="auto"/>
              <w:jc w:val="center"/>
              <w:rPr>
                <w:rFonts w:eastAsia="Calibri"/>
                <w:sz w:val="22"/>
                <w:szCs w:val="22"/>
              </w:rPr>
            </w:pPr>
            <w:r w:rsidRPr="00EE2120">
              <w:rPr>
                <w:rFonts w:eastAsia="Calibri"/>
                <w:sz w:val="22"/>
                <w:szCs w:val="22"/>
              </w:rPr>
              <w:t>5050</w:t>
            </w:r>
          </w:p>
        </w:tc>
      </w:tr>
      <w:tr w:rsidR="003A35C1" w:rsidRPr="00EE2120" w:rsidTr="00EE2120">
        <w:tc>
          <w:tcPr>
            <w:tcW w:w="336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ind w:firstLine="332"/>
              <w:rPr>
                <w:rFonts w:eastAsia="Calibri"/>
                <w:b/>
                <w:sz w:val="22"/>
                <w:szCs w:val="22"/>
              </w:rPr>
            </w:pPr>
            <w:r w:rsidRPr="00EE2120">
              <w:rPr>
                <w:rFonts w:eastAsia="Calibri"/>
                <w:b/>
                <w:sz w:val="22"/>
                <w:szCs w:val="22"/>
              </w:rPr>
              <w:t>Итого:</w:t>
            </w:r>
          </w:p>
        </w:tc>
        <w:tc>
          <w:tcPr>
            <w:tcW w:w="108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outlineLvl w:val="0"/>
              <w:rPr>
                <w:rFonts w:eastAsia="Calibri"/>
                <w:b/>
                <w:sz w:val="22"/>
                <w:szCs w:val="22"/>
              </w:rPr>
            </w:pP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2000</w:t>
            </w:r>
          </w:p>
        </w:tc>
        <w:tc>
          <w:tcPr>
            <w:tcW w:w="60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2000</w:t>
            </w:r>
          </w:p>
        </w:tc>
        <w:tc>
          <w:tcPr>
            <w:tcW w:w="72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3A35C1" w:rsidRPr="00EE2120" w:rsidRDefault="003A35C1" w:rsidP="006054B7">
            <w:pPr>
              <w:widowControl w:val="0"/>
              <w:autoSpaceDE w:val="0"/>
              <w:autoSpaceDN w:val="0"/>
              <w:adjustRightInd w:val="0"/>
              <w:spacing w:line="216" w:lineRule="auto"/>
              <w:jc w:val="center"/>
              <w:rPr>
                <w:rFonts w:eastAsia="Calibri"/>
                <w:b/>
                <w:sz w:val="22"/>
                <w:szCs w:val="22"/>
              </w:rPr>
            </w:pPr>
            <w:r w:rsidRPr="00EE2120">
              <w:rPr>
                <w:rFonts w:eastAsia="Calibri"/>
                <w:b/>
                <w:sz w:val="22"/>
                <w:szCs w:val="22"/>
              </w:rPr>
              <w:t>14000</w:t>
            </w:r>
          </w:p>
        </w:tc>
      </w:tr>
    </w:tbl>
    <w:p w:rsidR="00753A38" w:rsidRPr="00A33445" w:rsidRDefault="00753A38" w:rsidP="006054B7">
      <w:pPr>
        <w:pStyle w:val="ConsPlusNormal"/>
        <w:ind w:firstLine="709"/>
        <w:jc w:val="both"/>
        <w:rPr>
          <w:rFonts w:ascii="Times New Roman" w:hAnsi="Times New Roman" w:cs="Times New Roman"/>
          <w:spacing w:val="-12"/>
          <w:sz w:val="28"/>
          <w:szCs w:val="28"/>
        </w:rPr>
      </w:pPr>
      <w:r w:rsidRPr="008E164E">
        <w:rPr>
          <w:rFonts w:ascii="Times New Roman" w:hAnsi="Times New Roman" w:cs="Times New Roman"/>
          <w:spacing w:val="-6"/>
          <w:sz w:val="28"/>
          <w:szCs w:val="28"/>
        </w:rPr>
        <w:t>Лесовосстановление осуществляется путем естественного, искусственного</w:t>
      </w:r>
      <w:r w:rsidRPr="000C7432">
        <w:rPr>
          <w:rFonts w:ascii="Times New Roman" w:hAnsi="Times New Roman" w:cs="Times New Roman"/>
          <w:sz w:val="28"/>
          <w:szCs w:val="28"/>
        </w:rPr>
        <w:t xml:space="preserve"> </w:t>
      </w:r>
      <w:r w:rsidRPr="00A33445">
        <w:rPr>
          <w:rFonts w:ascii="Times New Roman" w:hAnsi="Times New Roman" w:cs="Times New Roman"/>
          <w:spacing w:val="-12"/>
          <w:sz w:val="28"/>
          <w:szCs w:val="28"/>
        </w:rPr>
        <w:t xml:space="preserve">или комбинированного восстановления лесов (далее </w:t>
      </w:r>
      <w:r w:rsidR="001D3B94" w:rsidRPr="00A33445">
        <w:rPr>
          <w:rFonts w:ascii="Times New Roman" w:hAnsi="Times New Roman" w:cs="Times New Roman"/>
          <w:spacing w:val="-12"/>
          <w:sz w:val="28"/>
          <w:szCs w:val="28"/>
        </w:rPr>
        <w:t>–</w:t>
      </w:r>
      <w:r w:rsidRPr="00A33445">
        <w:rPr>
          <w:rFonts w:ascii="Times New Roman" w:hAnsi="Times New Roman" w:cs="Times New Roman"/>
          <w:spacing w:val="-12"/>
          <w:sz w:val="28"/>
          <w:szCs w:val="28"/>
        </w:rPr>
        <w:t xml:space="preserve"> способы лесовосстановления).</w:t>
      </w:r>
    </w:p>
    <w:p w:rsidR="00753A38" w:rsidRPr="000C7432" w:rsidRDefault="00753A38" w:rsidP="006054B7">
      <w:pPr>
        <w:pStyle w:val="ConsPlusNormal"/>
        <w:ind w:firstLine="709"/>
        <w:jc w:val="both"/>
        <w:rPr>
          <w:rFonts w:ascii="Times New Roman" w:hAnsi="Times New Roman" w:cs="Times New Roman"/>
          <w:sz w:val="28"/>
          <w:szCs w:val="28"/>
        </w:rPr>
      </w:pPr>
      <w:r w:rsidRPr="000C7432">
        <w:rPr>
          <w:rFonts w:ascii="Times New Roman" w:hAnsi="Times New Roman" w:cs="Times New Roman"/>
          <w:sz w:val="28"/>
          <w:szCs w:val="28"/>
        </w:rPr>
        <w:t xml:space="preserve">Приоритет способов лесовосстановления устанавливается в следующем порядке: </w:t>
      </w:r>
    </w:p>
    <w:p w:rsidR="00753A38" w:rsidRPr="000C7432" w:rsidRDefault="00753A38" w:rsidP="006054B7">
      <w:pPr>
        <w:pStyle w:val="ConsPlusNormal"/>
        <w:ind w:firstLine="709"/>
        <w:jc w:val="both"/>
        <w:rPr>
          <w:rFonts w:ascii="Times New Roman" w:hAnsi="Times New Roman" w:cs="Times New Roman"/>
          <w:sz w:val="28"/>
          <w:szCs w:val="28"/>
        </w:rPr>
      </w:pPr>
      <w:r w:rsidRPr="000C7432">
        <w:rPr>
          <w:rFonts w:ascii="Times New Roman" w:hAnsi="Times New Roman" w:cs="Times New Roman"/>
          <w:sz w:val="28"/>
          <w:szCs w:val="28"/>
        </w:rPr>
        <w:t xml:space="preserve">естественное; </w:t>
      </w:r>
    </w:p>
    <w:p w:rsidR="00753A38" w:rsidRPr="000C7432" w:rsidRDefault="00753A38" w:rsidP="006054B7">
      <w:pPr>
        <w:pStyle w:val="ConsPlusNormal"/>
        <w:ind w:firstLine="709"/>
        <w:jc w:val="both"/>
        <w:rPr>
          <w:rFonts w:ascii="Times New Roman" w:hAnsi="Times New Roman" w:cs="Times New Roman"/>
          <w:sz w:val="28"/>
          <w:szCs w:val="28"/>
        </w:rPr>
      </w:pPr>
      <w:r w:rsidRPr="000C7432">
        <w:rPr>
          <w:rFonts w:ascii="Times New Roman" w:hAnsi="Times New Roman" w:cs="Times New Roman"/>
          <w:sz w:val="28"/>
          <w:szCs w:val="28"/>
        </w:rPr>
        <w:t xml:space="preserve">комбинированное; </w:t>
      </w:r>
    </w:p>
    <w:p w:rsidR="00753A38" w:rsidRPr="000C7432" w:rsidRDefault="00753A38" w:rsidP="006054B7">
      <w:pPr>
        <w:pStyle w:val="ConsPlusNormal"/>
        <w:ind w:firstLine="709"/>
        <w:jc w:val="both"/>
        <w:rPr>
          <w:rFonts w:ascii="Times New Roman" w:hAnsi="Times New Roman" w:cs="Times New Roman"/>
          <w:sz w:val="28"/>
          <w:szCs w:val="28"/>
        </w:rPr>
      </w:pPr>
      <w:r w:rsidRPr="000C7432">
        <w:rPr>
          <w:rFonts w:ascii="Times New Roman" w:hAnsi="Times New Roman" w:cs="Times New Roman"/>
          <w:sz w:val="28"/>
          <w:szCs w:val="28"/>
        </w:rPr>
        <w:t>искусственное.</w:t>
      </w:r>
    </w:p>
    <w:p w:rsidR="00753A38" w:rsidRPr="000C7432" w:rsidRDefault="00753A38" w:rsidP="006054B7">
      <w:pPr>
        <w:pStyle w:val="ConsPlusNormal"/>
        <w:ind w:firstLine="709"/>
        <w:jc w:val="both"/>
        <w:rPr>
          <w:rFonts w:ascii="Times New Roman" w:hAnsi="Times New Roman" w:cs="Times New Roman"/>
          <w:sz w:val="28"/>
          <w:szCs w:val="28"/>
        </w:rPr>
      </w:pPr>
      <w:r w:rsidRPr="00A33445">
        <w:rPr>
          <w:rFonts w:ascii="Times New Roman" w:hAnsi="Times New Roman" w:cs="Times New Roman"/>
          <w:spacing w:val="-12"/>
          <w:sz w:val="28"/>
          <w:szCs w:val="28"/>
        </w:rPr>
        <w:t xml:space="preserve">Естественное восстановление лесов (далее </w:t>
      </w:r>
      <w:r w:rsidR="001D3B94" w:rsidRPr="00A33445">
        <w:rPr>
          <w:rFonts w:ascii="Times New Roman" w:hAnsi="Times New Roman" w:cs="Times New Roman"/>
          <w:spacing w:val="-12"/>
          <w:sz w:val="28"/>
          <w:szCs w:val="28"/>
        </w:rPr>
        <w:t>–</w:t>
      </w:r>
      <w:r w:rsidRPr="00A33445">
        <w:rPr>
          <w:rFonts w:ascii="Times New Roman" w:hAnsi="Times New Roman" w:cs="Times New Roman"/>
          <w:spacing w:val="-12"/>
          <w:sz w:val="28"/>
          <w:szCs w:val="28"/>
        </w:rPr>
        <w:t xml:space="preserve"> естественное лесовосстановление)</w:t>
      </w:r>
      <w:r w:rsidRPr="000C7432">
        <w:rPr>
          <w:rFonts w:ascii="Times New Roman" w:hAnsi="Times New Roman" w:cs="Times New Roman"/>
          <w:sz w:val="28"/>
          <w:szCs w:val="28"/>
        </w:rPr>
        <w:t xml:space="preserve"> </w:t>
      </w:r>
      <w:r w:rsidRPr="008E164E">
        <w:rPr>
          <w:rFonts w:ascii="Times New Roman" w:hAnsi="Times New Roman" w:cs="Times New Roman"/>
          <w:sz w:val="28"/>
          <w:szCs w:val="28"/>
        </w:rPr>
        <w:t>осуществляется за счет ме</w:t>
      </w:r>
      <w:r w:rsidR="009703AD" w:rsidRPr="008E164E">
        <w:rPr>
          <w:rFonts w:ascii="Times New Roman" w:hAnsi="Times New Roman" w:cs="Times New Roman"/>
          <w:sz w:val="28"/>
          <w:szCs w:val="28"/>
        </w:rPr>
        <w:t>р содействия лесовосстановлению</w:t>
      </w:r>
      <w:r w:rsidRPr="008E164E">
        <w:rPr>
          <w:rFonts w:ascii="Times New Roman" w:hAnsi="Times New Roman" w:cs="Times New Roman"/>
          <w:sz w:val="28"/>
          <w:szCs w:val="28"/>
        </w:rPr>
        <w:t xml:space="preserve"> путем сохранения подроста лесных древесных пород при проведении рубок лесных насаждений,</w:t>
      </w:r>
      <w:r w:rsidRPr="000C7432">
        <w:rPr>
          <w:rFonts w:ascii="Times New Roman" w:hAnsi="Times New Roman" w:cs="Times New Roman"/>
          <w:sz w:val="28"/>
          <w:szCs w:val="28"/>
        </w:rPr>
        <w:t xml:space="preserve"> минерализации почвы, огораживания и т.п. (далее </w:t>
      </w:r>
      <w:r w:rsidR="001D3B94" w:rsidRPr="000C7432">
        <w:rPr>
          <w:rFonts w:ascii="Times New Roman" w:hAnsi="Times New Roman" w:cs="Times New Roman"/>
          <w:sz w:val="28"/>
          <w:szCs w:val="28"/>
        </w:rPr>
        <w:t>–</w:t>
      </w:r>
      <w:r w:rsidR="00154020" w:rsidRPr="000C7432">
        <w:rPr>
          <w:rFonts w:ascii="Times New Roman" w:hAnsi="Times New Roman" w:cs="Times New Roman"/>
          <w:sz w:val="28"/>
          <w:szCs w:val="28"/>
        </w:rPr>
        <w:t xml:space="preserve"> меры содействия естественному </w:t>
      </w:r>
      <w:r w:rsidRPr="000C7432">
        <w:rPr>
          <w:rFonts w:ascii="Times New Roman" w:hAnsi="Times New Roman" w:cs="Times New Roman"/>
          <w:sz w:val="28"/>
          <w:szCs w:val="28"/>
        </w:rPr>
        <w:t>лесовосстановлению).</w:t>
      </w:r>
    </w:p>
    <w:p w:rsidR="00753A38" w:rsidRPr="000C7432" w:rsidRDefault="00753A38" w:rsidP="006054B7">
      <w:pPr>
        <w:pStyle w:val="ConsPlusNormal"/>
        <w:ind w:firstLine="709"/>
        <w:jc w:val="both"/>
        <w:rPr>
          <w:rFonts w:ascii="Times New Roman" w:hAnsi="Times New Roman" w:cs="Times New Roman"/>
          <w:sz w:val="28"/>
          <w:szCs w:val="28"/>
        </w:rPr>
      </w:pPr>
      <w:r w:rsidRPr="000C7432">
        <w:rPr>
          <w:rFonts w:ascii="Times New Roman" w:hAnsi="Times New Roman" w:cs="Times New Roman"/>
          <w:sz w:val="28"/>
          <w:szCs w:val="28"/>
        </w:rPr>
        <w:t xml:space="preserve">Искусственное восстановление лесов (далее </w:t>
      </w:r>
      <w:r w:rsidR="001D3B94" w:rsidRPr="000C7432">
        <w:rPr>
          <w:rFonts w:ascii="Times New Roman" w:hAnsi="Times New Roman" w:cs="Times New Roman"/>
          <w:sz w:val="28"/>
          <w:szCs w:val="28"/>
        </w:rPr>
        <w:t>–</w:t>
      </w:r>
      <w:r w:rsidRPr="000C7432">
        <w:rPr>
          <w:rFonts w:ascii="Times New Roman" w:hAnsi="Times New Roman" w:cs="Times New Roman"/>
          <w:sz w:val="28"/>
          <w:szCs w:val="28"/>
        </w:rPr>
        <w:t xml:space="preserve"> искусственное лесовосстановление) осуществляется путем создания лесных культур: посадки сеянцев, саженцев, черенков или посева семян лесных растений.</w:t>
      </w:r>
    </w:p>
    <w:p w:rsidR="00753A38" w:rsidRPr="000C7432" w:rsidRDefault="00753A38" w:rsidP="006054B7">
      <w:pPr>
        <w:pStyle w:val="ConsPlusNormal"/>
        <w:ind w:firstLine="709"/>
        <w:jc w:val="both"/>
        <w:rPr>
          <w:rFonts w:ascii="Times New Roman" w:hAnsi="Times New Roman" w:cs="Times New Roman"/>
          <w:sz w:val="28"/>
          <w:szCs w:val="28"/>
        </w:rPr>
      </w:pPr>
      <w:r w:rsidRPr="000C7432">
        <w:rPr>
          <w:rFonts w:ascii="Times New Roman" w:hAnsi="Times New Roman" w:cs="Times New Roman"/>
          <w:sz w:val="28"/>
          <w:szCs w:val="28"/>
        </w:rPr>
        <w:t xml:space="preserve">Комбинированное восстановление лесов (далее </w:t>
      </w:r>
      <w:r w:rsidR="001D3B94" w:rsidRPr="000C7432">
        <w:rPr>
          <w:rFonts w:ascii="Times New Roman" w:hAnsi="Times New Roman" w:cs="Times New Roman"/>
          <w:sz w:val="28"/>
          <w:szCs w:val="28"/>
        </w:rPr>
        <w:t xml:space="preserve">– </w:t>
      </w:r>
      <w:r w:rsidRPr="000C7432">
        <w:rPr>
          <w:rFonts w:ascii="Times New Roman" w:hAnsi="Times New Roman" w:cs="Times New Roman"/>
          <w:sz w:val="28"/>
          <w:szCs w:val="28"/>
        </w:rPr>
        <w:t xml:space="preserve">комбинированное лесовосстановление) осуществляется за счет сочетания естественного </w:t>
      </w:r>
      <w:r w:rsidR="001D3B94" w:rsidRPr="000C7432">
        <w:rPr>
          <w:rFonts w:ascii="Times New Roman" w:hAnsi="Times New Roman" w:cs="Times New Roman"/>
          <w:sz w:val="28"/>
          <w:szCs w:val="28"/>
        </w:rPr>
        <w:br/>
      </w:r>
      <w:r w:rsidRPr="000C7432">
        <w:rPr>
          <w:rFonts w:ascii="Times New Roman" w:hAnsi="Times New Roman" w:cs="Times New Roman"/>
          <w:sz w:val="28"/>
          <w:szCs w:val="28"/>
        </w:rPr>
        <w:t>и искусственного лесовосстановления.</w:t>
      </w:r>
    </w:p>
    <w:p w:rsidR="00753A38" w:rsidRPr="000C7432" w:rsidRDefault="00753A38" w:rsidP="006054B7">
      <w:pPr>
        <w:widowControl w:val="0"/>
        <w:suppressAutoHyphens/>
        <w:ind w:firstLine="709"/>
        <w:jc w:val="both"/>
        <w:rPr>
          <w:sz w:val="28"/>
          <w:szCs w:val="28"/>
        </w:rPr>
      </w:pPr>
      <w:r w:rsidRPr="008E164E">
        <w:rPr>
          <w:sz w:val="28"/>
          <w:szCs w:val="28"/>
        </w:rPr>
        <w:t xml:space="preserve">Уход за лесными насаждениями в лесном фонде, планируемый ежегодно в объеме не менее </w:t>
      </w:r>
      <w:r w:rsidR="00E75700" w:rsidRPr="008E164E">
        <w:rPr>
          <w:sz w:val="28"/>
          <w:szCs w:val="28"/>
        </w:rPr>
        <w:t>5</w:t>
      </w:r>
      <w:r w:rsidRPr="008E164E">
        <w:rPr>
          <w:sz w:val="28"/>
          <w:szCs w:val="28"/>
        </w:rPr>
        <w:t xml:space="preserve"> тыс. га, состоит из агротехнических</w:t>
      </w:r>
      <w:r w:rsidR="006834A1" w:rsidRPr="008E164E">
        <w:rPr>
          <w:sz w:val="28"/>
          <w:szCs w:val="28"/>
        </w:rPr>
        <w:t xml:space="preserve"> </w:t>
      </w:r>
      <w:r w:rsidRPr="008E164E">
        <w:rPr>
          <w:sz w:val="28"/>
          <w:szCs w:val="28"/>
        </w:rPr>
        <w:t>и лесоводственных</w:t>
      </w:r>
      <w:r w:rsidRPr="000C7432">
        <w:rPr>
          <w:sz w:val="28"/>
          <w:szCs w:val="28"/>
        </w:rPr>
        <w:t xml:space="preserve"> уходов. Лесоводственные уходы в молодняках планируются за счет средств федерального бюджета (прогнозно), а в насаждениях иных возрастов </w:t>
      </w:r>
      <w:r w:rsidR="001D3B94" w:rsidRPr="000C7432">
        <w:rPr>
          <w:sz w:val="28"/>
          <w:szCs w:val="28"/>
        </w:rPr>
        <w:t>–</w:t>
      </w:r>
      <w:r w:rsidRPr="000C7432">
        <w:rPr>
          <w:sz w:val="28"/>
          <w:szCs w:val="28"/>
        </w:rPr>
        <w:t xml:space="preserve"> за счет средств лиц, использующих леса (прогнозно).</w:t>
      </w:r>
    </w:p>
    <w:p w:rsidR="00753A38" w:rsidRPr="000C7432" w:rsidRDefault="00753A38" w:rsidP="006054B7">
      <w:pPr>
        <w:pStyle w:val="ConsPlusNormal"/>
        <w:ind w:firstLine="709"/>
        <w:jc w:val="both"/>
        <w:rPr>
          <w:rFonts w:ascii="Times New Roman" w:hAnsi="Times New Roman" w:cs="Times New Roman"/>
          <w:sz w:val="28"/>
          <w:szCs w:val="28"/>
        </w:rPr>
      </w:pPr>
      <w:r w:rsidRPr="000C7432">
        <w:rPr>
          <w:rFonts w:ascii="Times New Roman" w:hAnsi="Times New Roman" w:cs="Times New Roman"/>
          <w:sz w:val="28"/>
          <w:szCs w:val="28"/>
        </w:rPr>
        <w:t xml:space="preserve">Лесничествами ежегодно до 1 сентября проводится учет площадей вырубок, гарей, редин, прогалин, иных не покрытых лесной растительностью или пригодных для лесовосстановления земель. </w:t>
      </w:r>
    </w:p>
    <w:p w:rsidR="00753A38" w:rsidRPr="000C7432" w:rsidRDefault="00753A38" w:rsidP="006054B7">
      <w:pPr>
        <w:pStyle w:val="ConsPlusNormal"/>
        <w:ind w:firstLine="709"/>
        <w:jc w:val="both"/>
        <w:rPr>
          <w:rFonts w:ascii="Times New Roman" w:hAnsi="Times New Roman" w:cs="Times New Roman"/>
          <w:b/>
          <w:sz w:val="28"/>
          <w:szCs w:val="28"/>
        </w:rPr>
      </w:pPr>
      <w:r w:rsidRPr="00A33445">
        <w:rPr>
          <w:rFonts w:ascii="Times New Roman" w:hAnsi="Times New Roman" w:cs="Times New Roman"/>
          <w:spacing w:val="-8"/>
          <w:sz w:val="28"/>
          <w:szCs w:val="28"/>
        </w:rPr>
        <w:t>Учет земель, требующих лесовосстановления, производится лесничествами</w:t>
      </w:r>
      <w:r w:rsidRPr="000C7432">
        <w:rPr>
          <w:rFonts w:ascii="Times New Roman" w:hAnsi="Times New Roman" w:cs="Times New Roman"/>
          <w:sz w:val="28"/>
          <w:szCs w:val="28"/>
        </w:rPr>
        <w:t xml:space="preserve"> по данным государственного лесного реестра, материалам лесоустройства, материалам специальных обследований и при отводе лесосек. При этом </w:t>
      </w:r>
      <w:r w:rsidRPr="008E164E">
        <w:rPr>
          <w:rFonts w:ascii="Times New Roman" w:hAnsi="Times New Roman" w:cs="Times New Roman"/>
          <w:sz w:val="28"/>
          <w:szCs w:val="28"/>
        </w:rPr>
        <w:t>отдельно учитываются площади лесных участков, подлежащи</w:t>
      </w:r>
      <w:r w:rsidR="009703AD" w:rsidRPr="008E164E">
        <w:rPr>
          <w:rFonts w:ascii="Times New Roman" w:hAnsi="Times New Roman" w:cs="Times New Roman"/>
          <w:sz w:val="28"/>
          <w:szCs w:val="28"/>
        </w:rPr>
        <w:t>х</w:t>
      </w:r>
      <w:r w:rsidRPr="008E164E">
        <w:rPr>
          <w:rFonts w:ascii="Times New Roman" w:hAnsi="Times New Roman" w:cs="Times New Roman"/>
          <w:sz w:val="28"/>
          <w:szCs w:val="28"/>
        </w:rPr>
        <w:t xml:space="preserve"> естественному</w:t>
      </w:r>
      <w:r w:rsidRPr="000C7432">
        <w:rPr>
          <w:rFonts w:ascii="Times New Roman" w:hAnsi="Times New Roman" w:cs="Times New Roman"/>
          <w:sz w:val="28"/>
          <w:szCs w:val="28"/>
        </w:rPr>
        <w:t xml:space="preserve"> </w:t>
      </w:r>
      <w:r w:rsidRPr="00A33445">
        <w:rPr>
          <w:rFonts w:ascii="Times New Roman" w:hAnsi="Times New Roman" w:cs="Times New Roman"/>
          <w:spacing w:val="-6"/>
          <w:sz w:val="28"/>
          <w:szCs w:val="28"/>
        </w:rPr>
        <w:t>лесовосстановлению, искусственному лесовосстановлению, комбинированному</w:t>
      </w:r>
      <w:r w:rsidRPr="000C7432">
        <w:rPr>
          <w:rFonts w:ascii="Times New Roman" w:hAnsi="Times New Roman" w:cs="Times New Roman"/>
          <w:sz w:val="28"/>
          <w:szCs w:val="28"/>
        </w:rPr>
        <w:t xml:space="preserve"> лесовосстановлению.</w:t>
      </w:r>
    </w:p>
    <w:p w:rsidR="00A33445" w:rsidRDefault="00753A38" w:rsidP="006054B7">
      <w:pPr>
        <w:widowControl w:val="0"/>
        <w:ind w:firstLine="708"/>
        <w:jc w:val="both"/>
        <w:rPr>
          <w:sz w:val="28"/>
          <w:szCs w:val="28"/>
        </w:rPr>
      </w:pPr>
      <w:r w:rsidRPr="00C363AF">
        <w:rPr>
          <w:spacing w:val="-6"/>
          <w:sz w:val="28"/>
          <w:szCs w:val="28"/>
        </w:rPr>
        <w:t>Планируется, что предусмотренные Лесным планом Саратовской области</w:t>
      </w:r>
      <w:r w:rsidRPr="000C7432">
        <w:rPr>
          <w:sz w:val="28"/>
          <w:szCs w:val="28"/>
        </w:rPr>
        <w:t xml:space="preserve"> мероприятия позволят увеличить площадь, покрытую лесом,</w:t>
      </w:r>
      <w:r w:rsidR="005D1963">
        <w:rPr>
          <w:sz w:val="28"/>
          <w:szCs w:val="28"/>
        </w:rPr>
        <w:t xml:space="preserve"> </w:t>
      </w:r>
      <w:r w:rsidRPr="000C7432">
        <w:rPr>
          <w:sz w:val="28"/>
          <w:szCs w:val="28"/>
        </w:rPr>
        <w:t xml:space="preserve">с </w:t>
      </w:r>
      <w:r w:rsidR="00D80A5D" w:rsidRPr="000C7432">
        <w:rPr>
          <w:sz w:val="28"/>
          <w:szCs w:val="28"/>
        </w:rPr>
        <w:t>576,9</w:t>
      </w:r>
      <w:r w:rsidRPr="000C7432">
        <w:rPr>
          <w:sz w:val="28"/>
          <w:szCs w:val="28"/>
        </w:rPr>
        <w:t xml:space="preserve"> тыс. га </w:t>
      </w:r>
      <w:r w:rsidRPr="00A33445">
        <w:rPr>
          <w:spacing w:val="-8"/>
          <w:sz w:val="28"/>
          <w:szCs w:val="28"/>
        </w:rPr>
        <w:t xml:space="preserve">до </w:t>
      </w:r>
      <w:r w:rsidR="006C545E" w:rsidRPr="00A33445">
        <w:rPr>
          <w:spacing w:val="-8"/>
          <w:sz w:val="28"/>
          <w:szCs w:val="28"/>
        </w:rPr>
        <w:t>580,0</w:t>
      </w:r>
      <w:r w:rsidRPr="00A33445">
        <w:rPr>
          <w:spacing w:val="-8"/>
          <w:sz w:val="28"/>
          <w:szCs w:val="28"/>
        </w:rPr>
        <w:t xml:space="preserve"> тыс. га. Для этого необходимо обеспечивать перевод в хозяйственно-</w:t>
      </w:r>
      <w:r w:rsidRPr="000C7432">
        <w:rPr>
          <w:sz w:val="28"/>
          <w:szCs w:val="28"/>
        </w:rPr>
        <w:t xml:space="preserve">ценные насаждения молодняков на площади </w:t>
      </w:r>
      <w:r w:rsidR="006C545E" w:rsidRPr="000C7432">
        <w:rPr>
          <w:sz w:val="28"/>
          <w:szCs w:val="28"/>
        </w:rPr>
        <w:t>0,8</w:t>
      </w:r>
      <w:r w:rsidRPr="000C7432">
        <w:rPr>
          <w:sz w:val="28"/>
          <w:szCs w:val="28"/>
        </w:rPr>
        <w:t xml:space="preserve"> тыс. га </w:t>
      </w:r>
      <w:r w:rsidR="00A33445">
        <w:rPr>
          <w:sz w:val="28"/>
          <w:szCs w:val="28"/>
        </w:rPr>
        <w:t>в среднем в год.</w:t>
      </w:r>
    </w:p>
    <w:p w:rsidR="00753A38" w:rsidRPr="00A33445" w:rsidRDefault="00753A38" w:rsidP="006054B7">
      <w:pPr>
        <w:widowControl w:val="0"/>
        <w:ind w:firstLine="708"/>
        <w:jc w:val="both"/>
        <w:rPr>
          <w:sz w:val="28"/>
          <w:szCs w:val="28"/>
        </w:rPr>
      </w:pPr>
      <w:r w:rsidRPr="00A33445">
        <w:rPr>
          <w:sz w:val="28"/>
          <w:szCs w:val="28"/>
        </w:rPr>
        <w:t>2.1.2.</w:t>
      </w:r>
      <w:r w:rsidR="001D3B94" w:rsidRPr="00A33445">
        <w:rPr>
          <w:sz w:val="28"/>
          <w:szCs w:val="28"/>
        </w:rPr>
        <w:t> </w:t>
      </w:r>
      <w:r w:rsidRPr="00A33445">
        <w:rPr>
          <w:sz w:val="28"/>
          <w:szCs w:val="28"/>
        </w:rPr>
        <w:t>Повышение доли лесных насаждений ценных древесных пород</w:t>
      </w:r>
      <w:r w:rsidR="00AA6D5D">
        <w:rPr>
          <w:sz w:val="28"/>
          <w:szCs w:val="28"/>
        </w:rPr>
        <w:t>.</w:t>
      </w:r>
    </w:p>
    <w:p w:rsidR="00753A38" w:rsidRPr="000C7432" w:rsidRDefault="00753A38" w:rsidP="006054B7">
      <w:pPr>
        <w:widowControl w:val="0"/>
        <w:tabs>
          <w:tab w:val="left" w:pos="3420"/>
        </w:tabs>
        <w:ind w:firstLine="709"/>
        <w:jc w:val="both"/>
        <w:rPr>
          <w:sz w:val="28"/>
          <w:szCs w:val="28"/>
        </w:rPr>
      </w:pPr>
      <w:r w:rsidRPr="000C7432">
        <w:rPr>
          <w:sz w:val="28"/>
          <w:szCs w:val="28"/>
        </w:rPr>
        <w:t>Отнес</w:t>
      </w:r>
      <w:r w:rsidR="008E164E">
        <w:rPr>
          <w:sz w:val="28"/>
          <w:szCs w:val="28"/>
        </w:rPr>
        <w:t>ение лесных насаждений к ценным</w:t>
      </w:r>
      <w:r w:rsidRPr="000C7432">
        <w:rPr>
          <w:sz w:val="28"/>
          <w:szCs w:val="28"/>
        </w:rPr>
        <w:t xml:space="preserve"> исходя </w:t>
      </w:r>
      <w:r w:rsidR="00AA6D5D">
        <w:rPr>
          <w:sz w:val="28"/>
          <w:szCs w:val="28"/>
        </w:rPr>
        <w:t>из породного состава насаждений</w:t>
      </w:r>
      <w:r w:rsidRPr="000C7432">
        <w:rPr>
          <w:sz w:val="28"/>
          <w:szCs w:val="28"/>
        </w:rPr>
        <w:t xml:space="preserve"> проведено по материалам государственного лесного реестра </w:t>
      </w:r>
      <w:r w:rsidR="001D3B94" w:rsidRPr="000C7432">
        <w:rPr>
          <w:sz w:val="28"/>
          <w:szCs w:val="28"/>
        </w:rPr>
        <w:br/>
      </w:r>
      <w:r w:rsidRPr="000C7432">
        <w:rPr>
          <w:sz w:val="28"/>
          <w:szCs w:val="28"/>
        </w:rPr>
        <w:t xml:space="preserve">в соответствии с материалами лесоустройства. </w:t>
      </w:r>
    </w:p>
    <w:p w:rsidR="00753A38" w:rsidRPr="000C7432" w:rsidRDefault="00753A38" w:rsidP="006054B7">
      <w:pPr>
        <w:widowControl w:val="0"/>
        <w:ind w:firstLine="709"/>
        <w:jc w:val="both"/>
        <w:rPr>
          <w:sz w:val="28"/>
          <w:szCs w:val="28"/>
        </w:rPr>
      </w:pPr>
      <w:r w:rsidRPr="000C7432">
        <w:rPr>
          <w:sz w:val="28"/>
          <w:szCs w:val="28"/>
        </w:rPr>
        <w:t xml:space="preserve">Учитывая, что леса на территории Саратовской области произрастают </w:t>
      </w:r>
      <w:r w:rsidR="001D3B94" w:rsidRPr="000C7432">
        <w:rPr>
          <w:sz w:val="28"/>
          <w:szCs w:val="28"/>
        </w:rPr>
        <w:br/>
      </w:r>
      <w:r w:rsidRPr="000C7432">
        <w:rPr>
          <w:sz w:val="28"/>
          <w:szCs w:val="28"/>
        </w:rPr>
        <w:t>в жестких почвенно-климатических условиях и выполняют</w:t>
      </w:r>
      <w:r w:rsidR="008E164E">
        <w:rPr>
          <w:sz w:val="28"/>
          <w:szCs w:val="28"/>
        </w:rPr>
        <w:t>,</w:t>
      </w:r>
      <w:r w:rsidRPr="000C7432">
        <w:rPr>
          <w:sz w:val="28"/>
          <w:szCs w:val="28"/>
        </w:rPr>
        <w:t xml:space="preserve"> в основном</w:t>
      </w:r>
      <w:r w:rsidR="008E164E">
        <w:rPr>
          <w:sz w:val="28"/>
          <w:szCs w:val="28"/>
        </w:rPr>
        <w:t>,</w:t>
      </w:r>
      <w:r w:rsidRPr="000C7432">
        <w:rPr>
          <w:sz w:val="28"/>
          <w:szCs w:val="28"/>
        </w:rPr>
        <w:t xml:space="preserve"> защитные функции, выделение ценных древесных пород является условным. Даже кустарники и интродуцированные породы деревьев представляют высокую ценность на засоленных почвах и в засушливых условиях Заволжья. </w:t>
      </w:r>
    </w:p>
    <w:p w:rsidR="00753A38" w:rsidRPr="000C7432" w:rsidRDefault="00753A38" w:rsidP="006054B7">
      <w:pPr>
        <w:widowControl w:val="0"/>
        <w:ind w:firstLine="709"/>
        <w:jc w:val="both"/>
        <w:rPr>
          <w:sz w:val="28"/>
          <w:szCs w:val="28"/>
        </w:rPr>
      </w:pPr>
      <w:r w:rsidRPr="00A33445">
        <w:rPr>
          <w:spacing w:val="-6"/>
          <w:sz w:val="28"/>
          <w:szCs w:val="28"/>
        </w:rPr>
        <w:t>Анализ естественного лесовосстановления, эффективность искусственного</w:t>
      </w:r>
      <w:r w:rsidRPr="000C7432">
        <w:rPr>
          <w:sz w:val="28"/>
          <w:szCs w:val="28"/>
        </w:rPr>
        <w:t xml:space="preserve"> </w:t>
      </w:r>
      <w:r w:rsidRPr="00A33445">
        <w:rPr>
          <w:spacing w:val="-10"/>
          <w:sz w:val="28"/>
          <w:szCs w:val="28"/>
        </w:rPr>
        <w:t xml:space="preserve">лесовосстановления за последние </w:t>
      </w:r>
      <w:r w:rsidR="009703AD" w:rsidRPr="00A33445">
        <w:rPr>
          <w:spacing w:val="-10"/>
          <w:sz w:val="28"/>
          <w:szCs w:val="28"/>
        </w:rPr>
        <w:t>10</w:t>
      </w:r>
      <w:r w:rsidRPr="00A33445">
        <w:rPr>
          <w:spacing w:val="-10"/>
          <w:sz w:val="28"/>
          <w:szCs w:val="28"/>
        </w:rPr>
        <w:t xml:space="preserve"> лет свидетельствуют, что </w:t>
      </w:r>
      <w:r w:rsidR="00696431" w:rsidRPr="00A33445">
        <w:rPr>
          <w:spacing w:val="-10"/>
          <w:sz w:val="28"/>
          <w:szCs w:val="28"/>
        </w:rPr>
        <w:t>лесовосстановление</w:t>
      </w:r>
      <w:r w:rsidRPr="000C7432">
        <w:rPr>
          <w:sz w:val="28"/>
          <w:szCs w:val="28"/>
        </w:rPr>
        <w:t xml:space="preserve"> является важнейшим фактором в увеличении площади ценных древесных пород. Лесокультурный фонд в порядке очередности должен слагаться </w:t>
      </w:r>
      <w:r w:rsidR="009703AD" w:rsidRPr="000C7432">
        <w:rPr>
          <w:sz w:val="28"/>
          <w:szCs w:val="28"/>
        </w:rPr>
        <w:br/>
      </w:r>
      <w:r w:rsidRPr="000C7432">
        <w:rPr>
          <w:sz w:val="28"/>
          <w:szCs w:val="28"/>
        </w:rPr>
        <w:t>из следующих категорий площадей, на которых не планируется естественное лесовосстановление:</w:t>
      </w:r>
    </w:p>
    <w:p w:rsidR="00753A38" w:rsidRPr="00A33445" w:rsidRDefault="00753A38" w:rsidP="006054B7">
      <w:pPr>
        <w:widowControl w:val="0"/>
        <w:ind w:firstLine="709"/>
        <w:jc w:val="both"/>
        <w:rPr>
          <w:spacing w:val="-6"/>
          <w:sz w:val="28"/>
          <w:szCs w:val="28"/>
        </w:rPr>
      </w:pPr>
      <w:r w:rsidRPr="000C7432">
        <w:rPr>
          <w:sz w:val="28"/>
          <w:szCs w:val="28"/>
        </w:rPr>
        <w:t xml:space="preserve">участки, подверженные водной и ветровой эрозии, которые могут </w:t>
      </w:r>
      <w:r w:rsidRPr="00A33445">
        <w:rPr>
          <w:spacing w:val="-6"/>
          <w:sz w:val="28"/>
          <w:szCs w:val="28"/>
        </w:rPr>
        <w:t>ухудшить экологические</w:t>
      </w:r>
      <w:r w:rsidR="009703AD" w:rsidRPr="00A33445">
        <w:rPr>
          <w:spacing w:val="-6"/>
          <w:sz w:val="28"/>
          <w:szCs w:val="28"/>
        </w:rPr>
        <w:t xml:space="preserve"> условия и увеличить затраты на </w:t>
      </w:r>
      <w:r w:rsidRPr="00A33445">
        <w:rPr>
          <w:spacing w:val="-6"/>
          <w:sz w:val="28"/>
          <w:szCs w:val="28"/>
        </w:rPr>
        <w:t>лесовосстановление;</w:t>
      </w:r>
    </w:p>
    <w:p w:rsidR="00753A38" w:rsidRPr="000C7432" w:rsidRDefault="00753A38" w:rsidP="006054B7">
      <w:pPr>
        <w:widowControl w:val="0"/>
        <w:ind w:firstLine="709"/>
        <w:jc w:val="both"/>
        <w:rPr>
          <w:sz w:val="28"/>
          <w:szCs w:val="28"/>
        </w:rPr>
      </w:pPr>
      <w:r w:rsidRPr="000C7432">
        <w:rPr>
          <w:sz w:val="28"/>
          <w:szCs w:val="28"/>
        </w:rPr>
        <w:t>текущие вырубки, подлежащие закультивированию;</w:t>
      </w:r>
    </w:p>
    <w:p w:rsidR="00753A38" w:rsidRPr="000C7432" w:rsidRDefault="00753A38" w:rsidP="006054B7">
      <w:pPr>
        <w:widowControl w:val="0"/>
        <w:ind w:firstLine="709"/>
        <w:jc w:val="both"/>
        <w:rPr>
          <w:sz w:val="28"/>
          <w:szCs w:val="28"/>
        </w:rPr>
      </w:pPr>
      <w:r w:rsidRPr="000C7432">
        <w:rPr>
          <w:sz w:val="28"/>
          <w:szCs w:val="28"/>
        </w:rPr>
        <w:t xml:space="preserve">сплошные вырубки мягколиственных пород в свежих и влажных лесорастительных условиях (типах леса), на которых в течение приемлемого срока не обеспечен ввод молодняков в покрытую лесом площадь, </w:t>
      </w:r>
      <w:r w:rsidR="00191087" w:rsidRPr="000C7432">
        <w:rPr>
          <w:sz w:val="28"/>
          <w:szCs w:val="28"/>
        </w:rPr>
        <w:br/>
      </w:r>
      <w:r w:rsidRPr="000C7432">
        <w:rPr>
          <w:sz w:val="28"/>
          <w:szCs w:val="28"/>
        </w:rPr>
        <w:t>не сохранился подрост, причем, на участках с недостаточным количеством подроста может</w:t>
      </w:r>
      <w:r w:rsidR="006834A1" w:rsidRPr="000C7432">
        <w:rPr>
          <w:sz w:val="28"/>
          <w:szCs w:val="28"/>
        </w:rPr>
        <w:t xml:space="preserve"> </w:t>
      </w:r>
      <w:r w:rsidRPr="000C7432">
        <w:rPr>
          <w:sz w:val="28"/>
          <w:szCs w:val="28"/>
        </w:rPr>
        <w:t>быть запланировано комбинированное лесовосстановление;</w:t>
      </w:r>
    </w:p>
    <w:p w:rsidR="00753A38" w:rsidRPr="000C7432" w:rsidRDefault="00753A38" w:rsidP="006054B7">
      <w:pPr>
        <w:widowControl w:val="0"/>
        <w:ind w:firstLine="709"/>
        <w:jc w:val="both"/>
        <w:rPr>
          <w:sz w:val="28"/>
          <w:szCs w:val="28"/>
        </w:rPr>
      </w:pPr>
      <w:r w:rsidRPr="000C7432">
        <w:rPr>
          <w:sz w:val="28"/>
          <w:szCs w:val="28"/>
        </w:rPr>
        <w:t>гари и погибшие насаждения с соответствующими лесорастительными условиями (включая погибшие лесные культуры);</w:t>
      </w:r>
    </w:p>
    <w:p w:rsidR="00753A38" w:rsidRPr="000C7432" w:rsidRDefault="00753A38" w:rsidP="006054B7">
      <w:pPr>
        <w:widowControl w:val="0"/>
        <w:ind w:firstLine="709"/>
        <w:jc w:val="both"/>
        <w:rPr>
          <w:sz w:val="28"/>
          <w:szCs w:val="28"/>
        </w:rPr>
      </w:pPr>
      <w:r w:rsidRPr="000C7432">
        <w:rPr>
          <w:sz w:val="28"/>
          <w:szCs w:val="28"/>
        </w:rPr>
        <w:t xml:space="preserve">не покрытые </w:t>
      </w:r>
      <w:r w:rsidR="00B83F45" w:rsidRPr="000C7432">
        <w:rPr>
          <w:sz w:val="28"/>
          <w:szCs w:val="28"/>
        </w:rPr>
        <w:t>лесной растительностью</w:t>
      </w:r>
      <w:r w:rsidRPr="000C7432">
        <w:rPr>
          <w:sz w:val="28"/>
          <w:szCs w:val="28"/>
        </w:rPr>
        <w:t xml:space="preserve"> земли, на которых в течение предельно допустимого срока (5 лет) не произошло естественного лесовосстановления;</w:t>
      </w:r>
    </w:p>
    <w:p w:rsidR="00753A38" w:rsidRPr="000C7432" w:rsidRDefault="00753A38" w:rsidP="006054B7">
      <w:pPr>
        <w:widowControl w:val="0"/>
        <w:ind w:firstLine="709"/>
        <w:jc w:val="both"/>
        <w:rPr>
          <w:sz w:val="28"/>
          <w:szCs w:val="28"/>
        </w:rPr>
      </w:pPr>
      <w:r w:rsidRPr="000C7432">
        <w:rPr>
          <w:sz w:val="28"/>
          <w:szCs w:val="28"/>
        </w:rPr>
        <w:t>прогалины и пустыри, доступные для механизации по величине площади и конфигурации;</w:t>
      </w:r>
    </w:p>
    <w:p w:rsidR="00753A38" w:rsidRPr="000C7432" w:rsidRDefault="00753A38" w:rsidP="006054B7">
      <w:pPr>
        <w:widowControl w:val="0"/>
        <w:ind w:firstLine="709"/>
        <w:jc w:val="both"/>
        <w:rPr>
          <w:sz w:val="28"/>
          <w:szCs w:val="28"/>
        </w:rPr>
      </w:pPr>
      <w:r w:rsidRPr="000C7432">
        <w:rPr>
          <w:sz w:val="28"/>
          <w:szCs w:val="28"/>
        </w:rPr>
        <w:t>рекультивированные земли;</w:t>
      </w:r>
    </w:p>
    <w:p w:rsidR="00753A38" w:rsidRPr="000C7432" w:rsidRDefault="00753A38" w:rsidP="006054B7">
      <w:pPr>
        <w:widowControl w:val="0"/>
        <w:ind w:firstLine="709"/>
        <w:jc w:val="both"/>
        <w:rPr>
          <w:sz w:val="28"/>
          <w:szCs w:val="28"/>
        </w:rPr>
      </w:pPr>
      <w:r w:rsidRPr="00A33445">
        <w:rPr>
          <w:spacing w:val="-6"/>
          <w:sz w:val="28"/>
          <w:szCs w:val="28"/>
        </w:rPr>
        <w:t xml:space="preserve">малоценные насаждения и культуры </w:t>
      </w:r>
      <w:r w:rsidR="009703AD" w:rsidRPr="00A33445">
        <w:rPr>
          <w:spacing w:val="-6"/>
          <w:sz w:val="28"/>
          <w:szCs w:val="28"/>
        </w:rPr>
        <w:t xml:space="preserve">в </w:t>
      </w:r>
      <w:r w:rsidRPr="00A33445">
        <w:rPr>
          <w:spacing w:val="-6"/>
          <w:sz w:val="28"/>
          <w:szCs w:val="28"/>
        </w:rPr>
        <w:t>неудовлетворительно</w:t>
      </w:r>
      <w:r w:rsidR="009703AD" w:rsidRPr="00A33445">
        <w:rPr>
          <w:spacing w:val="-6"/>
          <w:sz w:val="28"/>
          <w:szCs w:val="28"/>
        </w:rPr>
        <w:t>м</w:t>
      </w:r>
      <w:r w:rsidRPr="00A33445">
        <w:rPr>
          <w:spacing w:val="-6"/>
          <w:sz w:val="28"/>
          <w:szCs w:val="28"/>
        </w:rPr>
        <w:t xml:space="preserve"> состояни</w:t>
      </w:r>
      <w:r w:rsidR="009703AD" w:rsidRPr="00A33445">
        <w:rPr>
          <w:spacing w:val="-6"/>
          <w:sz w:val="28"/>
          <w:szCs w:val="28"/>
        </w:rPr>
        <w:t>и</w:t>
      </w:r>
      <w:r w:rsidRPr="000C7432">
        <w:rPr>
          <w:sz w:val="28"/>
          <w:szCs w:val="28"/>
        </w:rPr>
        <w:t xml:space="preserve"> (фонд реконструкции);</w:t>
      </w:r>
    </w:p>
    <w:p w:rsidR="00753A38" w:rsidRPr="000C7432" w:rsidRDefault="00753A38" w:rsidP="006054B7">
      <w:pPr>
        <w:widowControl w:val="0"/>
        <w:ind w:firstLine="709"/>
        <w:jc w:val="both"/>
        <w:rPr>
          <w:sz w:val="28"/>
          <w:szCs w:val="28"/>
        </w:rPr>
      </w:pPr>
      <w:r w:rsidRPr="000C7432">
        <w:rPr>
          <w:sz w:val="28"/>
          <w:szCs w:val="28"/>
        </w:rPr>
        <w:t>пески, овраги и прочие нелесные земли, пригодные для лесоразведения.</w:t>
      </w:r>
    </w:p>
    <w:p w:rsidR="00753A38" w:rsidRPr="000C7432" w:rsidRDefault="00753A38" w:rsidP="006054B7">
      <w:pPr>
        <w:widowControl w:val="0"/>
        <w:ind w:firstLine="709"/>
        <w:jc w:val="both"/>
        <w:rPr>
          <w:sz w:val="28"/>
          <w:szCs w:val="28"/>
        </w:rPr>
      </w:pPr>
      <w:r w:rsidRPr="000C7432">
        <w:rPr>
          <w:sz w:val="28"/>
          <w:szCs w:val="28"/>
        </w:rPr>
        <w:t xml:space="preserve">По каждой вышеперечисленной категории площадей первоочередное искусственное или комбинированное лесовосстановление осуществляется </w:t>
      </w:r>
      <w:r w:rsidR="00191087" w:rsidRPr="000C7432">
        <w:rPr>
          <w:sz w:val="28"/>
          <w:szCs w:val="28"/>
        </w:rPr>
        <w:br/>
      </w:r>
      <w:r w:rsidRPr="000C7432">
        <w:rPr>
          <w:sz w:val="28"/>
          <w:szCs w:val="28"/>
        </w:rPr>
        <w:t>на участках с высокопроизводительными почвами.</w:t>
      </w:r>
    </w:p>
    <w:p w:rsidR="00753A38" w:rsidRPr="000C7432" w:rsidRDefault="00753A38" w:rsidP="006054B7">
      <w:pPr>
        <w:widowControl w:val="0"/>
        <w:ind w:firstLine="709"/>
        <w:jc w:val="both"/>
        <w:rPr>
          <w:sz w:val="28"/>
          <w:szCs w:val="28"/>
        </w:rPr>
      </w:pPr>
      <w:r w:rsidRPr="000C7432">
        <w:rPr>
          <w:sz w:val="28"/>
          <w:szCs w:val="28"/>
        </w:rPr>
        <w:t>В лесокультурный фонд не должны включаться:</w:t>
      </w:r>
    </w:p>
    <w:p w:rsidR="00753A38" w:rsidRPr="000C7432" w:rsidRDefault="00753A38" w:rsidP="006054B7">
      <w:pPr>
        <w:widowControl w:val="0"/>
        <w:ind w:firstLine="708"/>
        <w:jc w:val="both"/>
        <w:rPr>
          <w:sz w:val="28"/>
          <w:szCs w:val="28"/>
        </w:rPr>
      </w:pPr>
      <w:r w:rsidRPr="000C7432">
        <w:rPr>
          <w:sz w:val="28"/>
          <w:szCs w:val="28"/>
        </w:rPr>
        <w:t xml:space="preserve">обособленные участки площадью менее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и участки сложной конфигурации, где использование механизмов неэффективно;</w:t>
      </w:r>
    </w:p>
    <w:p w:rsidR="00753A38" w:rsidRPr="000C7432" w:rsidRDefault="00753A38" w:rsidP="006054B7">
      <w:pPr>
        <w:widowControl w:val="0"/>
        <w:ind w:firstLine="709"/>
        <w:jc w:val="both"/>
        <w:rPr>
          <w:sz w:val="28"/>
          <w:szCs w:val="28"/>
        </w:rPr>
      </w:pPr>
      <w:r w:rsidRPr="00A33445">
        <w:rPr>
          <w:spacing w:val="-6"/>
          <w:sz w:val="28"/>
          <w:szCs w:val="28"/>
        </w:rPr>
        <w:t>участки любых размеров и конфигурации, на которых лесовосстановление</w:t>
      </w:r>
      <w:r w:rsidRPr="000C7432">
        <w:rPr>
          <w:sz w:val="28"/>
          <w:szCs w:val="28"/>
        </w:rPr>
        <w:t xml:space="preserve"> </w:t>
      </w:r>
      <w:r w:rsidRPr="00A33445">
        <w:rPr>
          <w:spacing w:val="-10"/>
          <w:sz w:val="28"/>
          <w:szCs w:val="28"/>
        </w:rPr>
        <w:t>невозможно и не дает должного эффекта без проведения специальных мероприятий</w:t>
      </w:r>
      <w:r w:rsidRPr="000C7432">
        <w:rPr>
          <w:sz w:val="28"/>
          <w:szCs w:val="28"/>
        </w:rPr>
        <w:t xml:space="preserve"> (овраги, солонцы, участки длительного затопления и подтопления и др.);</w:t>
      </w:r>
    </w:p>
    <w:p w:rsidR="00753A38" w:rsidRPr="000C7432" w:rsidRDefault="00753A38" w:rsidP="006054B7">
      <w:pPr>
        <w:widowControl w:val="0"/>
        <w:ind w:firstLine="709"/>
        <w:jc w:val="both"/>
        <w:rPr>
          <w:sz w:val="28"/>
          <w:szCs w:val="28"/>
        </w:rPr>
      </w:pPr>
      <w:r w:rsidRPr="000C7432">
        <w:rPr>
          <w:sz w:val="28"/>
          <w:szCs w:val="28"/>
        </w:rPr>
        <w:t>участки, заросшие кустарниками, на мелких каменистых почвах, выполняющие почвозащитную, берегозащитную, водоохранные функции;</w:t>
      </w:r>
    </w:p>
    <w:p w:rsidR="00753A38" w:rsidRPr="000C7432" w:rsidRDefault="00753A38" w:rsidP="006054B7">
      <w:pPr>
        <w:widowControl w:val="0"/>
        <w:ind w:firstLine="709"/>
        <w:jc w:val="both"/>
        <w:rPr>
          <w:sz w:val="28"/>
          <w:szCs w:val="28"/>
        </w:rPr>
      </w:pPr>
      <w:r w:rsidRPr="00AA6D5D">
        <w:rPr>
          <w:sz w:val="28"/>
          <w:szCs w:val="28"/>
        </w:rPr>
        <w:t xml:space="preserve">не покрытые </w:t>
      </w:r>
      <w:r w:rsidR="00B83F45" w:rsidRPr="00AA6D5D">
        <w:rPr>
          <w:sz w:val="28"/>
          <w:szCs w:val="28"/>
        </w:rPr>
        <w:t>лесной растительностью</w:t>
      </w:r>
      <w:r w:rsidRPr="00AA6D5D">
        <w:rPr>
          <w:sz w:val="28"/>
          <w:szCs w:val="28"/>
        </w:rPr>
        <w:t xml:space="preserve"> земли, предназначенные для ведения</w:t>
      </w:r>
      <w:r w:rsidRPr="000C7432">
        <w:rPr>
          <w:sz w:val="28"/>
          <w:szCs w:val="28"/>
        </w:rPr>
        <w:t xml:space="preserve"> сельского хозяйства;</w:t>
      </w:r>
    </w:p>
    <w:p w:rsidR="00753A38" w:rsidRPr="000C7432" w:rsidRDefault="00753A38" w:rsidP="006054B7">
      <w:pPr>
        <w:widowControl w:val="0"/>
        <w:ind w:firstLine="709"/>
        <w:jc w:val="both"/>
        <w:rPr>
          <w:sz w:val="28"/>
          <w:szCs w:val="28"/>
        </w:rPr>
      </w:pPr>
      <w:r w:rsidRPr="000C7432">
        <w:rPr>
          <w:sz w:val="28"/>
          <w:szCs w:val="28"/>
        </w:rPr>
        <w:t xml:space="preserve">естественные (биологические) редины в крайне жестких почвенных </w:t>
      </w:r>
      <w:r w:rsidR="00191087" w:rsidRPr="000C7432">
        <w:rPr>
          <w:sz w:val="28"/>
          <w:szCs w:val="28"/>
        </w:rPr>
        <w:br/>
      </w:r>
      <w:r w:rsidRPr="000C7432">
        <w:rPr>
          <w:sz w:val="28"/>
          <w:szCs w:val="28"/>
        </w:rPr>
        <w:t>и климатических условиях;</w:t>
      </w:r>
    </w:p>
    <w:p w:rsidR="00753A38" w:rsidRPr="000C7432" w:rsidRDefault="00753A38" w:rsidP="006054B7">
      <w:pPr>
        <w:widowControl w:val="0"/>
        <w:ind w:firstLine="709"/>
        <w:jc w:val="both"/>
        <w:rPr>
          <w:sz w:val="28"/>
          <w:szCs w:val="28"/>
        </w:rPr>
      </w:pPr>
      <w:r w:rsidRPr="000C7432">
        <w:rPr>
          <w:sz w:val="28"/>
          <w:szCs w:val="28"/>
        </w:rPr>
        <w:t xml:space="preserve">участки, не доступные по природным условиям в период проведения лесокультурных работ (острова, откосы оврагов и балок крутизной </w:t>
      </w:r>
      <w:r w:rsidR="00A33445">
        <w:rPr>
          <w:sz w:val="28"/>
          <w:szCs w:val="28"/>
        </w:rPr>
        <w:br/>
      </w:r>
      <w:r w:rsidRPr="000C7432">
        <w:rPr>
          <w:sz w:val="28"/>
          <w:szCs w:val="28"/>
        </w:rPr>
        <w:t>свыше 12</w:t>
      </w:r>
      <w:r w:rsidRPr="000C7432">
        <w:rPr>
          <w:sz w:val="28"/>
          <w:szCs w:val="28"/>
          <w:vertAlign w:val="superscript"/>
        </w:rPr>
        <w:t>о</w:t>
      </w:r>
      <w:r w:rsidR="006834A1" w:rsidRPr="000C7432">
        <w:rPr>
          <w:sz w:val="28"/>
          <w:szCs w:val="28"/>
          <w:vertAlign w:val="superscript"/>
        </w:rPr>
        <w:t xml:space="preserve"> </w:t>
      </w:r>
      <w:r w:rsidRPr="000C7432">
        <w:rPr>
          <w:sz w:val="28"/>
          <w:szCs w:val="28"/>
        </w:rPr>
        <w:t>и др.).</w:t>
      </w:r>
    </w:p>
    <w:p w:rsidR="00753A38" w:rsidRPr="000C7432" w:rsidRDefault="00753A38" w:rsidP="006054B7">
      <w:pPr>
        <w:widowControl w:val="0"/>
        <w:ind w:firstLine="709"/>
        <w:jc w:val="both"/>
        <w:rPr>
          <w:sz w:val="28"/>
          <w:szCs w:val="28"/>
        </w:rPr>
      </w:pPr>
      <w:r w:rsidRPr="000C7432">
        <w:rPr>
          <w:sz w:val="28"/>
          <w:szCs w:val="28"/>
        </w:rPr>
        <w:t>При проектировании мероприятий по лесовосстановлению необходимо учитывать следующие основные направления:</w:t>
      </w:r>
    </w:p>
    <w:p w:rsidR="00154020" w:rsidRPr="000C7432" w:rsidRDefault="00753A38" w:rsidP="006054B7">
      <w:pPr>
        <w:widowControl w:val="0"/>
        <w:ind w:firstLine="709"/>
        <w:jc w:val="both"/>
        <w:rPr>
          <w:sz w:val="28"/>
          <w:szCs w:val="28"/>
        </w:rPr>
      </w:pPr>
      <w:r w:rsidRPr="000C7432">
        <w:rPr>
          <w:sz w:val="28"/>
          <w:szCs w:val="28"/>
        </w:rPr>
        <w:t>повышение продуктивности лесных земель путем максимального использования плодородия почв, сокращения возобновительного периода, применения пород, устойчивых к сложным природно-климатическим условиям Саратовской области;</w:t>
      </w:r>
    </w:p>
    <w:p w:rsidR="00753A38" w:rsidRPr="000C7432" w:rsidRDefault="00753A38" w:rsidP="006054B7">
      <w:pPr>
        <w:widowControl w:val="0"/>
        <w:ind w:firstLine="709"/>
        <w:jc w:val="both"/>
        <w:rPr>
          <w:sz w:val="28"/>
          <w:szCs w:val="28"/>
        </w:rPr>
      </w:pPr>
      <w:r w:rsidRPr="00AA6D5D">
        <w:rPr>
          <w:sz w:val="28"/>
          <w:szCs w:val="28"/>
        </w:rPr>
        <w:t>предупреждение нежелательной смены пород и замена малопродуктивных</w:t>
      </w:r>
      <w:r w:rsidRPr="000C7432">
        <w:rPr>
          <w:sz w:val="28"/>
          <w:szCs w:val="28"/>
        </w:rPr>
        <w:t xml:space="preserve"> вырубаемых древостоев более ценными и высокопроизводительными, в наибольшей степени соответствующими лесорастительным условиям;</w:t>
      </w:r>
    </w:p>
    <w:p w:rsidR="00753A38" w:rsidRPr="000C7432" w:rsidRDefault="00753A38" w:rsidP="006054B7">
      <w:pPr>
        <w:widowControl w:val="0"/>
        <w:ind w:firstLine="709"/>
        <w:jc w:val="both"/>
        <w:rPr>
          <w:sz w:val="28"/>
          <w:szCs w:val="28"/>
        </w:rPr>
      </w:pPr>
      <w:r w:rsidRPr="00A33445">
        <w:rPr>
          <w:spacing w:val="-6"/>
          <w:sz w:val="28"/>
          <w:szCs w:val="28"/>
        </w:rPr>
        <w:t>ускорение восстановления лесов на не покрытых лесной растительностью</w:t>
      </w:r>
      <w:r w:rsidRPr="000C7432">
        <w:rPr>
          <w:sz w:val="28"/>
          <w:szCs w:val="28"/>
        </w:rPr>
        <w:t xml:space="preserve"> </w:t>
      </w:r>
      <w:r w:rsidR="00AA6D5D" w:rsidRPr="00AA6D5D">
        <w:rPr>
          <w:sz w:val="28"/>
          <w:szCs w:val="28"/>
        </w:rPr>
        <w:t xml:space="preserve">землях </w:t>
      </w:r>
      <w:r w:rsidRPr="00AA6D5D">
        <w:rPr>
          <w:sz w:val="28"/>
          <w:szCs w:val="28"/>
        </w:rPr>
        <w:t>с сохранением и расширением площадей, занятых хозяйственно-ценными</w:t>
      </w:r>
      <w:r w:rsidRPr="000C7432">
        <w:rPr>
          <w:sz w:val="28"/>
          <w:szCs w:val="28"/>
        </w:rPr>
        <w:t xml:space="preserve"> породами;</w:t>
      </w:r>
    </w:p>
    <w:p w:rsidR="00753A38" w:rsidRPr="000C7432" w:rsidRDefault="00753A38" w:rsidP="006054B7">
      <w:pPr>
        <w:widowControl w:val="0"/>
        <w:ind w:firstLine="709"/>
        <w:jc w:val="both"/>
        <w:rPr>
          <w:sz w:val="28"/>
          <w:szCs w:val="28"/>
        </w:rPr>
      </w:pPr>
      <w:r w:rsidRPr="000C7432">
        <w:rPr>
          <w:sz w:val="28"/>
          <w:szCs w:val="28"/>
        </w:rPr>
        <w:t>предупреждение эрозии почв путем закрепления песков, облесения оврагов и других неудобных земель.</w:t>
      </w:r>
    </w:p>
    <w:p w:rsidR="00753A38" w:rsidRPr="000C7432" w:rsidRDefault="00753A38" w:rsidP="006054B7">
      <w:pPr>
        <w:widowControl w:val="0"/>
        <w:ind w:firstLine="709"/>
        <w:jc w:val="both"/>
        <w:rPr>
          <w:sz w:val="28"/>
          <w:szCs w:val="28"/>
        </w:rPr>
      </w:pPr>
      <w:r w:rsidRPr="000C7432">
        <w:rPr>
          <w:sz w:val="28"/>
          <w:szCs w:val="28"/>
        </w:rPr>
        <w:t>При проектировании мероприятий по лесовосстановлению должны учитываться региональные научные рекомендации и многолетний опыт лесовосстановления и лесоразведения в Саратовской области.</w:t>
      </w:r>
    </w:p>
    <w:p w:rsidR="00753A38" w:rsidRPr="000C7432" w:rsidRDefault="00753A38" w:rsidP="006054B7">
      <w:pPr>
        <w:widowControl w:val="0"/>
        <w:ind w:firstLine="709"/>
        <w:jc w:val="both"/>
        <w:rPr>
          <w:sz w:val="28"/>
          <w:szCs w:val="28"/>
        </w:rPr>
      </w:pPr>
      <w:r w:rsidRPr="00A33445">
        <w:rPr>
          <w:spacing w:val="-6"/>
          <w:sz w:val="28"/>
          <w:szCs w:val="28"/>
        </w:rPr>
        <w:t>В условиях области основной фонд лесовосстановления будут составлять</w:t>
      </w:r>
      <w:r w:rsidRPr="000C7432">
        <w:rPr>
          <w:sz w:val="28"/>
          <w:szCs w:val="28"/>
        </w:rPr>
        <w:t xml:space="preserve"> </w:t>
      </w:r>
      <w:r w:rsidRPr="00A33445">
        <w:rPr>
          <w:spacing w:val="-6"/>
          <w:sz w:val="28"/>
          <w:szCs w:val="28"/>
        </w:rPr>
        <w:t xml:space="preserve">не </w:t>
      </w:r>
      <w:r w:rsidR="00B83F45" w:rsidRPr="00A33445">
        <w:rPr>
          <w:spacing w:val="-6"/>
          <w:sz w:val="28"/>
          <w:szCs w:val="28"/>
        </w:rPr>
        <w:t>покрытые лесной растительностью</w:t>
      </w:r>
      <w:r w:rsidRPr="00A33445">
        <w:rPr>
          <w:spacing w:val="-6"/>
          <w:sz w:val="28"/>
          <w:szCs w:val="28"/>
        </w:rPr>
        <w:t xml:space="preserve"> земли и лесные участки после проведения</w:t>
      </w:r>
      <w:r w:rsidRPr="000C7432">
        <w:rPr>
          <w:sz w:val="28"/>
          <w:szCs w:val="28"/>
        </w:rPr>
        <w:t xml:space="preserve"> рубок ухода и санитарно-оздоровительных мероприятий. </w:t>
      </w:r>
    </w:p>
    <w:p w:rsidR="00753A38" w:rsidRPr="000C7432" w:rsidRDefault="00753A38" w:rsidP="006054B7">
      <w:pPr>
        <w:widowControl w:val="0"/>
        <w:ind w:firstLine="709"/>
        <w:jc w:val="both"/>
        <w:rPr>
          <w:sz w:val="28"/>
          <w:szCs w:val="28"/>
        </w:rPr>
      </w:pPr>
      <w:r w:rsidRPr="00A33445">
        <w:rPr>
          <w:spacing w:val="-6"/>
          <w:sz w:val="28"/>
          <w:szCs w:val="28"/>
        </w:rPr>
        <w:t xml:space="preserve">При выборе способа лесовосстановления учитывают следующие основные </w:t>
      </w:r>
      <w:r w:rsidR="009703AD" w:rsidRPr="000C7432">
        <w:rPr>
          <w:sz w:val="28"/>
          <w:szCs w:val="28"/>
        </w:rPr>
        <w:t>факторы</w:t>
      </w:r>
      <w:r w:rsidRPr="000C7432">
        <w:rPr>
          <w:sz w:val="28"/>
          <w:szCs w:val="28"/>
        </w:rPr>
        <w:t>:</w:t>
      </w:r>
    </w:p>
    <w:p w:rsidR="00753A38" w:rsidRPr="000C7432" w:rsidRDefault="008F7BD1" w:rsidP="006054B7">
      <w:pPr>
        <w:widowControl w:val="0"/>
        <w:ind w:firstLine="709"/>
        <w:jc w:val="both"/>
        <w:rPr>
          <w:sz w:val="28"/>
          <w:szCs w:val="28"/>
        </w:rPr>
      </w:pPr>
      <w:r w:rsidRPr="000C7432">
        <w:rPr>
          <w:sz w:val="28"/>
          <w:szCs w:val="28"/>
        </w:rPr>
        <w:t>на</w:t>
      </w:r>
      <w:r w:rsidR="00753A38" w:rsidRPr="000C7432">
        <w:rPr>
          <w:sz w:val="28"/>
          <w:szCs w:val="28"/>
        </w:rPr>
        <w:t xml:space="preserve"> участках, обеспе</w:t>
      </w:r>
      <w:r w:rsidR="00696431" w:rsidRPr="000C7432">
        <w:rPr>
          <w:sz w:val="28"/>
          <w:szCs w:val="28"/>
        </w:rPr>
        <w:t>ченных подростом, вторы</w:t>
      </w:r>
      <w:r w:rsidR="00753A38" w:rsidRPr="000C7432">
        <w:rPr>
          <w:sz w:val="28"/>
          <w:szCs w:val="28"/>
        </w:rPr>
        <w:t xml:space="preserve">м ярусом, или имеющих культуры хозяйственно-ценных пород под пологом, лесовосстановление </w:t>
      </w:r>
      <w:r w:rsidR="00753A38" w:rsidRPr="00A33445">
        <w:rPr>
          <w:spacing w:val="-4"/>
          <w:sz w:val="28"/>
          <w:szCs w:val="28"/>
        </w:rPr>
        <w:t>осуществляется с учетом их сохранения при рубке, то есть предпочтительным</w:t>
      </w:r>
      <w:r w:rsidR="00753A38" w:rsidRPr="000C7432">
        <w:rPr>
          <w:sz w:val="28"/>
          <w:szCs w:val="28"/>
        </w:rPr>
        <w:t xml:space="preserve"> </w:t>
      </w:r>
      <w:r w:rsidR="00A33445">
        <w:rPr>
          <w:sz w:val="28"/>
          <w:szCs w:val="28"/>
        </w:rPr>
        <w:br/>
      </w:r>
      <w:r w:rsidR="00753A38" w:rsidRPr="00A33445">
        <w:rPr>
          <w:spacing w:val="-6"/>
          <w:sz w:val="28"/>
          <w:szCs w:val="28"/>
        </w:rPr>
        <w:t>в данном случае является способ содействи</w:t>
      </w:r>
      <w:r w:rsidRPr="00A33445">
        <w:rPr>
          <w:spacing w:val="-6"/>
          <w:sz w:val="28"/>
          <w:szCs w:val="28"/>
        </w:rPr>
        <w:t>я</w:t>
      </w:r>
      <w:r w:rsidR="00753A38" w:rsidRPr="00A33445">
        <w:rPr>
          <w:spacing w:val="-6"/>
          <w:sz w:val="28"/>
          <w:szCs w:val="28"/>
        </w:rPr>
        <w:t xml:space="preserve"> естественному лесовосстановлению</w:t>
      </w:r>
      <w:r w:rsidR="00753A38" w:rsidRPr="000C7432">
        <w:rPr>
          <w:sz w:val="28"/>
          <w:szCs w:val="28"/>
        </w:rPr>
        <w:t xml:space="preserve"> </w:t>
      </w:r>
      <w:r w:rsidR="00753A38" w:rsidRPr="00A33445">
        <w:rPr>
          <w:spacing w:val="-10"/>
          <w:sz w:val="28"/>
          <w:szCs w:val="28"/>
        </w:rPr>
        <w:t>с сохранением нормативного количества подроста</w:t>
      </w:r>
      <w:r w:rsidR="00191087" w:rsidRPr="00A33445">
        <w:rPr>
          <w:spacing w:val="-10"/>
          <w:sz w:val="28"/>
          <w:szCs w:val="28"/>
        </w:rPr>
        <w:t xml:space="preserve"> </w:t>
      </w:r>
      <w:r w:rsidR="00753A38" w:rsidRPr="00A33445">
        <w:rPr>
          <w:spacing w:val="-10"/>
          <w:sz w:val="28"/>
          <w:szCs w:val="28"/>
        </w:rPr>
        <w:t>(2-го яруса, удовлетворительных</w:t>
      </w:r>
      <w:r w:rsidR="00753A38" w:rsidRPr="000C7432">
        <w:rPr>
          <w:sz w:val="28"/>
          <w:szCs w:val="28"/>
        </w:rPr>
        <w:t xml:space="preserve"> культур под пологом). На </w:t>
      </w:r>
      <w:r w:rsidRPr="000C7432">
        <w:rPr>
          <w:sz w:val="28"/>
          <w:szCs w:val="28"/>
        </w:rPr>
        <w:t>не</w:t>
      </w:r>
      <w:r w:rsidR="00696431" w:rsidRPr="000C7432">
        <w:rPr>
          <w:sz w:val="28"/>
          <w:szCs w:val="28"/>
        </w:rPr>
        <w:t xml:space="preserve"> </w:t>
      </w:r>
      <w:r w:rsidR="00753A38" w:rsidRPr="000C7432">
        <w:rPr>
          <w:sz w:val="28"/>
          <w:szCs w:val="28"/>
        </w:rPr>
        <w:t xml:space="preserve">покрытых лесной растительностью землях, </w:t>
      </w:r>
      <w:r w:rsidR="00A33445">
        <w:rPr>
          <w:sz w:val="28"/>
          <w:szCs w:val="28"/>
        </w:rPr>
        <w:br/>
      </w:r>
      <w:r w:rsidR="00753A38" w:rsidRPr="000C7432">
        <w:rPr>
          <w:sz w:val="28"/>
          <w:szCs w:val="28"/>
        </w:rPr>
        <w:t>не включаемых в лесокультурный фонд, находящихся в стадии лесовосстановления главными породами</w:t>
      </w:r>
      <w:r w:rsidR="00191087" w:rsidRPr="000C7432">
        <w:rPr>
          <w:sz w:val="28"/>
          <w:szCs w:val="28"/>
        </w:rPr>
        <w:t xml:space="preserve"> </w:t>
      </w:r>
      <w:r w:rsidR="00753A38" w:rsidRPr="000C7432">
        <w:rPr>
          <w:sz w:val="28"/>
          <w:szCs w:val="28"/>
        </w:rPr>
        <w:t xml:space="preserve">в количестве, недостаточном </w:t>
      </w:r>
      <w:r w:rsidR="00A33445">
        <w:rPr>
          <w:sz w:val="28"/>
          <w:szCs w:val="28"/>
        </w:rPr>
        <w:br/>
      </w:r>
      <w:r w:rsidR="00753A38" w:rsidRPr="000C7432">
        <w:rPr>
          <w:sz w:val="28"/>
          <w:szCs w:val="28"/>
        </w:rPr>
        <w:t xml:space="preserve">для перевода в покрытые </w:t>
      </w:r>
      <w:r w:rsidR="00B83F45" w:rsidRPr="000C7432">
        <w:rPr>
          <w:sz w:val="28"/>
          <w:szCs w:val="28"/>
        </w:rPr>
        <w:t>лесной растительностью</w:t>
      </w:r>
      <w:r w:rsidR="00753A38" w:rsidRPr="000C7432">
        <w:rPr>
          <w:sz w:val="28"/>
          <w:szCs w:val="28"/>
        </w:rPr>
        <w:t xml:space="preserve"> земли, но при имею</w:t>
      </w:r>
      <w:r w:rsidRPr="000C7432">
        <w:rPr>
          <w:sz w:val="28"/>
          <w:szCs w:val="28"/>
        </w:rPr>
        <w:t>щихся</w:t>
      </w:r>
      <w:r w:rsidR="00753A38" w:rsidRPr="000C7432">
        <w:rPr>
          <w:sz w:val="28"/>
          <w:szCs w:val="28"/>
        </w:rPr>
        <w:t xml:space="preserve"> предпосылк</w:t>
      </w:r>
      <w:r w:rsidRPr="000C7432">
        <w:rPr>
          <w:sz w:val="28"/>
          <w:szCs w:val="28"/>
        </w:rPr>
        <w:t>ах</w:t>
      </w:r>
      <w:r w:rsidR="00753A38" w:rsidRPr="000C7432">
        <w:rPr>
          <w:sz w:val="28"/>
          <w:szCs w:val="28"/>
        </w:rPr>
        <w:t xml:space="preserve"> к естественному лесовосстановлению в приемлемые сроки </w:t>
      </w:r>
      <w:r w:rsidR="00A33445">
        <w:rPr>
          <w:sz w:val="28"/>
          <w:szCs w:val="28"/>
        </w:rPr>
        <w:br/>
      </w:r>
      <w:r w:rsidR="00753A38" w:rsidRPr="000C7432">
        <w:rPr>
          <w:sz w:val="28"/>
          <w:szCs w:val="28"/>
        </w:rPr>
        <w:t xml:space="preserve">(5 лет), назначается содействие естественному лесовосстановлению, </w:t>
      </w:r>
      <w:r w:rsidR="00A33445">
        <w:rPr>
          <w:sz w:val="28"/>
          <w:szCs w:val="28"/>
        </w:rPr>
        <w:br/>
      </w:r>
      <w:r w:rsidR="00753A38" w:rsidRPr="000C7432">
        <w:rPr>
          <w:sz w:val="28"/>
          <w:szCs w:val="28"/>
        </w:rPr>
        <w:t>а в необходимых случаях с огораживанием</w:t>
      </w:r>
      <w:r w:rsidRPr="000C7432">
        <w:rPr>
          <w:sz w:val="28"/>
          <w:szCs w:val="28"/>
        </w:rPr>
        <w:t>, если</w:t>
      </w:r>
      <w:r w:rsidR="00753A38" w:rsidRPr="000C7432">
        <w:rPr>
          <w:sz w:val="28"/>
          <w:szCs w:val="28"/>
        </w:rPr>
        <w:t xml:space="preserve"> существует опасность потравы животными</w:t>
      </w:r>
      <w:r w:rsidR="00AA6D5D">
        <w:rPr>
          <w:sz w:val="28"/>
          <w:szCs w:val="28"/>
        </w:rPr>
        <w:t>,</w:t>
      </w:r>
      <w:r w:rsidR="00753A38" w:rsidRPr="000C7432">
        <w:rPr>
          <w:sz w:val="28"/>
          <w:szCs w:val="28"/>
        </w:rPr>
        <w:t xml:space="preserve"> и т.</w:t>
      </w:r>
      <w:r w:rsidRPr="000C7432">
        <w:rPr>
          <w:sz w:val="28"/>
          <w:szCs w:val="28"/>
        </w:rPr>
        <w:t>д.</w:t>
      </w:r>
      <w:r w:rsidR="00753A38"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те же категории земель, не включаемые в лесокультурный фонд </w:t>
      </w:r>
      <w:r w:rsidR="00191087" w:rsidRPr="000C7432">
        <w:rPr>
          <w:sz w:val="28"/>
          <w:szCs w:val="28"/>
        </w:rPr>
        <w:br/>
      </w:r>
      <w:r w:rsidRPr="00A33445">
        <w:rPr>
          <w:spacing w:val="-6"/>
          <w:sz w:val="28"/>
          <w:szCs w:val="28"/>
        </w:rPr>
        <w:t>и не имеющие предпосылок к естественному лесовосстановлению в приемлемые</w:t>
      </w:r>
      <w:r w:rsidRPr="000C7432">
        <w:rPr>
          <w:sz w:val="28"/>
          <w:szCs w:val="28"/>
        </w:rPr>
        <w:t xml:space="preserve"> сроки, оставляются без хозяйственного воздействия;</w:t>
      </w:r>
    </w:p>
    <w:p w:rsidR="00753A38" w:rsidRPr="000C7432" w:rsidRDefault="00753A38" w:rsidP="006054B7">
      <w:pPr>
        <w:widowControl w:val="0"/>
        <w:ind w:firstLine="709"/>
        <w:jc w:val="both"/>
        <w:rPr>
          <w:sz w:val="28"/>
          <w:szCs w:val="28"/>
        </w:rPr>
      </w:pPr>
      <w:r w:rsidRPr="000C7432">
        <w:rPr>
          <w:sz w:val="28"/>
          <w:szCs w:val="28"/>
        </w:rPr>
        <w:t xml:space="preserve">под естественное лесовосстановление проектируются лесосеки предстоящего ревизионного периода дубовых (пойма, нагорная часть, байраки, дубравы на солонцах), мягколиственных насаждений в расчете </w:t>
      </w:r>
      <w:r w:rsidR="00924EF3" w:rsidRPr="000C7432">
        <w:rPr>
          <w:sz w:val="28"/>
          <w:szCs w:val="28"/>
        </w:rPr>
        <w:br/>
      </w:r>
      <w:r w:rsidRPr="000C7432">
        <w:rPr>
          <w:sz w:val="28"/>
          <w:szCs w:val="28"/>
        </w:rPr>
        <w:t>на последующее порослевое лесовосстановление при условии поступления их в рубку в возрасте, когда сохраняется их высокая порослевая способность (кроме низкополнотных и усыхающих насаждений);</w:t>
      </w:r>
    </w:p>
    <w:p w:rsidR="00753A38" w:rsidRPr="000C7432" w:rsidRDefault="00753A38" w:rsidP="006054B7">
      <w:pPr>
        <w:widowControl w:val="0"/>
        <w:ind w:firstLine="709"/>
        <w:jc w:val="both"/>
        <w:rPr>
          <w:sz w:val="28"/>
          <w:szCs w:val="28"/>
        </w:rPr>
      </w:pPr>
      <w:r w:rsidRPr="000C7432">
        <w:rPr>
          <w:sz w:val="28"/>
          <w:szCs w:val="28"/>
        </w:rPr>
        <w:t xml:space="preserve">те же участки дубрав и других растительных формаций, поступающие в рубку за пределами рекомендованного возраста на 1 класс и более, а также </w:t>
      </w:r>
      <w:r w:rsidRPr="00A720CD">
        <w:rPr>
          <w:spacing w:val="-6"/>
          <w:sz w:val="28"/>
          <w:szCs w:val="28"/>
        </w:rPr>
        <w:t>участки сплошных санитарных рубок могут назначаться с учетом естественного</w:t>
      </w:r>
      <w:r w:rsidRPr="000C7432">
        <w:rPr>
          <w:sz w:val="28"/>
          <w:szCs w:val="28"/>
        </w:rPr>
        <w:t xml:space="preserve"> лесовосстановления под содействие естественному лесовосстановлению путем посева и посадки главных пород в количестве до 1 тыс. штук на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(если данное количество посадочных мест составляет более 25 процентов нормативного от сплошных культур, они относятся к частичным лесным культурам).</w:t>
      </w:r>
    </w:p>
    <w:p w:rsidR="00753A38" w:rsidRPr="00A720CD" w:rsidRDefault="00753A38" w:rsidP="006054B7">
      <w:pPr>
        <w:widowControl w:val="0"/>
        <w:ind w:firstLine="709"/>
        <w:jc w:val="both"/>
        <w:rPr>
          <w:spacing w:val="-12"/>
          <w:sz w:val="28"/>
          <w:szCs w:val="28"/>
        </w:rPr>
      </w:pPr>
      <w:r w:rsidRPr="000C7432">
        <w:rPr>
          <w:sz w:val="28"/>
          <w:szCs w:val="28"/>
        </w:rPr>
        <w:t>При расчете на порослев</w:t>
      </w:r>
      <w:r w:rsidR="008F7BD1" w:rsidRPr="000C7432">
        <w:rPr>
          <w:sz w:val="28"/>
          <w:szCs w:val="28"/>
        </w:rPr>
        <w:t>ое лесовосстановление</w:t>
      </w:r>
      <w:r w:rsidRPr="000C7432">
        <w:rPr>
          <w:sz w:val="28"/>
          <w:szCs w:val="28"/>
        </w:rPr>
        <w:t xml:space="preserve"> рубку насаждений следует производить </w:t>
      </w:r>
      <w:r w:rsidR="00A720CD">
        <w:rPr>
          <w:sz w:val="28"/>
          <w:szCs w:val="28"/>
        </w:rPr>
        <w:t>в осенне-зимний период (октябрь-</w:t>
      </w:r>
      <w:r w:rsidRPr="000C7432">
        <w:rPr>
          <w:sz w:val="28"/>
          <w:szCs w:val="28"/>
        </w:rPr>
        <w:t xml:space="preserve">март). Содействие </w:t>
      </w:r>
      <w:r w:rsidRPr="00A720CD">
        <w:rPr>
          <w:spacing w:val="-8"/>
          <w:sz w:val="28"/>
          <w:szCs w:val="28"/>
        </w:rPr>
        <w:t>естественному лесовосстановлению планируется путем частичной минерализации</w:t>
      </w:r>
      <w:r w:rsidRPr="000C7432">
        <w:rPr>
          <w:sz w:val="28"/>
          <w:szCs w:val="28"/>
        </w:rPr>
        <w:t xml:space="preserve"> почвы и оставления семенных деревьев (групп). Ориентация на естественное </w:t>
      </w:r>
      <w:r w:rsidRPr="00A720CD">
        <w:rPr>
          <w:spacing w:val="-12"/>
          <w:sz w:val="28"/>
          <w:szCs w:val="28"/>
        </w:rPr>
        <w:t>последующее, семенное лесовосстановление вырубок дуба и сосны бесперспективна.</w:t>
      </w:r>
    </w:p>
    <w:p w:rsidR="00753A38" w:rsidRPr="000C7432" w:rsidRDefault="00753A38" w:rsidP="006054B7">
      <w:pPr>
        <w:widowControl w:val="0"/>
        <w:ind w:firstLine="709"/>
        <w:jc w:val="both"/>
        <w:rPr>
          <w:sz w:val="28"/>
          <w:szCs w:val="28"/>
        </w:rPr>
      </w:pPr>
      <w:r w:rsidRPr="000C7432">
        <w:rPr>
          <w:sz w:val="28"/>
          <w:szCs w:val="28"/>
        </w:rPr>
        <w:t>На лесосеках сплошных санитарных рубок в очагах сосудистого микоза дуба возможность порослевого лесовосстановления не рассматривается. Такие участки назначаются под создание лесных культур другими породами.</w:t>
      </w:r>
    </w:p>
    <w:p w:rsidR="00753A38" w:rsidRPr="000C7432" w:rsidRDefault="00753A38" w:rsidP="006054B7">
      <w:pPr>
        <w:widowControl w:val="0"/>
        <w:ind w:firstLine="709"/>
        <w:jc w:val="both"/>
        <w:rPr>
          <w:sz w:val="28"/>
          <w:szCs w:val="28"/>
        </w:rPr>
      </w:pPr>
      <w:r w:rsidRPr="000C7432">
        <w:rPr>
          <w:sz w:val="28"/>
          <w:szCs w:val="28"/>
        </w:rPr>
        <w:t xml:space="preserve">Во всех остальных случаях, кроме перечисленных, лесовосстановление не покрытых лесной растительностью земель и лесосек ревизионного периода назначается искусственным и комбинированным способом. </w:t>
      </w:r>
    </w:p>
    <w:p w:rsidR="00753A38" w:rsidRPr="000C7432" w:rsidRDefault="00753A38" w:rsidP="006054B7">
      <w:pPr>
        <w:widowControl w:val="0"/>
        <w:ind w:firstLine="709"/>
        <w:jc w:val="both"/>
        <w:rPr>
          <w:sz w:val="28"/>
          <w:szCs w:val="28"/>
        </w:rPr>
      </w:pPr>
      <w:r w:rsidRPr="000C7432">
        <w:rPr>
          <w:sz w:val="28"/>
          <w:szCs w:val="28"/>
        </w:rPr>
        <w:t xml:space="preserve">При ориентации лесовосстановления на содействие естественному лесовосстановлению в зависимости от назначения лесов и в определенных </w:t>
      </w:r>
      <w:r w:rsidRPr="00A720CD">
        <w:rPr>
          <w:spacing w:val="-6"/>
          <w:sz w:val="28"/>
          <w:szCs w:val="28"/>
        </w:rPr>
        <w:t>лесорастительных условиях (рекреационные, пойменные и байрачные, на сухих</w:t>
      </w:r>
      <w:r w:rsidRPr="000C7432">
        <w:rPr>
          <w:sz w:val="28"/>
          <w:szCs w:val="28"/>
        </w:rPr>
        <w:t xml:space="preserve"> и засоленных почвах, в участках, не включенных в лесокультурный фонд</w:t>
      </w:r>
      <w:r w:rsidR="00AA6D5D">
        <w:rPr>
          <w:sz w:val="28"/>
          <w:szCs w:val="28"/>
        </w:rPr>
        <w:t>,</w:t>
      </w:r>
      <w:r w:rsidRPr="000C7432">
        <w:rPr>
          <w:sz w:val="28"/>
          <w:szCs w:val="28"/>
        </w:rPr>
        <w:t xml:space="preserve"> </w:t>
      </w:r>
      <w:r w:rsidR="00A720CD">
        <w:rPr>
          <w:sz w:val="28"/>
          <w:szCs w:val="28"/>
        </w:rPr>
        <w:br/>
      </w:r>
      <w:r w:rsidRPr="000C7432">
        <w:rPr>
          <w:sz w:val="28"/>
          <w:szCs w:val="28"/>
        </w:rPr>
        <w:t>и т.д.)</w:t>
      </w:r>
      <w:r w:rsidR="008F7BD1" w:rsidRPr="000C7432">
        <w:rPr>
          <w:sz w:val="28"/>
          <w:szCs w:val="28"/>
        </w:rPr>
        <w:t>,</w:t>
      </w:r>
      <w:r w:rsidRPr="000C7432">
        <w:rPr>
          <w:sz w:val="28"/>
          <w:szCs w:val="28"/>
        </w:rPr>
        <w:t xml:space="preserve"> в качеств</w:t>
      </w:r>
      <w:r w:rsidR="008F7BD1" w:rsidRPr="000C7432">
        <w:rPr>
          <w:sz w:val="28"/>
          <w:szCs w:val="28"/>
        </w:rPr>
        <w:t>е главных пород рассматриваются</w:t>
      </w:r>
      <w:r w:rsidRPr="000C7432">
        <w:rPr>
          <w:sz w:val="28"/>
          <w:szCs w:val="28"/>
        </w:rPr>
        <w:t xml:space="preserve"> дуб низкоствольный, ясень обыкновенный, клен остролистный, акация белая, вяз мелколистный, береза, осина (не ниже II класса бонитета), а также кустарники. </w:t>
      </w:r>
    </w:p>
    <w:p w:rsidR="00753A38" w:rsidRPr="000C7432" w:rsidRDefault="00753A38" w:rsidP="006054B7">
      <w:pPr>
        <w:widowControl w:val="0"/>
        <w:ind w:firstLine="709"/>
        <w:jc w:val="both"/>
        <w:rPr>
          <w:sz w:val="28"/>
          <w:szCs w:val="28"/>
        </w:rPr>
      </w:pPr>
      <w:r w:rsidRPr="0040109E">
        <w:rPr>
          <w:sz w:val="28"/>
          <w:szCs w:val="28"/>
        </w:rPr>
        <w:t>Вопрос определения главных (целевых) пород при лесовосстановлении тесно увязан с целевым породным составом лесного фонда, фондом реконструкции,</w:t>
      </w:r>
      <w:r w:rsidRPr="00A720CD">
        <w:rPr>
          <w:spacing w:val="-6"/>
          <w:sz w:val="28"/>
          <w:szCs w:val="28"/>
        </w:rPr>
        <w:t xml:space="preserve"> </w:t>
      </w:r>
      <w:r w:rsidRPr="000C7432">
        <w:rPr>
          <w:sz w:val="28"/>
          <w:szCs w:val="28"/>
        </w:rPr>
        <w:t>оптимальным составом лесного фонда и экономическими условиями.</w:t>
      </w:r>
    </w:p>
    <w:p w:rsidR="00753A38" w:rsidRPr="000C7432" w:rsidRDefault="00753A38" w:rsidP="006054B7">
      <w:pPr>
        <w:widowControl w:val="0"/>
        <w:tabs>
          <w:tab w:val="left" w:pos="3420"/>
        </w:tabs>
        <w:ind w:firstLine="709"/>
        <w:jc w:val="both"/>
        <w:rPr>
          <w:sz w:val="28"/>
          <w:szCs w:val="28"/>
        </w:rPr>
      </w:pPr>
      <w:r w:rsidRPr="00A720CD">
        <w:rPr>
          <w:spacing w:val="-10"/>
          <w:sz w:val="28"/>
          <w:szCs w:val="28"/>
        </w:rPr>
        <w:t>Перечисленные методы улучшения породного состава лесов освоены лесным</w:t>
      </w:r>
      <w:r w:rsidRPr="000C7432">
        <w:rPr>
          <w:sz w:val="28"/>
          <w:szCs w:val="28"/>
        </w:rPr>
        <w:t xml:space="preserve"> хозяйством, в дальнейшем требуется только неукоснительное выполнение </w:t>
      </w:r>
      <w:r w:rsidRPr="0040109E">
        <w:rPr>
          <w:spacing w:val="-2"/>
          <w:sz w:val="28"/>
          <w:szCs w:val="28"/>
        </w:rPr>
        <w:t>технологии, а также внедрение интенсивных форм ведения лесного хозяйства.</w:t>
      </w:r>
    </w:p>
    <w:p w:rsidR="00753A38" w:rsidRPr="000C7432" w:rsidRDefault="00753A38" w:rsidP="006054B7">
      <w:pPr>
        <w:widowControl w:val="0"/>
        <w:ind w:firstLine="709"/>
        <w:jc w:val="both"/>
        <w:rPr>
          <w:sz w:val="28"/>
          <w:szCs w:val="28"/>
        </w:rPr>
      </w:pPr>
      <w:r w:rsidRPr="000C7432">
        <w:rPr>
          <w:sz w:val="28"/>
          <w:szCs w:val="28"/>
        </w:rPr>
        <w:t>Лесорастите</w:t>
      </w:r>
      <w:r w:rsidR="008F7BD1" w:rsidRPr="000C7432">
        <w:rPr>
          <w:sz w:val="28"/>
          <w:szCs w:val="28"/>
        </w:rPr>
        <w:t xml:space="preserve">льные условия лесов </w:t>
      </w:r>
      <w:r w:rsidRPr="000C7432">
        <w:rPr>
          <w:sz w:val="28"/>
          <w:szCs w:val="28"/>
        </w:rPr>
        <w:t xml:space="preserve">области являются определяющими </w:t>
      </w:r>
      <w:r w:rsidR="008F7BD1" w:rsidRPr="000C7432">
        <w:rPr>
          <w:sz w:val="28"/>
          <w:szCs w:val="28"/>
        </w:rPr>
        <w:br/>
      </w:r>
      <w:r w:rsidRPr="000C7432">
        <w:rPr>
          <w:sz w:val="28"/>
          <w:szCs w:val="28"/>
        </w:rPr>
        <w:t xml:space="preserve">по подбору главных пород при создании лесных культур. Основная часть </w:t>
      </w:r>
      <w:r w:rsidRPr="0040109E">
        <w:rPr>
          <w:sz w:val="28"/>
          <w:szCs w:val="28"/>
        </w:rPr>
        <w:t>лесокультурного фонда лесоустройством 1993-1994 годов отнесена под создание</w:t>
      </w:r>
      <w:r w:rsidRPr="000C7432">
        <w:rPr>
          <w:sz w:val="28"/>
          <w:szCs w:val="28"/>
        </w:rPr>
        <w:t xml:space="preserve"> двух пород </w:t>
      </w:r>
      <w:r w:rsidR="00924EF3" w:rsidRPr="000C7432">
        <w:rPr>
          <w:sz w:val="28"/>
          <w:szCs w:val="28"/>
        </w:rPr>
        <w:t>–</w:t>
      </w:r>
      <w:r w:rsidR="008F7BD1" w:rsidRPr="000C7432">
        <w:rPr>
          <w:sz w:val="28"/>
          <w:szCs w:val="28"/>
        </w:rPr>
        <w:t xml:space="preserve"> сосны и дуба</w:t>
      </w:r>
      <w:r w:rsidRPr="000C7432">
        <w:rPr>
          <w:sz w:val="28"/>
          <w:szCs w:val="28"/>
        </w:rPr>
        <w:t xml:space="preserve"> </w:t>
      </w:r>
      <w:r w:rsidR="0040109E" w:rsidRPr="000C7432">
        <w:rPr>
          <w:sz w:val="28"/>
          <w:szCs w:val="28"/>
        </w:rPr>
        <w:t xml:space="preserve">– </w:t>
      </w:r>
      <w:r w:rsidRPr="000C7432">
        <w:rPr>
          <w:sz w:val="28"/>
          <w:szCs w:val="28"/>
        </w:rPr>
        <w:t>соответственно, 34,5 и 45,4 процента. Значительная часть лесокультурного фонда назначена под</w:t>
      </w:r>
      <w:r w:rsidR="006834A1" w:rsidRPr="000C7432">
        <w:rPr>
          <w:sz w:val="28"/>
          <w:szCs w:val="28"/>
        </w:rPr>
        <w:t xml:space="preserve"> </w:t>
      </w:r>
      <w:r w:rsidRPr="000C7432">
        <w:rPr>
          <w:sz w:val="28"/>
          <w:szCs w:val="28"/>
        </w:rPr>
        <w:t xml:space="preserve">культуры тополя </w:t>
      </w:r>
      <w:r w:rsidR="00924EF3" w:rsidRPr="000C7432">
        <w:rPr>
          <w:sz w:val="28"/>
          <w:szCs w:val="28"/>
        </w:rPr>
        <w:t>–</w:t>
      </w:r>
      <w:r w:rsidRPr="000C7432">
        <w:rPr>
          <w:sz w:val="28"/>
          <w:szCs w:val="28"/>
        </w:rPr>
        <w:t xml:space="preserve"> </w:t>
      </w:r>
      <w:r w:rsidRPr="00A720CD">
        <w:rPr>
          <w:spacing w:val="-8"/>
          <w:sz w:val="28"/>
          <w:szCs w:val="28"/>
        </w:rPr>
        <w:t>7,2</w:t>
      </w:r>
      <w:r w:rsidR="006834A1" w:rsidRPr="00A720CD">
        <w:rPr>
          <w:spacing w:val="-8"/>
          <w:sz w:val="28"/>
          <w:szCs w:val="28"/>
        </w:rPr>
        <w:t xml:space="preserve"> </w:t>
      </w:r>
      <w:r w:rsidRPr="00A720CD">
        <w:rPr>
          <w:spacing w:val="-8"/>
          <w:sz w:val="28"/>
          <w:szCs w:val="28"/>
        </w:rPr>
        <w:t>процента. Остальные 12,9</w:t>
      </w:r>
      <w:r w:rsidR="006834A1" w:rsidRPr="00A720CD">
        <w:rPr>
          <w:spacing w:val="-8"/>
          <w:sz w:val="28"/>
          <w:szCs w:val="28"/>
        </w:rPr>
        <w:t xml:space="preserve"> </w:t>
      </w:r>
      <w:r w:rsidRPr="00A720CD">
        <w:rPr>
          <w:spacing w:val="-8"/>
          <w:sz w:val="28"/>
          <w:szCs w:val="28"/>
        </w:rPr>
        <w:t>процента</w:t>
      </w:r>
      <w:r w:rsidR="006834A1" w:rsidRPr="00A720CD">
        <w:rPr>
          <w:spacing w:val="-8"/>
          <w:sz w:val="28"/>
          <w:szCs w:val="28"/>
        </w:rPr>
        <w:t xml:space="preserve"> </w:t>
      </w:r>
      <w:r w:rsidRPr="00A720CD">
        <w:rPr>
          <w:spacing w:val="-8"/>
          <w:sz w:val="28"/>
          <w:szCs w:val="28"/>
        </w:rPr>
        <w:t>лесокультурного фонда запроектированы</w:t>
      </w:r>
      <w:r w:rsidRPr="000C7432">
        <w:rPr>
          <w:sz w:val="28"/>
          <w:szCs w:val="28"/>
        </w:rPr>
        <w:t xml:space="preserve"> под создание культур лиственницы, вяза мелколистного, березы, ивы древовидной и ясеня. При этом культурам дуба отдано предпочтение </w:t>
      </w:r>
      <w:r w:rsidR="00A720CD">
        <w:rPr>
          <w:sz w:val="28"/>
          <w:szCs w:val="28"/>
        </w:rPr>
        <w:br/>
      </w:r>
      <w:r w:rsidRPr="000C7432">
        <w:rPr>
          <w:sz w:val="28"/>
          <w:szCs w:val="28"/>
        </w:rPr>
        <w:t xml:space="preserve">в правобережной части области и в пойме </w:t>
      </w:r>
      <w:r w:rsidR="008F7BD1" w:rsidRPr="000C7432">
        <w:rPr>
          <w:sz w:val="28"/>
          <w:szCs w:val="28"/>
        </w:rPr>
        <w:t>р</w:t>
      </w:r>
      <w:r w:rsidR="00696431" w:rsidRPr="000C7432">
        <w:rPr>
          <w:sz w:val="28"/>
          <w:szCs w:val="28"/>
        </w:rPr>
        <w:t>.</w:t>
      </w:r>
      <w:r w:rsidRPr="000C7432">
        <w:rPr>
          <w:sz w:val="28"/>
          <w:szCs w:val="28"/>
        </w:rPr>
        <w:t>Волги.</w:t>
      </w:r>
    </w:p>
    <w:p w:rsidR="00753A38" w:rsidRPr="0040109E" w:rsidRDefault="00753A38" w:rsidP="006054B7">
      <w:pPr>
        <w:widowControl w:val="0"/>
        <w:ind w:firstLine="709"/>
        <w:jc w:val="both"/>
        <w:rPr>
          <w:sz w:val="28"/>
          <w:szCs w:val="28"/>
        </w:rPr>
      </w:pPr>
      <w:r w:rsidRPr="0040109E">
        <w:rPr>
          <w:sz w:val="28"/>
          <w:szCs w:val="28"/>
        </w:rPr>
        <w:t>Основное направление по подбору главных пород при создании лесных культур в прошедшее десятилетие</w:t>
      </w:r>
      <w:r w:rsidR="006834A1" w:rsidRPr="0040109E">
        <w:rPr>
          <w:sz w:val="28"/>
          <w:szCs w:val="28"/>
        </w:rPr>
        <w:t xml:space="preserve"> </w:t>
      </w:r>
      <w:r w:rsidR="008F7BD1" w:rsidRPr="0040109E">
        <w:rPr>
          <w:sz w:val="28"/>
          <w:szCs w:val="28"/>
        </w:rPr>
        <w:t>практически не выдерживалось:</w:t>
      </w:r>
      <w:r w:rsidRPr="0040109E">
        <w:rPr>
          <w:sz w:val="28"/>
          <w:szCs w:val="28"/>
        </w:rPr>
        <w:t xml:space="preserve"> культур сосны было создано 70,2 процента, а дуба </w:t>
      </w:r>
      <w:r w:rsidR="00924EF3" w:rsidRPr="0040109E">
        <w:rPr>
          <w:sz w:val="28"/>
          <w:szCs w:val="28"/>
        </w:rPr>
        <w:t>–</w:t>
      </w:r>
      <w:r w:rsidRPr="0040109E">
        <w:rPr>
          <w:sz w:val="28"/>
          <w:szCs w:val="28"/>
        </w:rPr>
        <w:t xml:space="preserve"> 10,5 процента. Основные причины: дефицит посевного материала (желудей) и значительное удорожание лесовосстановительных работ.</w:t>
      </w:r>
    </w:p>
    <w:p w:rsidR="00753A38" w:rsidRPr="0040109E" w:rsidRDefault="00753A38" w:rsidP="006054B7">
      <w:pPr>
        <w:widowControl w:val="0"/>
        <w:ind w:firstLine="709"/>
        <w:jc w:val="both"/>
        <w:rPr>
          <w:sz w:val="28"/>
          <w:szCs w:val="28"/>
        </w:rPr>
      </w:pPr>
      <w:r w:rsidRPr="0040109E">
        <w:rPr>
          <w:sz w:val="28"/>
          <w:szCs w:val="28"/>
        </w:rPr>
        <w:t>В перспективе удельный вес главных пород при проектировании лесных культур не может претерпеть значительных изменений.</w:t>
      </w:r>
      <w:r w:rsidR="00397923" w:rsidRPr="0040109E">
        <w:rPr>
          <w:sz w:val="28"/>
          <w:szCs w:val="28"/>
        </w:rPr>
        <w:t xml:space="preserve"> </w:t>
      </w:r>
      <w:r w:rsidRPr="0040109E">
        <w:rPr>
          <w:sz w:val="28"/>
          <w:szCs w:val="28"/>
        </w:rPr>
        <w:t xml:space="preserve">Производство культур сосны по-прежнему останется преобладающим </w:t>
      </w:r>
      <w:r w:rsidR="0040109E">
        <w:rPr>
          <w:sz w:val="28"/>
          <w:szCs w:val="28"/>
        </w:rPr>
        <w:br/>
      </w:r>
      <w:r w:rsidRPr="0040109E">
        <w:rPr>
          <w:sz w:val="28"/>
          <w:szCs w:val="28"/>
        </w:rPr>
        <w:t>в лесостепной и степной лесорастительных зонах.</w:t>
      </w:r>
    </w:p>
    <w:p w:rsidR="00753A38" w:rsidRPr="000C7432" w:rsidRDefault="00753A38" w:rsidP="006054B7">
      <w:pPr>
        <w:widowControl w:val="0"/>
        <w:ind w:firstLine="709"/>
        <w:jc w:val="both"/>
        <w:rPr>
          <w:sz w:val="28"/>
          <w:szCs w:val="28"/>
        </w:rPr>
      </w:pPr>
      <w:r w:rsidRPr="000C7432">
        <w:rPr>
          <w:sz w:val="28"/>
          <w:szCs w:val="28"/>
        </w:rPr>
        <w:t xml:space="preserve">Важнейшей задачей лесокультурного производства в степной </w:t>
      </w:r>
      <w:r w:rsidR="00924EF3" w:rsidRPr="000C7432">
        <w:rPr>
          <w:sz w:val="28"/>
          <w:szCs w:val="28"/>
        </w:rPr>
        <w:br/>
      </w:r>
      <w:r w:rsidRPr="000C7432">
        <w:rPr>
          <w:sz w:val="28"/>
          <w:szCs w:val="28"/>
        </w:rPr>
        <w:t xml:space="preserve">и лесостепной лесорастительных зонах является создание систем защитных лесных насаждений на землях сельскохозяйственного назначения, а также </w:t>
      </w:r>
      <w:r w:rsidR="00924EF3" w:rsidRPr="000C7432">
        <w:rPr>
          <w:sz w:val="28"/>
          <w:szCs w:val="28"/>
        </w:rPr>
        <w:br/>
      </w:r>
      <w:r w:rsidRPr="000C7432">
        <w:rPr>
          <w:sz w:val="28"/>
          <w:szCs w:val="28"/>
        </w:rPr>
        <w:t>на песках и пастбищах.</w:t>
      </w:r>
    </w:p>
    <w:p w:rsidR="00753A38" w:rsidRPr="000C7432" w:rsidRDefault="00753A38" w:rsidP="006054B7">
      <w:pPr>
        <w:widowControl w:val="0"/>
        <w:ind w:firstLine="709"/>
        <w:jc w:val="both"/>
        <w:rPr>
          <w:sz w:val="28"/>
          <w:szCs w:val="28"/>
        </w:rPr>
      </w:pPr>
      <w:r w:rsidRPr="0040109E">
        <w:rPr>
          <w:sz w:val="28"/>
          <w:szCs w:val="28"/>
        </w:rPr>
        <w:t>При решении задач повышения продуктивности и качественного состава лесов области важное место занимает внедрение в лесные насаждения быстрорастущих форм местных пород и пород-интродуцентов, дающих высококачественную древесину и</w:t>
      </w:r>
      <w:r w:rsidRPr="0040109E">
        <w:rPr>
          <w:i/>
          <w:iCs/>
          <w:sz w:val="28"/>
          <w:szCs w:val="28"/>
        </w:rPr>
        <w:t xml:space="preserve"> </w:t>
      </w:r>
      <w:r w:rsidRPr="0040109E">
        <w:rPr>
          <w:sz w:val="28"/>
          <w:szCs w:val="28"/>
        </w:rPr>
        <w:t>обладающих другими хозяйственно</w:t>
      </w:r>
      <w:r w:rsidR="008F7BD1" w:rsidRPr="0040109E">
        <w:rPr>
          <w:sz w:val="28"/>
          <w:szCs w:val="28"/>
        </w:rPr>
        <w:t>-</w:t>
      </w:r>
      <w:r w:rsidRPr="0040109E">
        <w:rPr>
          <w:sz w:val="28"/>
          <w:szCs w:val="28"/>
        </w:rPr>
        <w:t>ценными свойствами</w:t>
      </w:r>
      <w:r w:rsidRPr="000C7432">
        <w:rPr>
          <w:sz w:val="28"/>
          <w:szCs w:val="28"/>
        </w:rPr>
        <w:t xml:space="preserve">. </w:t>
      </w:r>
    </w:p>
    <w:p w:rsidR="00753A38" w:rsidRPr="000C7432" w:rsidRDefault="00753A38" w:rsidP="006054B7">
      <w:pPr>
        <w:widowControl w:val="0"/>
        <w:shd w:val="clear" w:color="auto" w:fill="FFFFFF"/>
        <w:ind w:firstLine="709"/>
        <w:jc w:val="both"/>
        <w:rPr>
          <w:sz w:val="28"/>
          <w:szCs w:val="28"/>
        </w:rPr>
      </w:pPr>
      <w:r w:rsidRPr="002B38DC">
        <w:rPr>
          <w:spacing w:val="-6"/>
          <w:sz w:val="28"/>
          <w:szCs w:val="28"/>
        </w:rPr>
        <w:t>В числе быстрорастущих пород, подлежащих внедрению в лесокультурное</w:t>
      </w:r>
      <w:r w:rsidRPr="000C7432">
        <w:rPr>
          <w:sz w:val="28"/>
          <w:szCs w:val="28"/>
        </w:rPr>
        <w:t xml:space="preserve"> производство, особое место принадлежит лиственнице. Имеющийся опыт </w:t>
      </w:r>
      <w:r w:rsidR="002B38DC">
        <w:rPr>
          <w:sz w:val="28"/>
          <w:szCs w:val="28"/>
        </w:rPr>
        <w:br/>
      </w:r>
      <w:r w:rsidRPr="002B38DC">
        <w:rPr>
          <w:spacing w:val="-6"/>
          <w:sz w:val="28"/>
          <w:szCs w:val="28"/>
        </w:rPr>
        <w:t>и исследования показали, что в соответствующих лесорастительных условиях</w:t>
      </w:r>
      <w:r w:rsidRPr="000C7432">
        <w:rPr>
          <w:sz w:val="28"/>
          <w:szCs w:val="28"/>
        </w:rPr>
        <w:t xml:space="preserve"> лиственница является высокопродуктивной лесообразу</w:t>
      </w:r>
      <w:r w:rsidR="00C363AF">
        <w:rPr>
          <w:sz w:val="28"/>
          <w:szCs w:val="28"/>
        </w:rPr>
        <w:t>ю</w:t>
      </w:r>
      <w:r w:rsidRPr="000C7432">
        <w:rPr>
          <w:sz w:val="28"/>
          <w:szCs w:val="28"/>
        </w:rPr>
        <w:t xml:space="preserve">щей породой. Она долговечна, устойчива против засухи, морозов, энтомовредителей, обладает достаточно ценной древесиной. Наиболее благоприятными для лиственницы считаются глубокие, свежие, с достаточным количеством доступной влаги, но с хорошей аэрацией суглинистые и супесчаные почвы. В типах </w:t>
      </w:r>
      <w:r w:rsidRPr="002B38DC">
        <w:rPr>
          <w:spacing w:val="-6"/>
          <w:sz w:val="28"/>
          <w:szCs w:val="28"/>
        </w:rPr>
        <w:t>лесорастительных условий С</w:t>
      </w:r>
      <w:r w:rsidRPr="002B38DC">
        <w:rPr>
          <w:spacing w:val="-6"/>
          <w:sz w:val="28"/>
          <w:szCs w:val="28"/>
          <w:vertAlign w:val="subscript"/>
        </w:rPr>
        <w:t>2</w:t>
      </w:r>
      <w:r w:rsidRPr="002B38DC">
        <w:rPr>
          <w:spacing w:val="-6"/>
          <w:sz w:val="28"/>
          <w:szCs w:val="28"/>
        </w:rPr>
        <w:t>, С</w:t>
      </w:r>
      <w:r w:rsidRPr="002B38DC">
        <w:rPr>
          <w:spacing w:val="-6"/>
          <w:sz w:val="28"/>
          <w:szCs w:val="28"/>
          <w:vertAlign w:val="subscript"/>
        </w:rPr>
        <w:t>3</w:t>
      </w:r>
      <w:r w:rsidRPr="002B38DC">
        <w:rPr>
          <w:spacing w:val="-6"/>
          <w:sz w:val="28"/>
          <w:szCs w:val="28"/>
        </w:rPr>
        <w:t>, В</w:t>
      </w:r>
      <w:r w:rsidRPr="002B38DC">
        <w:rPr>
          <w:spacing w:val="-6"/>
          <w:sz w:val="28"/>
          <w:szCs w:val="28"/>
          <w:vertAlign w:val="subscript"/>
        </w:rPr>
        <w:t>2</w:t>
      </w:r>
      <w:r w:rsidRPr="002B38DC">
        <w:rPr>
          <w:spacing w:val="-6"/>
          <w:sz w:val="28"/>
          <w:szCs w:val="28"/>
        </w:rPr>
        <w:t xml:space="preserve"> лиственница образует высокопродуктивные</w:t>
      </w:r>
      <w:r w:rsidRPr="000C7432">
        <w:rPr>
          <w:sz w:val="28"/>
          <w:szCs w:val="28"/>
        </w:rPr>
        <w:t xml:space="preserve"> насаждения 1-1а бонитетов. Следует учитывать, что почвенные разности, </w:t>
      </w:r>
      <w:r w:rsidR="002B38DC">
        <w:rPr>
          <w:sz w:val="28"/>
          <w:szCs w:val="28"/>
        </w:rPr>
        <w:br/>
      </w:r>
      <w:r w:rsidRPr="000C7432">
        <w:rPr>
          <w:sz w:val="28"/>
          <w:szCs w:val="28"/>
        </w:rPr>
        <w:t>на которых хорошо растет дуб, образуя высокобонитетные дубравы, занимать культурой лиственницы нецелесообразно.</w:t>
      </w:r>
    </w:p>
    <w:p w:rsidR="00753A38" w:rsidRPr="000C7432" w:rsidRDefault="008F7BD1" w:rsidP="006054B7">
      <w:pPr>
        <w:widowControl w:val="0"/>
        <w:shd w:val="clear" w:color="auto" w:fill="FFFFFF"/>
        <w:ind w:firstLine="709"/>
        <w:jc w:val="both"/>
        <w:rPr>
          <w:sz w:val="28"/>
          <w:szCs w:val="28"/>
        </w:rPr>
      </w:pPr>
      <w:r w:rsidRPr="000C7432">
        <w:rPr>
          <w:sz w:val="28"/>
          <w:szCs w:val="28"/>
        </w:rPr>
        <w:t>Акация белая как засухоустойчивая порода</w:t>
      </w:r>
      <w:r w:rsidR="00753A38" w:rsidRPr="000C7432">
        <w:rPr>
          <w:sz w:val="28"/>
          <w:szCs w:val="28"/>
        </w:rPr>
        <w:t xml:space="preserve"> рекомендуется в качестве главной породы в сухих лесорастительных условиях юго-восток</w:t>
      </w:r>
      <w:r w:rsidR="00753A38" w:rsidRPr="000C7432">
        <w:rPr>
          <w:sz w:val="28"/>
          <w:szCs w:val="28"/>
          <w:lang w:val="en-US"/>
        </w:rPr>
        <w:t>a</w:t>
      </w:r>
      <w:r w:rsidR="00753A38" w:rsidRPr="000C7432">
        <w:rPr>
          <w:sz w:val="28"/>
          <w:szCs w:val="28"/>
        </w:rPr>
        <w:t xml:space="preserve"> области. </w:t>
      </w:r>
      <w:r w:rsidR="001C472D" w:rsidRPr="000C7432">
        <w:rPr>
          <w:sz w:val="28"/>
          <w:szCs w:val="28"/>
        </w:rPr>
        <w:br/>
      </w:r>
      <w:r w:rsidR="00753A38" w:rsidRPr="000C7432">
        <w:rPr>
          <w:sz w:val="28"/>
          <w:szCs w:val="28"/>
        </w:rPr>
        <w:t xml:space="preserve">На сухих каштановых солонцеватых почвах рекомендуется </w:t>
      </w:r>
      <w:r w:rsidR="00753A38" w:rsidRPr="000C7432">
        <w:rPr>
          <w:bCs/>
          <w:sz w:val="28"/>
          <w:szCs w:val="28"/>
        </w:rPr>
        <w:t>ясень ланцетный</w:t>
      </w:r>
      <w:r w:rsidR="00753A38" w:rsidRPr="000C7432">
        <w:rPr>
          <w:sz w:val="28"/>
          <w:szCs w:val="28"/>
        </w:rPr>
        <w:t xml:space="preserve"> (зе</w:t>
      </w:r>
      <w:r w:rsidRPr="000C7432">
        <w:rPr>
          <w:sz w:val="28"/>
          <w:szCs w:val="28"/>
        </w:rPr>
        <w:t>леный)</w:t>
      </w:r>
      <w:r w:rsidR="00753A38" w:rsidRPr="000C7432">
        <w:rPr>
          <w:sz w:val="28"/>
          <w:szCs w:val="28"/>
        </w:rPr>
        <w:t xml:space="preserve"> как наиболее солевыносливая порода.</w:t>
      </w:r>
    </w:p>
    <w:p w:rsidR="00753A38" w:rsidRPr="000C7432" w:rsidRDefault="00753A38" w:rsidP="006054B7">
      <w:pPr>
        <w:widowControl w:val="0"/>
        <w:shd w:val="clear" w:color="auto" w:fill="FFFFFF"/>
        <w:ind w:firstLine="709"/>
        <w:jc w:val="both"/>
        <w:rPr>
          <w:sz w:val="28"/>
          <w:szCs w:val="28"/>
        </w:rPr>
      </w:pPr>
      <w:r w:rsidRPr="000C7432">
        <w:rPr>
          <w:sz w:val="28"/>
          <w:szCs w:val="28"/>
        </w:rPr>
        <w:t xml:space="preserve">На избыточно увлажненных и затопляемых почвах в пойменных условиях в качестве главных пород лесных культур рекомендуются быстрорастущие мягколиственные породы </w:t>
      </w:r>
      <w:r w:rsidR="00F35A1E" w:rsidRPr="000C7432">
        <w:rPr>
          <w:sz w:val="28"/>
          <w:szCs w:val="28"/>
        </w:rPr>
        <w:t>–</w:t>
      </w:r>
      <w:r w:rsidRPr="000C7432">
        <w:rPr>
          <w:sz w:val="28"/>
          <w:szCs w:val="28"/>
        </w:rPr>
        <w:t xml:space="preserve"> тополь и ольха черная, а также </w:t>
      </w:r>
      <w:r w:rsidRPr="002B38DC">
        <w:rPr>
          <w:spacing w:val="-6"/>
          <w:sz w:val="28"/>
          <w:szCs w:val="28"/>
        </w:rPr>
        <w:t>тоннидоносные ивы. В настоящее время имеется большое количество гибридных</w:t>
      </w:r>
      <w:r w:rsidRPr="000C7432">
        <w:rPr>
          <w:sz w:val="28"/>
          <w:szCs w:val="28"/>
        </w:rPr>
        <w:t xml:space="preserve"> тополей, отличающихся быстротой роста и хорошей очищ</w:t>
      </w:r>
      <w:r w:rsidR="00283492" w:rsidRPr="000C7432">
        <w:rPr>
          <w:sz w:val="28"/>
          <w:szCs w:val="28"/>
        </w:rPr>
        <w:t xml:space="preserve">аемостью стволов </w:t>
      </w:r>
      <w:r w:rsidRPr="000C7432">
        <w:rPr>
          <w:sz w:val="28"/>
          <w:szCs w:val="28"/>
        </w:rPr>
        <w:t>от сучьев, которые наряду с местными видами следует вводить в культуры.</w:t>
      </w:r>
    </w:p>
    <w:p w:rsidR="00753A38" w:rsidRPr="000C7432" w:rsidRDefault="00753A38" w:rsidP="006054B7">
      <w:pPr>
        <w:widowControl w:val="0"/>
        <w:shd w:val="clear" w:color="auto" w:fill="FFFFFF"/>
        <w:ind w:firstLine="709"/>
        <w:jc w:val="both"/>
        <w:rPr>
          <w:sz w:val="28"/>
          <w:szCs w:val="28"/>
        </w:rPr>
      </w:pPr>
      <w:r w:rsidRPr="000C7432">
        <w:rPr>
          <w:sz w:val="28"/>
          <w:szCs w:val="28"/>
        </w:rPr>
        <w:t>В лесопарков</w:t>
      </w:r>
      <w:r w:rsidR="00283492" w:rsidRPr="000C7432">
        <w:rPr>
          <w:sz w:val="28"/>
          <w:szCs w:val="28"/>
        </w:rPr>
        <w:t>ых</w:t>
      </w:r>
      <w:r w:rsidRPr="000C7432">
        <w:rPr>
          <w:sz w:val="28"/>
          <w:szCs w:val="28"/>
        </w:rPr>
        <w:t xml:space="preserve"> зон</w:t>
      </w:r>
      <w:r w:rsidR="00283492" w:rsidRPr="000C7432">
        <w:rPr>
          <w:sz w:val="28"/>
          <w:szCs w:val="28"/>
        </w:rPr>
        <w:t>ах</w:t>
      </w:r>
      <w:r w:rsidRPr="000C7432">
        <w:rPr>
          <w:sz w:val="28"/>
          <w:szCs w:val="28"/>
        </w:rPr>
        <w:t xml:space="preserve"> и других рекреационных лесах посадк</w:t>
      </w:r>
      <w:r w:rsidR="00283492" w:rsidRPr="000C7432">
        <w:rPr>
          <w:sz w:val="28"/>
          <w:szCs w:val="28"/>
        </w:rPr>
        <w:t>а</w:t>
      </w:r>
      <w:r w:rsidRPr="000C7432">
        <w:rPr>
          <w:sz w:val="28"/>
          <w:szCs w:val="28"/>
        </w:rPr>
        <w:t xml:space="preserve"> деревьев </w:t>
      </w:r>
      <w:r w:rsidR="00F35A1E" w:rsidRPr="000C7432">
        <w:rPr>
          <w:sz w:val="28"/>
          <w:szCs w:val="28"/>
        </w:rPr>
        <w:br/>
      </w:r>
      <w:r w:rsidRPr="000C7432">
        <w:rPr>
          <w:sz w:val="28"/>
          <w:szCs w:val="28"/>
        </w:rPr>
        <w:t>и кустарников производ</w:t>
      </w:r>
      <w:r w:rsidR="00283492" w:rsidRPr="000C7432">
        <w:rPr>
          <w:sz w:val="28"/>
          <w:szCs w:val="28"/>
        </w:rPr>
        <w:t>и</w:t>
      </w:r>
      <w:r w:rsidRPr="000C7432">
        <w:rPr>
          <w:sz w:val="28"/>
          <w:szCs w:val="28"/>
        </w:rPr>
        <w:t>тся с целью:</w:t>
      </w:r>
    </w:p>
    <w:p w:rsidR="00753A38" w:rsidRPr="000C7432" w:rsidRDefault="00753A38" w:rsidP="006054B7">
      <w:pPr>
        <w:widowControl w:val="0"/>
        <w:shd w:val="clear" w:color="auto" w:fill="FFFFFF"/>
        <w:ind w:firstLine="709"/>
        <w:jc w:val="both"/>
        <w:rPr>
          <w:sz w:val="28"/>
          <w:szCs w:val="28"/>
        </w:rPr>
      </w:pPr>
      <w:r w:rsidRPr="0040109E">
        <w:rPr>
          <w:spacing w:val="-2"/>
          <w:sz w:val="28"/>
          <w:szCs w:val="28"/>
        </w:rPr>
        <w:t>повышения декоративности пейзажей при формировании лесопарковых</w:t>
      </w:r>
      <w:r w:rsidRPr="000C7432">
        <w:rPr>
          <w:sz w:val="28"/>
          <w:szCs w:val="28"/>
        </w:rPr>
        <w:t xml:space="preserve"> ландшафтов и обогащения породного состава насаждений;</w:t>
      </w:r>
    </w:p>
    <w:p w:rsidR="00753A38" w:rsidRPr="000C7432" w:rsidRDefault="00753A38" w:rsidP="006054B7">
      <w:pPr>
        <w:widowControl w:val="0"/>
        <w:shd w:val="clear" w:color="auto" w:fill="FFFFFF"/>
        <w:tabs>
          <w:tab w:val="left" w:pos="730"/>
        </w:tabs>
        <w:autoSpaceDE w:val="0"/>
        <w:autoSpaceDN w:val="0"/>
        <w:adjustRightInd w:val="0"/>
        <w:ind w:firstLine="709"/>
        <w:jc w:val="both"/>
        <w:rPr>
          <w:sz w:val="28"/>
          <w:szCs w:val="28"/>
        </w:rPr>
      </w:pPr>
      <w:r w:rsidRPr="000C7432">
        <w:rPr>
          <w:sz w:val="28"/>
          <w:szCs w:val="28"/>
        </w:rPr>
        <w:t>создания и восстановления закрытых</w:t>
      </w:r>
      <w:r w:rsidR="006834A1" w:rsidRPr="000C7432">
        <w:rPr>
          <w:sz w:val="28"/>
          <w:szCs w:val="28"/>
        </w:rPr>
        <w:t xml:space="preserve"> </w:t>
      </w:r>
      <w:r w:rsidRPr="000C7432">
        <w:rPr>
          <w:sz w:val="28"/>
          <w:szCs w:val="28"/>
        </w:rPr>
        <w:t xml:space="preserve">и полуоткрытых ландшафтов </w:t>
      </w:r>
      <w:r w:rsidR="00F35A1E" w:rsidRPr="000C7432">
        <w:rPr>
          <w:sz w:val="28"/>
          <w:szCs w:val="28"/>
        </w:rPr>
        <w:br/>
      </w:r>
      <w:r w:rsidRPr="000C7432">
        <w:rPr>
          <w:sz w:val="28"/>
          <w:szCs w:val="28"/>
        </w:rPr>
        <w:t>и замены малоценной растительности;</w:t>
      </w:r>
    </w:p>
    <w:p w:rsidR="00753A38" w:rsidRPr="000C7432" w:rsidRDefault="00753A38" w:rsidP="006054B7">
      <w:pPr>
        <w:widowControl w:val="0"/>
        <w:shd w:val="clear" w:color="auto" w:fill="FFFFFF"/>
        <w:tabs>
          <w:tab w:val="left" w:pos="730"/>
        </w:tabs>
        <w:autoSpaceDE w:val="0"/>
        <w:autoSpaceDN w:val="0"/>
        <w:adjustRightInd w:val="0"/>
        <w:ind w:firstLine="709"/>
        <w:jc w:val="both"/>
        <w:rPr>
          <w:sz w:val="28"/>
          <w:szCs w:val="28"/>
        </w:rPr>
      </w:pPr>
      <w:r w:rsidRPr="000C7432">
        <w:rPr>
          <w:sz w:val="28"/>
          <w:szCs w:val="28"/>
        </w:rPr>
        <w:t>смены старовозрастного поколения леса и создания разновозрастных насаждений;</w:t>
      </w:r>
    </w:p>
    <w:p w:rsidR="00753A38" w:rsidRPr="000C7432" w:rsidRDefault="00753A38" w:rsidP="006054B7">
      <w:pPr>
        <w:widowControl w:val="0"/>
        <w:shd w:val="clear" w:color="auto" w:fill="FFFFFF"/>
        <w:tabs>
          <w:tab w:val="left" w:pos="730"/>
        </w:tabs>
        <w:autoSpaceDE w:val="0"/>
        <w:autoSpaceDN w:val="0"/>
        <w:adjustRightInd w:val="0"/>
        <w:ind w:firstLine="709"/>
        <w:jc w:val="both"/>
        <w:rPr>
          <w:sz w:val="28"/>
          <w:szCs w:val="28"/>
        </w:rPr>
      </w:pPr>
      <w:r w:rsidRPr="000C7432">
        <w:rPr>
          <w:sz w:val="28"/>
          <w:szCs w:val="28"/>
        </w:rPr>
        <w:t>предотвращения или снижения рекреационной деградации насаждений;</w:t>
      </w:r>
    </w:p>
    <w:p w:rsidR="00753A38" w:rsidRPr="000C7432" w:rsidRDefault="00753A38" w:rsidP="006054B7">
      <w:pPr>
        <w:widowControl w:val="0"/>
        <w:shd w:val="clear" w:color="auto" w:fill="FFFFFF"/>
        <w:tabs>
          <w:tab w:val="left" w:pos="730"/>
        </w:tabs>
        <w:autoSpaceDE w:val="0"/>
        <w:autoSpaceDN w:val="0"/>
        <w:adjustRightInd w:val="0"/>
        <w:ind w:firstLine="709"/>
        <w:jc w:val="both"/>
        <w:rPr>
          <w:sz w:val="28"/>
          <w:szCs w:val="28"/>
        </w:rPr>
      </w:pPr>
      <w:r w:rsidRPr="000C7432">
        <w:rPr>
          <w:sz w:val="28"/>
          <w:szCs w:val="28"/>
        </w:rPr>
        <w:t>обеспечения благоприятных условий для обитания фауны;</w:t>
      </w:r>
    </w:p>
    <w:p w:rsidR="00753A38" w:rsidRPr="000C7432" w:rsidRDefault="00753A38" w:rsidP="006054B7">
      <w:pPr>
        <w:widowControl w:val="0"/>
        <w:shd w:val="clear" w:color="auto" w:fill="FFFFFF"/>
        <w:tabs>
          <w:tab w:val="left" w:pos="730"/>
        </w:tabs>
        <w:ind w:firstLine="709"/>
        <w:jc w:val="both"/>
        <w:rPr>
          <w:sz w:val="28"/>
          <w:szCs w:val="28"/>
        </w:rPr>
      </w:pPr>
      <w:r w:rsidRPr="000C7432">
        <w:rPr>
          <w:sz w:val="28"/>
          <w:szCs w:val="28"/>
        </w:rPr>
        <w:t>предотвращения эрозийных процессов.</w:t>
      </w:r>
    </w:p>
    <w:p w:rsidR="00753A38" w:rsidRPr="000C7432" w:rsidRDefault="00753A38" w:rsidP="006054B7">
      <w:pPr>
        <w:pStyle w:val="af1"/>
        <w:widowControl w:val="0"/>
        <w:spacing w:before="0"/>
        <w:ind w:left="0" w:right="0" w:firstLine="709"/>
      </w:pPr>
      <w:r w:rsidRPr="000C7432">
        <w:t xml:space="preserve">Ландшафтные лесные культуры лесопаркового характера создаются </w:t>
      </w:r>
      <w:r w:rsidR="00F35A1E" w:rsidRPr="000C7432">
        <w:br/>
      </w:r>
      <w:r w:rsidRPr="0040109E">
        <w:t>по индивидуальным проектам. Ассортимент пород для посадок определенного</w:t>
      </w:r>
      <w:r w:rsidRPr="000C7432">
        <w:t xml:space="preserve"> профиля подбирается исходя из назначения и роли формируемого пейзажа </w:t>
      </w:r>
      <w:r w:rsidRPr="0040109E">
        <w:t>в лесопарковом ландшафтном комплексе,</w:t>
      </w:r>
      <w:r w:rsidRPr="002B38DC">
        <w:rPr>
          <w:spacing w:val="-6"/>
        </w:rPr>
        <w:t xml:space="preserve"> его территориального местоположения</w:t>
      </w:r>
      <w:r w:rsidRPr="000C7432">
        <w:t xml:space="preserve"> с учетом соблюдения следующих условий:</w:t>
      </w:r>
    </w:p>
    <w:p w:rsidR="00753A38" w:rsidRPr="000C7432" w:rsidRDefault="00753A38" w:rsidP="006054B7">
      <w:pPr>
        <w:widowControl w:val="0"/>
        <w:shd w:val="clear" w:color="auto" w:fill="FFFFFF"/>
        <w:tabs>
          <w:tab w:val="left" w:pos="730"/>
        </w:tabs>
        <w:autoSpaceDE w:val="0"/>
        <w:autoSpaceDN w:val="0"/>
        <w:adjustRightInd w:val="0"/>
        <w:ind w:firstLine="709"/>
        <w:jc w:val="both"/>
        <w:rPr>
          <w:sz w:val="28"/>
          <w:szCs w:val="28"/>
        </w:rPr>
      </w:pPr>
      <w:r w:rsidRPr="000C7432">
        <w:rPr>
          <w:sz w:val="28"/>
          <w:szCs w:val="28"/>
        </w:rPr>
        <w:t>применяемые в посадках деревья и кустарники должны отличаться высокими санитарно-гигиеническими и оздоровительными свойствами, высокой производительностью и долговечностью, быть преимущественно местных и биологически совместимых видов (акация белая, береза бородавчатая, дуб черешчатый, клен остролистный, клен полевой, липа, рябина обыкновенная, сосна, тополь, черемуха обыкновенная);</w:t>
      </w:r>
    </w:p>
    <w:p w:rsidR="00753A38" w:rsidRPr="000C7432" w:rsidRDefault="00753A38" w:rsidP="006054B7">
      <w:pPr>
        <w:widowControl w:val="0"/>
        <w:shd w:val="clear" w:color="auto" w:fill="FFFFFF"/>
        <w:tabs>
          <w:tab w:val="left" w:pos="730"/>
        </w:tabs>
        <w:autoSpaceDE w:val="0"/>
        <w:autoSpaceDN w:val="0"/>
        <w:adjustRightInd w:val="0"/>
        <w:ind w:firstLine="709"/>
        <w:jc w:val="both"/>
        <w:rPr>
          <w:sz w:val="28"/>
          <w:szCs w:val="28"/>
        </w:rPr>
      </w:pPr>
      <w:r w:rsidRPr="000C7432">
        <w:rPr>
          <w:sz w:val="28"/>
          <w:szCs w:val="28"/>
        </w:rPr>
        <w:t xml:space="preserve">при подборе пород необходимо учитывать их биологические </w:t>
      </w:r>
      <w:r w:rsidR="002B38DC">
        <w:rPr>
          <w:sz w:val="28"/>
          <w:szCs w:val="28"/>
        </w:rPr>
        <w:br/>
      </w:r>
      <w:r w:rsidRPr="000C7432">
        <w:rPr>
          <w:sz w:val="28"/>
          <w:szCs w:val="28"/>
        </w:rPr>
        <w:t>и декоративные особенности;</w:t>
      </w:r>
    </w:p>
    <w:p w:rsidR="00753A38" w:rsidRPr="000C7432" w:rsidRDefault="00753A38" w:rsidP="006054B7">
      <w:pPr>
        <w:widowControl w:val="0"/>
        <w:shd w:val="clear" w:color="auto" w:fill="FFFFFF"/>
        <w:tabs>
          <w:tab w:val="left" w:pos="768"/>
        </w:tabs>
        <w:autoSpaceDE w:val="0"/>
        <w:autoSpaceDN w:val="0"/>
        <w:adjustRightInd w:val="0"/>
        <w:ind w:firstLine="709"/>
        <w:jc w:val="both"/>
        <w:rPr>
          <w:sz w:val="28"/>
          <w:szCs w:val="28"/>
        </w:rPr>
      </w:pPr>
      <w:r w:rsidRPr="000C7432">
        <w:rPr>
          <w:sz w:val="28"/>
          <w:szCs w:val="28"/>
        </w:rPr>
        <w:t>обеспеч</w:t>
      </w:r>
      <w:r w:rsidR="008F7BD1" w:rsidRPr="000C7432">
        <w:rPr>
          <w:sz w:val="28"/>
          <w:szCs w:val="28"/>
        </w:rPr>
        <w:t>ивать</w:t>
      </w:r>
      <w:r w:rsidRPr="000C7432">
        <w:rPr>
          <w:sz w:val="28"/>
          <w:szCs w:val="28"/>
        </w:rPr>
        <w:t xml:space="preserve"> соответстви</w:t>
      </w:r>
      <w:r w:rsidR="008F7BD1" w:rsidRPr="000C7432">
        <w:rPr>
          <w:sz w:val="28"/>
          <w:szCs w:val="28"/>
        </w:rPr>
        <w:t>е</w:t>
      </w:r>
      <w:r w:rsidRPr="000C7432">
        <w:rPr>
          <w:sz w:val="28"/>
          <w:szCs w:val="28"/>
        </w:rPr>
        <w:t xml:space="preserve"> древесных и кустарниковых пород лесорастительным</w:t>
      </w:r>
      <w:r w:rsidR="006834A1" w:rsidRPr="000C7432">
        <w:rPr>
          <w:sz w:val="28"/>
          <w:szCs w:val="28"/>
        </w:rPr>
        <w:t xml:space="preserve"> </w:t>
      </w:r>
      <w:r w:rsidRPr="000C7432">
        <w:rPr>
          <w:sz w:val="28"/>
          <w:szCs w:val="28"/>
        </w:rPr>
        <w:t xml:space="preserve">условиям; </w:t>
      </w:r>
    </w:p>
    <w:p w:rsidR="00753A38" w:rsidRPr="000C7432" w:rsidRDefault="00753A38" w:rsidP="006054B7">
      <w:pPr>
        <w:widowControl w:val="0"/>
        <w:shd w:val="clear" w:color="auto" w:fill="FFFFFF"/>
        <w:tabs>
          <w:tab w:val="left" w:pos="768"/>
        </w:tabs>
        <w:autoSpaceDE w:val="0"/>
        <w:autoSpaceDN w:val="0"/>
        <w:adjustRightInd w:val="0"/>
        <w:ind w:firstLine="709"/>
        <w:jc w:val="both"/>
        <w:rPr>
          <w:sz w:val="28"/>
          <w:szCs w:val="28"/>
        </w:rPr>
      </w:pPr>
      <w:r w:rsidRPr="000C7432">
        <w:rPr>
          <w:sz w:val="28"/>
          <w:szCs w:val="28"/>
        </w:rPr>
        <w:t xml:space="preserve">для посадки на участках, расположенных на расстоянии до </w:t>
      </w:r>
      <w:smartTag w:uri="urn:schemas-microsoft-com:office:smarttags" w:element="metricconverter">
        <w:smartTagPr>
          <w:attr w:name="ProductID" w:val="4 км"/>
        </w:smartTagPr>
        <w:r w:rsidRPr="000C7432">
          <w:rPr>
            <w:sz w:val="28"/>
            <w:szCs w:val="28"/>
          </w:rPr>
          <w:t>4 км</w:t>
        </w:r>
      </w:smartTag>
      <w:r w:rsidRPr="000C7432">
        <w:rPr>
          <w:sz w:val="28"/>
          <w:szCs w:val="28"/>
        </w:rPr>
        <w:t xml:space="preserve"> </w:t>
      </w:r>
      <w:r w:rsidR="00F35A1E" w:rsidRPr="000C7432">
        <w:rPr>
          <w:sz w:val="28"/>
          <w:szCs w:val="28"/>
        </w:rPr>
        <w:br/>
      </w:r>
      <w:r w:rsidRPr="000C7432">
        <w:rPr>
          <w:sz w:val="28"/>
          <w:szCs w:val="28"/>
        </w:rPr>
        <w:t xml:space="preserve">от промышленных предприятий, выделяющих вредные газы, необходимо применять газоустойчивые деревья и кустарники (акация белая, лиственница сибирская, вяз мелколистный, ива белая (ветла), клен </w:t>
      </w:r>
      <w:r w:rsidR="008F7BD1" w:rsidRPr="000C7432">
        <w:rPr>
          <w:sz w:val="28"/>
          <w:szCs w:val="28"/>
        </w:rPr>
        <w:t>полевой, клен татарский, тополя</w:t>
      </w:r>
      <w:r w:rsidRPr="000C7432">
        <w:rPr>
          <w:sz w:val="28"/>
          <w:szCs w:val="28"/>
        </w:rPr>
        <w:t xml:space="preserve"> </w:t>
      </w:r>
      <w:r w:rsidR="008F7BD1" w:rsidRPr="000C7432">
        <w:rPr>
          <w:sz w:val="28"/>
          <w:szCs w:val="28"/>
        </w:rPr>
        <w:t>(</w:t>
      </w:r>
      <w:r w:rsidRPr="000C7432">
        <w:rPr>
          <w:sz w:val="28"/>
          <w:szCs w:val="28"/>
        </w:rPr>
        <w:t>белый, берли</w:t>
      </w:r>
      <w:r w:rsidR="008F7BD1" w:rsidRPr="000C7432">
        <w:rPr>
          <w:sz w:val="28"/>
          <w:szCs w:val="28"/>
        </w:rPr>
        <w:t>нский, канадский, пирамидальный),</w:t>
      </w:r>
      <w:r w:rsidRPr="000C7432">
        <w:rPr>
          <w:sz w:val="28"/>
          <w:szCs w:val="28"/>
        </w:rPr>
        <w:t xml:space="preserve"> черемуха обыкновенная и др.);</w:t>
      </w:r>
    </w:p>
    <w:p w:rsidR="00753A38" w:rsidRPr="000C7432" w:rsidRDefault="00753A38" w:rsidP="006054B7">
      <w:pPr>
        <w:widowControl w:val="0"/>
        <w:shd w:val="clear" w:color="auto" w:fill="FFFFFF"/>
        <w:tabs>
          <w:tab w:val="left" w:pos="768"/>
        </w:tabs>
        <w:autoSpaceDE w:val="0"/>
        <w:autoSpaceDN w:val="0"/>
        <w:adjustRightInd w:val="0"/>
        <w:ind w:firstLine="709"/>
        <w:jc w:val="both"/>
        <w:rPr>
          <w:sz w:val="28"/>
          <w:szCs w:val="28"/>
        </w:rPr>
      </w:pPr>
      <w:r w:rsidRPr="000C7432">
        <w:rPr>
          <w:sz w:val="28"/>
          <w:szCs w:val="28"/>
        </w:rPr>
        <w:t>в декоративных посадках целесообразно применять не более 3-5 видов древесных пород, из которых один доминирует, а остальные имеют соподчиненное значение;</w:t>
      </w:r>
    </w:p>
    <w:p w:rsidR="00753A38" w:rsidRPr="000C7432" w:rsidRDefault="005E7151" w:rsidP="006054B7">
      <w:pPr>
        <w:widowControl w:val="0"/>
        <w:shd w:val="clear" w:color="auto" w:fill="FFFFFF"/>
        <w:tabs>
          <w:tab w:val="left" w:pos="768"/>
        </w:tabs>
        <w:autoSpaceDE w:val="0"/>
        <w:autoSpaceDN w:val="0"/>
        <w:adjustRightInd w:val="0"/>
        <w:ind w:firstLine="709"/>
        <w:jc w:val="both"/>
        <w:rPr>
          <w:sz w:val="28"/>
          <w:szCs w:val="28"/>
        </w:rPr>
      </w:pPr>
      <w:r w:rsidRPr="000C7432">
        <w:rPr>
          <w:sz w:val="28"/>
          <w:szCs w:val="28"/>
        </w:rPr>
        <w:t>целесообразно широко</w:t>
      </w:r>
      <w:r w:rsidR="00753A38" w:rsidRPr="000C7432">
        <w:rPr>
          <w:sz w:val="28"/>
          <w:szCs w:val="28"/>
        </w:rPr>
        <w:t xml:space="preserve"> использова</w:t>
      </w:r>
      <w:r w:rsidRPr="000C7432">
        <w:rPr>
          <w:sz w:val="28"/>
          <w:szCs w:val="28"/>
        </w:rPr>
        <w:t>ть</w:t>
      </w:r>
      <w:r w:rsidR="00753A38" w:rsidRPr="000C7432">
        <w:rPr>
          <w:sz w:val="28"/>
          <w:szCs w:val="28"/>
        </w:rPr>
        <w:t xml:space="preserve"> кустарник</w:t>
      </w:r>
      <w:r w:rsidRPr="000C7432">
        <w:rPr>
          <w:sz w:val="28"/>
          <w:szCs w:val="28"/>
        </w:rPr>
        <w:t>и</w:t>
      </w:r>
      <w:r w:rsidR="00753A38" w:rsidRPr="000C7432">
        <w:rPr>
          <w:sz w:val="28"/>
          <w:szCs w:val="28"/>
        </w:rPr>
        <w:t xml:space="preserve">, которые в сочетании </w:t>
      </w:r>
      <w:r w:rsidR="00753A38" w:rsidRPr="0040109E">
        <w:rPr>
          <w:sz w:val="28"/>
          <w:szCs w:val="28"/>
        </w:rPr>
        <w:t>с древесными породами значительно оживляют пейзажи, выполняют защитные</w:t>
      </w:r>
      <w:r w:rsidR="00753A38" w:rsidRPr="000C7432">
        <w:rPr>
          <w:sz w:val="28"/>
          <w:szCs w:val="28"/>
        </w:rPr>
        <w:t xml:space="preserve"> и почвоулучшающие функции, способствуют сохранению </w:t>
      </w:r>
      <w:r w:rsidR="0040109E">
        <w:rPr>
          <w:sz w:val="28"/>
          <w:szCs w:val="28"/>
        </w:rPr>
        <w:br/>
      </w:r>
      <w:r w:rsidR="00753A38" w:rsidRPr="000C7432">
        <w:rPr>
          <w:sz w:val="28"/>
          <w:szCs w:val="28"/>
        </w:rPr>
        <w:t>и восстановлению лесной среды, повышению устойчивости и долговечности насаждений;</w:t>
      </w:r>
    </w:p>
    <w:p w:rsidR="00753A38" w:rsidRPr="000C7432" w:rsidRDefault="00753A38" w:rsidP="006054B7">
      <w:pPr>
        <w:widowControl w:val="0"/>
        <w:shd w:val="clear" w:color="auto" w:fill="FFFFFF"/>
        <w:tabs>
          <w:tab w:val="left" w:pos="768"/>
        </w:tabs>
        <w:autoSpaceDE w:val="0"/>
        <w:autoSpaceDN w:val="0"/>
        <w:adjustRightInd w:val="0"/>
        <w:ind w:firstLine="709"/>
        <w:jc w:val="both"/>
        <w:rPr>
          <w:sz w:val="28"/>
          <w:szCs w:val="28"/>
        </w:rPr>
      </w:pPr>
      <w:r w:rsidRPr="00FB6129">
        <w:rPr>
          <w:sz w:val="28"/>
          <w:szCs w:val="28"/>
        </w:rPr>
        <w:t>посадочный материал древесных пород применя</w:t>
      </w:r>
      <w:r w:rsidR="005E7151" w:rsidRPr="00FB6129">
        <w:rPr>
          <w:sz w:val="28"/>
          <w:szCs w:val="28"/>
        </w:rPr>
        <w:t>ть</w:t>
      </w:r>
      <w:r w:rsidRPr="00FB6129">
        <w:rPr>
          <w:sz w:val="28"/>
          <w:szCs w:val="28"/>
        </w:rPr>
        <w:t xml:space="preserve">, как правило, </w:t>
      </w:r>
      <w:r w:rsidR="00FB6129">
        <w:rPr>
          <w:sz w:val="28"/>
          <w:szCs w:val="28"/>
        </w:rPr>
        <w:br/>
      </w:r>
      <w:r w:rsidRPr="00FB6129">
        <w:rPr>
          <w:sz w:val="28"/>
          <w:szCs w:val="28"/>
        </w:rPr>
        <w:t>в возрасте</w:t>
      </w:r>
      <w:r w:rsidRPr="000C7432">
        <w:rPr>
          <w:sz w:val="28"/>
          <w:szCs w:val="28"/>
        </w:rPr>
        <w:t xml:space="preserve"> 3-7 лет, а в местах, где требуется получение максимального декоративного эффекта в короткие сроки, и более высокого возраста. Возраст посадочного материала кустарников </w:t>
      </w:r>
      <w:r w:rsidR="005E7151" w:rsidRPr="000C7432">
        <w:rPr>
          <w:sz w:val="28"/>
          <w:szCs w:val="28"/>
        </w:rPr>
        <w:t>–</w:t>
      </w:r>
      <w:r w:rsidRPr="000C7432">
        <w:rPr>
          <w:sz w:val="28"/>
          <w:szCs w:val="28"/>
        </w:rPr>
        <w:t xml:space="preserve"> 2-3 года.</w:t>
      </w:r>
    </w:p>
    <w:p w:rsidR="00753A38" w:rsidRPr="000C7432" w:rsidRDefault="00753A38" w:rsidP="006054B7">
      <w:pPr>
        <w:pStyle w:val="a6"/>
        <w:widowControl w:val="0"/>
        <w:spacing w:after="0"/>
        <w:ind w:firstLine="709"/>
        <w:jc w:val="both"/>
      </w:pPr>
      <w:r w:rsidRPr="000C7432">
        <w:t xml:space="preserve">Лесокультурное производство в Саратовской области обеспечивается посадочным материалом, выращенным в лесных питомниках области. </w:t>
      </w:r>
    </w:p>
    <w:p w:rsidR="00FB6D46" w:rsidRPr="000C7432" w:rsidRDefault="00FB6D46" w:rsidP="006054B7">
      <w:pPr>
        <w:widowControl w:val="0"/>
        <w:ind w:firstLine="720"/>
        <w:jc w:val="both"/>
        <w:rPr>
          <w:sz w:val="28"/>
          <w:szCs w:val="28"/>
        </w:rPr>
      </w:pPr>
      <w:r w:rsidRPr="000C7432">
        <w:rPr>
          <w:sz w:val="28"/>
          <w:szCs w:val="28"/>
        </w:rPr>
        <w:t xml:space="preserve">Учитывая, что леса на территории Саратовской области произрастают в жестких почвенно-климатических условиях и выполняют защитные функции, выделение ценных древесных пород условно. Даже кустарники </w:t>
      </w:r>
      <w:r w:rsidR="002B38DC">
        <w:rPr>
          <w:sz w:val="28"/>
          <w:szCs w:val="28"/>
        </w:rPr>
        <w:br/>
      </w:r>
      <w:r w:rsidRPr="000C7432">
        <w:rPr>
          <w:sz w:val="28"/>
          <w:szCs w:val="28"/>
        </w:rPr>
        <w:t xml:space="preserve">и интродуцированные породы деревьев представляют высокую ценность </w:t>
      </w:r>
      <w:r w:rsidR="002B38DC">
        <w:rPr>
          <w:sz w:val="28"/>
          <w:szCs w:val="28"/>
        </w:rPr>
        <w:br/>
      </w:r>
      <w:r w:rsidRPr="002B38DC">
        <w:rPr>
          <w:spacing w:val="-4"/>
          <w:sz w:val="28"/>
          <w:szCs w:val="28"/>
        </w:rPr>
        <w:t>на засоленных почвах и засушливых условиях Заволжья, поэтому все породы,</w:t>
      </w:r>
      <w:r w:rsidRPr="000C7432">
        <w:rPr>
          <w:sz w:val="28"/>
          <w:szCs w:val="28"/>
        </w:rPr>
        <w:t xml:space="preserve"> произрастающие на территории Саратовской области</w:t>
      </w:r>
      <w:r w:rsidR="00FB6129">
        <w:rPr>
          <w:sz w:val="28"/>
          <w:szCs w:val="28"/>
        </w:rPr>
        <w:t>,</w:t>
      </w:r>
      <w:r w:rsidRPr="000C7432">
        <w:rPr>
          <w:sz w:val="28"/>
          <w:szCs w:val="28"/>
        </w:rPr>
        <w:t xml:space="preserve"> кроме кустарников</w:t>
      </w:r>
      <w:r w:rsidR="00FB6129">
        <w:rPr>
          <w:sz w:val="28"/>
          <w:szCs w:val="28"/>
        </w:rPr>
        <w:t>,</w:t>
      </w:r>
      <w:r w:rsidRPr="000C7432">
        <w:rPr>
          <w:sz w:val="28"/>
          <w:szCs w:val="28"/>
        </w:rPr>
        <w:t xml:space="preserve"> можно отнести к ценным.</w:t>
      </w:r>
    </w:p>
    <w:p w:rsidR="00FB6D46" w:rsidRPr="000C7432" w:rsidRDefault="00FB6D46" w:rsidP="006054B7">
      <w:pPr>
        <w:widowControl w:val="0"/>
        <w:ind w:firstLine="720"/>
        <w:jc w:val="both"/>
        <w:rPr>
          <w:sz w:val="28"/>
          <w:szCs w:val="28"/>
        </w:rPr>
      </w:pPr>
      <w:r w:rsidRPr="000C7432">
        <w:rPr>
          <w:sz w:val="28"/>
          <w:szCs w:val="28"/>
        </w:rPr>
        <w:t>Ценные лесные насаждения в лесном фонде Саратовской области распределяются следующим образом: хвойные – 13,7</w:t>
      </w:r>
      <w:r w:rsidR="00F45E1B" w:rsidRPr="000C7432">
        <w:rPr>
          <w:sz w:val="28"/>
          <w:szCs w:val="28"/>
        </w:rPr>
        <w:t xml:space="preserve"> процент</w:t>
      </w:r>
      <w:r w:rsidR="00FB6129">
        <w:rPr>
          <w:sz w:val="28"/>
          <w:szCs w:val="28"/>
        </w:rPr>
        <w:t>а</w:t>
      </w:r>
      <w:r w:rsidR="00E57BE9" w:rsidRPr="000C7432">
        <w:rPr>
          <w:sz w:val="28"/>
          <w:szCs w:val="28"/>
        </w:rPr>
        <w:t>,</w:t>
      </w:r>
      <w:r w:rsidRPr="000C7432">
        <w:rPr>
          <w:sz w:val="28"/>
          <w:szCs w:val="28"/>
        </w:rPr>
        <w:t xml:space="preserve"> твердолиственные </w:t>
      </w:r>
      <w:r w:rsidR="00E57BE9" w:rsidRPr="000C7432">
        <w:rPr>
          <w:sz w:val="28"/>
          <w:szCs w:val="28"/>
        </w:rPr>
        <w:t>–</w:t>
      </w:r>
      <w:r w:rsidRPr="000C7432">
        <w:rPr>
          <w:sz w:val="28"/>
          <w:szCs w:val="28"/>
        </w:rPr>
        <w:t xml:space="preserve"> 57,7</w:t>
      </w:r>
      <w:r w:rsidR="00F45E1B" w:rsidRPr="000C7432">
        <w:rPr>
          <w:sz w:val="28"/>
          <w:szCs w:val="28"/>
        </w:rPr>
        <w:t xml:space="preserve"> процент</w:t>
      </w:r>
      <w:r w:rsidR="00FB6129">
        <w:rPr>
          <w:sz w:val="28"/>
          <w:szCs w:val="28"/>
        </w:rPr>
        <w:t>а</w:t>
      </w:r>
      <w:r w:rsidR="00E57BE9" w:rsidRPr="000C7432">
        <w:rPr>
          <w:sz w:val="28"/>
          <w:szCs w:val="28"/>
        </w:rPr>
        <w:t>,</w:t>
      </w:r>
      <w:r w:rsidRPr="000C7432">
        <w:rPr>
          <w:sz w:val="28"/>
          <w:szCs w:val="28"/>
        </w:rPr>
        <w:t xml:space="preserve"> мягколиственные – 28,1</w:t>
      </w:r>
      <w:r w:rsidR="00F45E1B" w:rsidRPr="000C7432">
        <w:rPr>
          <w:sz w:val="28"/>
          <w:szCs w:val="28"/>
        </w:rPr>
        <w:t xml:space="preserve"> процента</w:t>
      </w:r>
      <w:r w:rsidRPr="000C7432">
        <w:rPr>
          <w:sz w:val="28"/>
          <w:szCs w:val="28"/>
        </w:rPr>
        <w:t xml:space="preserve">. </w:t>
      </w:r>
    </w:p>
    <w:p w:rsidR="00753A38" w:rsidRPr="000C7432" w:rsidRDefault="00753A38" w:rsidP="006054B7">
      <w:pPr>
        <w:pStyle w:val="a6"/>
        <w:widowControl w:val="0"/>
        <w:spacing w:after="0"/>
        <w:ind w:firstLine="709"/>
        <w:jc w:val="both"/>
      </w:pPr>
      <w:r w:rsidRPr="000C7432">
        <w:t>Вместе с</w:t>
      </w:r>
      <w:r w:rsidR="00A41853" w:rsidRPr="000C7432">
        <w:t xml:space="preserve"> так называемыми</w:t>
      </w:r>
      <w:r w:rsidRPr="000C7432">
        <w:t xml:space="preserve"> «сельскими лесами» показатели лесного фонда значительно изменились. Площадь твердолиственных и хвойных насаждений выросла в меньшей степени, чем площадь мягколиственных насаждений, среди которых</w:t>
      </w:r>
      <w:r w:rsidR="006834A1" w:rsidRPr="000C7432">
        <w:t xml:space="preserve"> </w:t>
      </w:r>
      <w:r w:rsidRPr="000C7432">
        <w:t xml:space="preserve">много низкобонитетных насаждений. </w:t>
      </w:r>
    </w:p>
    <w:p w:rsidR="00753A38" w:rsidRPr="000C7432" w:rsidRDefault="00753A38" w:rsidP="006054B7">
      <w:pPr>
        <w:pStyle w:val="a6"/>
        <w:widowControl w:val="0"/>
        <w:spacing w:after="0"/>
        <w:ind w:firstLine="709"/>
        <w:jc w:val="both"/>
      </w:pPr>
      <w:r w:rsidRPr="000C7432">
        <w:t xml:space="preserve">При общем увеличении покрытой лесом площади до </w:t>
      </w:r>
      <w:r w:rsidR="006C545E" w:rsidRPr="000C7432">
        <w:t>580,0</w:t>
      </w:r>
      <w:r w:rsidRPr="000C7432">
        <w:t xml:space="preserve"> тыс. га площадь ценных пород планируется увеличить до </w:t>
      </w:r>
      <w:r w:rsidR="006C545E" w:rsidRPr="000C7432">
        <w:t>57</w:t>
      </w:r>
      <w:r w:rsidR="00585AC5" w:rsidRPr="000C7432">
        <w:t>5</w:t>
      </w:r>
      <w:r w:rsidR="006C545E" w:rsidRPr="000C7432">
        <w:t>,0</w:t>
      </w:r>
      <w:r w:rsidRPr="000C7432">
        <w:t xml:space="preserve"> тыс. га. Основное увеличение площади ценных лесных насаждений планируется за счет создания новых насаждений и </w:t>
      </w:r>
      <w:r w:rsidR="00B83F45" w:rsidRPr="000C7432">
        <w:t>перевода</w:t>
      </w:r>
      <w:r w:rsidRPr="000C7432">
        <w:t xml:space="preserve"> в </w:t>
      </w:r>
      <w:r w:rsidR="00B83F45" w:rsidRPr="000C7432">
        <w:t xml:space="preserve">земли </w:t>
      </w:r>
      <w:r w:rsidRPr="000C7432">
        <w:t xml:space="preserve">покрытые </w:t>
      </w:r>
      <w:r w:rsidR="00B83F45" w:rsidRPr="000C7432">
        <w:t>лесной растительностью</w:t>
      </w:r>
      <w:r w:rsidR="005E7151" w:rsidRPr="000C7432">
        <w:t xml:space="preserve"> </w:t>
      </w:r>
      <w:r w:rsidRPr="000C7432">
        <w:t>имеющихся несомкнувшихся лесных культур (30 тыс. га). Путем проведения лесоводственных мероприятий по уходу за лесными насаждениями, а также проведения реконструкции планируется увеличить долю ценных пород на 8,4 тыс. га.</w:t>
      </w:r>
    </w:p>
    <w:p w:rsidR="00753A38" w:rsidRPr="002B38DC" w:rsidRDefault="002B38DC" w:rsidP="006054B7">
      <w:pPr>
        <w:widowControl w:val="0"/>
        <w:tabs>
          <w:tab w:val="left" w:pos="3420"/>
        </w:tabs>
        <w:ind w:firstLine="709"/>
        <w:jc w:val="both"/>
        <w:rPr>
          <w:sz w:val="28"/>
          <w:szCs w:val="28"/>
        </w:rPr>
      </w:pPr>
      <w:r>
        <w:rPr>
          <w:sz w:val="28"/>
          <w:szCs w:val="28"/>
        </w:rPr>
        <w:t>2.1.3. </w:t>
      </w:r>
      <w:r w:rsidR="00753A38" w:rsidRPr="002B38DC">
        <w:rPr>
          <w:sz w:val="28"/>
          <w:szCs w:val="28"/>
        </w:rPr>
        <w:t xml:space="preserve">Сокращение площади лесов, погибших от лесных пожаров, </w:t>
      </w:r>
      <w:r w:rsidR="00753A38" w:rsidRPr="002B38DC">
        <w:rPr>
          <w:spacing w:val="-6"/>
          <w:sz w:val="28"/>
          <w:szCs w:val="28"/>
        </w:rPr>
        <w:t>повреж</w:t>
      </w:r>
      <w:r w:rsidR="005E7151" w:rsidRPr="002B38DC">
        <w:rPr>
          <w:spacing w:val="-6"/>
          <w:sz w:val="28"/>
          <w:szCs w:val="28"/>
        </w:rPr>
        <w:t xml:space="preserve">дения вредными организмами и </w:t>
      </w:r>
      <w:r w:rsidR="00753A38" w:rsidRPr="002B38DC">
        <w:rPr>
          <w:spacing w:val="-6"/>
          <w:sz w:val="28"/>
          <w:szCs w:val="28"/>
        </w:rPr>
        <w:t>воздействия иных негативных факторов</w:t>
      </w:r>
      <w:r w:rsidRPr="002B38DC">
        <w:rPr>
          <w:spacing w:val="-6"/>
          <w:sz w:val="28"/>
          <w:szCs w:val="28"/>
        </w:rPr>
        <w:t>.</w:t>
      </w:r>
    </w:p>
    <w:p w:rsidR="00753A38" w:rsidRPr="000C7432" w:rsidRDefault="005E7151" w:rsidP="006054B7">
      <w:pPr>
        <w:widowControl w:val="0"/>
        <w:tabs>
          <w:tab w:val="left" w:pos="3420"/>
        </w:tabs>
        <w:ind w:firstLine="709"/>
        <w:jc w:val="both"/>
        <w:rPr>
          <w:sz w:val="28"/>
          <w:szCs w:val="28"/>
        </w:rPr>
      </w:pPr>
      <w:r w:rsidRPr="002B38DC">
        <w:rPr>
          <w:spacing w:val="-6"/>
          <w:sz w:val="28"/>
          <w:szCs w:val="28"/>
        </w:rPr>
        <w:t xml:space="preserve">На территории </w:t>
      </w:r>
      <w:r w:rsidR="00753A38" w:rsidRPr="002B38DC">
        <w:rPr>
          <w:spacing w:val="-6"/>
          <w:sz w:val="28"/>
          <w:szCs w:val="28"/>
        </w:rPr>
        <w:t>области основными факторами, вызывающими ослабление</w:t>
      </w:r>
      <w:r w:rsidR="00753A38" w:rsidRPr="000C7432">
        <w:rPr>
          <w:sz w:val="28"/>
          <w:szCs w:val="28"/>
        </w:rPr>
        <w:t xml:space="preserve"> и гибель насаждений, являются лесные пожары, неблагоприятные погодные </w:t>
      </w:r>
      <w:r w:rsidR="00753A38" w:rsidRPr="002B38DC">
        <w:rPr>
          <w:spacing w:val="-6"/>
          <w:sz w:val="28"/>
          <w:szCs w:val="28"/>
        </w:rPr>
        <w:t>условия (ураганные ветры), поражения грибными заболеваниями, повреждения</w:t>
      </w:r>
      <w:r w:rsidR="00753A38" w:rsidRPr="000C7432">
        <w:rPr>
          <w:sz w:val="28"/>
          <w:szCs w:val="28"/>
        </w:rPr>
        <w:t xml:space="preserve"> </w:t>
      </w:r>
      <w:r w:rsidR="00753A38" w:rsidRPr="002B38DC">
        <w:rPr>
          <w:spacing w:val="-4"/>
          <w:sz w:val="28"/>
          <w:szCs w:val="28"/>
        </w:rPr>
        <w:t>энтомовредител</w:t>
      </w:r>
      <w:r w:rsidR="007944B7">
        <w:rPr>
          <w:spacing w:val="-4"/>
          <w:sz w:val="28"/>
          <w:szCs w:val="28"/>
        </w:rPr>
        <w:t>ями и антропогенные воздействия</w:t>
      </w:r>
      <w:r w:rsidR="004C59DB" w:rsidRPr="002B38DC">
        <w:rPr>
          <w:color w:val="FF0000"/>
          <w:spacing w:val="-4"/>
          <w:sz w:val="28"/>
          <w:szCs w:val="28"/>
        </w:rPr>
        <w:t xml:space="preserve"> </w:t>
      </w:r>
      <w:r w:rsidR="004C59DB" w:rsidRPr="002B38DC">
        <w:rPr>
          <w:spacing w:val="-4"/>
          <w:sz w:val="28"/>
          <w:szCs w:val="28"/>
        </w:rPr>
        <w:t>(</w:t>
      </w:r>
      <w:r w:rsidR="007944B7" w:rsidRPr="002B38DC">
        <w:rPr>
          <w:spacing w:val="-4"/>
          <w:sz w:val="28"/>
          <w:szCs w:val="28"/>
        </w:rPr>
        <w:t xml:space="preserve">раздел </w:t>
      </w:r>
      <w:r w:rsidR="004C59DB" w:rsidRPr="002B38DC">
        <w:rPr>
          <w:spacing w:val="-4"/>
          <w:sz w:val="28"/>
          <w:szCs w:val="28"/>
        </w:rPr>
        <w:t>1.2.4.2 «Санитарно-</w:t>
      </w:r>
      <w:r w:rsidR="004C59DB" w:rsidRPr="000C7432">
        <w:rPr>
          <w:sz w:val="28"/>
          <w:szCs w:val="28"/>
        </w:rPr>
        <w:t>оздоровительные мероприятия», таблицы 1.2.4.</w:t>
      </w:r>
      <w:r w:rsidR="002B38DC">
        <w:rPr>
          <w:sz w:val="28"/>
          <w:szCs w:val="28"/>
        </w:rPr>
        <w:t>2.2-</w:t>
      </w:r>
      <w:r w:rsidR="004C59DB" w:rsidRPr="000C7432">
        <w:rPr>
          <w:sz w:val="28"/>
          <w:szCs w:val="28"/>
        </w:rPr>
        <w:t>1.2.4.2.4).</w:t>
      </w:r>
    </w:p>
    <w:p w:rsidR="00753A38" w:rsidRPr="000C7432" w:rsidRDefault="00753A38" w:rsidP="006054B7">
      <w:pPr>
        <w:widowControl w:val="0"/>
        <w:suppressAutoHyphens/>
        <w:ind w:firstLine="709"/>
        <w:jc w:val="both"/>
        <w:rPr>
          <w:sz w:val="28"/>
          <w:szCs w:val="28"/>
        </w:rPr>
      </w:pPr>
      <w:r w:rsidRPr="000C7432">
        <w:rPr>
          <w:sz w:val="28"/>
          <w:szCs w:val="28"/>
        </w:rPr>
        <w:t>Ежегодно в лесах области и рядом с лесом</w:t>
      </w:r>
      <w:r w:rsidR="006834A1" w:rsidRPr="000C7432">
        <w:rPr>
          <w:sz w:val="28"/>
          <w:szCs w:val="28"/>
        </w:rPr>
        <w:t xml:space="preserve"> </w:t>
      </w:r>
      <w:r w:rsidRPr="000C7432">
        <w:rPr>
          <w:sz w:val="28"/>
          <w:szCs w:val="28"/>
        </w:rPr>
        <w:t xml:space="preserve">ликвидируется около </w:t>
      </w:r>
      <w:r w:rsidR="00F35A1E" w:rsidRPr="000C7432">
        <w:rPr>
          <w:sz w:val="28"/>
          <w:szCs w:val="28"/>
        </w:rPr>
        <w:br/>
      </w:r>
      <w:r w:rsidRPr="000C7432">
        <w:rPr>
          <w:sz w:val="28"/>
          <w:szCs w:val="28"/>
        </w:rPr>
        <w:t xml:space="preserve">100 лесных пожаров. Часть </w:t>
      </w:r>
      <w:r w:rsidR="00283492" w:rsidRPr="000C7432">
        <w:rPr>
          <w:sz w:val="28"/>
          <w:szCs w:val="28"/>
        </w:rPr>
        <w:t>природных</w:t>
      </w:r>
      <w:r w:rsidRPr="000C7432">
        <w:rPr>
          <w:sz w:val="28"/>
          <w:szCs w:val="28"/>
        </w:rPr>
        <w:t xml:space="preserve"> пожаров на землях не лесного фонда благодаря системе профилактических противопожарных мероприятий имеет незначительную</w:t>
      </w:r>
      <w:r w:rsidR="006834A1" w:rsidRPr="000C7432">
        <w:rPr>
          <w:sz w:val="28"/>
          <w:szCs w:val="28"/>
        </w:rPr>
        <w:t xml:space="preserve"> </w:t>
      </w:r>
      <w:r w:rsidRPr="000C7432">
        <w:rPr>
          <w:sz w:val="28"/>
          <w:szCs w:val="28"/>
        </w:rPr>
        <w:t>вероятность перехода в лесной пожар и ликвидируется моб</w:t>
      </w:r>
      <w:r w:rsidR="00F35A1E" w:rsidRPr="000C7432">
        <w:rPr>
          <w:sz w:val="28"/>
          <w:szCs w:val="28"/>
        </w:rPr>
        <w:t xml:space="preserve">ильными группами пожаротушения </w:t>
      </w:r>
      <w:r w:rsidRPr="000C7432">
        <w:rPr>
          <w:sz w:val="28"/>
          <w:szCs w:val="28"/>
        </w:rPr>
        <w:t xml:space="preserve">на начальной стадии. </w:t>
      </w:r>
    </w:p>
    <w:p w:rsidR="00753A38" w:rsidRPr="000C7432" w:rsidRDefault="00753A38" w:rsidP="006054B7">
      <w:pPr>
        <w:widowControl w:val="0"/>
        <w:suppressAutoHyphens/>
        <w:ind w:firstLine="709"/>
        <w:jc w:val="both"/>
        <w:rPr>
          <w:sz w:val="28"/>
          <w:szCs w:val="28"/>
        </w:rPr>
      </w:pPr>
      <w:r w:rsidRPr="000C7432">
        <w:rPr>
          <w:sz w:val="28"/>
          <w:szCs w:val="28"/>
        </w:rPr>
        <w:t xml:space="preserve">Борьба с лесными пожарами на территории области обеспечивается только наземными службами. </w:t>
      </w:r>
      <w:r w:rsidR="005E7151" w:rsidRPr="000C7432">
        <w:rPr>
          <w:sz w:val="28"/>
          <w:szCs w:val="28"/>
        </w:rPr>
        <w:t>Из-за</w:t>
      </w:r>
      <w:r w:rsidRPr="000C7432">
        <w:rPr>
          <w:sz w:val="28"/>
          <w:szCs w:val="28"/>
        </w:rPr>
        <w:t xml:space="preserve"> территориального размещения и проблем </w:t>
      </w:r>
      <w:r w:rsidRPr="002B38DC">
        <w:rPr>
          <w:spacing w:val="-6"/>
          <w:sz w:val="28"/>
          <w:szCs w:val="28"/>
        </w:rPr>
        <w:t>по установлению правового статуса значительно больше возгораний происходит</w:t>
      </w:r>
      <w:r w:rsidRPr="000C7432">
        <w:rPr>
          <w:sz w:val="28"/>
          <w:szCs w:val="28"/>
        </w:rPr>
        <w:t xml:space="preserve"> в лесах, расположенных в границах поселений</w:t>
      </w:r>
      <w:r w:rsidR="006834A1" w:rsidRPr="000C7432">
        <w:rPr>
          <w:sz w:val="28"/>
          <w:szCs w:val="28"/>
        </w:rPr>
        <w:t xml:space="preserve"> </w:t>
      </w:r>
      <w:r w:rsidR="005E7151" w:rsidRPr="000C7432">
        <w:rPr>
          <w:sz w:val="28"/>
          <w:szCs w:val="28"/>
        </w:rPr>
        <w:t xml:space="preserve">и </w:t>
      </w:r>
      <w:r w:rsidRPr="000C7432">
        <w:rPr>
          <w:sz w:val="28"/>
          <w:szCs w:val="28"/>
        </w:rPr>
        <w:t xml:space="preserve">придорожных лесополосах. </w:t>
      </w:r>
    </w:p>
    <w:p w:rsidR="00753A38" w:rsidRPr="000C7432" w:rsidRDefault="00753A38" w:rsidP="006054B7">
      <w:pPr>
        <w:widowControl w:val="0"/>
        <w:suppressAutoHyphens/>
        <w:ind w:firstLine="709"/>
        <w:jc w:val="both"/>
        <w:rPr>
          <w:sz w:val="28"/>
          <w:szCs w:val="28"/>
        </w:rPr>
      </w:pPr>
      <w:r w:rsidRPr="002B38DC">
        <w:rPr>
          <w:spacing w:val="-8"/>
          <w:sz w:val="28"/>
          <w:szCs w:val="28"/>
        </w:rPr>
        <w:t>Ежегодно пожары от дорог через лесополосы переходят в лесные массивы.</w:t>
      </w:r>
      <w:r w:rsidRPr="000C7432">
        <w:rPr>
          <w:sz w:val="28"/>
          <w:szCs w:val="28"/>
        </w:rPr>
        <w:t xml:space="preserve"> </w:t>
      </w:r>
      <w:r w:rsidRPr="002B38DC">
        <w:rPr>
          <w:spacing w:val="-12"/>
          <w:sz w:val="28"/>
          <w:szCs w:val="28"/>
        </w:rPr>
        <w:t>Кроме того, неоднократное повреждение лесополос пожарами привело к ухудшению</w:t>
      </w:r>
      <w:r w:rsidRPr="000C7432">
        <w:rPr>
          <w:sz w:val="28"/>
          <w:szCs w:val="28"/>
        </w:rPr>
        <w:t xml:space="preserve"> их санитарного состояния, в них развиваются очаги вредных организмов. </w:t>
      </w:r>
    </w:p>
    <w:p w:rsidR="00753A38" w:rsidRPr="000C7432" w:rsidRDefault="00753A38" w:rsidP="006054B7">
      <w:pPr>
        <w:widowControl w:val="0"/>
        <w:suppressAutoHyphens/>
        <w:ind w:firstLine="709"/>
        <w:jc w:val="both"/>
        <w:rPr>
          <w:sz w:val="28"/>
          <w:szCs w:val="28"/>
        </w:rPr>
      </w:pPr>
      <w:r w:rsidRPr="000C7432">
        <w:rPr>
          <w:sz w:val="28"/>
          <w:szCs w:val="28"/>
        </w:rPr>
        <w:t>Более чем в 20 районах области в границах населенных пунктов имеются леса. Регулярно противопожарные профилактические мероприятия проводятся только на территории городов Саратова, Энгельса и Петровска. Полный комплекс противопожарных мероприятий в лесах на землях поселений не проводится ни по одному муниципальному образованию.</w:t>
      </w:r>
      <w:r w:rsidR="006834A1" w:rsidRPr="000C7432">
        <w:rPr>
          <w:sz w:val="28"/>
          <w:szCs w:val="28"/>
        </w:rPr>
        <w:t xml:space="preserve"> </w:t>
      </w:r>
    </w:p>
    <w:p w:rsidR="00753A38" w:rsidRPr="002B38DC" w:rsidRDefault="00753A38" w:rsidP="006054B7">
      <w:pPr>
        <w:widowControl w:val="0"/>
        <w:suppressAutoHyphens/>
        <w:ind w:firstLine="709"/>
        <w:jc w:val="both"/>
        <w:rPr>
          <w:spacing w:val="-6"/>
          <w:sz w:val="28"/>
          <w:szCs w:val="28"/>
        </w:rPr>
      </w:pPr>
      <w:r w:rsidRPr="000C7432">
        <w:rPr>
          <w:sz w:val="28"/>
          <w:szCs w:val="28"/>
        </w:rPr>
        <w:t xml:space="preserve">Лесные пожары возникают в большинстве случаев по вине граждан </w:t>
      </w:r>
      <w:r w:rsidR="007C6C0F" w:rsidRPr="000C7432">
        <w:rPr>
          <w:sz w:val="28"/>
          <w:szCs w:val="28"/>
        </w:rPr>
        <w:br/>
      </w:r>
      <w:r w:rsidRPr="002B38DC">
        <w:rPr>
          <w:spacing w:val="-6"/>
          <w:sz w:val="28"/>
          <w:szCs w:val="28"/>
        </w:rPr>
        <w:t>(50 процентов случаев – из-за неосторожного обращения с огнем, 40 процентов</w:t>
      </w:r>
      <w:r w:rsidRPr="000C7432">
        <w:rPr>
          <w:sz w:val="28"/>
          <w:szCs w:val="28"/>
        </w:rPr>
        <w:t xml:space="preserve"> случаев</w:t>
      </w:r>
      <w:r w:rsidR="005E7151" w:rsidRPr="000C7432">
        <w:rPr>
          <w:sz w:val="28"/>
          <w:szCs w:val="28"/>
        </w:rPr>
        <w:t xml:space="preserve"> – в результате сельскохозяйственных палов</w:t>
      </w:r>
      <w:r w:rsidRPr="000C7432">
        <w:rPr>
          <w:sz w:val="28"/>
          <w:szCs w:val="28"/>
        </w:rPr>
        <w:t xml:space="preserve">). В среднем за последние 5 лет от пожаров в лесном фонде ежегодно гибнет </w:t>
      </w:r>
      <w:smartTag w:uri="urn:schemas-microsoft-com:office:smarttags" w:element="metricconverter">
        <w:smartTagPr>
          <w:attr w:name="ProductID" w:val="800,0 га"/>
        </w:smartTagPr>
        <w:r w:rsidR="00F11FF9" w:rsidRPr="000C7432">
          <w:rPr>
            <w:sz w:val="28"/>
            <w:szCs w:val="28"/>
          </w:rPr>
          <w:t>800,0</w:t>
        </w:r>
        <w:r w:rsidRPr="000C7432">
          <w:rPr>
            <w:sz w:val="28"/>
            <w:szCs w:val="28"/>
          </w:rPr>
          <w:t xml:space="preserve"> га</w:t>
        </w:r>
      </w:smartTag>
      <w:r w:rsidRPr="000C7432">
        <w:rPr>
          <w:sz w:val="28"/>
          <w:szCs w:val="28"/>
        </w:rPr>
        <w:t xml:space="preserve"> лесных </w:t>
      </w:r>
      <w:r w:rsidRPr="002B38DC">
        <w:rPr>
          <w:spacing w:val="-8"/>
          <w:sz w:val="28"/>
          <w:szCs w:val="28"/>
        </w:rPr>
        <w:t>насаждений. В 20</w:t>
      </w:r>
      <w:r w:rsidR="0070780D" w:rsidRPr="002B38DC">
        <w:rPr>
          <w:spacing w:val="-8"/>
          <w:sz w:val="28"/>
          <w:szCs w:val="28"/>
        </w:rPr>
        <w:t>1</w:t>
      </w:r>
      <w:r w:rsidR="00E53C75" w:rsidRPr="002B38DC">
        <w:rPr>
          <w:spacing w:val="-8"/>
          <w:sz w:val="28"/>
          <w:szCs w:val="28"/>
        </w:rPr>
        <w:t>3</w:t>
      </w:r>
      <w:r w:rsidRPr="002B38DC">
        <w:rPr>
          <w:spacing w:val="-8"/>
          <w:sz w:val="28"/>
          <w:szCs w:val="28"/>
        </w:rPr>
        <w:t xml:space="preserve"> году пожарами пройдено </w:t>
      </w:r>
      <w:smartTag w:uri="urn:schemas-microsoft-com:office:smarttags" w:element="metricconverter">
        <w:smartTagPr>
          <w:attr w:name="ProductID" w:val="1,0 га"/>
        </w:smartTagPr>
        <w:r w:rsidR="00E53C75" w:rsidRPr="002B38DC">
          <w:rPr>
            <w:spacing w:val="-8"/>
            <w:sz w:val="28"/>
            <w:szCs w:val="28"/>
          </w:rPr>
          <w:t>1,0</w:t>
        </w:r>
        <w:r w:rsidRPr="002B38DC">
          <w:rPr>
            <w:spacing w:val="-8"/>
            <w:sz w:val="28"/>
            <w:szCs w:val="28"/>
          </w:rPr>
          <w:t xml:space="preserve"> га</w:t>
        </w:r>
      </w:smartTag>
      <w:r w:rsidRPr="002B38DC">
        <w:rPr>
          <w:spacing w:val="-8"/>
          <w:sz w:val="28"/>
          <w:szCs w:val="28"/>
        </w:rPr>
        <w:t xml:space="preserve"> лесных насаждений, гибель</w:t>
      </w:r>
      <w:r w:rsidRPr="000C7432">
        <w:rPr>
          <w:sz w:val="28"/>
          <w:szCs w:val="28"/>
        </w:rPr>
        <w:t xml:space="preserve"> лесных насаждений</w:t>
      </w:r>
      <w:r w:rsidR="006834A1" w:rsidRPr="000C7432">
        <w:rPr>
          <w:sz w:val="28"/>
          <w:szCs w:val="28"/>
        </w:rPr>
        <w:t xml:space="preserve"> </w:t>
      </w:r>
      <w:r w:rsidRPr="000C7432">
        <w:rPr>
          <w:sz w:val="28"/>
          <w:szCs w:val="28"/>
        </w:rPr>
        <w:t xml:space="preserve">составила </w:t>
      </w:r>
      <w:smartTag w:uri="urn:schemas-microsoft-com:office:smarttags" w:element="metricconverter">
        <w:smartTagPr>
          <w:attr w:name="ProductID" w:val="0 га"/>
        </w:smartTagPr>
        <w:r w:rsidR="0070780D" w:rsidRPr="000C7432">
          <w:rPr>
            <w:sz w:val="28"/>
            <w:szCs w:val="28"/>
          </w:rPr>
          <w:t>0</w:t>
        </w:r>
        <w:r w:rsidRPr="000C7432">
          <w:rPr>
            <w:sz w:val="28"/>
            <w:szCs w:val="28"/>
          </w:rPr>
          <w:t xml:space="preserve"> га</w:t>
        </w:r>
      </w:smartTag>
      <w:r w:rsidR="00696431" w:rsidRPr="000C7432">
        <w:rPr>
          <w:sz w:val="28"/>
          <w:szCs w:val="28"/>
        </w:rPr>
        <w:t>. Расчистку го</w:t>
      </w:r>
      <w:r w:rsidRPr="000C7432">
        <w:rPr>
          <w:sz w:val="28"/>
          <w:szCs w:val="28"/>
        </w:rPr>
        <w:t xml:space="preserve">рельников планируется провести за </w:t>
      </w:r>
      <w:r w:rsidR="005E7151" w:rsidRPr="000C7432">
        <w:rPr>
          <w:sz w:val="28"/>
          <w:szCs w:val="28"/>
        </w:rPr>
        <w:t>3</w:t>
      </w:r>
      <w:r w:rsidRPr="000C7432">
        <w:rPr>
          <w:sz w:val="28"/>
          <w:szCs w:val="28"/>
        </w:rPr>
        <w:t xml:space="preserve"> года, лесовосстановление на освободившихся площадях </w:t>
      </w:r>
      <w:r w:rsidRPr="002B38DC">
        <w:rPr>
          <w:spacing w:val="-6"/>
          <w:sz w:val="28"/>
          <w:szCs w:val="28"/>
        </w:rPr>
        <w:t xml:space="preserve">планируется провести за </w:t>
      </w:r>
      <w:r w:rsidR="005E7151" w:rsidRPr="002B38DC">
        <w:rPr>
          <w:spacing w:val="-6"/>
          <w:sz w:val="28"/>
          <w:szCs w:val="28"/>
        </w:rPr>
        <w:t>5</w:t>
      </w:r>
      <w:r w:rsidRPr="002B38DC">
        <w:rPr>
          <w:spacing w:val="-6"/>
          <w:sz w:val="28"/>
          <w:szCs w:val="28"/>
        </w:rPr>
        <w:t xml:space="preserve"> лет при условии дополнительного финансирования.</w:t>
      </w:r>
    </w:p>
    <w:p w:rsidR="0070780D" w:rsidRPr="000C7432" w:rsidRDefault="00753A38" w:rsidP="006054B7">
      <w:pPr>
        <w:widowControl w:val="0"/>
        <w:suppressAutoHyphens/>
        <w:ind w:firstLine="709"/>
        <w:jc w:val="both"/>
        <w:rPr>
          <w:sz w:val="28"/>
          <w:szCs w:val="28"/>
        </w:rPr>
      </w:pPr>
      <w:r w:rsidRPr="000C7432">
        <w:rPr>
          <w:sz w:val="28"/>
          <w:szCs w:val="28"/>
        </w:rPr>
        <w:t xml:space="preserve">Средняя площадь одного пожара за последние </w:t>
      </w:r>
      <w:r w:rsidR="005E7151" w:rsidRPr="000C7432">
        <w:rPr>
          <w:sz w:val="28"/>
          <w:szCs w:val="28"/>
        </w:rPr>
        <w:t>5</w:t>
      </w:r>
      <w:r w:rsidRPr="000C7432">
        <w:rPr>
          <w:sz w:val="28"/>
          <w:szCs w:val="28"/>
        </w:rPr>
        <w:t xml:space="preserve"> лет составила </w:t>
      </w:r>
      <w:r w:rsidRPr="000C7432">
        <w:rPr>
          <w:sz w:val="28"/>
          <w:szCs w:val="28"/>
        </w:rPr>
        <w:br/>
        <w:t>5,</w:t>
      </w:r>
      <w:r w:rsidR="0070780D" w:rsidRPr="000C7432">
        <w:rPr>
          <w:sz w:val="28"/>
          <w:szCs w:val="28"/>
        </w:rPr>
        <w:t>6</w:t>
      </w:r>
      <w:r w:rsidRPr="000C7432">
        <w:rPr>
          <w:sz w:val="28"/>
          <w:szCs w:val="28"/>
        </w:rPr>
        <w:t xml:space="preserve"> га, что больше на </w:t>
      </w:r>
      <w:smartTag w:uri="urn:schemas-microsoft-com:office:smarttags" w:element="metricconverter">
        <w:smartTagPr>
          <w:attr w:name="ProductID" w:val="2,0 га"/>
        </w:smartTagPr>
        <w:r w:rsidR="0070780D" w:rsidRPr="000C7432">
          <w:rPr>
            <w:sz w:val="28"/>
            <w:szCs w:val="28"/>
          </w:rPr>
          <w:t>2,0</w:t>
        </w:r>
        <w:r w:rsidRPr="000C7432">
          <w:rPr>
            <w:sz w:val="28"/>
            <w:szCs w:val="28"/>
          </w:rPr>
          <w:t xml:space="preserve"> га</w:t>
        </w:r>
      </w:smartTag>
      <w:r w:rsidRPr="000C7432">
        <w:rPr>
          <w:sz w:val="28"/>
          <w:szCs w:val="28"/>
        </w:rPr>
        <w:t xml:space="preserve">, чем в предыдущем пятилетии. Это связано </w:t>
      </w:r>
      <w:r w:rsidR="007C6C0F" w:rsidRPr="000C7432">
        <w:rPr>
          <w:sz w:val="28"/>
          <w:szCs w:val="28"/>
        </w:rPr>
        <w:br/>
      </w:r>
      <w:r w:rsidRPr="000C7432">
        <w:rPr>
          <w:sz w:val="28"/>
          <w:szCs w:val="28"/>
        </w:rPr>
        <w:t xml:space="preserve">с объективными факторами: </w:t>
      </w:r>
      <w:r w:rsidR="0070780D" w:rsidRPr="000C7432">
        <w:rPr>
          <w:sz w:val="28"/>
          <w:szCs w:val="28"/>
        </w:rPr>
        <w:t xml:space="preserve">аномально жарким летом 2010 года, </w:t>
      </w:r>
      <w:r w:rsidRPr="000C7432">
        <w:rPr>
          <w:sz w:val="28"/>
          <w:szCs w:val="28"/>
        </w:rPr>
        <w:t xml:space="preserve">старением </w:t>
      </w:r>
      <w:r w:rsidRPr="002B38DC">
        <w:rPr>
          <w:spacing w:val="-6"/>
          <w:sz w:val="28"/>
          <w:szCs w:val="28"/>
        </w:rPr>
        <w:t>материально-технической базы пожаротушения, увеличением площади хвойных</w:t>
      </w:r>
      <w:r w:rsidRPr="000C7432">
        <w:rPr>
          <w:sz w:val="28"/>
          <w:szCs w:val="28"/>
        </w:rPr>
        <w:t xml:space="preserve"> лесов, увеличением площади неиспользуемых земель сельскохозяйственного назначения. </w:t>
      </w:r>
    </w:p>
    <w:p w:rsidR="00753A38" w:rsidRPr="000C7432" w:rsidRDefault="00753A38" w:rsidP="006054B7">
      <w:pPr>
        <w:widowControl w:val="0"/>
        <w:suppressAutoHyphens/>
        <w:ind w:firstLine="709"/>
        <w:jc w:val="both"/>
        <w:rPr>
          <w:sz w:val="28"/>
          <w:szCs w:val="28"/>
        </w:rPr>
      </w:pPr>
      <w:r w:rsidRPr="000C7432">
        <w:rPr>
          <w:sz w:val="28"/>
          <w:szCs w:val="28"/>
        </w:rPr>
        <w:t>Ущерб лесному хозяйству от гибели лесных насаждений и низовых пожаров, приводящих к снижению продуктивности насаждений,</w:t>
      </w:r>
      <w:r w:rsidR="005E7151" w:rsidRPr="000C7432">
        <w:rPr>
          <w:sz w:val="28"/>
          <w:szCs w:val="28"/>
        </w:rPr>
        <w:t xml:space="preserve"> составляет от 3 до 4 млн</w:t>
      </w:r>
      <w:r w:rsidR="00E720EE">
        <w:rPr>
          <w:sz w:val="28"/>
          <w:szCs w:val="28"/>
        </w:rPr>
        <w:t xml:space="preserve"> рублей</w:t>
      </w:r>
      <w:r w:rsidRPr="000C7432">
        <w:rPr>
          <w:sz w:val="28"/>
          <w:szCs w:val="28"/>
        </w:rPr>
        <w:t xml:space="preserve"> ежегодно. Экологический ущерб от лесных пожаров </w:t>
      </w:r>
      <w:r w:rsidR="00E720EE">
        <w:rPr>
          <w:sz w:val="28"/>
          <w:szCs w:val="28"/>
        </w:rPr>
        <w:br/>
      </w:r>
      <w:r w:rsidRPr="000C7432">
        <w:rPr>
          <w:sz w:val="28"/>
          <w:szCs w:val="28"/>
        </w:rPr>
        <w:t>с учетом выброса СО</w:t>
      </w:r>
      <w:r w:rsidRPr="000C7432">
        <w:rPr>
          <w:sz w:val="28"/>
          <w:szCs w:val="28"/>
          <w:vertAlign w:val="subscript"/>
        </w:rPr>
        <w:t>2</w:t>
      </w:r>
      <w:r w:rsidRPr="000C7432">
        <w:rPr>
          <w:sz w:val="28"/>
          <w:szCs w:val="28"/>
        </w:rPr>
        <w:t xml:space="preserve"> оценивается в сумму 150 млн руб</w:t>
      </w:r>
      <w:r w:rsidR="00E720EE">
        <w:rPr>
          <w:sz w:val="28"/>
          <w:szCs w:val="28"/>
        </w:rPr>
        <w:t>лей</w:t>
      </w:r>
      <w:r w:rsidRPr="000C7432">
        <w:rPr>
          <w:sz w:val="28"/>
          <w:szCs w:val="28"/>
        </w:rPr>
        <w:t xml:space="preserve"> за год.</w:t>
      </w:r>
      <w:r w:rsidR="006834A1" w:rsidRPr="000C7432">
        <w:rPr>
          <w:sz w:val="28"/>
          <w:szCs w:val="28"/>
        </w:rPr>
        <w:t xml:space="preserve"> </w:t>
      </w:r>
    </w:p>
    <w:p w:rsidR="00D80B1E" w:rsidRPr="000C7432" w:rsidRDefault="00D80B1E" w:rsidP="006054B7">
      <w:pPr>
        <w:widowControl w:val="0"/>
        <w:suppressAutoHyphens/>
        <w:ind w:firstLine="709"/>
        <w:jc w:val="both"/>
        <w:rPr>
          <w:sz w:val="28"/>
          <w:szCs w:val="28"/>
        </w:rPr>
      </w:pPr>
      <w:r w:rsidRPr="00E720EE">
        <w:rPr>
          <w:sz w:val="28"/>
          <w:szCs w:val="28"/>
        </w:rPr>
        <w:t>Количество должностных лиц, осуществляющих федеральный государственный</w:t>
      </w:r>
      <w:r w:rsidRPr="000C7432">
        <w:rPr>
          <w:sz w:val="28"/>
          <w:szCs w:val="28"/>
        </w:rPr>
        <w:t xml:space="preserve"> лесной надзор (лесную охрану) и федеральный государственный пожарный надзор в лесах на землях лесного фонда </w:t>
      </w:r>
      <w:r w:rsidR="00E720EE">
        <w:rPr>
          <w:sz w:val="28"/>
          <w:szCs w:val="28"/>
        </w:rPr>
        <w:br/>
      </w:r>
      <w:r w:rsidRPr="000C7432">
        <w:rPr>
          <w:sz w:val="28"/>
          <w:szCs w:val="28"/>
        </w:rPr>
        <w:t>в Саратовской области</w:t>
      </w:r>
      <w:r w:rsidR="00A41853" w:rsidRPr="000C7432">
        <w:rPr>
          <w:sz w:val="28"/>
          <w:szCs w:val="28"/>
        </w:rPr>
        <w:t>,</w:t>
      </w:r>
      <w:r w:rsidR="00E720EE">
        <w:rPr>
          <w:sz w:val="28"/>
          <w:szCs w:val="28"/>
        </w:rPr>
        <w:t xml:space="preserve"> составляет 124 человека</w:t>
      </w:r>
      <w:r w:rsidRPr="000C7432">
        <w:rPr>
          <w:sz w:val="28"/>
          <w:szCs w:val="28"/>
        </w:rPr>
        <w:t xml:space="preserve">, из них 16 должностных лиц отдела федерального государственного лесного и пожарного надзора министерства природных ресурсов и экологии Саратовской области, </w:t>
      </w:r>
      <w:r w:rsidR="00E720EE">
        <w:rPr>
          <w:sz w:val="28"/>
          <w:szCs w:val="28"/>
        </w:rPr>
        <w:br/>
      </w:r>
      <w:r w:rsidRPr="000C7432">
        <w:rPr>
          <w:sz w:val="28"/>
          <w:szCs w:val="28"/>
        </w:rPr>
        <w:t>25 главных лесничих, 83 лесничих участковых лесничеств государственных казенных учреждений Саратовской области. На одно должностное лицо, наделенно</w:t>
      </w:r>
      <w:r w:rsidR="00A41853" w:rsidRPr="000C7432">
        <w:rPr>
          <w:sz w:val="28"/>
          <w:szCs w:val="28"/>
        </w:rPr>
        <w:t>е</w:t>
      </w:r>
      <w:r w:rsidRPr="000C7432">
        <w:rPr>
          <w:sz w:val="28"/>
          <w:szCs w:val="28"/>
        </w:rPr>
        <w:t xml:space="preserve"> полномочиями, приходится 5,4 тыс. га </w:t>
      </w:r>
      <w:r w:rsidR="00A41853" w:rsidRPr="000C7432">
        <w:rPr>
          <w:sz w:val="28"/>
          <w:szCs w:val="28"/>
        </w:rPr>
        <w:t>земель лесного фонда.</w:t>
      </w:r>
    </w:p>
    <w:p w:rsidR="00D80B1E" w:rsidRPr="000C7432" w:rsidRDefault="00A41853" w:rsidP="006054B7">
      <w:pPr>
        <w:widowControl w:val="0"/>
        <w:suppressAutoHyphens/>
        <w:ind w:firstLine="709"/>
        <w:jc w:val="both"/>
        <w:rPr>
          <w:sz w:val="28"/>
          <w:szCs w:val="28"/>
        </w:rPr>
      </w:pPr>
      <w:r w:rsidRPr="000C7432">
        <w:rPr>
          <w:sz w:val="28"/>
          <w:szCs w:val="28"/>
        </w:rPr>
        <w:t>В 2014 году на</w:t>
      </w:r>
      <w:r w:rsidR="00D80B1E" w:rsidRPr="000C7432">
        <w:rPr>
          <w:sz w:val="28"/>
          <w:szCs w:val="28"/>
        </w:rPr>
        <w:t xml:space="preserve"> территории Саратовской области с целью </w:t>
      </w:r>
      <w:r w:rsidR="00D80B1E" w:rsidRPr="00E720EE">
        <w:rPr>
          <w:spacing w:val="-6"/>
          <w:sz w:val="28"/>
          <w:szCs w:val="28"/>
        </w:rPr>
        <w:t>предотвращения, пресечения и выявления нарушений лесного законодательства,</w:t>
      </w:r>
      <w:r w:rsidR="00D80B1E" w:rsidRPr="000C7432">
        <w:rPr>
          <w:sz w:val="28"/>
          <w:szCs w:val="28"/>
        </w:rPr>
        <w:t xml:space="preserve"> </w:t>
      </w:r>
      <w:r w:rsidR="00D80B1E" w:rsidRPr="00E720EE">
        <w:rPr>
          <w:spacing w:val="-8"/>
          <w:sz w:val="28"/>
          <w:szCs w:val="28"/>
        </w:rPr>
        <w:t xml:space="preserve">а также обнаружения возгораний лесного фонда проведено 3845 патрулирований, </w:t>
      </w:r>
      <w:r w:rsidR="00D80B1E" w:rsidRPr="000C7432">
        <w:rPr>
          <w:sz w:val="28"/>
          <w:szCs w:val="28"/>
        </w:rPr>
        <w:t>что на 2090 патрулирований больше, чем</w:t>
      </w:r>
      <w:r w:rsidR="007944B7">
        <w:rPr>
          <w:sz w:val="28"/>
          <w:szCs w:val="28"/>
        </w:rPr>
        <w:t xml:space="preserve"> за 2013 год. Выявлено 455 фактов</w:t>
      </w:r>
      <w:r w:rsidR="00D80B1E" w:rsidRPr="000C7432">
        <w:rPr>
          <w:sz w:val="28"/>
          <w:szCs w:val="28"/>
        </w:rPr>
        <w:t xml:space="preserve"> нарушения требований лесного законодательства (в 2013 </w:t>
      </w:r>
      <w:r w:rsidRPr="000C7432">
        <w:rPr>
          <w:sz w:val="28"/>
          <w:szCs w:val="28"/>
        </w:rPr>
        <w:t>году –</w:t>
      </w:r>
      <w:r w:rsidR="00D80B1E" w:rsidRPr="000C7432">
        <w:rPr>
          <w:sz w:val="28"/>
          <w:szCs w:val="28"/>
        </w:rPr>
        <w:t xml:space="preserve"> 388), ущерб от которых составил 12346 тыс. рублей. По выявленным нарушениям министерством привлечено к административной ответственности 406 лиц, </w:t>
      </w:r>
      <w:r w:rsidR="00E720EE">
        <w:rPr>
          <w:sz w:val="28"/>
          <w:szCs w:val="28"/>
        </w:rPr>
        <w:br/>
      </w:r>
      <w:r w:rsidR="00D80B1E" w:rsidRPr="00E720EE">
        <w:rPr>
          <w:spacing w:val="-6"/>
          <w:sz w:val="28"/>
          <w:szCs w:val="28"/>
        </w:rPr>
        <w:t>в 2013 год</w:t>
      </w:r>
      <w:r w:rsidRPr="00E720EE">
        <w:rPr>
          <w:spacing w:val="-6"/>
          <w:sz w:val="28"/>
          <w:szCs w:val="28"/>
        </w:rPr>
        <w:t>у –</w:t>
      </w:r>
      <w:r w:rsidR="00D80B1E" w:rsidRPr="00E720EE">
        <w:rPr>
          <w:spacing w:val="-6"/>
          <w:sz w:val="28"/>
          <w:szCs w:val="28"/>
        </w:rPr>
        <w:t xml:space="preserve"> 354 лица. Общая сумма наложенных административных штрафов</w:t>
      </w:r>
      <w:r w:rsidR="00D80B1E" w:rsidRPr="000C7432">
        <w:rPr>
          <w:sz w:val="28"/>
          <w:szCs w:val="28"/>
        </w:rPr>
        <w:t xml:space="preserve"> возросла по сравнению с 2013 годом на 448,2 тыс. рублей и составила </w:t>
      </w:r>
      <w:r w:rsidR="00E720EE">
        <w:rPr>
          <w:sz w:val="28"/>
          <w:szCs w:val="28"/>
        </w:rPr>
        <w:br/>
      </w:r>
      <w:r w:rsidR="00D80B1E" w:rsidRPr="000C7432">
        <w:rPr>
          <w:sz w:val="28"/>
          <w:szCs w:val="28"/>
        </w:rPr>
        <w:t xml:space="preserve">1394 тыс. рублей, из них оплачено в добровольном и принудительном порядке 950 тыс. рублей, что составляет 69 </w:t>
      </w:r>
      <w:r w:rsidR="00F45E1B" w:rsidRPr="000C7432">
        <w:rPr>
          <w:sz w:val="28"/>
          <w:szCs w:val="28"/>
        </w:rPr>
        <w:t>процентов</w:t>
      </w:r>
      <w:r w:rsidR="00D80B1E" w:rsidRPr="000C7432">
        <w:rPr>
          <w:sz w:val="28"/>
          <w:szCs w:val="28"/>
        </w:rPr>
        <w:t>.</w:t>
      </w:r>
    </w:p>
    <w:p w:rsidR="00D80B1E" w:rsidRPr="000C7432" w:rsidRDefault="00D80B1E" w:rsidP="006054B7">
      <w:pPr>
        <w:widowControl w:val="0"/>
        <w:suppressAutoHyphens/>
        <w:ind w:firstLine="709"/>
        <w:jc w:val="both"/>
        <w:rPr>
          <w:sz w:val="28"/>
          <w:szCs w:val="28"/>
        </w:rPr>
      </w:pPr>
      <w:r w:rsidRPr="00E720EE">
        <w:rPr>
          <w:spacing w:val="-12"/>
          <w:sz w:val="28"/>
          <w:szCs w:val="28"/>
        </w:rPr>
        <w:t>По выявленным нарушениям министерством привлечено к административной</w:t>
      </w:r>
      <w:r w:rsidR="007944B7">
        <w:rPr>
          <w:sz w:val="28"/>
          <w:szCs w:val="28"/>
        </w:rPr>
        <w:t xml:space="preserve"> ответственности 406 лиц,</w:t>
      </w:r>
      <w:r w:rsidRPr="000C7432">
        <w:rPr>
          <w:sz w:val="28"/>
          <w:szCs w:val="28"/>
        </w:rPr>
        <w:t xml:space="preserve"> из них:</w:t>
      </w:r>
    </w:p>
    <w:p w:rsidR="00D80B1E" w:rsidRPr="000C7432" w:rsidRDefault="00D80B1E" w:rsidP="006054B7">
      <w:pPr>
        <w:widowControl w:val="0"/>
        <w:suppressAutoHyphens/>
        <w:ind w:firstLine="709"/>
        <w:jc w:val="both"/>
        <w:rPr>
          <w:sz w:val="28"/>
          <w:szCs w:val="28"/>
        </w:rPr>
      </w:pPr>
      <w:r w:rsidRPr="000C7432">
        <w:rPr>
          <w:sz w:val="28"/>
          <w:szCs w:val="28"/>
        </w:rPr>
        <w:t xml:space="preserve">165 физических лиц; </w:t>
      </w:r>
    </w:p>
    <w:p w:rsidR="00D80B1E" w:rsidRPr="000C7432" w:rsidRDefault="00D80B1E" w:rsidP="006054B7">
      <w:pPr>
        <w:widowControl w:val="0"/>
        <w:suppressAutoHyphens/>
        <w:ind w:firstLine="709"/>
        <w:jc w:val="both"/>
        <w:rPr>
          <w:sz w:val="28"/>
          <w:szCs w:val="28"/>
        </w:rPr>
      </w:pPr>
      <w:r w:rsidRPr="000C7432">
        <w:rPr>
          <w:sz w:val="28"/>
          <w:szCs w:val="28"/>
        </w:rPr>
        <w:t>184 должностных лиц</w:t>
      </w:r>
      <w:r w:rsidR="00A41853" w:rsidRPr="000C7432">
        <w:rPr>
          <w:sz w:val="28"/>
          <w:szCs w:val="28"/>
        </w:rPr>
        <w:t>а</w:t>
      </w:r>
      <w:r w:rsidRPr="000C7432">
        <w:rPr>
          <w:sz w:val="28"/>
          <w:szCs w:val="28"/>
        </w:rPr>
        <w:t>;</w:t>
      </w:r>
    </w:p>
    <w:p w:rsidR="00D80B1E" w:rsidRPr="000C7432" w:rsidRDefault="00D80B1E" w:rsidP="006054B7">
      <w:pPr>
        <w:widowControl w:val="0"/>
        <w:suppressAutoHyphens/>
        <w:ind w:firstLine="709"/>
        <w:jc w:val="both"/>
        <w:rPr>
          <w:sz w:val="28"/>
          <w:szCs w:val="28"/>
        </w:rPr>
      </w:pPr>
      <w:r w:rsidRPr="000C7432">
        <w:rPr>
          <w:sz w:val="28"/>
          <w:szCs w:val="28"/>
        </w:rPr>
        <w:t>57 юридических лиц</w:t>
      </w:r>
      <w:r w:rsidR="00A41853" w:rsidRPr="000C7432">
        <w:rPr>
          <w:sz w:val="28"/>
          <w:szCs w:val="28"/>
        </w:rPr>
        <w:t>.</w:t>
      </w:r>
    </w:p>
    <w:p w:rsidR="00D80B1E" w:rsidRPr="000C7432" w:rsidRDefault="00D80B1E" w:rsidP="006054B7">
      <w:pPr>
        <w:widowControl w:val="0"/>
        <w:suppressAutoHyphens/>
        <w:ind w:firstLine="709"/>
        <w:jc w:val="both"/>
        <w:rPr>
          <w:sz w:val="28"/>
          <w:szCs w:val="28"/>
        </w:rPr>
      </w:pPr>
      <w:r w:rsidRPr="000C7432">
        <w:rPr>
          <w:sz w:val="28"/>
          <w:szCs w:val="28"/>
        </w:rPr>
        <w:t>Анализируя перечень совершенных нарушений</w:t>
      </w:r>
      <w:r w:rsidR="00A41853" w:rsidRPr="000C7432">
        <w:rPr>
          <w:sz w:val="28"/>
          <w:szCs w:val="28"/>
        </w:rPr>
        <w:t>,</w:t>
      </w:r>
      <w:r w:rsidRPr="000C7432">
        <w:rPr>
          <w:sz w:val="28"/>
          <w:szCs w:val="28"/>
        </w:rPr>
        <w:t xml:space="preserve"> можно сказать, </w:t>
      </w:r>
      <w:r w:rsidR="00E720EE">
        <w:rPr>
          <w:sz w:val="28"/>
          <w:szCs w:val="28"/>
        </w:rPr>
        <w:br/>
      </w:r>
      <w:r w:rsidRPr="000C7432">
        <w:rPr>
          <w:sz w:val="28"/>
          <w:szCs w:val="28"/>
        </w:rPr>
        <w:t>что самые распространенны</w:t>
      </w:r>
      <w:r w:rsidR="00A41853" w:rsidRPr="000C7432">
        <w:rPr>
          <w:sz w:val="28"/>
          <w:szCs w:val="28"/>
        </w:rPr>
        <w:t>ми</w:t>
      </w:r>
      <w:r w:rsidRPr="000C7432">
        <w:rPr>
          <w:sz w:val="28"/>
          <w:szCs w:val="28"/>
        </w:rPr>
        <w:t xml:space="preserve"> лесонарушения</w:t>
      </w:r>
      <w:r w:rsidR="00A41853" w:rsidRPr="000C7432">
        <w:rPr>
          <w:sz w:val="28"/>
          <w:szCs w:val="28"/>
        </w:rPr>
        <w:t xml:space="preserve">ми являются </w:t>
      </w:r>
      <w:r w:rsidRPr="000C7432">
        <w:rPr>
          <w:sz w:val="28"/>
          <w:szCs w:val="28"/>
        </w:rPr>
        <w:t xml:space="preserve">нарушение правил использования лесов – 41 </w:t>
      </w:r>
      <w:r w:rsidR="00E720EE">
        <w:rPr>
          <w:sz w:val="28"/>
          <w:szCs w:val="28"/>
        </w:rPr>
        <w:t>процент</w:t>
      </w:r>
      <w:r w:rsidRPr="000C7432">
        <w:rPr>
          <w:sz w:val="28"/>
          <w:szCs w:val="28"/>
        </w:rPr>
        <w:t xml:space="preserve"> </w:t>
      </w:r>
      <w:r w:rsidR="00A41853" w:rsidRPr="000C7432">
        <w:rPr>
          <w:sz w:val="28"/>
          <w:szCs w:val="28"/>
        </w:rPr>
        <w:t>(</w:t>
      </w:r>
      <w:r w:rsidRPr="000C7432">
        <w:rPr>
          <w:sz w:val="28"/>
          <w:szCs w:val="28"/>
        </w:rPr>
        <w:t xml:space="preserve">в 2013 </w:t>
      </w:r>
      <w:r w:rsidR="00A41853" w:rsidRPr="000C7432">
        <w:rPr>
          <w:sz w:val="28"/>
          <w:szCs w:val="28"/>
        </w:rPr>
        <w:t>году</w:t>
      </w:r>
      <w:r w:rsidRPr="000C7432">
        <w:rPr>
          <w:sz w:val="28"/>
          <w:szCs w:val="28"/>
        </w:rPr>
        <w:t xml:space="preserve"> – 27,1</w:t>
      </w:r>
      <w:r w:rsidR="00E720EE">
        <w:rPr>
          <w:sz w:val="28"/>
          <w:szCs w:val="28"/>
        </w:rPr>
        <w:t xml:space="preserve"> процента</w:t>
      </w:r>
      <w:r w:rsidR="00A41853" w:rsidRPr="000C7432">
        <w:rPr>
          <w:sz w:val="28"/>
          <w:szCs w:val="28"/>
        </w:rPr>
        <w:t>),</w:t>
      </w:r>
      <w:r w:rsidRPr="000C7432">
        <w:rPr>
          <w:sz w:val="28"/>
          <w:szCs w:val="28"/>
        </w:rPr>
        <w:t xml:space="preserve"> нарушение правил пожарной безопасности – 21 </w:t>
      </w:r>
      <w:r w:rsidR="00E720EE">
        <w:rPr>
          <w:sz w:val="28"/>
          <w:szCs w:val="28"/>
        </w:rPr>
        <w:t>процент</w:t>
      </w:r>
      <w:r w:rsidRPr="000C7432">
        <w:rPr>
          <w:sz w:val="28"/>
          <w:szCs w:val="28"/>
        </w:rPr>
        <w:t xml:space="preserve"> </w:t>
      </w:r>
      <w:r w:rsidR="00A41853" w:rsidRPr="000C7432">
        <w:rPr>
          <w:sz w:val="28"/>
          <w:szCs w:val="28"/>
        </w:rPr>
        <w:t>(</w:t>
      </w:r>
      <w:r w:rsidRPr="000C7432">
        <w:rPr>
          <w:sz w:val="28"/>
          <w:szCs w:val="28"/>
        </w:rPr>
        <w:t xml:space="preserve">в 2013 </w:t>
      </w:r>
      <w:r w:rsidR="00A41853" w:rsidRPr="000C7432">
        <w:rPr>
          <w:sz w:val="28"/>
          <w:szCs w:val="28"/>
        </w:rPr>
        <w:t xml:space="preserve">году – </w:t>
      </w:r>
      <w:r w:rsidR="00E720EE">
        <w:rPr>
          <w:sz w:val="28"/>
          <w:szCs w:val="28"/>
        </w:rPr>
        <w:br/>
      </w:r>
      <w:r w:rsidRPr="000C7432">
        <w:rPr>
          <w:sz w:val="28"/>
          <w:szCs w:val="28"/>
        </w:rPr>
        <w:t xml:space="preserve">13,3 </w:t>
      </w:r>
      <w:r w:rsidR="00E720EE">
        <w:rPr>
          <w:sz w:val="28"/>
          <w:szCs w:val="28"/>
        </w:rPr>
        <w:t>процента</w:t>
      </w:r>
      <w:r w:rsidR="00A41853" w:rsidRPr="000C7432">
        <w:rPr>
          <w:sz w:val="28"/>
          <w:szCs w:val="28"/>
        </w:rPr>
        <w:t>),</w:t>
      </w:r>
      <w:r w:rsidRPr="000C7432">
        <w:rPr>
          <w:sz w:val="28"/>
          <w:szCs w:val="28"/>
        </w:rPr>
        <w:t xml:space="preserve"> нарушение правил санитарной безопасности в лесах – </w:t>
      </w:r>
      <w:r w:rsidR="00E720EE">
        <w:rPr>
          <w:sz w:val="28"/>
          <w:szCs w:val="28"/>
        </w:rPr>
        <w:br/>
      </w:r>
      <w:r w:rsidRPr="000C7432">
        <w:rPr>
          <w:sz w:val="28"/>
          <w:szCs w:val="28"/>
        </w:rPr>
        <w:t xml:space="preserve">15,2 </w:t>
      </w:r>
      <w:r w:rsidR="00E720EE">
        <w:rPr>
          <w:sz w:val="28"/>
          <w:szCs w:val="28"/>
        </w:rPr>
        <w:t>процента</w:t>
      </w:r>
      <w:r w:rsidRPr="000C7432">
        <w:rPr>
          <w:sz w:val="28"/>
          <w:szCs w:val="28"/>
        </w:rPr>
        <w:t xml:space="preserve"> </w:t>
      </w:r>
      <w:r w:rsidR="00A41853" w:rsidRPr="000C7432">
        <w:rPr>
          <w:sz w:val="28"/>
          <w:szCs w:val="28"/>
        </w:rPr>
        <w:t>(</w:t>
      </w:r>
      <w:r w:rsidRPr="000C7432">
        <w:rPr>
          <w:sz w:val="28"/>
          <w:szCs w:val="28"/>
        </w:rPr>
        <w:t xml:space="preserve">в 2013 </w:t>
      </w:r>
      <w:r w:rsidR="00A41853" w:rsidRPr="000C7432">
        <w:rPr>
          <w:sz w:val="28"/>
          <w:szCs w:val="28"/>
        </w:rPr>
        <w:t>году –</w:t>
      </w:r>
      <w:r w:rsidRPr="000C7432">
        <w:rPr>
          <w:sz w:val="28"/>
          <w:szCs w:val="28"/>
        </w:rPr>
        <w:t xml:space="preserve"> 3</w:t>
      </w:r>
      <w:r w:rsidR="00A41853" w:rsidRPr="000C7432">
        <w:rPr>
          <w:sz w:val="28"/>
          <w:szCs w:val="28"/>
        </w:rPr>
        <w:t xml:space="preserve">2,3 </w:t>
      </w:r>
      <w:r w:rsidR="00E720EE">
        <w:rPr>
          <w:sz w:val="28"/>
          <w:szCs w:val="28"/>
        </w:rPr>
        <w:t>процента</w:t>
      </w:r>
      <w:r w:rsidR="00A41853" w:rsidRPr="000C7432">
        <w:rPr>
          <w:sz w:val="28"/>
          <w:szCs w:val="28"/>
        </w:rPr>
        <w:t>).</w:t>
      </w:r>
    </w:p>
    <w:p w:rsidR="00B61888" w:rsidRPr="000C7432" w:rsidRDefault="00D80B1E" w:rsidP="006054B7">
      <w:pPr>
        <w:widowControl w:val="0"/>
        <w:suppressAutoHyphens/>
        <w:ind w:firstLine="709"/>
        <w:jc w:val="both"/>
        <w:rPr>
          <w:sz w:val="28"/>
          <w:szCs w:val="28"/>
        </w:rPr>
      </w:pPr>
      <w:r w:rsidRPr="000C7432">
        <w:rPr>
          <w:sz w:val="28"/>
          <w:szCs w:val="28"/>
        </w:rPr>
        <w:t xml:space="preserve">За нарушение правил пожарной безопасности в лесах в 2014 году </w:t>
      </w:r>
      <w:r w:rsidR="00492621">
        <w:rPr>
          <w:sz w:val="28"/>
          <w:szCs w:val="28"/>
        </w:rPr>
        <w:br/>
      </w:r>
      <w:r w:rsidRPr="00492621">
        <w:rPr>
          <w:spacing w:val="-4"/>
          <w:sz w:val="28"/>
          <w:szCs w:val="28"/>
        </w:rPr>
        <w:t>к административной ответственности привлечено 82 лица, сумма наложенных</w:t>
      </w:r>
      <w:r w:rsidRPr="000C7432">
        <w:rPr>
          <w:sz w:val="28"/>
          <w:szCs w:val="28"/>
        </w:rPr>
        <w:t xml:space="preserve"> административных штрафов составила 570,1 тыс. рублей</w:t>
      </w:r>
      <w:r w:rsidR="00B61888" w:rsidRPr="000C7432">
        <w:rPr>
          <w:sz w:val="28"/>
          <w:szCs w:val="28"/>
        </w:rPr>
        <w:t xml:space="preserve">, что на 35 лиц </w:t>
      </w:r>
      <w:r w:rsidR="00492621">
        <w:rPr>
          <w:sz w:val="28"/>
          <w:szCs w:val="28"/>
        </w:rPr>
        <w:br/>
      </w:r>
      <w:r w:rsidR="00B61888" w:rsidRPr="000C7432">
        <w:rPr>
          <w:sz w:val="28"/>
          <w:szCs w:val="28"/>
        </w:rPr>
        <w:t>и 262,6 тыс. рублей больше по сравнению с</w:t>
      </w:r>
      <w:r w:rsidRPr="000C7432">
        <w:rPr>
          <w:sz w:val="28"/>
          <w:szCs w:val="28"/>
        </w:rPr>
        <w:t xml:space="preserve"> 2013 </w:t>
      </w:r>
      <w:r w:rsidR="00FF089C" w:rsidRPr="000C7432">
        <w:rPr>
          <w:sz w:val="28"/>
          <w:szCs w:val="28"/>
        </w:rPr>
        <w:t>год</w:t>
      </w:r>
      <w:r w:rsidR="00B61888" w:rsidRPr="000C7432">
        <w:rPr>
          <w:sz w:val="28"/>
          <w:szCs w:val="28"/>
        </w:rPr>
        <w:t xml:space="preserve">ом (в 2013 году </w:t>
      </w:r>
      <w:r w:rsidR="00492621">
        <w:rPr>
          <w:sz w:val="28"/>
          <w:szCs w:val="28"/>
        </w:rPr>
        <w:br/>
      </w:r>
      <w:r w:rsidR="00FF089C" w:rsidRPr="000C7432">
        <w:rPr>
          <w:sz w:val="28"/>
          <w:szCs w:val="28"/>
        </w:rPr>
        <w:t>за нарушение правил пожарной безопасности в лесах</w:t>
      </w:r>
      <w:r w:rsidRPr="000C7432">
        <w:rPr>
          <w:sz w:val="28"/>
          <w:szCs w:val="28"/>
        </w:rPr>
        <w:t xml:space="preserve"> </w:t>
      </w:r>
      <w:r w:rsidR="00FF089C" w:rsidRPr="000C7432">
        <w:rPr>
          <w:sz w:val="28"/>
          <w:szCs w:val="28"/>
        </w:rPr>
        <w:t xml:space="preserve">к административной </w:t>
      </w:r>
      <w:r w:rsidR="00FF089C" w:rsidRPr="00492621">
        <w:rPr>
          <w:spacing w:val="-6"/>
          <w:sz w:val="28"/>
          <w:szCs w:val="28"/>
        </w:rPr>
        <w:t xml:space="preserve">ответственности было привлечено </w:t>
      </w:r>
      <w:r w:rsidRPr="00492621">
        <w:rPr>
          <w:spacing w:val="-6"/>
          <w:sz w:val="28"/>
          <w:szCs w:val="28"/>
        </w:rPr>
        <w:t xml:space="preserve">48 лиц, </w:t>
      </w:r>
      <w:r w:rsidR="00FF089C" w:rsidRPr="00492621">
        <w:rPr>
          <w:spacing w:val="-6"/>
          <w:sz w:val="28"/>
          <w:szCs w:val="28"/>
        </w:rPr>
        <w:t>сумма наложенных административных</w:t>
      </w:r>
      <w:r w:rsidR="00FF089C" w:rsidRPr="000C7432">
        <w:rPr>
          <w:sz w:val="28"/>
          <w:szCs w:val="28"/>
        </w:rPr>
        <w:t xml:space="preserve"> штрафов составила </w:t>
      </w:r>
      <w:r w:rsidRPr="000C7432">
        <w:rPr>
          <w:sz w:val="28"/>
          <w:szCs w:val="28"/>
        </w:rPr>
        <w:t>307,5 тыс. рублей</w:t>
      </w:r>
      <w:r w:rsidR="00B61888" w:rsidRPr="000C7432">
        <w:rPr>
          <w:sz w:val="28"/>
          <w:szCs w:val="28"/>
        </w:rPr>
        <w:t>).</w:t>
      </w:r>
    </w:p>
    <w:p w:rsidR="00D80B1E" w:rsidRPr="00C363AF" w:rsidRDefault="00D80B1E" w:rsidP="006054B7">
      <w:pPr>
        <w:widowControl w:val="0"/>
        <w:suppressAutoHyphens/>
        <w:ind w:firstLine="709"/>
        <w:jc w:val="both"/>
        <w:rPr>
          <w:spacing w:val="-6"/>
          <w:sz w:val="28"/>
          <w:szCs w:val="28"/>
        </w:rPr>
      </w:pPr>
      <w:r w:rsidRPr="000C7432">
        <w:rPr>
          <w:sz w:val="28"/>
          <w:szCs w:val="28"/>
        </w:rPr>
        <w:t>В 2012 году было выявлено 22 случая (</w:t>
      </w:r>
      <w:smartTag w:uri="urn:schemas-microsoft-com:office:smarttags" w:element="metricconverter">
        <w:smartTagPr>
          <w:attr w:name="ProductID" w:val="281 м3"/>
        </w:smartTagPr>
        <w:r w:rsidRPr="000C7432">
          <w:rPr>
            <w:sz w:val="28"/>
            <w:szCs w:val="28"/>
          </w:rPr>
          <w:t>281 м</w:t>
        </w:r>
        <w:r w:rsidR="00B61888" w:rsidRPr="000C7432">
          <w:rPr>
            <w:sz w:val="28"/>
            <w:szCs w:val="28"/>
            <w:vertAlign w:val="superscript"/>
          </w:rPr>
          <w:t>3</w:t>
        </w:r>
      </w:smartTag>
      <w:r w:rsidRPr="000C7432">
        <w:rPr>
          <w:sz w:val="28"/>
          <w:szCs w:val="28"/>
        </w:rPr>
        <w:t xml:space="preserve">), в 2013 году – 59 случаев </w:t>
      </w:r>
      <w:r w:rsidRPr="00492621">
        <w:rPr>
          <w:spacing w:val="-8"/>
          <w:sz w:val="28"/>
          <w:szCs w:val="28"/>
        </w:rPr>
        <w:t>(</w:t>
      </w:r>
      <w:smartTag w:uri="urn:schemas-microsoft-com:office:smarttags" w:element="metricconverter">
        <w:smartTagPr>
          <w:attr w:name="ProductID" w:val="446 м3"/>
        </w:smartTagPr>
        <w:r w:rsidRPr="00492621">
          <w:rPr>
            <w:spacing w:val="-8"/>
            <w:sz w:val="28"/>
            <w:szCs w:val="28"/>
          </w:rPr>
          <w:t>446 м</w:t>
        </w:r>
        <w:r w:rsidR="00B61888" w:rsidRPr="00492621">
          <w:rPr>
            <w:spacing w:val="-8"/>
            <w:sz w:val="28"/>
            <w:szCs w:val="28"/>
            <w:vertAlign w:val="superscript"/>
          </w:rPr>
          <w:t>3</w:t>
        </w:r>
      </w:smartTag>
      <w:r w:rsidRPr="00492621">
        <w:rPr>
          <w:spacing w:val="-8"/>
          <w:sz w:val="28"/>
          <w:szCs w:val="28"/>
        </w:rPr>
        <w:t xml:space="preserve">), </w:t>
      </w:r>
      <w:r w:rsidRPr="00C363AF">
        <w:rPr>
          <w:spacing w:val="-6"/>
          <w:sz w:val="28"/>
          <w:szCs w:val="28"/>
        </w:rPr>
        <w:t>в 2014 году – 67 случаев (</w:t>
      </w:r>
      <w:smartTag w:uri="urn:schemas-microsoft-com:office:smarttags" w:element="metricconverter">
        <w:smartTagPr>
          <w:attr w:name="ProductID" w:val="733 м3"/>
        </w:smartTagPr>
        <w:r w:rsidRPr="00C363AF">
          <w:rPr>
            <w:spacing w:val="-6"/>
            <w:sz w:val="28"/>
            <w:szCs w:val="28"/>
          </w:rPr>
          <w:t>733</w:t>
        </w:r>
        <w:r w:rsidR="00492621" w:rsidRPr="00C363AF">
          <w:rPr>
            <w:spacing w:val="-6"/>
            <w:sz w:val="28"/>
            <w:szCs w:val="28"/>
          </w:rPr>
          <w:t xml:space="preserve"> </w:t>
        </w:r>
        <w:r w:rsidRPr="00C363AF">
          <w:rPr>
            <w:spacing w:val="-6"/>
            <w:sz w:val="28"/>
            <w:szCs w:val="28"/>
          </w:rPr>
          <w:t>м</w:t>
        </w:r>
        <w:r w:rsidR="00B61888" w:rsidRPr="00C363AF">
          <w:rPr>
            <w:spacing w:val="-6"/>
            <w:sz w:val="28"/>
            <w:szCs w:val="28"/>
            <w:vertAlign w:val="superscript"/>
          </w:rPr>
          <w:t>3</w:t>
        </w:r>
      </w:smartTag>
      <w:r w:rsidR="00B50938" w:rsidRPr="00C363AF">
        <w:rPr>
          <w:spacing w:val="-6"/>
          <w:sz w:val="28"/>
          <w:szCs w:val="28"/>
        </w:rPr>
        <w:t>) незаконной рубки лесных насаждений.</w:t>
      </w:r>
    </w:p>
    <w:p w:rsidR="00D80B1E" w:rsidRPr="000C7432" w:rsidRDefault="00D80B1E" w:rsidP="006054B7">
      <w:pPr>
        <w:widowControl w:val="0"/>
        <w:suppressAutoHyphens/>
        <w:ind w:firstLine="709"/>
        <w:jc w:val="both"/>
        <w:rPr>
          <w:sz w:val="28"/>
          <w:szCs w:val="28"/>
        </w:rPr>
      </w:pPr>
      <w:r w:rsidRPr="000C7432">
        <w:rPr>
          <w:sz w:val="28"/>
          <w:szCs w:val="28"/>
        </w:rPr>
        <w:t xml:space="preserve">По выявленным случаям незаконной рубки лесных насаждений </w:t>
      </w:r>
      <w:r w:rsidR="00492621">
        <w:rPr>
          <w:sz w:val="28"/>
          <w:szCs w:val="28"/>
        </w:rPr>
        <w:br/>
      </w:r>
      <w:r w:rsidRPr="000C7432">
        <w:rPr>
          <w:sz w:val="28"/>
          <w:szCs w:val="28"/>
        </w:rPr>
        <w:t xml:space="preserve">в 2014 году 38 материалов направлено в правоохранительные органы </w:t>
      </w:r>
      <w:r w:rsidR="00492621">
        <w:rPr>
          <w:sz w:val="28"/>
          <w:szCs w:val="28"/>
        </w:rPr>
        <w:br/>
      </w:r>
      <w:r w:rsidRPr="000C7432">
        <w:rPr>
          <w:sz w:val="28"/>
          <w:szCs w:val="28"/>
        </w:rPr>
        <w:t xml:space="preserve">для рассмотрения и привлечения к ответственности, из них по 3 материалам отказано в возбуждении уголовных дел (в 2013 </w:t>
      </w:r>
      <w:r w:rsidR="00B50938" w:rsidRPr="000C7432">
        <w:rPr>
          <w:sz w:val="28"/>
          <w:szCs w:val="28"/>
        </w:rPr>
        <w:t>году –</w:t>
      </w:r>
      <w:r w:rsidRPr="000C7432">
        <w:rPr>
          <w:sz w:val="28"/>
          <w:szCs w:val="28"/>
        </w:rPr>
        <w:t xml:space="preserve"> 10) по причине отсутствия лица, причастного к совершению преступления. Возбуждено </w:t>
      </w:r>
      <w:r w:rsidR="00492621">
        <w:rPr>
          <w:sz w:val="28"/>
          <w:szCs w:val="28"/>
        </w:rPr>
        <w:br/>
      </w:r>
      <w:r w:rsidRPr="000C7432">
        <w:rPr>
          <w:sz w:val="28"/>
          <w:szCs w:val="28"/>
        </w:rPr>
        <w:t>18 уголовных дел, привлечено к уголовной ответственности 11 человек.</w:t>
      </w:r>
    </w:p>
    <w:p w:rsidR="00D80B1E" w:rsidRPr="000C7432" w:rsidRDefault="00D80B1E" w:rsidP="006054B7">
      <w:pPr>
        <w:widowControl w:val="0"/>
        <w:suppressAutoHyphens/>
        <w:ind w:firstLine="709"/>
        <w:jc w:val="both"/>
        <w:rPr>
          <w:sz w:val="28"/>
          <w:szCs w:val="28"/>
        </w:rPr>
      </w:pPr>
      <w:r w:rsidRPr="000C7432">
        <w:rPr>
          <w:sz w:val="28"/>
          <w:szCs w:val="28"/>
        </w:rPr>
        <w:t xml:space="preserve">В целях декриминализации лесной отрасли 20 января 2014 </w:t>
      </w:r>
      <w:r w:rsidR="00B50938" w:rsidRPr="000C7432">
        <w:rPr>
          <w:sz w:val="28"/>
          <w:szCs w:val="28"/>
        </w:rPr>
        <w:t>года</w:t>
      </w:r>
      <w:r w:rsidRPr="000C7432">
        <w:rPr>
          <w:sz w:val="28"/>
          <w:szCs w:val="28"/>
        </w:rPr>
        <w:t xml:space="preserve"> </w:t>
      </w:r>
      <w:r w:rsidR="00492621">
        <w:rPr>
          <w:sz w:val="28"/>
          <w:szCs w:val="28"/>
        </w:rPr>
        <w:br/>
      </w:r>
      <w:r w:rsidRPr="000C7432">
        <w:rPr>
          <w:sz w:val="28"/>
          <w:szCs w:val="28"/>
        </w:rPr>
        <w:t xml:space="preserve">в области </w:t>
      </w:r>
      <w:r w:rsidR="00B50938" w:rsidRPr="000C7432">
        <w:rPr>
          <w:sz w:val="28"/>
          <w:szCs w:val="28"/>
        </w:rPr>
        <w:t xml:space="preserve">был </w:t>
      </w:r>
      <w:r w:rsidRPr="000C7432">
        <w:rPr>
          <w:sz w:val="28"/>
          <w:szCs w:val="28"/>
        </w:rPr>
        <w:t xml:space="preserve">принят межведомственный совместный план мер </w:t>
      </w:r>
      <w:r w:rsidR="00492621">
        <w:rPr>
          <w:sz w:val="28"/>
          <w:szCs w:val="28"/>
        </w:rPr>
        <w:br/>
      </w:r>
      <w:r w:rsidRPr="000C7432">
        <w:rPr>
          <w:sz w:val="28"/>
          <w:szCs w:val="28"/>
        </w:rPr>
        <w:t>по противодействию преступности в лесопромышленной отрасли.</w:t>
      </w:r>
    </w:p>
    <w:p w:rsidR="00D80B1E" w:rsidRPr="000C7432" w:rsidRDefault="00D80B1E" w:rsidP="006054B7">
      <w:pPr>
        <w:widowControl w:val="0"/>
        <w:suppressAutoHyphens/>
        <w:ind w:firstLine="709"/>
        <w:jc w:val="both"/>
        <w:rPr>
          <w:sz w:val="28"/>
          <w:szCs w:val="28"/>
        </w:rPr>
      </w:pPr>
      <w:r w:rsidRPr="00492621">
        <w:rPr>
          <w:spacing w:val="-8"/>
          <w:sz w:val="28"/>
          <w:szCs w:val="28"/>
        </w:rPr>
        <w:t xml:space="preserve">Также </w:t>
      </w:r>
      <w:r w:rsidR="00842743" w:rsidRPr="00492621">
        <w:rPr>
          <w:spacing w:val="-8"/>
          <w:sz w:val="28"/>
          <w:szCs w:val="28"/>
        </w:rPr>
        <w:t xml:space="preserve">совместным </w:t>
      </w:r>
      <w:r w:rsidRPr="00492621">
        <w:rPr>
          <w:spacing w:val="-8"/>
          <w:sz w:val="28"/>
          <w:szCs w:val="28"/>
        </w:rPr>
        <w:t>распоряжением от 17</w:t>
      </w:r>
      <w:r w:rsidR="00B50938" w:rsidRPr="00492621">
        <w:rPr>
          <w:spacing w:val="-8"/>
          <w:sz w:val="28"/>
          <w:szCs w:val="28"/>
        </w:rPr>
        <w:t xml:space="preserve"> марта </w:t>
      </w:r>
      <w:r w:rsidRPr="00492621">
        <w:rPr>
          <w:spacing w:val="-8"/>
          <w:sz w:val="28"/>
          <w:szCs w:val="28"/>
        </w:rPr>
        <w:t xml:space="preserve">2014 </w:t>
      </w:r>
      <w:r w:rsidR="00B50938" w:rsidRPr="00492621">
        <w:rPr>
          <w:spacing w:val="-8"/>
          <w:sz w:val="28"/>
          <w:szCs w:val="28"/>
        </w:rPr>
        <w:t>года</w:t>
      </w:r>
      <w:r w:rsidR="00492621" w:rsidRPr="00492621">
        <w:rPr>
          <w:spacing w:val="-8"/>
          <w:sz w:val="28"/>
          <w:szCs w:val="28"/>
        </w:rPr>
        <w:t xml:space="preserve"> № </w:t>
      </w:r>
      <w:r w:rsidRPr="00492621">
        <w:rPr>
          <w:spacing w:val="-8"/>
          <w:sz w:val="28"/>
          <w:szCs w:val="28"/>
        </w:rPr>
        <w:t>23/7-1Р/15/7Р</w:t>
      </w:r>
      <w:r w:rsidRPr="000C7432">
        <w:rPr>
          <w:sz w:val="28"/>
          <w:szCs w:val="28"/>
        </w:rPr>
        <w:t xml:space="preserve"> Волжской межрегиональной природоохранной прокуратур</w:t>
      </w:r>
      <w:r w:rsidR="00842743" w:rsidRPr="000C7432">
        <w:rPr>
          <w:sz w:val="28"/>
          <w:szCs w:val="28"/>
        </w:rPr>
        <w:t>ы</w:t>
      </w:r>
      <w:r w:rsidRPr="000C7432">
        <w:rPr>
          <w:sz w:val="28"/>
          <w:szCs w:val="28"/>
        </w:rPr>
        <w:t xml:space="preserve"> и прокуратур</w:t>
      </w:r>
      <w:r w:rsidR="00842743" w:rsidRPr="000C7432">
        <w:rPr>
          <w:sz w:val="28"/>
          <w:szCs w:val="28"/>
        </w:rPr>
        <w:t>ы</w:t>
      </w:r>
      <w:r w:rsidRPr="000C7432">
        <w:rPr>
          <w:sz w:val="28"/>
          <w:szCs w:val="28"/>
        </w:rPr>
        <w:t xml:space="preserve"> Саратовской области у</w:t>
      </w:r>
      <w:r w:rsidR="00492621">
        <w:rPr>
          <w:sz w:val="28"/>
          <w:szCs w:val="28"/>
        </w:rPr>
        <w:t xml:space="preserve">тверждено Положение о постоянно </w:t>
      </w:r>
      <w:r w:rsidRPr="000C7432">
        <w:rPr>
          <w:sz w:val="28"/>
          <w:szCs w:val="28"/>
        </w:rPr>
        <w:t xml:space="preserve">действующей </w:t>
      </w:r>
      <w:r w:rsidRPr="00492621">
        <w:rPr>
          <w:spacing w:val="-6"/>
          <w:sz w:val="28"/>
          <w:szCs w:val="28"/>
        </w:rPr>
        <w:t>межведомственной рабочей группе по вопросам соблюдения природоохранного</w:t>
      </w:r>
      <w:r w:rsidRPr="000C7432">
        <w:rPr>
          <w:sz w:val="28"/>
          <w:szCs w:val="28"/>
        </w:rPr>
        <w:t xml:space="preserve"> законодательства и ее состав.</w:t>
      </w:r>
    </w:p>
    <w:p w:rsidR="00D80B1E" w:rsidRPr="000C7432" w:rsidRDefault="00D80B1E" w:rsidP="006054B7">
      <w:pPr>
        <w:widowControl w:val="0"/>
        <w:suppressAutoHyphens/>
        <w:ind w:firstLine="709"/>
        <w:jc w:val="both"/>
        <w:rPr>
          <w:sz w:val="28"/>
          <w:szCs w:val="28"/>
        </w:rPr>
      </w:pPr>
      <w:r w:rsidRPr="000C7432">
        <w:rPr>
          <w:sz w:val="28"/>
          <w:szCs w:val="28"/>
        </w:rPr>
        <w:t>В указанных документах определены основные функции, задачи</w:t>
      </w:r>
      <w:r w:rsidR="00EF3C85">
        <w:rPr>
          <w:sz w:val="28"/>
          <w:szCs w:val="28"/>
        </w:rPr>
        <w:t>,</w:t>
      </w:r>
      <w:r w:rsidRPr="000C7432">
        <w:rPr>
          <w:sz w:val="28"/>
          <w:szCs w:val="28"/>
        </w:rPr>
        <w:t xml:space="preserve"> </w:t>
      </w:r>
      <w:r w:rsidR="00492621">
        <w:rPr>
          <w:sz w:val="28"/>
          <w:szCs w:val="28"/>
        </w:rPr>
        <w:br/>
      </w:r>
      <w:r w:rsidRPr="000C7432">
        <w:rPr>
          <w:sz w:val="28"/>
          <w:szCs w:val="28"/>
        </w:rPr>
        <w:t xml:space="preserve">и разработаны мероприятия по декриминализации лесной отрасли. </w:t>
      </w:r>
    </w:p>
    <w:p w:rsidR="00D80B1E" w:rsidRPr="000C7432" w:rsidRDefault="00842743" w:rsidP="006054B7">
      <w:pPr>
        <w:widowControl w:val="0"/>
        <w:suppressAutoHyphens/>
        <w:ind w:firstLine="709"/>
        <w:jc w:val="both"/>
        <w:rPr>
          <w:sz w:val="28"/>
          <w:szCs w:val="28"/>
        </w:rPr>
      </w:pPr>
      <w:r w:rsidRPr="000C7432">
        <w:rPr>
          <w:sz w:val="28"/>
          <w:szCs w:val="28"/>
        </w:rPr>
        <w:t xml:space="preserve">В 2014 году </w:t>
      </w:r>
      <w:r w:rsidR="00D80B1E" w:rsidRPr="000C7432">
        <w:rPr>
          <w:sz w:val="28"/>
          <w:szCs w:val="28"/>
        </w:rPr>
        <w:t xml:space="preserve">в рамках межведомственного взаимодействия с ГУ МВД России по Саратовской области на региональном уровне </w:t>
      </w:r>
      <w:r w:rsidRPr="000C7432">
        <w:rPr>
          <w:sz w:val="28"/>
          <w:szCs w:val="28"/>
        </w:rPr>
        <w:t xml:space="preserve">министерством </w:t>
      </w:r>
      <w:r w:rsidRPr="00492621">
        <w:rPr>
          <w:spacing w:val="-12"/>
          <w:sz w:val="28"/>
          <w:szCs w:val="28"/>
        </w:rPr>
        <w:t xml:space="preserve">природных ресурсов и экологии области </w:t>
      </w:r>
      <w:r w:rsidR="00D80B1E" w:rsidRPr="00492621">
        <w:rPr>
          <w:spacing w:val="-12"/>
          <w:sz w:val="28"/>
          <w:szCs w:val="28"/>
        </w:rPr>
        <w:t>был</w:t>
      </w:r>
      <w:r w:rsidRPr="00492621">
        <w:rPr>
          <w:spacing w:val="-12"/>
          <w:sz w:val="28"/>
          <w:szCs w:val="28"/>
        </w:rPr>
        <w:t>о</w:t>
      </w:r>
      <w:r w:rsidR="00D80B1E" w:rsidRPr="00492621">
        <w:rPr>
          <w:spacing w:val="-12"/>
          <w:sz w:val="28"/>
          <w:szCs w:val="28"/>
        </w:rPr>
        <w:t xml:space="preserve"> организовано проведение оперативно</w:t>
      </w:r>
      <w:r w:rsidRPr="00492621">
        <w:rPr>
          <w:spacing w:val="-12"/>
          <w:sz w:val="28"/>
          <w:szCs w:val="28"/>
        </w:rPr>
        <w:t>-</w:t>
      </w:r>
      <w:r w:rsidR="00D80B1E" w:rsidRPr="00492621">
        <w:rPr>
          <w:spacing w:val="-6"/>
          <w:sz w:val="28"/>
          <w:szCs w:val="28"/>
        </w:rPr>
        <w:t>профилактической операции «Лесовоз». Всего за период проведения операции</w:t>
      </w:r>
      <w:r w:rsidR="00D80B1E" w:rsidRPr="000C7432">
        <w:rPr>
          <w:sz w:val="28"/>
          <w:szCs w:val="28"/>
        </w:rPr>
        <w:t xml:space="preserve"> было выявлено 27 случаев нарушения требований лесного законодательства, из них 8 случаев незаконной рубки лесных насаждений. По всем выявленным случаям приняты процессуальные решения в соответствии с действующим законодательством.</w:t>
      </w:r>
    </w:p>
    <w:p w:rsidR="00D80B1E" w:rsidRPr="000C7432" w:rsidRDefault="00D80B1E" w:rsidP="006054B7">
      <w:pPr>
        <w:widowControl w:val="0"/>
        <w:suppressAutoHyphens/>
        <w:ind w:firstLine="709"/>
        <w:jc w:val="both"/>
        <w:rPr>
          <w:sz w:val="28"/>
          <w:szCs w:val="28"/>
        </w:rPr>
      </w:pPr>
      <w:r w:rsidRPr="000C7432">
        <w:rPr>
          <w:sz w:val="28"/>
          <w:szCs w:val="28"/>
        </w:rPr>
        <w:t xml:space="preserve">В целях профилактики незаконных рубок 11 апреля 2014 </w:t>
      </w:r>
      <w:r w:rsidR="007E1CE7" w:rsidRPr="000C7432">
        <w:rPr>
          <w:sz w:val="28"/>
          <w:szCs w:val="28"/>
        </w:rPr>
        <w:t>года</w:t>
      </w:r>
      <w:r w:rsidRPr="000C7432">
        <w:rPr>
          <w:sz w:val="28"/>
          <w:szCs w:val="28"/>
        </w:rPr>
        <w:t xml:space="preserve"> между министерством </w:t>
      </w:r>
      <w:r w:rsidR="007E1CE7" w:rsidRPr="000C7432">
        <w:rPr>
          <w:sz w:val="28"/>
          <w:szCs w:val="28"/>
        </w:rPr>
        <w:t xml:space="preserve">природных ресурсов и экологии области </w:t>
      </w:r>
      <w:r w:rsidRPr="000C7432">
        <w:rPr>
          <w:sz w:val="28"/>
          <w:szCs w:val="28"/>
        </w:rPr>
        <w:t xml:space="preserve">и комитетом охотничьего хозяйства и рыболовства области заключено соглашение </w:t>
      </w:r>
      <w:r w:rsidR="00492621">
        <w:rPr>
          <w:sz w:val="28"/>
          <w:szCs w:val="28"/>
        </w:rPr>
        <w:br/>
      </w:r>
      <w:r w:rsidR="007E1CE7" w:rsidRPr="000C7432">
        <w:rPr>
          <w:sz w:val="28"/>
          <w:szCs w:val="28"/>
        </w:rPr>
        <w:t>о</w:t>
      </w:r>
      <w:r w:rsidRPr="000C7432">
        <w:rPr>
          <w:sz w:val="28"/>
          <w:szCs w:val="28"/>
        </w:rPr>
        <w:t xml:space="preserve"> взаимодействии по вопросам профилактики, выявления незаконных рубок </w:t>
      </w:r>
      <w:r w:rsidRPr="00492621">
        <w:rPr>
          <w:spacing w:val="-14"/>
          <w:sz w:val="28"/>
          <w:szCs w:val="28"/>
        </w:rPr>
        <w:t>лесных насаждений, информационного обмена по вопросам лесного законодательства</w:t>
      </w:r>
      <w:r w:rsidRPr="000C7432">
        <w:rPr>
          <w:sz w:val="28"/>
          <w:szCs w:val="28"/>
        </w:rPr>
        <w:t xml:space="preserve"> </w:t>
      </w:r>
      <w:r w:rsidRPr="00492621">
        <w:rPr>
          <w:spacing w:val="-6"/>
          <w:sz w:val="28"/>
          <w:szCs w:val="28"/>
        </w:rPr>
        <w:t>и организации деятельности, направленной на охрану животного мира и среды</w:t>
      </w:r>
      <w:r w:rsidRPr="000C7432">
        <w:rPr>
          <w:sz w:val="28"/>
          <w:szCs w:val="28"/>
        </w:rPr>
        <w:t xml:space="preserve"> его обитания на территории Саратовской области</w:t>
      </w:r>
      <w:r w:rsidR="007E1CE7" w:rsidRPr="000C7432">
        <w:rPr>
          <w:sz w:val="28"/>
          <w:szCs w:val="28"/>
        </w:rPr>
        <w:t>.</w:t>
      </w:r>
      <w:r w:rsidRPr="000C7432">
        <w:rPr>
          <w:sz w:val="28"/>
          <w:szCs w:val="28"/>
        </w:rPr>
        <w:t xml:space="preserve"> </w:t>
      </w:r>
      <w:r w:rsidR="007E1CE7" w:rsidRPr="000C7432">
        <w:rPr>
          <w:sz w:val="28"/>
          <w:szCs w:val="28"/>
        </w:rPr>
        <w:t>С</w:t>
      </w:r>
      <w:r w:rsidRPr="000C7432">
        <w:rPr>
          <w:sz w:val="28"/>
          <w:szCs w:val="28"/>
        </w:rPr>
        <w:t>оглашени</w:t>
      </w:r>
      <w:r w:rsidR="007E1CE7" w:rsidRPr="000C7432">
        <w:rPr>
          <w:sz w:val="28"/>
          <w:szCs w:val="28"/>
        </w:rPr>
        <w:t>я</w:t>
      </w:r>
      <w:r w:rsidRPr="000C7432">
        <w:rPr>
          <w:sz w:val="28"/>
          <w:szCs w:val="28"/>
        </w:rPr>
        <w:t xml:space="preserve"> </w:t>
      </w:r>
      <w:r w:rsidR="007E1CE7" w:rsidRPr="000C7432">
        <w:rPr>
          <w:sz w:val="28"/>
          <w:szCs w:val="28"/>
        </w:rPr>
        <w:t xml:space="preserve">аналогичного содержания </w:t>
      </w:r>
      <w:r w:rsidRPr="000C7432">
        <w:rPr>
          <w:sz w:val="28"/>
          <w:szCs w:val="28"/>
        </w:rPr>
        <w:t>был</w:t>
      </w:r>
      <w:r w:rsidR="007E1CE7" w:rsidRPr="000C7432">
        <w:rPr>
          <w:sz w:val="28"/>
          <w:szCs w:val="28"/>
        </w:rPr>
        <w:t>и заключены</w:t>
      </w:r>
      <w:r w:rsidRPr="000C7432">
        <w:rPr>
          <w:sz w:val="28"/>
          <w:szCs w:val="28"/>
        </w:rPr>
        <w:t xml:space="preserve"> с 32 охотпользователями области.</w:t>
      </w:r>
    </w:p>
    <w:p w:rsidR="00753A38" w:rsidRPr="000C7432" w:rsidRDefault="007E1CE7" w:rsidP="006054B7">
      <w:pPr>
        <w:widowControl w:val="0"/>
        <w:suppressAutoHyphens/>
        <w:ind w:firstLine="709"/>
        <w:jc w:val="both"/>
        <w:rPr>
          <w:sz w:val="28"/>
          <w:szCs w:val="28"/>
        </w:rPr>
      </w:pPr>
      <w:r w:rsidRPr="00492621">
        <w:rPr>
          <w:spacing w:val="-8"/>
          <w:sz w:val="28"/>
          <w:szCs w:val="28"/>
        </w:rPr>
        <w:t>Причиненный у</w:t>
      </w:r>
      <w:r w:rsidR="00753A38" w:rsidRPr="00492621">
        <w:rPr>
          <w:spacing w:val="-8"/>
          <w:sz w:val="28"/>
          <w:szCs w:val="28"/>
        </w:rPr>
        <w:t xml:space="preserve">щерб </w:t>
      </w:r>
      <w:r w:rsidR="00C62B7B" w:rsidRPr="00492621">
        <w:rPr>
          <w:spacing w:val="-8"/>
          <w:sz w:val="28"/>
          <w:szCs w:val="28"/>
        </w:rPr>
        <w:t xml:space="preserve">и </w:t>
      </w:r>
      <w:r w:rsidRPr="00492621">
        <w:rPr>
          <w:spacing w:val="-8"/>
          <w:sz w:val="28"/>
          <w:szCs w:val="28"/>
        </w:rPr>
        <w:t xml:space="preserve">исчисленные </w:t>
      </w:r>
      <w:r w:rsidR="00C62B7B" w:rsidRPr="00492621">
        <w:rPr>
          <w:spacing w:val="-8"/>
          <w:sz w:val="28"/>
          <w:szCs w:val="28"/>
        </w:rPr>
        <w:t xml:space="preserve">штрафы </w:t>
      </w:r>
      <w:r w:rsidR="00753A38" w:rsidRPr="00492621">
        <w:rPr>
          <w:spacing w:val="-8"/>
          <w:sz w:val="28"/>
          <w:szCs w:val="28"/>
        </w:rPr>
        <w:t>от всех видов лесонарушений</w:t>
      </w:r>
      <w:r w:rsidR="00753A38" w:rsidRPr="000C7432">
        <w:rPr>
          <w:sz w:val="28"/>
          <w:szCs w:val="28"/>
        </w:rPr>
        <w:t xml:space="preserve"> на территории области, обнаруженных в 20</w:t>
      </w:r>
      <w:r w:rsidR="0070780D" w:rsidRPr="000C7432">
        <w:rPr>
          <w:sz w:val="28"/>
          <w:szCs w:val="28"/>
        </w:rPr>
        <w:t>1</w:t>
      </w:r>
      <w:r w:rsidR="00C964B6" w:rsidRPr="000C7432">
        <w:rPr>
          <w:sz w:val="28"/>
          <w:szCs w:val="28"/>
        </w:rPr>
        <w:t>3</w:t>
      </w:r>
      <w:r w:rsidRPr="000C7432">
        <w:rPr>
          <w:sz w:val="28"/>
          <w:szCs w:val="28"/>
        </w:rPr>
        <w:t xml:space="preserve"> году, оцениваю</w:t>
      </w:r>
      <w:r w:rsidR="00753A38" w:rsidRPr="000C7432">
        <w:rPr>
          <w:sz w:val="28"/>
          <w:szCs w:val="28"/>
        </w:rPr>
        <w:t xml:space="preserve">тся в сумму </w:t>
      </w:r>
      <w:r w:rsidR="00C964B6" w:rsidRPr="000C7432">
        <w:rPr>
          <w:sz w:val="28"/>
          <w:szCs w:val="28"/>
        </w:rPr>
        <w:t>1694,9</w:t>
      </w:r>
      <w:r w:rsidR="0070780D" w:rsidRPr="000C7432">
        <w:rPr>
          <w:sz w:val="28"/>
          <w:szCs w:val="28"/>
        </w:rPr>
        <w:t xml:space="preserve"> тыс.</w:t>
      </w:r>
      <w:r w:rsidR="00753A38" w:rsidRPr="000C7432">
        <w:rPr>
          <w:sz w:val="28"/>
          <w:szCs w:val="28"/>
        </w:rPr>
        <w:t xml:space="preserve"> руб</w:t>
      </w:r>
      <w:r w:rsidR="00492621">
        <w:rPr>
          <w:sz w:val="28"/>
          <w:szCs w:val="28"/>
        </w:rPr>
        <w:t>лей</w:t>
      </w:r>
      <w:r w:rsidR="00753A38" w:rsidRPr="000C7432">
        <w:rPr>
          <w:sz w:val="28"/>
          <w:szCs w:val="28"/>
        </w:rPr>
        <w:t xml:space="preserve">. </w:t>
      </w:r>
    </w:p>
    <w:p w:rsidR="00753A38" w:rsidRPr="000C7432" w:rsidRDefault="00753A38" w:rsidP="006054B7">
      <w:pPr>
        <w:widowControl w:val="0"/>
        <w:suppressAutoHyphens/>
        <w:ind w:firstLine="709"/>
        <w:jc w:val="both"/>
        <w:rPr>
          <w:sz w:val="28"/>
          <w:szCs w:val="28"/>
        </w:rPr>
      </w:pPr>
      <w:r w:rsidRPr="000C7432">
        <w:rPr>
          <w:sz w:val="28"/>
          <w:szCs w:val="28"/>
        </w:rPr>
        <w:t xml:space="preserve">В связи с высокой мобильностью лесонарушителей и дефицитом </w:t>
      </w:r>
      <w:r w:rsidRPr="00492621">
        <w:rPr>
          <w:spacing w:val="-4"/>
          <w:sz w:val="28"/>
          <w:szCs w:val="28"/>
        </w:rPr>
        <w:t>подготовленных специалистов, служба охраны лесов требует реформирования</w:t>
      </w:r>
      <w:r w:rsidR="006834A1" w:rsidRPr="000C7432">
        <w:rPr>
          <w:sz w:val="28"/>
          <w:szCs w:val="28"/>
        </w:rPr>
        <w:t xml:space="preserve"> </w:t>
      </w:r>
      <w:r w:rsidR="005E7151" w:rsidRPr="000C7432">
        <w:rPr>
          <w:sz w:val="28"/>
          <w:szCs w:val="28"/>
        </w:rPr>
        <w:br/>
      </w:r>
      <w:r w:rsidRPr="000C7432">
        <w:rPr>
          <w:sz w:val="28"/>
          <w:szCs w:val="28"/>
        </w:rPr>
        <w:t>в зависимости от интенсивности негативных воздействий.</w:t>
      </w:r>
      <w:r w:rsidR="006834A1" w:rsidRPr="000C7432">
        <w:rPr>
          <w:sz w:val="28"/>
          <w:szCs w:val="28"/>
        </w:rPr>
        <w:t xml:space="preserve"> </w:t>
      </w:r>
    </w:p>
    <w:p w:rsidR="00753A38" w:rsidRPr="000C7432" w:rsidRDefault="002316E3" w:rsidP="006054B7">
      <w:pPr>
        <w:widowControl w:val="0"/>
        <w:suppressAutoHyphens/>
        <w:ind w:firstLine="709"/>
        <w:jc w:val="both"/>
        <w:rPr>
          <w:sz w:val="28"/>
          <w:szCs w:val="28"/>
        </w:rPr>
      </w:pPr>
      <w:r w:rsidRPr="000C7432">
        <w:rPr>
          <w:sz w:val="28"/>
          <w:szCs w:val="28"/>
        </w:rPr>
        <w:t>Основными факторами обеспечения</w:t>
      </w:r>
      <w:r w:rsidR="00753A38" w:rsidRPr="000C7432">
        <w:rPr>
          <w:sz w:val="28"/>
          <w:szCs w:val="28"/>
        </w:rPr>
        <w:t xml:space="preserve"> охраны лесов от лесонарушений являются:</w:t>
      </w:r>
    </w:p>
    <w:p w:rsidR="00753A38" w:rsidRPr="000C7432" w:rsidRDefault="00753A38" w:rsidP="006054B7">
      <w:pPr>
        <w:widowControl w:val="0"/>
        <w:suppressAutoHyphens/>
        <w:ind w:firstLine="709"/>
        <w:jc w:val="both"/>
        <w:rPr>
          <w:sz w:val="28"/>
          <w:szCs w:val="28"/>
        </w:rPr>
      </w:pPr>
      <w:r w:rsidRPr="000C7432">
        <w:rPr>
          <w:sz w:val="28"/>
          <w:szCs w:val="28"/>
        </w:rPr>
        <w:t>профессиональная подготовка кадров лесной охраны;</w:t>
      </w:r>
    </w:p>
    <w:p w:rsidR="00753A38" w:rsidRPr="000C7432" w:rsidRDefault="00753A38" w:rsidP="006054B7">
      <w:pPr>
        <w:widowControl w:val="0"/>
        <w:suppressAutoHyphens/>
        <w:ind w:firstLine="709"/>
        <w:jc w:val="both"/>
        <w:rPr>
          <w:sz w:val="28"/>
          <w:szCs w:val="28"/>
        </w:rPr>
      </w:pPr>
      <w:r w:rsidRPr="000C7432">
        <w:rPr>
          <w:sz w:val="28"/>
          <w:szCs w:val="28"/>
        </w:rPr>
        <w:t>обеспечение лесной охраны транспортом и средствами связи;</w:t>
      </w:r>
    </w:p>
    <w:p w:rsidR="00753A38" w:rsidRPr="000C7432" w:rsidRDefault="00753A38" w:rsidP="006054B7">
      <w:pPr>
        <w:widowControl w:val="0"/>
        <w:suppressAutoHyphens/>
        <w:ind w:firstLine="709"/>
        <w:jc w:val="both"/>
        <w:rPr>
          <w:sz w:val="28"/>
          <w:szCs w:val="28"/>
        </w:rPr>
      </w:pPr>
      <w:r w:rsidRPr="000C7432">
        <w:rPr>
          <w:sz w:val="28"/>
          <w:szCs w:val="28"/>
        </w:rPr>
        <w:t>взаимодействие с правоохранительными органами, органами государственной власти и местного самоуправления.</w:t>
      </w:r>
      <w:r w:rsidR="006834A1"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Насекомые-вредители являются второй по значимости причиной гибели лесных насаждений вслед за лесными пожарами. Повреждение насекомыми приводит к ряду последовательных изменений в лесных сообществах, вызывающи</w:t>
      </w:r>
      <w:r w:rsidR="002316E3" w:rsidRPr="000C7432">
        <w:rPr>
          <w:sz w:val="28"/>
          <w:szCs w:val="28"/>
        </w:rPr>
        <w:t>х потерю прироста, ослабление и нередко</w:t>
      </w:r>
      <w:r w:rsidRPr="000C7432">
        <w:rPr>
          <w:sz w:val="28"/>
          <w:szCs w:val="28"/>
        </w:rPr>
        <w:t xml:space="preserve"> гибель древостоев, изменение породного состава насаждений.</w:t>
      </w:r>
    </w:p>
    <w:p w:rsidR="00753A38" w:rsidRPr="000C7432" w:rsidRDefault="00753A38" w:rsidP="006054B7">
      <w:pPr>
        <w:widowControl w:val="0"/>
        <w:ind w:firstLine="709"/>
        <w:jc w:val="both"/>
        <w:rPr>
          <w:sz w:val="28"/>
          <w:szCs w:val="28"/>
        </w:rPr>
      </w:pPr>
      <w:r w:rsidRPr="000C7432">
        <w:rPr>
          <w:sz w:val="28"/>
          <w:szCs w:val="28"/>
        </w:rPr>
        <w:t>Как правило, усыхание насаждений под воздействием насекомых отмечалось в очагах хвоегрызущих вредителей после сплошного объедания гусеницами крон деревьев.</w:t>
      </w:r>
    </w:p>
    <w:p w:rsidR="0070780D" w:rsidRPr="000C7432" w:rsidRDefault="00753A38" w:rsidP="006054B7">
      <w:pPr>
        <w:widowControl w:val="0"/>
        <w:suppressAutoHyphens/>
        <w:ind w:firstLine="709"/>
        <w:jc w:val="both"/>
        <w:rPr>
          <w:sz w:val="28"/>
          <w:szCs w:val="28"/>
        </w:rPr>
      </w:pPr>
      <w:r w:rsidRPr="000C7432">
        <w:rPr>
          <w:sz w:val="28"/>
          <w:szCs w:val="28"/>
        </w:rPr>
        <w:t xml:space="preserve">За последние 10 лет в лесах области значительно снизилось число </w:t>
      </w:r>
      <w:r w:rsidRPr="00492621">
        <w:rPr>
          <w:spacing w:val="-4"/>
          <w:sz w:val="28"/>
          <w:szCs w:val="28"/>
        </w:rPr>
        <w:t>насаждений, погибших от повреждения насекомыми-вредителями. Максимум</w:t>
      </w:r>
      <w:r w:rsidRPr="000C7432">
        <w:rPr>
          <w:sz w:val="28"/>
          <w:szCs w:val="28"/>
        </w:rPr>
        <w:t xml:space="preserve"> погибших насаждений приходится на 2004 год – </w:t>
      </w:r>
      <w:smartTag w:uri="urn:schemas-microsoft-com:office:smarttags" w:element="metricconverter">
        <w:smartTagPr>
          <w:attr w:name="ProductID" w:val="42 га"/>
        </w:smartTagPr>
        <w:r w:rsidRPr="000C7432">
          <w:rPr>
            <w:sz w:val="28"/>
            <w:szCs w:val="28"/>
          </w:rPr>
          <w:t>42 га</w:t>
        </w:r>
      </w:smartTag>
      <w:r w:rsidRPr="000C7432">
        <w:rPr>
          <w:sz w:val="28"/>
          <w:szCs w:val="28"/>
        </w:rPr>
        <w:t xml:space="preserve">, показатель удельной гибели составил 0,09 процента. В 2005 году гибель насаждений снизилась </w:t>
      </w:r>
      <w:r w:rsidR="00492621">
        <w:rPr>
          <w:sz w:val="28"/>
          <w:szCs w:val="28"/>
        </w:rPr>
        <w:br/>
      </w:r>
      <w:r w:rsidRPr="000C7432">
        <w:rPr>
          <w:sz w:val="28"/>
          <w:szCs w:val="28"/>
        </w:rPr>
        <w:t>в связи с проведением мер по локализации и ликвидации очага соснового шелкопряда. В период с 20</w:t>
      </w:r>
      <w:r w:rsidR="0070780D" w:rsidRPr="000C7432">
        <w:rPr>
          <w:sz w:val="28"/>
          <w:szCs w:val="28"/>
        </w:rPr>
        <w:t>08</w:t>
      </w:r>
      <w:r w:rsidRPr="000C7432">
        <w:rPr>
          <w:sz w:val="28"/>
          <w:szCs w:val="28"/>
        </w:rPr>
        <w:t xml:space="preserve"> по 20</w:t>
      </w:r>
      <w:r w:rsidR="0070780D" w:rsidRPr="000C7432">
        <w:rPr>
          <w:sz w:val="28"/>
          <w:szCs w:val="28"/>
        </w:rPr>
        <w:t>13</w:t>
      </w:r>
      <w:r w:rsidRPr="000C7432">
        <w:rPr>
          <w:sz w:val="28"/>
          <w:szCs w:val="28"/>
        </w:rPr>
        <w:t xml:space="preserve"> годы в поврежденных насаждениях проводились санитарно-оздоровительные мероприятия</w:t>
      </w:r>
      <w:r w:rsidR="0070780D" w:rsidRPr="000C7432">
        <w:rPr>
          <w:sz w:val="28"/>
          <w:szCs w:val="28"/>
        </w:rPr>
        <w:t>.</w:t>
      </w:r>
    </w:p>
    <w:p w:rsidR="00753A38" w:rsidRPr="00492621" w:rsidRDefault="00753A38" w:rsidP="006054B7">
      <w:pPr>
        <w:widowControl w:val="0"/>
        <w:suppressAutoHyphens/>
        <w:ind w:firstLine="709"/>
        <w:jc w:val="both"/>
        <w:rPr>
          <w:sz w:val="28"/>
          <w:szCs w:val="28"/>
        </w:rPr>
      </w:pPr>
      <w:r w:rsidRPr="000C7432">
        <w:rPr>
          <w:sz w:val="28"/>
          <w:szCs w:val="28"/>
        </w:rPr>
        <w:t>Воздействие неблагоприятных погодных условий и почвенно-климатических факторов явля</w:t>
      </w:r>
      <w:r w:rsidR="002316E3" w:rsidRPr="000C7432">
        <w:rPr>
          <w:sz w:val="28"/>
          <w:szCs w:val="28"/>
        </w:rPr>
        <w:t>е</w:t>
      </w:r>
      <w:r w:rsidRPr="000C7432">
        <w:rPr>
          <w:sz w:val="28"/>
          <w:szCs w:val="28"/>
        </w:rPr>
        <w:t>тся одной из основных причин ослабления насаждений в 20</w:t>
      </w:r>
      <w:r w:rsidR="0070780D" w:rsidRPr="000C7432">
        <w:rPr>
          <w:sz w:val="28"/>
          <w:szCs w:val="28"/>
        </w:rPr>
        <w:t>1</w:t>
      </w:r>
      <w:r w:rsidR="00C964B6" w:rsidRPr="000C7432">
        <w:rPr>
          <w:sz w:val="28"/>
          <w:szCs w:val="28"/>
        </w:rPr>
        <w:t>3</w:t>
      </w:r>
      <w:r w:rsidRPr="000C7432">
        <w:rPr>
          <w:sz w:val="28"/>
          <w:szCs w:val="28"/>
        </w:rPr>
        <w:t xml:space="preserve"> году</w:t>
      </w:r>
      <w:r w:rsidR="00992551" w:rsidRPr="000C7432">
        <w:rPr>
          <w:sz w:val="28"/>
          <w:szCs w:val="28"/>
        </w:rPr>
        <w:t xml:space="preserve">, </w:t>
      </w:r>
      <w:r w:rsidR="00992551" w:rsidRPr="00492621">
        <w:rPr>
          <w:sz w:val="28"/>
          <w:szCs w:val="28"/>
        </w:rPr>
        <w:t>динамика площади</w:t>
      </w:r>
      <w:r w:rsidR="005D1963" w:rsidRPr="00492621">
        <w:rPr>
          <w:sz w:val="28"/>
          <w:szCs w:val="28"/>
        </w:rPr>
        <w:t xml:space="preserve"> </w:t>
      </w:r>
      <w:r w:rsidR="00992551" w:rsidRPr="00492621">
        <w:rPr>
          <w:sz w:val="28"/>
          <w:szCs w:val="28"/>
        </w:rPr>
        <w:t xml:space="preserve">насаждений с нарушенной </w:t>
      </w:r>
      <w:r w:rsidR="00492621">
        <w:rPr>
          <w:sz w:val="28"/>
          <w:szCs w:val="28"/>
        </w:rPr>
        <w:br/>
      </w:r>
      <w:r w:rsidR="00992551" w:rsidRPr="00492621">
        <w:rPr>
          <w:sz w:val="28"/>
          <w:szCs w:val="28"/>
        </w:rPr>
        <w:t>и утраченной устойчивостью приведена в таблице 1.2.4.2.3</w:t>
      </w:r>
      <w:r w:rsidRPr="00492621">
        <w:rPr>
          <w:sz w:val="28"/>
          <w:szCs w:val="28"/>
        </w:rPr>
        <w:t>.</w:t>
      </w:r>
      <w:r w:rsidR="00992551" w:rsidRPr="00492621">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В 20</w:t>
      </w:r>
      <w:r w:rsidR="0070780D" w:rsidRPr="000C7432">
        <w:rPr>
          <w:sz w:val="28"/>
          <w:szCs w:val="28"/>
        </w:rPr>
        <w:t>1</w:t>
      </w:r>
      <w:r w:rsidR="00C964B6" w:rsidRPr="000C7432">
        <w:rPr>
          <w:sz w:val="28"/>
          <w:szCs w:val="28"/>
        </w:rPr>
        <w:t>3</w:t>
      </w:r>
      <w:r w:rsidRPr="000C7432">
        <w:rPr>
          <w:sz w:val="28"/>
          <w:szCs w:val="28"/>
        </w:rPr>
        <w:t xml:space="preserve"> году ослабление под воздействием неблагоприятных погодных </w:t>
      </w:r>
      <w:r w:rsidRPr="00492621">
        <w:rPr>
          <w:spacing w:val="-4"/>
          <w:sz w:val="28"/>
          <w:szCs w:val="28"/>
        </w:rPr>
        <w:t xml:space="preserve">условий и почвенно-климатических факторов выявлено на площади </w:t>
      </w:r>
      <w:smartTag w:uri="urn:schemas-microsoft-com:office:smarttags" w:element="metricconverter">
        <w:smartTagPr>
          <w:attr w:name="ProductID" w:val="4988,3 га"/>
        </w:smartTagPr>
        <w:r w:rsidR="00A71954" w:rsidRPr="00492621">
          <w:rPr>
            <w:spacing w:val="-4"/>
            <w:sz w:val="28"/>
            <w:szCs w:val="28"/>
          </w:rPr>
          <w:t>4988,3</w:t>
        </w:r>
        <w:r w:rsidRPr="00492621">
          <w:rPr>
            <w:spacing w:val="-4"/>
            <w:sz w:val="28"/>
            <w:szCs w:val="28"/>
          </w:rPr>
          <w:t xml:space="preserve"> га</w:t>
        </w:r>
      </w:smartTag>
      <w:r w:rsidRPr="00492621">
        <w:rPr>
          <w:spacing w:val="-4"/>
          <w:sz w:val="28"/>
          <w:szCs w:val="28"/>
        </w:rPr>
        <w:t>.</w:t>
      </w:r>
      <w:r w:rsidRPr="000C7432">
        <w:rPr>
          <w:sz w:val="28"/>
          <w:szCs w:val="28"/>
        </w:rPr>
        <w:t xml:space="preserve"> </w:t>
      </w:r>
      <w:r w:rsidR="00492621">
        <w:rPr>
          <w:sz w:val="28"/>
          <w:szCs w:val="28"/>
        </w:rPr>
        <w:br/>
      </w:r>
      <w:r w:rsidRPr="00492621">
        <w:rPr>
          <w:spacing w:val="-8"/>
          <w:sz w:val="28"/>
          <w:szCs w:val="28"/>
        </w:rPr>
        <w:t>В сравнении с 20</w:t>
      </w:r>
      <w:r w:rsidR="0070780D" w:rsidRPr="00492621">
        <w:rPr>
          <w:spacing w:val="-8"/>
          <w:sz w:val="28"/>
          <w:szCs w:val="28"/>
        </w:rPr>
        <w:t>1</w:t>
      </w:r>
      <w:r w:rsidR="00C964B6" w:rsidRPr="00492621">
        <w:rPr>
          <w:spacing w:val="-8"/>
          <w:sz w:val="28"/>
          <w:szCs w:val="28"/>
        </w:rPr>
        <w:t>2</w:t>
      </w:r>
      <w:r w:rsidRPr="00492621">
        <w:rPr>
          <w:spacing w:val="-8"/>
          <w:sz w:val="28"/>
          <w:szCs w:val="28"/>
        </w:rPr>
        <w:t xml:space="preserve"> годом площадь увеличилась </w:t>
      </w:r>
      <w:r w:rsidR="00231469" w:rsidRPr="00492621">
        <w:rPr>
          <w:spacing w:val="-8"/>
          <w:sz w:val="28"/>
          <w:szCs w:val="28"/>
        </w:rPr>
        <w:t xml:space="preserve">на </w:t>
      </w:r>
      <w:smartTag w:uri="urn:schemas-microsoft-com:office:smarttags" w:element="metricconverter">
        <w:smartTagPr>
          <w:attr w:name="ProductID" w:val="2044,7 га"/>
        </w:smartTagPr>
        <w:r w:rsidR="00A71954" w:rsidRPr="00492621">
          <w:rPr>
            <w:spacing w:val="-8"/>
            <w:sz w:val="28"/>
            <w:szCs w:val="28"/>
          </w:rPr>
          <w:t>2044,7</w:t>
        </w:r>
        <w:r w:rsidR="00231469" w:rsidRPr="00492621">
          <w:rPr>
            <w:spacing w:val="-8"/>
            <w:sz w:val="28"/>
            <w:szCs w:val="28"/>
          </w:rPr>
          <w:t xml:space="preserve"> га</w:t>
        </w:r>
      </w:smartTag>
      <w:r w:rsidRPr="00492621">
        <w:rPr>
          <w:spacing w:val="-8"/>
          <w:sz w:val="28"/>
          <w:szCs w:val="28"/>
        </w:rPr>
        <w:t>. Такое увеличение</w:t>
      </w:r>
      <w:r w:rsidRPr="000C7432">
        <w:rPr>
          <w:sz w:val="28"/>
          <w:szCs w:val="28"/>
        </w:rPr>
        <w:t xml:space="preserve"> связано с засухой и нарушением гидрологического режима.</w:t>
      </w:r>
    </w:p>
    <w:p w:rsidR="004C59DB" w:rsidRPr="000C7432" w:rsidRDefault="004C59DB" w:rsidP="006054B7">
      <w:pPr>
        <w:widowControl w:val="0"/>
        <w:ind w:firstLine="709"/>
        <w:jc w:val="both"/>
        <w:rPr>
          <w:sz w:val="28"/>
          <w:szCs w:val="28"/>
        </w:rPr>
      </w:pPr>
      <w:r w:rsidRPr="00492621">
        <w:rPr>
          <w:spacing w:val="-6"/>
          <w:sz w:val="28"/>
          <w:szCs w:val="28"/>
        </w:rPr>
        <w:t>Ежегодно в лесничествах области проводятся лесозащитные мероприятия,</w:t>
      </w:r>
      <w:r w:rsidRPr="000C7432">
        <w:rPr>
          <w:sz w:val="28"/>
          <w:szCs w:val="28"/>
        </w:rPr>
        <w:t xml:space="preserve"> которые подразделяются на профилактические, истребительные, санитарно-</w:t>
      </w:r>
      <w:r w:rsidRPr="00492621">
        <w:rPr>
          <w:spacing w:val="-8"/>
          <w:sz w:val="28"/>
          <w:szCs w:val="28"/>
        </w:rPr>
        <w:t xml:space="preserve">оздоровительные и </w:t>
      </w:r>
      <w:r w:rsidR="00EF3C85">
        <w:rPr>
          <w:spacing w:val="-8"/>
          <w:sz w:val="28"/>
          <w:szCs w:val="28"/>
        </w:rPr>
        <w:t>лесопатологические обследования</w:t>
      </w:r>
      <w:r w:rsidRPr="00492621">
        <w:rPr>
          <w:spacing w:val="-8"/>
          <w:sz w:val="28"/>
          <w:szCs w:val="28"/>
        </w:rPr>
        <w:t xml:space="preserve"> (</w:t>
      </w:r>
      <w:r w:rsidR="00EF3C85" w:rsidRPr="00492621">
        <w:rPr>
          <w:spacing w:val="-8"/>
          <w:sz w:val="28"/>
          <w:szCs w:val="28"/>
        </w:rPr>
        <w:t xml:space="preserve">раздел </w:t>
      </w:r>
      <w:r w:rsidRPr="00492621">
        <w:rPr>
          <w:spacing w:val="-8"/>
          <w:sz w:val="28"/>
          <w:szCs w:val="28"/>
        </w:rPr>
        <w:t>1.2.4.2 «Санитарно-</w:t>
      </w:r>
      <w:r w:rsidRPr="000C7432">
        <w:rPr>
          <w:sz w:val="28"/>
          <w:szCs w:val="28"/>
        </w:rPr>
        <w:t>оздоровительные мероприятия», таблица 1.2.4.2.5).</w:t>
      </w:r>
    </w:p>
    <w:p w:rsidR="004C59DB" w:rsidRPr="000C7432" w:rsidRDefault="004C59DB" w:rsidP="006054B7">
      <w:pPr>
        <w:widowControl w:val="0"/>
        <w:ind w:firstLine="709"/>
        <w:jc w:val="both"/>
        <w:rPr>
          <w:sz w:val="28"/>
          <w:szCs w:val="28"/>
        </w:rPr>
      </w:pPr>
      <w:r w:rsidRPr="00492621">
        <w:rPr>
          <w:spacing w:val="-10"/>
          <w:sz w:val="28"/>
          <w:szCs w:val="28"/>
        </w:rPr>
        <w:t>Профилактические мероприятия направлены на привлечение насекомоядных</w:t>
      </w:r>
      <w:r w:rsidRPr="000C7432">
        <w:rPr>
          <w:sz w:val="28"/>
          <w:szCs w:val="28"/>
        </w:rPr>
        <w:t xml:space="preserve"> птиц, которые на определ</w:t>
      </w:r>
      <w:r w:rsidR="008B32B1">
        <w:rPr>
          <w:sz w:val="28"/>
          <w:szCs w:val="28"/>
        </w:rPr>
        <w:t>е</w:t>
      </w:r>
      <w:r w:rsidRPr="000C7432">
        <w:rPr>
          <w:sz w:val="28"/>
          <w:szCs w:val="28"/>
        </w:rPr>
        <w:t>нном этапе развития популяций насекомых-вредителей могут предотвратить их массовое размножение (развешивание искусственных гнездовий).</w:t>
      </w:r>
    </w:p>
    <w:p w:rsidR="004C59DB" w:rsidRPr="000C7432" w:rsidRDefault="004C59DB" w:rsidP="006054B7">
      <w:pPr>
        <w:widowControl w:val="0"/>
        <w:ind w:firstLine="709"/>
        <w:jc w:val="both"/>
        <w:rPr>
          <w:sz w:val="28"/>
          <w:szCs w:val="28"/>
        </w:rPr>
      </w:pPr>
      <w:r w:rsidRPr="00492621">
        <w:rPr>
          <w:spacing w:val="-8"/>
          <w:sz w:val="28"/>
          <w:szCs w:val="28"/>
        </w:rPr>
        <w:t>Истребительные мероприятия проводятся в местах массового размножения</w:t>
      </w:r>
      <w:r w:rsidRPr="000C7432">
        <w:rPr>
          <w:sz w:val="28"/>
          <w:szCs w:val="28"/>
        </w:rPr>
        <w:t xml:space="preserve"> вредителей с целью снижения их численности и предотвращения ущерба </w:t>
      </w:r>
      <w:r w:rsidR="00492621">
        <w:rPr>
          <w:sz w:val="28"/>
          <w:szCs w:val="28"/>
        </w:rPr>
        <w:br/>
      </w:r>
      <w:r w:rsidRPr="000C7432">
        <w:rPr>
          <w:sz w:val="28"/>
          <w:szCs w:val="28"/>
        </w:rPr>
        <w:t>от повреждения насаждений. Они подразделяются как по способам проведения борьбы (наземные и авиационные), так и по используемым препаратам (химические и биологические).</w:t>
      </w:r>
    </w:p>
    <w:p w:rsidR="004C59DB" w:rsidRPr="000C7432" w:rsidRDefault="004C59DB" w:rsidP="006054B7">
      <w:pPr>
        <w:widowControl w:val="0"/>
        <w:ind w:firstLine="709"/>
        <w:jc w:val="both"/>
        <w:rPr>
          <w:sz w:val="28"/>
          <w:szCs w:val="28"/>
        </w:rPr>
      </w:pPr>
      <w:r w:rsidRPr="000C7432">
        <w:rPr>
          <w:sz w:val="28"/>
          <w:szCs w:val="28"/>
        </w:rPr>
        <w:t>К санитарно-оздоровительным мероприятиям относятся сплошные санитарные рубки, выборочные санитарные рубки и уборка захламленности. Их главной целью является улучшение санитарного состояния лесных насаждений, уменьшение угрозы распространения вредных организмов, обеспечение лесными насаждениями своих целевых функций, а также снижение ущерба от воздействия неблагоприятных факторов.</w:t>
      </w:r>
    </w:p>
    <w:p w:rsidR="004C59DB" w:rsidRPr="000C7432" w:rsidRDefault="004C59DB" w:rsidP="006054B7">
      <w:pPr>
        <w:widowControl w:val="0"/>
        <w:ind w:firstLine="709"/>
        <w:jc w:val="both"/>
        <w:rPr>
          <w:sz w:val="28"/>
          <w:szCs w:val="28"/>
        </w:rPr>
      </w:pPr>
      <w:r w:rsidRPr="000C7432">
        <w:rPr>
          <w:sz w:val="28"/>
          <w:szCs w:val="28"/>
        </w:rPr>
        <w:t xml:space="preserve">Лесопатологические обследования проводятся с целью планирования </w:t>
      </w:r>
      <w:r w:rsidR="00492621">
        <w:rPr>
          <w:sz w:val="28"/>
          <w:szCs w:val="28"/>
        </w:rPr>
        <w:br/>
      </w:r>
      <w:r w:rsidRPr="000C7432">
        <w:rPr>
          <w:sz w:val="28"/>
          <w:szCs w:val="28"/>
        </w:rPr>
        <w:t>и обеспечения мероприятий по защите леса (</w:t>
      </w:r>
      <w:r w:rsidR="00492621" w:rsidRPr="000C7432">
        <w:rPr>
          <w:sz w:val="28"/>
          <w:szCs w:val="28"/>
        </w:rPr>
        <w:t xml:space="preserve">раздел </w:t>
      </w:r>
      <w:r w:rsidRPr="000C7432">
        <w:rPr>
          <w:sz w:val="28"/>
          <w:szCs w:val="28"/>
        </w:rPr>
        <w:t>1.2.4.2 «Санитарно-оздоровительные мероприятия»).</w:t>
      </w:r>
    </w:p>
    <w:p w:rsidR="004C59DB" w:rsidRPr="000C7432" w:rsidRDefault="004C59DB" w:rsidP="006054B7">
      <w:pPr>
        <w:widowControl w:val="0"/>
        <w:ind w:firstLine="709"/>
        <w:jc w:val="both"/>
        <w:rPr>
          <w:sz w:val="28"/>
          <w:szCs w:val="28"/>
        </w:rPr>
      </w:pPr>
      <w:r w:rsidRPr="000C7432">
        <w:rPr>
          <w:sz w:val="28"/>
          <w:szCs w:val="28"/>
        </w:rPr>
        <w:t xml:space="preserve">Выборочные и сплошные санитарные рубки являются наиболее </w:t>
      </w:r>
      <w:r w:rsidRPr="00492621">
        <w:rPr>
          <w:spacing w:val="-6"/>
          <w:sz w:val="28"/>
          <w:szCs w:val="28"/>
        </w:rPr>
        <w:t>распространенными и нередко единственными мероприятиями, позволяющими</w:t>
      </w:r>
      <w:r w:rsidRPr="000C7432">
        <w:rPr>
          <w:sz w:val="28"/>
          <w:szCs w:val="28"/>
        </w:rPr>
        <w:t xml:space="preserve"> снизить инфекционный фон в насаждениях, уменьшить ущерб от потери древесины в результате гибели лесов.</w:t>
      </w:r>
    </w:p>
    <w:p w:rsidR="004C59DB" w:rsidRPr="000C7432" w:rsidRDefault="004C59DB" w:rsidP="006054B7">
      <w:pPr>
        <w:widowControl w:val="0"/>
        <w:ind w:firstLine="709"/>
        <w:jc w:val="both"/>
        <w:rPr>
          <w:sz w:val="28"/>
          <w:szCs w:val="28"/>
        </w:rPr>
      </w:pPr>
      <w:r w:rsidRPr="000C7432">
        <w:rPr>
          <w:sz w:val="28"/>
          <w:szCs w:val="28"/>
        </w:rPr>
        <w:t xml:space="preserve">Лесозащитные мероприятия в лесничествах области в последние годы </w:t>
      </w:r>
      <w:r w:rsidRPr="00492621">
        <w:rPr>
          <w:spacing w:val="-8"/>
          <w:sz w:val="28"/>
          <w:szCs w:val="28"/>
        </w:rPr>
        <w:t>сводятся к проведению лесопатологических обследований, сплошных санитарных</w:t>
      </w:r>
      <w:r w:rsidRPr="000C7432">
        <w:rPr>
          <w:sz w:val="28"/>
          <w:szCs w:val="28"/>
        </w:rPr>
        <w:t xml:space="preserve"> рубок, выборочных санитарных рубок и уборке захламленности.</w:t>
      </w:r>
    </w:p>
    <w:p w:rsidR="00492621" w:rsidRDefault="004C59DB" w:rsidP="006054B7">
      <w:pPr>
        <w:widowControl w:val="0"/>
        <w:ind w:firstLine="709"/>
        <w:jc w:val="both"/>
        <w:rPr>
          <w:sz w:val="28"/>
          <w:szCs w:val="28"/>
        </w:rPr>
      </w:pPr>
      <w:r w:rsidRPr="000C7432">
        <w:rPr>
          <w:sz w:val="28"/>
          <w:szCs w:val="28"/>
        </w:rPr>
        <w:t>Фактические объ</w:t>
      </w:r>
      <w:r w:rsidR="008B32B1">
        <w:rPr>
          <w:sz w:val="28"/>
          <w:szCs w:val="28"/>
        </w:rPr>
        <w:t>е</w:t>
      </w:r>
      <w:r w:rsidRPr="000C7432">
        <w:rPr>
          <w:sz w:val="28"/>
          <w:szCs w:val="28"/>
        </w:rPr>
        <w:t xml:space="preserve">мы санитарно-оздоровительных мероприятий значительно меньше требуемых. Древесина является низкотоварной </w:t>
      </w:r>
      <w:r w:rsidR="00492621">
        <w:rPr>
          <w:sz w:val="28"/>
          <w:szCs w:val="28"/>
        </w:rPr>
        <w:br/>
      </w:r>
      <w:r w:rsidRPr="000C7432">
        <w:rPr>
          <w:sz w:val="28"/>
          <w:szCs w:val="28"/>
        </w:rPr>
        <w:t xml:space="preserve">и не находит сбыта. Производств по глубокой переработке </w:t>
      </w:r>
      <w:r w:rsidR="0040002A" w:rsidRPr="000C7432">
        <w:rPr>
          <w:sz w:val="28"/>
          <w:szCs w:val="28"/>
        </w:rPr>
        <w:t xml:space="preserve">древесины </w:t>
      </w:r>
      <w:r w:rsidR="00492621">
        <w:rPr>
          <w:sz w:val="28"/>
          <w:szCs w:val="28"/>
        </w:rPr>
        <w:br/>
      </w:r>
      <w:r w:rsidRPr="000C7432">
        <w:rPr>
          <w:sz w:val="28"/>
          <w:szCs w:val="28"/>
        </w:rPr>
        <w:t>на территории области не</w:t>
      </w:r>
      <w:r w:rsidR="0040002A" w:rsidRPr="000C7432">
        <w:rPr>
          <w:sz w:val="28"/>
          <w:szCs w:val="28"/>
        </w:rPr>
        <w:t xml:space="preserve"> имеется.</w:t>
      </w:r>
      <w:r w:rsidRPr="000C7432">
        <w:rPr>
          <w:sz w:val="28"/>
          <w:szCs w:val="28"/>
        </w:rPr>
        <w:t xml:space="preserve"> Затраты для проведения рубок </w:t>
      </w:r>
      <w:r w:rsidR="00492621">
        <w:rPr>
          <w:sz w:val="28"/>
          <w:szCs w:val="28"/>
        </w:rPr>
        <w:br/>
      </w:r>
      <w:r w:rsidRPr="00492621">
        <w:rPr>
          <w:spacing w:val="-6"/>
          <w:sz w:val="28"/>
          <w:szCs w:val="28"/>
        </w:rPr>
        <w:t>не компенсируются из федерального и областного бюджетов, а осуществляются</w:t>
      </w:r>
      <w:r w:rsidRPr="000C7432">
        <w:rPr>
          <w:sz w:val="28"/>
          <w:szCs w:val="28"/>
        </w:rPr>
        <w:t xml:space="preserve"> за сч</w:t>
      </w:r>
      <w:r w:rsidR="0040002A" w:rsidRPr="000C7432">
        <w:rPr>
          <w:sz w:val="28"/>
          <w:szCs w:val="28"/>
        </w:rPr>
        <w:t>е</w:t>
      </w:r>
      <w:r w:rsidRPr="000C7432">
        <w:rPr>
          <w:sz w:val="28"/>
          <w:szCs w:val="28"/>
        </w:rPr>
        <w:t>т собственных средств испол</w:t>
      </w:r>
      <w:r w:rsidR="0040002A" w:rsidRPr="000C7432">
        <w:rPr>
          <w:sz w:val="28"/>
          <w:szCs w:val="28"/>
        </w:rPr>
        <w:t>нителей государственных заданий.</w:t>
      </w:r>
    </w:p>
    <w:p w:rsidR="00753A38" w:rsidRPr="00492621" w:rsidRDefault="00753A38" w:rsidP="006054B7">
      <w:pPr>
        <w:widowControl w:val="0"/>
        <w:ind w:firstLine="709"/>
        <w:jc w:val="both"/>
        <w:rPr>
          <w:sz w:val="28"/>
          <w:szCs w:val="28"/>
        </w:rPr>
      </w:pPr>
      <w:r w:rsidRPr="00492621">
        <w:rPr>
          <w:sz w:val="28"/>
          <w:szCs w:val="28"/>
        </w:rPr>
        <w:t>2.1.4. Иные целевые показатели улучшения состояния лесов</w:t>
      </w:r>
      <w:r w:rsidR="00492621">
        <w:rPr>
          <w:sz w:val="28"/>
          <w:szCs w:val="28"/>
        </w:rPr>
        <w:t>.</w:t>
      </w:r>
    </w:p>
    <w:p w:rsidR="00753A38" w:rsidRPr="000C7432" w:rsidRDefault="00753A38" w:rsidP="006054B7">
      <w:pPr>
        <w:widowControl w:val="0"/>
        <w:autoSpaceDE w:val="0"/>
        <w:autoSpaceDN w:val="0"/>
        <w:adjustRightInd w:val="0"/>
        <w:ind w:firstLine="709"/>
        <w:jc w:val="both"/>
        <w:rPr>
          <w:sz w:val="28"/>
          <w:szCs w:val="28"/>
        </w:rPr>
      </w:pPr>
      <w:r w:rsidRPr="000C7432">
        <w:rPr>
          <w:sz w:val="28"/>
          <w:szCs w:val="28"/>
        </w:rPr>
        <w:t xml:space="preserve">Состояние лесных насаждений характеризуется комплексом связанных между собой показателей. Самыми важными из них являются средний </w:t>
      </w:r>
      <w:r w:rsidRPr="00EF3C85">
        <w:rPr>
          <w:sz w:val="28"/>
          <w:szCs w:val="28"/>
        </w:rPr>
        <w:t>бонитет насаждений, средняя полнота насаждений, средний возраст насаждений</w:t>
      </w:r>
      <w:r w:rsidRPr="000C7432">
        <w:rPr>
          <w:sz w:val="28"/>
          <w:szCs w:val="28"/>
        </w:rPr>
        <w:t xml:space="preserve"> и средний запас на </w:t>
      </w:r>
      <w:smartTag w:uri="urn:schemas-microsoft-com:office:smarttags" w:element="metricconverter">
        <w:smartTagPr>
          <w:attr w:name="ProductID" w:val="1 га"/>
        </w:smartTagPr>
        <w:r w:rsidRPr="000C7432">
          <w:rPr>
            <w:sz w:val="28"/>
            <w:szCs w:val="28"/>
          </w:rPr>
          <w:t>1 га</w:t>
        </w:r>
      </w:smartTag>
      <w:r w:rsidRPr="000C7432">
        <w:rPr>
          <w:sz w:val="28"/>
          <w:szCs w:val="28"/>
        </w:rPr>
        <w:t>.</w:t>
      </w:r>
    </w:p>
    <w:p w:rsidR="00753A38" w:rsidRPr="000C7432" w:rsidRDefault="00753A38" w:rsidP="006054B7">
      <w:pPr>
        <w:pStyle w:val="31"/>
        <w:widowControl w:val="0"/>
        <w:spacing w:after="0"/>
        <w:ind w:left="0" w:firstLine="709"/>
        <w:jc w:val="both"/>
        <w:rPr>
          <w:sz w:val="28"/>
          <w:szCs w:val="28"/>
        </w:rPr>
      </w:pPr>
      <w:r w:rsidRPr="00492621">
        <w:rPr>
          <w:spacing w:val="-6"/>
          <w:sz w:val="28"/>
          <w:szCs w:val="28"/>
        </w:rPr>
        <w:t>Распределение площадей групп пород по средним полнотам в процентном</w:t>
      </w:r>
      <w:r w:rsidRPr="000C7432">
        <w:rPr>
          <w:sz w:val="28"/>
          <w:szCs w:val="28"/>
        </w:rPr>
        <w:t xml:space="preserve"> отношении приведено в таблице 2.1.4.1. Средняя относительная полнота лесов Саратовской области равна 0,67 единиц</w:t>
      </w:r>
      <w:r w:rsidR="00696431" w:rsidRPr="000C7432">
        <w:rPr>
          <w:sz w:val="28"/>
          <w:szCs w:val="28"/>
        </w:rPr>
        <w:t>ы</w:t>
      </w:r>
      <w:r w:rsidRPr="000C7432">
        <w:rPr>
          <w:sz w:val="28"/>
          <w:szCs w:val="28"/>
        </w:rPr>
        <w:t xml:space="preserve">. </w:t>
      </w:r>
    </w:p>
    <w:p w:rsidR="00F74FA2" w:rsidRPr="000C7432" w:rsidRDefault="00753A38" w:rsidP="006054B7">
      <w:pPr>
        <w:widowControl w:val="0"/>
        <w:ind w:firstLine="708"/>
        <w:jc w:val="both"/>
        <w:rPr>
          <w:sz w:val="28"/>
          <w:szCs w:val="28"/>
        </w:rPr>
      </w:pPr>
      <w:r w:rsidRPr="000C7432">
        <w:rPr>
          <w:sz w:val="28"/>
          <w:szCs w:val="28"/>
        </w:rPr>
        <w:t>В хвойном хозяйстве средняя относительная полнота составляет</w:t>
      </w:r>
      <w:r w:rsidRPr="000C7432">
        <w:rPr>
          <w:sz w:val="28"/>
          <w:szCs w:val="28"/>
        </w:rPr>
        <w:br/>
        <w:t xml:space="preserve">0,71 единицы. Более высокую полноту имеют спелые и перестойные насаждения </w:t>
      </w:r>
      <w:r w:rsidR="007C6C0F" w:rsidRPr="000C7432">
        <w:rPr>
          <w:sz w:val="28"/>
          <w:szCs w:val="28"/>
        </w:rPr>
        <w:t>–</w:t>
      </w:r>
      <w:r w:rsidRPr="000C7432">
        <w:rPr>
          <w:sz w:val="28"/>
          <w:szCs w:val="28"/>
        </w:rPr>
        <w:t xml:space="preserve"> 0,73 единицы, а также средневозрастные насаждения </w:t>
      </w:r>
      <w:r w:rsidR="007C6C0F" w:rsidRPr="000C7432">
        <w:rPr>
          <w:sz w:val="28"/>
          <w:szCs w:val="28"/>
        </w:rPr>
        <w:t>–</w:t>
      </w:r>
      <w:r w:rsidRPr="000C7432">
        <w:rPr>
          <w:sz w:val="28"/>
          <w:szCs w:val="28"/>
        </w:rPr>
        <w:t xml:space="preserve"> </w:t>
      </w:r>
      <w:r w:rsidR="00F74FA2" w:rsidRPr="000C7432">
        <w:rPr>
          <w:sz w:val="28"/>
          <w:szCs w:val="28"/>
        </w:rPr>
        <w:br/>
      </w:r>
      <w:r w:rsidRPr="000C7432">
        <w:rPr>
          <w:sz w:val="28"/>
          <w:szCs w:val="28"/>
        </w:rPr>
        <w:t>0,72 единиц</w:t>
      </w:r>
      <w:r w:rsidR="002316E3" w:rsidRPr="000C7432">
        <w:rPr>
          <w:sz w:val="28"/>
          <w:szCs w:val="28"/>
        </w:rPr>
        <w:t>ы</w:t>
      </w:r>
      <w:r w:rsidRPr="000C7432">
        <w:rPr>
          <w:sz w:val="28"/>
          <w:szCs w:val="28"/>
        </w:rPr>
        <w:t xml:space="preserve">. Самую низкую относительную полноту имеют приспевающие лесные насаждения </w:t>
      </w:r>
      <w:r w:rsidR="007C6C0F" w:rsidRPr="000C7432">
        <w:rPr>
          <w:sz w:val="28"/>
          <w:szCs w:val="28"/>
        </w:rPr>
        <w:t>–</w:t>
      </w:r>
      <w:r w:rsidRPr="000C7432">
        <w:rPr>
          <w:sz w:val="28"/>
          <w:szCs w:val="28"/>
        </w:rPr>
        <w:t xml:space="preserve"> 0,61 единицы. Около 30 процентов хвойных насаждений относятся к высо</w:t>
      </w:r>
      <w:r w:rsidR="00CE0212" w:rsidRPr="000C7432">
        <w:rPr>
          <w:sz w:val="28"/>
          <w:szCs w:val="28"/>
        </w:rPr>
        <w:t>кополнотным.</w:t>
      </w:r>
    </w:p>
    <w:p w:rsidR="00753A38" w:rsidRPr="000C7432" w:rsidRDefault="00753A38" w:rsidP="006054B7">
      <w:pPr>
        <w:widowControl w:val="0"/>
        <w:ind w:firstLine="708"/>
        <w:jc w:val="right"/>
        <w:rPr>
          <w:sz w:val="28"/>
          <w:szCs w:val="28"/>
        </w:rPr>
      </w:pPr>
      <w:r w:rsidRPr="000C7432">
        <w:rPr>
          <w:sz w:val="28"/>
          <w:szCs w:val="28"/>
        </w:rPr>
        <w:t>Таблица 2.1.4.1</w:t>
      </w:r>
    </w:p>
    <w:p w:rsidR="00492621" w:rsidRPr="00492621" w:rsidRDefault="00492621" w:rsidP="006054B7">
      <w:pPr>
        <w:pStyle w:val="31"/>
        <w:widowControl w:val="0"/>
        <w:spacing w:after="0"/>
        <w:ind w:left="0"/>
        <w:outlineLvl w:val="0"/>
        <w:rPr>
          <w:b/>
          <w:sz w:val="22"/>
          <w:szCs w:val="22"/>
        </w:rPr>
      </w:pPr>
    </w:p>
    <w:p w:rsidR="00492621" w:rsidRDefault="00753A38" w:rsidP="006054B7">
      <w:pPr>
        <w:pStyle w:val="31"/>
        <w:widowControl w:val="0"/>
        <w:spacing w:after="0"/>
        <w:ind w:left="0"/>
        <w:jc w:val="center"/>
        <w:outlineLvl w:val="0"/>
        <w:rPr>
          <w:b/>
          <w:sz w:val="28"/>
          <w:szCs w:val="28"/>
        </w:rPr>
      </w:pPr>
      <w:r w:rsidRPr="000C7432">
        <w:rPr>
          <w:b/>
          <w:sz w:val="28"/>
          <w:szCs w:val="28"/>
        </w:rPr>
        <w:t>Распределение</w:t>
      </w:r>
    </w:p>
    <w:p w:rsidR="00753A38" w:rsidRPr="000C7432" w:rsidRDefault="00753A38" w:rsidP="006054B7">
      <w:pPr>
        <w:pStyle w:val="31"/>
        <w:widowControl w:val="0"/>
        <w:spacing w:after="0"/>
        <w:ind w:left="0"/>
        <w:jc w:val="center"/>
        <w:outlineLvl w:val="0"/>
        <w:rPr>
          <w:i/>
          <w:sz w:val="28"/>
          <w:szCs w:val="28"/>
        </w:rPr>
      </w:pPr>
      <w:r w:rsidRPr="000C7432">
        <w:rPr>
          <w:b/>
          <w:sz w:val="28"/>
          <w:szCs w:val="28"/>
        </w:rPr>
        <w:t xml:space="preserve">лесных насаждений в Саратовской области по полнотам </w:t>
      </w:r>
      <w:r w:rsidR="00696431" w:rsidRPr="000C7432">
        <w:rPr>
          <w:b/>
          <w:sz w:val="28"/>
          <w:szCs w:val="28"/>
        </w:rPr>
        <w:t>(</w:t>
      </w:r>
      <w:r w:rsidRPr="000C7432">
        <w:rPr>
          <w:b/>
          <w:sz w:val="28"/>
          <w:szCs w:val="28"/>
        </w:rPr>
        <w:t>%</w:t>
      </w:r>
      <w:r w:rsidR="00696431" w:rsidRPr="000C7432">
        <w:rPr>
          <w:b/>
          <w:sz w:val="28"/>
          <w:szCs w:val="28"/>
        </w:rPr>
        <w:t>)</w:t>
      </w:r>
    </w:p>
    <w:p w:rsidR="00753A38" w:rsidRPr="00492621" w:rsidRDefault="00753A38" w:rsidP="006054B7">
      <w:pPr>
        <w:pStyle w:val="31"/>
        <w:widowControl w:val="0"/>
        <w:spacing w:after="0"/>
        <w:ind w:left="0" w:firstLine="709"/>
        <w:jc w:val="both"/>
        <w:rPr>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2520"/>
        <w:gridCol w:w="2400"/>
        <w:gridCol w:w="2160"/>
        <w:gridCol w:w="2280"/>
      </w:tblGrid>
      <w:tr w:rsidR="00753A38" w:rsidRPr="00492621" w:rsidTr="00492621">
        <w:trPr>
          <w:trHeight w:val="344"/>
        </w:trPr>
        <w:tc>
          <w:tcPr>
            <w:tcW w:w="2520" w:type="dxa"/>
            <w:tcBorders>
              <w:top w:val="single" w:sz="4" w:space="0" w:color="auto"/>
              <w:left w:val="single" w:sz="4" w:space="0" w:color="auto"/>
              <w:bottom w:val="single" w:sz="4" w:space="0" w:color="auto"/>
              <w:right w:val="single" w:sz="4" w:space="0" w:color="auto"/>
            </w:tcBorders>
            <w:shd w:val="clear" w:color="auto" w:fill="auto"/>
            <w:noWrap/>
          </w:tcPr>
          <w:p w:rsidR="00753A38" w:rsidRPr="00492621" w:rsidRDefault="00753A38" w:rsidP="006054B7">
            <w:pPr>
              <w:widowControl w:val="0"/>
              <w:jc w:val="center"/>
              <w:rPr>
                <w:b/>
                <w:sz w:val="22"/>
                <w:szCs w:val="22"/>
              </w:rPr>
            </w:pPr>
            <w:r w:rsidRPr="00492621">
              <w:rPr>
                <w:b/>
                <w:sz w:val="22"/>
                <w:szCs w:val="22"/>
              </w:rPr>
              <w:t>Средняя относительная полнота</w:t>
            </w:r>
          </w:p>
        </w:tc>
        <w:tc>
          <w:tcPr>
            <w:tcW w:w="2400" w:type="dxa"/>
            <w:tcBorders>
              <w:top w:val="single" w:sz="4" w:space="0" w:color="auto"/>
              <w:left w:val="nil"/>
              <w:bottom w:val="single" w:sz="4" w:space="0" w:color="auto"/>
              <w:right w:val="single" w:sz="4" w:space="0" w:color="auto"/>
            </w:tcBorders>
            <w:shd w:val="clear" w:color="auto" w:fill="auto"/>
            <w:noWrap/>
          </w:tcPr>
          <w:p w:rsidR="00753A38" w:rsidRPr="00492621" w:rsidRDefault="00753A38" w:rsidP="006054B7">
            <w:pPr>
              <w:widowControl w:val="0"/>
              <w:jc w:val="center"/>
              <w:rPr>
                <w:b/>
                <w:sz w:val="22"/>
                <w:szCs w:val="22"/>
              </w:rPr>
            </w:pPr>
            <w:r w:rsidRPr="00492621">
              <w:rPr>
                <w:b/>
                <w:sz w:val="22"/>
                <w:szCs w:val="22"/>
              </w:rPr>
              <w:t>Хвойные насаждения</w:t>
            </w:r>
          </w:p>
        </w:tc>
        <w:tc>
          <w:tcPr>
            <w:tcW w:w="2160" w:type="dxa"/>
            <w:tcBorders>
              <w:top w:val="single" w:sz="4" w:space="0" w:color="auto"/>
              <w:left w:val="nil"/>
              <w:bottom w:val="single" w:sz="4" w:space="0" w:color="auto"/>
              <w:right w:val="single" w:sz="4" w:space="0" w:color="auto"/>
            </w:tcBorders>
            <w:shd w:val="clear" w:color="auto" w:fill="auto"/>
            <w:noWrap/>
          </w:tcPr>
          <w:p w:rsidR="00753A38" w:rsidRPr="00492621" w:rsidRDefault="00753A38" w:rsidP="006054B7">
            <w:pPr>
              <w:widowControl w:val="0"/>
              <w:jc w:val="center"/>
              <w:rPr>
                <w:b/>
                <w:sz w:val="22"/>
                <w:szCs w:val="22"/>
              </w:rPr>
            </w:pPr>
            <w:r w:rsidRPr="00492621">
              <w:rPr>
                <w:b/>
                <w:sz w:val="22"/>
                <w:szCs w:val="22"/>
              </w:rPr>
              <w:t>Твердолиственные насаждения</w:t>
            </w:r>
          </w:p>
        </w:tc>
        <w:tc>
          <w:tcPr>
            <w:tcW w:w="2280" w:type="dxa"/>
            <w:tcBorders>
              <w:top w:val="single" w:sz="4" w:space="0" w:color="auto"/>
              <w:left w:val="nil"/>
              <w:bottom w:val="single" w:sz="4" w:space="0" w:color="auto"/>
              <w:right w:val="single" w:sz="4" w:space="0" w:color="auto"/>
            </w:tcBorders>
            <w:shd w:val="clear" w:color="auto" w:fill="auto"/>
            <w:noWrap/>
          </w:tcPr>
          <w:p w:rsidR="00753A38" w:rsidRPr="00492621" w:rsidRDefault="00753A38" w:rsidP="006054B7">
            <w:pPr>
              <w:widowControl w:val="0"/>
              <w:jc w:val="center"/>
              <w:rPr>
                <w:b/>
                <w:sz w:val="22"/>
                <w:szCs w:val="22"/>
              </w:rPr>
            </w:pPr>
            <w:r w:rsidRPr="00492621">
              <w:rPr>
                <w:b/>
                <w:sz w:val="22"/>
                <w:szCs w:val="22"/>
              </w:rPr>
              <w:t>Мягколиственные насаждения</w:t>
            </w:r>
          </w:p>
        </w:tc>
      </w:tr>
      <w:tr w:rsidR="00753A38" w:rsidRPr="00492621" w:rsidTr="00492621">
        <w:trPr>
          <w:trHeight w:val="189"/>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0,35</w:t>
            </w:r>
          </w:p>
        </w:tc>
        <w:tc>
          <w:tcPr>
            <w:tcW w:w="2400" w:type="dxa"/>
            <w:tcBorders>
              <w:top w:val="single" w:sz="4" w:space="0" w:color="auto"/>
              <w:left w:val="nil"/>
              <w:bottom w:val="single" w:sz="4" w:space="0" w:color="auto"/>
              <w:right w:val="single" w:sz="4" w:space="0" w:color="auto"/>
            </w:tcBorders>
            <w:shd w:val="clear" w:color="auto" w:fill="auto"/>
            <w:noWrap/>
            <w:vAlign w:val="bottom"/>
          </w:tcPr>
          <w:p w:rsidR="00753A38" w:rsidRPr="00492621" w:rsidRDefault="00AC601F" w:rsidP="006054B7">
            <w:pPr>
              <w:widowControl w:val="0"/>
              <w:jc w:val="center"/>
              <w:rPr>
                <w:sz w:val="22"/>
                <w:szCs w:val="22"/>
              </w:rPr>
            </w:pPr>
            <w:r w:rsidRPr="00492621">
              <w:rPr>
                <w:sz w:val="22"/>
                <w:szCs w:val="22"/>
              </w:rPr>
              <w:t>4</w:t>
            </w:r>
          </w:p>
        </w:tc>
        <w:tc>
          <w:tcPr>
            <w:tcW w:w="2160" w:type="dxa"/>
            <w:tcBorders>
              <w:top w:val="single" w:sz="4" w:space="0" w:color="auto"/>
              <w:left w:val="nil"/>
              <w:bottom w:val="single" w:sz="4" w:space="0" w:color="auto"/>
              <w:right w:val="single" w:sz="4" w:space="0" w:color="auto"/>
            </w:tcBorders>
            <w:shd w:val="clear" w:color="auto" w:fill="auto"/>
            <w:noWrap/>
            <w:vAlign w:val="bottom"/>
          </w:tcPr>
          <w:p w:rsidR="00753A38" w:rsidRPr="00492621" w:rsidRDefault="00AC601F" w:rsidP="006054B7">
            <w:pPr>
              <w:widowControl w:val="0"/>
              <w:jc w:val="center"/>
              <w:rPr>
                <w:sz w:val="22"/>
                <w:szCs w:val="22"/>
              </w:rPr>
            </w:pPr>
            <w:r w:rsidRPr="00492621">
              <w:rPr>
                <w:sz w:val="22"/>
                <w:szCs w:val="22"/>
              </w:rPr>
              <w:t>7</w:t>
            </w:r>
          </w:p>
        </w:tc>
        <w:tc>
          <w:tcPr>
            <w:tcW w:w="2280" w:type="dxa"/>
            <w:tcBorders>
              <w:top w:val="single" w:sz="4" w:space="0" w:color="auto"/>
              <w:left w:val="nil"/>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12</w:t>
            </w:r>
          </w:p>
        </w:tc>
      </w:tr>
      <w:tr w:rsidR="00753A38" w:rsidRPr="00492621" w:rsidTr="00492621">
        <w:trPr>
          <w:trHeight w:val="138"/>
        </w:trPr>
        <w:tc>
          <w:tcPr>
            <w:tcW w:w="2520" w:type="dxa"/>
            <w:tcBorders>
              <w:top w:val="nil"/>
              <w:left w:val="single" w:sz="4" w:space="0" w:color="auto"/>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0,5</w:t>
            </w:r>
          </w:p>
        </w:tc>
        <w:tc>
          <w:tcPr>
            <w:tcW w:w="2400" w:type="dxa"/>
            <w:tcBorders>
              <w:top w:val="nil"/>
              <w:left w:val="nil"/>
              <w:bottom w:val="single" w:sz="4" w:space="0" w:color="auto"/>
              <w:right w:val="single" w:sz="4" w:space="0" w:color="auto"/>
            </w:tcBorders>
            <w:shd w:val="clear" w:color="auto" w:fill="auto"/>
            <w:noWrap/>
            <w:vAlign w:val="bottom"/>
          </w:tcPr>
          <w:p w:rsidR="00753A38" w:rsidRPr="00492621" w:rsidRDefault="00AC601F" w:rsidP="006054B7">
            <w:pPr>
              <w:widowControl w:val="0"/>
              <w:jc w:val="center"/>
              <w:rPr>
                <w:sz w:val="22"/>
                <w:szCs w:val="22"/>
              </w:rPr>
            </w:pPr>
            <w:r w:rsidRPr="00492621">
              <w:rPr>
                <w:sz w:val="22"/>
                <w:szCs w:val="22"/>
              </w:rPr>
              <w:t>7</w:t>
            </w:r>
          </w:p>
        </w:tc>
        <w:tc>
          <w:tcPr>
            <w:tcW w:w="2160" w:type="dxa"/>
            <w:tcBorders>
              <w:top w:val="nil"/>
              <w:left w:val="nil"/>
              <w:bottom w:val="single" w:sz="4" w:space="0" w:color="auto"/>
              <w:right w:val="single" w:sz="4" w:space="0" w:color="auto"/>
            </w:tcBorders>
            <w:shd w:val="clear" w:color="auto" w:fill="auto"/>
            <w:noWrap/>
            <w:vAlign w:val="bottom"/>
          </w:tcPr>
          <w:p w:rsidR="00753A38" w:rsidRPr="00492621" w:rsidRDefault="0041161A" w:rsidP="006054B7">
            <w:pPr>
              <w:widowControl w:val="0"/>
              <w:jc w:val="center"/>
              <w:rPr>
                <w:sz w:val="22"/>
                <w:szCs w:val="22"/>
              </w:rPr>
            </w:pPr>
            <w:r w:rsidRPr="00492621">
              <w:rPr>
                <w:sz w:val="22"/>
                <w:szCs w:val="22"/>
              </w:rPr>
              <w:t>13</w:t>
            </w:r>
          </w:p>
        </w:tc>
        <w:tc>
          <w:tcPr>
            <w:tcW w:w="2280" w:type="dxa"/>
            <w:tcBorders>
              <w:top w:val="nil"/>
              <w:left w:val="nil"/>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12</w:t>
            </w:r>
          </w:p>
        </w:tc>
      </w:tr>
      <w:tr w:rsidR="00753A38" w:rsidRPr="00492621" w:rsidTr="00492621">
        <w:trPr>
          <w:trHeight w:val="100"/>
        </w:trPr>
        <w:tc>
          <w:tcPr>
            <w:tcW w:w="2520" w:type="dxa"/>
            <w:tcBorders>
              <w:top w:val="nil"/>
              <w:left w:val="single" w:sz="4" w:space="0" w:color="auto"/>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0,6</w:t>
            </w:r>
          </w:p>
        </w:tc>
        <w:tc>
          <w:tcPr>
            <w:tcW w:w="2400" w:type="dxa"/>
            <w:tcBorders>
              <w:top w:val="nil"/>
              <w:left w:val="nil"/>
              <w:bottom w:val="single" w:sz="4" w:space="0" w:color="auto"/>
              <w:right w:val="single" w:sz="4" w:space="0" w:color="auto"/>
            </w:tcBorders>
            <w:shd w:val="clear" w:color="auto" w:fill="auto"/>
            <w:noWrap/>
            <w:vAlign w:val="bottom"/>
          </w:tcPr>
          <w:p w:rsidR="00753A38" w:rsidRPr="00492621" w:rsidRDefault="00AC601F" w:rsidP="006054B7">
            <w:pPr>
              <w:widowControl w:val="0"/>
              <w:jc w:val="center"/>
              <w:rPr>
                <w:sz w:val="22"/>
                <w:szCs w:val="22"/>
              </w:rPr>
            </w:pPr>
            <w:r w:rsidRPr="00492621">
              <w:rPr>
                <w:sz w:val="22"/>
                <w:szCs w:val="22"/>
              </w:rPr>
              <w:t>17</w:t>
            </w:r>
          </w:p>
        </w:tc>
        <w:tc>
          <w:tcPr>
            <w:tcW w:w="2160" w:type="dxa"/>
            <w:tcBorders>
              <w:top w:val="nil"/>
              <w:left w:val="nil"/>
              <w:bottom w:val="single" w:sz="4" w:space="0" w:color="auto"/>
              <w:right w:val="single" w:sz="4" w:space="0" w:color="auto"/>
            </w:tcBorders>
            <w:shd w:val="clear" w:color="auto" w:fill="auto"/>
            <w:noWrap/>
            <w:vAlign w:val="bottom"/>
          </w:tcPr>
          <w:p w:rsidR="00753A38" w:rsidRPr="00492621" w:rsidRDefault="0041161A" w:rsidP="006054B7">
            <w:pPr>
              <w:widowControl w:val="0"/>
              <w:jc w:val="center"/>
              <w:rPr>
                <w:sz w:val="22"/>
                <w:szCs w:val="22"/>
              </w:rPr>
            </w:pPr>
            <w:r w:rsidRPr="00492621">
              <w:rPr>
                <w:sz w:val="22"/>
                <w:szCs w:val="22"/>
              </w:rPr>
              <w:t>29</w:t>
            </w:r>
          </w:p>
        </w:tc>
        <w:tc>
          <w:tcPr>
            <w:tcW w:w="2280" w:type="dxa"/>
            <w:tcBorders>
              <w:top w:val="nil"/>
              <w:left w:val="nil"/>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18</w:t>
            </w:r>
          </w:p>
        </w:tc>
      </w:tr>
      <w:tr w:rsidR="00753A38" w:rsidRPr="00492621" w:rsidTr="00492621">
        <w:trPr>
          <w:trHeight w:val="189"/>
        </w:trPr>
        <w:tc>
          <w:tcPr>
            <w:tcW w:w="2520" w:type="dxa"/>
            <w:tcBorders>
              <w:top w:val="nil"/>
              <w:left w:val="single" w:sz="4" w:space="0" w:color="auto"/>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0,7</w:t>
            </w:r>
          </w:p>
        </w:tc>
        <w:tc>
          <w:tcPr>
            <w:tcW w:w="2400" w:type="dxa"/>
            <w:tcBorders>
              <w:top w:val="nil"/>
              <w:left w:val="nil"/>
              <w:bottom w:val="single" w:sz="4" w:space="0" w:color="auto"/>
              <w:right w:val="single" w:sz="4" w:space="0" w:color="auto"/>
            </w:tcBorders>
            <w:shd w:val="clear" w:color="auto" w:fill="auto"/>
            <w:noWrap/>
            <w:vAlign w:val="bottom"/>
          </w:tcPr>
          <w:p w:rsidR="00753A38" w:rsidRPr="00492621" w:rsidRDefault="00AC601F" w:rsidP="006054B7">
            <w:pPr>
              <w:widowControl w:val="0"/>
              <w:jc w:val="center"/>
              <w:rPr>
                <w:sz w:val="22"/>
                <w:szCs w:val="22"/>
              </w:rPr>
            </w:pPr>
            <w:r w:rsidRPr="00492621">
              <w:rPr>
                <w:sz w:val="22"/>
                <w:szCs w:val="22"/>
              </w:rPr>
              <w:t>30</w:t>
            </w:r>
          </w:p>
        </w:tc>
        <w:tc>
          <w:tcPr>
            <w:tcW w:w="2160" w:type="dxa"/>
            <w:tcBorders>
              <w:top w:val="nil"/>
              <w:left w:val="nil"/>
              <w:bottom w:val="single" w:sz="4" w:space="0" w:color="auto"/>
              <w:right w:val="single" w:sz="4" w:space="0" w:color="auto"/>
            </w:tcBorders>
            <w:shd w:val="clear" w:color="auto" w:fill="auto"/>
            <w:noWrap/>
            <w:vAlign w:val="bottom"/>
          </w:tcPr>
          <w:p w:rsidR="00753A38" w:rsidRPr="00492621" w:rsidRDefault="0041161A" w:rsidP="006054B7">
            <w:pPr>
              <w:widowControl w:val="0"/>
              <w:jc w:val="center"/>
              <w:rPr>
                <w:sz w:val="22"/>
                <w:szCs w:val="22"/>
              </w:rPr>
            </w:pPr>
            <w:r w:rsidRPr="00492621">
              <w:rPr>
                <w:sz w:val="22"/>
                <w:szCs w:val="22"/>
              </w:rPr>
              <w:t>35</w:t>
            </w:r>
          </w:p>
        </w:tc>
        <w:tc>
          <w:tcPr>
            <w:tcW w:w="2280" w:type="dxa"/>
            <w:tcBorders>
              <w:top w:val="nil"/>
              <w:left w:val="nil"/>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28</w:t>
            </w:r>
          </w:p>
        </w:tc>
      </w:tr>
      <w:tr w:rsidR="00753A38" w:rsidRPr="00492621" w:rsidTr="00492621">
        <w:trPr>
          <w:trHeight w:val="138"/>
        </w:trPr>
        <w:tc>
          <w:tcPr>
            <w:tcW w:w="2520" w:type="dxa"/>
            <w:tcBorders>
              <w:top w:val="nil"/>
              <w:left w:val="single" w:sz="4" w:space="0" w:color="auto"/>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0,8</w:t>
            </w:r>
          </w:p>
        </w:tc>
        <w:tc>
          <w:tcPr>
            <w:tcW w:w="2400" w:type="dxa"/>
            <w:tcBorders>
              <w:top w:val="nil"/>
              <w:left w:val="nil"/>
              <w:bottom w:val="single" w:sz="4" w:space="0" w:color="auto"/>
              <w:right w:val="single" w:sz="4" w:space="0" w:color="auto"/>
            </w:tcBorders>
            <w:shd w:val="clear" w:color="auto" w:fill="auto"/>
            <w:noWrap/>
            <w:vAlign w:val="bottom"/>
          </w:tcPr>
          <w:p w:rsidR="00753A38" w:rsidRPr="00492621" w:rsidRDefault="00AC601F" w:rsidP="006054B7">
            <w:pPr>
              <w:widowControl w:val="0"/>
              <w:jc w:val="center"/>
              <w:rPr>
                <w:sz w:val="22"/>
                <w:szCs w:val="22"/>
              </w:rPr>
            </w:pPr>
            <w:r w:rsidRPr="00492621">
              <w:rPr>
                <w:sz w:val="22"/>
                <w:szCs w:val="22"/>
              </w:rPr>
              <w:t>25</w:t>
            </w:r>
          </w:p>
        </w:tc>
        <w:tc>
          <w:tcPr>
            <w:tcW w:w="2160" w:type="dxa"/>
            <w:tcBorders>
              <w:top w:val="nil"/>
              <w:left w:val="nil"/>
              <w:bottom w:val="single" w:sz="4" w:space="0" w:color="auto"/>
              <w:right w:val="single" w:sz="4" w:space="0" w:color="auto"/>
            </w:tcBorders>
            <w:shd w:val="clear" w:color="auto" w:fill="auto"/>
            <w:noWrap/>
            <w:vAlign w:val="bottom"/>
          </w:tcPr>
          <w:p w:rsidR="00753A38" w:rsidRPr="00492621" w:rsidRDefault="0041161A" w:rsidP="006054B7">
            <w:pPr>
              <w:widowControl w:val="0"/>
              <w:jc w:val="center"/>
              <w:rPr>
                <w:sz w:val="22"/>
                <w:szCs w:val="22"/>
              </w:rPr>
            </w:pPr>
            <w:r w:rsidRPr="00492621">
              <w:rPr>
                <w:sz w:val="22"/>
                <w:szCs w:val="22"/>
              </w:rPr>
              <w:t>12</w:t>
            </w:r>
          </w:p>
        </w:tc>
        <w:tc>
          <w:tcPr>
            <w:tcW w:w="2280" w:type="dxa"/>
            <w:tcBorders>
              <w:top w:val="nil"/>
              <w:left w:val="nil"/>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19</w:t>
            </w:r>
          </w:p>
        </w:tc>
      </w:tr>
      <w:tr w:rsidR="00753A38" w:rsidRPr="00492621" w:rsidTr="00492621">
        <w:trPr>
          <w:trHeight w:val="85"/>
        </w:trPr>
        <w:tc>
          <w:tcPr>
            <w:tcW w:w="2520" w:type="dxa"/>
            <w:tcBorders>
              <w:top w:val="nil"/>
              <w:left w:val="single" w:sz="4" w:space="0" w:color="auto"/>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0,95</w:t>
            </w:r>
          </w:p>
        </w:tc>
        <w:tc>
          <w:tcPr>
            <w:tcW w:w="2400" w:type="dxa"/>
            <w:tcBorders>
              <w:top w:val="nil"/>
              <w:left w:val="nil"/>
              <w:bottom w:val="single" w:sz="4" w:space="0" w:color="auto"/>
              <w:right w:val="single" w:sz="4" w:space="0" w:color="auto"/>
            </w:tcBorders>
            <w:shd w:val="clear" w:color="auto" w:fill="auto"/>
            <w:noWrap/>
            <w:vAlign w:val="bottom"/>
          </w:tcPr>
          <w:p w:rsidR="00753A38" w:rsidRPr="00492621" w:rsidRDefault="00AC601F" w:rsidP="006054B7">
            <w:pPr>
              <w:widowControl w:val="0"/>
              <w:jc w:val="center"/>
              <w:rPr>
                <w:sz w:val="22"/>
                <w:szCs w:val="22"/>
              </w:rPr>
            </w:pPr>
            <w:r w:rsidRPr="00492621">
              <w:rPr>
                <w:sz w:val="22"/>
                <w:szCs w:val="22"/>
              </w:rPr>
              <w:t>16</w:t>
            </w:r>
          </w:p>
        </w:tc>
        <w:tc>
          <w:tcPr>
            <w:tcW w:w="2160" w:type="dxa"/>
            <w:tcBorders>
              <w:top w:val="nil"/>
              <w:left w:val="nil"/>
              <w:bottom w:val="single" w:sz="4" w:space="0" w:color="auto"/>
              <w:right w:val="single" w:sz="4" w:space="0" w:color="auto"/>
            </w:tcBorders>
            <w:shd w:val="clear" w:color="auto" w:fill="auto"/>
            <w:noWrap/>
            <w:vAlign w:val="bottom"/>
          </w:tcPr>
          <w:p w:rsidR="00753A38" w:rsidRPr="00492621" w:rsidRDefault="0041161A" w:rsidP="006054B7">
            <w:pPr>
              <w:widowControl w:val="0"/>
              <w:jc w:val="center"/>
              <w:rPr>
                <w:sz w:val="22"/>
                <w:szCs w:val="22"/>
              </w:rPr>
            </w:pPr>
            <w:r w:rsidRPr="00492621">
              <w:rPr>
                <w:sz w:val="22"/>
                <w:szCs w:val="22"/>
              </w:rPr>
              <w:t>4</w:t>
            </w:r>
          </w:p>
        </w:tc>
        <w:tc>
          <w:tcPr>
            <w:tcW w:w="2280" w:type="dxa"/>
            <w:tcBorders>
              <w:top w:val="nil"/>
              <w:left w:val="nil"/>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sz w:val="22"/>
                <w:szCs w:val="22"/>
              </w:rPr>
            </w:pPr>
            <w:r w:rsidRPr="00492621">
              <w:rPr>
                <w:sz w:val="22"/>
                <w:szCs w:val="22"/>
              </w:rPr>
              <w:t>11</w:t>
            </w:r>
          </w:p>
        </w:tc>
      </w:tr>
      <w:tr w:rsidR="00753A38" w:rsidRPr="00492621" w:rsidTr="00492621">
        <w:trPr>
          <w:trHeight w:val="70"/>
        </w:trPr>
        <w:tc>
          <w:tcPr>
            <w:tcW w:w="2520" w:type="dxa"/>
            <w:tcBorders>
              <w:top w:val="nil"/>
              <w:left w:val="single" w:sz="4" w:space="0" w:color="auto"/>
              <w:bottom w:val="single" w:sz="4" w:space="0" w:color="auto"/>
              <w:right w:val="single" w:sz="4" w:space="0" w:color="auto"/>
            </w:tcBorders>
            <w:shd w:val="clear" w:color="auto" w:fill="auto"/>
            <w:noWrap/>
            <w:vAlign w:val="bottom"/>
          </w:tcPr>
          <w:p w:rsidR="00753A38" w:rsidRPr="00492621" w:rsidRDefault="00753A38" w:rsidP="006054B7">
            <w:pPr>
              <w:widowControl w:val="0"/>
              <w:rPr>
                <w:b/>
                <w:sz w:val="22"/>
                <w:szCs w:val="22"/>
              </w:rPr>
            </w:pPr>
            <w:r w:rsidRPr="00492621">
              <w:rPr>
                <w:b/>
                <w:sz w:val="22"/>
                <w:szCs w:val="22"/>
              </w:rPr>
              <w:t>Итого</w:t>
            </w:r>
            <w:r w:rsidR="00F74FA2" w:rsidRPr="00492621">
              <w:rPr>
                <w:b/>
                <w:sz w:val="22"/>
                <w:szCs w:val="22"/>
              </w:rPr>
              <w:t>:</w:t>
            </w:r>
          </w:p>
        </w:tc>
        <w:tc>
          <w:tcPr>
            <w:tcW w:w="2400" w:type="dxa"/>
            <w:tcBorders>
              <w:top w:val="nil"/>
              <w:left w:val="nil"/>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b/>
                <w:sz w:val="22"/>
                <w:szCs w:val="22"/>
              </w:rPr>
            </w:pPr>
            <w:r w:rsidRPr="00492621">
              <w:rPr>
                <w:b/>
                <w:sz w:val="22"/>
                <w:szCs w:val="22"/>
              </w:rPr>
              <w:t>100</w:t>
            </w:r>
          </w:p>
        </w:tc>
        <w:tc>
          <w:tcPr>
            <w:tcW w:w="2160" w:type="dxa"/>
            <w:tcBorders>
              <w:top w:val="nil"/>
              <w:left w:val="nil"/>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b/>
                <w:sz w:val="22"/>
                <w:szCs w:val="22"/>
              </w:rPr>
            </w:pPr>
            <w:r w:rsidRPr="00492621">
              <w:rPr>
                <w:b/>
                <w:sz w:val="22"/>
                <w:szCs w:val="22"/>
              </w:rPr>
              <w:t>100</w:t>
            </w:r>
          </w:p>
        </w:tc>
        <w:tc>
          <w:tcPr>
            <w:tcW w:w="2280" w:type="dxa"/>
            <w:tcBorders>
              <w:top w:val="nil"/>
              <w:left w:val="nil"/>
              <w:bottom w:val="single" w:sz="4" w:space="0" w:color="auto"/>
              <w:right w:val="single" w:sz="4" w:space="0" w:color="auto"/>
            </w:tcBorders>
            <w:shd w:val="clear" w:color="auto" w:fill="auto"/>
            <w:noWrap/>
            <w:vAlign w:val="bottom"/>
          </w:tcPr>
          <w:p w:rsidR="00753A38" w:rsidRPr="00492621" w:rsidRDefault="00753A38" w:rsidP="006054B7">
            <w:pPr>
              <w:widowControl w:val="0"/>
              <w:jc w:val="center"/>
              <w:rPr>
                <w:b/>
                <w:sz w:val="22"/>
                <w:szCs w:val="22"/>
              </w:rPr>
            </w:pPr>
            <w:r w:rsidRPr="00492621">
              <w:rPr>
                <w:b/>
                <w:sz w:val="22"/>
                <w:szCs w:val="22"/>
              </w:rPr>
              <w:t>100</w:t>
            </w:r>
          </w:p>
        </w:tc>
      </w:tr>
    </w:tbl>
    <w:p w:rsidR="00DB5C69" w:rsidRPr="000C7432" w:rsidRDefault="00DB5C69" w:rsidP="006054B7">
      <w:pPr>
        <w:pStyle w:val="31"/>
        <w:widowControl w:val="0"/>
        <w:spacing w:after="0"/>
        <w:ind w:left="0" w:firstLine="709"/>
        <w:jc w:val="both"/>
        <w:rPr>
          <w:sz w:val="28"/>
          <w:szCs w:val="28"/>
        </w:rPr>
      </w:pPr>
    </w:p>
    <w:p w:rsidR="00753A38" w:rsidRPr="000C7432" w:rsidRDefault="00753A38" w:rsidP="006054B7">
      <w:pPr>
        <w:pStyle w:val="31"/>
        <w:widowControl w:val="0"/>
        <w:spacing w:after="0"/>
        <w:ind w:left="0" w:firstLine="709"/>
        <w:jc w:val="both"/>
        <w:rPr>
          <w:sz w:val="28"/>
          <w:szCs w:val="28"/>
        </w:rPr>
      </w:pPr>
      <w:r w:rsidRPr="000C7432">
        <w:rPr>
          <w:sz w:val="28"/>
          <w:szCs w:val="28"/>
        </w:rPr>
        <w:t>Средняя относительная полнота твердолиственных нас</w:t>
      </w:r>
      <w:r w:rsidR="00E94D00">
        <w:rPr>
          <w:sz w:val="28"/>
          <w:szCs w:val="28"/>
        </w:rPr>
        <w:t>аждений составляет 0,63 единицы</w:t>
      </w:r>
      <w:r w:rsidRPr="000C7432">
        <w:rPr>
          <w:sz w:val="28"/>
          <w:szCs w:val="28"/>
        </w:rPr>
        <w:t xml:space="preserve"> с наибольшим показателем (0,66) в молодняках </w:t>
      </w:r>
      <w:r w:rsidR="00DB5C69" w:rsidRPr="000C7432">
        <w:rPr>
          <w:sz w:val="28"/>
          <w:szCs w:val="28"/>
        </w:rPr>
        <w:br/>
      </w:r>
      <w:r w:rsidRPr="000C7432">
        <w:rPr>
          <w:sz w:val="28"/>
          <w:szCs w:val="28"/>
        </w:rPr>
        <w:t>и средневозрастных насаждениях. В мягколиственных насаждениях средняя полнота составляет 0,65 единицы. Более высокие относительные полноты</w:t>
      </w:r>
      <w:r w:rsidR="006834A1" w:rsidRPr="000C7432">
        <w:rPr>
          <w:sz w:val="28"/>
          <w:szCs w:val="28"/>
        </w:rPr>
        <w:t xml:space="preserve"> </w:t>
      </w:r>
      <w:r w:rsidRPr="000C7432">
        <w:rPr>
          <w:sz w:val="28"/>
          <w:szCs w:val="28"/>
        </w:rPr>
        <w:t xml:space="preserve">имеют молодняки и средневозрастные насаждения, а самая низкая полнота </w:t>
      </w:r>
      <w:r w:rsidRPr="00492621">
        <w:rPr>
          <w:spacing w:val="-8"/>
          <w:sz w:val="28"/>
          <w:szCs w:val="28"/>
        </w:rPr>
        <w:t>(0</w:t>
      </w:r>
      <w:r w:rsidRPr="00C363AF">
        <w:rPr>
          <w:spacing w:val="-6"/>
          <w:sz w:val="28"/>
          <w:szCs w:val="28"/>
        </w:rPr>
        <w:t>,65 единицы) – в спелых и перестойных. Почти 40 процентов мягколиственных</w:t>
      </w:r>
      <w:r w:rsidRPr="000C7432">
        <w:rPr>
          <w:sz w:val="28"/>
          <w:szCs w:val="28"/>
        </w:rPr>
        <w:t xml:space="preserve"> насаждений относятся к высокополнотным.</w:t>
      </w:r>
    </w:p>
    <w:p w:rsidR="00753A38" w:rsidRPr="000C7432" w:rsidRDefault="00753A38" w:rsidP="006054B7">
      <w:pPr>
        <w:pStyle w:val="31"/>
        <w:widowControl w:val="0"/>
        <w:spacing w:after="0"/>
        <w:ind w:left="0" w:firstLine="709"/>
        <w:jc w:val="both"/>
        <w:rPr>
          <w:sz w:val="28"/>
          <w:szCs w:val="28"/>
        </w:rPr>
      </w:pPr>
      <w:r w:rsidRPr="000C7432">
        <w:rPr>
          <w:sz w:val="28"/>
          <w:szCs w:val="28"/>
        </w:rPr>
        <w:t>Средний класс бонитета лесов области составляет 3,1 единицы. Распределение площади лесов в разрезе групп пород в области в процентном соотношении по классам бонитета приведено в таблице 2.1.4.2.</w:t>
      </w:r>
    </w:p>
    <w:p w:rsidR="00753A38" w:rsidRPr="000C7432" w:rsidRDefault="00753A38" w:rsidP="006054B7">
      <w:pPr>
        <w:pStyle w:val="31"/>
        <w:widowControl w:val="0"/>
        <w:spacing w:after="0"/>
        <w:ind w:left="0" w:firstLine="709"/>
        <w:jc w:val="both"/>
        <w:rPr>
          <w:sz w:val="28"/>
          <w:szCs w:val="28"/>
        </w:rPr>
      </w:pPr>
      <w:r w:rsidRPr="00492621">
        <w:rPr>
          <w:spacing w:val="-8"/>
          <w:sz w:val="28"/>
          <w:szCs w:val="28"/>
        </w:rPr>
        <w:t>Средний бонитет хвойных насаждений составляет 2,4 единицы. Наивысший</w:t>
      </w:r>
      <w:r w:rsidRPr="000C7432">
        <w:rPr>
          <w:sz w:val="28"/>
          <w:szCs w:val="28"/>
        </w:rPr>
        <w:t xml:space="preserve"> показатель в данной группе пород у средневозрастных насаждений – </w:t>
      </w:r>
      <w:r w:rsidR="00492621">
        <w:rPr>
          <w:sz w:val="28"/>
          <w:szCs w:val="28"/>
        </w:rPr>
        <w:br/>
      </w:r>
      <w:r w:rsidRPr="000C7432">
        <w:rPr>
          <w:sz w:val="28"/>
          <w:szCs w:val="28"/>
        </w:rPr>
        <w:t xml:space="preserve">1,94 единицы, а наименьший у спелых и перестойных – 2,83 единицы. Около 60 процентов хвойных насаждений относятся к </w:t>
      </w:r>
      <w:r w:rsidR="002316E3" w:rsidRPr="000C7432">
        <w:rPr>
          <w:sz w:val="28"/>
          <w:szCs w:val="28"/>
          <w:lang w:val="en-US"/>
        </w:rPr>
        <w:t>I</w:t>
      </w:r>
      <w:r w:rsidRPr="000C7432">
        <w:rPr>
          <w:sz w:val="28"/>
          <w:szCs w:val="28"/>
        </w:rPr>
        <w:t xml:space="preserve"> и </w:t>
      </w:r>
      <w:r w:rsidR="002316E3" w:rsidRPr="000C7432">
        <w:rPr>
          <w:sz w:val="28"/>
          <w:szCs w:val="28"/>
          <w:lang w:val="en-US"/>
        </w:rPr>
        <w:t>II</w:t>
      </w:r>
      <w:r w:rsidRPr="000C7432">
        <w:rPr>
          <w:sz w:val="28"/>
          <w:szCs w:val="28"/>
        </w:rPr>
        <w:t xml:space="preserve"> бонитетам.</w:t>
      </w:r>
    </w:p>
    <w:p w:rsidR="00753A38" w:rsidRPr="000C7432" w:rsidRDefault="00753A38" w:rsidP="006054B7">
      <w:pPr>
        <w:pStyle w:val="31"/>
        <w:widowControl w:val="0"/>
        <w:spacing w:after="0"/>
        <w:ind w:left="0" w:firstLine="709"/>
        <w:jc w:val="both"/>
        <w:rPr>
          <w:sz w:val="28"/>
          <w:szCs w:val="28"/>
        </w:rPr>
      </w:pPr>
      <w:r w:rsidRPr="00492621">
        <w:rPr>
          <w:spacing w:val="-6"/>
          <w:sz w:val="28"/>
          <w:szCs w:val="28"/>
        </w:rPr>
        <w:t>В твердолиственном хозяйстве средний класс бонитета равен 3,8 единицы</w:t>
      </w:r>
      <w:r w:rsidRPr="000C7432">
        <w:rPr>
          <w:sz w:val="28"/>
          <w:szCs w:val="28"/>
        </w:rPr>
        <w:t xml:space="preserve"> с лучшими значениями в молодняках и средневозрастных насаждениях </w:t>
      </w:r>
      <w:r w:rsidR="00492621">
        <w:rPr>
          <w:sz w:val="28"/>
          <w:szCs w:val="28"/>
        </w:rPr>
        <w:br/>
      </w:r>
      <w:r w:rsidRPr="000C7432">
        <w:rPr>
          <w:sz w:val="28"/>
          <w:szCs w:val="28"/>
        </w:rPr>
        <w:t>(3,52 единицы и 3,78 единицы соответственно). Наименьший класс бонитета у твердолиственных приспевающих насаждений (4,09 единицы).</w:t>
      </w:r>
    </w:p>
    <w:p w:rsidR="00753A38" w:rsidRPr="000C7432" w:rsidRDefault="00753A38" w:rsidP="006054B7">
      <w:pPr>
        <w:pStyle w:val="31"/>
        <w:widowControl w:val="0"/>
        <w:spacing w:after="0"/>
        <w:ind w:left="0" w:firstLine="709"/>
        <w:jc w:val="both"/>
        <w:rPr>
          <w:sz w:val="28"/>
          <w:szCs w:val="28"/>
        </w:rPr>
      </w:pPr>
      <w:r w:rsidRPr="00492621">
        <w:rPr>
          <w:spacing w:val="-10"/>
          <w:sz w:val="28"/>
          <w:szCs w:val="28"/>
        </w:rPr>
        <w:t>В мягколиственных насаждениях средний класс бонитета равен 3,1 единицы.</w:t>
      </w:r>
      <w:r w:rsidRPr="000C7432">
        <w:rPr>
          <w:sz w:val="28"/>
          <w:szCs w:val="28"/>
        </w:rPr>
        <w:t xml:space="preserve"> Наивысший показатель в молодняках (2,67 единицы) и средневозрастных (2,97 единицы), а наименьший </w:t>
      </w:r>
      <w:r w:rsidR="00DB5C69" w:rsidRPr="000C7432">
        <w:rPr>
          <w:sz w:val="28"/>
          <w:szCs w:val="28"/>
        </w:rPr>
        <w:t>–</w:t>
      </w:r>
      <w:r w:rsidRPr="000C7432">
        <w:rPr>
          <w:sz w:val="28"/>
          <w:szCs w:val="28"/>
        </w:rPr>
        <w:t xml:space="preserve"> в спелых и перестойных насаждениях </w:t>
      </w:r>
      <w:r w:rsidR="00492621">
        <w:rPr>
          <w:sz w:val="28"/>
          <w:szCs w:val="28"/>
        </w:rPr>
        <w:br/>
      </w:r>
      <w:r w:rsidRPr="00492621">
        <w:rPr>
          <w:spacing w:val="-12"/>
          <w:sz w:val="28"/>
          <w:szCs w:val="28"/>
        </w:rPr>
        <w:t>(3,04 единицы). На территории области практически нет хвойных и</w:t>
      </w:r>
      <w:r w:rsidR="006834A1" w:rsidRPr="00492621">
        <w:rPr>
          <w:spacing w:val="-12"/>
          <w:sz w:val="28"/>
          <w:szCs w:val="28"/>
        </w:rPr>
        <w:t xml:space="preserve"> </w:t>
      </w:r>
      <w:r w:rsidRPr="00492621">
        <w:rPr>
          <w:spacing w:val="-12"/>
          <w:sz w:val="28"/>
          <w:szCs w:val="28"/>
        </w:rPr>
        <w:t>мягколиственных</w:t>
      </w:r>
      <w:r w:rsidRPr="000C7432">
        <w:rPr>
          <w:sz w:val="28"/>
          <w:szCs w:val="28"/>
        </w:rPr>
        <w:t xml:space="preserve"> насаждений, имеющих </w:t>
      </w:r>
      <w:r w:rsidR="002316E3" w:rsidRPr="000C7432">
        <w:rPr>
          <w:sz w:val="28"/>
          <w:szCs w:val="28"/>
          <w:lang w:val="en-US"/>
        </w:rPr>
        <w:t>V</w:t>
      </w:r>
      <w:r w:rsidRPr="000C7432">
        <w:rPr>
          <w:sz w:val="28"/>
          <w:szCs w:val="28"/>
        </w:rPr>
        <w:t xml:space="preserve"> и ниже класс бонитета.</w:t>
      </w:r>
    </w:p>
    <w:p w:rsidR="00753A38" w:rsidRPr="000C7432" w:rsidRDefault="00753A38" w:rsidP="006054B7">
      <w:pPr>
        <w:widowControl w:val="0"/>
        <w:ind w:firstLine="709"/>
        <w:jc w:val="both"/>
        <w:rPr>
          <w:sz w:val="28"/>
          <w:szCs w:val="28"/>
        </w:rPr>
      </w:pPr>
      <w:r w:rsidRPr="000C7432">
        <w:rPr>
          <w:sz w:val="28"/>
          <w:szCs w:val="28"/>
        </w:rPr>
        <w:t xml:space="preserve">Одним из самых информативных показателей является средний </w:t>
      </w:r>
      <w:r w:rsidR="00492621">
        <w:rPr>
          <w:sz w:val="28"/>
          <w:szCs w:val="28"/>
        </w:rPr>
        <w:br/>
      </w:r>
      <w:r w:rsidRPr="00492621">
        <w:rPr>
          <w:spacing w:val="-8"/>
          <w:sz w:val="28"/>
          <w:szCs w:val="28"/>
        </w:rPr>
        <w:t xml:space="preserve">прирост насаждений на </w:t>
      </w:r>
      <w:smartTag w:uri="urn:schemas-microsoft-com:office:smarttags" w:element="metricconverter">
        <w:smartTagPr>
          <w:attr w:name="ProductID" w:val="1 га"/>
        </w:smartTagPr>
        <w:r w:rsidRPr="00492621">
          <w:rPr>
            <w:spacing w:val="-8"/>
            <w:sz w:val="28"/>
            <w:szCs w:val="28"/>
          </w:rPr>
          <w:t>1 га</w:t>
        </w:r>
      </w:smartTag>
      <w:r w:rsidRPr="00492621">
        <w:rPr>
          <w:spacing w:val="-8"/>
          <w:sz w:val="28"/>
          <w:szCs w:val="28"/>
        </w:rPr>
        <w:t>.</w:t>
      </w:r>
      <w:r w:rsidR="006834A1" w:rsidRPr="00492621">
        <w:rPr>
          <w:spacing w:val="-8"/>
          <w:sz w:val="28"/>
          <w:szCs w:val="28"/>
        </w:rPr>
        <w:t xml:space="preserve"> </w:t>
      </w:r>
      <w:r w:rsidRPr="00492621">
        <w:rPr>
          <w:spacing w:val="-8"/>
          <w:sz w:val="28"/>
          <w:szCs w:val="28"/>
        </w:rPr>
        <w:t>Данный показатель проанализирован по группам</w:t>
      </w:r>
      <w:r w:rsidRPr="000C7432">
        <w:rPr>
          <w:sz w:val="28"/>
          <w:szCs w:val="28"/>
        </w:rPr>
        <w:t xml:space="preserve"> возраста в разделе 1.1.4 главы </w:t>
      </w:r>
      <w:r w:rsidRPr="000C7432">
        <w:rPr>
          <w:sz w:val="28"/>
          <w:szCs w:val="28"/>
          <w:lang w:val="en-US"/>
        </w:rPr>
        <w:t>I</w:t>
      </w:r>
      <w:r w:rsidRPr="000C7432">
        <w:rPr>
          <w:sz w:val="28"/>
          <w:szCs w:val="28"/>
        </w:rPr>
        <w:t xml:space="preserve"> настоящего Лесного плана.</w:t>
      </w:r>
    </w:p>
    <w:p w:rsidR="00CE0212" w:rsidRPr="00492621" w:rsidRDefault="00CE0212" w:rsidP="006054B7">
      <w:pPr>
        <w:widowControl w:val="0"/>
        <w:ind w:firstLine="708"/>
        <w:jc w:val="right"/>
        <w:outlineLvl w:val="0"/>
        <w:rPr>
          <w:sz w:val="16"/>
          <w:szCs w:val="16"/>
        </w:rPr>
      </w:pPr>
    </w:p>
    <w:p w:rsidR="00753A38" w:rsidRPr="000C7432" w:rsidRDefault="00753A38" w:rsidP="006054B7">
      <w:pPr>
        <w:widowControl w:val="0"/>
        <w:ind w:firstLine="708"/>
        <w:jc w:val="right"/>
        <w:outlineLvl w:val="0"/>
        <w:rPr>
          <w:sz w:val="28"/>
          <w:szCs w:val="28"/>
        </w:rPr>
      </w:pPr>
      <w:r w:rsidRPr="000C7432">
        <w:rPr>
          <w:sz w:val="28"/>
          <w:szCs w:val="28"/>
        </w:rPr>
        <w:t>Таблица 2.1.4.2</w:t>
      </w:r>
    </w:p>
    <w:p w:rsidR="00492621" w:rsidRDefault="00753A38" w:rsidP="006054B7">
      <w:pPr>
        <w:pStyle w:val="31"/>
        <w:widowControl w:val="0"/>
        <w:spacing w:after="0"/>
        <w:ind w:left="0"/>
        <w:jc w:val="center"/>
        <w:outlineLvl w:val="0"/>
        <w:rPr>
          <w:b/>
          <w:sz w:val="28"/>
          <w:szCs w:val="28"/>
        </w:rPr>
      </w:pPr>
      <w:r w:rsidRPr="000C7432">
        <w:rPr>
          <w:b/>
          <w:sz w:val="28"/>
          <w:szCs w:val="28"/>
        </w:rPr>
        <w:t>Распределение</w:t>
      </w:r>
    </w:p>
    <w:p w:rsidR="00753A38" w:rsidRPr="00E94D00" w:rsidRDefault="00753A38" w:rsidP="006054B7">
      <w:pPr>
        <w:pStyle w:val="31"/>
        <w:widowControl w:val="0"/>
        <w:spacing w:after="0"/>
        <w:ind w:left="0"/>
        <w:jc w:val="center"/>
        <w:outlineLvl w:val="0"/>
        <w:rPr>
          <w:rFonts w:ascii="Times New Roman Полужирный" w:hAnsi="Times New Roman Полужирный"/>
          <w:b/>
          <w:spacing w:val="-8"/>
          <w:sz w:val="28"/>
          <w:szCs w:val="28"/>
        </w:rPr>
      </w:pPr>
      <w:r w:rsidRPr="00E94D00">
        <w:rPr>
          <w:rFonts w:ascii="Times New Roman Полужирный" w:hAnsi="Times New Roman Полужирный"/>
          <w:b/>
          <w:spacing w:val="-8"/>
          <w:sz w:val="28"/>
          <w:szCs w:val="28"/>
        </w:rPr>
        <w:t xml:space="preserve">лесных насаждений </w:t>
      </w:r>
      <w:r w:rsidR="00FA348A" w:rsidRPr="00E94D00">
        <w:rPr>
          <w:rFonts w:ascii="Times New Roman Полужирный" w:hAnsi="Times New Roman Полужирный"/>
          <w:b/>
          <w:spacing w:val="-8"/>
          <w:sz w:val="28"/>
          <w:szCs w:val="28"/>
        </w:rPr>
        <w:t>в</w:t>
      </w:r>
      <w:r w:rsidRPr="00E94D00">
        <w:rPr>
          <w:rFonts w:ascii="Times New Roman Полужирный" w:hAnsi="Times New Roman Полужирный"/>
          <w:b/>
          <w:spacing w:val="-8"/>
          <w:sz w:val="28"/>
          <w:szCs w:val="28"/>
        </w:rPr>
        <w:t xml:space="preserve"> Саратовской области по классам бонитета </w:t>
      </w:r>
      <w:r w:rsidR="00696431" w:rsidRPr="00E94D00">
        <w:rPr>
          <w:rFonts w:ascii="Times New Roman Полужирный" w:hAnsi="Times New Roman Полужирный"/>
          <w:b/>
          <w:spacing w:val="-8"/>
          <w:sz w:val="28"/>
          <w:szCs w:val="28"/>
        </w:rPr>
        <w:t>(</w:t>
      </w:r>
      <w:r w:rsidR="00E94D00" w:rsidRPr="00E94D00">
        <w:rPr>
          <w:rFonts w:ascii="Times New Roman Полужирный" w:hAnsi="Times New Roman Полужирный"/>
          <w:b/>
          <w:spacing w:val="-8"/>
          <w:sz w:val="28"/>
          <w:szCs w:val="28"/>
        </w:rPr>
        <w:t>процентов</w:t>
      </w:r>
      <w:r w:rsidR="00696431" w:rsidRPr="00E94D00">
        <w:rPr>
          <w:rFonts w:ascii="Times New Roman Полужирный" w:hAnsi="Times New Roman Полужирный"/>
          <w:b/>
          <w:spacing w:val="-8"/>
          <w:sz w:val="28"/>
          <w:szCs w:val="28"/>
        </w:rPr>
        <w:t>)</w:t>
      </w:r>
    </w:p>
    <w:p w:rsidR="00492621" w:rsidRPr="00492621" w:rsidRDefault="00492621" w:rsidP="006054B7">
      <w:pPr>
        <w:pStyle w:val="31"/>
        <w:widowControl w:val="0"/>
        <w:spacing w:after="0"/>
        <w:ind w:left="0"/>
        <w:jc w:val="center"/>
        <w:outlineLvl w:val="0"/>
        <w:rPr>
          <w:b/>
          <w:i/>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01"/>
        <w:gridCol w:w="2459"/>
        <w:gridCol w:w="2401"/>
        <w:gridCol w:w="2399"/>
      </w:tblGrid>
      <w:tr w:rsidR="00FA348A" w:rsidRPr="00492621" w:rsidTr="00492621">
        <w:tc>
          <w:tcPr>
            <w:tcW w:w="2101" w:type="dxa"/>
          </w:tcPr>
          <w:p w:rsidR="00FA348A" w:rsidRPr="00721F71" w:rsidRDefault="00FA348A" w:rsidP="006054B7">
            <w:pPr>
              <w:pStyle w:val="31"/>
              <w:widowControl w:val="0"/>
              <w:spacing w:after="0"/>
              <w:ind w:left="0"/>
              <w:jc w:val="center"/>
              <w:outlineLvl w:val="0"/>
              <w:rPr>
                <w:b/>
                <w:i/>
                <w:sz w:val="22"/>
                <w:szCs w:val="22"/>
                <w:lang w:val="ru-RU"/>
              </w:rPr>
            </w:pPr>
            <w:r w:rsidRPr="00721F71">
              <w:rPr>
                <w:b/>
                <w:sz w:val="22"/>
                <w:szCs w:val="22"/>
                <w:lang w:val="ru-RU"/>
              </w:rPr>
              <w:t>Классы бонитета</w:t>
            </w:r>
          </w:p>
        </w:tc>
        <w:tc>
          <w:tcPr>
            <w:tcW w:w="2459" w:type="dxa"/>
          </w:tcPr>
          <w:p w:rsidR="00FA348A" w:rsidRPr="00721F71" w:rsidRDefault="00FA348A" w:rsidP="006054B7">
            <w:pPr>
              <w:pStyle w:val="31"/>
              <w:widowControl w:val="0"/>
              <w:spacing w:after="0"/>
              <w:ind w:left="0"/>
              <w:jc w:val="center"/>
              <w:outlineLvl w:val="0"/>
              <w:rPr>
                <w:b/>
                <w:i/>
                <w:sz w:val="22"/>
                <w:szCs w:val="22"/>
                <w:lang w:val="ru-RU"/>
              </w:rPr>
            </w:pPr>
            <w:r w:rsidRPr="00721F71">
              <w:rPr>
                <w:b/>
                <w:sz w:val="22"/>
                <w:szCs w:val="22"/>
                <w:lang w:val="ru-RU"/>
              </w:rPr>
              <w:t>Хвойные насаждения</w:t>
            </w:r>
          </w:p>
        </w:tc>
        <w:tc>
          <w:tcPr>
            <w:tcW w:w="2401" w:type="dxa"/>
          </w:tcPr>
          <w:p w:rsidR="00FA348A" w:rsidRPr="00721F71" w:rsidRDefault="00FA348A" w:rsidP="006054B7">
            <w:pPr>
              <w:pStyle w:val="31"/>
              <w:widowControl w:val="0"/>
              <w:spacing w:after="0"/>
              <w:ind w:left="0"/>
              <w:jc w:val="center"/>
              <w:outlineLvl w:val="0"/>
              <w:rPr>
                <w:b/>
                <w:i/>
                <w:sz w:val="22"/>
                <w:szCs w:val="22"/>
                <w:lang w:val="ru-RU"/>
              </w:rPr>
            </w:pPr>
            <w:r w:rsidRPr="00721F71">
              <w:rPr>
                <w:b/>
                <w:sz w:val="22"/>
                <w:szCs w:val="22"/>
                <w:lang w:val="ru-RU"/>
              </w:rPr>
              <w:t>Твердолиственные насаждения</w:t>
            </w:r>
          </w:p>
        </w:tc>
        <w:tc>
          <w:tcPr>
            <w:tcW w:w="2399" w:type="dxa"/>
          </w:tcPr>
          <w:p w:rsidR="00FA348A" w:rsidRPr="00721F71" w:rsidRDefault="00FA348A" w:rsidP="006054B7">
            <w:pPr>
              <w:pStyle w:val="31"/>
              <w:widowControl w:val="0"/>
              <w:spacing w:after="0"/>
              <w:ind w:left="0"/>
              <w:jc w:val="center"/>
              <w:outlineLvl w:val="0"/>
              <w:rPr>
                <w:b/>
                <w:i/>
                <w:sz w:val="22"/>
                <w:szCs w:val="22"/>
                <w:lang w:val="ru-RU"/>
              </w:rPr>
            </w:pPr>
            <w:r w:rsidRPr="00721F71">
              <w:rPr>
                <w:b/>
                <w:sz w:val="22"/>
                <w:szCs w:val="22"/>
                <w:lang w:val="ru-RU"/>
              </w:rPr>
              <w:t>Мягколиственные насаждения</w:t>
            </w:r>
          </w:p>
        </w:tc>
      </w:tr>
      <w:tr w:rsidR="004F01E3" w:rsidRPr="00492621" w:rsidTr="00492621">
        <w:tc>
          <w:tcPr>
            <w:tcW w:w="2101" w:type="dxa"/>
          </w:tcPr>
          <w:p w:rsidR="004F01E3" w:rsidRPr="00492621" w:rsidRDefault="004F01E3" w:rsidP="006054B7">
            <w:pPr>
              <w:widowControl w:val="0"/>
              <w:jc w:val="center"/>
              <w:rPr>
                <w:sz w:val="22"/>
                <w:szCs w:val="22"/>
              </w:rPr>
            </w:pPr>
            <w:r w:rsidRPr="00492621">
              <w:rPr>
                <w:sz w:val="22"/>
                <w:szCs w:val="22"/>
              </w:rPr>
              <w:t>1-2</w:t>
            </w:r>
          </w:p>
        </w:tc>
        <w:tc>
          <w:tcPr>
            <w:tcW w:w="2459" w:type="dxa"/>
          </w:tcPr>
          <w:p w:rsidR="004F01E3" w:rsidRPr="00492621" w:rsidRDefault="004F01E3" w:rsidP="006054B7">
            <w:pPr>
              <w:widowControl w:val="0"/>
              <w:jc w:val="center"/>
              <w:rPr>
                <w:sz w:val="22"/>
                <w:szCs w:val="22"/>
              </w:rPr>
            </w:pPr>
            <w:r w:rsidRPr="00492621">
              <w:rPr>
                <w:sz w:val="22"/>
                <w:szCs w:val="22"/>
              </w:rPr>
              <w:t>6</w:t>
            </w:r>
          </w:p>
        </w:tc>
        <w:tc>
          <w:tcPr>
            <w:tcW w:w="2401" w:type="dxa"/>
          </w:tcPr>
          <w:p w:rsidR="004F01E3" w:rsidRPr="00492621" w:rsidRDefault="004F01E3" w:rsidP="006054B7">
            <w:pPr>
              <w:widowControl w:val="0"/>
              <w:jc w:val="center"/>
              <w:rPr>
                <w:sz w:val="22"/>
                <w:szCs w:val="22"/>
              </w:rPr>
            </w:pPr>
            <w:r w:rsidRPr="00492621">
              <w:rPr>
                <w:sz w:val="22"/>
                <w:szCs w:val="22"/>
              </w:rPr>
              <w:t>6</w:t>
            </w:r>
          </w:p>
        </w:tc>
        <w:tc>
          <w:tcPr>
            <w:tcW w:w="2399" w:type="dxa"/>
          </w:tcPr>
          <w:p w:rsidR="004F01E3" w:rsidRPr="00492621" w:rsidRDefault="004F01E3" w:rsidP="006054B7">
            <w:pPr>
              <w:widowControl w:val="0"/>
              <w:jc w:val="center"/>
              <w:rPr>
                <w:sz w:val="22"/>
                <w:szCs w:val="22"/>
              </w:rPr>
            </w:pPr>
            <w:r w:rsidRPr="00492621">
              <w:rPr>
                <w:sz w:val="22"/>
                <w:szCs w:val="22"/>
              </w:rPr>
              <w:t>31</w:t>
            </w:r>
          </w:p>
        </w:tc>
      </w:tr>
      <w:tr w:rsidR="004F01E3" w:rsidRPr="00492621" w:rsidTr="00492621">
        <w:tc>
          <w:tcPr>
            <w:tcW w:w="2101" w:type="dxa"/>
          </w:tcPr>
          <w:p w:rsidR="004F01E3" w:rsidRPr="00492621" w:rsidRDefault="004F01E3" w:rsidP="006054B7">
            <w:pPr>
              <w:widowControl w:val="0"/>
              <w:jc w:val="center"/>
              <w:rPr>
                <w:sz w:val="22"/>
                <w:szCs w:val="22"/>
              </w:rPr>
            </w:pPr>
            <w:r w:rsidRPr="00492621">
              <w:rPr>
                <w:sz w:val="22"/>
                <w:szCs w:val="22"/>
              </w:rPr>
              <w:t>3</w:t>
            </w:r>
          </w:p>
        </w:tc>
        <w:tc>
          <w:tcPr>
            <w:tcW w:w="2459" w:type="dxa"/>
          </w:tcPr>
          <w:p w:rsidR="004F01E3" w:rsidRPr="00492621" w:rsidRDefault="004F01E3" w:rsidP="006054B7">
            <w:pPr>
              <w:widowControl w:val="0"/>
              <w:jc w:val="center"/>
              <w:rPr>
                <w:sz w:val="22"/>
                <w:szCs w:val="22"/>
              </w:rPr>
            </w:pPr>
            <w:r w:rsidRPr="00492621">
              <w:rPr>
                <w:sz w:val="22"/>
                <w:szCs w:val="22"/>
              </w:rPr>
              <w:t>26</w:t>
            </w:r>
          </w:p>
        </w:tc>
        <w:tc>
          <w:tcPr>
            <w:tcW w:w="2401" w:type="dxa"/>
          </w:tcPr>
          <w:p w:rsidR="004F01E3" w:rsidRPr="00492621" w:rsidRDefault="004F01E3" w:rsidP="006054B7">
            <w:pPr>
              <w:widowControl w:val="0"/>
              <w:jc w:val="center"/>
              <w:rPr>
                <w:sz w:val="22"/>
                <w:szCs w:val="22"/>
              </w:rPr>
            </w:pPr>
            <w:r w:rsidRPr="00492621">
              <w:rPr>
                <w:sz w:val="22"/>
                <w:szCs w:val="22"/>
              </w:rPr>
              <w:t>24</w:t>
            </w:r>
          </w:p>
        </w:tc>
        <w:tc>
          <w:tcPr>
            <w:tcW w:w="2399" w:type="dxa"/>
          </w:tcPr>
          <w:p w:rsidR="004F01E3" w:rsidRPr="00492621" w:rsidRDefault="0041161A" w:rsidP="006054B7">
            <w:pPr>
              <w:widowControl w:val="0"/>
              <w:jc w:val="center"/>
              <w:rPr>
                <w:sz w:val="22"/>
                <w:szCs w:val="22"/>
              </w:rPr>
            </w:pPr>
            <w:r w:rsidRPr="00492621">
              <w:rPr>
                <w:sz w:val="22"/>
                <w:szCs w:val="22"/>
              </w:rPr>
              <w:t>36</w:t>
            </w:r>
          </w:p>
        </w:tc>
      </w:tr>
      <w:tr w:rsidR="004F01E3" w:rsidRPr="00492621" w:rsidTr="00492621">
        <w:tc>
          <w:tcPr>
            <w:tcW w:w="2101" w:type="dxa"/>
          </w:tcPr>
          <w:p w:rsidR="004F01E3" w:rsidRPr="00492621" w:rsidRDefault="004F01E3" w:rsidP="006054B7">
            <w:pPr>
              <w:widowControl w:val="0"/>
              <w:jc w:val="center"/>
              <w:rPr>
                <w:sz w:val="22"/>
                <w:szCs w:val="22"/>
              </w:rPr>
            </w:pPr>
            <w:r w:rsidRPr="00492621">
              <w:rPr>
                <w:sz w:val="22"/>
                <w:szCs w:val="22"/>
              </w:rPr>
              <w:t>4</w:t>
            </w:r>
          </w:p>
        </w:tc>
        <w:tc>
          <w:tcPr>
            <w:tcW w:w="2459" w:type="dxa"/>
          </w:tcPr>
          <w:p w:rsidR="004F01E3" w:rsidRPr="00492621" w:rsidRDefault="004F01E3" w:rsidP="006054B7">
            <w:pPr>
              <w:widowControl w:val="0"/>
              <w:jc w:val="center"/>
              <w:rPr>
                <w:sz w:val="22"/>
                <w:szCs w:val="22"/>
              </w:rPr>
            </w:pPr>
            <w:r w:rsidRPr="00492621">
              <w:rPr>
                <w:sz w:val="22"/>
                <w:szCs w:val="22"/>
              </w:rPr>
              <w:t>8</w:t>
            </w:r>
          </w:p>
        </w:tc>
        <w:tc>
          <w:tcPr>
            <w:tcW w:w="2401" w:type="dxa"/>
          </w:tcPr>
          <w:p w:rsidR="004F01E3" w:rsidRPr="00492621" w:rsidRDefault="004F01E3" w:rsidP="006054B7">
            <w:pPr>
              <w:widowControl w:val="0"/>
              <w:jc w:val="center"/>
              <w:rPr>
                <w:sz w:val="22"/>
                <w:szCs w:val="22"/>
              </w:rPr>
            </w:pPr>
            <w:r w:rsidRPr="00492621">
              <w:rPr>
                <w:sz w:val="22"/>
                <w:szCs w:val="22"/>
              </w:rPr>
              <w:t>48</w:t>
            </w:r>
          </w:p>
        </w:tc>
        <w:tc>
          <w:tcPr>
            <w:tcW w:w="2399" w:type="dxa"/>
          </w:tcPr>
          <w:p w:rsidR="004F01E3" w:rsidRPr="00492621" w:rsidRDefault="004F01E3" w:rsidP="006054B7">
            <w:pPr>
              <w:widowControl w:val="0"/>
              <w:jc w:val="center"/>
              <w:rPr>
                <w:sz w:val="22"/>
                <w:szCs w:val="22"/>
              </w:rPr>
            </w:pPr>
            <w:r w:rsidRPr="00492621">
              <w:rPr>
                <w:sz w:val="22"/>
                <w:szCs w:val="22"/>
              </w:rPr>
              <w:t>20</w:t>
            </w:r>
          </w:p>
        </w:tc>
      </w:tr>
      <w:tr w:rsidR="004F01E3" w:rsidRPr="00492621" w:rsidTr="00492621">
        <w:tc>
          <w:tcPr>
            <w:tcW w:w="2101" w:type="dxa"/>
          </w:tcPr>
          <w:p w:rsidR="004F01E3" w:rsidRPr="00492621" w:rsidRDefault="004F01E3" w:rsidP="006054B7">
            <w:pPr>
              <w:widowControl w:val="0"/>
              <w:jc w:val="center"/>
              <w:rPr>
                <w:sz w:val="22"/>
                <w:szCs w:val="22"/>
              </w:rPr>
            </w:pPr>
            <w:r w:rsidRPr="00492621">
              <w:rPr>
                <w:sz w:val="22"/>
                <w:szCs w:val="22"/>
              </w:rPr>
              <w:t>5</w:t>
            </w:r>
          </w:p>
        </w:tc>
        <w:tc>
          <w:tcPr>
            <w:tcW w:w="2459" w:type="dxa"/>
          </w:tcPr>
          <w:p w:rsidR="004F01E3" w:rsidRPr="00492621" w:rsidRDefault="004F01E3" w:rsidP="006054B7">
            <w:pPr>
              <w:widowControl w:val="0"/>
              <w:jc w:val="center"/>
              <w:rPr>
                <w:sz w:val="22"/>
                <w:szCs w:val="22"/>
              </w:rPr>
            </w:pPr>
            <w:r w:rsidRPr="00492621">
              <w:rPr>
                <w:sz w:val="22"/>
                <w:szCs w:val="22"/>
              </w:rPr>
              <w:t>1</w:t>
            </w:r>
          </w:p>
        </w:tc>
        <w:tc>
          <w:tcPr>
            <w:tcW w:w="2401" w:type="dxa"/>
          </w:tcPr>
          <w:p w:rsidR="004F01E3" w:rsidRPr="00492621" w:rsidRDefault="004F01E3" w:rsidP="006054B7">
            <w:pPr>
              <w:widowControl w:val="0"/>
              <w:jc w:val="center"/>
              <w:rPr>
                <w:sz w:val="22"/>
                <w:szCs w:val="22"/>
              </w:rPr>
            </w:pPr>
            <w:r w:rsidRPr="00492621">
              <w:rPr>
                <w:sz w:val="22"/>
                <w:szCs w:val="22"/>
              </w:rPr>
              <w:t>20</w:t>
            </w:r>
          </w:p>
        </w:tc>
        <w:tc>
          <w:tcPr>
            <w:tcW w:w="2399" w:type="dxa"/>
          </w:tcPr>
          <w:p w:rsidR="004F01E3" w:rsidRPr="00492621" w:rsidRDefault="004F01E3" w:rsidP="006054B7">
            <w:pPr>
              <w:widowControl w:val="0"/>
              <w:jc w:val="center"/>
              <w:rPr>
                <w:sz w:val="22"/>
                <w:szCs w:val="22"/>
              </w:rPr>
            </w:pPr>
            <w:r w:rsidRPr="00492621">
              <w:rPr>
                <w:sz w:val="22"/>
                <w:szCs w:val="22"/>
              </w:rPr>
              <w:t>14</w:t>
            </w:r>
          </w:p>
        </w:tc>
      </w:tr>
      <w:tr w:rsidR="004F01E3" w:rsidRPr="00492621" w:rsidTr="00492621">
        <w:tc>
          <w:tcPr>
            <w:tcW w:w="2101" w:type="dxa"/>
          </w:tcPr>
          <w:p w:rsidR="004F01E3" w:rsidRPr="00492621" w:rsidRDefault="004D7303" w:rsidP="006054B7">
            <w:pPr>
              <w:widowControl w:val="0"/>
              <w:jc w:val="center"/>
              <w:rPr>
                <w:sz w:val="22"/>
                <w:szCs w:val="22"/>
              </w:rPr>
            </w:pPr>
            <w:r w:rsidRPr="00492621">
              <w:rPr>
                <w:sz w:val="22"/>
                <w:szCs w:val="22"/>
              </w:rPr>
              <w:t>5а</w:t>
            </w:r>
          </w:p>
        </w:tc>
        <w:tc>
          <w:tcPr>
            <w:tcW w:w="2459" w:type="dxa"/>
          </w:tcPr>
          <w:p w:rsidR="004F01E3" w:rsidRPr="00492621" w:rsidRDefault="004F01E3" w:rsidP="006054B7">
            <w:pPr>
              <w:widowControl w:val="0"/>
              <w:jc w:val="center"/>
              <w:rPr>
                <w:sz w:val="22"/>
                <w:szCs w:val="22"/>
              </w:rPr>
            </w:pPr>
            <w:r w:rsidRPr="00492621">
              <w:rPr>
                <w:sz w:val="22"/>
                <w:szCs w:val="22"/>
              </w:rPr>
              <w:t>0</w:t>
            </w:r>
          </w:p>
        </w:tc>
        <w:tc>
          <w:tcPr>
            <w:tcW w:w="2401" w:type="dxa"/>
          </w:tcPr>
          <w:p w:rsidR="004F01E3" w:rsidRPr="00492621" w:rsidRDefault="004F01E3" w:rsidP="006054B7">
            <w:pPr>
              <w:widowControl w:val="0"/>
              <w:jc w:val="center"/>
              <w:rPr>
                <w:sz w:val="22"/>
                <w:szCs w:val="22"/>
              </w:rPr>
            </w:pPr>
            <w:r w:rsidRPr="00492621">
              <w:rPr>
                <w:sz w:val="22"/>
                <w:szCs w:val="22"/>
              </w:rPr>
              <w:t>2</w:t>
            </w:r>
          </w:p>
        </w:tc>
        <w:tc>
          <w:tcPr>
            <w:tcW w:w="2399" w:type="dxa"/>
          </w:tcPr>
          <w:p w:rsidR="004F01E3" w:rsidRPr="00492621" w:rsidRDefault="004F01E3" w:rsidP="006054B7">
            <w:pPr>
              <w:widowControl w:val="0"/>
              <w:jc w:val="center"/>
              <w:rPr>
                <w:sz w:val="22"/>
                <w:szCs w:val="22"/>
              </w:rPr>
            </w:pPr>
            <w:r w:rsidRPr="00492621">
              <w:rPr>
                <w:sz w:val="22"/>
                <w:szCs w:val="22"/>
              </w:rPr>
              <w:t>0</w:t>
            </w:r>
          </w:p>
        </w:tc>
      </w:tr>
    </w:tbl>
    <w:p w:rsidR="004F01E3" w:rsidRPr="00492621" w:rsidRDefault="004F01E3" w:rsidP="006054B7">
      <w:pPr>
        <w:pStyle w:val="af2"/>
        <w:widowControl w:val="0"/>
        <w:ind w:firstLine="709"/>
        <w:jc w:val="both"/>
        <w:rPr>
          <w:sz w:val="16"/>
          <w:szCs w:val="16"/>
        </w:rPr>
      </w:pPr>
    </w:p>
    <w:p w:rsidR="00753A38" w:rsidRPr="000C7432" w:rsidRDefault="00753A38" w:rsidP="006054B7">
      <w:pPr>
        <w:pStyle w:val="af2"/>
        <w:widowControl w:val="0"/>
        <w:ind w:firstLine="709"/>
        <w:jc w:val="both"/>
        <w:rPr>
          <w:szCs w:val="28"/>
        </w:rPr>
      </w:pPr>
      <w:r w:rsidRPr="00E94D00">
        <w:rPr>
          <w:spacing w:val="-4"/>
          <w:szCs w:val="28"/>
        </w:rPr>
        <w:t>Лесным планом Саратовской области при выполнении предусмотренных</w:t>
      </w:r>
      <w:r w:rsidRPr="000C7432">
        <w:rPr>
          <w:szCs w:val="28"/>
        </w:rPr>
        <w:t xml:space="preserve"> </w:t>
      </w:r>
      <w:r w:rsidRPr="00E94D00">
        <w:rPr>
          <w:spacing w:val="-4"/>
          <w:szCs w:val="28"/>
        </w:rPr>
        <w:t>мероприятий прогнозируется положительное изменение показателей состояния</w:t>
      </w:r>
      <w:r w:rsidRPr="000C7432">
        <w:rPr>
          <w:szCs w:val="28"/>
        </w:rPr>
        <w:t xml:space="preserve"> лесных насаждений. </w:t>
      </w:r>
    </w:p>
    <w:p w:rsidR="00753A38" w:rsidRPr="000C7432" w:rsidRDefault="00753A38" w:rsidP="006054B7">
      <w:pPr>
        <w:pStyle w:val="af2"/>
        <w:widowControl w:val="0"/>
        <w:ind w:firstLine="709"/>
        <w:jc w:val="both"/>
        <w:rPr>
          <w:szCs w:val="28"/>
        </w:rPr>
      </w:pPr>
      <w:r w:rsidRPr="000C7432">
        <w:rPr>
          <w:szCs w:val="28"/>
        </w:rPr>
        <w:t>Общий запас древесины к 2018 году увеличится до 6</w:t>
      </w:r>
      <w:r w:rsidR="007F4911" w:rsidRPr="000C7432">
        <w:rPr>
          <w:szCs w:val="28"/>
        </w:rPr>
        <w:t>0</w:t>
      </w:r>
      <w:r w:rsidRPr="000C7432">
        <w:rPr>
          <w:szCs w:val="28"/>
        </w:rPr>
        <w:t xml:space="preserve"> млн м</w:t>
      </w:r>
      <w:r w:rsidRPr="000C7432">
        <w:rPr>
          <w:szCs w:val="28"/>
          <w:vertAlign w:val="superscript"/>
        </w:rPr>
        <w:t>3</w:t>
      </w:r>
      <w:r w:rsidRPr="000C7432">
        <w:rPr>
          <w:szCs w:val="28"/>
        </w:rPr>
        <w:t xml:space="preserve"> за счет увеличения площади лесов и более высокой продуктивности хвойных молодняков. Резерв увеличения за счет запаса спелых насаждений исчерпан, значительная часть перестойных лесов начнет расстраиваться с потерей древесины, если не будет организована их активная рубка и переработка древесины. </w:t>
      </w:r>
    </w:p>
    <w:p w:rsidR="00753A38" w:rsidRPr="000C7432" w:rsidRDefault="00753A38" w:rsidP="006054B7">
      <w:pPr>
        <w:pStyle w:val="31"/>
        <w:widowControl w:val="0"/>
        <w:spacing w:after="0" w:line="235" w:lineRule="auto"/>
        <w:ind w:left="0" w:firstLine="709"/>
        <w:jc w:val="both"/>
        <w:rPr>
          <w:sz w:val="28"/>
          <w:szCs w:val="28"/>
        </w:rPr>
      </w:pPr>
      <w:r w:rsidRPr="000C7432">
        <w:rPr>
          <w:sz w:val="28"/>
          <w:szCs w:val="28"/>
        </w:rPr>
        <w:t xml:space="preserve">Средний годичный прирост насаждений существенно увеличится </w:t>
      </w:r>
      <w:r w:rsidR="004F01E3" w:rsidRPr="000C7432">
        <w:rPr>
          <w:sz w:val="28"/>
          <w:szCs w:val="28"/>
        </w:rPr>
        <w:br/>
      </w:r>
      <w:r w:rsidRPr="000C7432">
        <w:rPr>
          <w:sz w:val="28"/>
          <w:szCs w:val="28"/>
        </w:rPr>
        <w:t>до уровня около 1,</w:t>
      </w:r>
      <w:r w:rsidR="007F4911" w:rsidRPr="000C7432">
        <w:rPr>
          <w:sz w:val="28"/>
          <w:szCs w:val="28"/>
        </w:rPr>
        <w:t>45</w:t>
      </w:r>
      <w:r w:rsidRPr="000C7432">
        <w:rPr>
          <w:sz w:val="28"/>
          <w:szCs w:val="28"/>
        </w:rPr>
        <w:t xml:space="preserve"> млн м</w:t>
      </w:r>
      <w:r w:rsidRPr="000C7432">
        <w:rPr>
          <w:sz w:val="28"/>
          <w:szCs w:val="28"/>
          <w:vertAlign w:val="superscript"/>
        </w:rPr>
        <w:t>3</w:t>
      </w:r>
      <w:r w:rsidRPr="000C7432">
        <w:rPr>
          <w:sz w:val="28"/>
          <w:szCs w:val="28"/>
        </w:rPr>
        <w:t>. В основном</w:t>
      </w:r>
      <w:r w:rsidR="00550244">
        <w:rPr>
          <w:sz w:val="28"/>
          <w:szCs w:val="28"/>
        </w:rPr>
        <w:t>,</w:t>
      </w:r>
      <w:r w:rsidRPr="000C7432">
        <w:rPr>
          <w:sz w:val="28"/>
          <w:szCs w:val="28"/>
        </w:rPr>
        <w:t xml:space="preserve"> рост будет обеспечен за счет повышения продуктивности хвойных молодняков второго класса возраста </w:t>
      </w:r>
      <w:r w:rsidR="004F01E3" w:rsidRPr="000C7432">
        <w:rPr>
          <w:sz w:val="28"/>
          <w:szCs w:val="28"/>
        </w:rPr>
        <w:br/>
      </w:r>
      <w:r w:rsidRPr="00550244">
        <w:rPr>
          <w:sz w:val="28"/>
          <w:szCs w:val="28"/>
        </w:rPr>
        <w:t>и средневозрастных насаждений. Более высокой продуктивностью по сравнению с перестойными предшественниками будут обладать и молодняки мягколиственных пород</w:t>
      </w:r>
      <w:r w:rsidRPr="000C7432">
        <w:rPr>
          <w:sz w:val="28"/>
          <w:szCs w:val="28"/>
        </w:rPr>
        <w:t xml:space="preserve">. </w:t>
      </w:r>
    </w:p>
    <w:p w:rsidR="00753A38" w:rsidRPr="000C7432" w:rsidRDefault="00753A38" w:rsidP="006054B7">
      <w:pPr>
        <w:pStyle w:val="31"/>
        <w:widowControl w:val="0"/>
        <w:spacing w:after="0" w:line="235" w:lineRule="auto"/>
        <w:ind w:left="0" w:firstLine="709"/>
        <w:jc w:val="both"/>
        <w:rPr>
          <w:sz w:val="28"/>
          <w:szCs w:val="28"/>
        </w:rPr>
      </w:pPr>
      <w:r w:rsidRPr="000C7432">
        <w:rPr>
          <w:sz w:val="28"/>
          <w:szCs w:val="28"/>
        </w:rPr>
        <w:t xml:space="preserve">Средний возраст насаждений будет увеличиваться меньшими темпами. Средняя относительная полнота насаждений области несколько уменьшится и составит 0,65. Полнота насаждений твердолиственных пород перестанет снижаться, полнота хвойных тоже изменится незначительно, существенно снизится полнота мягколиственных насаждений </w:t>
      </w:r>
      <w:r w:rsidR="004F01E3" w:rsidRPr="000C7432">
        <w:rPr>
          <w:sz w:val="28"/>
          <w:szCs w:val="28"/>
        </w:rPr>
        <w:t>–</w:t>
      </w:r>
      <w:r w:rsidRPr="000C7432">
        <w:rPr>
          <w:sz w:val="28"/>
          <w:szCs w:val="28"/>
        </w:rPr>
        <w:t xml:space="preserve"> до 0,7. </w:t>
      </w:r>
    </w:p>
    <w:p w:rsidR="00753A38" w:rsidRPr="000C7432" w:rsidRDefault="00753A38" w:rsidP="006054B7">
      <w:pPr>
        <w:pStyle w:val="31"/>
        <w:widowControl w:val="0"/>
        <w:spacing w:after="0" w:line="235" w:lineRule="auto"/>
        <w:ind w:left="0" w:firstLine="709"/>
        <w:jc w:val="both"/>
        <w:rPr>
          <w:sz w:val="28"/>
          <w:szCs w:val="28"/>
        </w:rPr>
      </w:pPr>
      <w:r w:rsidRPr="000C7432">
        <w:rPr>
          <w:sz w:val="28"/>
          <w:szCs w:val="28"/>
        </w:rPr>
        <w:t>Средний бонитет лесов области изменится в лучшую сторону за счет смены низкобонитетных порослевых дубрав на более производительные хвойные насаждения.</w:t>
      </w:r>
    </w:p>
    <w:p w:rsidR="00753A38" w:rsidRPr="00883044" w:rsidRDefault="00883044" w:rsidP="006054B7">
      <w:pPr>
        <w:widowControl w:val="0"/>
        <w:spacing w:line="235" w:lineRule="auto"/>
        <w:ind w:firstLine="709"/>
        <w:jc w:val="both"/>
        <w:outlineLvl w:val="0"/>
        <w:rPr>
          <w:sz w:val="28"/>
          <w:szCs w:val="28"/>
        </w:rPr>
      </w:pPr>
      <w:r>
        <w:rPr>
          <w:sz w:val="28"/>
          <w:szCs w:val="28"/>
        </w:rPr>
        <w:t>2.2. </w:t>
      </w:r>
      <w:r w:rsidR="00753A38" w:rsidRPr="00883044">
        <w:rPr>
          <w:sz w:val="28"/>
          <w:szCs w:val="28"/>
        </w:rPr>
        <w:t>Распределение лесов по зонам планируемого освоения, в том числе по видам использования и интенсивности освоения</w:t>
      </w:r>
      <w:r>
        <w:rPr>
          <w:sz w:val="28"/>
          <w:szCs w:val="28"/>
        </w:rPr>
        <w:t>.</w:t>
      </w:r>
    </w:p>
    <w:p w:rsidR="00753A38" w:rsidRPr="00883044" w:rsidRDefault="00883044" w:rsidP="006054B7">
      <w:pPr>
        <w:widowControl w:val="0"/>
        <w:spacing w:line="235" w:lineRule="auto"/>
        <w:ind w:firstLine="709"/>
        <w:jc w:val="both"/>
        <w:rPr>
          <w:sz w:val="28"/>
          <w:szCs w:val="28"/>
        </w:rPr>
      </w:pPr>
      <w:r>
        <w:rPr>
          <w:sz w:val="28"/>
          <w:szCs w:val="28"/>
        </w:rPr>
        <w:t>2.2.1. </w:t>
      </w:r>
      <w:r w:rsidR="00753A38" w:rsidRPr="00883044">
        <w:rPr>
          <w:sz w:val="28"/>
          <w:szCs w:val="28"/>
        </w:rPr>
        <w:t xml:space="preserve">Общая оценка перспектив освоения лесов с учетом программ </w:t>
      </w:r>
      <w:r w:rsidR="00753A38" w:rsidRPr="00883044">
        <w:rPr>
          <w:spacing w:val="-10"/>
          <w:sz w:val="28"/>
          <w:szCs w:val="28"/>
        </w:rPr>
        <w:t>социально-экономического развития и документов территориального планирования</w:t>
      </w:r>
      <w:r w:rsidR="00753A38" w:rsidRPr="00883044">
        <w:rPr>
          <w:sz w:val="28"/>
          <w:szCs w:val="28"/>
        </w:rPr>
        <w:t xml:space="preserve"> Саратовской области</w:t>
      </w:r>
    </w:p>
    <w:p w:rsidR="00753A38" w:rsidRPr="000C7432" w:rsidRDefault="00753A38" w:rsidP="006054B7">
      <w:pPr>
        <w:widowControl w:val="0"/>
        <w:spacing w:line="235" w:lineRule="auto"/>
        <w:ind w:firstLine="709"/>
        <w:jc w:val="both"/>
        <w:rPr>
          <w:sz w:val="28"/>
          <w:szCs w:val="28"/>
        </w:rPr>
      </w:pPr>
      <w:r w:rsidRPr="000C7432">
        <w:rPr>
          <w:sz w:val="28"/>
          <w:szCs w:val="28"/>
        </w:rPr>
        <w:t xml:space="preserve">Саратовская область относится к малолесным субъектам Российской Федерации, но </w:t>
      </w:r>
      <w:r w:rsidR="002316E3" w:rsidRPr="000C7432">
        <w:rPr>
          <w:sz w:val="28"/>
          <w:szCs w:val="28"/>
        </w:rPr>
        <w:t>причислять</w:t>
      </w:r>
      <w:r w:rsidRPr="000C7432">
        <w:rPr>
          <w:sz w:val="28"/>
          <w:szCs w:val="28"/>
        </w:rPr>
        <w:t xml:space="preserve"> ее к лесодефицитным регионам, учитывая, </w:t>
      </w:r>
      <w:r w:rsidR="00883044">
        <w:rPr>
          <w:sz w:val="28"/>
          <w:szCs w:val="28"/>
        </w:rPr>
        <w:br/>
      </w:r>
      <w:r w:rsidRPr="000C7432">
        <w:rPr>
          <w:sz w:val="28"/>
          <w:szCs w:val="28"/>
        </w:rPr>
        <w:t xml:space="preserve">что в течение двадцати лет не осваивается возможный объем заготовки древесины, нельзя. Учтенный общий запас древесины в лесах области составляет </w:t>
      </w:r>
      <w:r w:rsidR="007F4911" w:rsidRPr="000C7432">
        <w:rPr>
          <w:sz w:val="28"/>
          <w:szCs w:val="28"/>
        </w:rPr>
        <w:t>59,</w:t>
      </w:r>
      <w:r w:rsidR="009C47F1" w:rsidRPr="000C7432">
        <w:rPr>
          <w:sz w:val="28"/>
          <w:szCs w:val="28"/>
        </w:rPr>
        <w:t>59</w:t>
      </w:r>
      <w:r w:rsidRPr="000C7432">
        <w:rPr>
          <w:sz w:val="28"/>
          <w:szCs w:val="28"/>
        </w:rPr>
        <w:t xml:space="preserve"> млн м</w:t>
      </w:r>
      <w:r w:rsidRPr="000C7432">
        <w:rPr>
          <w:sz w:val="28"/>
          <w:szCs w:val="28"/>
          <w:vertAlign w:val="superscript"/>
        </w:rPr>
        <w:t>3</w:t>
      </w:r>
      <w:r w:rsidRPr="000C7432">
        <w:rPr>
          <w:sz w:val="28"/>
          <w:szCs w:val="28"/>
        </w:rPr>
        <w:t xml:space="preserve">. </w:t>
      </w:r>
    </w:p>
    <w:p w:rsidR="00753A38" w:rsidRPr="000C7432" w:rsidRDefault="00753A38" w:rsidP="006054B7">
      <w:pPr>
        <w:pStyle w:val="a6"/>
        <w:widowControl w:val="0"/>
        <w:spacing w:after="0" w:line="235" w:lineRule="auto"/>
        <w:ind w:firstLine="709"/>
        <w:jc w:val="both"/>
      </w:pPr>
      <w:r w:rsidRPr="000C7432">
        <w:t>По разным оценкам годовой объем потребления древесины в круглом виде составляет 300-330 тыс. м</w:t>
      </w:r>
      <w:r w:rsidRPr="000C7432">
        <w:rPr>
          <w:vertAlign w:val="superscript"/>
        </w:rPr>
        <w:t>3</w:t>
      </w:r>
      <w:r w:rsidRPr="000C7432">
        <w:t>. В лесах области заготавливается не более 200 тыс. м</w:t>
      </w:r>
      <w:r w:rsidRPr="000C7432">
        <w:rPr>
          <w:vertAlign w:val="superscript"/>
        </w:rPr>
        <w:t>3</w:t>
      </w:r>
      <w:r w:rsidR="00B81BB1" w:rsidRPr="000C7432">
        <w:t>, прира</w:t>
      </w:r>
      <w:r w:rsidRPr="000C7432">
        <w:t>стает до 1,2 млн м</w:t>
      </w:r>
      <w:r w:rsidRPr="000C7432">
        <w:rPr>
          <w:vertAlign w:val="superscript"/>
        </w:rPr>
        <w:t>3</w:t>
      </w:r>
      <w:r w:rsidRPr="000C7432">
        <w:t xml:space="preserve"> древесины. Факторы, ограничивающие заготовку древесины:</w:t>
      </w:r>
    </w:p>
    <w:p w:rsidR="00753A38" w:rsidRPr="000C7432" w:rsidRDefault="00753A38" w:rsidP="006054B7">
      <w:pPr>
        <w:pStyle w:val="a6"/>
        <w:widowControl w:val="0"/>
        <w:spacing w:after="0" w:line="235" w:lineRule="auto"/>
        <w:ind w:firstLine="709"/>
        <w:jc w:val="both"/>
      </w:pPr>
      <w:r w:rsidRPr="000C7432">
        <w:t xml:space="preserve">отсутствие спроса на мелкотоварную и низкосортную древесину; </w:t>
      </w:r>
    </w:p>
    <w:p w:rsidR="00753A38" w:rsidRPr="000C7432" w:rsidRDefault="00753A38" w:rsidP="006054B7">
      <w:pPr>
        <w:pStyle w:val="a6"/>
        <w:widowControl w:val="0"/>
        <w:spacing w:after="0" w:line="235" w:lineRule="auto"/>
        <w:ind w:firstLine="709"/>
        <w:jc w:val="both"/>
      </w:pPr>
      <w:r w:rsidRPr="000C7432">
        <w:t>высокие затраты при рубках на мелких удаленных участках;</w:t>
      </w:r>
    </w:p>
    <w:p w:rsidR="00753A38" w:rsidRPr="000C7432" w:rsidRDefault="00753A38" w:rsidP="006054B7">
      <w:pPr>
        <w:pStyle w:val="a6"/>
        <w:widowControl w:val="0"/>
        <w:spacing w:after="0" w:line="235" w:lineRule="auto"/>
        <w:ind w:firstLine="709"/>
        <w:jc w:val="both"/>
      </w:pPr>
      <w:r w:rsidRPr="00883044">
        <w:rPr>
          <w:spacing w:val="-6"/>
        </w:rPr>
        <w:t>техническая неготовность действующих лесозаготовительных организаций</w:t>
      </w:r>
      <w:r w:rsidRPr="000C7432">
        <w:t xml:space="preserve"> к проведению рубок на сложных грунтах (в водоохранных зонах). </w:t>
      </w:r>
    </w:p>
    <w:p w:rsidR="00753A38" w:rsidRPr="000C7432" w:rsidRDefault="00753A38" w:rsidP="006054B7">
      <w:pPr>
        <w:pStyle w:val="a6"/>
        <w:widowControl w:val="0"/>
        <w:spacing w:after="0" w:line="235" w:lineRule="auto"/>
        <w:ind w:firstLine="709"/>
        <w:jc w:val="both"/>
      </w:pPr>
      <w:r w:rsidRPr="00550244">
        <w:t>С учетом перечисленных факторов доступными для заготовки являются</w:t>
      </w:r>
      <w:r w:rsidRPr="000C7432">
        <w:t xml:space="preserve"> 560 тыс. м</w:t>
      </w:r>
      <w:r w:rsidRPr="000C7432">
        <w:rPr>
          <w:vertAlign w:val="superscript"/>
        </w:rPr>
        <w:t>3</w:t>
      </w:r>
      <w:r w:rsidRPr="000C7432">
        <w:t xml:space="preserve"> древесины ежегодно. Техническая оснащенность </w:t>
      </w:r>
      <w:r w:rsidR="00550244">
        <w:br/>
      </w:r>
      <w:r w:rsidRPr="000C7432">
        <w:t xml:space="preserve">26 подсобных цехов областных государственных учреждений </w:t>
      </w:r>
      <w:r w:rsidR="00484001" w:rsidRPr="000C7432">
        <w:t>–</w:t>
      </w:r>
      <w:r w:rsidRPr="000C7432">
        <w:t xml:space="preserve"> лесхозов позво</w:t>
      </w:r>
      <w:r w:rsidR="00883044">
        <w:t xml:space="preserve">ляет перерабатывать до 120 тыс. </w:t>
      </w:r>
      <w:r w:rsidRPr="000C7432">
        <w:t>м</w:t>
      </w:r>
      <w:r w:rsidRPr="000C7432">
        <w:rPr>
          <w:vertAlign w:val="superscript"/>
        </w:rPr>
        <w:t>3</w:t>
      </w:r>
      <w:r w:rsidRPr="000C7432">
        <w:t xml:space="preserve"> деловой древесины на пиломатериалы. Однако из-за недостатка сырья, низкой эффективности устаревших пильных комплексов и ограниченности сбыта на короткомерную древесину лесхозами перерабатывается около 40 тыс. м</w:t>
      </w:r>
      <w:r w:rsidRPr="000C7432">
        <w:rPr>
          <w:vertAlign w:val="superscript"/>
        </w:rPr>
        <w:t>3</w:t>
      </w:r>
      <w:r w:rsidRPr="000C7432">
        <w:t xml:space="preserve"> древесины.</w:t>
      </w:r>
    </w:p>
    <w:p w:rsidR="00753A38" w:rsidRPr="000C7432" w:rsidRDefault="00753A38" w:rsidP="006054B7">
      <w:pPr>
        <w:pStyle w:val="a6"/>
        <w:widowControl w:val="0"/>
        <w:spacing w:after="0" w:line="235" w:lineRule="auto"/>
        <w:ind w:firstLine="709"/>
        <w:jc w:val="both"/>
      </w:pPr>
      <w:r w:rsidRPr="000C7432">
        <w:t xml:space="preserve">Создание современного производства по переработке низкосортной древесины в объеме </w:t>
      </w:r>
      <w:r w:rsidR="007F4911" w:rsidRPr="000C7432">
        <w:t>180</w:t>
      </w:r>
      <w:r w:rsidRPr="000C7432">
        <w:t>-</w:t>
      </w:r>
      <w:r w:rsidR="007F4911" w:rsidRPr="000C7432">
        <w:t>220</w:t>
      </w:r>
      <w:r w:rsidRPr="000C7432">
        <w:t xml:space="preserve"> тыс. м</w:t>
      </w:r>
      <w:r w:rsidRPr="000C7432">
        <w:rPr>
          <w:vertAlign w:val="superscript"/>
        </w:rPr>
        <w:t>3</w:t>
      </w:r>
      <w:r w:rsidRPr="000C7432">
        <w:t xml:space="preserve"> на территории области позволит:</w:t>
      </w:r>
    </w:p>
    <w:p w:rsidR="00753A38" w:rsidRPr="000C7432" w:rsidRDefault="00753A38" w:rsidP="006054B7">
      <w:pPr>
        <w:pStyle w:val="a6"/>
        <w:widowControl w:val="0"/>
        <w:spacing w:after="0" w:line="235" w:lineRule="auto"/>
        <w:ind w:firstLine="709"/>
        <w:jc w:val="both"/>
      </w:pPr>
      <w:r w:rsidRPr="000C7432">
        <w:t xml:space="preserve">повысить </w:t>
      </w:r>
      <w:r w:rsidR="002316E3" w:rsidRPr="000C7432">
        <w:t xml:space="preserve">более чем в 2 раза </w:t>
      </w:r>
      <w:r w:rsidRPr="000C7432">
        <w:t>долю использования лесных ресурсов;</w:t>
      </w:r>
    </w:p>
    <w:p w:rsidR="00753A38" w:rsidRPr="000C7432" w:rsidRDefault="00753A38" w:rsidP="006054B7">
      <w:pPr>
        <w:pStyle w:val="a6"/>
        <w:widowControl w:val="0"/>
        <w:spacing w:after="0" w:line="235" w:lineRule="auto"/>
        <w:ind w:firstLine="709"/>
        <w:jc w:val="both"/>
      </w:pPr>
      <w:r w:rsidRPr="000C7432">
        <w:t>оптимизировать возрастную структуру лесов;</w:t>
      </w:r>
    </w:p>
    <w:p w:rsidR="00753A38" w:rsidRPr="000C7432" w:rsidRDefault="00753A38" w:rsidP="006054B7">
      <w:pPr>
        <w:pStyle w:val="a6"/>
        <w:widowControl w:val="0"/>
        <w:spacing w:after="0" w:line="235" w:lineRule="auto"/>
        <w:ind w:firstLine="709"/>
        <w:jc w:val="both"/>
      </w:pPr>
      <w:r w:rsidRPr="000C7432">
        <w:t>снизить пожарную опасность и улучшить санитарное состояние лесов;</w:t>
      </w:r>
    </w:p>
    <w:p w:rsidR="00753A38" w:rsidRPr="000C7432" w:rsidRDefault="00753A38" w:rsidP="006054B7">
      <w:pPr>
        <w:pStyle w:val="a6"/>
        <w:widowControl w:val="0"/>
        <w:spacing w:after="0" w:line="235" w:lineRule="auto"/>
        <w:ind w:firstLine="709"/>
        <w:jc w:val="both"/>
      </w:pPr>
      <w:r w:rsidRPr="000C7432">
        <w:t>ежегодно поставлять на внутренний рынок около 40 тыс. м</w:t>
      </w:r>
      <w:r w:rsidRPr="000C7432">
        <w:rPr>
          <w:vertAlign w:val="superscript"/>
        </w:rPr>
        <w:t>3</w:t>
      </w:r>
      <w:r w:rsidRPr="000C7432">
        <w:t xml:space="preserve"> деловой древесины для распиловки и дальнейшей переработки;</w:t>
      </w:r>
    </w:p>
    <w:p w:rsidR="00753A38" w:rsidRPr="000C7432" w:rsidRDefault="00753A38" w:rsidP="006054B7">
      <w:pPr>
        <w:pStyle w:val="a6"/>
        <w:widowControl w:val="0"/>
        <w:spacing w:after="0"/>
        <w:ind w:firstLine="709"/>
        <w:jc w:val="both"/>
      </w:pPr>
      <w:r w:rsidRPr="000C7432">
        <w:t xml:space="preserve">создать около 150-170 рабочих мест непосредственно на предприятии </w:t>
      </w:r>
      <w:r w:rsidR="00883044">
        <w:br/>
      </w:r>
      <w:r w:rsidRPr="000C7432">
        <w:t xml:space="preserve">и около 300 новых рабочих мест в муниципальных районах области на этапе заготовки древесины. </w:t>
      </w:r>
    </w:p>
    <w:p w:rsidR="00753A38" w:rsidRPr="000C7432" w:rsidRDefault="00550244" w:rsidP="006054B7">
      <w:pPr>
        <w:pStyle w:val="a6"/>
        <w:widowControl w:val="0"/>
        <w:spacing w:after="0"/>
        <w:ind w:firstLine="709"/>
        <w:jc w:val="both"/>
      </w:pPr>
      <w:r>
        <w:t>В лесах Саратовской области</w:t>
      </w:r>
      <w:r w:rsidR="00753A38" w:rsidRPr="000C7432">
        <w:t xml:space="preserve"> как малолесного субъекта Российской Федерации исторически сложилось многоцелевое использование лесов. Деловая древесина использовалась для строительства и отделки жилых </w:t>
      </w:r>
      <w:r w:rsidR="00484001" w:rsidRPr="000C7432">
        <w:br/>
      </w:r>
      <w:r w:rsidR="00753A38" w:rsidRPr="000C7432">
        <w:t xml:space="preserve">и подсобных помещений, в мебельном производстве. Мелкотоварная </w:t>
      </w:r>
      <w:r w:rsidR="00484001" w:rsidRPr="000C7432">
        <w:br/>
      </w:r>
      <w:r w:rsidR="00753A38" w:rsidRPr="000C7432">
        <w:t xml:space="preserve">и короткомерная древесина </w:t>
      </w:r>
      <w:r w:rsidR="002316E3" w:rsidRPr="000C7432">
        <w:t>применялась</w:t>
      </w:r>
      <w:r w:rsidR="00753A38" w:rsidRPr="000C7432">
        <w:t xml:space="preserve"> для изготовления инвентаря </w:t>
      </w:r>
      <w:r w:rsidR="002316E3" w:rsidRPr="000C7432">
        <w:br/>
      </w:r>
      <w:r w:rsidR="00753A38" w:rsidRPr="000C7432">
        <w:t xml:space="preserve">и домашней утвари, низкокачественная </w:t>
      </w:r>
      <w:r w:rsidR="00484001" w:rsidRPr="000C7432">
        <w:t>–</w:t>
      </w:r>
      <w:r w:rsidR="00753A38" w:rsidRPr="000C7432">
        <w:t xml:space="preserve"> в качестве топлива.</w:t>
      </w:r>
    </w:p>
    <w:p w:rsidR="002316E3" w:rsidRPr="00883044" w:rsidRDefault="002316E3" w:rsidP="006054B7">
      <w:pPr>
        <w:pStyle w:val="a6"/>
        <w:widowControl w:val="0"/>
        <w:spacing w:after="0"/>
        <w:ind w:firstLine="709"/>
        <w:jc w:val="both"/>
        <w:rPr>
          <w:sz w:val="10"/>
          <w:szCs w:val="10"/>
        </w:rPr>
      </w:pPr>
    </w:p>
    <w:p w:rsidR="00753A38" w:rsidRPr="000C7432" w:rsidRDefault="00753A38" w:rsidP="006054B7">
      <w:pPr>
        <w:pStyle w:val="ad"/>
        <w:widowControl w:val="0"/>
        <w:tabs>
          <w:tab w:val="num" w:pos="0"/>
        </w:tabs>
        <w:suppressAutoHyphens/>
        <w:spacing w:after="0"/>
        <w:ind w:left="0" w:firstLine="709"/>
        <w:jc w:val="right"/>
        <w:rPr>
          <w:sz w:val="28"/>
          <w:szCs w:val="28"/>
        </w:rPr>
      </w:pPr>
      <w:r w:rsidRPr="000C7432">
        <w:rPr>
          <w:sz w:val="28"/>
          <w:szCs w:val="28"/>
        </w:rPr>
        <w:t>Таблица 2.2.1.1</w:t>
      </w:r>
    </w:p>
    <w:p w:rsidR="00883044" w:rsidRPr="00883044" w:rsidRDefault="00883044" w:rsidP="006054B7">
      <w:pPr>
        <w:pStyle w:val="ad"/>
        <w:widowControl w:val="0"/>
        <w:tabs>
          <w:tab w:val="num" w:pos="0"/>
        </w:tabs>
        <w:suppressAutoHyphens/>
        <w:spacing w:after="0"/>
        <w:ind w:left="0"/>
        <w:outlineLvl w:val="0"/>
        <w:rPr>
          <w:b/>
          <w:sz w:val="10"/>
          <w:szCs w:val="10"/>
        </w:rPr>
      </w:pPr>
    </w:p>
    <w:p w:rsidR="00753A38" w:rsidRPr="000C7432" w:rsidRDefault="00753A38" w:rsidP="006054B7">
      <w:pPr>
        <w:pStyle w:val="ad"/>
        <w:widowControl w:val="0"/>
        <w:tabs>
          <w:tab w:val="num" w:pos="0"/>
        </w:tabs>
        <w:suppressAutoHyphens/>
        <w:spacing w:after="0"/>
        <w:ind w:left="0"/>
        <w:jc w:val="center"/>
        <w:outlineLvl w:val="0"/>
        <w:rPr>
          <w:b/>
          <w:sz w:val="28"/>
          <w:szCs w:val="28"/>
        </w:rPr>
      </w:pPr>
      <w:r w:rsidRPr="000C7432">
        <w:rPr>
          <w:b/>
          <w:sz w:val="28"/>
          <w:szCs w:val="28"/>
        </w:rPr>
        <w:t>Отпус</w:t>
      </w:r>
      <w:r w:rsidR="002316E3" w:rsidRPr="000C7432">
        <w:rPr>
          <w:b/>
          <w:sz w:val="28"/>
          <w:szCs w:val="28"/>
        </w:rPr>
        <w:t>к древесины по всем видам рубок</w:t>
      </w:r>
      <w:r w:rsidRPr="000C7432">
        <w:rPr>
          <w:b/>
          <w:sz w:val="28"/>
          <w:szCs w:val="28"/>
        </w:rPr>
        <w:t xml:space="preserve"> </w:t>
      </w:r>
      <w:r w:rsidR="002316E3" w:rsidRPr="000C7432">
        <w:rPr>
          <w:b/>
          <w:sz w:val="28"/>
          <w:szCs w:val="28"/>
        </w:rPr>
        <w:t>(</w:t>
      </w:r>
      <w:r w:rsidR="00883044">
        <w:rPr>
          <w:b/>
          <w:sz w:val="28"/>
          <w:szCs w:val="28"/>
        </w:rPr>
        <w:t xml:space="preserve">тыс. </w:t>
      </w:r>
      <w:r w:rsidRPr="000C7432">
        <w:rPr>
          <w:b/>
          <w:sz w:val="28"/>
          <w:szCs w:val="28"/>
        </w:rPr>
        <w:t>м³</w:t>
      </w:r>
      <w:r w:rsidR="002316E3" w:rsidRPr="000C7432">
        <w:rPr>
          <w:b/>
          <w:sz w:val="28"/>
          <w:szCs w:val="28"/>
        </w:rPr>
        <w:t>)</w:t>
      </w:r>
    </w:p>
    <w:p w:rsidR="00753A38" w:rsidRPr="00883044" w:rsidRDefault="00753A38" w:rsidP="006054B7">
      <w:pPr>
        <w:pStyle w:val="ad"/>
        <w:widowControl w:val="0"/>
        <w:tabs>
          <w:tab w:val="num" w:pos="0"/>
        </w:tabs>
        <w:suppressAutoHyphens/>
        <w:spacing w:after="0"/>
        <w:ind w:left="0" w:firstLine="709"/>
        <w:jc w:val="center"/>
        <w:rPr>
          <w:b/>
          <w:sz w:val="10"/>
          <w:szCs w:val="10"/>
        </w:rPr>
      </w:pPr>
    </w:p>
    <w:tbl>
      <w:tblPr>
        <w:tblW w:w="9360" w:type="dxa"/>
        <w:tblInd w:w="30" w:type="dxa"/>
        <w:tblLayout w:type="fixed"/>
        <w:tblCellMar>
          <w:left w:w="30" w:type="dxa"/>
          <w:right w:w="30" w:type="dxa"/>
        </w:tblCellMar>
        <w:tblLook w:val="0000" w:firstRow="0" w:lastRow="0" w:firstColumn="0" w:lastColumn="0" w:noHBand="0" w:noVBand="0"/>
      </w:tblPr>
      <w:tblGrid>
        <w:gridCol w:w="537"/>
        <w:gridCol w:w="1263"/>
        <w:gridCol w:w="1560"/>
        <w:gridCol w:w="1572"/>
        <w:gridCol w:w="2268"/>
        <w:gridCol w:w="840"/>
        <w:gridCol w:w="1320"/>
      </w:tblGrid>
      <w:tr w:rsidR="00696431" w:rsidRPr="00883044" w:rsidTr="00883044">
        <w:trPr>
          <w:trHeight w:val="20"/>
          <w:tblHeader/>
        </w:trPr>
        <w:tc>
          <w:tcPr>
            <w:tcW w:w="537" w:type="dxa"/>
            <w:vMerge w:val="restart"/>
            <w:tcBorders>
              <w:top w:val="single" w:sz="4" w:space="0" w:color="auto"/>
              <w:left w:val="single" w:sz="6" w:space="0" w:color="auto"/>
              <w:right w:val="single" w:sz="6" w:space="0" w:color="auto"/>
            </w:tcBorders>
          </w:tcPr>
          <w:p w:rsidR="00696431" w:rsidRPr="00883044" w:rsidRDefault="00696431" w:rsidP="006054B7">
            <w:pPr>
              <w:widowControl w:val="0"/>
              <w:tabs>
                <w:tab w:val="num" w:pos="0"/>
              </w:tabs>
              <w:jc w:val="center"/>
              <w:rPr>
                <w:b/>
                <w:snapToGrid w:val="0"/>
                <w:sz w:val="22"/>
                <w:szCs w:val="22"/>
              </w:rPr>
            </w:pPr>
            <w:r w:rsidRPr="00883044">
              <w:rPr>
                <w:b/>
                <w:snapToGrid w:val="0"/>
                <w:sz w:val="22"/>
                <w:szCs w:val="22"/>
              </w:rPr>
              <w:t>Год</w:t>
            </w:r>
          </w:p>
        </w:tc>
        <w:tc>
          <w:tcPr>
            <w:tcW w:w="1263" w:type="dxa"/>
            <w:vMerge w:val="restart"/>
            <w:tcBorders>
              <w:top w:val="single" w:sz="6" w:space="0" w:color="auto"/>
              <w:left w:val="single" w:sz="6" w:space="0" w:color="auto"/>
              <w:right w:val="single" w:sz="6" w:space="0" w:color="auto"/>
            </w:tcBorders>
          </w:tcPr>
          <w:p w:rsidR="00696431" w:rsidRPr="00883044" w:rsidRDefault="00696431" w:rsidP="006054B7">
            <w:pPr>
              <w:widowControl w:val="0"/>
              <w:tabs>
                <w:tab w:val="num" w:pos="0"/>
              </w:tabs>
              <w:jc w:val="center"/>
              <w:rPr>
                <w:b/>
                <w:snapToGrid w:val="0"/>
                <w:sz w:val="22"/>
                <w:szCs w:val="22"/>
              </w:rPr>
            </w:pPr>
            <w:r w:rsidRPr="00883044">
              <w:rPr>
                <w:b/>
                <w:snapToGrid w:val="0"/>
                <w:sz w:val="22"/>
                <w:szCs w:val="22"/>
              </w:rPr>
              <w:t>Всего</w:t>
            </w:r>
          </w:p>
          <w:p w:rsidR="00696431" w:rsidRPr="00883044" w:rsidRDefault="00696431" w:rsidP="006054B7">
            <w:pPr>
              <w:widowControl w:val="0"/>
              <w:tabs>
                <w:tab w:val="num" w:pos="0"/>
              </w:tabs>
              <w:jc w:val="center"/>
              <w:rPr>
                <w:rFonts w:ascii="Times New Roman Полужирный" w:hAnsi="Times New Roman Полужирный"/>
                <w:b/>
                <w:snapToGrid w:val="0"/>
                <w:spacing w:val="-8"/>
                <w:sz w:val="22"/>
                <w:szCs w:val="22"/>
              </w:rPr>
            </w:pPr>
            <w:r w:rsidRPr="00883044">
              <w:rPr>
                <w:rFonts w:ascii="Times New Roman Полужирный" w:hAnsi="Times New Roman Полужирный"/>
                <w:b/>
                <w:snapToGrid w:val="0"/>
                <w:spacing w:val="-8"/>
                <w:sz w:val="22"/>
                <w:szCs w:val="22"/>
              </w:rPr>
              <w:t>заготовлено</w:t>
            </w:r>
          </w:p>
        </w:tc>
        <w:tc>
          <w:tcPr>
            <w:tcW w:w="7560" w:type="dxa"/>
            <w:gridSpan w:val="5"/>
            <w:tcBorders>
              <w:top w:val="single" w:sz="6" w:space="0" w:color="auto"/>
              <w:left w:val="single" w:sz="6" w:space="0" w:color="auto"/>
              <w:bottom w:val="single" w:sz="6" w:space="0" w:color="auto"/>
              <w:right w:val="single" w:sz="6" w:space="0" w:color="auto"/>
            </w:tcBorders>
          </w:tcPr>
          <w:p w:rsidR="00696431" w:rsidRPr="00721F71" w:rsidRDefault="00696431" w:rsidP="006054B7">
            <w:pPr>
              <w:pStyle w:val="7"/>
              <w:widowControl w:val="0"/>
              <w:spacing w:before="0" w:after="0"/>
              <w:jc w:val="center"/>
              <w:rPr>
                <w:rFonts w:ascii="Times New Roman" w:hAnsi="Times New Roman"/>
                <w:b/>
                <w:sz w:val="22"/>
                <w:szCs w:val="22"/>
                <w:lang w:val="ru-RU" w:eastAsia="ru-RU"/>
              </w:rPr>
            </w:pPr>
            <w:r w:rsidRPr="00721F71">
              <w:rPr>
                <w:rFonts w:ascii="Times New Roman" w:hAnsi="Times New Roman"/>
                <w:b/>
                <w:sz w:val="22"/>
                <w:szCs w:val="22"/>
                <w:lang w:val="ru-RU" w:eastAsia="ru-RU"/>
              </w:rPr>
              <w:t>Виды рубок</w:t>
            </w:r>
          </w:p>
        </w:tc>
      </w:tr>
      <w:tr w:rsidR="00696431" w:rsidRPr="00883044" w:rsidTr="00883044">
        <w:trPr>
          <w:trHeight w:val="20"/>
          <w:tblHeader/>
        </w:trPr>
        <w:tc>
          <w:tcPr>
            <w:tcW w:w="537" w:type="dxa"/>
            <w:vMerge/>
            <w:tcBorders>
              <w:left w:val="single" w:sz="6" w:space="0" w:color="auto"/>
              <w:bottom w:val="single" w:sz="6" w:space="0" w:color="auto"/>
              <w:right w:val="single" w:sz="6" w:space="0" w:color="auto"/>
            </w:tcBorders>
          </w:tcPr>
          <w:p w:rsidR="00696431" w:rsidRPr="00883044" w:rsidRDefault="00696431" w:rsidP="006054B7">
            <w:pPr>
              <w:widowControl w:val="0"/>
              <w:tabs>
                <w:tab w:val="num" w:pos="0"/>
              </w:tabs>
              <w:jc w:val="center"/>
              <w:rPr>
                <w:b/>
                <w:snapToGrid w:val="0"/>
                <w:sz w:val="22"/>
                <w:szCs w:val="22"/>
              </w:rPr>
            </w:pPr>
          </w:p>
        </w:tc>
        <w:tc>
          <w:tcPr>
            <w:tcW w:w="1263" w:type="dxa"/>
            <w:vMerge/>
            <w:tcBorders>
              <w:left w:val="single" w:sz="6" w:space="0" w:color="auto"/>
              <w:bottom w:val="single" w:sz="6" w:space="0" w:color="auto"/>
              <w:right w:val="single" w:sz="6" w:space="0" w:color="auto"/>
            </w:tcBorders>
          </w:tcPr>
          <w:p w:rsidR="00696431" w:rsidRPr="00883044" w:rsidRDefault="00696431" w:rsidP="006054B7">
            <w:pPr>
              <w:widowControl w:val="0"/>
              <w:tabs>
                <w:tab w:val="num" w:pos="0"/>
              </w:tabs>
              <w:jc w:val="center"/>
              <w:rPr>
                <w:b/>
                <w:snapToGrid w:val="0"/>
                <w:sz w:val="22"/>
                <w:szCs w:val="22"/>
              </w:rPr>
            </w:pPr>
          </w:p>
        </w:tc>
        <w:tc>
          <w:tcPr>
            <w:tcW w:w="1560" w:type="dxa"/>
            <w:tcBorders>
              <w:top w:val="single" w:sz="6" w:space="0" w:color="auto"/>
              <w:left w:val="single" w:sz="6" w:space="0" w:color="auto"/>
              <w:bottom w:val="single" w:sz="6" w:space="0" w:color="auto"/>
              <w:right w:val="single" w:sz="6" w:space="0" w:color="auto"/>
            </w:tcBorders>
          </w:tcPr>
          <w:p w:rsidR="00696431" w:rsidRPr="00883044" w:rsidRDefault="00883044" w:rsidP="006054B7">
            <w:pPr>
              <w:widowControl w:val="0"/>
              <w:tabs>
                <w:tab w:val="num" w:pos="0"/>
              </w:tabs>
              <w:jc w:val="center"/>
              <w:rPr>
                <w:b/>
                <w:snapToGrid w:val="0"/>
                <w:sz w:val="22"/>
                <w:szCs w:val="22"/>
              </w:rPr>
            </w:pPr>
            <w:r w:rsidRPr="00883044">
              <w:rPr>
                <w:b/>
                <w:snapToGrid w:val="0"/>
                <w:sz w:val="22"/>
                <w:szCs w:val="22"/>
              </w:rPr>
              <w:t xml:space="preserve">рубка </w:t>
            </w:r>
            <w:r w:rsidR="00C54A5F" w:rsidRPr="00883044">
              <w:rPr>
                <w:b/>
                <w:snapToGrid w:val="0"/>
                <w:sz w:val="22"/>
                <w:szCs w:val="22"/>
              </w:rPr>
              <w:t xml:space="preserve">спелых </w:t>
            </w:r>
            <w:r w:rsidR="00C54A5F" w:rsidRPr="00883044">
              <w:rPr>
                <w:rFonts w:ascii="Times New Roman Полужирный" w:hAnsi="Times New Roman Полужирный"/>
                <w:b/>
                <w:snapToGrid w:val="0"/>
                <w:spacing w:val="-10"/>
                <w:sz w:val="22"/>
                <w:szCs w:val="22"/>
              </w:rPr>
              <w:t>и перестойных</w:t>
            </w:r>
            <w:r w:rsidR="00C54A5F" w:rsidRPr="00883044">
              <w:rPr>
                <w:b/>
                <w:snapToGrid w:val="0"/>
                <w:sz w:val="22"/>
                <w:szCs w:val="22"/>
              </w:rPr>
              <w:t xml:space="preserve"> лесных насаждений</w:t>
            </w:r>
          </w:p>
        </w:tc>
        <w:tc>
          <w:tcPr>
            <w:tcW w:w="1572" w:type="dxa"/>
            <w:tcBorders>
              <w:top w:val="single" w:sz="6" w:space="0" w:color="auto"/>
              <w:left w:val="single" w:sz="6" w:space="0" w:color="auto"/>
              <w:bottom w:val="single" w:sz="6" w:space="0" w:color="auto"/>
              <w:right w:val="single" w:sz="6" w:space="0" w:color="auto"/>
            </w:tcBorders>
          </w:tcPr>
          <w:p w:rsidR="00696431" w:rsidRPr="00883044" w:rsidRDefault="00883044" w:rsidP="006054B7">
            <w:pPr>
              <w:widowControl w:val="0"/>
              <w:tabs>
                <w:tab w:val="num" w:pos="0"/>
              </w:tabs>
              <w:jc w:val="center"/>
              <w:rPr>
                <w:b/>
                <w:snapToGrid w:val="0"/>
                <w:sz w:val="22"/>
                <w:szCs w:val="22"/>
              </w:rPr>
            </w:pPr>
            <w:r>
              <w:rPr>
                <w:b/>
                <w:snapToGrid w:val="0"/>
                <w:sz w:val="22"/>
                <w:szCs w:val="22"/>
              </w:rPr>
              <w:t>лесовосстано-</w:t>
            </w:r>
            <w:r w:rsidR="00696431" w:rsidRPr="00883044">
              <w:rPr>
                <w:b/>
                <w:snapToGrid w:val="0"/>
                <w:sz w:val="22"/>
                <w:szCs w:val="22"/>
              </w:rPr>
              <w:t>вительные</w:t>
            </w:r>
          </w:p>
        </w:tc>
        <w:tc>
          <w:tcPr>
            <w:tcW w:w="2268" w:type="dxa"/>
            <w:tcBorders>
              <w:top w:val="single" w:sz="6" w:space="0" w:color="auto"/>
              <w:left w:val="single" w:sz="6" w:space="0" w:color="auto"/>
              <w:bottom w:val="single" w:sz="6" w:space="0" w:color="auto"/>
              <w:right w:val="single" w:sz="6" w:space="0" w:color="auto"/>
            </w:tcBorders>
          </w:tcPr>
          <w:p w:rsidR="00696431" w:rsidRPr="00883044" w:rsidRDefault="00696431" w:rsidP="006054B7">
            <w:pPr>
              <w:widowControl w:val="0"/>
              <w:autoSpaceDE w:val="0"/>
              <w:autoSpaceDN w:val="0"/>
              <w:adjustRightInd w:val="0"/>
              <w:jc w:val="center"/>
              <w:rPr>
                <w:b/>
                <w:sz w:val="22"/>
                <w:szCs w:val="22"/>
              </w:rPr>
            </w:pPr>
            <w:r w:rsidRPr="00883044">
              <w:rPr>
                <w:b/>
                <w:sz w:val="22"/>
                <w:szCs w:val="22"/>
              </w:rPr>
              <w:t xml:space="preserve">рубки </w:t>
            </w:r>
            <w:r w:rsidR="00C54A5F" w:rsidRPr="00883044">
              <w:rPr>
                <w:b/>
                <w:sz w:val="22"/>
                <w:szCs w:val="22"/>
              </w:rPr>
              <w:t>средневозрастных, приспевающих, спелых, перестойных лесных насаждений, при уходе за лесами</w:t>
            </w:r>
          </w:p>
        </w:tc>
        <w:tc>
          <w:tcPr>
            <w:tcW w:w="840" w:type="dxa"/>
            <w:tcBorders>
              <w:top w:val="single" w:sz="6" w:space="0" w:color="auto"/>
              <w:left w:val="single" w:sz="6" w:space="0" w:color="auto"/>
              <w:bottom w:val="single" w:sz="6" w:space="0" w:color="auto"/>
              <w:right w:val="single" w:sz="6" w:space="0" w:color="auto"/>
            </w:tcBorders>
          </w:tcPr>
          <w:p w:rsidR="00696431" w:rsidRPr="00721F71" w:rsidRDefault="00696431" w:rsidP="006054B7">
            <w:pPr>
              <w:pStyle w:val="7"/>
              <w:widowControl w:val="0"/>
              <w:spacing w:before="0" w:after="0"/>
              <w:jc w:val="center"/>
              <w:rPr>
                <w:rFonts w:ascii="Times New Roman" w:hAnsi="Times New Roman"/>
                <w:b/>
                <w:sz w:val="22"/>
                <w:szCs w:val="22"/>
                <w:lang w:val="ru-RU" w:eastAsia="ru-RU"/>
              </w:rPr>
            </w:pPr>
            <w:r w:rsidRPr="00721F71">
              <w:rPr>
                <w:rFonts w:ascii="Times New Roman" w:hAnsi="Times New Roman"/>
                <w:b/>
                <w:sz w:val="22"/>
                <w:szCs w:val="22"/>
                <w:lang w:val="ru-RU" w:eastAsia="ru-RU"/>
              </w:rPr>
              <w:t>прочие рубки</w:t>
            </w:r>
          </w:p>
        </w:tc>
        <w:tc>
          <w:tcPr>
            <w:tcW w:w="1320" w:type="dxa"/>
            <w:tcBorders>
              <w:top w:val="single" w:sz="6" w:space="0" w:color="auto"/>
              <w:left w:val="single" w:sz="6" w:space="0" w:color="auto"/>
              <w:bottom w:val="single" w:sz="6" w:space="0" w:color="auto"/>
              <w:right w:val="single" w:sz="6" w:space="0" w:color="auto"/>
            </w:tcBorders>
          </w:tcPr>
          <w:p w:rsidR="00696431" w:rsidRPr="00721F71" w:rsidRDefault="00696431" w:rsidP="006054B7">
            <w:pPr>
              <w:pStyle w:val="7"/>
              <w:widowControl w:val="0"/>
              <w:spacing w:before="0" w:after="0"/>
              <w:jc w:val="center"/>
              <w:rPr>
                <w:rFonts w:ascii="Times New Roman" w:hAnsi="Times New Roman"/>
                <w:b/>
                <w:sz w:val="22"/>
                <w:szCs w:val="22"/>
                <w:lang w:val="ru-RU" w:eastAsia="ru-RU"/>
              </w:rPr>
            </w:pPr>
            <w:r w:rsidRPr="00721F71">
              <w:rPr>
                <w:rFonts w:ascii="Times New Roman" w:hAnsi="Times New Roman"/>
                <w:b/>
                <w:sz w:val="22"/>
                <w:szCs w:val="22"/>
                <w:lang w:val="ru-RU" w:eastAsia="ru-RU"/>
              </w:rPr>
              <w:t>санитарно-оздорови-тельные</w:t>
            </w:r>
          </w:p>
        </w:tc>
      </w:tr>
      <w:tr w:rsidR="00753A38" w:rsidRPr="00883044" w:rsidTr="00883044">
        <w:trPr>
          <w:trHeight w:val="20"/>
          <w:tblHeader/>
        </w:trPr>
        <w:tc>
          <w:tcPr>
            <w:tcW w:w="537" w:type="dxa"/>
            <w:tcBorders>
              <w:top w:val="single" w:sz="4"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1948</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571</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251</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298</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22</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B81BB1" w:rsidP="006054B7">
            <w:pPr>
              <w:widowControl w:val="0"/>
              <w:tabs>
                <w:tab w:val="num" w:pos="0"/>
              </w:tabs>
              <w:jc w:val="center"/>
              <w:rPr>
                <w:snapToGrid w:val="0"/>
                <w:sz w:val="22"/>
                <w:szCs w:val="22"/>
              </w:rPr>
            </w:pPr>
            <w:r w:rsidRPr="00883044">
              <w:rPr>
                <w:snapToGrid w:val="0"/>
                <w:sz w:val="22"/>
                <w:szCs w:val="22"/>
              </w:rPr>
              <w:t>-</w:t>
            </w:r>
          </w:p>
        </w:tc>
      </w:tr>
      <w:tr w:rsidR="00753A38" w:rsidRPr="00883044" w:rsidTr="00883044">
        <w:trPr>
          <w:trHeight w:val="20"/>
          <w:tblHeader/>
        </w:trPr>
        <w:tc>
          <w:tcPr>
            <w:tcW w:w="537" w:type="dxa"/>
            <w:tcBorders>
              <w:top w:val="single" w:sz="4"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1962</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405</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168</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174</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63</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B81BB1" w:rsidP="006054B7">
            <w:pPr>
              <w:widowControl w:val="0"/>
              <w:tabs>
                <w:tab w:val="num" w:pos="0"/>
              </w:tabs>
              <w:jc w:val="center"/>
              <w:rPr>
                <w:snapToGrid w:val="0"/>
                <w:sz w:val="22"/>
                <w:szCs w:val="22"/>
              </w:rPr>
            </w:pPr>
            <w:r w:rsidRPr="00883044">
              <w:rPr>
                <w:snapToGrid w:val="0"/>
                <w:sz w:val="22"/>
                <w:szCs w:val="22"/>
              </w:rPr>
              <w:t>-</w:t>
            </w:r>
          </w:p>
        </w:tc>
      </w:tr>
      <w:tr w:rsidR="00753A38"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1975</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608</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300</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273</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35</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B81BB1" w:rsidP="006054B7">
            <w:pPr>
              <w:widowControl w:val="0"/>
              <w:tabs>
                <w:tab w:val="num" w:pos="0"/>
              </w:tabs>
              <w:jc w:val="center"/>
              <w:rPr>
                <w:snapToGrid w:val="0"/>
                <w:sz w:val="22"/>
                <w:szCs w:val="22"/>
              </w:rPr>
            </w:pPr>
            <w:r w:rsidRPr="00883044">
              <w:rPr>
                <w:snapToGrid w:val="0"/>
                <w:sz w:val="22"/>
                <w:szCs w:val="22"/>
              </w:rPr>
              <w:t>-</w:t>
            </w:r>
          </w:p>
        </w:tc>
      </w:tr>
      <w:tr w:rsidR="00753A38"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1982</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521</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254</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259</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8</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B81BB1" w:rsidP="006054B7">
            <w:pPr>
              <w:widowControl w:val="0"/>
              <w:tabs>
                <w:tab w:val="num" w:pos="0"/>
              </w:tabs>
              <w:jc w:val="center"/>
              <w:rPr>
                <w:snapToGrid w:val="0"/>
                <w:sz w:val="22"/>
                <w:szCs w:val="22"/>
              </w:rPr>
            </w:pPr>
            <w:r w:rsidRPr="00883044">
              <w:rPr>
                <w:snapToGrid w:val="0"/>
                <w:sz w:val="22"/>
                <w:szCs w:val="22"/>
              </w:rPr>
              <w:t>-</w:t>
            </w:r>
          </w:p>
        </w:tc>
      </w:tr>
      <w:tr w:rsidR="00753A38"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1992</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410</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205</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200</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5</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B81BB1" w:rsidP="006054B7">
            <w:pPr>
              <w:widowControl w:val="0"/>
              <w:tabs>
                <w:tab w:val="num" w:pos="0"/>
              </w:tabs>
              <w:jc w:val="center"/>
              <w:rPr>
                <w:snapToGrid w:val="0"/>
                <w:sz w:val="22"/>
                <w:szCs w:val="22"/>
              </w:rPr>
            </w:pPr>
            <w:r w:rsidRPr="00883044">
              <w:rPr>
                <w:snapToGrid w:val="0"/>
                <w:sz w:val="22"/>
                <w:szCs w:val="22"/>
              </w:rPr>
              <w:t>-</w:t>
            </w:r>
          </w:p>
        </w:tc>
      </w:tr>
      <w:tr w:rsidR="00753A38"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1996</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182</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170</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12</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B81BB1" w:rsidP="006054B7">
            <w:pPr>
              <w:widowControl w:val="0"/>
              <w:tabs>
                <w:tab w:val="num" w:pos="0"/>
              </w:tabs>
              <w:jc w:val="center"/>
              <w:rPr>
                <w:snapToGrid w:val="0"/>
                <w:sz w:val="22"/>
                <w:szCs w:val="22"/>
              </w:rPr>
            </w:pPr>
            <w:r w:rsidRPr="00883044">
              <w:rPr>
                <w:snapToGrid w:val="0"/>
                <w:sz w:val="22"/>
                <w:szCs w:val="22"/>
              </w:rPr>
              <w:t>-</w:t>
            </w:r>
          </w:p>
        </w:tc>
      </w:tr>
      <w:tr w:rsidR="00753A38"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2002</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195</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172</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38</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B81BB1" w:rsidP="006054B7">
            <w:pPr>
              <w:widowControl w:val="0"/>
              <w:tabs>
                <w:tab w:val="num" w:pos="0"/>
              </w:tabs>
              <w:jc w:val="center"/>
              <w:rPr>
                <w:snapToGrid w:val="0"/>
                <w:sz w:val="22"/>
                <w:szCs w:val="22"/>
              </w:rPr>
            </w:pPr>
            <w:r w:rsidRPr="00883044">
              <w:rPr>
                <w:snapToGrid w:val="0"/>
                <w:sz w:val="22"/>
                <w:szCs w:val="22"/>
              </w:rPr>
              <w:t>-</w:t>
            </w:r>
          </w:p>
        </w:tc>
      </w:tr>
      <w:tr w:rsidR="00753A38"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2006</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175</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130</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45</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B81BB1" w:rsidP="006054B7">
            <w:pPr>
              <w:widowControl w:val="0"/>
              <w:tabs>
                <w:tab w:val="num" w:pos="0"/>
              </w:tabs>
              <w:jc w:val="center"/>
              <w:rPr>
                <w:snapToGrid w:val="0"/>
                <w:sz w:val="22"/>
                <w:szCs w:val="22"/>
              </w:rPr>
            </w:pPr>
            <w:r w:rsidRPr="00883044">
              <w:rPr>
                <w:snapToGrid w:val="0"/>
                <w:sz w:val="22"/>
                <w:szCs w:val="22"/>
              </w:rPr>
              <w:t>-</w:t>
            </w:r>
          </w:p>
        </w:tc>
      </w:tr>
      <w:tr w:rsidR="00753A38"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2007</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190,7</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118,9</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71,8</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B81BB1" w:rsidP="006054B7">
            <w:pPr>
              <w:widowControl w:val="0"/>
              <w:tabs>
                <w:tab w:val="num" w:pos="0"/>
              </w:tabs>
              <w:jc w:val="center"/>
              <w:rPr>
                <w:snapToGrid w:val="0"/>
                <w:sz w:val="22"/>
                <w:szCs w:val="22"/>
              </w:rPr>
            </w:pPr>
            <w:r w:rsidRPr="00883044">
              <w:rPr>
                <w:snapToGrid w:val="0"/>
                <w:sz w:val="22"/>
                <w:szCs w:val="22"/>
              </w:rPr>
              <w:t>-</w:t>
            </w:r>
          </w:p>
        </w:tc>
      </w:tr>
      <w:tr w:rsidR="00753A38"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2008</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146,0</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90,3</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55,5</w:t>
            </w:r>
          </w:p>
        </w:tc>
      </w:tr>
      <w:tr w:rsidR="00753A38"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2009</w:t>
            </w:r>
          </w:p>
        </w:tc>
        <w:tc>
          <w:tcPr>
            <w:tcW w:w="1263" w:type="dxa"/>
            <w:tcBorders>
              <w:top w:val="single" w:sz="6" w:space="0" w:color="auto"/>
              <w:left w:val="single" w:sz="6" w:space="0" w:color="auto"/>
              <w:bottom w:val="single" w:sz="6" w:space="0" w:color="auto"/>
              <w:right w:val="single" w:sz="6" w:space="0" w:color="auto"/>
            </w:tcBorders>
          </w:tcPr>
          <w:p w:rsidR="00753A38" w:rsidRPr="00883044" w:rsidRDefault="00E75700" w:rsidP="006054B7">
            <w:pPr>
              <w:widowControl w:val="0"/>
              <w:tabs>
                <w:tab w:val="num" w:pos="0"/>
              </w:tabs>
              <w:jc w:val="center"/>
              <w:rPr>
                <w:snapToGrid w:val="0"/>
                <w:sz w:val="22"/>
                <w:szCs w:val="22"/>
              </w:rPr>
            </w:pPr>
            <w:r w:rsidRPr="00883044">
              <w:rPr>
                <w:snapToGrid w:val="0"/>
                <w:sz w:val="22"/>
                <w:szCs w:val="22"/>
              </w:rPr>
              <w:t>113,5</w:t>
            </w:r>
          </w:p>
        </w:tc>
        <w:tc>
          <w:tcPr>
            <w:tcW w:w="156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68,6</w:t>
            </w:r>
          </w:p>
        </w:tc>
        <w:tc>
          <w:tcPr>
            <w:tcW w:w="84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w:t>
            </w:r>
          </w:p>
        </w:tc>
        <w:tc>
          <w:tcPr>
            <w:tcW w:w="1320" w:type="dxa"/>
            <w:tcBorders>
              <w:top w:val="single" w:sz="6" w:space="0" w:color="auto"/>
              <w:left w:val="single" w:sz="6" w:space="0" w:color="auto"/>
              <w:bottom w:val="single" w:sz="6" w:space="0" w:color="auto"/>
              <w:right w:val="single" w:sz="6" w:space="0" w:color="auto"/>
            </w:tcBorders>
          </w:tcPr>
          <w:p w:rsidR="00753A38" w:rsidRPr="00883044" w:rsidRDefault="00753A38" w:rsidP="006054B7">
            <w:pPr>
              <w:widowControl w:val="0"/>
              <w:tabs>
                <w:tab w:val="num" w:pos="0"/>
              </w:tabs>
              <w:jc w:val="center"/>
              <w:rPr>
                <w:snapToGrid w:val="0"/>
                <w:sz w:val="22"/>
                <w:szCs w:val="22"/>
              </w:rPr>
            </w:pPr>
            <w:r w:rsidRPr="00883044">
              <w:rPr>
                <w:snapToGrid w:val="0"/>
                <w:sz w:val="22"/>
                <w:szCs w:val="22"/>
              </w:rPr>
              <w:t>55,3</w:t>
            </w:r>
          </w:p>
        </w:tc>
      </w:tr>
      <w:tr w:rsidR="007F4911"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F4911" w:rsidRPr="00883044" w:rsidRDefault="007F4911" w:rsidP="006054B7">
            <w:pPr>
              <w:widowControl w:val="0"/>
              <w:tabs>
                <w:tab w:val="num" w:pos="0"/>
              </w:tabs>
              <w:jc w:val="center"/>
              <w:rPr>
                <w:snapToGrid w:val="0"/>
                <w:sz w:val="22"/>
                <w:szCs w:val="22"/>
              </w:rPr>
            </w:pPr>
            <w:r w:rsidRPr="00883044">
              <w:rPr>
                <w:snapToGrid w:val="0"/>
                <w:sz w:val="22"/>
                <w:szCs w:val="22"/>
              </w:rPr>
              <w:t>2010</w:t>
            </w:r>
          </w:p>
        </w:tc>
        <w:tc>
          <w:tcPr>
            <w:tcW w:w="1263" w:type="dxa"/>
            <w:tcBorders>
              <w:top w:val="single" w:sz="6" w:space="0" w:color="auto"/>
              <w:left w:val="single" w:sz="6" w:space="0" w:color="auto"/>
              <w:bottom w:val="single" w:sz="6" w:space="0" w:color="auto"/>
              <w:right w:val="single" w:sz="6" w:space="0" w:color="auto"/>
            </w:tcBorders>
          </w:tcPr>
          <w:p w:rsidR="007F4911" w:rsidRPr="00883044" w:rsidRDefault="001529CD" w:rsidP="006054B7">
            <w:pPr>
              <w:widowControl w:val="0"/>
              <w:tabs>
                <w:tab w:val="num" w:pos="0"/>
              </w:tabs>
              <w:jc w:val="center"/>
              <w:rPr>
                <w:snapToGrid w:val="0"/>
                <w:sz w:val="22"/>
                <w:szCs w:val="22"/>
              </w:rPr>
            </w:pPr>
            <w:r w:rsidRPr="00883044">
              <w:rPr>
                <w:snapToGrid w:val="0"/>
                <w:sz w:val="22"/>
                <w:szCs w:val="22"/>
              </w:rPr>
              <w:t>146,2</w:t>
            </w:r>
          </w:p>
        </w:tc>
        <w:tc>
          <w:tcPr>
            <w:tcW w:w="1560" w:type="dxa"/>
            <w:tcBorders>
              <w:top w:val="single" w:sz="6" w:space="0" w:color="auto"/>
              <w:left w:val="single" w:sz="6" w:space="0" w:color="auto"/>
              <w:bottom w:val="single" w:sz="6" w:space="0" w:color="auto"/>
              <w:right w:val="single" w:sz="6" w:space="0" w:color="auto"/>
            </w:tcBorders>
          </w:tcPr>
          <w:p w:rsidR="007F4911" w:rsidRPr="00883044" w:rsidRDefault="00B81BB1"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F4911" w:rsidRPr="00883044" w:rsidRDefault="00B81BB1"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F4911" w:rsidRPr="00883044" w:rsidRDefault="001529CD" w:rsidP="006054B7">
            <w:pPr>
              <w:widowControl w:val="0"/>
              <w:tabs>
                <w:tab w:val="num" w:pos="0"/>
              </w:tabs>
              <w:jc w:val="center"/>
              <w:rPr>
                <w:snapToGrid w:val="0"/>
                <w:sz w:val="22"/>
                <w:szCs w:val="22"/>
              </w:rPr>
            </w:pPr>
            <w:r w:rsidRPr="00883044">
              <w:rPr>
                <w:snapToGrid w:val="0"/>
                <w:sz w:val="22"/>
                <w:szCs w:val="22"/>
              </w:rPr>
              <w:t>59,8</w:t>
            </w:r>
          </w:p>
        </w:tc>
        <w:tc>
          <w:tcPr>
            <w:tcW w:w="840" w:type="dxa"/>
            <w:tcBorders>
              <w:top w:val="single" w:sz="6" w:space="0" w:color="auto"/>
              <w:left w:val="single" w:sz="6" w:space="0" w:color="auto"/>
              <w:bottom w:val="single" w:sz="6" w:space="0" w:color="auto"/>
              <w:right w:val="single" w:sz="6" w:space="0" w:color="auto"/>
            </w:tcBorders>
          </w:tcPr>
          <w:p w:rsidR="007F4911" w:rsidRPr="00883044" w:rsidRDefault="00B81BB1" w:rsidP="006054B7">
            <w:pPr>
              <w:widowControl w:val="0"/>
              <w:tabs>
                <w:tab w:val="num" w:pos="0"/>
              </w:tabs>
              <w:jc w:val="center"/>
              <w:rPr>
                <w:snapToGrid w:val="0"/>
                <w:sz w:val="22"/>
                <w:szCs w:val="22"/>
              </w:rPr>
            </w:pPr>
            <w:r w:rsidRPr="00883044">
              <w:rPr>
                <w:snapToGrid w:val="0"/>
                <w:sz w:val="22"/>
                <w:szCs w:val="22"/>
              </w:rPr>
              <w:t>-</w:t>
            </w:r>
          </w:p>
        </w:tc>
        <w:tc>
          <w:tcPr>
            <w:tcW w:w="1320" w:type="dxa"/>
            <w:tcBorders>
              <w:top w:val="single" w:sz="6" w:space="0" w:color="auto"/>
              <w:left w:val="single" w:sz="6" w:space="0" w:color="auto"/>
              <w:bottom w:val="single" w:sz="6" w:space="0" w:color="auto"/>
              <w:right w:val="single" w:sz="6" w:space="0" w:color="auto"/>
            </w:tcBorders>
          </w:tcPr>
          <w:p w:rsidR="007F4911" w:rsidRPr="00883044" w:rsidRDefault="001529CD" w:rsidP="006054B7">
            <w:pPr>
              <w:widowControl w:val="0"/>
              <w:tabs>
                <w:tab w:val="num" w:pos="0"/>
              </w:tabs>
              <w:jc w:val="center"/>
              <w:rPr>
                <w:snapToGrid w:val="0"/>
                <w:sz w:val="22"/>
                <w:szCs w:val="22"/>
              </w:rPr>
            </w:pPr>
            <w:r w:rsidRPr="00883044">
              <w:rPr>
                <w:snapToGrid w:val="0"/>
                <w:sz w:val="22"/>
                <w:szCs w:val="22"/>
              </w:rPr>
              <w:t>86,4</w:t>
            </w:r>
          </w:p>
        </w:tc>
      </w:tr>
      <w:tr w:rsidR="007F4911"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F4911" w:rsidRPr="00883044" w:rsidRDefault="007F4911" w:rsidP="006054B7">
            <w:pPr>
              <w:widowControl w:val="0"/>
              <w:tabs>
                <w:tab w:val="num" w:pos="0"/>
              </w:tabs>
              <w:jc w:val="center"/>
              <w:rPr>
                <w:snapToGrid w:val="0"/>
                <w:sz w:val="22"/>
                <w:szCs w:val="22"/>
              </w:rPr>
            </w:pPr>
            <w:r w:rsidRPr="00883044">
              <w:rPr>
                <w:snapToGrid w:val="0"/>
                <w:sz w:val="22"/>
                <w:szCs w:val="22"/>
              </w:rPr>
              <w:t>2011</w:t>
            </w:r>
          </w:p>
        </w:tc>
        <w:tc>
          <w:tcPr>
            <w:tcW w:w="1263" w:type="dxa"/>
            <w:tcBorders>
              <w:top w:val="single" w:sz="6" w:space="0" w:color="auto"/>
              <w:left w:val="single" w:sz="6" w:space="0" w:color="auto"/>
              <w:bottom w:val="single" w:sz="6" w:space="0" w:color="auto"/>
              <w:right w:val="single" w:sz="6" w:space="0" w:color="auto"/>
            </w:tcBorders>
          </w:tcPr>
          <w:p w:rsidR="007F4911" w:rsidRPr="00883044" w:rsidRDefault="00AE5845" w:rsidP="006054B7">
            <w:pPr>
              <w:widowControl w:val="0"/>
              <w:tabs>
                <w:tab w:val="num" w:pos="0"/>
              </w:tabs>
              <w:jc w:val="center"/>
              <w:rPr>
                <w:snapToGrid w:val="0"/>
                <w:sz w:val="22"/>
                <w:szCs w:val="22"/>
              </w:rPr>
            </w:pPr>
            <w:r w:rsidRPr="00883044">
              <w:rPr>
                <w:snapToGrid w:val="0"/>
                <w:sz w:val="22"/>
                <w:szCs w:val="22"/>
              </w:rPr>
              <w:t>1</w:t>
            </w:r>
            <w:r w:rsidR="001529CD" w:rsidRPr="00883044">
              <w:rPr>
                <w:snapToGrid w:val="0"/>
                <w:sz w:val="22"/>
                <w:szCs w:val="22"/>
              </w:rPr>
              <w:t>1</w:t>
            </w:r>
            <w:r w:rsidRPr="00883044">
              <w:rPr>
                <w:snapToGrid w:val="0"/>
                <w:sz w:val="22"/>
                <w:szCs w:val="22"/>
              </w:rPr>
              <w:t>9,</w:t>
            </w:r>
            <w:r w:rsidR="001529CD" w:rsidRPr="00883044">
              <w:rPr>
                <w:snapToGrid w:val="0"/>
                <w:sz w:val="22"/>
                <w:szCs w:val="22"/>
              </w:rPr>
              <w:t>4</w:t>
            </w:r>
          </w:p>
        </w:tc>
        <w:tc>
          <w:tcPr>
            <w:tcW w:w="1560" w:type="dxa"/>
            <w:tcBorders>
              <w:top w:val="single" w:sz="6" w:space="0" w:color="auto"/>
              <w:left w:val="single" w:sz="6" w:space="0" w:color="auto"/>
              <w:bottom w:val="single" w:sz="6" w:space="0" w:color="auto"/>
              <w:right w:val="single" w:sz="6" w:space="0" w:color="auto"/>
            </w:tcBorders>
          </w:tcPr>
          <w:p w:rsidR="007F4911" w:rsidRPr="00883044" w:rsidRDefault="00B81BB1"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F4911" w:rsidRPr="00883044" w:rsidRDefault="00B81BB1"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F4911" w:rsidRPr="00883044" w:rsidRDefault="001529CD" w:rsidP="006054B7">
            <w:pPr>
              <w:widowControl w:val="0"/>
              <w:tabs>
                <w:tab w:val="num" w:pos="0"/>
              </w:tabs>
              <w:jc w:val="center"/>
              <w:rPr>
                <w:snapToGrid w:val="0"/>
                <w:sz w:val="22"/>
                <w:szCs w:val="22"/>
              </w:rPr>
            </w:pPr>
            <w:r w:rsidRPr="00883044">
              <w:rPr>
                <w:snapToGrid w:val="0"/>
                <w:sz w:val="22"/>
                <w:szCs w:val="22"/>
              </w:rPr>
              <w:t>31,2</w:t>
            </w:r>
          </w:p>
        </w:tc>
        <w:tc>
          <w:tcPr>
            <w:tcW w:w="840" w:type="dxa"/>
            <w:tcBorders>
              <w:top w:val="single" w:sz="6" w:space="0" w:color="auto"/>
              <w:left w:val="single" w:sz="6" w:space="0" w:color="auto"/>
              <w:bottom w:val="single" w:sz="6" w:space="0" w:color="auto"/>
              <w:right w:val="single" w:sz="6" w:space="0" w:color="auto"/>
            </w:tcBorders>
          </w:tcPr>
          <w:p w:rsidR="007F4911" w:rsidRPr="00883044" w:rsidRDefault="00B81BB1" w:rsidP="006054B7">
            <w:pPr>
              <w:widowControl w:val="0"/>
              <w:tabs>
                <w:tab w:val="num" w:pos="0"/>
              </w:tabs>
              <w:jc w:val="center"/>
              <w:rPr>
                <w:snapToGrid w:val="0"/>
                <w:sz w:val="22"/>
                <w:szCs w:val="22"/>
              </w:rPr>
            </w:pPr>
            <w:r w:rsidRPr="00883044">
              <w:rPr>
                <w:snapToGrid w:val="0"/>
                <w:sz w:val="22"/>
                <w:szCs w:val="22"/>
              </w:rPr>
              <w:t>-</w:t>
            </w:r>
          </w:p>
        </w:tc>
        <w:tc>
          <w:tcPr>
            <w:tcW w:w="1320" w:type="dxa"/>
            <w:tcBorders>
              <w:top w:val="single" w:sz="6" w:space="0" w:color="auto"/>
              <w:left w:val="single" w:sz="6" w:space="0" w:color="auto"/>
              <w:bottom w:val="single" w:sz="6" w:space="0" w:color="auto"/>
              <w:right w:val="single" w:sz="6" w:space="0" w:color="auto"/>
            </w:tcBorders>
          </w:tcPr>
          <w:p w:rsidR="007F4911" w:rsidRPr="00883044" w:rsidRDefault="001529CD" w:rsidP="006054B7">
            <w:pPr>
              <w:widowControl w:val="0"/>
              <w:tabs>
                <w:tab w:val="num" w:pos="0"/>
              </w:tabs>
              <w:jc w:val="center"/>
              <w:rPr>
                <w:snapToGrid w:val="0"/>
                <w:sz w:val="22"/>
                <w:szCs w:val="22"/>
              </w:rPr>
            </w:pPr>
            <w:r w:rsidRPr="00883044">
              <w:rPr>
                <w:snapToGrid w:val="0"/>
                <w:sz w:val="22"/>
                <w:szCs w:val="22"/>
              </w:rPr>
              <w:t>88</w:t>
            </w:r>
            <w:r w:rsidR="00AE5845" w:rsidRPr="00883044">
              <w:rPr>
                <w:snapToGrid w:val="0"/>
                <w:sz w:val="22"/>
                <w:szCs w:val="22"/>
              </w:rPr>
              <w:t>,</w:t>
            </w:r>
            <w:r w:rsidRPr="00883044">
              <w:rPr>
                <w:snapToGrid w:val="0"/>
                <w:sz w:val="22"/>
                <w:szCs w:val="22"/>
              </w:rPr>
              <w:t>2</w:t>
            </w:r>
          </w:p>
        </w:tc>
      </w:tr>
      <w:tr w:rsidR="007F4911"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7F4911" w:rsidRPr="00883044" w:rsidRDefault="007F4911" w:rsidP="006054B7">
            <w:pPr>
              <w:widowControl w:val="0"/>
              <w:tabs>
                <w:tab w:val="num" w:pos="0"/>
              </w:tabs>
              <w:jc w:val="center"/>
              <w:rPr>
                <w:snapToGrid w:val="0"/>
                <w:sz w:val="22"/>
                <w:szCs w:val="22"/>
              </w:rPr>
            </w:pPr>
            <w:r w:rsidRPr="00883044">
              <w:rPr>
                <w:snapToGrid w:val="0"/>
                <w:sz w:val="22"/>
                <w:szCs w:val="22"/>
              </w:rPr>
              <w:t>2012</w:t>
            </w:r>
          </w:p>
        </w:tc>
        <w:tc>
          <w:tcPr>
            <w:tcW w:w="1263" w:type="dxa"/>
            <w:tcBorders>
              <w:top w:val="single" w:sz="6" w:space="0" w:color="auto"/>
              <w:left w:val="single" w:sz="6" w:space="0" w:color="auto"/>
              <w:bottom w:val="single" w:sz="6" w:space="0" w:color="auto"/>
              <w:right w:val="single" w:sz="6" w:space="0" w:color="auto"/>
            </w:tcBorders>
          </w:tcPr>
          <w:p w:rsidR="007F4911" w:rsidRPr="00883044" w:rsidRDefault="00AE5845" w:rsidP="006054B7">
            <w:pPr>
              <w:widowControl w:val="0"/>
              <w:tabs>
                <w:tab w:val="num" w:pos="0"/>
              </w:tabs>
              <w:jc w:val="center"/>
              <w:rPr>
                <w:snapToGrid w:val="0"/>
                <w:sz w:val="22"/>
                <w:szCs w:val="22"/>
              </w:rPr>
            </w:pPr>
            <w:r w:rsidRPr="00883044">
              <w:rPr>
                <w:snapToGrid w:val="0"/>
                <w:sz w:val="22"/>
                <w:szCs w:val="22"/>
              </w:rPr>
              <w:t>1</w:t>
            </w:r>
            <w:r w:rsidR="001529CD" w:rsidRPr="00883044">
              <w:rPr>
                <w:snapToGrid w:val="0"/>
                <w:sz w:val="22"/>
                <w:szCs w:val="22"/>
              </w:rPr>
              <w:t>11,6</w:t>
            </w:r>
          </w:p>
        </w:tc>
        <w:tc>
          <w:tcPr>
            <w:tcW w:w="1560" w:type="dxa"/>
            <w:tcBorders>
              <w:top w:val="single" w:sz="6" w:space="0" w:color="auto"/>
              <w:left w:val="single" w:sz="6" w:space="0" w:color="auto"/>
              <w:bottom w:val="single" w:sz="6" w:space="0" w:color="auto"/>
              <w:right w:val="single" w:sz="6" w:space="0" w:color="auto"/>
            </w:tcBorders>
          </w:tcPr>
          <w:p w:rsidR="007F4911" w:rsidRPr="00883044" w:rsidRDefault="00B81BB1"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7F4911" w:rsidRPr="00883044" w:rsidRDefault="00B81BB1"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7F4911" w:rsidRPr="00883044" w:rsidRDefault="001529CD" w:rsidP="006054B7">
            <w:pPr>
              <w:widowControl w:val="0"/>
              <w:tabs>
                <w:tab w:val="num" w:pos="0"/>
              </w:tabs>
              <w:jc w:val="center"/>
              <w:rPr>
                <w:snapToGrid w:val="0"/>
                <w:sz w:val="22"/>
                <w:szCs w:val="22"/>
              </w:rPr>
            </w:pPr>
            <w:r w:rsidRPr="00883044">
              <w:rPr>
                <w:snapToGrid w:val="0"/>
                <w:sz w:val="22"/>
                <w:szCs w:val="22"/>
              </w:rPr>
              <w:t>26,7</w:t>
            </w:r>
          </w:p>
        </w:tc>
        <w:tc>
          <w:tcPr>
            <w:tcW w:w="840" w:type="dxa"/>
            <w:tcBorders>
              <w:top w:val="single" w:sz="6" w:space="0" w:color="auto"/>
              <w:left w:val="single" w:sz="6" w:space="0" w:color="auto"/>
              <w:bottom w:val="single" w:sz="6" w:space="0" w:color="auto"/>
              <w:right w:val="single" w:sz="6" w:space="0" w:color="auto"/>
            </w:tcBorders>
          </w:tcPr>
          <w:p w:rsidR="007F4911" w:rsidRPr="00883044" w:rsidRDefault="00B81BB1" w:rsidP="006054B7">
            <w:pPr>
              <w:widowControl w:val="0"/>
              <w:tabs>
                <w:tab w:val="num" w:pos="0"/>
              </w:tabs>
              <w:jc w:val="center"/>
              <w:rPr>
                <w:snapToGrid w:val="0"/>
                <w:sz w:val="22"/>
                <w:szCs w:val="22"/>
              </w:rPr>
            </w:pPr>
            <w:r w:rsidRPr="00883044">
              <w:rPr>
                <w:snapToGrid w:val="0"/>
                <w:sz w:val="22"/>
                <w:szCs w:val="22"/>
              </w:rPr>
              <w:t>-</w:t>
            </w:r>
          </w:p>
        </w:tc>
        <w:tc>
          <w:tcPr>
            <w:tcW w:w="1320" w:type="dxa"/>
            <w:tcBorders>
              <w:top w:val="single" w:sz="6" w:space="0" w:color="auto"/>
              <w:left w:val="single" w:sz="6" w:space="0" w:color="auto"/>
              <w:bottom w:val="single" w:sz="6" w:space="0" w:color="auto"/>
              <w:right w:val="single" w:sz="6" w:space="0" w:color="auto"/>
            </w:tcBorders>
          </w:tcPr>
          <w:p w:rsidR="007F4911" w:rsidRPr="00883044" w:rsidRDefault="001529CD" w:rsidP="006054B7">
            <w:pPr>
              <w:widowControl w:val="0"/>
              <w:tabs>
                <w:tab w:val="num" w:pos="0"/>
              </w:tabs>
              <w:jc w:val="center"/>
              <w:rPr>
                <w:snapToGrid w:val="0"/>
                <w:sz w:val="22"/>
                <w:szCs w:val="22"/>
              </w:rPr>
            </w:pPr>
            <w:r w:rsidRPr="00883044">
              <w:rPr>
                <w:snapToGrid w:val="0"/>
                <w:sz w:val="22"/>
                <w:szCs w:val="22"/>
              </w:rPr>
              <w:t>84,9</w:t>
            </w:r>
          </w:p>
        </w:tc>
      </w:tr>
      <w:tr w:rsidR="009C47F1" w:rsidRPr="00883044" w:rsidTr="00883044">
        <w:trPr>
          <w:trHeight w:val="20"/>
        </w:trPr>
        <w:tc>
          <w:tcPr>
            <w:tcW w:w="537" w:type="dxa"/>
            <w:tcBorders>
              <w:top w:val="single" w:sz="6" w:space="0" w:color="auto"/>
              <w:left w:val="single" w:sz="6" w:space="0" w:color="auto"/>
              <w:bottom w:val="single" w:sz="6" w:space="0" w:color="auto"/>
              <w:right w:val="single" w:sz="6" w:space="0" w:color="auto"/>
            </w:tcBorders>
          </w:tcPr>
          <w:p w:rsidR="009C47F1" w:rsidRPr="00883044" w:rsidRDefault="009C47F1" w:rsidP="006054B7">
            <w:pPr>
              <w:widowControl w:val="0"/>
              <w:tabs>
                <w:tab w:val="num" w:pos="0"/>
              </w:tabs>
              <w:jc w:val="center"/>
              <w:rPr>
                <w:snapToGrid w:val="0"/>
                <w:sz w:val="22"/>
                <w:szCs w:val="22"/>
              </w:rPr>
            </w:pPr>
            <w:r w:rsidRPr="00883044">
              <w:rPr>
                <w:snapToGrid w:val="0"/>
                <w:sz w:val="22"/>
                <w:szCs w:val="22"/>
              </w:rPr>
              <w:t>2013</w:t>
            </w:r>
          </w:p>
        </w:tc>
        <w:tc>
          <w:tcPr>
            <w:tcW w:w="1263" w:type="dxa"/>
            <w:tcBorders>
              <w:top w:val="single" w:sz="6" w:space="0" w:color="auto"/>
              <w:left w:val="single" w:sz="6" w:space="0" w:color="auto"/>
              <w:bottom w:val="single" w:sz="6" w:space="0" w:color="auto"/>
              <w:right w:val="single" w:sz="6" w:space="0" w:color="auto"/>
            </w:tcBorders>
          </w:tcPr>
          <w:p w:rsidR="009C47F1" w:rsidRPr="00883044" w:rsidRDefault="001529CD" w:rsidP="006054B7">
            <w:pPr>
              <w:widowControl w:val="0"/>
              <w:tabs>
                <w:tab w:val="num" w:pos="0"/>
              </w:tabs>
              <w:jc w:val="center"/>
              <w:rPr>
                <w:snapToGrid w:val="0"/>
                <w:sz w:val="22"/>
                <w:szCs w:val="22"/>
              </w:rPr>
            </w:pPr>
            <w:r w:rsidRPr="00883044">
              <w:rPr>
                <w:snapToGrid w:val="0"/>
                <w:sz w:val="22"/>
                <w:szCs w:val="22"/>
              </w:rPr>
              <w:t>92,7</w:t>
            </w:r>
          </w:p>
        </w:tc>
        <w:tc>
          <w:tcPr>
            <w:tcW w:w="1560" w:type="dxa"/>
            <w:tcBorders>
              <w:top w:val="single" w:sz="6" w:space="0" w:color="auto"/>
              <w:left w:val="single" w:sz="6" w:space="0" w:color="auto"/>
              <w:bottom w:val="single" w:sz="6" w:space="0" w:color="auto"/>
              <w:right w:val="single" w:sz="6" w:space="0" w:color="auto"/>
            </w:tcBorders>
          </w:tcPr>
          <w:p w:rsidR="009C47F1" w:rsidRPr="00883044" w:rsidRDefault="001529CD" w:rsidP="006054B7">
            <w:pPr>
              <w:widowControl w:val="0"/>
              <w:tabs>
                <w:tab w:val="num" w:pos="0"/>
              </w:tabs>
              <w:jc w:val="center"/>
              <w:rPr>
                <w:snapToGrid w:val="0"/>
                <w:sz w:val="22"/>
                <w:szCs w:val="22"/>
              </w:rPr>
            </w:pPr>
            <w:r w:rsidRPr="00883044">
              <w:rPr>
                <w:snapToGrid w:val="0"/>
                <w:sz w:val="22"/>
                <w:szCs w:val="22"/>
              </w:rPr>
              <w:t>-</w:t>
            </w:r>
          </w:p>
        </w:tc>
        <w:tc>
          <w:tcPr>
            <w:tcW w:w="1572" w:type="dxa"/>
            <w:tcBorders>
              <w:top w:val="single" w:sz="6" w:space="0" w:color="auto"/>
              <w:left w:val="single" w:sz="6" w:space="0" w:color="auto"/>
              <w:bottom w:val="single" w:sz="6" w:space="0" w:color="auto"/>
              <w:right w:val="single" w:sz="6" w:space="0" w:color="auto"/>
            </w:tcBorders>
          </w:tcPr>
          <w:p w:rsidR="009C47F1" w:rsidRPr="00883044" w:rsidRDefault="001529CD" w:rsidP="006054B7">
            <w:pPr>
              <w:widowControl w:val="0"/>
              <w:tabs>
                <w:tab w:val="num" w:pos="0"/>
              </w:tabs>
              <w:jc w:val="center"/>
              <w:rPr>
                <w:snapToGrid w:val="0"/>
                <w:sz w:val="22"/>
                <w:szCs w:val="22"/>
              </w:rPr>
            </w:pPr>
            <w:r w:rsidRPr="00883044">
              <w:rPr>
                <w:snapToGrid w:val="0"/>
                <w:sz w:val="22"/>
                <w:szCs w:val="22"/>
              </w:rPr>
              <w:t>-</w:t>
            </w:r>
          </w:p>
        </w:tc>
        <w:tc>
          <w:tcPr>
            <w:tcW w:w="2268" w:type="dxa"/>
            <w:tcBorders>
              <w:top w:val="single" w:sz="6" w:space="0" w:color="auto"/>
              <w:left w:val="single" w:sz="6" w:space="0" w:color="auto"/>
              <w:bottom w:val="single" w:sz="6" w:space="0" w:color="auto"/>
              <w:right w:val="single" w:sz="6" w:space="0" w:color="auto"/>
            </w:tcBorders>
          </w:tcPr>
          <w:p w:rsidR="009C47F1" w:rsidRPr="00883044" w:rsidRDefault="001529CD" w:rsidP="006054B7">
            <w:pPr>
              <w:widowControl w:val="0"/>
              <w:tabs>
                <w:tab w:val="num" w:pos="0"/>
              </w:tabs>
              <w:jc w:val="center"/>
              <w:rPr>
                <w:snapToGrid w:val="0"/>
                <w:sz w:val="22"/>
                <w:szCs w:val="22"/>
              </w:rPr>
            </w:pPr>
            <w:r w:rsidRPr="00883044">
              <w:rPr>
                <w:snapToGrid w:val="0"/>
                <w:sz w:val="22"/>
                <w:szCs w:val="22"/>
              </w:rPr>
              <w:t>22,7</w:t>
            </w:r>
          </w:p>
        </w:tc>
        <w:tc>
          <w:tcPr>
            <w:tcW w:w="840" w:type="dxa"/>
            <w:tcBorders>
              <w:top w:val="single" w:sz="6" w:space="0" w:color="auto"/>
              <w:left w:val="single" w:sz="6" w:space="0" w:color="auto"/>
              <w:bottom w:val="single" w:sz="6" w:space="0" w:color="auto"/>
              <w:right w:val="single" w:sz="6" w:space="0" w:color="auto"/>
            </w:tcBorders>
          </w:tcPr>
          <w:p w:rsidR="009C47F1" w:rsidRPr="00883044" w:rsidRDefault="001529CD" w:rsidP="006054B7">
            <w:pPr>
              <w:widowControl w:val="0"/>
              <w:tabs>
                <w:tab w:val="num" w:pos="0"/>
              </w:tabs>
              <w:jc w:val="center"/>
              <w:rPr>
                <w:snapToGrid w:val="0"/>
                <w:sz w:val="22"/>
                <w:szCs w:val="22"/>
              </w:rPr>
            </w:pPr>
            <w:r w:rsidRPr="00883044">
              <w:rPr>
                <w:snapToGrid w:val="0"/>
                <w:sz w:val="22"/>
                <w:szCs w:val="22"/>
              </w:rPr>
              <w:t>-</w:t>
            </w:r>
          </w:p>
        </w:tc>
        <w:tc>
          <w:tcPr>
            <w:tcW w:w="1320" w:type="dxa"/>
            <w:tcBorders>
              <w:top w:val="single" w:sz="6" w:space="0" w:color="auto"/>
              <w:left w:val="single" w:sz="6" w:space="0" w:color="auto"/>
              <w:bottom w:val="single" w:sz="6" w:space="0" w:color="auto"/>
              <w:right w:val="single" w:sz="6" w:space="0" w:color="auto"/>
            </w:tcBorders>
          </w:tcPr>
          <w:p w:rsidR="009C47F1" w:rsidRPr="00883044" w:rsidRDefault="001529CD" w:rsidP="006054B7">
            <w:pPr>
              <w:widowControl w:val="0"/>
              <w:tabs>
                <w:tab w:val="num" w:pos="0"/>
              </w:tabs>
              <w:jc w:val="center"/>
              <w:rPr>
                <w:snapToGrid w:val="0"/>
                <w:sz w:val="22"/>
                <w:szCs w:val="22"/>
              </w:rPr>
            </w:pPr>
            <w:r w:rsidRPr="00883044">
              <w:rPr>
                <w:snapToGrid w:val="0"/>
                <w:sz w:val="22"/>
                <w:szCs w:val="22"/>
              </w:rPr>
              <w:t>70</w:t>
            </w:r>
          </w:p>
        </w:tc>
      </w:tr>
    </w:tbl>
    <w:p w:rsidR="00753A38" w:rsidRPr="000C7432" w:rsidRDefault="00753A38" w:rsidP="006054B7">
      <w:pPr>
        <w:pStyle w:val="af2"/>
        <w:widowControl w:val="0"/>
        <w:tabs>
          <w:tab w:val="num" w:pos="0"/>
        </w:tabs>
        <w:ind w:firstLine="709"/>
        <w:jc w:val="both"/>
        <w:rPr>
          <w:b/>
          <w:sz w:val="16"/>
          <w:szCs w:val="16"/>
        </w:rPr>
      </w:pPr>
    </w:p>
    <w:p w:rsidR="00753A38" w:rsidRPr="000C7432" w:rsidRDefault="00753A38" w:rsidP="006054B7">
      <w:pPr>
        <w:pStyle w:val="a6"/>
        <w:widowControl w:val="0"/>
        <w:spacing w:after="0"/>
        <w:ind w:firstLine="709"/>
        <w:jc w:val="both"/>
      </w:pPr>
      <w:r w:rsidRPr="000C7432">
        <w:t>До начала 1990-х годов древесные ресурсы, произрастающие в области, использовались</w:t>
      </w:r>
      <w:r w:rsidR="00550244">
        <w:t>,</w:t>
      </w:r>
      <w:r w:rsidRPr="000C7432">
        <w:t xml:space="preserve"> в основном</w:t>
      </w:r>
      <w:r w:rsidR="00550244">
        <w:t>,</w:t>
      </w:r>
      <w:r w:rsidRPr="000C7432">
        <w:t xml:space="preserve"> в сельских районах для отопления, жилищного строительства и животноводства (временные сооружения и капитальные помещения). Единственным промышленным предприятием был завод </w:t>
      </w:r>
      <w:r w:rsidR="001F5005" w:rsidRPr="000C7432">
        <w:br/>
      </w:r>
      <w:r w:rsidR="00DB59E3" w:rsidRPr="000C7432">
        <w:t>в г.</w:t>
      </w:r>
      <w:r w:rsidRPr="000C7432">
        <w:t>Вольск</w:t>
      </w:r>
      <w:r w:rsidR="00883044">
        <w:t>е</w:t>
      </w:r>
      <w:r w:rsidRPr="000C7432">
        <w:t xml:space="preserve"> по производству дубильных экстрактов с ежегодным объемом </w:t>
      </w:r>
      <w:r w:rsidR="00DB59E3" w:rsidRPr="000C7432">
        <w:br/>
      </w:r>
      <w:r w:rsidRPr="000C7432">
        <w:t>40 тыс. м</w:t>
      </w:r>
      <w:r w:rsidRPr="000C7432">
        <w:rPr>
          <w:vertAlign w:val="superscript"/>
        </w:rPr>
        <w:t>3</w:t>
      </w:r>
      <w:r w:rsidRPr="000C7432">
        <w:t xml:space="preserve">. В начале 1980-х годов использование древесных ресурсов было максимально возможным по экологическим требованиям. Заготавливался </w:t>
      </w:r>
      <w:r w:rsidR="00DB59E3" w:rsidRPr="000C7432">
        <w:br/>
      </w:r>
      <w:r w:rsidRPr="000C7432">
        <w:t xml:space="preserve">и использовался почти весь объем ежегодного прироста ликвидной древесины </w:t>
      </w:r>
      <w:r w:rsidR="001F5005" w:rsidRPr="000C7432">
        <w:t>–</w:t>
      </w:r>
      <w:r w:rsidRPr="000C7432">
        <w:t xml:space="preserve"> около 500 тыс. м</w:t>
      </w:r>
      <w:r w:rsidRPr="000C7432">
        <w:rPr>
          <w:vertAlign w:val="superscript"/>
        </w:rPr>
        <w:t>3</w:t>
      </w:r>
      <w:r w:rsidRPr="000C7432">
        <w:t>.</w:t>
      </w:r>
    </w:p>
    <w:p w:rsidR="00753A38" w:rsidRPr="000C7432" w:rsidRDefault="00753A38" w:rsidP="006054B7">
      <w:pPr>
        <w:pStyle w:val="a6"/>
        <w:widowControl w:val="0"/>
        <w:spacing w:after="0"/>
        <w:ind w:firstLine="709"/>
        <w:jc w:val="both"/>
      </w:pPr>
      <w:r w:rsidRPr="000C7432">
        <w:t>Технологии промышленных предприятий области, использующих древесину, были ориентированы на привозное сырье. До 1992 года для этих целей ввозилось около 1 млн м</w:t>
      </w:r>
      <w:r w:rsidRPr="000C7432">
        <w:rPr>
          <w:vertAlign w:val="superscript"/>
        </w:rPr>
        <w:t>3</w:t>
      </w:r>
      <w:r w:rsidRPr="000C7432">
        <w:t xml:space="preserve"> лесоматериалов. Особенностью рынка </w:t>
      </w:r>
      <w:r w:rsidRPr="00550244">
        <w:t>лесоматериалов в области остается доминирование пиломатериалов над кругл</w:t>
      </w:r>
      <w:r w:rsidRPr="00883044">
        <w:rPr>
          <w:spacing w:val="-8"/>
        </w:rPr>
        <w:t>ыми</w:t>
      </w:r>
      <w:r w:rsidRPr="000C7432">
        <w:t xml:space="preserve"> лесоматериалами. </w:t>
      </w:r>
    </w:p>
    <w:p w:rsidR="00753A38" w:rsidRPr="000C7432" w:rsidRDefault="00753A38" w:rsidP="006054B7">
      <w:pPr>
        <w:pStyle w:val="a6"/>
        <w:widowControl w:val="0"/>
        <w:spacing w:after="0" w:line="235" w:lineRule="auto"/>
        <w:ind w:firstLine="709"/>
        <w:jc w:val="both"/>
      </w:pPr>
      <w:r w:rsidRPr="000C7432">
        <w:t xml:space="preserve">За последние 10 лет на территории области ежегодный объем заготовки </w:t>
      </w:r>
      <w:r w:rsidRPr="002A53CB">
        <w:rPr>
          <w:spacing w:val="-8"/>
        </w:rPr>
        <w:t xml:space="preserve">лесных ресурсов составляет не более </w:t>
      </w:r>
      <w:r w:rsidR="00B041FB" w:rsidRPr="002A53CB">
        <w:rPr>
          <w:spacing w:val="-8"/>
        </w:rPr>
        <w:t>150</w:t>
      </w:r>
      <w:r w:rsidRPr="002A53CB">
        <w:rPr>
          <w:spacing w:val="-8"/>
        </w:rPr>
        <w:t xml:space="preserve"> тыс. м</w:t>
      </w:r>
      <w:r w:rsidRPr="002A53CB">
        <w:rPr>
          <w:spacing w:val="-8"/>
          <w:vertAlign w:val="superscript"/>
        </w:rPr>
        <w:t>3</w:t>
      </w:r>
      <w:r w:rsidRPr="002A53CB">
        <w:rPr>
          <w:spacing w:val="-8"/>
        </w:rPr>
        <w:t>, потребление внутри области</w:t>
      </w:r>
      <w:r w:rsidRPr="000C7432">
        <w:t xml:space="preserve"> </w:t>
      </w:r>
      <w:r w:rsidR="002A53CB">
        <w:br/>
      </w:r>
      <w:r w:rsidRPr="000C7432">
        <w:t xml:space="preserve">не превышает </w:t>
      </w:r>
      <w:r w:rsidR="00B041FB" w:rsidRPr="000C7432">
        <w:t>100</w:t>
      </w:r>
      <w:r w:rsidRPr="000C7432">
        <w:t xml:space="preserve"> тыс. м</w:t>
      </w:r>
      <w:r w:rsidRPr="000C7432">
        <w:rPr>
          <w:vertAlign w:val="superscript"/>
        </w:rPr>
        <w:t>3</w:t>
      </w:r>
      <w:r w:rsidRPr="000C7432">
        <w:t xml:space="preserve">. </w:t>
      </w:r>
    </w:p>
    <w:p w:rsidR="00753A38" w:rsidRPr="000C7432" w:rsidRDefault="00753A38" w:rsidP="006054B7">
      <w:pPr>
        <w:pStyle w:val="a6"/>
        <w:widowControl w:val="0"/>
        <w:spacing w:after="0" w:line="235" w:lineRule="auto"/>
        <w:ind w:firstLine="709"/>
        <w:jc w:val="both"/>
      </w:pPr>
      <w:r w:rsidRPr="00550244">
        <w:t>Сложившееся состояние использования древесных ресурсов отрицательно сказывается на условиях</w:t>
      </w:r>
      <w:r w:rsidRPr="002A53CB">
        <w:rPr>
          <w:spacing w:val="-8"/>
        </w:rPr>
        <w:t xml:space="preserve"> лесовосстановления</w:t>
      </w:r>
      <w:r w:rsidR="00B81BB1" w:rsidRPr="002A53CB">
        <w:rPr>
          <w:spacing w:val="-8"/>
        </w:rPr>
        <w:t>;</w:t>
      </w:r>
      <w:r w:rsidRPr="002A53CB">
        <w:rPr>
          <w:spacing w:val="-8"/>
        </w:rPr>
        <w:t xml:space="preserve"> площадь фонда лесовосстановления</w:t>
      </w:r>
      <w:r w:rsidRPr="000C7432">
        <w:t xml:space="preserve"> постоянно сокращается.</w:t>
      </w:r>
    </w:p>
    <w:p w:rsidR="00753A38" w:rsidRPr="000C7432" w:rsidRDefault="00753A38" w:rsidP="006054B7">
      <w:pPr>
        <w:pStyle w:val="a6"/>
        <w:widowControl w:val="0"/>
        <w:spacing w:after="0" w:line="235" w:lineRule="auto"/>
        <w:ind w:firstLine="709"/>
        <w:jc w:val="both"/>
      </w:pPr>
      <w:r w:rsidRPr="000C7432">
        <w:t>Только 10-12 процентов заготавливаемой древесины может быть использовано существующими в области производствами по переработке древесины. Деловая древесина перерабатывается</w:t>
      </w:r>
      <w:r w:rsidR="00696431" w:rsidRPr="000C7432">
        <w:t>,</w:t>
      </w:r>
      <w:r w:rsidRPr="000C7432">
        <w:t xml:space="preserve"> в основном</w:t>
      </w:r>
      <w:r w:rsidR="00696431" w:rsidRPr="000C7432">
        <w:t>,</w:t>
      </w:r>
      <w:r w:rsidRPr="000C7432">
        <w:t xml:space="preserve"> подсобными цехами лесхозов. </w:t>
      </w:r>
    </w:p>
    <w:p w:rsidR="00753A38" w:rsidRPr="000C7432" w:rsidRDefault="00753A38" w:rsidP="006054B7">
      <w:pPr>
        <w:pStyle w:val="a6"/>
        <w:widowControl w:val="0"/>
        <w:spacing w:after="0" w:line="235" w:lineRule="auto"/>
        <w:ind w:firstLine="709"/>
        <w:jc w:val="both"/>
      </w:pPr>
      <w:r w:rsidRPr="002A53CB">
        <w:rPr>
          <w:spacing w:val="-6"/>
        </w:rPr>
        <w:t>После газификации сел области основная масса мелкотоварной дровяной</w:t>
      </w:r>
      <w:r w:rsidRPr="000C7432">
        <w:t xml:space="preserve"> древесины не находит сбыта на территории области. Ее своевременное использование является серьезной экологической проблемой. </w:t>
      </w:r>
    </w:p>
    <w:p w:rsidR="00753A38" w:rsidRPr="002A53CB" w:rsidRDefault="00753A38" w:rsidP="006054B7">
      <w:pPr>
        <w:pStyle w:val="a6"/>
        <w:widowControl w:val="0"/>
        <w:spacing w:after="0" w:line="235" w:lineRule="auto"/>
        <w:ind w:firstLine="709"/>
        <w:jc w:val="both"/>
        <w:rPr>
          <w:spacing w:val="-8"/>
        </w:rPr>
      </w:pPr>
      <w:r w:rsidRPr="000C7432">
        <w:t xml:space="preserve">Специализированных лесозаготовительных организаций на территории </w:t>
      </w:r>
      <w:r w:rsidRPr="002A53CB">
        <w:rPr>
          <w:spacing w:val="-8"/>
        </w:rPr>
        <w:t>области нет. Древесина заготавливается</w:t>
      </w:r>
      <w:r w:rsidR="00696431" w:rsidRPr="002A53CB">
        <w:rPr>
          <w:spacing w:val="-8"/>
        </w:rPr>
        <w:t>,</w:t>
      </w:r>
      <w:r w:rsidRPr="002A53CB">
        <w:rPr>
          <w:spacing w:val="-8"/>
        </w:rPr>
        <w:t xml:space="preserve"> в основном</w:t>
      </w:r>
      <w:r w:rsidR="00696431" w:rsidRPr="002A53CB">
        <w:rPr>
          <w:spacing w:val="-8"/>
        </w:rPr>
        <w:t>,</w:t>
      </w:r>
      <w:r w:rsidRPr="002A53CB">
        <w:rPr>
          <w:spacing w:val="-8"/>
        </w:rPr>
        <w:t xml:space="preserve"> при проведении рубок ухода.</w:t>
      </w:r>
    </w:p>
    <w:p w:rsidR="00753A38" w:rsidRPr="002A53CB" w:rsidRDefault="00753A38" w:rsidP="006054B7">
      <w:pPr>
        <w:widowControl w:val="0"/>
        <w:spacing w:line="235" w:lineRule="auto"/>
        <w:ind w:firstLine="709"/>
        <w:jc w:val="both"/>
        <w:rPr>
          <w:spacing w:val="-6"/>
          <w:sz w:val="28"/>
          <w:szCs w:val="28"/>
        </w:rPr>
      </w:pPr>
      <w:r w:rsidRPr="002A53CB">
        <w:rPr>
          <w:spacing w:val="-6"/>
          <w:sz w:val="28"/>
          <w:szCs w:val="28"/>
        </w:rPr>
        <w:t>По хозяйственным секциям рубки распределяются следующим образом:</w:t>
      </w:r>
    </w:p>
    <w:p w:rsidR="00753A38" w:rsidRPr="000C7432" w:rsidRDefault="00696431" w:rsidP="006054B7">
      <w:pPr>
        <w:widowControl w:val="0"/>
        <w:spacing w:line="235" w:lineRule="auto"/>
        <w:ind w:firstLine="709"/>
        <w:jc w:val="both"/>
        <w:rPr>
          <w:sz w:val="28"/>
          <w:szCs w:val="28"/>
        </w:rPr>
      </w:pPr>
      <w:r w:rsidRPr="000C7432">
        <w:rPr>
          <w:sz w:val="28"/>
          <w:szCs w:val="28"/>
        </w:rPr>
        <w:t xml:space="preserve">хвойная </w:t>
      </w:r>
      <w:r w:rsidR="001F5005" w:rsidRPr="000C7432">
        <w:rPr>
          <w:sz w:val="28"/>
          <w:szCs w:val="28"/>
        </w:rPr>
        <w:t>–</w:t>
      </w:r>
      <w:r w:rsidR="00753A38" w:rsidRPr="000C7432">
        <w:rPr>
          <w:sz w:val="28"/>
          <w:szCs w:val="28"/>
        </w:rPr>
        <w:t xml:space="preserve"> 20 процентов;</w:t>
      </w:r>
    </w:p>
    <w:p w:rsidR="00753A38" w:rsidRPr="000C7432" w:rsidRDefault="00696431" w:rsidP="006054B7">
      <w:pPr>
        <w:widowControl w:val="0"/>
        <w:spacing w:line="235" w:lineRule="auto"/>
        <w:ind w:firstLine="709"/>
        <w:jc w:val="both"/>
        <w:rPr>
          <w:sz w:val="28"/>
          <w:szCs w:val="28"/>
        </w:rPr>
      </w:pPr>
      <w:r w:rsidRPr="000C7432">
        <w:rPr>
          <w:sz w:val="28"/>
          <w:szCs w:val="28"/>
        </w:rPr>
        <w:t xml:space="preserve">твердолиственная </w:t>
      </w:r>
      <w:r w:rsidR="001F5005" w:rsidRPr="000C7432">
        <w:rPr>
          <w:sz w:val="28"/>
          <w:szCs w:val="28"/>
        </w:rPr>
        <w:t>–</w:t>
      </w:r>
      <w:r w:rsidR="00753A38" w:rsidRPr="000C7432">
        <w:rPr>
          <w:sz w:val="28"/>
          <w:szCs w:val="28"/>
        </w:rPr>
        <w:t xml:space="preserve"> 30 процентов;</w:t>
      </w:r>
    </w:p>
    <w:p w:rsidR="00753A38" w:rsidRPr="000C7432" w:rsidRDefault="00696431" w:rsidP="006054B7">
      <w:pPr>
        <w:widowControl w:val="0"/>
        <w:spacing w:line="235" w:lineRule="auto"/>
        <w:ind w:firstLine="709"/>
        <w:jc w:val="both"/>
        <w:rPr>
          <w:sz w:val="28"/>
          <w:szCs w:val="28"/>
        </w:rPr>
      </w:pPr>
      <w:r w:rsidRPr="000C7432">
        <w:rPr>
          <w:sz w:val="28"/>
          <w:szCs w:val="28"/>
        </w:rPr>
        <w:t xml:space="preserve">мягколиственная </w:t>
      </w:r>
      <w:r w:rsidR="001F5005" w:rsidRPr="000C7432">
        <w:rPr>
          <w:sz w:val="28"/>
          <w:szCs w:val="28"/>
        </w:rPr>
        <w:t>–</w:t>
      </w:r>
      <w:r w:rsidR="00753A38" w:rsidRPr="000C7432">
        <w:rPr>
          <w:sz w:val="28"/>
          <w:szCs w:val="28"/>
        </w:rPr>
        <w:t xml:space="preserve"> 50 процентов.</w:t>
      </w:r>
    </w:p>
    <w:p w:rsidR="00753A38" w:rsidRPr="000C7432" w:rsidRDefault="00753A38" w:rsidP="006054B7">
      <w:pPr>
        <w:widowControl w:val="0"/>
        <w:spacing w:line="235" w:lineRule="auto"/>
        <w:ind w:firstLine="709"/>
        <w:jc w:val="both"/>
        <w:rPr>
          <w:sz w:val="28"/>
          <w:szCs w:val="28"/>
        </w:rPr>
      </w:pPr>
      <w:r w:rsidRPr="002A53CB">
        <w:rPr>
          <w:spacing w:val="-6"/>
          <w:sz w:val="28"/>
          <w:szCs w:val="28"/>
        </w:rPr>
        <w:t>Выход деловой древесины от всех видов рубок составляет 15 процентов,</w:t>
      </w:r>
      <w:r w:rsidRPr="000C7432">
        <w:rPr>
          <w:sz w:val="28"/>
          <w:szCs w:val="28"/>
        </w:rPr>
        <w:t xml:space="preserve"> большая часть </w:t>
      </w:r>
      <w:r w:rsidR="00DB59E3" w:rsidRPr="000C7432">
        <w:rPr>
          <w:sz w:val="28"/>
          <w:szCs w:val="28"/>
        </w:rPr>
        <w:t>ее</w:t>
      </w:r>
      <w:r w:rsidRPr="000C7432">
        <w:rPr>
          <w:sz w:val="28"/>
          <w:szCs w:val="28"/>
        </w:rPr>
        <w:t xml:space="preserve"> идет на переработку в цеха лесхозов.</w:t>
      </w:r>
    </w:p>
    <w:p w:rsidR="00753A38" w:rsidRPr="000C7432" w:rsidRDefault="00753A38" w:rsidP="006054B7">
      <w:pPr>
        <w:widowControl w:val="0"/>
        <w:spacing w:line="235" w:lineRule="auto"/>
        <w:ind w:firstLine="709"/>
        <w:jc w:val="both"/>
        <w:rPr>
          <w:sz w:val="28"/>
          <w:szCs w:val="28"/>
        </w:rPr>
      </w:pPr>
      <w:r w:rsidRPr="000C7432">
        <w:rPr>
          <w:sz w:val="28"/>
          <w:szCs w:val="28"/>
        </w:rPr>
        <w:t>Учитывая, что Саратовская область практически газифицирована, дровяная древесина не пользуется большим спросом у населения. Крупные потребители дровяной древесины находятся также за пределами области.</w:t>
      </w:r>
      <w:r w:rsidRPr="000C7432">
        <w:rPr>
          <w:color w:val="FF0000"/>
          <w:sz w:val="28"/>
          <w:szCs w:val="28"/>
        </w:rPr>
        <w:t xml:space="preserve"> </w:t>
      </w:r>
      <w:r w:rsidR="001F5005" w:rsidRPr="000C7432">
        <w:rPr>
          <w:color w:val="FF0000"/>
          <w:sz w:val="28"/>
          <w:szCs w:val="28"/>
        </w:rPr>
        <w:br/>
      </w:r>
      <w:r w:rsidRPr="000C7432">
        <w:rPr>
          <w:sz w:val="28"/>
          <w:szCs w:val="28"/>
        </w:rPr>
        <w:t>На</w:t>
      </w:r>
      <w:r w:rsidRPr="000C7432">
        <w:rPr>
          <w:b/>
          <w:i/>
          <w:sz w:val="28"/>
          <w:szCs w:val="28"/>
        </w:rPr>
        <w:t xml:space="preserve"> </w:t>
      </w:r>
      <w:r w:rsidRPr="000C7432">
        <w:rPr>
          <w:sz w:val="28"/>
          <w:szCs w:val="28"/>
        </w:rPr>
        <w:t>Волгодонский комбинат ДСП и ОАО «Волгоградмебель» в 20</w:t>
      </w:r>
      <w:r w:rsidR="00B041FB" w:rsidRPr="000C7432">
        <w:rPr>
          <w:sz w:val="28"/>
          <w:szCs w:val="28"/>
        </w:rPr>
        <w:t>11</w:t>
      </w:r>
      <w:r w:rsidRPr="000C7432">
        <w:rPr>
          <w:sz w:val="28"/>
          <w:szCs w:val="28"/>
        </w:rPr>
        <w:t xml:space="preserve"> году было отгружено </w:t>
      </w:r>
      <w:r w:rsidR="00C01DF2" w:rsidRPr="000C7432">
        <w:rPr>
          <w:sz w:val="28"/>
          <w:szCs w:val="28"/>
        </w:rPr>
        <w:t>16,4</w:t>
      </w:r>
      <w:r w:rsidRPr="000C7432">
        <w:rPr>
          <w:sz w:val="28"/>
          <w:szCs w:val="28"/>
        </w:rPr>
        <w:t xml:space="preserve"> тыс. м</w:t>
      </w:r>
      <w:r w:rsidRPr="000C7432">
        <w:rPr>
          <w:sz w:val="28"/>
          <w:szCs w:val="28"/>
          <w:vertAlign w:val="superscript"/>
        </w:rPr>
        <w:t>3</w:t>
      </w:r>
      <w:r w:rsidRPr="000C7432">
        <w:rPr>
          <w:sz w:val="28"/>
          <w:szCs w:val="28"/>
        </w:rPr>
        <w:t>, в 20</w:t>
      </w:r>
      <w:r w:rsidR="00B041FB" w:rsidRPr="000C7432">
        <w:rPr>
          <w:sz w:val="28"/>
          <w:szCs w:val="28"/>
        </w:rPr>
        <w:t>12</w:t>
      </w:r>
      <w:r w:rsidRPr="000C7432">
        <w:rPr>
          <w:sz w:val="28"/>
          <w:szCs w:val="28"/>
        </w:rPr>
        <w:t xml:space="preserve"> году </w:t>
      </w:r>
      <w:r w:rsidR="001F5005" w:rsidRPr="000C7432">
        <w:rPr>
          <w:sz w:val="28"/>
          <w:szCs w:val="28"/>
        </w:rPr>
        <w:t xml:space="preserve">– </w:t>
      </w:r>
      <w:r w:rsidR="00C01DF2" w:rsidRPr="000C7432">
        <w:rPr>
          <w:sz w:val="28"/>
          <w:szCs w:val="28"/>
        </w:rPr>
        <w:t>18,2</w:t>
      </w:r>
      <w:r w:rsidRPr="000C7432">
        <w:rPr>
          <w:sz w:val="28"/>
          <w:szCs w:val="28"/>
        </w:rPr>
        <w:t xml:space="preserve"> тыс. м</w:t>
      </w:r>
      <w:r w:rsidRPr="000C7432">
        <w:rPr>
          <w:sz w:val="28"/>
          <w:szCs w:val="28"/>
          <w:vertAlign w:val="superscript"/>
        </w:rPr>
        <w:t>3</w:t>
      </w:r>
      <w:r w:rsidRPr="000C7432">
        <w:rPr>
          <w:sz w:val="28"/>
          <w:szCs w:val="28"/>
        </w:rPr>
        <w:t xml:space="preserve"> </w:t>
      </w:r>
      <w:r w:rsidR="00C01DF2" w:rsidRPr="000C7432">
        <w:rPr>
          <w:sz w:val="28"/>
          <w:szCs w:val="28"/>
        </w:rPr>
        <w:t>, на конец</w:t>
      </w:r>
      <w:r w:rsidR="005D1963">
        <w:rPr>
          <w:sz w:val="28"/>
          <w:szCs w:val="28"/>
        </w:rPr>
        <w:t xml:space="preserve"> </w:t>
      </w:r>
      <w:r w:rsidR="00C01DF2" w:rsidRPr="000C7432">
        <w:rPr>
          <w:sz w:val="28"/>
          <w:szCs w:val="28"/>
        </w:rPr>
        <w:t>2013 года – 10,7 тыс. м</w:t>
      </w:r>
      <w:r w:rsidR="00C01DF2" w:rsidRPr="000C7432">
        <w:rPr>
          <w:sz w:val="28"/>
          <w:szCs w:val="28"/>
          <w:vertAlign w:val="superscript"/>
        </w:rPr>
        <w:t>3</w:t>
      </w:r>
      <w:r w:rsidR="00C01DF2" w:rsidRPr="000C7432">
        <w:rPr>
          <w:sz w:val="28"/>
          <w:szCs w:val="28"/>
        </w:rPr>
        <w:t xml:space="preserve"> </w:t>
      </w:r>
      <w:r w:rsidRPr="000C7432">
        <w:rPr>
          <w:sz w:val="28"/>
          <w:szCs w:val="28"/>
        </w:rPr>
        <w:t>древесины.</w:t>
      </w:r>
    </w:p>
    <w:p w:rsidR="00753A38" w:rsidRPr="000C7432" w:rsidRDefault="00753A38" w:rsidP="006054B7">
      <w:pPr>
        <w:pStyle w:val="ad"/>
        <w:widowControl w:val="0"/>
        <w:spacing w:after="0" w:line="235" w:lineRule="auto"/>
        <w:ind w:left="0" w:firstLine="709"/>
        <w:jc w:val="both"/>
        <w:rPr>
          <w:sz w:val="28"/>
          <w:szCs w:val="28"/>
        </w:rPr>
      </w:pPr>
      <w:r w:rsidRPr="000C7432">
        <w:rPr>
          <w:sz w:val="28"/>
          <w:szCs w:val="28"/>
        </w:rPr>
        <w:t>Древесина, получаемая от рубок ухода и прочих рубок, реализуется следующим образом:</w:t>
      </w:r>
    </w:p>
    <w:p w:rsidR="00753A38" w:rsidRPr="000C7432" w:rsidRDefault="00753A38" w:rsidP="006054B7">
      <w:pPr>
        <w:widowControl w:val="0"/>
        <w:spacing w:line="235" w:lineRule="auto"/>
        <w:ind w:firstLine="709"/>
        <w:jc w:val="both"/>
        <w:rPr>
          <w:sz w:val="28"/>
          <w:szCs w:val="28"/>
        </w:rPr>
      </w:pPr>
      <w:r w:rsidRPr="000C7432">
        <w:rPr>
          <w:sz w:val="28"/>
          <w:szCs w:val="28"/>
        </w:rPr>
        <w:t xml:space="preserve">реализация деловой древесины в круглом виде </w:t>
      </w:r>
      <w:r w:rsidR="001F5005" w:rsidRPr="000C7432">
        <w:rPr>
          <w:sz w:val="28"/>
          <w:szCs w:val="28"/>
        </w:rPr>
        <w:t>–</w:t>
      </w:r>
      <w:r w:rsidRPr="000C7432">
        <w:rPr>
          <w:sz w:val="28"/>
          <w:szCs w:val="28"/>
        </w:rPr>
        <w:t xml:space="preserve"> 47 тыс. м</w:t>
      </w:r>
      <w:r w:rsidRPr="000C7432">
        <w:rPr>
          <w:sz w:val="28"/>
          <w:szCs w:val="28"/>
          <w:vertAlign w:val="superscript"/>
        </w:rPr>
        <w:t>3</w:t>
      </w:r>
      <w:r w:rsidRPr="000C7432">
        <w:rPr>
          <w:sz w:val="28"/>
          <w:szCs w:val="28"/>
        </w:rPr>
        <w:t>;</w:t>
      </w:r>
    </w:p>
    <w:p w:rsidR="00753A38" w:rsidRPr="000C7432" w:rsidRDefault="00753A38" w:rsidP="006054B7">
      <w:pPr>
        <w:widowControl w:val="0"/>
        <w:spacing w:line="235" w:lineRule="auto"/>
        <w:ind w:firstLine="709"/>
        <w:jc w:val="both"/>
        <w:rPr>
          <w:sz w:val="28"/>
          <w:szCs w:val="28"/>
        </w:rPr>
      </w:pPr>
      <w:r w:rsidRPr="000C7432">
        <w:rPr>
          <w:sz w:val="28"/>
          <w:szCs w:val="28"/>
        </w:rPr>
        <w:t>переработка древесины в цехах лесхозов</w:t>
      </w:r>
      <w:r w:rsidR="006834A1" w:rsidRPr="000C7432">
        <w:rPr>
          <w:sz w:val="28"/>
          <w:szCs w:val="28"/>
        </w:rPr>
        <w:t xml:space="preserve"> </w:t>
      </w:r>
      <w:r w:rsidR="001F5005" w:rsidRPr="000C7432">
        <w:rPr>
          <w:sz w:val="28"/>
          <w:szCs w:val="28"/>
        </w:rPr>
        <w:t xml:space="preserve">– </w:t>
      </w:r>
      <w:r w:rsidRPr="000C7432">
        <w:rPr>
          <w:sz w:val="28"/>
          <w:szCs w:val="28"/>
        </w:rPr>
        <w:t>21 тыс. м</w:t>
      </w:r>
      <w:r w:rsidRPr="000C7432">
        <w:rPr>
          <w:sz w:val="28"/>
          <w:szCs w:val="28"/>
          <w:vertAlign w:val="superscript"/>
        </w:rPr>
        <w:t>3</w:t>
      </w:r>
      <w:r w:rsidRPr="000C7432">
        <w:rPr>
          <w:sz w:val="28"/>
          <w:szCs w:val="28"/>
        </w:rPr>
        <w:t>;</w:t>
      </w:r>
    </w:p>
    <w:p w:rsidR="00753A38" w:rsidRPr="000C7432" w:rsidRDefault="00753A38" w:rsidP="006054B7">
      <w:pPr>
        <w:widowControl w:val="0"/>
        <w:spacing w:line="235" w:lineRule="auto"/>
        <w:ind w:firstLine="709"/>
        <w:jc w:val="both"/>
        <w:rPr>
          <w:sz w:val="28"/>
          <w:szCs w:val="28"/>
        </w:rPr>
      </w:pPr>
      <w:r w:rsidRPr="000C7432">
        <w:rPr>
          <w:sz w:val="28"/>
          <w:szCs w:val="28"/>
        </w:rPr>
        <w:t xml:space="preserve">поставка технологического сырья по железной дороге </w:t>
      </w:r>
      <w:r w:rsidR="001F5005" w:rsidRPr="000C7432">
        <w:rPr>
          <w:sz w:val="28"/>
          <w:szCs w:val="28"/>
        </w:rPr>
        <w:t>–</w:t>
      </w:r>
      <w:r w:rsidRPr="000C7432">
        <w:rPr>
          <w:sz w:val="28"/>
          <w:szCs w:val="28"/>
        </w:rPr>
        <w:t xml:space="preserve"> 30 тыс. м</w:t>
      </w:r>
      <w:r w:rsidRPr="000C7432">
        <w:rPr>
          <w:sz w:val="28"/>
          <w:szCs w:val="28"/>
          <w:vertAlign w:val="superscript"/>
        </w:rPr>
        <w:t>3</w:t>
      </w:r>
      <w:r w:rsidRPr="000C7432">
        <w:rPr>
          <w:sz w:val="28"/>
          <w:szCs w:val="28"/>
        </w:rPr>
        <w:t>;</w:t>
      </w:r>
    </w:p>
    <w:p w:rsidR="00753A38" w:rsidRPr="000C7432" w:rsidRDefault="00753A38" w:rsidP="006054B7">
      <w:pPr>
        <w:pStyle w:val="a6"/>
        <w:widowControl w:val="0"/>
        <w:spacing w:after="0" w:line="235" w:lineRule="auto"/>
        <w:ind w:firstLine="709"/>
        <w:jc w:val="both"/>
      </w:pPr>
      <w:r w:rsidRPr="002A53CB">
        <w:rPr>
          <w:spacing w:val="-6"/>
        </w:rPr>
        <w:t>реализация дровяной древесины на отопление организациям и населению</w:t>
      </w:r>
      <w:r w:rsidRPr="000C7432">
        <w:t xml:space="preserve"> области </w:t>
      </w:r>
      <w:r w:rsidR="001F5005" w:rsidRPr="000C7432">
        <w:t>–</w:t>
      </w:r>
      <w:r w:rsidRPr="000C7432">
        <w:t xml:space="preserve"> 70-100 тыс. м</w:t>
      </w:r>
      <w:r w:rsidRPr="000C7432">
        <w:rPr>
          <w:vertAlign w:val="superscript"/>
        </w:rPr>
        <w:t>3</w:t>
      </w:r>
      <w:r w:rsidRPr="000C7432">
        <w:t>.</w:t>
      </w:r>
    </w:p>
    <w:p w:rsidR="00753A38" w:rsidRPr="000C7432" w:rsidRDefault="00753A38" w:rsidP="006054B7">
      <w:pPr>
        <w:pStyle w:val="31"/>
        <w:widowControl w:val="0"/>
        <w:spacing w:after="0" w:line="235" w:lineRule="auto"/>
        <w:ind w:left="0" w:firstLine="709"/>
        <w:jc w:val="both"/>
        <w:rPr>
          <w:sz w:val="28"/>
          <w:szCs w:val="28"/>
        </w:rPr>
      </w:pPr>
      <w:r w:rsidRPr="000C7432">
        <w:rPr>
          <w:sz w:val="28"/>
          <w:szCs w:val="28"/>
        </w:rPr>
        <w:t>В течение последних 6 лет поставка тех</w:t>
      </w:r>
      <w:r w:rsidR="00C363AF">
        <w:rPr>
          <w:sz w:val="28"/>
          <w:szCs w:val="28"/>
        </w:rPr>
        <w:t xml:space="preserve">нического </w:t>
      </w:r>
      <w:r w:rsidRPr="000C7432">
        <w:rPr>
          <w:sz w:val="28"/>
          <w:szCs w:val="28"/>
        </w:rPr>
        <w:t>сырья позволила лесхозам, производящим поставку древесины, получит</w:t>
      </w:r>
      <w:r w:rsidR="00DB59E3" w:rsidRPr="000C7432">
        <w:rPr>
          <w:sz w:val="28"/>
          <w:szCs w:val="28"/>
        </w:rPr>
        <w:t>ь около 20 млн</w:t>
      </w:r>
      <w:r w:rsidR="002A53CB">
        <w:rPr>
          <w:sz w:val="28"/>
          <w:szCs w:val="28"/>
        </w:rPr>
        <w:t xml:space="preserve"> рублей</w:t>
      </w:r>
      <w:r w:rsidRPr="000C7432">
        <w:rPr>
          <w:sz w:val="28"/>
          <w:szCs w:val="28"/>
        </w:rPr>
        <w:t xml:space="preserve"> </w:t>
      </w:r>
      <w:r w:rsidR="002A53CB">
        <w:rPr>
          <w:sz w:val="28"/>
          <w:szCs w:val="28"/>
        </w:rPr>
        <w:br/>
      </w:r>
      <w:r w:rsidRPr="000C7432">
        <w:rPr>
          <w:sz w:val="28"/>
          <w:szCs w:val="28"/>
        </w:rPr>
        <w:t>и частично обновить лесозаготовительную и погрузочную технику.</w:t>
      </w:r>
    </w:p>
    <w:p w:rsidR="00753A38" w:rsidRPr="000C7432" w:rsidRDefault="00753A38" w:rsidP="006054B7">
      <w:pPr>
        <w:widowControl w:val="0"/>
        <w:spacing w:line="235" w:lineRule="auto"/>
        <w:ind w:firstLine="709"/>
        <w:jc w:val="both"/>
        <w:rPr>
          <w:sz w:val="28"/>
          <w:szCs w:val="28"/>
        </w:rPr>
      </w:pPr>
      <w:r w:rsidRPr="000C7432">
        <w:rPr>
          <w:sz w:val="28"/>
          <w:szCs w:val="28"/>
        </w:rPr>
        <w:t xml:space="preserve">Лесоводственная направленность проводимых рубок (установленный процент выборки, сроки проведения и т.д.) и выборочный способ рубок </w:t>
      </w:r>
      <w:r w:rsidRPr="002A53CB">
        <w:rPr>
          <w:spacing w:val="-6"/>
          <w:sz w:val="28"/>
          <w:szCs w:val="28"/>
        </w:rPr>
        <w:t>обуславливают высокие затраты на заготовку древесины. Рубки в молодняках</w:t>
      </w:r>
      <w:r w:rsidRPr="000C7432">
        <w:rPr>
          <w:sz w:val="28"/>
          <w:szCs w:val="28"/>
        </w:rPr>
        <w:t xml:space="preserve"> </w:t>
      </w:r>
      <w:r w:rsidR="002A53CB">
        <w:rPr>
          <w:sz w:val="28"/>
          <w:szCs w:val="28"/>
        </w:rPr>
        <w:br/>
      </w:r>
      <w:r w:rsidRPr="000C7432">
        <w:rPr>
          <w:sz w:val="28"/>
          <w:szCs w:val="28"/>
        </w:rPr>
        <w:t xml:space="preserve">и прореживания по целевому назначению не могут быть прибыльными, </w:t>
      </w:r>
      <w:r w:rsidR="002A53CB">
        <w:rPr>
          <w:sz w:val="28"/>
          <w:szCs w:val="28"/>
        </w:rPr>
        <w:br/>
      </w:r>
      <w:r w:rsidRPr="000C7432">
        <w:rPr>
          <w:sz w:val="28"/>
          <w:szCs w:val="28"/>
        </w:rPr>
        <w:t xml:space="preserve">так как направлены на улучшение качества древесины в будущем. </w:t>
      </w:r>
    </w:p>
    <w:p w:rsidR="00753A38" w:rsidRPr="000C7432" w:rsidRDefault="00753A38" w:rsidP="006054B7">
      <w:pPr>
        <w:widowControl w:val="0"/>
        <w:spacing w:line="235" w:lineRule="auto"/>
        <w:ind w:firstLine="709"/>
        <w:jc w:val="both"/>
        <w:rPr>
          <w:sz w:val="28"/>
          <w:szCs w:val="28"/>
        </w:rPr>
      </w:pPr>
      <w:r w:rsidRPr="000C7432">
        <w:rPr>
          <w:sz w:val="28"/>
          <w:szCs w:val="28"/>
        </w:rPr>
        <w:t xml:space="preserve">Экономически эффективные при низком качестве древесины сплошнолесосечные виды рубок запланированы не во всех районах области. Целью их проведения является не заготовка древесины, а улучшение санитарного состояния или условий для лесовосстановления. </w:t>
      </w:r>
    </w:p>
    <w:p w:rsidR="00753A38" w:rsidRPr="000C7432" w:rsidRDefault="00753A38" w:rsidP="006054B7">
      <w:pPr>
        <w:pStyle w:val="21"/>
        <w:widowControl w:val="0"/>
        <w:spacing w:after="0" w:line="235" w:lineRule="auto"/>
        <w:ind w:left="0" w:firstLine="709"/>
        <w:jc w:val="both"/>
        <w:rPr>
          <w:bCs/>
          <w:sz w:val="28"/>
          <w:szCs w:val="28"/>
        </w:rPr>
      </w:pPr>
      <w:r w:rsidRPr="000C7432">
        <w:rPr>
          <w:sz w:val="28"/>
          <w:szCs w:val="28"/>
        </w:rPr>
        <w:t xml:space="preserve">Самая низкая себестоимость заготовки древесины </w:t>
      </w:r>
      <w:r w:rsidR="006A1A40" w:rsidRPr="000C7432">
        <w:rPr>
          <w:sz w:val="28"/>
          <w:szCs w:val="28"/>
        </w:rPr>
        <w:t>–</w:t>
      </w:r>
      <w:r w:rsidRPr="000C7432">
        <w:rPr>
          <w:sz w:val="28"/>
          <w:szCs w:val="28"/>
        </w:rPr>
        <w:t xml:space="preserve"> при проведении рубок спелых и перестойных насаждений. Такие</w:t>
      </w:r>
      <w:r w:rsidR="006834A1" w:rsidRPr="000C7432">
        <w:rPr>
          <w:sz w:val="28"/>
          <w:szCs w:val="28"/>
        </w:rPr>
        <w:t xml:space="preserve"> </w:t>
      </w:r>
      <w:r w:rsidRPr="000C7432">
        <w:rPr>
          <w:sz w:val="28"/>
          <w:szCs w:val="28"/>
        </w:rPr>
        <w:t xml:space="preserve">рубки, целью которых является заготовка древесины, в лесном фонде области не проводятся </w:t>
      </w:r>
      <w:r w:rsidR="006A1A40" w:rsidRPr="000C7432">
        <w:rPr>
          <w:sz w:val="28"/>
          <w:szCs w:val="28"/>
        </w:rPr>
        <w:br/>
      </w:r>
      <w:r w:rsidRPr="000C7432">
        <w:rPr>
          <w:sz w:val="28"/>
          <w:szCs w:val="28"/>
        </w:rPr>
        <w:t xml:space="preserve">с 1960-х годов (таблица 2.2.1.1). Почти </w:t>
      </w:r>
      <w:r w:rsidR="007A0A12" w:rsidRPr="000C7432">
        <w:rPr>
          <w:sz w:val="28"/>
          <w:szCs w:val="28"/>
        </w:rPr>
        <w:t>50</w:t>
      </w:r>
      <w:r w:rsidRPr="000C7432">
        <w:rPr>
          <w:sz w:val="28"/>
          <w:szCs w:val="28"/>
        </w:rPr>
        <w:t xml:space="preserve"> процентов лесного фонда отнесены к категории «Противоэрозионные леса», где существенно ограничена заготовка древесины</w:t>
      </w:r>
      <w:r w:rsidR="006834A1" w:rsidRPr="000C7432">
        <w:rPr>
          <w:sz w:val="28"/>
          <w:szCs w:val="28"/>
        </w:rPr>
        <w:t xml:space="preserve"> </w:t>
      </w:r>
      <w:r w:rsidRPr="000C7432">
        <w:rPr>
          <w:sz w:val="28"/>
          <w:szCs w:val="28"/>
        </w:rPr>
        <w:t xml:space="preserve">при проведении рубок ухода. </w:t>
      </w:r>
    </w:p>
    <w:p w:rsidR="00753A38" w:rsidRPr="000C7432" w:rsidRDefault="00753A38" w:rsidP="006054B7">
      <w:pPr>
        <w:widowControl w:val="0"/>
        <w:spacing w:line="235" w:lineRule="auto"/>
        <w:ind w:firstLine="709"/>
        <w:jc w:val="both"/>
        <w:rPr>
          <w:sz w:val="28"/>
          <w:szCs w:val="28"/>
        </w:rPr>
      </w:pPr>
      <w:r w:rsidRPr="000C7432">
        <w:rPr>
          <w:sz w:val="28"/>
          <w:szCs w:val="28"/>
        </w:rPr>
        <w:t xml:space="preserve">Выход деловой древесины при рубках, проводимых лицами, использующими леса, составляет в среднем 15 процентов. Круглых деловых лесоматериалов, относимых к первому сорту, нет. Доля лесоматериалов второго сорта не превышает 10 процентов. Больше 50 процентов заготавливаемых круглых лесоматериалов относится к четвертому сорту. </w:t>
      </w:r>
    </w:p>
    <w:p w:rsidR="00753A38" w:rsidRPr="000C7432" w:rsidRDefault="00753A38" w:rsidP="006054B7">
      <w:pPr>
        <w:pStyle w:val="a6"/>
        <w:widowControl w:val="0"/>
        <w:spacing w:after="0" w:line="235" w:lineRule="auto"/>
        <w:ind w:firstLine="709"/>
        <w:jc w:val="both"/>
      </w:pPr>
      <w:r w:rsidRPr="000C7432">
        <w:t>Заготовляемая деловая древесина направляется в подсобные цеха лесопиления лесозаготовителей области</w:t>
      </w:r>
      <w:r w:rsidRPr="000C7432">
        <w:rPr>
          <w:b/>
          <w:i/>
        </w:rPr>
        <w:t xml:space="preserve">. </w:t>
      </w:r>
      <w:r w:rsidRPr="000C7432">
        <w:t>Всего в 20</w:t>
      </w:r>
      <w:r w:rsidR="007A0A12" w:rsidRPr="000C7432">
        <w:t>12</w:t>
      </w:r>
      <w:r w:rsidRPr="000C7432">
        <w:t xml:space="preserve"> году переработано </w:t>
      </w:r>
      <w:r w:rsidR="006A1A40" w:rsidRPr="000C7432">
        <w:br/>
      </w:r>
      <w:r w:rsidRPr="000C7432">
        <w:t>цехами в пиломатериалы 21 тыс. м</w:t>
      </w:r>
      <w:r w:rsidRPr="000C7432">
        <w:rPr>
          <w:vertAlign w:val="superscript"/>
        </w:rPr>
        <w:t>3</w:t>
      </w:r>
      <w:r w:rsidRPr="000C7432">
        <w:t xml:space="preserve"> древесины, а в 2003 году </w:t>
      </w:r>
      <w:r w:rsidR="006A1A40" w:rsidRPr="000C7432">
        <w:t>–</w:t>
      </w:r>
      <w:r w:rsidRPr="000C7432">
        <w:t xml:space="preserve"> 47,2 тыс. м</w:t>
      </w:r>
      <w:r w:rsidRPr="000C7432">
        <w:rPr>
          <w:vertAlign w:val="superscript"/>
        </w:rPr>
        <w:t>3</w:t>
      </w:r>
      <w:r w:rsidRPr="000C7432">
        <w:t xml:space="preserve"> древесины. Это объясняется тем, что пиломатериал, производимый в цехах лесхозов, по качеству не выдерживает конкуренции с пиломатериалами, поставляемыми из других субъектов Российской Федерации.</w:t>
      </w:r>
    </w:p>
    <w:p w:rsidR="00753A38" w:rsidRPr="000C7432" w:rsidRDefault="00753A38" w:rsidP="006054B7">
      <w:pPr>
        <w:widowControl w:val="0"/>
        <w:spacing w:line="235" w:lineRule="auto"/>
        <w:ind w:firstLine="709"/>
        <w:jc w:val="both"/>
        <w:rPr>
          <w:sz w:val="28"/>
          <w:szCs w:val="28"/>
        </w:rPr>
      </w:pPr>
      <w:r w:rsidRPr="000C7432">
        <w:rPr>
          <w:sz w:val="28"/>
          <w:szCs w:val="28"/>
        </w:rPr>
        <w:t>До 100 тыс. м</w:t>
      </w:r>
      <w:r w:rsidRPr="000C7432">
        <w:rPr>
          <w:sz w:val="28"/>
          <w:szCs w:val="28"/>
          <w:vertAlign w:val="superscript"/>
        </w:rPr>
        <w:t>3</w:t>
      </w:r>
      <w:r w:rsidRPr="000C7432">
        <w:rPr>
          <w:sz w:val="28"/>
          <w:szCs w:val="28"/>
        </w:rPr>
        <w:t xml:space="preserve"> мелкотоварной и дровяной древесины реализуется организациям и населению области. Часть древесины идет на отопление, </w:t>
      </w:r>
      <w:r w:rsidR="006A1A40" w:rsidRPr="000C7432">
        <w:rPr>
          <w:sz w:val="28"/>
          <w:szCs w:val="28"/>
        </w:rPr>
        <w:br/>
      </w:r>
      <w:r w:rsidRPr="000C7432">
        <w:rPr>
          <w:sz w:val="28"/>
          <w:szCs w:val="28"/>
        </w:rPr>
        <w:t xml:space="preserve">а часть на строительство и на производство тары, </w:t>
      </w:r>
      <w:r w:rsidR="006A1A40" w:rsidRPr="000C7432">
        <w:rPr>
          <w:sz w:val="28"/>
          <w:szCs w:val="28"/>
        </w:rPr>
        <w:t xml:space="preserve">инвентаря, древесного </w:t>
      </w:r>
      <w:r w:rsidR="006A1A40" w:rsidRPr="000C7432">
        <w:rPr>
          <w:sz w:val="28"/>
          <w:szCs w:val="28"/>
        </w:rPr>
        <w:br/>
        <w:t>угля и т.</w:t>
      </w:r>
      <w:r w:rsidRPr="000C7432">
        <w:rPr>
          <w:sz w:val="28"/>
          <w:szCs w:val="28"/>
        </w:rPr>
        <w:t>д.</w:t>
      </w:r>
      <w:r w:rsidR="006834A1" w:rsidRPr="000C7432">
        <w:rPr>
          <w:sz w:val="28"/>
          <w:szCs w:val="28"/>
        </w:rPr>
        <w:t xml:space="preserve"> </w:t>
      </w:r>
    </w:p>
    <w:p w:rsidR="00753A38" w:rsidRPr="000C7432" w:rsidRDefault="00753A38" w:rsidP="006054B7">
      <w:pPr>
        <w:pStyle w:val="a6"/>
        <w:widowControl w:val="0"/>
        <w:spacing w:after="0" w:line="235" w:lineRule="auto"/>
        <w:ind w:firstLine="709"/>
        <w:jc w:val="both"/>
        <w:rPr>
          <w:bCs/>
          <w:i/>
          <w:iCs/>
        </w:rPr>
      </w:pPr>
      <w:r w:rsidRPr="000C7432">
        <w:t>Увеличение объема заготовки древесины без гарантии ее реализации приведет к накоплению теряющих со временем качество остатков древесины и ухудшению финансового состояния предприятий. Условия на рынке лесоматериалов таковы, что без реализации дровяной древесины становится убыточной заготовка и деловой древесины.</w:t>
      </w:r>
    </w:p>
    <w:p w:rsidR="00753A38" w:rsidRPr="000C7432" w:rsidRDefault="00753A38" w:rsidP="006054B7">
      <w:pPr>
        <w:pStyle w:val="a6"/>
        <w:widowControl w:val="0"/>
        <w:spacing w:after="0" w:line="235" w:lineRule="auto"/>
        <w:ind w:firstLine="709"/>
        <w:jc w:val="both"/>
      </w:pPr>
      <w:r w:rsidRPr="000C7432">
        <w:rPr>
          <w:bCs/>
          <w:iCs/>
        </w:rPr>
        <w:t xml:space="preserve">Лесным планом Саратовской области определены потенциальные </w:t>
      </w:r>
      <w:r w:rsidRPr="002A53CB">
        <w:rPr>
          <w:bCs/>
          <w:iCs/>
          <w:spacing w:val="-6"/>
        </w:rPr>
        <w:t xml:space="preserve">древесные ресурсы из расчета до 2018 года. </w:t>
      </w:r>
      <w:r w:rsidRPr="002A53CB">
        <w:rPr>
          <w:spacing w:val="-6"/>
        </w:rPr>
        <w:t>В настоящее время на территории</w:t>
      </w:r>
      <w:r w:rsidRPr="000C7432">
        <w:t xml:space="preserve"> области произра</w:t>
      </w:r>
      <w:r w:rsidR="00C01DF2" w:rsidRPr="000C7432">
        <w:t>стает 133</w:t>
      </w:r>
      <w:r w:rsidR="00EA12DD" w:rsidRPr="000C7432">
        <w:t>,</w:t>
      </w:r>
      <w:r w:rsidR="00C01DF2" w:rsidRPr="000C7432">
        <w:t>7</w:t>
      </w:r>
      <w:r w:rsidR="00EA12DD" w:rsidRPr="000C7432">
        <w:t xml:space="preserve"> тыс. га молодняков, </w:t>
      </w:r>
      <w:r w:rsidRPr="000C7432">
        <w:t xml:space="preserve">средневозрастных </w:t>
      </w:r>
      <w:r w:rsidR="006A1A40" w:rsidRPr="000C7432">
        <w:t>–</w:t>
      </w:r>
      <w:r w:rsidRPr="000C7432">
        <w:t xml:space="preserve"> </w:t>
      </w:r>
      <w:r w:rsidR="002A53CB">
        <w:br/>
      </w:r>
      <w:r w:rsidRPr="000C7432">
        <w:t>25</w:t>
      </w:r>
      <w:r w:rsidR="00C01DF2" w:rsidRPr="000C7432">
        <w:t>7,7</w:t>
      </w:r>
      <w:r w:rsidR="006A1A40" w:rsidRPr="000C7432">
        <w:t xml:space="preserve"> </w:t>
      </w:r>
      <w:r w:rsidRPr="000C7432">
        <w:t>тыс.</w:t>
      </w:r>
      <w:r w:rsidR="006A1A40" w:rsidRPr="000C7432">
        <w:t xml:space="preserve"> </w:t>
      </w:r>
      <w:r w:rsidR="00EA12DD" w:rsidRPr="000C7432">
        <w:t>га</w:t>
      </w:r>
      <w:r w:rsidRPr="000C7432">
        <w:t xml:space="preserve"> (29,</w:t>
      </w:r>
      <w:r w:rsidR="00C01DF2" w:rsidRPr="000C7432">
        <w:t>04</w:t>
      </w:r>
      <w:r w:rsidR="006A1A40" w:rsidRPr="000C7432">
        <w:t xml:space="preserve"> млн</w:t>
      </w:r>
      <w:r w:rsidRPr="000C7432">
        <w:t xml:space="preserve"> м</w:t>
      </w:r>
      <w:r w:rsidRPr="000C7432">
        <w:rPr>
          <w:vertAlign w:val="superscript"/>
        </w:rPr>
        <w:t>3</w:t>
      </w:r>
      <w:r w:rsidRPr="000C7432">
        <w:t xml:space="preserve">), приспевающих </w:t>
      </w:r>
      <w:r w:rsidR="006A1A40" w:rsidRPr="000C7432">
        <w:t>–</w:t>
      </w:r>
      <w:r w:rsidRPr="000C7432">
        <w:t xml:space="preserve"> </w:t>
      </w:r>
      <w:r w:rsidR="00C01DF2" w:rsidRPr="000C7432">
        <w:t>76,2</w:t>
      </w:r>
      <w:r w:rsidRPr="000C7432">
        <w:t xml:space="preserve"> тыс.</w:t>
      </w:r>
      <w:r w:rsidR="006A1A40" w:rsidRPr="000C7432">
        <w:t xml:space="preserve"> </w:t>
      </w:r>
      <w:r w:rsidR="00EA12DD" w:rsidRPr="000C7432">
        <w:t>га</w:t>
      </w:r>
      <w:r w:rsidRPr="000C7432">
        <w:t xml:space="preserve"> (9,5</w:t>
      </w:r>
      <w:r w:rsidR="00C01DF2" w:rsidRPr="000C7432">
        <w:t>9</w:t>
      </w:r>
      <w:r w:rsidRPr="000C7432">
        <w:t xml:space="preserve"> млн м</w:t>
      </w:r>
      <w:r w:rsidRPr="000C7432">
        <w:rPr>
          <w:vertAlign w:val="superscript"/>
        </w:rPr>
        <w:t>3</w:t>
      </w:r>
      <w:r w:rsidRPr="000C7432">
        <w:t>).</w:t>
      </w:r>
    </w:p>
    <w:p w:rsidR="00753A38" w:rsidRPr="002A53CB" w:rsidRDefault="00753A38" w:rsidP="006054B7">
      <w:pPr>
        <w:pStyle w:val="a6"/>
        <w:widowControl w:val="0"/>
        <w:spacing w:after="0" w:line="235" w:lineRule="auto"/>
        <w:ind w:firstLine="709"/>
        <w:jc w:val="both"/>
        <w:rPr>
          <w:spacing w:val="-8"/>
        </w:rPr>
      </w:pPr>
      <w:r w:rsidRPr="002A53CB">
        <w:rPr>
          <w:spacing w:val="-8"/>
        </w:rPr>
        <w:t>Породная структура древесины по муниципальным районам области резко</w:t>
      </w:r>
      <w:r w:rsidRPr="000C7432">
        <w:t xml:space="preserve"> </w:t>
      </w:r>
      <w:r w:rsidRPr="002A53CB">
        <w:rPr>
          <w:spacing w:val="-8"/>
        </w:rPr>
        <w:t>отличается, но в целом будет доминировать древесина твердолиственных пород:</w:t>
      </w:r>
    </w:p>
    <w:p w:rsidR="00753A38" w:rsidRPr="000C7432" w:rsidRDefault="00753A38" w:rsidP="006054B7">
      <w:pPr>
        <w:pStyle w:val="a6"/>
        <w:widowControl w:val="0"/>
        <w:spacing w:after="0" w:line="235" w:lineRule="auto"/>
        <w:ind w:firstLine="709"/>
        <w:jc w:val="both"/>
      </w:pPr>
      <w:r w:rsidRPr="000C7432">
        <w:t>твердолиственные – 708-810 тыс. м</w:t>
      </w:r>
      <w:r w:rsidRPr="000C7432">
        <w:rPr>
          <w:vertAlign w:val="superscript"/>
        </w:rPr>
        <w:t>3</w:t>
      </w:r>
      <w:r w:rsidRPr="000C7432">
        <w:t>;</w:t>
      </w:r>
    </w:p>
    <w:p w:rsidR="00753A38" w:rsidRPr="000C7432" w:rsidRDefault="00753A38" w:rsidP="006054B7">
      <w:pPr>
        <w:pStyle w:val="a6"/>
        <w:widowControl w:val="0"/>
        <w:spacing w:after="0" w:line="235" w:lineRule="auto"/>
        <w:ind w:firstLine="709"/>
        <w:jc w:val="both"/>
      </w:pPr>
      <w:r w:rsidRPr="000C7432">
        <w:t>м</w:t>
      </w:r>
      <w:r w:rsidR="002A53CB">
        <w:t>ягколиственные – 740-760 тыс. м</w:t>
      </w:r>
      <w:r w:rsidRPr="000C7432">
        <w:rPr>
          <w:vertAlign w:val="superscript"/>
        </w:rPr>
        <w:t>3</w:t>
      </w:r>
      <w:r w:rsidRPr="000C7432">
        <w:t>;</w:t>
      </w:r>
    </w:p>
    <w:p w:rsidR="00753A38" w:rsidRPr="000C7432" w:rsidRDefault="00753A38" w:rsidP="006054B7">
      <w:pPr>
        <w:pStyle w:val="af2"/>
        <w:widowControl w:val="0"/>
        <w:spacing w:line="235" w:lineRule="auto"/>
        <w:ind w:firstLine="709"/>
        <w:jc w:val="both"/>
        <w:rPr>
          <w:szCs w:val="28"/>
        </w:rPr>
      </w:pPr>
      <w:r w:rsidRPr="000C7432">
        <w:rPr>
          <w:szCs w:val="28"/>
        </w:rPr>
        <w:t>хвойные – 80-97 тыс. м</w:t>
      </w:r>
      <w:r w:rsidRPr="000C7432">
        <w:rPr>
          <w:szCs w:val="28"/>
          <w:vertAlign w:val="superscript"/>
        </w:rPr>
        <w:t>3</w:t>
      </w:r>
      <w:r w:rsidRPr="000C7432">
        <w:rPr>
          <w:szCs w:val="28"/>
        </w:rPr>
        <w:t>.</w:t>
      </w:r>
    </w:p>
    <w:p w:rsidR="00753A38" w:rsidRPr="000C7432" w:rsidRDefault="00753A38" w:rsidP="006054B7">
      <w:pPr>
        <w:pStyle w:val="af2"/>
        <w:widowControl w:val="0"/>
        <w:spacing w:line="235" w:lineRule="auto"/>
        <w:ind w:firstLine="709"/>
        <w:jc w:val="both"/>
        <w:rPr>
          <w:szCs w:val="28"/>
        </w:rPr>
      </w:pPr>
      <w:r w:rsidRPr="000C7432">
        <w:rPr>
          <w:szCs w:val="28"/>
        </w:rPr>
        <w:t xml:space="preserve">На период до 2018 года промышленное значение будут иметь запасы древесины лишь по пяти породам (таблица 2.2.1.2): </w:t>
      </w:r>
    </w:p>
    <w:p w:rsidR="00753A38" w:rsidRPr="000C7432" w:rsidRDefault="00753A38" w:rsidP="006054B7">
      <w:pPr>
        <w:pStyle w:val="af2"/>
        <w:widowControl w:val="0"/>
        <w:spacing w:line="235" w:lineRule="auto"/>
        <w:ind w:firstLine="709"/>
        <w:jc w:val="both"/>
        <w:rPr>
          <w:szCs w:val="28"/>
        </w:rPr>
      </w:pPr>
      <w:r w:rsidRPr="000C7432">
        <w:rPr>
          <w:szCs w:val="28"/>
        </w:rPr>
        <w:t>дуб черешчатый – 14,27 млн м</w:t>
      </w:r>
      <w:r w:rsidRPr="000C7432">
        <w:rPr>
          <w:szCs w:val="28"/>
          <w:vertAlign w:val="superscript"/>
        </w:rPr>
        <w:t>3</w:t>
      </w:r>
      <w:r w:rsidRPr="000C7432">
        <w:rPr>
          <w:szCs w:val="28"/>
        </w:rPr>
        <w:t xml:space="preserve">; </w:t>
      </w:r>
    </w:p>
    <w:p w:rsidR="00753A38" w:rsidRPr="000C7432" w:rsidRDefault="00753A38" w:rsidP="006054B7">
      <w:pPr>
        <w:pStyle w:val="af2"/>
        <w:widowControl w:val="0"/>
        <w:spacing w:line="235" w:lineRule="auto"/>
        <w:ind w:firstLine="709"/>
        <w:jc w:val="both"/>
        <w:rPr>
          <w:szCs w:val="28"/>
        </w:rPr>
      </w:pPr>
      <w:r w:rsidRPr="000C7432">
        <w:rPr>
          <w:szCs w:val="28"/>
        </w:rPr>
        <w:t>осина – 4,40 млн м</w:t>
      </w:r>
      <w:r w:rsidRPr="000C7432">
        <w:rPr>
          <w:szCs w:val="28"/>
          <w:vertAlign w:val="superscript"/>
        </w:rPr>
        <w:t>3</w:t>
      </w:r>
      <w:r w:rsidRPr="000C7432">
        <w:rPr>
          <w:szCs w:val="28"/>
        </w:rPr>
        <w:t xml:space="preserve">; </w:t>
      </w:r>
    </w:p>
    <w:p w:rsidR="00753A38" w:rsidRPr="000C7432" w:rsidRDefault="00753A38" w:rsidP="006054B7">
      <w:pPr>
        <w:pStyle w:val="af2"/>
        <w:widowControl w:val="0"/>
        <w:spacing w:line="235" w:lineRule="auto"/>
        <w:ind w:firstLine="709"/>
        <w:jc w:val="both"/>
        <w:rPr>
          <w:szCs w:val="28"/>
        </w:rPr>
      </w:pPr>
      <w:r w:rsidRPr="000C7432">
        <w:rPr>
          <w:szCs w:val="28"/>
        </w:rPr>
        <w:t>липа – 1,22 млн м</w:t>
      </w:r>
      <w:r w:rsidRPr="000C7432">
        <w:rPr>
          <w:szCs w:val="28"/>
          <w:vertAlign w:val="superscript"/>
        </w:rPr>
        <w:t>3</w:t>
      </w:r>
      <w:r w:rsidRPr="000C7432">
        <w:rPr>
          <w:szCs w:val="28"/>
        </w:rPr>
        <w:t xml:space="preserve">; </w:t>
      </w:r>
    </w:p>
    <w:p w:rsidR="00753A38" w:rsidRPr="000C7432" w:rsidRDefault="00753A38" w:rsidP="006054B7">
      <w:pPr>
        <w:pStyle w:val="af2"/>
        <w:widowControl w:val="0"/>
        <w:spacing w:line="235" w:lineRule="auto"/>
        <w:ind w:firstLine="709"/>
        <w:jc w:val="both"/>
        <w:rPr>
          <w:szCs w:val="28"/>
        </w:rPr>
      </w:pPr>
      <w:r w:rsidRPr="000C7432">
        <w:rPr>
          <w:szCs w:val="28"/>
        </w:rPr>
        <w:t>береза – 1,01 млн м</w:t>
      </w:r>
      <w:r w:rsidRPr="000C7432">
        <w:rPr>
          <w:szCs w:val="28"/>
          <w:vertAlign w:val="superscript"/>
        </w:rPr>
        <w:t>3</w:t>
      </w:r>
      <w:r w:rsidRPr="000C7432">
        <w:rPr>
          <w:szCs w:val="28"/>
        </w:rPr>
        <w:t>;</w:t>
      </w:r>
    </w:p>
    <w:p w:rsidR="00753A38" w:rsidRPr="000C7432" w:rsidRDefault="00753A38" w:rsidP="006054B7">
      <w:pPr>
        <w:pStyle w:val="af2"/>
        <w:widowControl w:val="0"/>
        <w:spacing w:line="235" w:lineRule="auto"/>
        <w:ind w:firstLine="709"/>
        <w:jc w:val="both"/>
        <w:rPr>
          <w:szCs w:val="28"/>
        </w:rPr>
      </w:pPr>
      <w:r w:rsidRPr="000C7432">
        <w:rPr>
          <w:szCs w:val="28"/>
        </w:rPr>
        <w:t>сосна – 0,54 млн м</w:t>
      </w:r>
      <w:r w:rsidRPr="000C7432">
        <w:rPr>
          <w:szCs w:val="28"/>
          <w:vertAlign w:val="superscript"/>
        </w:rPr>
        <w:t>3</w:t>
      </w:r>
      <w:r w:rsidRPr="000C7432">
        <w:rPr>
          <w:szCs w:val="28"/>
        </w:rPr>
        <w:t xml:space="preserve">. </w:t>
      </w:r>
    </w:p>
    <w:p w:rsidR="00D82D9A" w:rsidRPr="000C7432" w:rsidRDefault="00D82D9A" w:rsidP="006054B7">
      <w:pPr>
        <w:pStyle w:val="af2"/>
        <w:widowControl w:val="0"/>
        <w:spacing w:line="235" w:lineRule="auto"/>
        <w:ind w:firstLine="709"/>
        <w:jc w:val="both"/>
      </w:pPr>
      <w:r w:rsidRPr="000C7432">
        <w:t xml:space="preserve">Промышленный интерес могут представлять насаждения тополей – </w:t>
      </w:r>
      <w:r w:rsidRPr="000C7432">
        <w:br/>
      </w:r>
      <w:r w:rsidRPr="002A53CB">
        <w:rPr>
          <w:spacing w:val="-8"/>
        </w:rPr>
        <w:t xml:space="preserve">в приспевающих учтено </w:t>
      </w:r>
      <w:r w:rsidRPr="002A53CB">
        <w:rPr>
          <w:spacing w:val="-8"/>
          <w:szCs w:val="28"/>
        </w:rPr>
        <w:t>около</w:t>
      </w:r>
      <w:r w:rsidRPr="002A53CB">
        <w:rPr>
          <w:spacing w:val="-8"/>
        </w:rPr>
        <w:t xml:space="preserve"> 0,34 млн м</w:t>
      </w:r>
      <w:r w:rsidRPr="002A53CB">
        <w:rPr>
          <w:spacing w:val="-8"/>
          <w:vertAlign w:val="superscript"/>
        </w:rPr>
        <w:t>3</w:t>
      </w:r>
      <w:r w:rsidRPr="002A53CB">
        <w:rPr>
          <w:spacing w:val="-8"/>
        </w:rPr>
        <w:t>, а в спелых – 1,35 млн м</w:t>
      </w:r>
      <w:r w:rsidRPr="002A53CB">
        <w:rPr>
          <w:spacing w:val="-8"/>
          <w:vertAlign w:val="superscript"/>
        </w:rPr>
        <w:t>3</w:t>
      </w:r>
      <w:r w:rsidRPr="002A53CB">
        <w:rPr>
          <w:spacing w:val="-8"/>
        </w:rPr>
        <w:t>. Насаждения</w:t>
      </w:r>
      <w:r w:rsidRPr="000C7432">
        <w:t xml:space="preserve"> ивы древовидной, являясь одними из самых производительных насаждений, недостаточно точно учтены при лесоустройстве.</w:t>
      </w:r>
    </w:p>
    <w:p w:rsidR="00753A38" w:rsidRPr="000C7432" w:rsidRDefault="00753A38" w:rsidP="006054B7">
      <w:pPr>
        <w:pStyle w:val="af2"/>
        <w:widowControl w:val="0"/>
        <w:spacing w:line="235" w:lineRule="auto"/>
        <w:ind w:firstLine="709"/>
        <w:jc w:val="right"/>
        <w:rPr>
          <w:szCs w:val="28"/>
        </w:rPr>
      </w:pPr>
      <w:r w:rsidRPr="000C7432">
        <w:rPr>
          <w:szCs w:val="28"/>
        </w:rPr>
        <w:t>Таблица 2.2.1.2</w:t>
      </w:r>
    </w:p>
    <w:p w:rsidR="002A53CB" w:rsidRPr="002A53CB" w:rsidRDefault="002A53CB" w:rsidP="006054B7">
      <w:pPr>
        <w:pStyle w:val="a6"/>
        <w:widowControl w:val="0"/>
        <w:spacing w:after="0" w:line="235" w:lineRule="auto"/>
        <w:jc w:val="center"/>
        <w:rPr>
          <w:b/>
          <w:sz w:val="10"/>
          <w:szCs w:val="10"/>
        </w:rPr>
      </w:pPr>
    </w:p>
    <w:p w:rsidR="00753A38" w:rsidRDefault="00753A38" w:rsidP="006054B7">
      <w:pPr>
        <w:pStyle w:val="a6"/>
        <w:widowControl w:val="0"/>
        <w:spacing w:after="0" w:line="235" w:lineRule="auto"/>
        <w:jc w:val="center"/>
        <w:rPr>
          <w:b/>
        </w:rPr>
      </w:pPr>
      <w:r w:rsidRPr="000C7432">
        <w:rPr>
          <w:b/>
        </w:rPr>
        <w:t xml:space="preserve">Ожидаемое распределение основных древесных ресурсов </w:t>
      </w:r>
      <w:r w:rsidR="002A53CB">
        <w:rPr>
          <w:b/>
        </w:rPr>
        <w:br/>
      </w:r>
      <w:r w:rsidRPr="000C7432">
        <w:rPr>
          <w:b/>
        </w:rPr>
        <w:t>по породам</w:t>
      </w:r>
      <w:r w:rsidR="002A53CB">
        <w:rPr>
          <w:b/>
        </w:rPr>
        <w:t xml:space="preserve"> </w:t>
      </w:r>
      <w:r w:rsidRPr="000C7432">
        <w:rPr>
          <w:b/>
        </w:rPr>
        <w:t>на период до 2018 года</w:t>
      </w:r>
    </w:p>
    <w:p w:rsidR="002A53CB" w:rsidRPr="002A53CB" w:rsidRDefault="002A53CB" w:rsidP="006054B7">
      <w:pPr>
        <w:pStyle w:val="a6"/>
        <w:widowControl w:val="0"/>
        <w:spacing w:after="0" w:line="235" w:lineRule="auto"/>
        <w:jc w:val="center"/>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1440"/>
        <w:gridCol w:w="2280"/>
        <w:gridCol w:w="2280"/>
        <w:gridCol w:w="1800"/>
        <w:gridCol w:w="1560"/>
      </w:tblGrid>
      <w:tr w:rsidR="00753A38" w:rsidRPr="00046101" w:rsidTr="00046101">
        <w:trPr>
          <w:trHeight w:val="20"/>
        </w:trPr>
        <w:tc>
          <w:tcPr>
            <w:tcW w:w="144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b/>
                <w:sz w:val="22"/>
                <w:szCs w:val="22"/>
                <w:lang w:val="ru-RU" w:eastAsia="ru-RU"/>
              </w:rPr>
            </w:pPr>
            <w:r w:rsidRPr="00721F71">
              <w:rPr>
                <w:b/>
                <w:sz w:val="22"/>
                <w:szCs w:val="22"/>
                <w:lang w:val="ru-RU" w:eastAsia="ru-RU"/>
              </w:rPr>
              <w:t>Порода</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696431" w:rsidP="006054B7">
            <w:pPr>
              <w:pStyle w:val="af2"/>
              <w:widowControl w:val="0"/>
              <w:spacing w:line="235" w:lineRule="auto"/>
              <w:rPr>
                <w:b/>
                <w:sz w:val="22"/>
                <w:szCs w:val="22"/>
                <w:lang w:val="ru-RU" w:eastAsia="ru-RU"/>
              </w:rPr>
            </w:pPr>
            <w:r w:rsidRPr="00721F71">
              <w:rPr>
                <w:b/>
                <w:sz w:val="22"/>
                <w:szCs w:val="22"/>
                <w:lang w:val="ru-RU" w:eastAsia="ru-RU"/>
              </w:rPr>
              <w:t>Площадь приспевающих насаждений</w:t>
            </w:r>
            <w:r w:rsidR="00046101" w:rsidRPr="00721F71">
              <w:rPr>
                <w:b/>
                <w:sz w:val="22"/>
                <w:szCs w:val="22"/>
                <w:lang w:val="ru-RU" w:eastAsia="ru-RU"/>
              </w:rPr>
              <w:t xml:space="preserve"> </w:t>
            </w:r>
            <w:r w:rsidRPr="00721F71">
              <w:rPr>
                <w:b/>
                <w:sz w:val="22"/>
                <w:szCs w:val="22"/>
                <w:lang w:val="ru-RU" w:eastAsia="ru-RU"/>
              </w:rPr>
              <w:t>(</w:t>
            </w:r>
            <w:r w:rsidR="00753A38" w:rsidRPr="00721F71">
              <w:rPr>
                <w:b/>
                <w:sz w:val="22"/>
                <w:szCs w:val="22"/>
                <w:lang w:val="ru-RU" w:eastAsia="ru-RU"/>
              </w:rPr>
              <w:t>тыс. га</w:t>
            </w:r>
            <w:r w:rsidRPr="00721F71">
              <w:rPr>
                <w:b/>
                <w:sz w:val="22"/>
                <w:szCs w:val="22"/>
                <w:lang w:val="ru-RU" w:eastAsia="ru-RU"/>
              </w:rPr>
              <w:t>)</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b/>
                <w:sz w:val="22"/>
                <w:szCs w:val="22"/>
                <w:lang w:val="ru-RU" w:eastAsia="ru-RU"/>
              </w:rPr>
            </w:pPr>
            <w:r w:rsidRPr="00721F71">
              <w:rPr>
                <w:b/>
                <w:sz w:val="22"/>
                <w:szCs w:val="22"/>
                <w:lang w:val="ru-RU" w:eastAsia="ru-RU"/>
              </w:rPr>
              <w:t xml:space="preserve">Запас приспевающих насаждений </w:t>
            </w:r>
            <w:r w:rsidR="00696431" w:rsidRPr="00721F71">
              <w:rPr>
                <w:b/>
                <w:sz w:val="22"/>
                <w:szCs w:val="22"/>
                <w:lang w:val="ru-RU" w:eastAsia="ru-RU"/>
              </w:rPr>
              <w:t>(млн м</w:t>
            </w:r>
            <w:r w:rsidR="00696431" w:rsidRPr="00721F71">
              <w:rPr>
                <w:b/>
                <w:sz w:val="22"/>
                <w:szCs w:val="22"/>
                <w:vertAlign w:val="superscript"/>
                <w:lang w:val="ru-RU" w:eastAsia="ru-RU"/>
              </w:rPr>
              <w:t>3</w:t>
            </w:r>
            <w:r w:rsidR="00696431" w:rsidRPr="00721F71">
              <w:rPr>
                <w:b/>
                <w:sz w:val="22"/>
                <w:szCs w:val="22"/>
                <w:lang w:val="ru-RU" w:eastAsia="ru-RU"/>
              </w:rPr>
              <w:t>)</w:t>
            </w:r>
          </w:p>
        </w:tc>
        <w:tc>
          <w:tcPr>
            <w:tcW w:w="180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b/>
                <w:sz w:val="22"/>
                <w:szCs w:val="22"/>
                <w:lang w:val="ru-RU" w:eastAsia="ru-RU"/>
              </w:rPr>
            </w:pPr>
            <w:r w:rsidRPr="00721F71">
              <w:rPr>
                <w:b/>
                <w:sz w:val="22"/>
                <w:szCs w:val="22"/>
                <w:lang w:val="ru-RU" w:eastAsia="ru-RU"/>
              </w:rPr>
              <w:t xml:space="preserve">Площадь спелых насаждений </w:t>
            </w:r>
            <w:r w:rsidR="00046101" w:rsidRPr="00721F71">
              <w:rPr>
                <w:b/>
                <w:sz w:val="22"/>
                <w:szCs w:val="22"/>
                <w:lang w:val="ru-RU" w:eastAsia="ru-RU"/>
              </w:rPr>
              <w:br/>
            </w:r>
            <w:r w:rsidR="00696431" w:rsidRPr="00721F71">
              <w:rPr>
                <w:b/>
                <w:sz w:val="22"/>
                <w:szCs w:val="22"/>
                <w:lang w:val="ru-RU" w:eastAsia="ru-RU"/>
              </w:rPr>
              <w:t>(</w:t>
            </w:r>
            <w:r w:rsidRPr="00721F71">
              <w:rPr>
                <w:b/>
                <w:sz w:val="22"/>
                <w:szCs w:val="22"/>
                <w:lang w:val="ru-RU" w:eastAsia="ru-RU"/>
              </w:rPr>
              <w:t>тыс. га</w:t>
            </w:r>
            <w:r w:rsidR="00696431" w:rsidRPr="00721F71">
              <w:rPr>
                <w:b/>
                <w:sz w:val="22"/>
                <w:szCs w:val="22"/>
                <w:lang w:val="ru-RU" w:eastAsia="ru-RU"/>
              </w:rPr>
              <w:t>)</w:t>
            </w:r>
          </w:p>
        </w:tc>
        <w:tc>
          <w:tcPr>
            <w:tcW w:w="1560" w:type="dxa"/>
            <w:tcBorders>
              <w:top w:val="single" w:sz="4" w:space="0" w:color="auto"/>
              <w:left w:val="single" w:sz="4" w:space="0" w:color="auto"/>
              <w:bottom w:val="single" w:sz="4" w:space="0" w:color="auto"/>
              <w:right w:val="single" w:sz="4" w:space="0" w:color="auto"/>
            </w:tcBorders>
          </w:tcPr>
          <w:p w:rsidR="00E80AC2" w:rsidRPr="00721F71" w:rsidRDefault="00753A38" w:rsidP="006054B7">
            <w:pPr>
              <w:pStyle w:val="af2"/>
              <w:widowControl w:val="0"/>
              <w:spacing w:line="235" w:lineRule="auto"/>
              <w:rPr>
                <w:b/>
                <w:sz w:val="22"/>
                <w:szCs w:val="22"/>
                <w:lang w:val="ru-RU" w:eastAsia="ru-RU"/>
              </w:rPr>
            </w:pPr>
            <w:r w:rsidRPr="00721F71">
              <w:rPr>
                <w:b/>
                <w:sz w:val="22"/>
                <w:szCs w:val="22"/>
                <w:lang w:val="ru-RU" w:eastAsia="ru-RU"/>
              </w:rPr>
              <w:t xml:space="preserve">Запас спелых насаждений </w:t>
            </w:r>
          </w:p>
          <w:p w:rsidR="00753A38" w:rsidRPr="00721F71" w:rsidRDefault="00696431" w:rsidP="006054B7">
            <w:pPr>
              <w:pStyle w:val="af2"/>
              <w:widowControl w:val="0"/>
              <w:spacing w:line="235" w:lineRule="auto"/>
              <w:rPr>
                <w:b/>
                <w:sz w:val="22"/>
                <w:szCs w:val="22"/>
                <w:lang w:val="ru-RU" w:eastAsia="ru-RU"/>
              </w:rPr>
            </w:pPr>
            <w:r w:rsidRPr="00721F71">
              <w:rPr>
                <w:b/>
                <w:sz w:val="22"/>
                <w:szCs w:val="22"/>
                <w:lang w:val="ru-RU" w:eastAsia="ru-RU"/>
              </w:rPr>
              <w:t>(млн м</w:t>
            </w:r>
            <w:r w:rsidRPr="00721F71">
              <w:rPr>
                <w:b/>
                <w:sz w:val="22"/>
                <w:szCs w:val="22"/>
                <w:vertAlign w:val="superscript"/>
                <w:lang w:val="ru-RU" w:eastAsia="ru-RU"/>
              </w:rPr>
              <w:t>3</w:t>
            </w:r>
            <w:r w:rsidRPr="00721F71">
              <w:rPr>
                <w:b/>
                <w:sz w:val="22"/>
                <w:szCs w:val="22"/>
                <w:lang w:val="ru-RU" w:eastAsia="ru-RU"/>
              </w:rPr>
              <w:t>)</w:t>
            </w:r>
          </w:p>
        </w:tc>
      </w:tr>
      <w:tr w:rsidR="00753A38" w:rsidRPr="00046101" w:rsidTr="00046101">
        <w:trPr>
          <w:trHeight w:val="20"/>
        </w:trPr>
        <w:tc>
          <w:tcPr>
            <w:tcW w:w="144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jc w:val="left"/>
              <w:rPr>
                <w:sz w:val="22"/>
                <w:szCs w:val="22"/>
                <w:lang w:val="ru-RU" w:eastAsia="ru-RU"/>
              </w:rPr>
            </w:pPr>
            <w:r w:rsidRPr="00721F71">
              <w:rPr>
                <w:sz w:val="22"/>
                <w:szCs w:val="22"/>
                <w:lang w:val="ru-RU" w:eastAsia="ru-RU"/>
              </w:rPr>
              <w:t>Дуб</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47,</w:t>
            </w:r>
            <w:r w:rsidR="00C01DF2" w:rsidRPr="00721F71">
              <w:rPr>
                <w:sz w:val="22"/>
                <w:szCs w:val="22"/>
                <w:lang w:val="ru-RU" w:eastAsia="ru-RU"/>
              </w:rPr>
              <w:t>4</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6,</w:t>
            </w:r>
            <w:r w:rsidR="00C01DF2" w:rsidRPr="00721F71">
              <w:rPr>
                <w:sz w:val="22"/>
                <w:szCs w:val="22"/>
                <w:lang w:val="ru-RU" w:eastAsia="ru-RU"/>
              </w:rPr>
              <w:t>02</w:t>
            </w:r>
          </w:p>
        </w:tc>
        <w:tc>
          <w:tcPr>
            <w:tcW w:w="1800" w:type="dxa"/>
            <w:tcBorders>
              <w:top w:val="single" w:sz="4" w:space="0" w:color="auto"/>
              <w:left w:val="single" w:sz="4" w:space="0" w:color="auto"/>
              <w:bottom w:val="single" w:sz="4" w:space="0" w:color="auto"/>
              <w:right w:val="single" w:sz="4" w:space="0" w:color="auto"/>
            </w:tcBorders>
          </w:tcPr>
          <w:p w:rsidR="00753A38" w:rsidRPr="00721F71" w:rsidRDefault="00C01DF2" w:rsidP="006054B7">
            <w:pPr>
              <w:pStyle w:val="af2"/>
              <w:widowControl w:val="0"/>
              <w:spacing w:line="235" w:lineRule="auto"/>
              <w:rPr>
                <w:sz w:val="22"/>
                <w:szCs w:val="22"/>
                <w:lang w:val="ru-RU" w:eastAsia="ru-RU"/>
              </w:rPr>
            </w:pPr>
            <w:r w:rsidRPr="00721F71">
              <w:rPr>
                <w:sz w:val="22"/>
                <w:szCs w:val="22"/>
                <w:lang w:val="ru-RU" w:eastAsia="ru-RU"/>
              </w:rPr>
              <w:t>50,2</w:t>
            </w:r>
          </w:p>
        </w:tc>
        <w:tc>
          <w:tcPr>
            <w:tcW w:w="1560" w:type="dxa"/>
            <w:tcBorders>
              <w:top w:val="single" w:sz="4" w:space="0" w:color="auto"/>
              <w:left w:val="single" w:sz="4" w:space="0" w:color="auto"/>
              <w:bottom w:val="single" w:sz="4" w:space="0" w:color="auto"/>
              <w:right w:val="single" w:sz="4" w:space="0" w:color="auto"/>
            </w:tcBorders>
          </w:tcPr>
          <w:p w:rsidR="00753A38" w:rsidRPr="00721F71" w:rsidRDefault="00C01DF2" w:rsidP="006054B7">
            <w:pPr>
              <w:pStyle w:val="af2"/>
              <w:widowControl w:val="0"/>
              <w:spacing w:line="235" w:lineRule="auto"/>
              <w:rPr>
                <w:sz w:val="22"/>
                <w:szCs w:val="22"/>
                <w:lang w:val="ru-RU" w:eastAsia="ru-RU"/>
              </w:rPr>
            </w:pPr>
            <w:r w:rsidRPr="00721F71">
              <w:rPr>
                <w:sz w:val="22"/>
                <w:szCs w:val="22"/>
                <w:lang w:val="ru-RU" w:eastAsia="ru-RU"/>
              </w:rPr>
              <w:t>7,3</w:t>
            </w:r>
          </w:p>
        </w:tc>
      </w:tr>
      <w:tr w:rsidR="00753A38" w:rsidRPr="00046101" w:rsidTr="00046101">
        <w:trPr>
          <w:trHeight w:val="20"/>
        </w:trPr>
        <w:tc>
          <w:tcPr>
            <w:tcW w:w="144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jc w:val="left"/>
              <w:rPr>
                <w:sz w:val="22"/>
                <w:szCs w:val="22"/>
                <w:lang w:val="ru-RU" w:eastAsia="ru-RU"/>
              </w:rPr>
            </w:pPr>
            <w:r w:rsidRPr="00721F71">
              <w:rPr>
                <w:sz w:val="22"/>
                <w:szCs w:val="22"/>
                <w:lang w:val="ru-RU" w:eastAsia="ru-RU"/>
              </w:rPr>
              <w:t>Сосна</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1,0</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C01DF2" w:rsidP="006054B7">
            <w:pPr>
              <w:pStyle w:val="af2"/>
              <w:widowControl w:val="0"/>
              <w:spacing w:line="235" w:lineRule="auto"/>
              <w:rPr>
                <w:sz w:val="22"/>
                <w:szCs w:val="22"/>
                <w:lang w:val="ru-RU" w:eastAsia="ru-RU"/>
              </w:rPr>
            </w:pPr>
            <w:r w:rsidRPr="00721F71">
              <w:rPr>
                <w:sz w:val="22"/>
                <w:szCs w:val="22"/>
                <w:lang w:val="ru-RU" w:eastAsia="ru-RU"/>
              </w:rPr>
              <w:t>0,23</w:t>
            </w:r>
          </w:p>
        </w:tc>
        <w:tc>
          <w:tcPr>
            <w:tcW w:w="180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0,</w:t>
            </w:r>
            <w:r w:rsidR="00C01DF2" w:rsidRPr="00721F71">
              <w:rPr>
                <w:sz w:val="22"/>
                <w:szCs w:val="22"/>
                <w:lang w:val="ru-RU" w:eastAsia="ru-RU"/>
              </w:rPr>
              <w:t>5</w:t>
            </w:r>
          </w:p>
        </w:tc>
        <w:tc>
          <w:tcPr>
            <w:tcW w:w="156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0,</w:t>
            </w:r>
            <w:r w:rsidR="00C01DF2" w:rsidRPr="00721F71">
              <w:rPr>
                <w:sz w:val="22"/>
                <w:szCs w:val="22"/>
                <w:lang w:val="ru-RU" w:eastAsia="ru-RU"/>
              </w:rPr>
              <w:t>1</w:t>
            </w:r>
          </w:p>
        </w:tc>
      </w:tr>
      <w:tr w:rsidR="00753A38" w:rsidRPr="00046101" w:rsidTr="00046101">
        <w:trPr>
          <w:trHeight w:val="20"/>
        </w:trPr>
        <w:tc>
          <w:tcPr>
            <w:tcW w:w="144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jc w:val="left"/>
              <w:rPr>
                <w:sz w:val="22"/>
                <w:szCs w:val="22"/>
                <w:lang w:val="ru-RU" w:eastAsia="ru-RU"/>
              </w:rPr>
            </w:pPr>
            <w:r w:rsidRPr="00721F71">
              <w:rPr>
                <w:sz w:val="22"/>
                <w:szCs w:val="22"/>
                <w:lang w:val="ru-RU" w:eastAsia="ru-RU"/>
              </w:rPr>
              <w:t>Липа</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3,7</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0,9</w:t>
            </w:r>
            <w:r w:rsidR="00C01DF2" w:rsidRPr="00721F71">
              <w:rPr>
                <w:sz w:val="22"/>
                <w:szCs w:val="22"/>
                <w:lang w:val="ru-RU" w:eastAsia="ru-RU"/>
              </w:rPr>
              <w:t>0</w:t>
            </w:r>
          </w:p>
        </w:tc>
        <w:tc>
          <w:tcPr>
            <w:tcW w:w="180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1,</w:t>
            </w:r>
            <w:r w:rsidR="00C01DF2" w:rsidRPr="00721F71">
              <w:rPr>
                <w:sz w:val="22"/>
                <w:szCs w:val="22"/>
                <w:lang w:val="ru-RU" w:eastAsia="ru-RU"/>
              </w:rPr>
              <w:t>3</w:t>
            </w:r>
          </w:p>
        </w:tc>
        <w:tc>
          <w:tcPr>
            <w:tcW w:w="156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0,</w:t>
            </w:r>
            <w:r w:rsidR="00C01DF2" w:rsidRPr="00721F71">
              <w:rPr>
                <w:sz w:val="22"/>
                <w:szCs w:val="22"/>
                <w:lang w:val="ru-RU" w:eastAsia="ru-RU"/>
              </w:rPr>
              <w:t>28</w:t>
            </w:r>
          </w:p>
        </w:tc>
      </w:tr>
      <w:tr w:rsidR="00753A38" w:rsidRPr="00046101" w:rsidTr="00046101">
        <w:trPr>
          <w:trHeight w:val="20"/>
        </w:trPr>
        <w:tc>
          <w:tcPr>
            <w:tcW w:w="144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jc w:val="left"/>
              <w:rPr>
                <w:sz w:val="22"/>
                <w:szCs w:val="22"/>
                <w:lang w:val="ru-RU" w:eastAsia="ru-RU"/>
              </w:rPr>
            </w:pPr>
            <w:r w:rsidRPr="00721F71">
              <w:rPr>
                <w:sz w:val="22"/>
                <w:szCs w:val="22"/>
                <w:lang w:val="ru-RU" w:eastAsia="ru-RU"/>
              </w:rPr>
              <w:t>Осина</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3,</w:t>
            </w:r>
            <w:r w:rsidR="00C01DF2" w:rsidRPr="00721F71">
              <w:rPr>
                <w:sz w:val="22"/>
                <w:szCs w:val="22"/>
                <w:lang w:val="ru-RU" w:eastAsia="ru-RU"/>
              </w:rPr>
              <w:t>7</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0,4</w:t>
            </w:r>
            <w:r w:rsidR="00C01DF2" w:rsidRPr="00721F71">
              <w:rPr>
                <w:sz w:val="22"/>
                <w:szCs w:val="22"/>
                <w:lang w:val="ru-RU" w:eastAsia="ru-RU"/>
              </w:rPr>
              <w:t>7</w:t>
            </w:r>
          </w:p>
        </w:tc>
        <w:tc>
          <w:tcPr>
            <w:tcW w:w="1800" w:type="dxa"/>
            <w:tcBorders>
              <w:top w:val="single" w:sz="4" w:space="0" w:color="auto"/>
              <w:left w:val="single" w:sz="4" w:space="0" w:color="auto"/>
              <w:bottom w:val="single" w:sz="4" w:space="0" w:color="auto"/>
              <w:right w:val="single" w:sz="4" w:space="0" w:color="auto"/>
            </w:tcBorders>
          </w:tcPr>
          <w:p w:rsidR="00753A38" w:rsidRPr="00721F71" w:rsidRDefault="00C01DF2" w:rsidP="006054B7">
            <w:pPr>
              <w:pStyle w:val="af2"/>
              <w:widowControl w:val="0"/>
              <w:spacing w:line="235" w:lineRule="auto"/>
              <w:rPr>
                <w:sz w:val="22"/>
                <w:szCs w:val="22"/>
                <w:lang w:val="ru-RU" w:eastAsia="ru-RU"/>
              </w:rPr>
            </w:pPr>
            <w:r w:rsidRPr="00721F71">
              <w:rPr>
                <w:sz w:val="22"/>
                <w:szCs w:val="22"/>
                <w:lang w:val="ru-RU" w:eastAsia="ru-RU"/>
              </w:rPr>
              <w:t>16,4</w:t>
            </w:r>
          </w:p>
        </w:tc>
        <w:tc>
          <w:tcPr>
            <w:tcW w:w="156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3,</w:t>
            </w:r>
            <w:r w:rsidR="00C01DF2" w:rsidRPr="00721F71">
              <w:rPr>
                <w:sz w:val="22"/>
                <w:szCs w:val="22"/>
                <w:lang w:val="ru-RU" w:eastAsia="ru-RU"/>
              </w:rPr>
              <w:t>1</w:t>
            </w:r>
          </w:p>
        </w:tc>
      </w:tr>
      <w:tr w:rsidR="00753A38" w:rsidRPr="00046101" w:rsidTr="00046101">
        <w:trPr>
          <w:trHeight w:val="20"/>
        </w:trPr>
        <w:tc>
          <w:tcPr>
            <w:tcW w:w="144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jc w:val="left"/>
              <w:rPr>
                <w:sz w:val="22"/>
                <w:szCs w:val="22"/>
                <w:lang w:val="ru-RU" w:eastAsia="ru-RU"/>
              </w:rPr>
            </w:pPr>
            <w:r w:rsidRPr="00721F71">
              <w:rPr>
                <w:sz w:val="22"/>
                <w:szCs w:val="22"/>
                <w:lang w:val="ru-RU" w:eastAsia="ru-RU"/>
              </w:rPr>
              <w:t>Береза</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4,7</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0,6</w:t>
            </w:r>
            <w:r w:rsidR="00C01DF2" w:rsidRPr="00721F71">
              <w:rPr>
                <w:sz w:val="22"/>
                <w:szCs w:val="22"/>
                <w:lang w:val="ru-RU" w:eastAsia="ru-RU"/>
              </w:rPr>
              <w:t>1</w:t>
            </w:r>
          </w:p>
        </w:tc>
        <w:tc>
          <w:tcPr>
            <w:tcW w:w="180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2,</w:t>
            </w:r>
            <w:r w:rsidR="00C01DF2" w:rsidRPr="00721F71">
              <w:rPr>
                <w:sz w:val="22"/>
                <w:szCs w:val="22"/>
                <w:lang w:val="ru-RU" w:eastAsia="ru-RU"/>
              </w:rPr>
              <w:t>1</w:t>
            </w:r>
          </w:p>
        </w:tc>
        <w:tc>
          <w:tcPr>
            <w:tcW w:w="156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sz w:val="22"/>
                <w:szCs w:val="22"/>
                <w:lang w:val="ru-RU" w:eastAsia="ru-RU"/>
              </w:rPr>
            </w:pPr>
            <w:r w:rsidRPr="00721F71">
              <w:rPr>
                <w:sz w:val="22"/>
                <w:szCs w:val="22"/>
                <w:lang w:val="ru-RU" w:eastAsia="ru-RU"/>
              </w:rPr>
              <w:t>0,3</w:t>
            </w:r>
            <w:r w:rsidR="00C01DF2" w:rsidRPr="00721F71">
              <w:rPr>
                <w:sz w:val="22"/>
                <w:szCs w:val="22"/>
                <w:lang w:val="ru-RU" w:eastAsia="ru-RU"/>
              </w:rPr>
              <w:t>6</w:t>
            </w:r>
          </w:p>
        </w:tc>
      </w:tr>
      <w:tr w:rsidR="00753A38" w:rsidRPr="00046101" w:rsidTr="00046101">
        <w:trPr>
          <w:trHeight w:val="20"/>
        </w:trPr>
        <w:tc>
          <w:tcPr>
            <w:tcW w:w="1440" w:type="dxa"/>
            <w:tcBorders>
              <w:top w:val="single" w:sz="4" w:space="0" w:color="auto"/>
              <w:left w:val="single" w:sz="4" w:space="0" w:color="auto"/>
              <w:bottom w:val="single" w:sz="4" w:space="0" w:color="auto"/>
              <w:right w:val="single" w:sz="4" w:space="0" w:color="auto"/>
            </w:tcBorders>
          </w:tcPr>
          <w:p w:rsidR="00753A38" w:rsidRPr="00721F71" w:rsidRDefault="00E80AC2" w:rsidP="00BF6D12">
            <w:pPr>
              <w:pStyle w:val="af2"/>
              <w:widowControl w:val="0"/>
              <w:spacing w:line="235" w:lineRule="auto"/>
              <w:jc w:val="left"/>
              <w:rPr>
                <w:b/>
                <w:sz w:val="22"/>
                <w:szCs w:val="22"/>
                <w:lang w:val="ru-RU" w:eastAsia="ru-RU"/>
              </w:rPr>
            </w:pPr>
            <w:r w:rsidRPr="00721F71">
              <w:rPr>
                <w:b/>
                <w:sz w:val="22"/>
                <w:szCs w:val="22"/>
                <w:lang w:val="ru-RU" w:eastAsia="ru-RU"/>
              </w:rPr>
              <w:t>Итого:</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C01DF2" w:rsidP="006054B7">
            <w:pPr>
              <w:pStyle w:val="af2"/>
              <w:widowControl w:val="0"/>
              <w:spacing w:line="235" w:lineRule="auto"/>
              <w:rPr>
                <w:b/>
                <w:sz w:val="22"/>
                <w:szCs w:val="22"/>
                <w:lang w:val="ru-RU" w:eastAsia="ru-RU"/>
              </w:rPr>
            </w:pPr>
            <w:r w:rsidRPr="00721F71">
              <w:rPr>
                <w:b/>
                <w:sz w:val="22"/>
                <w:szCs w:val="22"/>
                <w:lang w:val="ru-RU" w:eastAsia="ru-RU"/>
              </w:rPr>
              <w:t>60,5</w:t>
            </w:r>
          </w:p>
        </w:tc>
        <w:tc>
          <w:tcPr>
            <w:tcW w:w="2280" w:type="dxa"/>
            <w:tcBorders>
              <w:top w:val="single" w:sz="4" w:space="0" w:color="auto"/>
              <w:left w:val="single" w:sz="4" w:space="0" w:color="auto"/>
              <w:bottom w:val="single" w:sz="4" w:space="0" w:color="auto"/>
              <w:right w:val="single" w:sz="4" w:space="0" w:color="auto"/>
            </w:tcBorders>
          </w:tcPr>
          <w:p w:rsidR="00753A38" w:rsidRPr="00721F71" w:rsidRDefault="00753A38" w:rsidP="006054B7">
            <w:pPr>
              <w:pStyle w:val="af2"/>
              <w:widowControl w:val="0"/>
              <w:spacing w:line="235" w:lineRule="auto"/>
              <w:rPr>
                <w:b/>
                <w:sz w:val="22"/>
                <w:szCs w:val="22"/>
                <w:lang w:val="ru-RU" w:eastAsia="ru-RU"/>
              </w:rPr>
            </w:pPr>
            <w:r w:rsidRPr="00721F71">
              <w:rPr>
                <w:b/>
                <w:sz w:val="22"/>
                <w:szCs w:val="22"/>
                <w:lang w:val="ru-RU" w:eastAsia="ru-RU"/>
              </w:rPr>
              <w:t>8,</w:t>
            </w:r>
            <w:r w:rsidR="00C01DF2" w:rsidRPr="00721F71">
              <w:rPr>
                <w:b/>
                <w:sz w:val="22"/>
                <w:szCs w:val="22"/>
                <w:lang w:val="ru-RU" w:eastAsia="ru-RU"/>
              </w:rPr>
              <w:t>23</w:t>
            </w:r>
          </w:p>
        </w:tc>
        <w:tc>
          <w:tcPr>
            <w:tcW w:w="1800" w:type="dxa"/>
            <w:tcBorders>
              <w:top w:val="single" w:sz="4" w:space="0" w:color="auto"/>
              <w:left w:val="single" w:sz="4" w:space="0" w:color="auto"/>
              <w:bottom w:val="single" w:sz="4" w:space="0" w:color="auto"/>
              <w:right w:val="single" w:sz="4" w:space="0" w:color="auto"/>
            </w:tcBorders>
          </w:tcPr>
          <w:p w:rsidR="00753A38" w:rsidRPr="00721F71" w:rsidRDefault="002C71DA" w:rsidP="006054B7">
            <w:pPr>
              <w:pStyle w:val="af2"/>
              <w:widowControl w:val="0"/>
              <w:spacing w:line="235" w:lineRule="auto"/>
              <w:rPr>
                <w:b/>
                <w:sz w:val="22"/>
                <w:szCs w:val="22"/>
                <w:lang w:val="ru-RU" w:eastAsia="ru-RU"/>
              </w:rPr>
            </w:pPr>
            <w:r w:rsidRPr="00721F71">
              <w:rPr>
                <w:b/>
                <w:sz w:val="22"/>
                <w:szCs w:val="22"/>
                <w:lang w:val="ru-RU" w:eastAsia="ru-RU"/>
              </w:rPr>
              <w:t>70,5</w:t>
            </w:r>
          </w:p>
        </w:tc>
        <w:tc>
          <w:tcPr>
            <w:tcW w:w="1560" w:type="dxa"/>
            <w:tcBorders>
              <w:top w:val="single" w:sz="4" w:space="0" w:color="auto"/>
              <w:left w:val="single" w:sz="4" w:space="0" w:color="auto"/>
              <w:bottom w:val="single" w:sz="4" w:space="0" w:color="auto"/>
              <w:right w:val="single" w:sz="4" w:space="0" w:color="auto"/>
            </w:tcBorders>
          </w:tcPr>
          <w:p w:rsidR="00753A38" w:rsidRPr="00721F71" w:rsidRDefault="002C71DA" w:rsidP="006054B7">
            <w:pPr>
              <w:pStyle w:val="af2"/>
              <w:widowControl w:val="0"/>
              <w:spacing w:line="235" w:lineRule="auto"/>
              <w:rPr>
                <w:b/>
                <w:sz w:val="22"/>
                <w:szCs w:val="22"/>
                <w:lang w:val="ru-RU" w:eastAsia="ru-RU"/>
              </w:rPr>
            </w:pPr>
            <w:r w:rsidRPr="00721F71">
              <w:rPr>
                <w:b/>
                <w:sz w:val="22"/>
                <w:szCs w:val="22"/>
                <w:lang w:val="ru-RU" w:eastAsia="ru-RU"/>
              </w:rPr>
              <w:t>11,14</w:t>
            </w:r>
          </w:p>
        </w:tc>
      </w:tr>
    </w:tbl>
    <w:p w:rsidR="00753A38" w:rsidRPr="00046101" w:rsidRDefault="00753A38" w:rsidP="006054B7">
      <w:pPr>
        <w:pStyle w:val="af2"/>
        <w:widowControl w:val="0"/>
        <w:spacing w:line="235" w:lineRule="auto"/>
        <w:ind w:firstLine="709"/>
        <w:jc w:val="both"/>
        <w:rPr>
          <w:sz w:val="16"/>
          <w:szCs w:val="16"/>
        </w:rPr>
      </w:pPr>
    </w:p>
    <w:p w:rsidR="00753A38" w:rsidRPr="000C7432" w:rsidRDefault="00753A38" w:rsidP="006054B7">
      <w:pPr>
        <w:pStyle w:val="af2"/>
        <w:widowControl w:val="0"/>
        <w:spacing w:line="235" w:lineRule="auto"/>
        <w:ind w:firstLine="709"/>
        <w:jc w:val="both"/>
        <w:rPr>
          <w:szCs w:val="28"/>
        </w:rPr>
      </w:pPr>
      <w:r w:rsidRPr="000C7432">
        <w:rPr>
          <w:szCs w:val="28"/>
        </w:rPr>
        <w:t xml:space="preserve">Министерство </w:t>
      </w:r>
      <w:r w:rsidR="002C71DA" w:rsidRPr="000C7432">
        <w:rPr>
          <w:szCs w:val="28"/>
        </w:rPr>
        <w:t xml:space="preserve">природных ресурсов и экологии </w:t>
      </w:r>
      <w:r w:rsidRPr="000C7432">
        <w:rPr>
          <w:szCs w:val="28"/>
        </w:rPr>
        <w:t xml:space="preserve">области считает, что целесообразно выделение эксплуатационных лесов в спелых и перестойных </w:t>
      </w:r>
      <w:r w:rsidRPr="00046101">
        <w:rPr>
          <w:spacing w:val="-8"/>
          <w:szCs w:val="28"/>
        </w:rPr>
        <w:t xml:space="preserve">мягколиственных насаждениях </w:t>
      </w:r>
      <w:r w:rsidR="00046101" w:rsidRPr="00046101">
        <w:rPr>
          <w:spacing w:val="-8"/>
          <w:szCs w:val="28"/>
        </w:rPr>
        <w:t xml:space="preserve">Правобережной части на площади </w:t>
      </w:r>
      <w:r w:rsidRPr="00046101">
        <w:rPr>
          <w:spacing w:val="-8"/>
          <w:szCs w:val="28"/>
        </w:rPr>
        <w:t>99,7 тыс.</w:t>
      </w:r>
      <w:r w:rsidR="006267DC" w:rsidRPr="00046101">
        <w:rPr>
          <w:spacing w:val="-8"/>
          <w:szCs w:val="28"/>
        </w:rPr>
        <w:t xml:space="preserve"> </w:t>
      </w:r>
      <w:r w:rsidRPr="00046101">
        <w:rPr>
          <w:spacing w:val="-8"/>
          <w:szCs w:val="28"/>
        </w:rPr>
        <w:t>га.</w:t>
      </w:r>
      <w:r w:rsidR="006834A1" w:rsidRPr="000C7432">
        <w:rPr>
          <w:szCs w:val="28"/>
        </w:rPr>
        <w:t xml:space="preserve"> </w:t>
      </w:r>
      <w:r w:rsidR="00046101">
        <w:rPr>
          <w:szCs w:val="28"/>
        </w:rPr>
        <w:br/>
      </w:r>
      <w:r w:rsidRPr="000C7432">
        <w:rPr>
          <w:szCs w:val="28"/>
        </w:rPr>
        <w:t>В результате этого разрешенный объем пользования заготовки древесины при проведении рубок спелых и перестойных насаждений может быть установлен в объеме до 0,5 млн м</w:t>
      </w:r>
      <w:r w:rsidRPr="000C7432">
        <w:rPr>
          <w:szCs w:val="28"/>
          <w:vertAlign w:val="superscript"/>
        </w:rPr>
        <w:t>3</w:t>
      </w:r>
      <w:r w:rsidRPr="000C7432">
        <w:rPr>
          <w:szCs w:val="28"/>
        </w:rPr>
        <w:t>. Породная и сортиментная структура рубок спелых и перестойных насаждений повысит конкурентоспособность использования древесных ресурсов области.</w:t>
      </w:r>
    </w:p>
    <w:p w:rsidR="00753A38" w:rsidRPr="000C7432" w:rsidRDefault="00753A38" w:rsidP="006054B7">
      <w:pPr>
        <w:pStyle w:val="af2"/>
        <w:widowControl w:val="0"/>
        <w:spacing w:line="235" w:lineRule="auto"/>
        <w:ind w:firstLine="709"/>
        <w:jc w:val="both"/>
        <w:rPr>
          <w:szCs w:val="28"/>
        </w:rPr>
      </w:pPr>
      <w:r w:rsidRPr="000C7432">
        <w:rPr>
          <w:szCs w:val="28"/>
        </w:rPr>
        <w:t>Общий запас древесины к 2018 году увеличится до 6</w:t>
      </w:r>
      <w:r w:rsidR="002C71DA" w:rsidRPr="000C7432">
        <w:rPr>
          <w:szCs w:val="28"/>
        </w:rPr>
        <w:t>0</w:t>
      </w:r>
      <w:r w:rsidRPr="000C7432">
        <w:rPr>
          <w:szCs w:val="28"/>
        </w:rPr>
        <w:t xml:space="preserve"> млн м</w:t>
      </w:r>
      <w:r w:rsidRPr="000C7432">
        <w:rPr>
          <w:szCs w:val="28"/>
          <w:vertAlign w:val="superscript"/>
        </w:rPr>
        <w:t>3</w:t>
      </w:r>
      <w:r w:rsidRPr="000C7432">
        <w:rPr>
          <w:szCs w:val="28"/>
        </w:rPr>
        <w:t xml:space="preserve"> за счет увеличения площади лесов и более высокой продуктивности хвойных насаждений. </w:t>
      </w:r>
    </w:p>
    <w:p w:rsidR="00753A38" w:rsidRPr="000C7432" w:rsidRDefault="00753A38" w:rsidP="006054B7">
      <w:pPr>
        <w:pStyle w:val="af2"/>
        <w:widowControl w:val="0"/>
        <w:spacing w:line="235" w:lineRule="auto"/>
        <w:ind w:firstLine="709"/>
        <w:jc w:val="both"/>
        <w:rPr>
          <w:szCs w:val="28"/>
        </w:rPr>
      </w:pPr>
      <w:r w:rsidRPr="000C7432">
        <w:rPr>
          <w:szCs w:val="28"/>
        </w:rPr>
        <w:t xml:space="preserve">По количеству, характеру распределения и качеству лесных ресурсов лесничества области, обладающие древесными ресурсами, следует разбить </w:t>
      </w:r>
      <w:r w:rsidR="006267DC" w:rsidRPr="000C7432">
        <w:rPr>
          <w:szCs w:val="28"/>
        </w:rPr>
        <w:br/>
      </w:r>
      <w:r w:rsidRPr="000C7432">
        <w:rPr>
          <w:szCs w:val="28"/>
        </w:rPr>
        <w:t>на 6 групп.</w:t>
      </w:r>
      <w:r w:rsidR="006834A1" w:rsidRPr="000C7432">
        <w:rPr>
          <w:szCs w:val="28"/>
        </w:rPr>
        <w:t xml:space="preserve"> </w:t>
      </w:r>
    </w:p>
    <w:p w:rsidR="00753A38" w:rsidRPr="00BF6D12" w:rsidRDefault="00753A38" w:rsidP="006054B7">
      <w:pPr>
        <w:pStyle w:val="af2"/>
        <w:widowControl w:val="0"/>
        <w:spacing w:line="235" w:lineRule="auto"/>
        <w:ind w:firstLine="709"/>
        <w:jc w:val="both"/>
        <w:rPr>
          <w:szCs w:val="28"/>
        </w:rPr>
      </w:pPr>
      <w:r w:rsidRPr="00BF6D12">
        <w:rPr>
          <w:szCs w:val="28"/>
        </w:rPr>
        <w:t xml:space="preserve">1 группа: </w:t>
      </w:r>
      <w:r w:rsidR="00EA12DD" w:rsidRPr="00BF6D12">
        <w:rPr>
          <w:szCs w:val="28"/>
        </w:rPr>
        <w:t xml:space="preserve">высокая </w:t>
      </w:r>
      <w:r w:rsidRPr="00BF6D12">
        <w:rPr>
          <w:szCs w:val="28"/>
        </w:rPr>
        <w:t>концентрация и хорошее качество дре</w:t>
      </w:r>
      <w:r w:rsidR="00EA12DD" w:rsidRPr="00BF6D12">
        <w:rPr>
          <w:szCs w:val="28"/>
        </w:rPr>
        <w:t xml:space="preserve">весных </w:t>
      </w:r>
      <w:r w:rsidR="00EA12DD" w:rsidRPr="00BF6D12">
        <w:rPr>
          <w:spacing w:val="-4"/>
          <w:szCs w:val="28"/>
        </w:rPr>
        <w:t>ресурсов,</w:t>
      </w:r>
      <w:r w:rsidRPr="00BF6D12">
        <w:rPr>
          <w:spacing w:val="-4"/>
          <w:szCs w:val="28"/>
        </w:rPr>
        <w:t xml:space="preserve"> </w:t>
      </w:r>
      <w:r w:rsidR="00EA12DD" w:rsidRPr="00BF6D12">
        <w:rPr>
          <w:spacing w:val="-4"/>
          <w:szCs w:val="28"/>
        </w:rPr>
        <w:t xml:space="preserve">разнообразный </w:t>
      </w:r>
      <w:r w:rsidRPr="00BF6D12">
        <w:rPr>
          <w:spacing w:val="-4"/>
          <w:szCs w:val="28"/>
        </w:rPr>
        <w:t>породный состав. Экономические условия заготовки</w:t>
      </w:r>
      <w:r w:rsidRPr="00BF6D12">
        <w:rPr>
          <w:szCs w:val="28"/>
        </w:rPr>
        <w:t xml:space="preserve"> позволяют лесоматериалам конкурировать на межрегиональном </w:t>
      </w:r>
      <w:r w:rsidRPr="00BF6D12">
        <w:rPr>
          <w:spacing w:val="-4"/>
          <w:szCs w:val="28"/>
        </w:rPr>
        <w:t>рынке (доставка по железной дороге до 1 тыс. км, автотранспорт</w:t>
      </w:r>
      <w:r w:rsidR="00EA12DD" w:rsidRPr="00BF6D12">
        <w:rPr>
          <w:spacing w:val="-4"/>
          <w:szCs w:val="28"/>
        </w:rPr>
        <w:t>о</w:t>
      </w:r>
      <w:r w:rsidRPr="00BF6D12">
        <w:rPr>
          <w:spacing w:val="-4"/>
          <w:szCs w:val="28"/>
        </w:rPr>
        <w:t xml:space="preserve">м </w:t>
      </w:r>
      <w:r w:rsidR="006267DC" w:rsidRPr="00BF6D12">
        <w:rPr>
          <w:spacing w:val="-4"/>
          <w:szCs w:val="28"/>
        </w:rPr>
        <w:t>–</w:t>
      </w:r>
      <w:r w:rsidRPr="00BF6D12">
        <w:rPr>
          <w:spacing w:val="-4"/>
          <w:szCs w:val="28"/>
        </w:rPr>
        <w:t xml:space="preserve"> до </w:t>
      </w:r>
      <w:smartTag w:uri="urn:schemas-microsoft-com:office:smarttags" w:element="metricconverter">
        <w:smartTagPr>
          <w:attr w:name="ProductID" w:val="400 км"/>
        </w:smartTagPr>
        <w:r w:rsidRPr="00BF6D12">
          <w:rPr>
            <w:spacing w:val="-4"/>
            <w:szCs w:val="28"/>
          </w:rPr>
          <w:t>400 км</w:t>
        </w:r>
      </w:smartTag>
      <w:r w:rsidRPr="00BF6D12">
        <w:rPr>
          <w:spacing w:val="-4"/>
          <w:szCs w:val="28"/>
        </w:rPr>
        <w:t>)</w:t>
      </w:r>
      <w:r w:rsidRPr="00BF6D12">
        <w:rPr>
          <w:szCs w:val="28"/>
        </w:rPr>
        <w:t xml:space="preserve"> </w:t>
      </w:r>
      <w:r w:rsidR="006267DC" w:rsidRPr="00BF6D12">
        <w:rPr>
          <w:szCs w:val="28"/>
        </w:rPr>
        <w:t>–</w:t>
      </w:r>
      <w:r w:rsidRPr="00BF6D12">
        <w:rPr>
          <w:szCs w:val="28"/>
        </w:rPr>
        <w:t xml:space="preserve"> Вольское, Базарно-Карабулакское, Балтайское, Новобурасское, Вязовское, Черкасское лесничества. </w:t>
      </w:r>
    </w:p>
    <w:p w:rsidR="00753A38" w:rsidRPr="00046101" w:rsidRDefault="00753A38" w:rsidP="006054B7">
      <w:pPr>
        <w:pStyle w:val="af2"/>
        <w:widowControl w:val="0"/>
        <w:spacing w:line="235" w:lineRule="auto"/>
        <w:ind w:firstLine="709"/>
        <w:jc w:val="both"/>
        <w:rPr>
          <w:spacing w:val="-8"/>
          <w:szCs w:val="28"/>
        </w:rPr>
      </w:pPr>
      <w:r w:rsidRPr="000C7432">
        <w:rPr>
          <w:szCs w:val="28"/>
        </w:rPr>
        <w:t xml:space="preserve">2 группа: </w:t>
      </w:r>
      <w:r w:rsidR="00EA12DD" w:rsidRPr="000C7432">
        <w:rPr>
          <w:szCs w:val="28"/>
        </w:rPr>
        <w:t xml:space="preserve">сравнительно </w:t>
      </w:r>
      <w:r w:rsidRPr="000C7432">
        <w:rPr>
          <w:szCs w:val="28"/>
        </w:rPr>
        <w:t xml:space="preserve">высокая </w:t>
      </w:r>
      <w:r w:rsidR="00EA12DD" w:rsidRPr="000C7432">
        <w:rPr>
          <w:szCs w:val="28"/>
        </w:rPr>
        <w:t>концентрация древесных ресурсов,</w:t>
      </w:r>
      <w:r w:rsidRPr="000C7432">
        <w:rPr>
          <w:szCs w:val="28"/>
        </w:rPr>
        <w:t xml:space="preserve"> </w:t>
      </w:r>
      <w:r w:rsidR="00EA12DD" w:rsidRPr="000C7432">
        <w:rPr>
          <w:szCs w:val="28"/>
        </w:rPr>
        <w:t>хорошее качество древесины,</w:t>
      </w:r>
      <w:r w:rsidRPr="000C7432">
        <w:rPr>
          <w:szCs w:val="28"/>
        </w:rPr>
        <w:t xml:space="preserve"> </w:t>
      </w:r>
      <w:r w:rsidR="00EA12DD" w:rsidRPr="000C7432">
        <w:rPr>
          <w:szCs w:val="28"/>
        </w:rPr>
        <w:t xml:space="preserve">доминирование </w:t>
      </w:r>
      <w:r w:rsidRPr="000C7432">
        <w:rPr>
          <w:szCs w:val="28"/>
        </w:rPr>
        <w:t xml:space="preserve">твердолиственных пород. </w:t>
      </w:r>
      <w:r w:rsidR="006267DC" w:rsidRPr="000C7432">
        <w:rPr>
          <w:szCs w:val="28"/>
        </w:rPr>
        <w:br/>
      </w:r>
      <w:r w:rsidRPr="000C7432">
        <w:rPr>
          <w:szCs w:val="28"/>
        </w:rPr>
        <w:t xml:space="preserve">По совокупности экономических факторов древесные ресурсы имеют региональное значение (доставка по железной дороге до </w:t>
      </w:r>
      <w:smartTag w:uri="urn:schemas-microsoft-com:office:smarttags" w:element="metricconverter">
        <w:smartTagPr>
          <w:attr w:name="ProductID" w:val="700 км"/>
        </w:smartTagPr>
        <w:r w:rsidRPr="000C7432">
          <w:rPr>
            <w:szCs w:val="28"/>
          </w:rPr>
          <w:t>700 км</w:t>
        </w:r>
      </w:smartTag>
      <w:r w:rsidRPr="000C7432">
        <w:rPr>
          <w:szCs w:val="28"/>
        </w:rPr>
        <w:t xml:space="preserve">, автотранспортом </w:t>
      </w:r>
      <w:r w:rsidR="006267DC" w:rsidRPr="000C7432">
        <w:rPr>
          <w:szCs w:val="28"/>
        </w:rPr>
        <w:t>–</w:t>
      </w:r>
      <w:r w:rsidR="006834A1" w:rsidRPr="000C7432">
        <w:rPr>
          <w:szCs w:val="28"/>
        </w:rPr>
        <w:t xml:space="preserve"> </w:t>
      </w:r>
      <w:r w:rsidRPr="000C7432">
        <w:rPr>
          <w:szCs w:val="28"/>
        </w:rPr>
        <w:t xml:space="preserve">до </w:t>
      </w:r>
      <w:smartTag w:uri="urn:schemas-microsoft-com:office:smarttags" w:element="metricconverter">
        <w:smartTagPr>
          <w:attr w:name="ProductID" w:val="300 км"/>
        </w:smartTagPr>
        <w:r w:rsidRPr="000C7432">
          <w:rPr>
            <w:szCs w:val="28"/>
          </w:rPr>
          <w:t>300 км</w:t>
        </w:r>
      </w:smartTag>
      <w:r w:rsidRPr="000C7432">
        <w:rPr>
          <w:szCs w:val="28"/>
        </w:rPr>
        <w:t xml:space="preserve">) </w:t>
      </w:r>
      <w:r w:rsidR="006267DC" w:rsidRPr="000C7432">
        <w:rPr>
          <w:szCs w:val="28"/>
        </w:rPr>
        <w:t>–</w:t>
      </w:r>
      <w:r w:rsidRPr="000C7432">
        <w:rPr>
          <w:szCs w:val="28"/>
        </w:rPr>
        <w:t xml:space="preserve"> Аткарское, Петровское, Лысогорское, </w:t>
      </w:r>
      <w:r w:rsidRPr="00BF6D12">
        <w:rPr>
          <w:spacing w:val="-4"/>
          <w:szCs w:val="28"/>
        </w:rPr>
        <w:t>Макаровское, Аркадакское, Балашовское и Ширококарамышское лесничества</w:t>
      </w:r>
      <w:r w:rsidRPr="00046101">
        <w:rPr>
          <w:spacing w:val="-8"/>
          <w:szCs w:val="28"/>
        </w:rPr>
        <w:t>.</w:t>
      </w:r>
    </w:p>
    <w:p w:rsidR="00753A38" w:rsidRPr="000C7432" w:rsidRDefault="00753A38" w:rsidP="006054B7">
      <w:pPr>
        <w:pStyle w:val="af2"/>
        <w:widowControl w:val="0"/>
        <w:spacing w:line="235" w:lineRule="auto"/>
        <w:ind w:firstLine="709"/>
        <w:jc w:val="both"/>
        <w:rPr>
          <w:szCs w:val="28"/>
          <w:u w:val="single"/>
        </w:rPr>
      </w:pPr>
      <w:r w:rsidRPr="000C7432">
        <w:rPr>
          <w:szCs w:val="28"/>
        </w:rPr>
        <w:t xml:space="preserve">3 группа: </w:t>
      </w:r>
      <w:r w:rsidR="00EA12DD" w:rsidRPr="000C7432">
        <w:rPr>
          <w:szCs w:val="28"/>
        </w:rPr>
        <w:t xml:space="preserve">древесные </w:t>
      </w:r>
      <w:r w:rsidRPr="000C7432">
        <w:rPr>
          <w:szCs w:val="28"/>
        </w:rPr>
        <w:t>р</w:t>
      </w:r>
      <w:r w:rsidR="00EA12DD" w:rsidRPr="000C7432">
        <w:rPr>
          <w:szCs w:val="28"/>
        </w:rPr>
        <w:t>есурсы концентрируются локально,</w:t>
      </w:r>
      <w:r w:rsidRPr="000C7432">
        <w:rPr>
          <w:szCs w:val="28"/>
        </w:rPr>
        <w:t xml:space="preserve"> </w:t>
      </w:r>
      <w:r w:rsidR="00EA12DD" w:rsidRPr="000C7432">
        <w:rPr>
          <w:szCs w:val="28"/>
        </w:rPr>
        <w:t xml:space="preserve">качество </w:t>
      </w:r>
      <w:r w:rsidRPr="00BF6D12">
        <w:rPr>
          <w:spacing w:val="-6"/>
          <w:szCs w:val="28"/>
        </w:rPr>
        <w:t>ле</w:t>
      </w:r>
      <w:r w:rsidR="00EA12DD" w:rsidRPr="00BF6D12">
        <w:rPr>
          <w:spacing w:val="-6"/>
          <w:szCs w:val="28"/>
        </w:rPr>
        <w:t>соматериалов удовлетворительное.</w:t>
      </w:r>
      <w:r w:rsidRPr="00BF6D12">
        <w:rPr>
          <w:spacing w:val="-6"/>
          <w:szCs w:val="28"/>
        </w:rPr>
        <w:t xml:space="preserve"> </w:t>
      </w:r>
      <w:r w:rsidR="00EA12DD" w:rsidRPr="00BF6D12">
        <w:rPr>
          <w:spacing w:val="-6"/>
          <w:szCs w:val="28"/>
        </w:rPr>
        <w:t xml:space="preserve">Низкий </w:t>
      </w:r>
      <w:r w:rsidRPr="00BF6D12">
        <w:rPr>
          <w:spacing w:val="-6"/>
          <w:szCs w:val="28"/>
        </w:rPr>
        <w:t>уровень рентабельности позволяет</w:t>
      </w:r>
      <w:r w:rsidRPr="000C7432">
        <w:rPr>
          <w:szCs w:val="28"/>
        </w:rPr>
        <w:t xml:space="preserve"> ориентироваться только на местный рынок</w:t>
      </w:r>
      <w:r w:rsidR="00EA12DD" w:rsidRPr="000C7432">
        <w:rPr>
          <w:szCs w:val="28"/>
        </w:rPr>
        <w:t>:</w:t>
      </w:r>
      <w:r w:rsidRPr="000C7432">
        <w:rPr>
          <w:szCs w:val="28"/>
        </w:rPr>
        <w:t xml:space="preserve"> Калининское, Екатериновское </w:t>
      </w:r>
      <w:r w:rsidR="00046101">
        <w:rPr>
          <w:szCs w:val="28"/>
        </w:rPr>
        <w:br/>
      </w:r>
      <w:r w:rsidRPr="000C7432">
        <w:rPr>
          <w:szCs w:val="28"/>
        </w:rPr>
        <w:t>и Романовское лесничества.</w:t>
      </w:r>
    </w:p>
    <w:p w:rsidR="00753A38" w:rsidRPr="000C7432" w:rsidRDefault="00753A38" w:rsidP="006054B7">
      <w:pPr>
        <w:pStyle w:val="af2"/>
        <w:widowControl w:val="0"/>
        <w:spacing w:line="235" w:lineRule="auto"/>
        <w:ind w:firstLine="709"/>
        <w:jc w:val="both"/>
        <w:rPr>
          <w:szCs w:val="28"/>
        </w:rPr>
      </w:pPr>
      <w:r w:rsidRPr="000C7432">
        <w:rPr>
          <w:szCs w:val="28"/>
        </w:rPr>
        <w:t xml:space="preserve">4 группа: </w:t>
      </w:r>
      <w:r w:rsidR="00EA12DD" w:rsidRPr="000C7432">
        <w:rPr>
          <w:szCs w:val="28"/>
        </w:rPr>
        <w:t xml:space="preserve">дискретное </w:t>
      </w:r>
      <w:r w:rsidRPr="000C7432">
        <w:rPr>
          <w:szCs w:val="28"/>
        </w:rPr>
        <w:t xml:space="preserve">распределение древесных ресурсов, низкое </w:t>
      </w:r>
      <w:r w:rsidR="006267DC" w:rsidRPr="000C7432">
        <w:rPr>
          <w:szCs w:val="28"/>
        </w:rPr>
        <w:br/>
      </w:r>
      <w:r w:rsidRPr="000C7432">
        <w:rPr>
          <w:szCs w:val="28"/>
        </w:rPr>
        <w:t xml:space="preserve">их качество снижает значение лесоматериалов на уровне местного рынка (доставка автотранспортом до </w:t>
      </w:r>
      <w:smartTag w:uri="urn:schemas-microsoft-com:office:smarttags" w:element="metricconverter">
        <w:smartTagPr>
          <w:attr w:name="ProductID" w:val="100 км"/>
        </w:smartTagPr>
        <w:r w:rsidRPr="000C7432">
          <w:rPr>
            <w:szCs w:val="28"/>
          </w:rPr>
          <w:t>100 км</w:t>
        </w:r>
      </w:smartTag>
      <w:r w:rsidRPr="000C7432">
        <w:rPr>
          <w:szCs w:val="28"/>
        </w:rPr>
        <w:t xml:space="preserve">) </w:t>
      </w:r>
      <w:r w:rsidR="006267DC" w:rsidRPr="000C7432">
        <w:rPr>
          <w:szCs w:val="28"/>
        </w:rPr>
        <w:t>–</w:t>
      </w:r>
      <w:r w:rsidRPr="000C7432">
        <w:rPr>
          <w:szCs w:val="28"/>
        </w:rPr>
        <w:t xml:space="preserve"> Саратовское, Дьяковское </w:t>
      </w:r>
      <w:r w:rsidR="006267DC" w:rsidRPr="000C7432">
        <w:rPr>
          <w:szCs w:val="28"/>
        </w:rPr>
        <w:br/>
      </w:r>
      <w:r w:rsidRPr="000C7432">
        <w:rPr>
          <w:szCs w:val="28"/>
        </w:rPr>
        <w:t xml:space="preserve">и Пугачевское лесничества. </w:t>
      </w:r>
    </w:p>
    <w:p w:rsidR="00753A38" w:rsidRPr="000C7432" w:rsidRDefault="00753A38" w:rsidP="006054B7">
      <w:pPr>
        <w:pStyle w:val="af2"/>
        <w:widowControl w:val="0"/>
        <w:ind w:firstLine="709"/>
        <w:jc w:val="both"/>
        <w:rPr>
          <w:szCs w:val="28"/>
        </w:rPr>
      </w:pPr>
      <w:r w:rsidRPr="000C7432">
        <w:rPr>
          <w:szCs w:val="28"/>
        </w:rPr>
        <w:t xml:space="preserve">5 группа: </w:t>
      </w:r>
      <w:r w:rsidR="00EA12DD" w:rsidRPr="000C7432">
        <w:rPr>
          <w:szCs w:val="28"/>
        </w:rPr>
        <w:t xml:space="preserve">лесничества </w:t>
      </w:r>
      <w:r w:rsidRPr="000C7432">
        <w:rPr>
          <w:szCs w:val="28"/>
        </w:rPr>
        <w:t>с труднодоступными древесными ресурсами, наличие которых не может в настоящее время влиять на рынок лесоматериалов</w:t>
      </w:r>
      <w:r w:rsidR="00BF6D12">
        <w:rPr>
          <w:szCs w:val="28"/>
        </w:rPr>
        <w:t>,</w:t>
      </w:r>
      <w:r w:rsidRPr="000C7432">
        <w:rPr>
          <w:szCs w:val="28"/>
        </w:rPr>
        <w:t xml:space="preserve"> </w:t>
      </w:r>
      <w:r w:rsidR="006267DC" w:rsidRPr="000C7432">
        <w:rPr>
          <w:szCs w:val="28"/>
        </w:rPr>
        <w:t>–</w:t>
      </w:r>
      <w:r w:rsidRPr="000C7432">
        <w:rPr>
          <w:szCs w:val="28"/>
        </w:rPr>
        <w:t xml:space="preserve"> Красноармейское, Марксовское, Балаковское, Усовское </w:t>
      </w:r>
      <w:r w:rsidR="006267DC" w:rsidRPr="000C7432">
        <w:rPr>
          <w:szCs w:val="28"/>
        </w:rPr>
        <w:br/>
      </w:r>
      <w:r w:rsidRPr="000C7432">
        <w:rPr>
          <w:szCs w:val="28"/>
        </w:rPr>
        <w:t xml:space="preserve">и Энгельсское лесничества. </w:t>
      </w:r>
    </w:p>
    <w:p w:rsidR="00753A38" w:rsidRPr="000C7432" w:rsidRDefault="00753A38" w:rsidP="006054B7">
      <w:pPr>
        <w:pStyle w:val="af2"/>
        <w:widowControl w:val="0"/>
        <w:ind w:firstLine="709"/>
        <w:jc w:val="both"/>
        <w:rPr>
          <w:szCs w:val="28"/>
        </w:rPr>
      </w:pPr>
      <w:r w:rsidRPr="000C7432">
        <w:rPr>
          <w:szCs w:val="28"/>
        </w:rPr>
        <w:t xml:space="preserve">6 группа </w:t>
      </w:r>
      <w:r w:rsidR="006267DC" w:rsidRPr="000C7432">
        <w:rPr>
          <w:szCs w:val="28"/>
        </w:rPr>
        <w:t xml:space="preserve">– </w:t>
      </w:r>
      <w:r w:rsidRPr="000C7432">
        <w:rPr>
          <w:szCs w:val="28"/>
        </w:rPr>
        <w:t xml:space="preserve">Ершовское лесничество, не имеющее значимых древесных ресурсов. </w:t>
      </w:r>
    </w:p>
    <w:p w:rsidR="00753A38" w:rsidRPr="000C7432" w:rsidRDefault="00753A38" w:rsidP="006054B7">
      <w:pPr>
        <w:pStyle w:val="af2"/>
        <w:widowControl w:val="0"/>
        <w:ind w:firstLine="709"/>
        <w:jc w:val="both"/>
        <w:rPr>
          <w:szCs w:val="28"/>
        </w:rPr>
      </w:pPr>
      <w:r w:rsidRPr="000C7432">
        <w:rPr>
          <w:szCs w:val="28"/>
        </w:rPr>
        <w:t xml:space="preserve">Две первые и пятая группы лесничеств обладают избыточным количеством древесных ресурсов. </w:t>
      </w:r>
    </w:p>
    <w:p w:rsidR="00753A38" w:rsidRPr="000C7432" w:rsidRDefault="00753A38" w:rsidP="006054B7">
      <w:pPr>
        <w:pStyle w:val="31"/>
        <w:widowControl w:val="0"/>
        <w:spacing w:after="0"/>
        <w:ind w:left="0" w:firstLine="709"/>
        <w:jc w:val="both"/>
        <w:rPr>
          <w:sz w:val="28"/>
          <w:szCs w:val="28"/>
        </w:rPr>
      </w:pPr>
      <w:r w:rsidRPr="000C7432">
        <w:rPr>
          <w:sz w:val="28"/>
          <w:szCs w:val="28"/>
        </w:rPr>
        <w:t xml:space="preserve">Перспективными следует также считать лесничества третьей группы </w:t>
      </w:r>
      <w:r w:rsidRPr="00046101">
        <w:rPr>
          <w:spacing w:val="-8"/>
          <w:sz w:val="28"/>
          <w:szCs w:val="28"/>
        </w:rPr>
        <w:t>при внедрении современных технологий заготовки древесины и пятой группы</w:t>
      </w:r>
      <w:r w:rsidRPr="000C7432">
        <w:rPr>
          <w:sz w:val="28"/>
          <w:szCs w:val="28"/>
        </w:rPr>
        <w:t xml:space="preserve"> </w:t>
      </w:r>
      <w:r w:rsidR="00046101">
        <w:rPr>
          <w:sz w:val="28"/>
          <w:szCs w:val="28"/>
        </w:rPr>
        <w:br/>
      </w:r>
      <w:r w:rsidRPr="000C7432">
        <w:rPr>
          <w:sz w:val="28"/>
          <w:szCs w:val="28"/>
        </w:rPr>
        <w:t>при использовании водного транспорта для транспортировки древесины.</w:t>
      </w:r>
    </w:p>
    <w:p w:rsidR="00753A38" w:rsidRPr="000C7432" w:rsidRDefault="00753A38" w:rsidP="006054B7">
      <w:pPr>
        <w:widowControl w:val="0"/>
        <w:ind w:firstLine="709"/>
        <w:jc w:val="both"/>
        <w:rPr>
          <w:sz w:val="28"/>
          <w:szCs w:val="28"/>
        </w:rPr>
      </w:pPr>
      <w:r w:rsidRPr="00046101">
        <w:rPr>
          <w:bCs/>
          <w:spacing w:val="-8"/>
          <w:sz w:val="28"/>
          <w:szCs w:val="28"/>
        </w:rPr>
        <w:t>На перспективу</w:t>
      </w:r>
      <w:r w:rsidRPr="00046101">
        <w:rPr>
          <w:spacing w:val="-8"/>
          <w:sz w:val="28"/>
          <w:szCs w:val="28"/>
        </w:rPr>
        <w:t xml:space="preserve"> 2-3 года будут использоваться уже имеющиеся мощности</w:t>
      </w:r>
      <w:r w:rsidRPr="000C7432">
        <w:rPr>
          <w:sz w:val="28"/>
          <w:szCs w:val="28"/>
        </w:rPr>
        <w:t xml:space="preserve"> по заготовке и переработке древесины, на их базе будут реализовываться следующие мероприятия:</w:t>
      </w:r>
    </w:p>
    <w:p w:rsidR="00753A38" w:rsidRPr="000C7432" w:rsidRDefault="00753A38" w:rsidP="006054B7">
      <w:pPr>
        <w:widowControl w:val="0"/>
        <w:ind w:firstLine="709"/>
        <w:jc w:val="both"/>
        <w:rPr>
          <w:sz w:val="28"/>
          <w:szCs w:val="28"/>
        </w:rPr>
      </w:pPr>
      <w:r w:rsidRPr="000C7432">
        <w:rPr>
          <w:sz w:val="28"/>
          <w:szCs w:val="28"/>
        </w:rPr>
        <w:t xml:space="preserve">организация производства древесного угля (1-4 группы лесничеств). Комплекс из пяти углевыжигательных печей Борского завода использует </w:t>
      </w:r>
      <w:r w:rsidR="006267DC" w:rsidRPr="000C7432">
        <w:rPr>
          <w:sz w:val="28"/>
          <w:szCs w:val="28"/>
        </w:rPr>
        <w:br/>
      </w:r>
      <w:r w:rsidRPr="000C7432">
        <w:rPr>
          <w:sz w:val="28"/>
          <w:szCs w:val="28"/>
        </w:rPr>
        <w:t>в течение года 3,5 тыс. м</w:t>
      </w:r>
      <w:r w:rsidRPr="000C7432">
        <w:rPr>
          <w:sz w:val="28"/>
          <w:szCs w:val="28"/>
          <w:vertAlign w:val="superscript"/>
        </w:rPr>
        <w:t>3</w:t>
      </w:r>
      <w:r w:rsidRPr="000C7432">
        <w:rPr>
          <w:sz w:val="28"/>
          <w:szCs w:val="28"/>
        </w:rPr>
        <w:t xml:space="preserve"> древесины. Ресурсов такого комплекса достаточно для обеспечения ритмичного беспрерывного и рентабельного производства древесного угля;</w:t>
      </w:r>
    </w:p>
    <w:p w:rsidR="00753A38" w:rsidRPr="000C7432" w:rsidRDefault="00753A38" w:rsidP="006054B7">
      <w:pPr>
        <w:widowControl w:val="0"/>
        <w:ind w:firstLine="709"/>
        <w:jc w:val="both"/>
        <w:rPr>
          <w:sz w:val="28"/>
          <w:szCs w:val="28"/>
        </w:rPr>
      </w:pPr>
      <w:r w:rsidRPr="000C7432">
        <w:rPr>
          <w:sz w:val="28"/>
          <w:szCs w:val="28"/>
        </w:rPr>
        <w:t xml:space="preserve"> увеличение объема древесины</w:t>
      </w:r>
      <w:r w:rsidR="002401AC" w:rsidRPr="000C7432">
        <w:rPr>
          <w:sz w:val="28"/>
          <w:szCs w:val="28"/>
        </w:rPr>
        <w:t>,</w:t>
      </w:r>
      <w:r w:rsidRPr="000C7432">
        <w:rPr>
          <w:sz w:val="28"/>
          <w:szCs w:val="28"/>
        </w:rPr>
        <w:t xml:space="preserve"> поставляемой в Южный федеральный округ (1-2 группы лесничеств). Объем может быть увеличен за счет роста тарифов на железной дороге и сокращения поставок из северных районов Российской Федерации;</w:t>
      </w:r>
    </w:p>
    <w:p w:rsidR="00753A38" w:rsidRPr="000C7432" w:rsidRDefault="00753A38" w:rsidP="006054B7">
      <w:pPr>
        <w:widowControl w:val="0"/>
        <w:ind w:firstLine="709"/>
        <w:jc w:val="both"/>
        <w:rPr>
          <w:sz w:val="28"/>
          <w:szCs w:val="28"/>
        </w:rPr>
      </w:pPr>
      <w:r w:rsidRPr="000C7432">
        <w:rPr>
          <w:sz w:val="28"/>
          <w:szCs w:val="28"/>
        </w:rPr>
        <w:t>техническое перевооружение подсобных цехов лесхозов (1-3 группы лесничеств) и развитие тарного производства на основе производства короткомерных лесоматериалов (4 группа лесничеств). Приобретение нового станочного оборудования, строительство сушилок древесины, повышение профессионального уровня рабочих и инженерного состава лесхозов;</w:t>
      </w:r>
    </w:p>
    <w:p w:rsidR="00753A38" w:rsidRPr="000C7432" w:rsidRDefault="00753A38" w:rsidP="006054B7">
      <w:pPr>
        <w:widowControl w:val="0"/>
        <w:ind w:firstLine="709"/>
        <w:jc w:val="both"/>
        <w:rPr>
          <w:sz w:val="28"/>
          <w:szCs w:val="28"/>
        </w:rPr>
      </w:pPr>
      <w:r w:rsidRPr="000C7432">
        <w:rPr>
          <w:sz w:val="28"/>
          <w:szCs w:val="28"/>
        </w:rPr>
        <w:t>поставки древесины в Пензенскую область на Чадаевский комбинат ДСП (1-2 группы лесничеств), где запускается новое производство с годовым потреблением до 200 тыс. м</w:t>
      </w:r>
      <w:r w:rsidRPr="000C7432">
        <w:rPr>
          <w:sz w:val="28"/>
          <w:szCs w:val="28"/>
          <w:vertAlign w:val="superscript"/>
        </w:rPr>
        <w:t>3</w:t>
      </w:r>
      <w:r w:rsidRPr="000C7432">
        <w:rPr>
          <w:sz w:val="28"/>
          <w:szCs w:val="28"/>
        </w:rPr>
        <w:t xml:space="preserve"> древесины в непосредственной близости </w:t>
      </w:r>
      <w:r w:rsidRPr="00046101">
        <w:rPr>
          <w:spacing w:val="-6"/>
          <w:sz w:val="28"/>
          <w:szCs w:val="28"/>
        </w:rPr>
        <w:t xml:space="preserve">от </w:t>
      </w:r>
      <w:r w:rsidRPr="00BF6D12">
        <w:rPr>
          <w:sz w:val="28"/>
          <w:szCs w:val="28"/>
        </w:rPr>
        <w:t xml:space="preserve">границы </w:t>
      </w:r>
      <w:r w:rsidR="00EA12DD" w:rsidRPr="00BF6D12">
        <w:rPr>
          <w:sz w:val="28"/>
          <w:szCs w:val="28"/>
        </w:rPr>
        <w:t xml:space="preserve">с </w:t>
      </w:r>
      <w:r w:rsidRPr="00BF6D12">
        <w:rPr>
          <w:sz w:val="28"/>
          <w:szCs w:val="28"/>
        </w:rPr>
        <w:t>Саратовской област</w:t>
      </w:r>
      <w:r w:rsidR="00EA12DD" w:rsidRPr="00BF6D12">
        <w:rPr>
          <w:sz w:val="28"/>
          <w:szCs w:val="28"/>
        </w:rPr>
        <w:t>ью</w:t>
      </w:r>
      <w:r w:rsidRPr="00BF6D12">
        <w:rPr>
          <w:sz w:val="28"/>
          <w:szCs w:val="28"/>
        </w:rPr>
        <w:t xml:space="preserve"> </w:t>
      </w:r>
      <w:r w:rsidR="006267DC" w:rsidRPr="00BF6D12">
        <w:rPr>
          <w:sz w:val="28"/>
          <w:szCs w:val="28"/>
        </w:rPr>
        <w:t>–</w:t>
      </w:r>
      <w:r w:rsidRPr="00BF6D12">
        <w:rPr>
          <w:sz w:val="28"/>
          <w:szCs w:val="28"/>
        </w:rPr>
        <w:t xml:space="preserve"> </w:t>
      </w:r>
      <w:smartTag w:uri="urn:schemas-microsoft-com:office:smarttags" w:element="metricconverter">
        <w:smartTagPr>
          <w:attr w:name="ProductID" w:val="100 км"/>
        </w:smartTagPr>
        <w:r w:rsidRPr="00BF6D12">
          <w:rPr>
            <w:sz w:val="28"/>
            <w:szCs w:val="28"/>
          </w:rPr>
          <w:t>100 км</w:t>
        </w:r>
      </w:smartTag>
      <w:r w:rsidRPr="00BF6D12">
        <w:rPr>
          <w:sz w:val="28"/>
          <w:szCs w:val="28"/>
        </w:rPr>
        <w:t>. Ориентировочная цена закупки</w:t>
      </w:r>
      <w:r w:rsidR="00EA12DD" w:rsidRPr="00046101">
        <w:rPr>
          <w:spacing w:val="-6"/>
          <w:sz w:val="28"/>
          <w:szCs w:val="28"/>
        </w:rPr>
        <w:t xml:space="preserve"> –</w:t>
      </w:r>
      <w:r w:rsidRPr="000C7432">
        <w:rPr>
          <w:sz w:val="28"/>
          <w:szCs w:val="28"/>
        </w:rPr>
        <w:t xml:space="preserve"> </w:t>
      </w:r>
      <w:r w:rsidR="002C71DA" w:rsidRPr="000C7432">
        <w:rPr>
          <w:sz w:val="28"/>
          <w:szCs w:val="28"/>
        </w:rPr>
        <w:t>750</w:t>
      </w:r>
      <w:r w:rsidRPr="000C7432">
        <w:rPr>
          <w:sz w:val="28"/>
          <w:szCs w:val="28"/>
        </w:rPr>
        <w:t>-</w:t>
      </w:r>
      <w:r w:rsidR="002C71DA" w:rsidRPr="000C7432">
        <w:rPr>
          <w:sz w:val="28"/>
          <w:szCs w:val="28"/>
        </w:rPr>
        <w:t>800</w:t>
      </w:r>
      <w:r w:rsidRPr="000C7432">
        <w:rPr>
          <w:sz w:val="28"/>
          <w:szCs w:val="28"/>
        </w:rPr>
        <w:t xml:space="preserve"> руб. за </w:t>
      </w:r>
      <w:smartTag w:uri="urn:schemas-microsoft-com:office:smarttags" w:element="metricconverter">
        <w:smartTagPr>
          <w:attr w:name="ProductID" w:val="1 м3"/>
        </w:smartTagPr>
        <w:r w:rsidRPr="000C7432">
          <w:rPr>
            <w:sz w:val="28"/>
            <w:szCs w:val="28"/>
          </w:rPr>
          <w:t>1 м</w:t>
        </w:r>
        <w:r w:rsidRPr="000C7432">
          <w:rPr>
            <w:sz w:val="28"/>
            <w:szCs w:val="28"/>
            <w:vertAlign w:val="superscript"/>
          </w:rPr>
          <w:t>3</w:t>
        </w:r>
      </w:smartTag>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Данные мероприятия не смогут значительно повлиять на увеличение объема использования древесины </w:t>
      </w:r>
      <w:r w:rsidR="006267DC" w:rsidRPr="000C7432">
        <w:rPr>
          <w:sz w:val="28"/>
          <w:szCs w:val="28"/>
        </w:rPr>
        <w:t>–</w:t>
      </w:r>
      <w:r w:rsidRPr="000C7432">
        <w:rPr>
          <w:sz w:val="28"/>
          <w:szCs w:val="28"/>
        </w:rPr>
        <w:t xml:space="preserve"> не более 15-20 процентов ежегодно. Относительное соответствие объема заготовки древесины и ее потребления обеспечит стабильные цены на заготовленную низкосортную древесину </w:t>
      </w:r>
      <w:r w:rsidR="006267DC" w:rsidRPr="000C7432">
        <w:rPr>
          <w:sz w:val="28"/>
          <w:szCs w:val="28"/>
        </w:rPr>
        <w:br/>
      </w:r>
      <w:r w:rsidRPr="000C7432">
        <w:rPr>
          <w:sz w:val="28"/>
          <w:szCs w:val="28"/>
        </w:rPr>
        <w:t>в отличие от цен на деловую древесину. Учитывая современное состояние регионального рынка лесоматериалов</w:t>
      </w:r>
      <w:r w:rsidR="00EA12DD" w:rsidRPr="000C7432">
        <w:rPr>
          <w:sz w:val="28"/>
          <w:szCs w:val="28"/>
        </w:rPr>
        <w:t>,</w:t>
      </w:r>
      <w:r w:rsidRPr="000C7432">
        <w:rPr>
          <w:sz w:val="28"/>
          <w:szCs w:val="28"/>
        </w:rPr>
        <w:t xml:space="preserve"> самыми вероятными направлениями использования низкокачественной древесины на длительную перспективу </w:t>
      </w:r>
      <w:r w:rsidR="006267DC" w:rsidRPr="000C7432">
        <w:rPr>
          <w:sz w:val="28"/>
          <w:szCs w:val="28"/>
        </w:rPr>
        <w:br/>
      </w:r>
      <w:r w:rsidRPr="000C7432">
        <w:rPr>
          <w:sz w:val="28"/>
          <w:szCs w:val="28"/>
        </w:rPr>
        <w:t xml:space="preserve">(10 и более лет) являются: </w:t>
      </w:r>
    </w:p>
    <w:p w:rsidR="00753A38" w:rsidRPr="000C7432" w:rsidRDefault="00753A38" w:rsidP="006054B7">
      <w:pPr>
        <w:widowControl w:val="0"/>
        <w:ind w:firstLine="709"/>
        <w:jc w:val="both"/>
        <w:rPr>
          <w:sz w:val="28"/>
          <w:szCs w:val="28"/>
        </w:rPr>
      </w:pPr>
      <w:r w:rsidRPr="000C7432">
        <w:rPr>
          <w:sz w:val="28"/>
          <w:szCs w:val="28"/>
        </w:rPr>
        <w:t xml:space="preserve">организация производства древесного угля (1-4 группы лесничеств </w:t>
      </w:r>
      <w:r w:rsidR="006267DC" w:rsidRPr="000C7432">
        <w:rPr>
          <w:sz w:val="28"/>
          <w:szCs w:val="28"/>
        </w:rPr>
        <w:br/>
      </w:r>
      <w:r w:rsidRPr="000C7432">
        <w:rPr>
          <w:sz w:val="28"/>
          <w:szCs w:val="28"/>
        </w:rPr>
        <w:t xml:space="preserve">с локальным размещением запасов сухого дуба). Комплексы годовой мощности </w:t>
      </w:r>
      <w:r w:rsidR="006267DC" w:rsidRPr="000C7432">
        <w:rPr>
          <w:sz w:val="28"/>
          <w:szCs w:val="28"/>
        </w:rPr>
        <w:t>–</w:t>
      </w:r>
      <w:r w:rsidRPr="000C7432">
        <w:rPr>
          <w:sz w:val="28"/>
          <w:szCs w:val="28"/>
        </w:rPr>
        <w:t xml:space="preserve"> около 3,5 тыс. м</w:t>
      </w:r>
      <w:r w:rsidRPr="000C7432">
        <w:rPr>
          <w:sz w:val="28"/>
          <w:szCs w:val="28"/>
          <w:vertAlign w:val="superscript"/>
        </w:rPr>
        <w:t>3</w:t>
      </w:r>
      <w:r w:rsidRPr="000C7432">
        <w:rPr>
          <w:sz w:val="28"/>
          <w:szCs w:val="28"/>
        </w:rPr>
        <w:t xml:space="preserve"> древесины; </w:t>
      </w:r>
    </w:p>
    <w:p w:rsidR="00753A38" w:rsidRPr="000C7432" w:rsidRDefault="00753A38" w:rsidP="006054B7">
      <w:pPr>
        <w:widowControl w:val="0"/>
        <w:spacing w:line="223" w:lineRule="auto"/>
        <w:ind w:firstLine="709"/>
        <w:jc w:val="both"/>
        <w:rPr>
          <w:sz w:val="28"/>
          <w:szCs w:val="28"/>
        </w:rPr>
      </w:pPr>
      <w:r w:rsidRPr="000C7432">
        <w:rPr>
          <w:sz w:val="28"/>
          <w:szCs w:val="28"/>
        </w:rPr>
        <w:t>создание предприятий мощностью до 40 тыс. м</w:t>
      </w:r>
      <w:r w:rsidRPr="000C7432">
        <w:rPr>
          <w:sz w:val="28"/>
          <w:szCs w:val="28"/>
          <w:vertAlign w:val="superscript"/>
        </w:rPr>
        <w:t>3</w:t>
      </w:r>
      <w:r w:rsidRPr="000C7432">
        <w:rPr>
          <w:sz w:val="28"/>
          <w:szCs w:val="28"/>
        </w:rPr>
        <w:t xml:space="preserve"> по производству клееных конструкций для жилищного и хозяйственного строительства (сосна обыкновенная)</w:t>
      </w:r>
      <w:r w:rsidR="00EA12DD" w:rsidRPr="000C7432">
        <w:rPr>
          <w:sz w:val="28"/>
          <w:szCs w:val="28"/>
        </w:rPr>
        <w:t>.</w:t>
      </w:r>
      <w:r w:rsidRPr="000C7432">
        <w:rPr>
          <w:sz w:val="28"/>
          <w:szCs w:val="28"/>
        </w:rPr>
        <w:t xml:space="preserve"> Наиболее перспективны лесничества 1 и 2 групп;</w:t>
      </w:r>
    </w:p>
    <w:p w:rsidR="00753A38" w:rsidRPr="000C7432" w:rsidRDefault="00753A38" w:rsidP="006054B7">
      <w:pPr>
        <w:widowControl w:val="0"/>
        <w:tabs>
          <w:tab w:val="num" w:pos="2160"/>
        </w:tabs>
        <w:spacing w:line="223" w:lineRule="auto"/>
        <w:ind w:firstLine="709"/>
        <w:jc w:val="both"/>
        <w:rPr>
          <w:sz w:val="28"/>
          <w:szCs w:val="28"/>
        </w:rPr>
      </w:pPr>
      <w:r w:rsidRPr="000C7432">
        <w:rPr>
          <w:sz w:val="28"/>
          <w:szCs w:val="28"/>
        </w:rPr>
        <w:t>организация производства древесностружечных плит ДСП или МДФ</w:t>
      </w:r>
      <w:r w:rsidR="006834A1" w:rsidRPr="000C7432">
        <w:rPr>
          <w:sz w:val="28"/>
          <w:szCs w:val="28"/>
        </w:rPr>
        <w:t xml:space="preserve"> </w:t>
      </w:r>
      <w:r w:rsidR="006267DC" w:rsidRPr="000C7432">
        <w:rPr>
          <w:sz w:val="28"/>
          <w:szCs w:val="28"/>
        </w:rPr>
        <w:br/>
      </w:r>
      <w:r w:rsidRPr="000C7432">
        <w:rPr>
          <w:sz w:val="28"/>
          <w:szCs w:val="28"/>
        </w:rPr>
        <w:t xml:space="preserve">(1 группа лесничеств </w:t>
      </w:r>
      <w:r w:rsidR="006267DC" w:rsidRPr="000C7432">
        <w:rPr>
          <w:sz w:val="28"/>
          <w:szCs w:val="28"/>
        </w:rPr>
        <w:t>–</w:t>
      </w:r>
      <w:r w:rsidRPr="000C7432">
        <w:rPr>
          <w:sz w:val="28"/>
          <w:szCs w:val="28"/>
        </w:rPr>
        <w:t xml:space="preserve"> все породы) с объемом производства до 200 тыс. м</w:t>
      </w:r>
      <w:r w:rsidRPr="000C7432">
        <w:rPr>
          <w:sz w:val="28"/>
          <w:szCs w:val="28"/>
          <w:vertAlign w:val="superscript"/>
        </w:rPr>
        <w:t>3</w:t>
      </w:r>
      <w:r w:rsidRPr="000C7432">
        <w:rPr>
          <w:sz w:val="28"/>
          <w:szCs w:val="28"/>
        </w:rPr>
        <w:t xml:space="preserve">. </w:t>
      </w:r>
    </w:p>
    <w:p w:rsidR="00753A38" w:rsidRPr="00046101" w:rsidRDefault="00753A38" w:rsidP="006054B7">
      <w:pPr>
        <w:widowControl w:val="0"/>
        <w:spacing w:line="223" w:lineRule="auto"/>
        <w:ind w:firstLine="709"/>
        <w:jc w:val="both"/>
        <w:rPr>
          <w:spacing w:val="-8"/>
          <w:sz w:val="28"/>
          <w:szCs w:val="28"/>
        </w:rPr>
      </w:pPr>
      <w:r w:rsidRPr="000C7432">
        <w:rPr>
          <w:sz w:val="28"/>
          <w:szCs w:val="28"/>
        </w:rPr>
        <w:t xml:space="preserve">Увеличение объема потребления низкокачественной древесины более </w:t>
      </w:r>
      <w:r w:rsidRPr="00BF6D12">
        <w:rPr>
          <w:sz w:val="28"/>
          <w:szCs w:val="28"/>
        </w:rPr>
        <w:t>чем в 2 раза приведет к дефициту мощностей по ее заготовке. Это, безусловно, скажется на росте цены на заготовленную низкосортную древесину</w:t>
      </w:r>
      <w:r w:rsidRPr="00046101">
        <w:rPr>
          <w:spacing w:val="-8"/>
          <w:sz w:val="28"/>
          <w:szCs w:val="28"/>
        </w:rPr>
        <w:t xml:space="preserve">. </w:t>
      </w:r>
    </w:p>
    <w:p w:rsidR="00753A38" w:rsidRPr="000C7432" w:rsidRDefault="00753A38" w:rsidP="006054B7">
      <w:pPr>
        <w:widowControl w:val="0"/>
        <w:spacing w:line="223" w:lineRule="auto"/>
        <w:ind w:firstLine="709"/>
        <w:jc w:val="both"/>
        <w:rPr>
          <w:sz w:val="28"/>
          <w:szCs w:val="28"/>
        </w:rPr>
      </w:pPr>
      <w:r w:rsidRPr="000C7432">
        <w:rPr>
          <w:sz w:val="28"/>
          <w:szCs w:val="28"/>
        </w:rPr>
        <w:t xml:space="preserve">В настоящее время средние прямые производственные затраты </w:t>
      </w:r>
      <w:r w:rsidR="006267DC" w:rsidRPr="000C7432">
        <w:rPr>
          <w:sz w:val="28"/>
          <w:szCs w:val="28"/>
        </w:rPr>
        <w:br/>
      </w:r>
      <w:r w:rsidRPr="000C7432">
        <w:rPr>
          <w:sz w:val="28"/>
          <w:szCs w:val="28"/>
        </w:rPr>
        <w:t>на заготовку (без вывозки) по 20</w:t>
      </w:r>
      <w:r w:rsidR="002C71DA" w:rsidRPr="000C7432">
        <w:rPr>
          <w:sz w:val="28"/>
          <w:szCs w:val="28"/>
        </w:rPr>
        <w:t>1</w:t>
      </w:r>
      <w:r w:rsidR="00F11FF9" w:rsidRPr="000C7432">
        <w:rPr>
          <w:sz w:val="28"/>
          <w:szCs w:val="28"/>
        </w:rPr>
        <w:t>3</w:t>
      </w:r>
      <w:r w:rsidRPr="000C7432">
        <w:rPr>
          <w:sz w:val="28"/>
          <w:szCs w:val="28"/>
        </w:rPr>
        <w:t xml:space="preserve"> году сложились на уровне </w:t>
      </w:r>
      <w:r w:rsidR="00426E8E" w:rsidRPr="000C7432">
        <w:rPr>
          <w:sz w:val="28"/>
          <w:szCs w:val="28"/>
        </w:rPr>
        <w:t>579</w:t>
      </w:r>
      <w:r w:rsidRPr="000C7432">
        <w:rPr>
          <w:sz w:val="28"/>
          <w:szCs w:val="28"/>
        </w:rPr>
        <w:t xml:space="preserve"> руб</w:t>
      </w:r>
      <w:r w:rsidR="00046101">
        <w:rPr>
          <w:sz w:val="28"/>
          <w:szCs w:val="28"/>
        </w:rPr>
        <w:t>лей</w:t>
      </w:r>
      <w:r w:rsidRPr="000C7432">
        <w:rPr>
          <w:sz w:val="28"/>
          <w:szCs w:val="28"/>
        </w:rPr>
        <w:t>. Рост прямых затрат к 20</w:t>
      </w:r>
      <w:r w:rsidR="002C71DA" w:rsidRPr="000C7432">
        <w:rPr>
          <w:sz w:val="28"/>
          <w:szCs w:val="28"/>
        </w:rPr>
        <w:t>1</w:t>
      </w:r>
      <w:r w:rsidR="00F11FF9" w:rsidRPr="000C7432">
        <w:rPr>
          <w:sz w:val="28"/>
          <w:szCs w:val="28"/>
        </w:rPr>
        <w:t>3</w:t>
      </w:r>
      <w:r w:rsidRPr="000C7432">
        <w:rPr>
          <w:sz w:val="28"/>
          <w:szCs w:val="28"/>
        </w:rPr>
        <w:t xml:space="preserve"> году составляет 6</w:t>
      </w:r>
      <w:r w:rsidR="00426E8E" w:rsidRPr="000C7432">
        <w:rPr>
          <w:sz w:val="28"/>
          <w:szCs w:val="28"/>
        </w:rPr>
        <w:t>1</w:t>
      </w:r>
      <w:r w:rsidRPr="000C7432">
        <w:rPr>
          <w:sz w:val="28"/>
          <w:szCs w:val="28"/>
        </w:rPr>
        <w:t xml:space="preserve"> процент. Самыми затратными считаются выборочные рубки: прореживания </w:t>
      </w:r>
      <w:r w:rsidR="006267DC" w:rsidRPr="000C7432">
        <w:rPr>
          <w:sz w:val="28"/>
          <w:szCs w:val="28"/>
        </w:rPr>
        <w:t>–</w:t>
      </w:r>
      <w:r w:rsidRPr="000C7432">
        <w:rPr>
          <w:sz w:val="28"/>
          <w:szCs w:val="28"/>
        </w:rPr>
        <w:t xml:space="preserve"> </w:t>
      </w:r>
      <w:r w:rsidR="00426E8E" w:rsidRPr="000C7432">
        <w:rPr>
          <w:sz w:val="28"/>
          <w:szCs w:val="28"/>
        </w:rPr>
        <w:t>619</w:t>
      </w:r>
      <w:r w:rsidR="00046101">
        <w:rPr>
          <w:sz w:val="28"/>
          <w:szCs w:val="28"/>
        </w:rPr>
        <w:t xml:space="preserve"> рублей</w:t>
      </w:r>
      <w:r w:rsidRPr="000C7432">
        <w:rPr>
          <w:sz w:val="28"/>
          <w:szCs w:val="28"/>
        </w:rPr>
        <w:t>/м</w:t>
      </w:r>
      <w:r w:rsidRPr="000C7432">
        <w:rPr>
          <w:sz w:val="28"/>
          <w:szCs w:val="28"/>
          <w:vertAlign w:val="superscript"/>
        </w:rPr>
        <w:t>3</w:t>
      </w:r>
      <w:r w:rsidRPr="000C7432">
        <w:rPr>
          <w:sz w:val="28"/>
          <w:szCs w:val="28"/>
        </w:rPr>
        <w:t xml:space="preserve">, проходные – </w:t>
      </w:r>
      <w:r w:rsidR="00426E8E" w:rsidRPr="000C7432">
        <w:rPr>
          <w:sz w:val="28"/>
          <w:szCs w:val="28"/>
        </w:rPr>
        <w:t>1091</w:t>
      </w:r>
      <w:r w:rsidR="00046101">
        <w:rPr>
          <w:sz w:val="28"/>
          <w:szCs w:val="28"/>
        </w:rPr>
        <w:t xml:space="preserve"> рубль</w:t>
      </w:r>
      <w:r w:rsidRPr="000C7432">
        <w:rPr>
          <w:sz w:val="28"/>
          <w:szCs w:val="28"/>
        </w:rPr>
        <w:t>/м</w:t>
      </w:r>
      <w:r w:rsidRPr="000C7432">
        <w:rPr>
          <w:sz w:val="28"/>
          <w:szCs w:val="28"/>
          <w:vertAlign w:val="superscript"/>
        </w:rPr>
        <w:t>3</w:t>
      </w:r>
      <w:r w:rsidRPr="000C7432">
        <w:rPr>
          <w:sz w:val="28"/>
          <w:szCs w:val="28"/>
        </w:rPr>
        <w:t xml:space="preserve">. Менее затратными являются рубки реконструкции – </w:t>
      </w:r>
      <w:r w:rsidR="00046101">
        <w:rPr>
          <w:sz w:val="28"/>
          <w:szCs w:val="28"/>
        </w:rPr>
        <w:br/>
      </w:r>
      <w:r w:rsidR="00426E8E" w:rsidRPr="000C7432">
        <w:rPr>
          <w:sz w:val="28"/>
          <w:szCs w:val="28"/>
        </w:rPr>
        <w:t>342,8</w:t>
      </w:r>
      <w:r w:rsidR="00046101">
        <w:rPr>
          <w:sz w:val="28"/>
          <w:szCs w:val="28"/>
        </w:rPr>
        <w:t xml:space="preserve"> рубля</w:t>
      </w:r>
      <w:r w:rsidRPr="000C7432">
        <w:rPr>
          <w:sz w:val="28"/>
          <w:szCs w:val="28"/>
        </w:rPr>
        <w:t>/м</w:t>
      </w:r>
      <w:r w:rsidRPr="000C7432">
        <w:rPr>
          <w:sz w:val="28"/>
          <w:szCs w:val="28"/>
          <w:vertAlign w:val="superscript"/>
        </w:rPr>
        <w:t>3</w:t>
      </w:r>
      <w:r w:rsidRPr="000C7432">
        <w:rPr>
          <w:sz w:val="28"/>
          <w:szCs w:val="28"/>
        </w:rPr>
        <w:t xml:space="preserve"> и сплошные санитарные рубки – </w:t>
      </w:r>
      <w:r w:rsidR="00426E8E" w:rsidRPr="000C7432">
        <w:rPr>
          <w:sz w:val="28"/>
          <w:szCs w:val="28"/>
        </w:rPr>
        <w:t>263,2</w:t>
      </w:r>
      <w:r w:rsidR="00046101">
        <w:rPr>
          <w:sz w:val="28"/>
          <w:szCs w:val="28"/>
        </w:rPr>
        <w:t xml:space="preserve"> рубля</w:t>
      </w:r>
      <w:r w:rsidRPr="000C7432">
        <w:rPr>
          <w:sz w:val="28"/>
          <w:szCs w:val="28"/>
        </w:rPr>
        <w:t>/м</w:t>
      </w:r>
      <w:r w:rsidRPr="000C7432">
        <w:rPr>
          <w:sz w:val="28"/>
          <w:szCs w:val="28"/>
          <w:vertAlign w:val="superscript"/>
        </w:rPr>
        <w:t>3</w:t>
      </w:r>
      <w:r w:rsidRPr="000C7432">
        <w:rPr>
          <w:sz w:val="28"/>
          <w:szCs w:val="28"/>
        </w:rPr>
        <w:t>.</w:t>
      </w:r>
    </w:p>
    <w:p w:rsidR="00753A38" w:rsidRPr="000C7432" w:rsidRDefault="00753A38" w:rsidP="006054B7">
      <w:pPr>
        <w:widowControl w:val="0"/>
        <w:spacing w:line="223" w:lineRule="auto"/>
        <w:ind w:firstLine="709"/>
        <w:jc w:val="both"/>
        <w:rPr>
          <w:sz w:val="28"/>
          <w:szCs w:val="28"/>
        </w:rPr>
      </w:pPr>
      <w:r w:rsidRPr="000C7432">
        <w:rPr>
          <w:sz w:val="28"/>
          <w:szCs w:val="28"/>
        </w:rPr>
        <w:t>Средние прямые производственные затраты на заготовку по 20</w:t>
      </w:r>
      <w:r w:rsidR="002C71DA" w:rsidRPr="000C7432">
        <w:rPr>
          <w:sz w:val="28"/>
          <w:szCs w:val="28"/>
        </w:rPr>
        <w:t>1</w:t>
      </w:r>
      <w:r w:rsidR="00F11FF9" w:rsidRPr="000C7432">
        <w:rPr>
          <w:sz w:val="28"/>
          <w:szCs w:val="28"/>
        </w:rPr>
        <w:t>3</w:t>
      </w:r>
      <w:r w:rsidRPr="000C7432">
        <w:rPr>
          <w:sz w:val="28"/>
          <w:szCs w:val="28"/>
        </w:rPr>
        <w:t xml:space="preserve"> году вышли на уровень </w:t>
      </w:r>
      <w:r w:rsidR="00426E8E" w:rsidRPr="000C7432">
        <w:rPr>
          <w:sz w:val="28"/>
          <w:szCs w:val="28"/>
        </w:rPr>
        <w:t>618</w:t>
      </w:r>
      <w:r w:rsidRPr="000C7432">
        <w:rPr>
          <w:sz w:val="28"/>
          <w:szCs w:val="28"/>
        </w:rPr>
        <w:t xml:space="preserve"> ру</w:t>
      </w:r>
      <w:r w:rsidR="00046101">
        <w:rPr>
          <w:sz w:val="28"/>
          <w:szCs w:val="28"/>
        </w:rPr>
        <w:t>блей</w:t>
      </w:r>
      <w:r w:rsidRPr="000C7432">
        <w:rPr>
          <w:sz w:val="28"/>
          <w:szCs w:val="28"/>
        </w:rPr>
        <w:t xml:space="preserve"> за 1 плотный ликвидный м</w:t>
      </w:r>
      <w:r w:rsidRPr="000C7432">
        <w:rPr>
          <w:sz w:val="28"/>
          <w:szCs w:val="28"/>
          <w:vertAlign w:val="superscript"/>
        </w:rPr>
        <w:t>3</w:t>
      </w:r>
      <w:r w:rsidRPr="000C7432">
        <w:rPr>
          <w:sz w:val="28"/>
          <w:szCs w:val="28"/>
        </w:rPr>
        <w:t xml:space="preserve">. Рост за полгода составил около </w:t>
      </w:r>
      <w:r w:rsidR="00426E8E" w:rsidRPr="000C7432">
        <w:rPr>
          <w:sz w:val="28"/>
          <w:szCs w:val="28"/>
        </w:rPr>
        <w:t>59</w:t>
      </w:r>
      <w:r w:rsidRPr="000C7432">
        <w:rPr>
          <w:sz w:val="28"/>
          <w:szCs w:val="28"/>
        </w:rPr>
        <w:t xml:space="preserve"> процентов. В структуре затрат ведущей статьей является заработная плата (33 процента). При этом ее уровень ниже, чем в других сферах деятельности. В лесном хозяйстве средняя заработная плата </w:t>
      </w:r>
      <w:r w:rsidR="00046101">
        <w:rPr>
          <w:sz w:val="28"/>
          <w:szCs w:val="28"/>
        </w:rPr>
        <w:br/>
      </w:r>
      <w:r w:rsidR="00426E8E" w:rsidRPr="000C7432">
        <w:rPr>
          <w:sz w:val="28"/>
          <w:szCs w:val="28"/>
        </w:rPr>
        <w:t>9,</w:t>
      </w:r>
      <w:r w:rsidR="002E7D3F" w:rsidRPr="000C7432">
        <w:rPr>
          <w:sz w:val="28"/>
          <w:szCs w:val="28"/>
        </w:rPr>
        <w:t>7</w:t>
      </w:r>
      <w:r w:rsidR="00046101">
        <w:rPr>
          <w:sz w:val="28"/>
          <w:szCs w:val="28"/>
        </w:rPr>
        <w:t xml:space="preserve"> тыс. рублей</w:t>
      </w:r>
      <w:r w:rsidRPr="000C7432">
        <w:rPr>
          <w:sz w:val="28"/>
          <w:szCs w:val="28"/>
        </w:rPr>
        <w:t>, что ниже в 2</w:t>
      </w:r>
      <w:r w:rsidR="0084640D" w:rsidRPr="000C7432">
        <w:rPr>
          <w:sz w:val="28"/>
          <w:szCs w:val="28"/>
        </w:rPr>
        <w:t xml:space="preserve"> </w:t>
      </w:r>
      <w:r w:rsidRPr="000C7432">
        <w:rPr>
          <w:sz w:val="28"/>
          <w:szCs w:val="28"/>
        </w:rPr>
        <w:t xml:space="preserve">раза, чем в среднем по области. </w:t>
      </w:r>
    </w:p>
    <w:p w:rsidR="00753A38" w:rsidRPr="000C7432" w:rsidRDefault="00753A38" w:rsidP="006054B7">
      <w:pPr>
        <w:pStyle w:val="af2"/>
        <w:widowControl w:val="0"/>
        <w:spacing w:line="223" w:lineRule="auto"/>
        <w:ind w:firstLine="709"/>
        <w:jc w:val="both"/>
        <w:rPr>
          <w:szCs w:val="28"/>
        </w:rPr>
      </w:pPr>
      <w:r w:rsidRPr="00BF6D12">
        <w:rPr>
          <w:spacing w:val="-6"/>
          <w:szCs w:val="28"/>
        </w:rPr>
        <w:t>Средняя цена реализации дровяной древесины за 1 плотный ликвидный м</w:t>
      </w:r>
      <w:r w:rsidRPr="00BF6D12">
        <w:rPr>
          <w:spacing w:val="-6"/>
          <w:szCs w:val="28"/>
          <w:vertAlign w:val="superscript"/>
        </w:rPr>
        <w:t>3</w:t>
      </w:r>
      <w:r w:rsidRPr="000C7432">
        <w:rPr>
          <w:szCs w:val="28"/>
          <w:vertAlign w:val="superscript"/>
        </w:rPr>
        <w:t xml:space="preserve"> </w:t>
      </w:r>
      <w:r w:rsidRPr="000C7432">
        <w:rPr>
          <w:szCs w:val="28"/>
        </w:rPr>
        <w:t>составила в 20</w:t>
      </w:r>
      <w:r w:rsidR="00C62B7B" w:rsidRPr="000C7432">
        <w:rPr>
          <w:szCs w:val="28"/>
        </w:rPr>
        <w:t>1</w:t>
      </w:r>
      <w:r w:rsidR="00F11FF9" w:rsidRPr="000C7432">
        <w:rPr>
          <w:szCs w:val="28"/>
        </w:rPr>
        <w:t>3</w:t>
      </w:r>
      <w:r w:rsidRPr="000C7432">
        <w:rPr>
          <w:szCs w:val="28"/>
        </w:rPr>
        <w:t xml:space="preserve"> году </w:t>
      </w:r>
      <w:r w:rsidR="00426E8E" w:rsidRPr="000C7432">
        <w:rPr>
          <w:szCs w:val="28"/>
        </w:rPr>
        <w:t>815</w:t>
      </w:r>
      <w:r w:rsidR="00BF6D12">
        <w:rPr>
          <w:szCs w:val="28"/>
        </w:rPr>
        <w:t xml:space="preserve"> рублей</w:t>
      </w:r>
      <w:r w:rsidRPr="000C7432">
        <w:rPr>
          <w:szCs w:val="28"/>
        </w:rPr>
        <w:t>, в 200</w:t>
      </w:r>
      <w:r w:rsidR="00C62B7B" w:rsidRPr="000C7432">
        <w:rPr>
          <w:szCs w:val="28"/>
        </w:rPr>
        <w:t>9</w:t>
      </w:r>
      <w:r w:rsidRPr="000C7432">
        <w:rPr>
          <w:szCs w:val="28"/>
        </w:rPr>
        <w:t xml:space="preserve"> году </w:t>
      </w:r>
      <w:r w:rsidR="00D23617" w:rsidRPr="000C7432">
        <w:rPr>
          <w:szCs w:val="28"/>
        </w:rPr>
        <w:t>–</w:t>
      </w:r>
      <w:r w:rsidRPr="000C7432">
        <w:rPr>
          <w:szCs w:val="28"/>
        </w:rPr>
        <w:t xml:space="preserve"> </w:t>
      </w:r>
      <w:r w:rsidR="00C62B7B" w:rsidRPr="000C7432">
        <w:rPr>
          <w:szCs w:val="28"/>
        </w:rPr>
        <w:t>510</w:t>
      </w:r>
      <w:r w:rsidRPr="000C7432">
        <w:rPr>
          <w:szCs w:val="28"/>
        </w:rPr>
        <w:t xml:space="preserve"> руб</w:t>
      </w:r>
      <w:r w:rsidR="00BF6D12">
        <w:rPr>
          <w:szCs w:val="28"/>
        </w:rPr>
        <w:t>лей</w:t>
      </w:r>
      <w:r w:rsidRPr="000C7432">
        <w:rPr>
          <w:szCs w:val="28"/>
        </w:rPr>
        <w:t xml:space="preserve">. </w:t>
      </w:r>
    </w:p>
    <w:p w:rsidR="00753A38" w:rsidRPr="000C7432" w:rsidRDefault="00753A38" w:rsidP="006054B7">
      <w:pPr>
        <w:pStyle w:val="af2"/>
        <w:widowControl w:val="0"/>
        <w:spacing w:line="223" w:lineRule="auto"/>
        <w:ind w:firstLine="709"/>
        <w:jc w:val="both"/>
        <w:rPr>
          <w:szCs w:val="28"/>
        </w:rPr>
      </w:pPr>
      <w:r w:rsidRPr="000C7432">
        <w:rPr>
          <w:szCs w:val="28"/>
        </w:rPr>
        <w:t xml:space="preserve">Географический центр распределения древесных ресурсов области располагается в Татищевском муниципальном </w:t>
      </w:r>
      <w:r w:rsidR="00EA12DD" w:rsidRPr="000C7432">
        <w:rPr>
          <w:szCs w:val="28"/>
        </w:rPr>
        <w:t xml:space="preserve">районе, а спелых лесов </w:t>
      </w:r>
      <w:r w:rsidRPr="000C7432">
        <w:rPr>
          <w:szCs w:val="28"/>
        </w:rPr>
        <w:t xml:space="preserve">области </w:t>
      </w:r>
      <w:r w:rsidR="00D23617" w:rsidRPr="000C7432">
        <w:rPr>
          <w:szCs w:val="28"/>
        </w:rPr>
        <w:t>–</w:t>
      </w:r>
      <w:r w:rsidRPr="000C7432">
        <w:rPr>
          <w:szCs w:val="28"/>
        </w:rPr>
        <w:t xml:space="preserve"> в Новобурасском муниципальном районе.</w:t>
      </w:r>
    </w:p>
    <w:p w:rsidR="00753A38" w:rsidRPr="000C7432" w:rsidRDefault="00753A38" w:rsidP="006054B7">
      <w:pPr>
        <w:pStyle w:val="af2"/>
        <w:widowControl w:val="0"/>
        <w:spacing w:line="223" w:lineRule="auto"/>
        <w:ind w:firstLine="709"/>
        <w:jc w:val="both"/>
        <w:rPr>
          <w:szCs w:val="28"/>
        </w:rPr>
      </w:pPr>
      <w:r w:rsidRPr="000C7432">
        <w:rPr>
          <w:szCs w:val="28"/>
        </w:rPr>
        <w:t xml:space="preserve">При ориентации на заготовку технологического сырья только </w:t>
      </w:r>
      <w:r w:rsidR="00D23617" w:rsidRPr="000C7432">
        <w:rPr>
          <w:szCs w:val="28"/>
        </w:rPr>
        <w:br/>
      </w:r>
      <w:r w:rsidRPr="000C7432">
        <w:rPr>
          <w:szCs w:val="28"/>
        </w:rPr>
        <w:t>на территории Саратовской области в объеме 240-260 тыс. м</w:t>
      </w:r>
      <w:r w:rsidRPr="000C7432">
        <w:rPr>
          <w:szCs w:val="28"/>
          <w:vertAlign w:val="superscript"/>
        </w:rPr>
        <w:t>3</w:t>
      </w:r>
      <w:r w:rsidRPr="000C7432">
        <w:rPr>
          <w:szCs w:val="28"/>
        </w:rPr>
        <w:t xml:space="preserve"> наиболее компактная (наименьшая по расстоянию вывозки около </w:t>
      </w:r>
      <w:smartTag w:uri="urn:schemas-microsoft-com:office:smarttags" w:element="metricconverter">
        <w:smartTagPr>
          <w:attr w:name="ProductID" w:val="100 км"/>
        </w:smartTagPr>
        <w:r w:rsidRPr="000C7432">
          <w:rPr>
            <w:szCs w:val="28"/>
          </w:rPr>
          <w:t>100 км</w:t>
        </w:r>
      </w:smartTag>
      <w:r w:rsidRPr="000C7432">
        <w:rPr>
          <w:szCs w:val="28"/>
        </w:rPr>
        <w:t xml:space="preserve">) лесосырьевая база по разрешенному пользованию находится в районе железнодорожной станции Бурасы Новобурасского района. </w:t>
      </w:r>
    </w:p>
    <w:p w:rsidR="00753A38" w:rsidRPr="000E20E2" w:rsidRDefault="00753A38" w:rsidP="006054B7">
      <w:pPr>
        <w:pStyle w:val="af2"/>
        <w:widowControl w:val="0"/>
        <w:spacing w:line="223" w:lineRule="auto"/>
        <w:ind w:firstLine="709"/>
        <w:jc w:val="both"/>
        <w:rPr>
          <w:szCs w:val="28"/>
        </w:rPr>
      </w:pPr>
      <w:r w:rsidRPr="000C7432">
        <w:rPr>
          <w:szCs w:val="28"/>
        </w:rPr>
        <w:t xml:space="preserve">Наиболее высокую долю неиспользуемых древесных ресурсов </w:t>
      </w:r>
      <w:r w:rsidR="00D23617" w:rsidRPr="000C7432">
        <w:rPr>
          <w:szCs w:val="28"/>
        </w:rPr>
        <w:br/>
      </w:r>
      <w:r w:rsidRPr="000C7432">
        <w:rPr>
          <w:szCs w:val="28"/>
        </w:rPr>
        <w:t>на протяжении последних 20 лет имеют Балтайский и Базарно-</w:t>
      </w:r>
      <w:r w:rsidRPr="000E20E2">
        <w:rPr>
          <w:spacing w:val="-6"/>
          <w:szCs w:val="28"/>
        </w:rPr>
        <w:t xml:space="preserve">Карабулакский </w:t>
      </w:r>
      <w:r w:rsidRPr="000E20E2">
        <w:rPr>
          <w:szCs w:val="28"/>
        </w:rPr>
        <w:t>муниципальные районы.</w:t>
      </w:r>
      <w:r w:rsidR="006834A1" w:rsidRPr="000E20E2">
        <w:rPr>
          <w:szCs w:val="28"/>
        </w:rPr>
        <w:t xml:space="preserve"> </w:t>
      </w:r>
      <w:r w:rsidRPr="000E20E2">
        <w:rPr>
          <w:szCs w:val="28"/>
        </w:rPr>
        <w:t>Наибольший объем лесных ресурсов, в том числе неиспользуемых, имеет Вольский муниципальный район.</w:t>
      </w:r>
    </w:p>
    <w:p w:rsidR="00CE0212" w:rsidRPr="000E20E2" w:rsidRDefault="00CE0212" w:rsidP="006054B7">
      <w:pPr>
        <w:pStyle w:val="af2"/>
        <w:widowControl w:val="0"/>
        <w:spacing w:line="223" w:lineRule="auto"/>
        <w:ind w:firstLine="709"/>
        <w:jc w:val="right"/>
        <w:outlineLvl w:val="0"/>
        <w:rPr>
          <w:sz w:val="16"/>
          <w:szCs w:val="16"/>
        </w:rPr>
      </w:pPr>
    </w:p>
    <w:p w:rsidR="00753A38" w:rsidRPr="000C7432" w:rsidRDefault="00753A38" w:rsidP="006054B7">
      <w:pPr>
        <w:pStyle w:val="af2"/>
        <w:widowControl w:val="0"/>
        <w:spacing w:line="223" w:lineRule="auto"/>
        <w:ind w:firstLine="709"/>
        <w:jc w:val="right"/>
        <w:outlineLvl w:val="0"/>
        <w:rPr>
          <w:szCs w:val="28"/>
        </w:rPr>
      </w:pPr>
      <w:r w:rsidRPr="000C7432">
        <w:rPr>
          <w:szCs w:val="28"/>
        </w:rPr>
        <w:t>Таблица 2.2.1.3</w:t>
      </w:r>
    </w:p>
    <w:p w:rsidR="000E20E2" w:rsidRPr="000E20E2" w:rsidRDefault="000E20E2" w:rsidP="006054B7">
      <w:pPr>
        <w:pStyle w:val="af2"/>
        <w:widowControl w:val="0"/>
        <w:spacing w:line="223" w:lineRule="auto"/>
        <w:outlineLvl w:val="0"/>
        <w:rPr>
          <w:b/>
          <w:sz w:val="10"/>
          <w:szCs w:val="10"/>
        </w:rPr>
      </w:pPr>
    </w:p>
    <w:p w:rsidR="00753A38" w:rsidRPr="000C7432" w:rsidRDefault="00753A38" w:rsidP="006054B7">
      <w:pPr>
        <w:pStyle w:val="af2"/>
        <w:widowControl w:val="0"/>
        <w:spacing w:line="223" w:lineRule="auto"/>
        <w:outlineLvl w:val="0"/>
        <w:rPr>
          <w:b/>
          <w:szCs w:val="28"/>
        </w:rPr>
      </w:pPr>
      <w:r w:rsidRPr="000C7432">
        <w:rPr>
          <w:b/>
          <w:szCs w:val="28"/>
        </w:rPr>
        <w:t>Ба</w:t>
      </w:r>
      <w:r w:rsidR="00BF6D12">
        <w:rPr>
          <w:b/>
          <w:szCs w:val="28"/>
        </w:rPr>
        <w:t>л</w:t>
      </w:r>
      <w:r w:rsidR="00DC5EBD" w:rsidRPr="000C7432">
        <w:rPr>
          <w:b/>
          <w:szCs w:val="28"/>
        </w:rPr>
        <w:t>л</w:t>
      </w:r>
      <w:r w:rsidRPr="000C7432">
        <w:rPr>
          <w:b/>
          <w:szCs w:val="28"/>
        </w:rPr>
        <w:t>ьная экспертная оценка места размещения по основным факторам</w:t>
      </w:r>
    </w:p>
    <w:p w:rsidR="00753A38" w:rsidRPr="000C7432" w:rsidRDefault="00753A38" w:rsidP="006054B7">
      <w:pPr>
        <w:pStyle w:val="af2"/>
        <w:widowControl w:val="0"/>
        <w:spacing w:line="223" w:lineRule="auto"/>
        <w:ind w:firstLine="709"/>
        <w:rPr>
          <w:b/>
          <w:sz w:val="16"/>
          <w:szCs w:val="16"/>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00"/>
        <w:gridCol w:w="1200"/>
        <w:gridCol w:w="1560"/>
        <w:gridCol w:w="1800"/>
        <w:gridCol w:w="1080"/>
        <w:gridCol w:w="720"/>
        <w:gridCol w:w="1200"/>
      </w:tblGrid>
      <w:tr w:rsidR="00753A38" w:rsidRPr="000E20E2" w:rsidTr="000E20E2">
        <w:trPr>
          <w:trHeight w:val="20"/>
        </w:trPr>
        <w:tc>
          <w:tcPr>
            <w:tcW w:w="1800" w:type="dxa"/>
          </w:tcPr>
          <w:p w:rsidR="00753A38" w:rsidRPr="00721F71" w:rsidRDefault="00753A38" w:rsidP="006054B7">
            <w:pPr>
              <w:pStyle w:val="a6"/>
              <w:widowControl w:val="0"/>
              <w:spacing w:after="0" w:line="223" w:lineRule="auto"/>
              <w:jc w:val="center"/>
              <w:rPr>
                <w:b/>
                <w:sz w:val="22"/>
                <w:szCs w:val="22"/>
                <w:lang w:val="ru-RU"/>
              </w:rPr>
            </w:pPr>
            <w:r w:rsidRPr="00721F71">
              <w:rPr>
                <w:rFonts w:ascii="Times New Roman Полужирный" w:hAnsi="Times New Roman Полужирный"/>
                <w:b/>
                <w:spacing w:val="-10"/>
                <w:sz w:val="22"/>
                <w:szCs w:val="22"/>
                <w:lang w:val="ru-RU"/>
              </w:rPr>
              <w:t xml:space="preserve">Муниципальные </w:t>
            </w:r>
            <w:r w:rsidRPr="00721F71">
              <w:rPr>
                <w:b/>
                <w:sz w:val="22"/>
                <w:szCs w:val="22"/>
                <w:lang w:val="ru-RU"/>
              </w:rPr>
              <w:t>районы</w:t>
            </w:r>
            <w:r w:rsidR="001A7BCE" w:rsidRPr="00721F71">
              <w:rPr>
                <w:b/>
                <w:sz w:val="22"/>
                <w:szCs w:val="22"/>
                <w:lang w:val="ru-RU"/>
              </w:rPr>
              <w:t xml:space="preserve"> области</w:t>
            </w:r>
          </w:p>
        </w:tc>
        <w:tc>
          <w:tcPr>
            <w:tcW w:w="1200" w:type="dxa"/>
          </w:tcPr>
          <w:p w:rsidR="00753A38" w:rsidRPr="00721F71" w:rsidRDefault="00753A38" w:rsidP="006054B7">
            <w:pPr>
              <w:pStyle w:val="a6"/>
              <w:widowControl w:val="0"/>
              <w:spacing w:after="0" w:line="223" w:lineRule="auto"/>
              <w:jc w:val="center"/>
              <w:rPr>
                <w:b/>
                <w:sz w:val="22"/>
                <w:szCs w:val="22"/>
                <w:lang w:val="ru-RU"/>
              </w:rPr>
            </w:pPr>
            <w:r w:rsidRPr="00721F71">
              <w:rPr>
                <w:rFonts w:ascii="Times New Roman Полужирный" w:hAnsi="Times New Roman Полужирный"/>
                <w:b/>
                <w:spacing w:val="-10"/>
                <w:sz w:val="22"/>
                <w:szCs w:val="22"/>
                <w:lang w:val="ru-RU"/>
              </w:rPr>
              <w:t xml:space="preserve">Древесные </w:t>
            </w:r>
            <w:r w:rsidRPr="00721F71">
              <w:rPr>
                <w:b/>
                <w:sz w:val="22"/>
                <w:szCs w:val="22"/>
                <w:lang w:val="ru-RU"/>
              </w:rPr>
              <w:t>ресурсы</w:t>
            </w:r>
          </w:p>
        </w:tc>
        <w:tc>
          <w:tcPr>
            <w:tcW w:w="1560" w:type="dxa"/>
          </w:tcPr>
          <w:p w:rsidR="00753A38" w:rsidRPr="00721F71" w:rsidRDefault="00753A38" w:rsidP="006054B7">
            <w:pPr>
              <w:pStyle w:val="a6"/>
              <w:widowControl w:val="0"/>
              <w:spacing w:after="0" w:line="223" w:lineRule="auto"/>
              <w:jc w:val="center"/>
              <w:rPr>
                <w:b/>
                <w:sz w:val="22"/>
                <w:szCs w:val="22"/>
                <w:lang w:val="ru-RU"/>
              </w:rPr>
            </w:pPr>
            <w:r w:rsidRPr="00721F71">
              <w:rPr>
                <w:rFonts w:ascii="Times New Roman Полужирный" w:hAnsi="Times New Roman Полужирный"/>
                <w:b/>
                <w:spacing w:val="-12"/>
                <w:sz w:val="22"/>
                <w:szCs w:val="22"/>
                <w:lang w:val="ru-RU"/>
              </w:rPr>
              <w:t xml:space="preserve">Потенциальная </w:t>
            </w:r>
            <w:r w:rsidRPr="00721F71">
              <w:rPr>
                <w:b/>
                <w:sz w:val="22"/>
                <w:szCs w:val="22"/>
                <w:lang w:val="ru-RU"/>
              </w:rPr>
              <w:t>энерго</w:t>
            </w:r>
            <w:r w:rsidR="000E20E2" w:rsidRPr="00721F71">
              <w:rPr>
                <w:b/>
                <w:sz w:val="22"/>
                <w:szCs w:val="22"/>
                <w:lang w:val="ru-RU"/>
              </w:rPr>
              <w:t>-</w:t>
            </w:r>
            <w:r w:rsidRPr="00721F71">
              <w:rPr>
                <w:rFonts w:ascii="Times New Roman Полужирный" w:hAnsi="Times New Roman Полужирный"/>
                <w:b/>
                <w:spacing w:val="-12"/>
                <w:sz w:val="22"/>
                <w:szCs w:val="22"/>
                <w:lang w:val="ru-RU"/>
              </w:rPr>
              <w:t>обеспеченность</w:t>
            </w:r>
          </w:p>
        </w:tc>
        <w:tc>
          <w:tcPr>
            <w:tcW w:w="1800" w:type="dxa"/>
          </w:tcPr>
          <w:p w:rsidR="00753A38" w:rsidRPr="00721F71" w:rsidRDefault="00753A38" w:rsidP="006054B7">
            <w:pPr>
              <w:pStyle w:val="a6"/>
              <w:widowControl w:val="0"/>
              <w:spacing w:after="0" w:line="223" w:lineRule="auto"/>
              <w:jc w:val="center"/>
              <w:rPr>
                <w:b/>
                <w:sz w:val="22"/>
                <w:szCs w:val="22"/>
                <w:lang w:val="ru-RU"/>
              </w:rPr>
            </w:pPr>
            <w:r w:rsidRPr="00721F71">
              <w:rPr>
                <w:rFonts w:ascii="Times New Roman Полужирный" w:hAnsi="Times New Roman Полужирный"/>
                <w:b/>
                <w:spacing w:val="-14"/>
                <w:sz w:val="22"/>
                <w:szCs w:val="22"/>
                <w:lang w:val="ru-RU"/>
              </w:rPr>
              <w:t>Железнодорожный</w:t>
            </w:r>
            <w:r w:rsidRPr="00721F71">
              <w:rPr>
                <w:b/>
                <w:sz w:val="22"/>
                <w:szCs w:val="22"/>
                <w:lang w:val="ru-RU"/>
              </w:rPr>
              <w:t xml:space="preserve"> транспорт</w:t>
            </w:r>
          </w:p>
        </w:tc>
        <w:tc>
          <w:tcPr>
            <w:tcW w:w="1080" w:type="dxa"/>
          </w:tcPr>
          <w:p w:rsidR="00753A38" w:rsidRPr="00721F71" w:rsidRDefault="00753A38" w:rsidP="006054B7">
            <w:pPr>
              <w:pStyle w:val="a6"/>
              <w:widowControl w:val="0"/>
              <w:spacing w:after="0" w:line="223" w:lineRule="auto"/>
              <w:jc w:val="center"/>
              <w:rPr>
                <w:b/>
                <w:sz w:val="22"/>
                <w:szCs w:val="22"/>
                <w:lang w:val="ru-RU"/>
              </w:rPr>
            </w:pPr>
            <w:r w:rsidRPr="00721F71">
              <w:rPr>
                <w:b/>
                <w:sz w:val="22"/>
                <w:szCs w:val="22"/>
                <w:lang w:val="ru-RU"/>
              </w:rPr>
              <w:t xml:space="preserve">Водный </w:t>
            </w:r>
            <w:r w:rsidRPr="00721F71">
              <w:rPr>
                <w:rFonts w:ascii="Times New Roman Полужирный" w:hAnsi="Times New Roman Полужирный"/>
                <w:b/>
                <w:spacing w:val="-12"/>
                <w:sz w:val="22"/>
                <w:szCs w:val="22"/>
                <w:lang w:val="ru-RU"/>
              </w:rPr>
              <w:t>тран</w:t>
            </w:r>
            <w:r w:rsidR="002401AC" w:rsidRPr="00721F71">
              <w:rPr>
                <w:rFonts w:ascii="Times New Roman Полужирный" w:hAnsi="Times New Roman Полужирный"/>
                <w:b/>
                <w:spacing w:val="-12"/>
                <w:sz w:val="22"/>
                <w:szCs w:val="22"/>
                <w:lang w:val="ru-RU"/>
              </w:rPr>
              <w:t>с</w:t>
            </w:r>
            <w:r w:rsidRPr="00721F71">
              <w:rPr>
                <w:rFonts w:ascii="Times New Roman Полужирный" w:hAnsi="Times New Roman Полужирный"/>
                <w:b/>
                <w:spacing w:val="-12"/>
                <w:sz w:val="22"/>
                <w:szCs w:val="22"/>
                <w:lang w:val="ru-RU"/>
              </w:rPr>
              <w:t>порт</w:t>
            </w:r>
          </w:p>
        </w:tc>
        <w:tc>
          <w:tcPr>
            <w:tcW w:w="720" w:type="dxa"/>
          </w:tcPr>
          <w:p w:rsidR="00753A38" w:rsidRPr="00721F71" w:rsidRDefault="00753A38" w:rsidP="006054B7">
            <w:pPr>
              <w:pStyle w:val="a6"/>
              <w:widowControl w:val="0"/>
              <w:spacing w:after="0" w:line="223" w:lineRule="auto"/>
              <w:jc w:val="center"/>
              <w:rPr>
                <w:rFonts w:ascii="Times New Roman Полужирный" w:hAnsi="Times New Roman Полужирный"/>
                <w:b/>
                <w:spacing w:val="-12"/>
                <w:sz w:val="22"/>
                <w:szCs w:val="22"/>
                <w:lang w:val="ru-RU"/>
              </w:rPr>
            </w:pPr>
            <w:r w:rsidRPr="00721F71">
              <w:rPr>
                <w:rFonts w:ascii="Times New Roman Полужирный" w:hAnsi="Times New Roman Полужирный"/>
                <w:b/>
                <w:spacing w:val="-12"/>
                <w:sz w:val="22"/>
                <w:szCs w:val="22"/>
                <w:lang w:val="ru-RU"/>
              </w:rPr>
              <w:t>Кадры</w:t>
            </w:r>
          </w:p>
        </w:tc>
        <w:tc>
          <w:tcPr>
            <w:tcW w:w="1200" w:type="dxa"/>
          </w:tcPr>
          <w:p w:rsidR="00753A38" w:rsidRPr="00721F71" w:rsidRDefault="00753A38" w:rsidP="006054B7">
            <w:pPr>
              <w:pStyle w:val="a6"/>
              <w:widowControl w:val="0"/>
              <w:spacing w:after="0" w:line="223" w:lineRule="auto"/>
              <w:jc w:val="center"/>
              <w:rPr>
                <w:rFonts w:ascii="Times New Roman Полужирный" w:hAnsi="Times New Roman Полужирный"/>
                <w:b/>
                <w:spacing w:val="-16"/>
                <w:sz w:val="22"/>
                <w:szCs w:val="22"/>
                <w:lang w:val="ru-RU"/>
              </w:rPr>
            </w:pPr>
            <w:r w:rsidRPr="00721F71">
              <w:rPr>
                <w:rFonts w:ascii="Times New Roman Полужирный" w:hAnsi="Times New Roman Полужирный"/>
                <w:b/>
                <w:spacing w:val="-16"/>
                <w:sz w:val="22"/>
                <w:szCs w:val="22"/>
                <w:lang w:val="ru-RU"/>
              </w:rPr>
              <w:t>Потребители</w:t>
            </w:r>
          </w:p>
        </w:tc>
      </w:tr>
      <w:tr w:rsidR="00753A38" w:rsidRPr="000E20E2" w:rsidTr="000E20E2">
        <w:trPr>
          <w:trHeight w:val="20"/>
        </w:trPr>
        <w:tc>
          <w:tcPr>
            <w:tcW w:w="1800" w:type="dxa"/>
          </w:tcPr>
          <w:p w:rsidR="00753A38" w:rsidRPr="00721F71" w:rsidRDefault="00753A38" w:rsidP="006054B7">
            <w:pPr>
              <w:pStyle w:val="a6"/>
              <w:widowControl w:val="0"/>
              <w:spacing w:after="0" w:line="223" w:lineRule="auto"/>
              <w:rPr>
                <w:sz w:val="22"/>
                <w:szCs w:val="22"/>
                <w:lang w:val="ru-RU"/>
              </w:rPr>
            </w:pPr>
            <w:r w:rsidRPr="00721F71">
              <w:rPr>
                <w:sz w:val="22"/>
                <w:szCs w:val="22"/>
                <w:lang w:val="ru-RU"/>
              </w:rPr>
              <w:t>Воскресенский</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56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1</w:t>
            </w:r>
          </w:p>
        </w:tc>
        <w:tc>
          <w:tcPr>
            <w:tcW w:w="18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w:t>
            </w:r>
          </w:p>
        </w:tc>
        <w:tc>
          <w:tcPr>
            <w:tcW w:w="108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3</w:t>
            </w:r>
          </w:p>
        </w:tc>
        <w:tc>
          <w:tcPr>
            <w:tcW w:w="72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1</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0</w:t>
            </w:r>
          </w:p>
        </w:tc>
      </w:tr>
      <w:tr w:rsidR="00753A38" w:rsidRPr="000E20E2" w:rsidTr="000E20E2">
        <w:trPr>
          <w:trHeight w:val="20"/>
        </w:trPr>
        <w:tc>
          <w:tcPr>
            <w:tcW w:w="1800" w:type="dxa"/>
          </w:tcPr>
          <w:p w:rsidR="00753A38" w:rsidRPr="00721F71" w:rsidRDefault="00753A38" w:rsidP="006054B7">
            <w:pPr>
              <w:pStyle w:val="a6"/>
              <w:widowControl w:val="0"/>
              <w:spacing w:after="0" w:line="223" w:lineRule="auto"/>
              <w:rPr>
                <w:sz w:val="22"/>
                <w:szCs w:val="22"/>
                <w:lang w:val="ru-RU"/>
              </w:rPr>
            </w:pPr>
            <w:r w:rsidRPr="00721F71">
              <w:rPr>
                <w:sz w:val="22"/>
                <w:szCs w:val="22"/>
                <w:lang w:val="ru-RU"/>
              </w:rPr>
              <w:t>Татищевский</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56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1</w:t>
            </w:r>
          </w:p>
        </w:tc>
        <w:tc>
          <w:tcPr>
            <w:tcW w:w="18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08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w:t>
            </w:r>
          </w:p>
        </w:tc>
        <w:tc>
          <w:tcPr>
            <w:tcW w:w="72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1</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0</w:t>
            </w:r>
          </w:p>
        </w:tc>
      </w:tr>
      <w:tr w:rsidR="00753A38" w:rsidRPr="000E20E2" w:rsidTr="000E20E2">
        <w:trPr>
          <w:trHeight w:val="20"/>
        </w:trPr>
        <w:tc>
          <w:tcPr>
            <w:tcW w:w="1800" w:type="dxa"/>
          </w:tcPr>
          <w:p w:rsidR="00753A38" w:rsidRPr="00721F71" w:rsidRDefault="00753A38" w:rsidP="006054B7">
            <w:pPr>
              <w:pStyle w:val="a6"/>
              <w:widowControl w:val="0"/>
              <w:spacing w:after="0" w:line="223" w:lineRule="auto"/>
              <w:rPr>
                <w:sz w:val="22"/>
                <w:szCs w:val="22"/>
                <w:lang w:val="ru-RU"/>
              </w:rPr>
            </w:pPr>
            <w:r w:rsidRPr="00721F71">
              <w:rPr>
                <w:sz w:val="22"/>
                <w:szCs w:val="22"/>
                <w:lang w:val="ru-RU"/>
              </w:rPr>
              <w:t>Балтайский</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56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1</w:t>
            </w:r>
          </w:p>
        </w:tc>
        <w:tc>
          <w:tcPr>
            <w:tcW w:w="18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3</w:t>
            </w:r>
          </w:p>
        </w:tc>
        <w:tc>
          <w:tcPr>
            <w:tcW w:w="108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w:t>
            </w:r>
          </w:p>
        </w:tc>
        <w:tc>
          <w:tcPr>
            <w:tcW w:w="72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1</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0</w:t>
            </w:r>
          </w:p>
        </w:tc>
      </w:tr>
      <w:tr w:rsidR="00753A38" w:rsidRPr="000E20E2" w:rsidTr="000E20E2">
        <w:trPr>
          <w:trHeight w:val="20"/>
        </w:trPr>
        <w:tc>
          <w:tcPr>
            <w:tcW w:w="1800" w:type="dxa"/>
          </w:tcPr>
          <w:p w:rsidR="00753A38" w:rsidRPr="00721F71" w:rsidRDefault="00753A38" w:rsidP="006054B7">
            <w:pPr>
              <w:pStyle w:val="a6"/>
              <w:widowControl w:val="0"/>
              <w:spacing w:after="0" w:line="223" w:lineRule="auto"/>
              <w:rPr>
                <w:sz w:val="22"/>
                <w:szCs w:val="22"/>
                <w:lang w:val="ru-RU"/>
              </w:rPr>
            </w:pPr>
            <w:r w:rsidRPr="00721F71">
              <w:rPr>
                <w:sz w:val="22"/>
                <w:szCs w:val="22"/>
                <w:lang w:val="ru-RU"/>
              </w:rPr>
              <w:t>Новобурасский</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56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1</w:t>
            </w:r>
          </w:p>
        </w:tc>
        <w:tc>
          <w:tcPr>
            <w:tcW w:w="18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4</w:t>
            </w:r>
          </w:p>
        </w:tc>
        <w:tc>
          <w:tcPr>
            <w:tcW w:w="108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w:t>
            </w:r>
          </w:p>
        </w:tc>
        <w:tc>
          <w:tcPr>
            <w:tcW w:w="72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1</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0</w:t>
            </w:r>
          </w:p>
        </w:tc>
      </w:tr>
      <w:tr w:rsidR="00753A38" w:rsidRPr="000E20E2" w:rsidTr="000E20E2">
        <w:trPr>
          <w:trHeight w:val="20"/>
        </w:trPr>
        <w:tc>
          <w:tcPr>
            <w:tcW w:w="1800" w:type="dxa"/>
          </w:tcPr>
          <w:p w:rsidR="00753A38" w:rsidRPr="00721F71" w:rsidRDefault="00753A38" w:rsidP="006054B7">
            <w:pPr>
              <w:pStyle w:val="a6"/>
              <w:widowControl w:val="0"/>
              <w:spacing w:after="0" w:line="223" w:lineRule="auto"/>
              <w:rPr>
                <w:sz w:val="22"/>
                <w:szCs w:val="22"/>
                <w:lang w:val="ru-RU"/>
              </w:rPr>
            </w:pPr>
            <w:r w:rsidRPr="00721F71">
              <w:rPr>
                <w:sz w:val="22"/>
                <w:szCs w:val="22"/>
                <w:lang w:val="ru-RU"/>
              </w:rPr>
              <w:t>Базарно-Карабулакский</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56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2</w:t>
            </w:r>
          </w:p>
        </w:tc>
        <w:tc>
          <w:tcPr>
            <w:tcW w:w="18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4</w:t>
            </w:r>
          </w:p>
        </w:tc>
        <w:tc>
          <w:tcPr>
            <w:tcW w:w="108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w:t>
            </w:r>
          </w:p>
        </w:tc>
        <w:tc>
          <w:tcPr>
            <w:tcW w:w="72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2</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0</w:t>
            </w:r>
          </w:p>
        </w:tc>
      </w:tr>
      <w:tr w:rsidR="00753A38" w:rsidRPr="000E20E2" w:rsidTr="000E20E2">
        <w:trPr>
          <w:trHeight w:val="20"/>
        </w:trPr>
        <w:tc>
          <w:tcPr>
            <w:tcW w:w="1800" w:type="dxa"/>
          </w:tcPr>
          <w:p w:rsidR="00753A38" w:rsidRPr="00721F71" w:rsidRDefault="00753A38" w:rsidP="006054B7">
            <w:pPr>
              <w:pStyle w:val="a6"/>
              <w:widowControl w:val="0"/>
              <w:spacing w:after="0" w:line="223" w:lineRule="auto"/>
              <w:rPr>
                <w:sz w:val="22"/>
                <w:szCs w:val="22"/>
                <w:lang w:val="ru-RU"/>
              </w:rPr>
            </w:pPr>
            <w:r w:rsidRPr="00721F71">
              <w:rPr>
                <w:sz w:val="22"/>
                <w:szCs w:val="22"/>
                <w:lang w:val="ru-RU"/>
              </w:rPr>
              <w:t>Вольский</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56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4</w:t>
            </w:r>
          </w:p>
        </w:tc>
        <w:tc>
          <w:tcPr>
            <w:tcW w:w="18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08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4</w:t>
            </w:r>
          </w:p>
        </w:tc>
        <w:tc>
          <w:tcPr>
            <w:tcW w:w="72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4</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3</w:t>
            </w:r>
          </w:p>
        </w:tc>
      </w:tr>
      <w:tr w:rsidR="00753A38" w:rsidRPr="000E20E2" w:rsidTr="000E20E2">
        <w:trPr>
          <w:trHeight w:val="20"/>
        </w:trPr>
        <w:tc>
          <w:tcPr>
            <w:tcW w:w="1800" w:type="dxa"/>
          </w:tcPr>
          <w:p w:rsidR="00753A38" w:rsidRPr="00721F71" w:rsidRDefault="00753A38" w:rsidP="006054B7">
            <w:pPr>
              <w:pStyle w:val="a6"/>
              <w:widowControl w:val="0"/>
              <w:spacing w:after="0" w:line="223" w:lineRule="auto"/>
              <w:rPr>
                <w:sz w:val="22"/>
                <w:szCs w:val="22"/>
                <w:lang w:val="ru-RU"/>
              </w:rPr>
            </w:pPr>
            <w:r w:rsidRPr="00721F71">
              <w:rPr>
                <w:sz w:val="22"/>
                <w:szCs w:val="22"/>
                <w:lang w:val="ru-RU"/>
              </w:rPr>
              <w:t>Балаковский</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4</w:t>
            </w:r>
          </w:p>
        </w:tc>
        <w:tc>
          <w:tcPr>
            <w:tcW w:w="156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8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08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72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4</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3</w:t>
            </w:r>
          </w:p>
        </w:tc>
      </w:tr>
      <w:tr w:rsidR="00753A38" w:rsidRPr="000E20E2" w:rsidTr="000E20E2">
        <w:trPr>
          <w:trHeight w:val="20"/>
        </w:trPr>
        <w:tc>
          <w:tcPr>
            <w:tcW w:w="1800" w:type="dxa"/>
          </w:tcPr>
          <w:p w:rsidR="00753A38" w:rsidRPr="00721F71" w:rsidRDefault="00753A38" w:rsidP="006054B7">
            <w:pPr>
              <w:pStyle w:val="a6"/>
              <w:widowControl w:val="0"/>
              <w:spacing w:after="0" w:line="223" w:lineRule="auto"/>
              <w:rPr>
                <w:sz w:val="22"/>
                <w:szCs w:val="22"/>
                <w:lang w:val="ru-RU"/>
              </w:rPr>
            </w:pPr>
            <w:r w:rsidRPr="00721F71">
              <w:rPr>
                <w:sz w:val="22"/>
                <w:szCs w:val="22"/>
                <w:lang w:val="ru-RU"/>
              </w:rPr>
              <w:t>Энгельсский</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3</w:t>
            </w:r>
          </w:p>
        </w:tc>
        <w:tc>
          <w:tcPr>
            <w:tcW w:w="156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3</w:t>
            </w:r>
          </w:p>
        </w:tc>
        <w:tc>
          <w:tcPr>
            <w:tcW w:w="18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08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3</w:t>
            </w:r>
          </w:p>
        </w:tc>
        <w:tc>
          <w:tcPr>
            <w:tcW w:w="72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4</w:t>
            </w:r>
          </w:p>
        </w:tc>
      </w:tr>
      <w:tr w:rsidR="00753A38" w:rsidRPr="000E20E2" w:rsidTr="000E20E2">
        <w:trPr>
          <w:trHeight w:val="20"/>
        </w:trPr>
        <w:tc>
          <w:tcPr>
            <w:tcW w:w="1800" w:type="dxa"/>
          </w:tcPr>
          <w:p w:rsidR="00753A38" w:rsidRPr="00721F71" w:rsidRDefault="00753A38" w:rsidP="006054B7">
            <w:pPr>
              <w:pStyle w:val="a6"/>
              <w:widowControl w:val="0"/>
              <w:spacing w:after="0" w:line="223" w:lineRule="auto"/>
              <w:rPr>
                <w:sz w:val="22"/>
                <w:szCs w:val="22"/>
                <w:lang w:val="ru-RU"/>
              </w:rPr>
            </w:pPr>
            <w:r w:rsidRPr="00721F71">
              <w:rPr>
                <w:sz w:val="22"/>
                <w:szCs w:val="22"/>
                <w:lang w:val="ru-RU"/>
              </w:rPr>
              <w:t>Саратовский</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4</w:t>
            </w:r>
          </w:p>
        </w:tc>
        <w:tc>
          <w:tcPr>
            <w:tcW w:w="156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3</w:t>
            </w:r>
          </w:p>
        </w:tc>
        <w:tc>
          <w:tcPr>
            <w:tcW w:w="18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08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3</w:t>
            </w:r>
          </w:p>
        </w:tc>
        <w:tc>
          <w:tcPr>
            <w:tcW w:w="72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c>
          <w:tcPr>
            <w:tcW w:w="1200" w:type="dxa"/>
          </w:tcPr>
          <w:p w:rsidR="00753A38" w:rsidRPr="00721F71" w:rsidRDefault="00753A38" w:rsidP="006054B7">
            <w:pPr>
              <w:pStyle w:val="a6"/>
              <w:widowControl w:val="0"/>
              <w:spacing w:after="0" w:line="223" w:lineRule="auto"/>
              <w:jc w:val="center"/>
              <w:rPr>
                <w:sz w:val="22"/>
                <w:szCs w:val="22"/>
                <w:lang w:val="ru-RU"/>
              </w:rPr>
            </w:pPr>
            <w:r w:rsidRPr="00721F71">
              <w:rPr>
                <w:sz w:val="22"/>
                <w:szCs w:val="22"/>
                <w:lang w:val="ru-RU"/>
              </w:rPr>
              <w:t>5</w:t>
            </w:r>
          </w:p>
        </w:tc>
      </w:tr>
    </w:tbl>
    <w:p w:rsidR="00157EB2" w:rsidRPr="000C7432" w:rsidRDefault="00157EB2" w:rsidP="006054B7">
      <w:pPr>
        <w:pStyle w:val="af2"/>
        <w:widowControl w:val="0"/>
        <w:ind w:firstLine="709"/>
        <w:jc w:val="both"/>
        <w:rPr>
          <w:szCs w:val="28"/>
        </w:rPr>
      </w:pPr>
      <w:r w:rsidRPr="000C7432">
        <w:rPr>
          <w:szCs w:val="28"/>
        </w:rPr>
        <w:t xml:space="preserve">При оценке места размещения наименьшее количество баллов имеют Воскресенский (10), Балтайский (10), Татищевский (12), Новобурасский (12) и Базарно-Карабулакский (14) муниципальные районы. В них не стоит осуществлять поиск потенциальных площадок для размещения крупных производств по переработке древесины. </w:t>
      </w:r>
    </w:p>
    <w:p w:rsidR="00753A38" w:rsidRPr="000C7432" w:rsidRDefault="00753A38" w:rsidP="006054B7">
      <w:pPr>
        <w:pStyle w:val="a5"/>
        <w:widowControl w:val="0"/>
        <w:spacing w:before="0" w:beforeAutospacing="0" w:after="0" w:afterAutospacing="0"/>
        <w:ind w:firstLine="709"/>
        <w:jc w:val="both"/>
        <w:rPr>
          <w:sz w:val="28"/>
          <w:szCs w:val="28"/>
        </w:rPr>
      </w:pPr>
      <w:r w:rsidRPr="000C7432">
        <w:rPr>
          <w:sz w:val="28"/>
          <w:szCs w:val="28"/>
        </w:rPr>
        <w:t xml:space="preserve">Город Балаково </w:t>
      </w:r>
      <w:r w:rsidR="005E7F43" w:rsidRPr="000C7432">
        <w:rPr>
          <w:sz w:val="28"/>
          <w:szCs w:val="28"/>
        </w:rPr>
        <w:t>–</w:t>
      </w:r>
      <w:r w:rsidRPr="000C7432">
        <w:rPr>
          <w:sz w:val="28"/>
          <w:szCs w:val="28"/>
        </w:rPr>
        <w:t xml:space="preserve"> второй в области крупный промышленный центр. Здесь создан индустриальный комплекс, насчитывающий более двух десятков предприятий химии, машиностроения, энергетики, промышленного и жилищного строительства. В Балаково возвед</w:t>
      </w:r>
      <w:r w:rsidR="008B32B1">
        <w:rPr>
          <w:sz w:val="28"/>
          <w:szCs w:val="28"/>
        </w:rPr>
        <w:t>е</w:t>
      </w:r>
      <w:r w:rsidRPr="000C7432">
        <w:rPr>
          <w:sz w:val="28"/>
          <w:szCs w:val="28"/>
        </w:rPr>
        <w:t xml:space="preserve">н крупнейший в России энергетический комплекс: Саратовская ГЭС, Балаковская </w:t>
      </w:r>
      <w:r w:rsidR="00464E95" w:rsidRPr="000C7432">
        <w:rPr>
          <w:sz w:val="28"/>
          <w:szCs w:val="28"/>
        </w:rPr>
        <w:t>атомная станция</w:t>
      </w:r>
      <w:r w:rsidRPr="000C7432">
        <w:rPr>
          <w:sz w:val="28"/>
          <w:szCs w:val="28"/>
        </w:rPr>
        <w:t xml:space="preserve">, ТЭЦ. Действует крупный грузовой порт, железнодорожный вокзал, аэропорт, имеются автомобильный и железнодорожный переезды через </w:t>
      </w:r>
      <w:r w:rsidR="002401AC" w:rsidRPr="000C7432">
        <w:rPr>
          <w:sz w:val="28"/>
          <w:szCs w:val="28"/>
        </w:rPr>
        <w:t>р.</w:t>
      </w:r>
      <w:r w:rsidRPr="000C7432">
        <w:rPr>
          <w:sz w:val="28"/>
          <w:szCs w:val="28"/>
        </w:rPr>
        <w:t xml:space="preserve">Волгу </w:t>
      </w:r>
      <w:r w:rsidR="00DB0CC9" w:rsidRPr="000C7432">
        <w:rPr>
          <w:sz w:val="28"/>
          <w:szCs w:val="28"/>
        </w:rPr>
        <w:br/>
      </w:r>
      <w:r w:rsidRPr="000C7432">
        <w:rPr>
          <w:sz w:val="28"/>
          <w:szCs w:val="28"/>
        </w:rPr>
        <w:t>по плотине ГЭС. В городе есть ряд высших и специальных учебных заведений</w:t>
      </w:r>
      <w:r w:rsidR="00DB0CC9" w:rsidRPr="000C7432">
        <w:rPr>
          <w:sz w:val="28"/>
          <w:szCs w:val="28"/>
        </w:rPr>
        <w:t>,</w:t>
      </w:r>
      <w:r w:rsidRPr="000C7432">
        <w:rPr>
          <w:sz w:val="28"/>
          <w:szCs w:val="28"/>
        </w:rPr>
        <w:t xml:space="preserve"> в т</w:t>
      </w:r>
      <w:r w:rsidR="00DB0CC9" w:rsidRPr="000C7432">
        <w:rPr>
          <w:sz w:val="28"/>
          <w:szCs w:val="28"/>
        </w:rPr>
        <w:t xml:space="preserve">ом </w:t>
      </w:r>
      <w:r w:rsidRPr="000C7432">
        <w:rPr>
          <w:sz w:val="28"/>
          <w:szCs w:val="28"/>
        </w:rPr>
        <w:t>ч</w:t>
      </w:r>
      <w:r w:rsidR="00DB0CC9" w:rsidRPr="000C7432">
        <w:rPr>
          <w:sz w:val="28"/>
          <w:szCs w:val="28"/>
        </w:rPr>
        <w:t>исле</w:t>
      </w:r>
      <w:r w:rsidRPr="000C7432">
        <w:rPr>
          <w:sz w:val="28"/>
          <w:szCs w:val="28"/>
        </w:rPr>
        <w:t xml:space="preserve"> химико-технологический техникум. </w:t>
      </w:r>
    </w:p>
    <w:p w:rsidR="00753A38" w:rsidRPr="000C7432" w:rsidRDefault="00753A38" w:rsidP="006054B7">
      <w:pPr>
        <w:pStyle w:val="af2"/>
        <w:widowControl w:val="0"/>
        <w:ind w:firstLine="709"/>
        <w:jc w:val="both"/>
        <w:rPr>
          <w:szCs w:val="28"/>
        </w:rPr>
      </w:pPr>
      <w:r w:rsidRPr="000C7432">
        <w:rPr>
          <w:szCs w:val="28"/>
        </w:rPr>
        <w:t>Несмотря на то, что максимальное количество баллов имеет Балаковский муниципальный район, примерно равные условия</w:t>
      </w:r>
      <w:r w:rsidR="002401AC" w:rsidRPr="000C7432">
        <w:rPr>
          <w:szCs w:val="28"/>
        </w:rPr>
        <w:t xml:space="preserve"> имеют</w:t>
      </w:r>
      <w:r w:rsidRPr="000C7432">
        <w:rPr>
          <w:szCs w:val="28"/>
        </w:rPr>
        <w:t xml:space="preserve"> Энгельсский, Саратовский и Вольский</w:t>
      </w:r>
      <w:r w:rsidR="002401AC" w:rsidRPr="000C7432">
        <w:rPr>
          <w:szCs w:val="28"/>
        </w:rPr>
        <w:t xml:space="preserve"> муниципальные районы</w:t>
      </w:r>
      <w:r w:rsidRPr="000C7432">
        <w:rPr>
          <w:szCs w:val="28"/>
        </w:rPr>
        <w:t>.</w:t>
      </w:r>
    </w:p>
    <w:p w:rsidR="00753A38" w:rsidRPr="000C7432" w:rsidRDefault="00753A38" w:rsidP="006054B7">
      <w:pPr>
        <w:pStyle w:val="af2"/>
        <w:widowControl w:val="0"/>
        <w:ind w:firstLine="709"/>
        <w:jc w:val="both"/>
        <w:rPr>
          <w:szCs w:val="28"/>
        </w:rPr>
      </w:pPr>
      <w:r w:rsidRPr="000C7432">
        <w:rPr>
          <w:szCs w:val="28"/>
        </w:rPr>
        <w:t xml:space="preserve">Лесосырьевая база при размещении производства в Вольском </w:t>
      </w:r>
      <w:r w:rsidR="005E7F43" w:rsidRPr="000C7432">
        <w:rPr>
          <w:szCs w:val="28"/>
        </w:rPr>
        <w:br/>
      </w:r>
      <w:r w:rsidRPr="000C7432">
        <w:rPr>
          <w:szCs w:val="28"/>
        </w:rPr>
        <w:t>и Балаковском муниципальных районах совпадает в границах. В нее войдут участки леса на расстоянии 120-</w:t>
      </w:r>
      <w:smartTag w:uri="urn:schemas-microsoft-com:office:smarttags" w:element="metricconverter">
        <w:smartTagPr>
          <w:attr w:name="ProductID" w:val="150 км"/>
        </w:smartTagPr>
        <w:r w:rsidRPr="000C7432">
          <w:rPr>
            <w:szCs w:val="28"/>
          </w:rPr>
          <w:t>150 км</w:t>
        </w:r>
      </w:smartTag>
      <w:r w:rsidRPr="000C7432">
        <w:rPr>
          <w:szCs w:val="28"/>
        </w:rPr>
        <w:t xml:space="preserve">. Возможно получение древесных ресурсов из Ульяновской, Самарской и Пензенской областей. Существенно снизить себестоимость сырья позволит использование водного транспорта </w:t>
      </w:r>
      <w:r w:rsidR="005E7F43" w:rsidRPr="000C7432">
        <w:rPr>
          <w:szCs w:val="28"/>
        </w:rPr>
        <w:br/>
      </w:r>
      <w:r w:rsidRPr="000C7432">
        <w:rPr>
          <w:szCs w:val="28"/>
        </w:rPr>
        <w:t>и заготовка древесины на островах Волгоградского водохранилища.</w:t>
      </w:r>
    </w:p>
    <w:p w:rsidR="00753A38" w:rsidRPr="000C7432" w:rsidRDefault="00753A38" w:rsidP="006054B7">
      <w:pPr>
        <w:pStyle w:val="a6"/>
        <w:widowControl w:val="0"/>
        <w:spacing w:after="0"/>
        <w:ind w:firstLine="709"/>
        <w:jc w:val="both"/>
      </w:pPr>
      <w:r w:rsidRPr="000C7432">
        <w:t>По обеспеченности древесиной безусловным лидером Саратовской области является</w:t>
      </w:r>
      <w:r w:rsidR="006834A1" w:rsidRPr="000C7432">
        <w:t xml:space="preserve"> </w:t>
      </w:r>
      <w:r w:rsidRPr="000C7432">
        <w:t>Вольский муниципальный район. П</w:t>
      </w:r>
      <w:r w:rsidR="005E7F43" w:rsidRPr="000C7432">
        <w:t>ри размещении производства в г.</w:t>
      </w:r>
      <w:r w:rsidRPr="000C7432">
        <w:t>Вольске возможно доставить до 40-45 процентов сырья автотранспортом с лесосеки без дополнительной перегрузки.</w:t>
      </w:r>
    </w:p>
    <w:p w:rsidR="00753A38" w:rsidRPr="000C7432" w:rsidRDefault="00753A38" w:rsidP="006054B7">
      <w:pPr>
        <w:pStyle w:val="af2"/>
        <w:widowControl w:val="0"/>
        <w:ind w:firstLine="709"/>
        <w:jc w:val="both"/>
        <w:rPr>
          <w:szCs w:val="28"/>
        </w:rPr>
      </w:pPr>
      <w:r w:rsidRPr="000C7432">
        <w:rPr>
          <w:szCs w:val="28"/>
        </w:rPr>
        <w:t xml:space="preserve">После определения потенциальных площадок необходимо просчитать экономическую эффективность производства. Из многочисленных факторов </w:t>
      </w:r>
      <w:r w:rsidRPr="00A0590E">
        <w:rPr>
          <w:spacing w:val="-4"/>
          <w:szCs w:val="28"/>
        </w:rPr>
        <w:t>транспортные расходы будут иметь важнейшее значение. При транспортировке</w:t>
      </w:r>
      <w:r w:rsidRPr="000C7432">
        <w:rPr>
          <w:szCs w:val="28"/>
        </w:rPr>
        <w:t xml:space="preserve"> автотранспортом себестоимость древесного сырья, доставляемого за пределы лесничеств 1 группы, будет дороже:</w:t>
      </w:r>
      <w:r w:rsidR="005E7F43" w:rsidRPr="000C7432">
        <w:rPr>
          <w:szCs w:val="28"/>
        </w:rPr>
        <w:t xml:space="preserve"> </w:t>
      </w:r>
      <w:r w:rsidRPr="000C7432">
        <w:rPr>
          <w:szCs w:val="28"/>
        </w:rPr>
        <w:t xml:space="preserve">в Балаковский муниципальный район </w:t>
      </w:r>
      <w:r w:rsidR="00DC5EBD" w:rsidRPr="000C7432">
        <w:rPr>
          <w:szCs w:val="28"/>
        </w:rPr>
        <w:br/>
      </w:r>
      <w:r w:rsidR="000E20E2" w:rsidRPr="000E20E2">
        <w:rPr>
          <w:spacing w:val="-10"/>
          <w:szCs w:val="28"/>
        </w:rPr>
        <w:t>на 30-35 рублей</w:t>
      </w:r>
      <w:r w:rsidRPr="000E20E2">
        <w:rPr>
          <w:spacing w:val="-10"/>
          <w:szCs w:val="28"/>
        </w:rPr>
        <w:t>/м</w:t>
      </w:r>
      <w:r w:rsidRPr="000E20E2">
        <w:rPr>
          <w:spacing w:val="-10"/>
          <w:szCs w:val="28"/>
          <w:vertAlign w:val="superscript"/>
        </w:rPr>
        <w:t>3</w:t>
      </w:r>
      <w:r w:rsidR="005E7F43" w:rsidRPr="000E20E2">
        <w:rPr>
          <w:spacing w:val="-10"/>
          <w:szCs w:val="28"/>
        </w:rPr>
        <w:t>,</w:t>
      </w:r>
      <w:r w:rsidRPr="000E20E2">
        <w:rPr>
          <w:spacing w:val="-10"/>
          <w:szCs w:val="28"/>
        </w:rPr>
        <w:t xml:space="preserve"> в Саратовский муниципальный район </w:t>
      </w:r>
      <w:r w:rsidR="005E7F43" w:rsidRPr="000E20E2">
        <w:rPr>
          <w:spacing w:val="-10"/>
          <w:szCs w:val="28"/>
        </w:rPr>
        <w:t xml:space="preserve">– </w:t>
      </w:r>
      <w:r w:rsidR="000E20E2" w:rsidRPr="000E20E2">
        <w:rPr>
          <w:spacing w:val="-10"/>
          <w:szCs w:val="28"/>
        </w:rPr>
        <w:t>на 45-55 рублей</w:t>
      </w:r>
      <w:r w:rsidRPr="000E20E2">
        <w:rPr>
          <w:spacing w:val="-10"/>
          <w:szCs w:val="28"/>
        </w:rPr>
        <w:t>/м</w:t>
      </w:r>
      <w:r w:rsidRPr="000E20E2">
        <w:rPr>
          <w:spacing w:val="-10"/>
          <w:szCs w:val="28"/>
          <w:vertAlign w:val="superscript"/>
        </w:rPr>
        <w:t>3</w:t>
      </w:r>
      <w:r w:rsidR="005E7F43" w:rsidRPr="000E20E2">
        <w:rPr>
          <w:spacing w:val="-10"/>
          <w:szCs w:val="28"/>
        </w:rPr>
        <w:t>,</w:t>
      </w:r>
      <w:r w:rsidRPr="000C7432">
        <w:rPr>
          <w:szCs w:val="28"/>
        </w:rPr>
        <w:t xml:space="preserve"> </w:t>
      </w:r>
      <w:r w:rsidR="000E20E2">
        <w:rPr>
          <w:szCs w:val="28"/>
        </w:rPr>
        <w:br/>
      </w:r>
      <w:r w:rsidRPr="000C7432">
        <w:rPr>
          <w:szCs w:val="28"/>
        </w:rPr>
        <w:t xml:space="preserve">в Энгельсский муниципальный район </w:t>
      </w:r>
      <w:r w:rsidR="005E7F43" w:rsidRPr="000C7432">
        <w:rPr>
          <w:szCs w:val="28"/>
        </w:rPr>
        <w:t xml:space="preserve">– </w:t>
      </w:r>
      <w:r w:rsidR="000E20E2">
        <w:rPr>
          <w:szCs w:val="28"/>
        </w:rPr>
        <w:t>на 70-75 рублей</w:t>
      </w:r>
      <w:r w:rsidRPr="000C7432">
        <w:rPr>
          <w:szCs w:val="28"/>
        </w:rPr>
        <w:t>/м</w:t>
      </w:r>
      <w:r w:rsidRPr="000C7432">
        <w:rPr>
          <w:szCs w:val="28"/>
          <w:vertAlign w:val="superscript"/>
        </w:rPr>
        <w:t>3</w:t>
      </w:r>
      <w:r w:rsidRPr="000C7432">
        <w:rPr>
          <w:szCs w:val="28"/>
        </w:rPr>
        <w:t>.</w:t>
      </w:r>
    </w:p>
    <w:p w:rsidR="00753A38" w:rsidRPr="000C7432" w:rsidRDefault="00753A38" w:rsidP="006054B7">
      <w:pPr>
        <w:pStyle w:val="af2"/>
        <w:widowControl w:val="0"/>
        <w:ind w:firstLine="709"/>
        <w:jc w:val="both"/>
        <w:rPr>
          <w:szCs w:val="28"/>
        </w:rPr>
      </w:pPr>
      <w:r w:rsidRPr="000C7432">
        <w:rPr>
          <w:szCs w:val="28"/>
        </w:rPr>
        <w:t>Стоимость древесного сырья 1 м</w:t>
      </w:r>
      <w:r w:rsidRPr="000C7432">
        <w:rPr>
          <w:szCs w:val="28"/>
          <w:vertAlign w:val="superscript"/>
        </w:rPr>
        <w:t>3</w:t>
      </w:r>
      <w:r w:rsidRPr="000C7432">
        <w:rPr>
          <w:szCs w:val="28"/>
        </w:rPr>
        <w:t>:</w:t>
      </w:r>
    </w:p>
    <w:p w:rsidR="00753A38" w:rsidRPr="000C7432" w:rsidRDefault="00753A38" w:rsidP="006054B7">
      <w:pPr>
        <w:pStyle w:val="af2"/>
        <w:widowControl w:val="0"/>
        <w:ind w:firstLine="709"/>
        <w:jc w:val="both"/>
        <w:rPr>
          <w:szCs w:val="28"/>
        </w:rPr>
      </w:pPr>
      <w:r w:rsidRPr="000C7432">
        <w:rPr>
          <w:szCs w:val="28"/>
        </w:rPr>
        <w:t>Вольский муниципальный район – 730-780 руб</w:t>
      </w:r>
      <w:r w:rsidR="000E20E2">
        <w:rPr>
          <w:szCs w:val="28"/>
        </w:rPr>
        <w:t>лей</w:t>
      </w:r>
      <w:r w:rsidRPr="000C7432">
        <w:rPr>
          <w:szCs w:val="28"/>
        </w:rPr>
        <w:t>;</w:t>
      </w:r>
    </w:p>
    <w:p w:rsidR="00753A38" w:rsidRPr="000C7432" w:rsidRDefault="00753A38" w:rsidP="006054B7">
      <w:pPr>
        <w:pStyle w:val="af2"/>
        <w:widowControl w:val="0"/>
        <w:ind w:firstLine="709"/>
        <w:jc w:val="both"/>
        <w:rPr>
          <w:szCs w:val="28"/>
        </w:rPr>
      </w:pPr>
      <w:r w:rsidRPr="000C7432">
        <w:rPr>
          <w:szCs w:val="28"/>
        </w:rPr>
        <w:t>Балаковский муниципальный район – 760-815 руб</w:t>
      </w:r>
      <w:r w:rsidR="000E20E2">
        <w:rPr>
          <w:szCs w:val="28"/>
        </w:rPr>
        <w:t>лей</w:t>
      </w:r>
      <w:r w:rsidRPr="000C7432">
        <w:rPr>
          <w:szCs w:val="28"/>
        </w:rPr>
        <w:t>;</w:t>
      </w:r>
    </w:p>
    <w:p w:rsidR="00753A38" w:rsidRPr="000C7432" w:rsidRDefault="00753A38" w:rsidP="006054B7">
      <w:pPr>
        <w:pStyle w:val="af2"/>
        <w:widowControl w:val="0"/>
        <w:ind w:firstLine="709"/>
        <w:jc w:val="both"/>
        <w:rPr>
          <w:szCs w:val="28"/>
        </w:rPr>
      </w:pPr>
      <w:r w:rsidRPr="000C7432">
        <w:rPr>
          <w:szCs w:val="28"/>
        </w:rPr>
        <w:t>Саратовский муниципальный район – 775-835 руб</w:t>
      </w:r>
      <w:r w:rsidR="000E20E2">
        <w:rPr>
          <w:szCs w:val="28"/>
        </w:rPr>
        <w:t>лей</w:t>
      </w:r>
      <w:r w:rsidRPr="000C7432">
        <w:rPr>
          <w:szCs w:val="28"/>
        </w:rPr>
        <w:t>;</w:t>
      </w:r>
    </w:p>
    <w:p w:rsidR="00753A38" w:rsidRPr="000C7432" w:rsidRDefault="00753A38" w:rsidP="006054B7">
      <w:pPr>
        <w:pStyle w:val="af2"/>
        <w:widowControl w:val="0"/>
        <w:ind w:firstLine="709"/>
        <w:jc w:val="both"/>
        <w:rPr>
          <w:szCs w:val="28"/>
        </w:rPr>
      </w:pPr>
      <w:r w:rsidRPr="000C7432">
        <w:rPr>
          <w:szCs w:val="28"/>
        </w:rPr>
        <w:t>Энгельсский муниципальный район – 800-855 руб</w:t>
      </w:r>
      <w:r w:rsidR="000E20E2">
        <w:rPr>
          <w:szCs w:val="28"/>
        </w:rPr>
        <w:t>лей</w:t>
      </w:r>
      <w:r w:rsidRPr="000C7432">
        <w:rPr>
          <w:szCs w:val="28"/>
        </w:rPr>
        <w:t>.</w:t>
      </w:r>
    </w:p>
    <w:p w:rsidR="00753A38" w:rsidRPr="000C7432" w:rsidRDefault="00753A38" w:rsidP="006054B7">
      <w:pPr>
        <w:pStyle w:val="af2"/>
        <w:widowControl w:val="0"/>
        <w:ind w:firstLine="709"/>
        <w:jc w:val="both"/>
        <w:rPr>
          <w:szCs w:val="28"/>
        </w:rPr>
      </w:pPr>
      <w:r w:rsidRPr="000C7432">
        <w:rPr>
          <w:szCs w:val="28"/>
        </w:rPr>
        <w:t xml:space="preserve">При решении проблемы заготовки древесины осины и тополей </w:t>
      </w:r>
      <w:r w:rsidR="00C06DE2" w:rsidRPr="000C7432">
        <w:rPr>
          <w:szCs w:val="28"/>
        </w:rPr>
        <w:br/>
      </w:r>
      <w:r w:rsidRPr="00A0590E">
        <w:rPr>
          <w:szCs w:val="28"/>
        </w:rPr>
        <w:t>по островам Волгоградского водохранилища и транспортировке их водным путем</w:t>
      </w:r>
      <w:r w:rsidRPr="000C7432">
        <w:rPr>
          <w:szCs w:val="28"/>
        </w:rPr>
        <w:t xml:space="preserve"> транспортные расходы, возможно, нивелируются. Близость</w:t>
      </w:r>
      <w:r w:rsidR="00AA797E" w:rsidRPr="000C7432">
        <w:rPr>
          <w:szCs w:val="28"/>
        </w:rPr>
        <w:t xml:space="preserve"> </w:t>
      </w:r>
      <w:r w:rsidRPr="000C7432">
        <w:rPr>
          <w:szCs w:val="28"/>
        </w:rPr>
        <w:t>к потребителям продукции повышает рейтинг площадок в Саратове и Энгельсе.</w:t>
      </w:r>
    </w:p>
    <w:p w:rsidR="00753A38" w:rsidRPr="000E20E2" w:rsidRDefault="00C06DE2" w:rsidP="006054B7">
      <w:pPr>
        <w:widowControl w:val="0"/>
        <w:ind w:firstLine="709"/>
        <w:jc w:val="both"/>
        <w:rPr>
          <w:sz w:val="28"/>
          <w:szCs w:val="28"/>
        </w:rPr>
      </w:pPr>
      <w:r w:rsidRPr="000E20E2">
        <w:rPr>
          <w:spacing w:val="-6"/>
          <w:sz w:val="28"/>
          <w:szCs w:val="28"/>
        </w:rPr>
        <w:t>2.2.2. </w:t>
      </w:r>
      <w:r w:rsidR="00753A38" w:rsidRPr="00A0590E">
        <w:rPr>
          <w:sz w:val="28"/>
          <w:szCs w:val="28"/>
        </w:rPr>
        <w:t>Обоснование выделения зон планируемого освоения лесов для</w:t>
      </w:r>
      <w:r w:rsidR="00753A38" w:rsidRPr="000E20E2">
        <w:rPr>
          <w:sz w:val="28"/>
          <w:szCs w:val="28"/>
        </w:rPr>
        <w:t xml:space="preserve"> различных видов их использования с дифференциацией </w:t>
      </w:r>
      <w:r w:rsidR="000E20E2">
        <w:rPr>
          <w:sz w:val="28"/>
          <w:szCs w:val="28"/>
        </w:rPr>
        <w:t>по интенсивности освоения.</w:t>
      </w:r>
    </w:p>
    <w:p w:rsidR="00753A38" w:rsidRPr="000C7432" w:rsidRDefault="00753A38" w:rsidP="006054B7">
      <w:pPr>
        <w:widowControl w:val="0"/>
        <w:ind w:firstLine="709"/>
        <w:jc w:val="both"/>
        <w:rPr>
          <w:sz w:val="28"/>
          <w:szCs w:val="28"/>
        </w:rPr>
      </w:pPr>
      <w:r w:rsidRPr="000C7432">
        <w:rPr>
          <w:sz w:val="28"/>
          <w:szCs w:val="28"/>
        </w:rPr>
        <w:t xml:space="preserve">Как уже отмечалось в разделе 1.1.2 главы </w:t>
      </w:r>
      <w:r w:rsidRPr="000C7432">
        <w:rPr>
          <w:sz w:val="28"/>
          <w:szCs w:val="28"/>
          <w:lang w:val="en-US"/>
        </w:rPr>
        <w:t>I</w:t>
      </w:r>
      <w:r w:rsidRPr="000C7432">
        <w:rPr>
          <w:sz w:val="28"/>
          <w:szCs w:val="28"/>
        </w:rPr>
        <w:t xml:space="preserve"> настоящего Лесного плана области, Саратовская область расположена в двух лесорастительных зонах </w:t>
      </w:r>
      <w:r w:rsidR="00C06DE2" w:rsidRPr="000C7432">
        <w:rPr>
          <w:sz w:val="28"/>
          <w:szCs w:val="28"/>
        </w:rPr>
        <w:t>–</w:t>
      </w:r>
      <w:r w:rsidRPr="000C7432">
        <w:rPr>
          <w:sz w:val="28"/>
          <w:szCs w:val="28"/>
        </w:rPr>
        <w:t xml:space="preserve"> лесостепной и степной. На территории области выделены три зоны планируемого освоения лесов: Правобережная, Приволжская и Заволжская (рис</w:t>
      </w:r>
      <w:r w:rsidR="00C06DE2" w:rsidRPr="000C7432">
        <w:rPr>
          <w:sz w:val="28"/>
          <w:szCs w:val="28"/>
        </w:rPr>
        <w:t>.</w:t>
      </w:r>
      <w:r w:rsidR="00DC5EBD" w:rsidRPr="000C7432">
        <w:rPr>
          <w:sz w:val="28"/>
          <w:szCs w:val="28"/>
        </w:rPr>
        <w:t>1</w:t>
      </w:r>
      <w:r w:rsidR="00231F58" w:rsidRPr="000C7432">
        <w:rPr>
          <w:sz w:val="28"/>
          <w:szCs w:val="28"/>
        </w:rPr>
        <w:t>6</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Основаниями для выделения зон приняты: </w:t>
      </w:r>
    </w:p>
    <w:p w:rsidR="00753A38" w:rsidRPr="000C7432" w:rsidRDefault="00753A38" w:rsidP="006054B7">
      <w:pPr>
        <w:widowControl w:val="0"/>
        <w:ind w:firstLine="709"/>
        <w:jc w:val="both"/>
        <w:rPr>
          <w:sz w:val="28"/>
          <w:szCs w:val="28"/>
        </w:rPr>
      </w:pPr>
      <w:r w:rsidRPr="00A0590E">
        <w:rPr>
          <w:sz w:val="28"/>
          <w:szCs w:val="28"/>
        </w:rPr>
        <w:t xml:space="preserve">схема территориального планирования Саратовской области, </w:t>
      </w:r>
      <w:r w:rsidRPr="00C363AF">
        <w:rPr>
          <w:spacing w:val="-8"/>
          <w:sz w:val="28"/>
          <w:szCs w:val="28"/>
        </w:rPr>
        <w:t>утвержденная постановлением Правительства Саратовской области</w:t>
      </w:r>
      <w:r w:rsidR="00C06DE2" w:rsidRPr="00C363AF">
        <w:rPr>
          <w:spacing w:val="-8"/>
          <w:sz w:val="28"/>
          <w:szCs w:val="28"/>
        </w:rPr>
        <w:t xml:space="preserve"> </w:t>
      </w:r>
      <w:r w:rsidRPr="00C363AF">
        <w:rPr>
          <w:spacing w:val="-8"/>
          <w:sz w:val="28"/>
          <w:szCs w:val="28"/>
        </w:rPr>
        <w:t xml:space="preserve">от 28 декабря </w:t>
      </w:r>
      <w:r w:rsidRPr="000C7432">
        <w:rPr>
          <w:sz w:val="28"/>
          <w:szCs w:val="28"/>
        </w:rPr>
        <w:t>2007 года № 477-П;</w:t>
      </w:r>
    </w:p>
    <w:p w:rsidR="00753A38" w:rsidRPr="000C7432" w:rsidRDefault="00753A38" w:rsidP="006054B7">
      <w:pPr>
        <w:widowControl w:val="0"/>
        <w:ind w:firstLine="709"/>
        <w:jc w:val="both"/>
        <w:rPr>
          <w:sz w:val="28"/>
          <w:szCs w:val="28"/>
        </w:rPr>
      </w:pPr>
      <w:r w:rsidRPr="000C7432">
        <w:rPr>
          <w:sz w:val="28"/>
          <w:szCs w:val="28"/>
        </w:rPr>
        <w:t>данные по объемам и интенсивности фактического использования лесов в разрезе лесничеств и участковых лесничеств;</w:t>
      </w:r>
    </w:p>
    <w:p w:rsidR="00753A38" w:rsidRPr="000C7432" w:rsidRDefault="00753A38" w:rsidP="006054B7">
      <w:pPr>
        <w:widowControl w:val="0"/>
        <w:ind w:firstLine="709"/>
        <w:jc w:val="both"/>
        <w:rPr>
          <w:sz w:val="28"/>
          <w:szCs w:val="28"/>
        </w:rPr>
      </w:pPr>
      <w:r w:rsidRPr="000C7432">
        <w:rPr>
          <w:sz w:val="28"/>
          <w:szCs w:val="28"/>
        </w:rPr>
        <w:t xml:space="preserve">перспективы интенсивности освоения лесов для организации использования лесов. </w:t>
      </w:r>
    </w:p>
    <w:p w:rsidR="00D82D9A" w:rsidRPr="000C7432" w:rsidRDefault="00F01D6E" w:rsidP="006054B7">
      <w:pPr>
        <w:widowControl w:val="0"/>
        <w:ind w:firstLine="709"/>
        <w:jc w:val="both"/>
        <w:rPr>
          <w:b/>
          <w:sz w:val="28"/>
          <w:szCs w:val="28"/>
        </w:rPr>
      </w:pPr>
      <w:r w:rsidRPr="000C7432">
        <w:rPr>
          <w:sz w:val="28"/>
          <w:szCs w:val="28"/>
        </w:rPr>
        <w:t>В соответствии с действу</w:t>
      </w:r>
      <w:r w:rsidR="00A0590E">
        <w:rPr>
          <w:sz w:val="28"/>
          <w:szCs w:val="28"/>
        </w:rPr>
        <w:t>ющим законодательством</w:t>
      </w:r>
      <w:r w:rsidRPr="000C7432">
        <w:rPr>
          <w:sz w:val="28"/>
          <w:szCs w:val="28"/>
        </w:rPr>
        <w:t xml:space="preserve"> на территории области запрещена заготовка живицы, переработка древесины и иных лесных ресурсов, создание лесных плантаций и их эксплуатация. Разрешенные виды использования лесов</w:t>
      </w:r>
      <w:r w:rsidR="00DC5C62" w:rsidRPr="000C7432">
        <w:rPr>
          <w:sz w:val="28"/>
          <w:szCs w:val="28"/>
        </w:rPr>
        <w:t xml:space="preserve"> на территории Саратовской области:</w:t>
      </w:r>
      <w:r w:rsidRPr="000C7432">
        <w:rPr>
          <w:sz w:val="28"/>
          <w:szCs w:val="28"/>
        </w:rPr>
        <w:t xml:space="preserve"> </w:t>
      </w:r>
    </w:p>
    <w:p w:rsidR="00A0590E" w:rsidRPr="001D7A72" w:rsidRDefault="00A0590E" w:rsidP="00A0590E">
      <w:pPr>
        <w:widowControl w:val="0"/>
        <w:tabs>
          <w:tab w:val="left" w:pos="-3402"/>
        </w:tabs>
        <w:ind w:left="28" w:firstLine="681"/>
        <w:rPr>
          <w:sz w:val="28"/>
          <w:szCs w:val="28"/>
        </w:rPr>
      </w:pPr>
      <w:r>
        <w:rPr>
          <w:sz w:val="28"/>
          <w:szCs w:val="28"/>
        </w:rPr>
        <w:t xml:space="preserve">1. </w:t>
      </w:r>
      <w:r w:rsidRPr="001D7A72">
        <w:rPr>
          <w:sz w:val="28"/>
          <w:szCs w:val="28"/>
        </w:rPr>
        <w:t>Заготовка древесины</w:t>
      </w:r>
      <w:r>
        <w:rPr>
          <w:sz w:val="28"/>
          <w:szCs w:val="28"/>
        </w:rPr>
        <w:t>.</w:t>
      </w:r>
    </w:p>
    <w:p w:rsidR="00A0590E" w:rsidRPr="001D7A72" w:rsidRDefault="00A0590E" w:rsidP="00A0590E">
      <w:pPr>
        <w:widowControl w:val="0"/>
        <w:tabs>
          <w:tab w:val="left" w:pos="-3402"/>
        </w:tabs>
        <w:ind w:left="28" w:firstLine="681"/>
        <w:rPr>
          <w:sz w:val="28"/>
          <w:szCs w:val="28"/>
        </w:rPr>
      </w:pPr>
      <w:r>
        <w:rPr>
          <w:sz w:val="28"/>
          <w:szCs w:val="28"/>
        </w:rPr>
        <w:t>2. </w:t>
      </w:r>
      <w:r w:rsidRPr="001D7A72">
        <w:rPr>
          <w:sz w:val="28"/>
          <w:szCs w:val="28"/>
        </w:rPr>
        <w:t>Заготовка и сбор недревесных лесных ресурсов</w:t>
      </w:r>
      <w:r>
        <w:rPr>
          <w:sz w:val="28"/>
          <w:szCs w:val="28"/>
        </w:rPr>
        <w:t>.</w:t>
      </w:r>
    </w:p>
    <w:p w:rsidR="00A0590E" w:rsidRPr="001D7A72" w:rsidRDefault="00A0590E" w:rsidP="00A0590E">
      <w:pPr>
        <w:widowControl w:val="0"/>
        <w:tabs>
          <w:tab w:val="left" w:pos="-3402"/>
        </w:tabs>
        <w:ind w:left="28" w:firstLine="681"/>
        <w:rPr>
          <w:sz w:val="28"/>
          <w:szCs w:val="28"/>
        </w:rPr>
      </w:pPr>
      <w:r>
        <w:rPr>
          <w:sz w:val="28"/>
          <w:szCs w:val="28"/>
        </w:rPr>
        <w:t>3. </w:t>
      </w:r>
      <w:r w:rsidRPr="001D7A72">
        <w:rPr>
          <w:sz w:val="28"/>
          <w:szCs w:val="28"/>
        </w:rPr>
        <w:t>Заготовка пищевых лесных ресурсов и сбор лекарственных растений</w:t>
      </w:r>
      <w:r>
        <w:rPr>
          <w:sz w:val="28"/>
          <w:szCs w:val="28"/>
        </w:rPr>
        <w:t>.</w:t>
      </w:r>
    </w:p>
    <w:p w:rsidR="00A0590E" w:rsidRPr="001D7A72" w:rsidRDefault="00A0590E" w:rsidP="00A0590E">
      <w:pPr>
        <w:widowControl w:val="0"/>
        <w:tabs>
          <w:tab w:val="left" w:pos="-3402"/>
        </w:tabs>
        <w:ind w:left="28" w:firstLine="681"/>
        <w:rPr>
          <w:sz w:val="28"/>
          <w:szCs w:val="28"/>
        </w:rPr>
      </w:pPr>
      <w:r>
        <w:rPr>
          <w:sz w:val="28"/>
          <w:szCs w:val="28"/>
        </w:rPr>
        <w:t xml:space="preserve">4. </w:t>
      </w:r>
      <w:r w:rsidRPr="001D7A72">
        <w:rPr>
          <w:sz w:val="28"/>
          <w:szCs w:val="28"/>
        </w:rPr>
        <w:t>Осуществление видов деятельност</w:t>
      </w:r>
      <w:r>
        <w:rPr>
          <w:sz w:val="28"/>
          <w:szCs w:val="28"/>
        </w:rPr>
        <w:t>и в сфере охотничьего хозяйства.</w:t>
      </w:r>
    </w:p>
    <w:p w:rsidR="00A0590E" w:rsidRPr="001D7A72" w:rsidRDefault="00A0590E" w:rsidP="00A0590E">
      <w:pPr>
        <w:widowControl w:val="0"/>
        <w:tabs>
          <w:tab w:val="left" w:pos="-3402"/>
        </w:tabs>
        <w:ind w:left="28" w:firstLine="681"/>
        <w:rPr>
          <w:sz w:val="28"/>
          <w:szCs w:val="28"/>
        </w:rPr>
      </w:pPr>
      <w:r>
        <w:rPr>
          <w:sz w:val="28"/>
          <w:szCs w:val="28"/>
        </w:rPr>
        <w:t xml:space="preserve">5. </w:t>
      </w:r>
      <w:r w:rsidRPr="001D7A72">
        <w:rPr>
          <w:sz w:val="28"/>
          <w:szCs w:val="28"/>
        </w:rPr>
        <w:t>Ведение сельского хозяйства</w:t>
      </w:r>
      <w:r>
        <w:rPr>
          <w:sz w:val="28"/>
          <w:szCs w:val="28"/>
        </w:rPr>
        <w:t>.</w:t>
      </w:r>
    </w:p>
    <w:p w:rsidR="00A0590E" w:rsidRPr="001D7A72" w:rsidRDefault="00A0590E" w:rsidP="00A0590E">
      <w:pPr>
        <w:widowControl w:val="0"/>
        <w:tabs>
          <w:tab w:val="left" w:pos="-3402"/>
        </w:tabs>
        <w:ind w:left="28" w:firstLine="681"/>
        <w:jc w:val="both"/>
        <w:rPr>
          <w:sz w:val="28"/>
          <w:szCs w:val="28"/>
        </w:rPr>
      </w:pPr>
      <w:r w:rsidRPr="00A0590E">
        <w:rPr>
          <w:sz w:val="28"/>
          <w:szCs w:val="28"/>
        </w:rPr>
        <w:t>6. Осуществление научно-исследовательской деятельности, образовательной</w:t>
      </w:r>
      <w:r w:rsidRPr="001D7A72">
        <w:rPr>
          <w:sz w:val="28"/>
          <w:szCs w:val="28"/>
        </w:rPr>
        <w:t xml:space="preserve"> деятельности</w:t>
      </w:r>
      <w:r>
        <w:rPr>
          <w:sz w:val="28"/>
          <w:szCs w:val="28"/>
        </w:rPr>
        <w:t>.</w:t>
      </w:r>
    </w:p>
    <w:p w:rsidR="00A0590E" w:rsidRPr="001D7A72" w:rsidRDefault="00A0590E" w:rsidP="00A0590E">
      <w:pPr>
        <w:widowControl w:val="0"/>
        <w:tabs>
          <w:tab w:val="left" w:pos="-3402"/>
        </w:tabs>
        <w:ind w:left="28" w:firstLine="681"/>
        <w:rPr>
          <w:sz w:val="28"/>
          <w:szCs w:val="28"/>
        </w:rPr>
      </w:pPr>
      <w:r>
        <w:rPr>
          <w:sz w:val="28"/>
          <w:szCs w:val="28"/>
        </w:rPr>
        <w:t xml:space="preserve">7. </w:t>
      </w:r>
      <w:r w:rsidRPr="001D7A72">
        <w:rPr>
          <w:sz w:val="28"/>
          <w:szCs w:val="28"/>
        </w:rPr>
        <w:t>Осуществление рекреационной деятельности</w:t>
      </w:r>
      <w:r>
        <w:rPr>
          <w:sz w:val="28"/>
          <w:szCs w:val="28"/>
        </w:rPr>
        <w:t>.</w:t>
      </w:r>
    </w:p>
    <w:p w:rsidR="00A0590E" w:rsidRPr="001D7A72" w:rsidRDefault="00A0590E" w:rsidP="00A0590E">
      <w:pPr>
        <w:widowControl w:val="0"/>
        <w:tabs>
          <w:tab w:val="left" w:pos="-3402"/>
        </w:tabs>
        <w:ind w:left="28" w:firstLine="681"/>
        <w:jc w:val="both"/>
        <w:rPr>
          <w:sz w:val="28"/>
          <w:szCs w:val="28"/>
        </w:rPr>
      </w:pPr>
      <w:r>
        <w:rPr>
          <w:sz w:val="28"/>
          <w:szCs w:val="28"/>
        </w:rPr>
        <w:t xml:space="preserve">8. </w:t>
      </w:r>
      <w:r w:rsidRPr="001D7A72">
        <w:rPr>
          <w:sz w:val="28"/>
          <w:szCs w:val="28"/>
        </w:rPr>
        <w:t>Выращивание лесных плодовых, ягодных, декоративных растений, лекарственных растений</w:t>
      </w:r>
      <w:r>
        <w:rPr>
          <w:sz w:val="28"/>
          <w:szCs w:val="28"/>
        </w:rPr>
        <w:t>.</w:t>
      </w:r>
    </w:p>
    <w:p w:rsidR="00A0590E" w:rsidRPr="00A0590E" w:rsidRDefault="00A0590E" w:rsidP="00A0590E">
      <w:pPr>
        <w:widowControl w:val="0"/>
        <w:tabs>
          <w:tab w:val="left" w:pos="-3402"/>
        </w:tabs>
        <w:ind w:left="28" w:firstLine="681"/>
        <w:jc w:val="both"/>
        <w:rPr>
          <w:sz w:val="28"/>
          <w:szCs w:val="28"/>
        </w:rPr>
      </w:pPr>
      <w:r w:rsidRPr="00A0590E">
        <w:rPr>
          <w:sz w:val="28"/>
          <w:szCs w:val="28"/>
        </w:rPr>
        <w:t>9. Выращивание посадочного материала лесных растений (саженцев, сеянцев).</w:t>
      </w:r>
    </w:p>
    <w:p w:rsidR="00A0590E" w:rsidRPr="001D7A72" w:rsidRDefault="00A0590E" w:rsidP="00A0590E">
      <w:pPr>
        <w:widowControl w:val="0"/>
        <w:tabs>
          <w:tab w:val="left" w:pos="-3402"/>
        </w:tabs>
        <w:ind w:left="28" w:firstLine="681"/>
        <w:jc w:val="both"/>
        <w:rPr>
          <w:sz w:val="28"/>
          <w:szCs w:val="28"/>
        </w:rPr>
      </w:pPr>
      <w:r>
        <w:rPr>
          <w:sz w:val="28"/>
          <w:szCs w:val="28"/>
        </w:rPr>
        <w:t xml:space="preserve">10. </w:t>
      </w:r>
      <w:r w:rsidRPr="001D7A72">
        <w:rPr>
          <w:sz w:val="28"/>
          <w:szCs w:val="28"/>
        </w:rPr>
        <w:t>Выполнение работ по геологическому изучению недр, разработка месторождений полезных ископаемых</w:t>
      </w:r>
      <w:r>
        <w:rPr>
          <w:sz w:val="28"/>
          <w:szCs w:val="28"/>
        </w:rPr>
        <w:t>.</w:t>
      </w:r>
    </w:p>
    <w:p w:rsidR="00A0590E" w:rsidRPr="001D7A72" w:rsidRDefault="00A0590E" w:rsidP="00A0590E">
      <w:pPr>
        <w:widowControl w:val="0"/>
        <w:tabs>
          <w:tab w:val="left" w:pos="-3402"/>
        </w:tabs>
        <w:autoSpaceDE w:val="0"/>
        <w:autoSpaceDN w:val="0"/>
        <w:adjustRightInd w:val="0"/>
        <w:ind w:left="28" w:firstLine="681"/>
        <w:jc w:val="both"/>
        <w:rPr>
          <w:rFonts w:eastAsia="Calibri"/>
          <w:sz w:val="28"/>
          <w:szCs w:val="28"/>
        </w:rPr>
      </w:pPr>
      <w:r>
        <w:rPr>
          <w:rFonts w:eastAsia="Calibri"/>
          <w:sz w:val="28"/>
          <w:szCs w:val="28"/>
        </w:rPr>
        <w:t>11. </w:t>
      </w:r>
      <w:r w:rsidRPr="001D7A72">
        <w:rPr>
          <w:rFonts w:eastAsia="Calibri"/>
          <w:sz w:val="28"/>
          <w:szCs w:val="28"/>
        </w:rPr>
        <w:t>Строительство и эксплуатация водохранилищ и иных искусственных водных объектов, а также гидротехнических сооружений, морских портов, морских терм</w:t>
      </w:r>
      <w:r>
        <w:rPr>
          <w:rFonts w:eastAsia="Calibri"/>
          <w:sz w:val="28"/>
          <w:szCs w:val="28"/>
        </w:rPr>
        <w:t>иналов, речных портов, причалов.</w:t>
      </w:r>
    </w:p>
    <w:p w:rsidR="00A0590E" w:rsidRPr="001D7A72" w:rsidRDefault="00A0590E" w:rsidP="00A0590E">
      <w:pPr>
        <w:widowControl w:val="0"/>
        <w:tabs>
          <w:tab w:val="left" w:pos="-3402"/>
        </w:tabs>
        <w:ind w:left="28" w:firstLine="681"/>
        <w:rPr>
          <w:sz w:val="28"/>
          <w:szCs w:val="28"/>
        </w:rPr>
      </w:pPr>
      <w:r>
        <w:rPr>
          <w:sz w:val="28"/>
          <w:szCs w:val="28"/>
        </w:rPr>
        <w:t>12. </w:t>
      </w:r>
      <w:r w:rsidRPr="001D7A72">
        <w:rPr>
          <w:sz w:val="28"/>
          <w:szCs w:val="28"/>
        </w:rPr>
        <w:t>Строительство, реконструкция, эксплуатация линейных объектов</w:t>
      </w:r>
      <w:r>
        <w:rPr>
          <w:sz w:val="28"/>
          <w:szCs w:val="28"/>
        </w:rPr>
        <w:t>.</w:t>
      </w:r>
    </w:p>
    <w:p w:rsidR="00A0590E" w:rsidRPr="001D7A72" w:rsidRDefault="00A0590E" w:rsidP="00A0590E">
      <w:pPr>
        <w:widowControl w:val="0"/>
        <w:tabs>
          <w:tab w:val="left" w:pos="-3402"/>
        </w:tabs>
        <w:ind w:left="28" w:firstLine="681"/>
        <w:rPr>
          <w:sz w:val="28"/>
          <w:szCs w:val="28"/>
        </w:rPr>
      </w:pPr>
      <w:r>
        <w:rPr>
          <w:sz w:val="28"/>
          <w:szCs w:val="28"/>
        </w:rPr>
        <w:t xml:space="preserve">13. </w:t>
      </w:r>
      <w:r w:rsidRPr="001D7A72">
        <w:rPr>
          <w:sz w:val="28"/>
          <w:szCs w:val="28"/>
        </w:rPr>
        <w:t>Осуществление религиозной деятельности</w:t>
      </w:r>
      <w:r>
        <w:rPr>
          <w:sz w:val="28"/>
          <w:szCs w:val="28"/>
        </w:rPr>
        <w:t>.</w:t>
      </w:r>
    </w:p>
    <w:p w:rsidR="00F01D6E" w:rsidRPr="000C7432" w:rsidRDefault="00F01D6E" w:rsidP="006054B7">
      <w:pPr>
        <w:widowControl w:val="0"/>
        <w:ind w:firstLine="709"/>
        <w:jc w:val="both"/>
        <w:rPr>
          <w:i/>
          <w:sz w:val="28"/>
          <w:szCs w:val="28"/>
        </w:rPr>
      </w:pPr>
    </w:p>
    <w:p w:rsidR="005C3DEE" w:rsidRPr="000C7432" w:rsidRDefault="005C3DEE" w:rsidP="006054B7">
      <w:pPr>
        <w:widowControl w:val="0"/>
        <w:ind w:firstLine="709"/>
        <w:jc w:val="both"/>
        <w:rPr>
          <w:sz w:val="28"/>
          <w:szCs w:val="28"/>
        </w:rPr>
      </w:pPr>
    </w:p>
    <w:p w:rsidR="00B36217" w:rsidRPr="000C7432" w:rsidRDefault="00B36217" w:rsidP="006054B7">
      <w:pPr>
        <w:widowControl w:val="0"/>
        <w:jc w:val="center"/>
        <w:outlineLvl w:val="0"/>
        <w:rPr>
          <w:sz w:val="28"/>
          <w:szCs w:val="28"/>
        </w:rPr>
        <w:sectPr w:rsidR="00B36217" w:rsidRPr="000C7432" w:rsidSect="006D05D0">
          <w:headerReference w:type="default" r:id="rId30"/>
          <w:pgSz w:w="11906" w:h="16838"/>
          <w:pgMar w:top="1134" w:right="851" w:bottom="1134" w:left="1701" w:header="709" w:footer="709" w:gutter="0"/>
          <w:cols w:space="708"/>
          <w:docGrid w:linePitch="360"/>
        </w:sectPr>
      </w:pPr>
    </w:p>
    <w:p w:rsidR="00C94B88" w:rsidRPr="000C7432" w:rsidRDefault="00D82D9A" w:rsidP="006054B7">
      <w:pPr>
        <w:widowControl w:val="0"/>
        <w:jc w:val="center"/>
        <w:outlineLvl w:val="0"/>
        <w:rPr>
          <w:sz w:val="28"/>
          <w:szCs w:val="28"/>
        </w:rPr>
      </w:pPr>
      <w:r w:rsidRPr="000C7432">
        <w:rPr>
          <w:noProof/>
          <w:sz w:val="28"/>
          <w:szCs w:val="28"/>
        </w:rPr>
        <w:pict>
          <v:shape id="Рисунок 15" o:spid="_x0000_i1039" type="#_x0000_t75" alt="4 2 Карта зон планируемого освоения лесов A3" style="width:632.1pt;height:414.4pt;visibility:visible">
            <v:imagedata r:id="rId31" o:title="4 2 Карта зон планируемого освоения лесов A3" croptop="2209f" cropbottom="2731f"/>
          </v:shape>
        </w:pict>
      </w:r>
    </w:p>
    <w:p w:rsidR="00753A38" w:rsidRPr="001367FE" w:rsidRDefault="00753A38" w:rsidP="006054B7">
      <w:pPr>
        <w:widowControl w:val="0"/>
        <w:jc w:val="center"/>
        <w:outlineLvl w:val="0"/>
      </w:pPr>
      <w:r w:rsidRPr="001367FE">
        <w:t>Рис</w:t>
      </w:r>
      <w:r w:rsidR="004D3524" w:rsidRPr="001367FE">
        <w:t>.</w:t>
      </w:r>
      <w:r w:rsidR="00DC5EBD" w:rsidRPr="001367FE">
        <w:t>1</w:t>
      </w:r>
      <w:r w:rsidR="00231F58" w:rsidRPr="001367FE">
        <w:t>6</w:t>
      </w:r>
    </w:p>
    <w:p w:rsidR="00B36217" w:rsidRPr="000C7432" w:rsidRDefault="00B36217" w:rsidP="006054B7">
      <w:pPr>
        <w:pStyle w:val="a6"/>
        <w:widowControl w:val="0"/>
        <w:spacing w:after="0"/>
        <w:ind w:firstLine="709"/>
        <w:jc w:val="center"/>
        <w:sectPr w:rsidR="00B36217" w:rsidRPr="000C7432" w:rsidSect="00B36217">
          <w:pgSz w:w="16838" w:h="11906" w:orient="landscape"/>
          <w:pgMar w:top="1701" w:right="1134" w:bottom="851" w:left="1134" w:header="709" w:footer="709" w:gutter="0"/>
          <w:cols w:space="708"/>
          <w:docGrid w:linePitch="360"/>
        </w:sectPr>
      </w:pPr>
    </w:p>
    <w:p w:rsidR="00157EB2" w:rsidRPr="000C7432" w:rsidRDefault="00157EB2" w:rsidP="006054B7">
      <w:pPr>
        <w:pStyle w:val="af2"/>
        <w:widowControl w:val="0"/>
        <w:ind w:firstLine="709"/>
        <w:jc w:val="both"/>
        <w:rPr>
          <w:szCs w:val="28"/>
        </w:rPr>
      </w:pPr>
      <w:r w:rsidRPr="00A0590E">
        <w:rPr>
          <w:szCs w:val="28"/>
        </w:rPr>
        <w:t>Целевые виды использования лесов по зонам их планируемого освоения</w:t>
      </w:r>
      <w:r w:rsidRPr="000C7432">
        <w:rPr>
          <w:szCs w:val="28"/>
        </w:rPr>
        <w:t xml:space="preserve"> приведены в таблице 2.2.2.1. </w:t>
      </w:r>
    </w:p>
    <w:p w:rsidR="00157EB2" w:rsidRPr="000C7432" w:rsidRDefault="00157EB2" w:rsidP="006054B7">
      <w:pPr>
        <w:pStyle w:val="af2"/>
        <w:widowControl w:val="0"/>
        <w:ind w:firstLine="709"/>
        <w:jc w:val="right"/>
        <w:rPr>
          <w:szCs w:val="28"/>
        </w:rPr>
      </w:pPr>
      <w:r w:rsidRPr="000C7432">
        <w:rPr>
          <w:szCs w:val="28"/>
        </w:rPr>
        <w:t>Таблица 2.2.2.1</w:t>
      </w:r>
    </w:p>
    <w:p w:rsidR="001D7A72" w:rsidRPr="001D7A72" w:rsidRDefault="001D7A72" w:rsidP="006054B7">
      <w:pPr>
        <w:pStyle w:val="af2"/>
        <w:widowControl w:val="0"/>
        <w:jc w:val="left"/>
        <w:outlineLvl w:val="0"/>
        <w:rPr>
          <w:b/>
          <w:sz w:val="10"/>
          <w:szCs w:val="10"/>
        </w:rPr>
      </w:pPr>
    </w:p>
    <w:p w:rsidR="00157EB2" w:rsidRPr="000C7432" w:rsidRDefault="00157EB2" w:rsidP="006054B7">
      <w:pPr>
        <w:pStyle w:val="af2"/>
        <w:widowControl w:val="0"/>
        <w:outlineLvl w:val="0"/>
        <w:rPr>
          <w:b/>
          <w:szCs w:val="28"/>
        </w:rPr>
      </w:pPr>
      <w:r w:rsidRPr="000C7432">
        <w:rPr>
          <w:b/>
          <w:szCs w:val="28"/>
        </w:rPr>
        <w:t>Виды использования лесов по зонам Саратовской области</w:t>
      </w:r>
    </w:p>
    <w:p w:rsidR="00157EB2" w:rsidRPr="001D7A72" w:rsidRDefault="00157EB2" w:rsidP="006054B7">
      <w:pPr>
        <w:pStyle w:val="af2"/>
        <w:widowControl w:val="0"/>
        <w:ind w:firstLine="709"/>
        <w:rPr>
          <w:b/>
          <w:sz w:val="10"/>
          <w:szCs w:val="10"/>
        </w:rPr>
      </w:pPr>
    </w:p>
    <w:tbl>
      <w:tblPr>
        <w:tblW w:w="4985" w:type="pct"/>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62"/>
        <w:gridCol w:w="7220"/>
      </w:tblGrid>
      <w:tr w:rsidR="00157EB2" w:rsidRPr="001D7A72" w:rsidTr="001D7A72">
        <w:trPr>
          <w:trHeight w:val="20"/>
        </w:trPr>
        <w:tc>
          <w:tcPr>
            <w:tcW w:w="1152" w:type="pct"/>
          </w:tcPr>
          <w:p w:rsidR="00157EB2" w:rsidRPr="00721F71" w:rsidRDefault="00157EB2" w:rsidP="006054B7">
            <w:pPr>
              <w:pStyle w:val="af2"/>
              <w:widowControl w:val="0"/>
              <w:rPr>
                <w:b/>
                <w:sz w:val="22"/>
                <w:szCs w:val="22"/>
                <w:lang w:val="ru-RU" w:eastAsia="ru-RU"/>
              </w:rPr>
            </w:pPr>
            <w:r w:rsidRPr="00721F71">
              <w:rPr>
                <w:b/>
                <w:sz w:val="22"/>
                <w:szCs w:val="22"/>
                <w:lang w:val="ru-RU" w:eastAsia="ru-RU"/>
              </w:rPr>
              <w:t>Наименование зоны</w:t>
            </w:r>
          </w:p>
        </w:tc>
        <w:tc>
          <w:tcPr>
            <w:tcW w:w="3848" w:type="pct"/>
          </w:tcPr>
          <w:p w:rsidR="00157EB2" w:rsidRPr="00721F71" w:rsidRDefault="00157EB2" w:rsidP="006054B7">
            <w:pPr>
              <w:pStyle w:val="af2"/>
              <w:widowControl w:val="0"/>
              <w:rPr>
                <w:b/>
                <w:sz w:val="22"/>
                <w:szCs w:val="22"/>
                <w:lang w:val="ru-RU" w:eastAsia="ru-RU"/>
              </w:rPr>
            </w:pPr>
            <w:r w:rsidRPr="00721F71">
              <w:rPr>
                <w:b/>
                <w:sz w:val="22"/>
                <w:szCs w:val="22"/>
                <w:lang w:val="ru-RU" w:eastAsia="ru-RU"/>
              </w:rPr>
              <w:t>Виды использования лесов</w:t>
            </w:r>
          </w:p>
        </w:tc>
      </w:tr>
      <w:tr w:rsidR="00157EB2" w:rsidRPr="001D7A72" w:rsidTr="001D7A72">
        <w:trPr>
          <w:trHeight w:val="20"/>
        </w:trPr>
        <w:tc>
          <w:tcPr>
            <w:tcW w:w="1152" w:type="pct"/>
            <w:vMerge w:val="restart"/>
          </w:tcPr>
          <w:p w:rsidR="00157EB2" w:rsidRPr="00721F71" w:rsidRDefault="00157EB2" w:rsidP="006054B7">
            <w:pPr>
              <w:pStyle w:val="af2"/>
              <w:widowControl w:val="0"/>
              <w:rPr>
                <w:sz w:val="22"/>
                <w:szCs w:val="22"/>
                <w:lang w:val="ru-RU" w:eastAsia="ru-RU"/>
              </w:rPr>
            </w:pPr>
            <w:r w:rsidRPr="00721F71">
              <w:rPr>
                <w:sz w:val="22"/>
                <w:szCs w:val="22"/>
                <w:lang w:val="ru-RU" w:eastAsia="ru-RU"/>
              </w:rPr>
              <w:t>Правобережная</w:t>
            </w:r>
          </w:p>
        </w:tc>
        <w:tc>
          <w:tcPr>
            <w:tcW w:w="3848" w:type="pct"/>
          </w:tcPr>
          <w:p w:rsidR="00157EB2" w:rsidRPr="00721F71" w:rsidRDefault="00157EB2" w:rsidP="006054B7">
            <w:pPr>
              <w:pStyle w:val="af2"/>
              <w:widowControl w:val="0"/>
              <w:jc w:val="both"/>
              <w:rPr>
                <w:sz w:val="22"/>
                <w:szCs w:val="22"/>
                <w:lang w:val="ru-RU" w:eastAsia="ru-RU"/>
              </w:rPr>
            </w:pPr>
            <w:r w:rsidRPr="00721F71">
              <w:rPr>
                <w:sz w:val="22"/>
                <w:szCs w:val="22"/>
                <w:lang w:val="ru-RU" w:eastAsia="ru-RU"/>
              </w:rPr>
              <w:t>1. Заготовка древесины</w:t>
            </w:r>
            <w:r w:rsidR="00A0590E" w:rsidRPr="00721F71">
              <w:rPr>
                <w:sz w:val="22"/>
                <w:szCs w:val="22"/>
                <w:lang w:val="ru-RU" w:eastAsia="ru-RU"/>
              </w:rPr>
              <w:t>.</w:t>
            </w:r>
          </w:p>
        </w:tc>
      </w:tr>
      <w:tr w:rsidR="00157EB2" w:rsidRPr="001D7A72" w:rsidTr="001D7A72">
        <w:trPr>
          <w:trHeight w:val="20"/>
        </w:trPr>
        <w:tc>
          <w:tcPr>
            <w:tcW w:w="1152" w:type="pct"/>
            <w:vMerge/>
          </w:tcPr>
          <w:p w:rsidR="00157EB2" w:rsidRPr="00721F71" w:rsidRDefault="00157EB2" w:rsidP="006054B7">
            <w:pPr>
              <w:pStyle w:val="af2"/>
              <w:widowControl w:val="0"/>
              <w:rPr>
                <w:sz w:val="22"/>
                <w:szCs w:val="22"/>
                <w:lang w:val="ru-RU" w:eastAsia="ru-RU"/>
              </w:rPr>
            </w:pPr>
          </w:p>
        </w:tc>
        <w:tc>
          <w:tcPr>
            <w:tcW w:w="3848" w:type="pct"/>
          </w:tcPr>
          <w:p w:rsidR="00157EB2" w:rsidRPr="00721F71" w:rsidRDefault="00157EB2" w:rsidP="006054B7">
            <w:pPr>
              <w:pStyle w:val="af2"/>
              <w:widowControl w:val="0"/>
              <w:jc w:val="both"/>
              <w:rPr>
                <w:sz w:val="22"/>
                <w:szCs w:val="22"/>
                <w:lang w:val="ru-RU" w:eastAsia="ru-RU"/>
              </w:rPr>
            </w:pPr>
            <w:r w:rsidRPr="00721F71">
              <w:rPr>
                <w:sz w:val="22"/>
                <w:szCs w:val="22"/>
                <w:lang w:val="ru-RU" w:eastAsia="ru-RU"/>
              </w:rPr>
              <w:t>2. Осуществление видов деятельности в сфере охотничьего хозяйства</w:t>
            </w:r>
            <w:r w:rsidR="00A0590E" w:rsidRPr="00721F71">
              <w:rPr>
                <w:sz w:val="22"/>
                <w:szCs w:val="22"/>
                <w:lang w:val="ru-RU" w:eastAsia="ru-RU"/>
              </w:rPr>
              <w:t>.</w:t>
            </w:r>
          </w:p>
        </w:tc>
      </w:tr>
      <w:tr w:rsidR="00157EB2" w:rsidRPr="001D7A72" w:rsidTr="001D7A72">
        <w:trPr>
          <w:trHeight w:val="20"/>
        </w:trPr>
        <w:tc>
          <w:tcPr>
            <w:tcW w:w="1152" w:type="pct"/>
            <w:vMerge/>
          </w:tcPr>
          <w:p w:rsidR="00157EB2" w:rsidRPr="00721F71" w:rsidRDefault="00157EB2" w:rsidP="006054B7">
            <w:pPr>
              <w:pStyle w:val="af2"/>
              <w:widowControl w:val="0"/>
              <w:rPr>
                <w:sz w:val="22"/>
                <w:szCs w:val="22"/>
                <w:lang w:val="ru-RU" w:eastAsia="ru-RU"/>
              </w:rPr>
            </w:pPr>
          </w:p>
        </w:tc>
        <w:tc>
          <w:tcPr>
            <w:tcW w:w="3848" w:type="pct"/>
          </w:tcPr>
          <w:p w:rsidR="00157EB2" w:rsidRPr="001D7A72" w:rsidRDefault="00157EB2" w:rsidP="006054B7">
            <w:pPr>
              <w:widowControl w:val="0"/>
              <w:autoSpaceDE w:val="0"/>
              <w:autoSpaceDN w:val="0"/>
              <w:adjustRightInd w:val="0"/>
              <w:jc w:val="both"/>
              <w:outlineLvl w:val="1"/>
              <w:rPr>
                <w:sz w:val="22"/>
                <w:szCs w:val="22"/>
              </w:rPr>
            </w:pPr>
            <w:r w:rsidRPr="001D7A72">
              <w:rPr>
                <w:sz w:val="22"/>
                <w:szCs w:val="22"/>
              </w:rPr>
              <w:t>3. Осуществление рекреационной деятельности</w:t>
            </w:r>
            <w:r w:rsidR="00A0590E">
              <w:rPr>
                <w:sz w:val="22"/>
                <w:szCs w:val="22"/>
              </w:rPr>
              <w:t>.</w:t>
            </w:r>
          </w:p>
        </w:tc>
      </w:tr>
      <w:tr w:rsidR="00157EB2" w:rsidRPr="001D7A72" w:rsidTr="001D7A72">
        <w:trPr>
          <w:trHeight w:val="20"/>
        </w:trPr>
        <w:tc>
          <w:tcPr>
            <w:tcW w:w="1152" w:type="pct"/>
            <w:vMerge/>
          </w:tcPr>
          <w:p w:rsidR="00157EB2" w:rsidRPr="00721F71" w:rsidRDefault="00157EB2" w:rsidP="006054B7">
            <w:pPr>
              <w:pStyle w:val="af2"/>
              <w:widowControl w:val="0"/>
              <w:rPr>
                <w:sz w:val="22"/>
                <w:szCs w:val="22"/>
                <w:lang w:val="ru-RU" w:eastAsia="ru-RU"/>
              </w:rPr>
            </w:pPr>
          </w:p>
        </w:tc>
        <w:tc>
          <w:tcPr>
            <w:tcW w:w="3848" w:type="pct"/>
          </w:tcPr>
          <w:p w:rsidR="00157EB2" w:rsidRPr="001D7A72" w:rsidRDefault="00157EB2" w:rsidP="006054B7">
            <w:pPr>
              <w:widowControl w:val="0"/>
              <w:autoSpaceDE w:val="0"/>
              <w:autoSpaceDN w:val="0"/>
              <w:adjustRightInd w:val="0"/>
              <w:jc w:val="both"/>
              <w:outlineLvl w:val="1"/>
              <w:rPr>
                <w:b/>
                <w:i/>
                <w:sz w:val="22"/>
                <w:szCs w:val="22"/>
              </w:rPr>
            </w:pPr>
            <w:r w:rsidRPr="001D7A72">
              <w:rPr>
                <w:sz w:val="22"/>
                <w:szCs w:val="22"/>
              </w:rPr>
              <w:t>4. Ведение сельского хозяйства</w:t>
            </w:r>
            <w:r w:rsidR="00A0590E">
              <w:rPr>
                <w:sz w:val="22"/>
                <w:szCs w:val="22"/>
              </w:rPr>
              <w:t>.</w:t>
            </w:r>
          </w:p>
        </w:tc>
      </w:tr>
      <w:tr w:rsidR="00157EB2" w:rsidRPr="001D7A72" w:rsidTr="001D7A72">
        <w:trPr>
          <w:trHeight w:val="20"/>
        </w:trPr>
        <w:tc>
          <w:tcPr>
            <w:tcW w:w="1152" w:type="pct"/>
            <w:vMerge w:val="restart"/>
          </w:tcPr>
          <w:p w:rsidR="00157EB2" w:rsidRPr="00721F71" w:rsidRDefault="00157EB2" w:rsidP="006054B7">
            <w:pPr>
              <w:pStyle w:val="af2"/>
              <w:widowControl w:val="0"/>
              <w:tabs>
                <w:tab w:val="left" w:pos="1980"/>
              </w:tabs>
              <w:rPr>
                <w:sz w:val="22"/>
                <w:szCs w:val="22"/>
                <w:lang w:val="ru-RU" w:eastAsia="ru-RU"/>
              </w:rPr>
            </w:pPr>
            <w:r w:rsidRPr="00721F71">
              <w:rPr>
                <w:sz w:val="22"/>
                <w:szCs w:val="22"/>
                <w:lang w:val="ru-RU" w:eastAsia="ru-RU"/>
              </w:rPr>
              <w:t>Приволжская</w:t>
            </w:r>
          </w:p>
        </w:tc>
        <w:tc>
          <w:tcPr>
            <w:tcW w:w="3848" w:type="pct"/>
          </w:tcPr>
          <w:p w:rsidR="00157EB2" w:rsidRPr="00721F71" w:rsidRDefault="00157EB2" w:rsidP="006054B7">
            <w:pPr>
              <w:pStyle w:val="af2"/>
              <w:widowControl w:val="0"/>
              <w:tabs>
                <w:tab w:val="left" w:pos="1980"/>
              </w:tabs>
              <w:jc w:val="both"/>
              <w:rPr>
                <w:sz w:val="22"/>
                <w:szCs w:val="22"/>
                <w:lang w:val="ru-RU" w:eastAsia="ru-RU"/>
              </w:rPr>
            </w:pPr>
            <w:r w:rsidRPr="00721F71">
              <w:rPr>
                <w:sz w:val="22"/>
                <w:szCs w:val="22"/>
                <w:lang w:val="ru-RU" w:eastAsia="ru-RU"/>
              </w:rPr>
              <w:t>1. Осуществление рекреационной деятельности</w:t>
            </w:r>
            <w:r w:rsidR="00A0590E" w:rsidRPr="00721F71">
              <w:rPr>
                <w:sz w:val="22"/>
                <w:szCs w:val="22"/>
                <w:lang w:val="ru-RU" w:eastAsia="ru-RU"/>
              </w:rPr>
              <w:t>.</w:t>
            </w:r>
          </w:p>
        </w:tc>
      </w:tr>
      <w:tr w:rsidR="00157EB2" w:rsidRPr="001D7A72" w:rsidTr="001D7A72">
        <w:trPr>
          <w:trHeight w:val="20"/>
        </w:trPr>
        <w:tc>
          <w:tcPr>
            <w:tcW w:w="1152" w:type="pct"/>
            <w:vMerge/>
          </w:tcPr>
          <w:p w:rsidR="00157EB2" w:rsidRPr="00721F71" w:rsidRDefault="00157EB2" w:rsidP="006054B7">
            <w:pPr>
              <w:pStyle w:val="af2"/>
              <w:widowControl w:val="0"/>
              <w:tabs>
                <w:tab w:val="left" w:pos="1980"/>
              </w:tabs>
              <w:rPr>
                <w:sz w:val="22"/>
                <w:szCs w:val="22"/>
                <w:lang w:val="ru-RU" w:eastAsia="ru-RU"/>
              </w:rPr>
            </w:pPr>
          </w:p>
        </w:tc>
        <w:tc>
          <w:tcPr>
            <w:tcW w:w="3848" w:type="pct"/>
          </w:tcPr>
          <w:p w:rsidR="00157EB2" w:rsidRPr="00721F71" w:rsidRDefault="00157EB2" w:rsidP="006054B7">
            <w:pPr>
              <w:pStyle w:val="af2"/>
              <w:widowControl w:val="0"/>
              <w:tabs>
                <w:tab w:val="left" w:pos="1980"/>
              </w:tabs>
              <w:jc w:val="both"/>
              <w:rPr>
                <w:sz w:val="22"/>
                <w:szCs w:val="22"/>
                <w:lang w:val="ru-RU" w:eastAsia="ru-RU"/>
              </w:rPr>
            </w:pPr>
            <w:r w:rsidRPr="00721F71">
              <w:rPr>
                <w:sz w:val="22"/>
                <w:szCs w:val="22"/>
                <w:lang w:val="ru-RU" w:eastAsia="ru-RU"/>
              </w:rPr>
              <w:t>2. Заготовка древесины</w:t>
            </w:r>
            <w:r w:rsidR="00A0590E" w:rsidRPr="00721F71">
              <w:rPr>
                <w:sz w:val="22"/>
                <w:szCs w:val="22"/>
                <w:lang w:val="ru-RU" w:eastAsia="ru-RU"/>
              </w:rPr>
              <w:t>.</w:t>
            </w:r>
          </w:p>
        </w:tc>
      </w:tr>
      <w:tr w:rsidR="00157EB2" w:rsidRPr="001D7A72" w:rsidTr="001D7A72">
        <w:trPr>
          <w:trHeight w:val="20"/>
        </w:trPr>
        <w:tc>
          <w:tcPr>
            <w:tcW w:w="1152" w:type="pct"/>
            <w:vMerge/>
          </w:tcPr>
          <w:p w:rsidR="00157EB2" w:rsidRPr="00721F71" w:rsidRDefault="00157EB2" w:rsidP="006054B7">
            <w:pPr>
              <w:pStyle w:val="af2"/>
              <w:widowControl w:val="0"/>
              <w:tabs>
                <w:tab w:val="left" w:pos="1980"/>
              </w:tabs>
              <w:rPr>
                <w:sz w:val="22"/>
                <w:szCs w:val="22"/>
                <w:lang w:val="ru-RU" w:eastAsia="ru-RU"/>
              </w:rPr>
            </w:pPr>
          </w:p>
        </w:tc>
        <w:tc>
          <w:tcPr>
            <w:tcW w:w="3848" w:type="pct"/>
          </w:tcPr>
          <w:p w:rsidR="00157EB2" w:rsidRPr="001D7A72" w:rsidRDefault="00157EB2" w:rsidP="006054B7">
            <w:pPr>
              <w:widowControl w:val="0"/>
              <w:autoSpaceDE w:val="0"/>
              <w:autoSpaceDN w:val="0"/>
              <w:adjustRightInd w:val="0"/>
              <w:jc w:val="both"/>
              <w:outlineLvl w:val="1"/>
              <w:rPr>
                <w:sz w:val="22"/>
                <w:szCs w:val="22"/>
              </w:rPr>
            </w:pPr>
            <w:r w:rsidRPr="001D7A72">
              <w:rPr>
                <w:sz w:val="22"/>
                <w:szCs w:val="22"/>
              </w:rPr>
              <w:t>3. Осуществление видов деятельности в сфере охотничьего хозяйства</w:t>
            </w:r>
            <w:r w:rsidR="00A0590E">
              <w:rPr>
                <w:sz w:val="22"/>
                <w:szCs w:val="22"/>
              </w:rPr>
              <w:t>.</w:t>
            </w:r>
          </w:p>
        </w:tc>
      </w:tr>
      <w:tr w:rsidR="00157EB2" w:rsidRPr="001D7A72" w:rsidTr="001D7A72">
        <w:trPr>
          <w:trHeight w:val="20"/>
        </w:trPr>
        <w:tc>
          <w:tcPr>
            <w:tcW w:w="1152" w:type="pct"/>
            <w:vMerge/>
          </w:tcPr>
          <w:p w:rsidR="00157EB2" w:rsidRPr="00721F71" w:rsidRDefault="00157EB2" w:rsidP="006054B7">
            <w:pPr>
              <w:pStyle w:val="af2"/>
              <w:widowControl w:val="0"/>
              <w:tabs>
                <w:tab w:val="left" w:pos="1980"/>
              </w:tabs>
              <w:rPr>
                <w:sz w:val="22"/>
                <w:szCs w:val="22"/>
                <w:lang w:val="ru-RU" w:eastAsia="ru-RU"/>
              </w:rPr>
            </w:pPr>
          </w:p>
        </w:tc>
        <w:tc>
          <w:tcPr>
            <w:tcW w:w="3848" w:type="pct"/>
          </w:tcPr>
          <w:p w:rsidR="00157EB2" w:rsidRPr="001D7A72" w:rsidRDefault="00157EB2" w:rsidP="006054B7">
            <w:pPr>
              <w:widowControl w:val="0"/>
              <w:autoSpaceDE w:val="0"/>
              <w:autoSpaceDN w:val="0"/>
              <w:adjustRightInd w:val="0"/>
              <w:jc w:val="both"/>
              <w:outlineLvl w:val="1"/>
              <w:rPr>
                <w:sz w:val="22"/>
                <w:szCs w:val="22"/>
              </w:rPr>
            </w:pPr>
            <w:r w:rsidRPr="001D7A72">
              <w:rPr>
                <w:sz w:val="22"/>
                <w:szCs w:val="22"/>
              </w:rPr>
              <w:t>4. Ведение сельского хозяйства</w:t>
            </w:r>
            <w:r w:rsidR="00A0590E">
              <w:rPr>
                <w:sz w:val="22"/>
                <w:szCs w:val="22"/>
              </w:rPr>
              <w:t>.</w:t>
            </w:r>
          </w:p>
        </w:tc>
      </w:tr>
      <w:tr w:rsidR="00157EB2" w:rsidRPr="001D7A72" w:rsidTr="001D7A72">
        <w:trPr>
          <w:trHeight w:val="20"/>
        </w:trPr>
        <w:tc>
          <w:tcPr>
            <w:tcW w:w="1152" w:type="pct"/>
            <w:vMerge w:val="restart"/>
          </w:tcPr>
          <w:p w:rsidR="00157EB2" w:rsidRPr="00721F71" w:rsidRDefault="00157EB2" w:rsidP="006054B7">
            <w:pPr>
              <w:pStyle w:val="af2"/>
              <w:widowControl w:val="0"/>
              <w:tabs>
                <w:tab w:val="left" w:pos="1980"/>
              </w:tabs>
              <w:rPr>
                <w:sz w:val="22"/>
                <w:szCs w:val="22"/>
                <w:lang w:val="ru-RU" w:eastAsia="ru-RU"/>
              </w:rPr>
            </w:pPr>
            <w:r w:rsidRPr="00721F71">
              <w:rPr>
                <w:sz w:val="22"/>
                <w:szCs w:val="22"/>
                <w:lang w:val="ru-RU" w:eastAsia="ru-RU"/>
              </w:rPr>
              <w:t>Заволжская</w:t>
            </w:r>
          </w:p>
        </w:tc>
        <w:tc>
          <w:tcPr>
            <w:tcW w:w="3848" w:type="pct"/>
          </w:tcPr>
          <w:p w:rsidR="00157EB2" w:rsidRPr="001D7A72" w:rsidRDefault="00157EB2" w:rsidP="006054B7">
            <w:pPr>
              <w:widowControl w:val="0"/>
              <w:autoSpaceDE w:val="0"/>
              <w:autoSpaceDN w:val="0"/>
              <w:adjustRightInd w:val="0"/>
              <w:jc w:val="both"/>
              <w:outlineLvl w:val="1"/>
              <w:rPr>
                <w:sz w:val="22"/>
                <w:szCs w:val="22"/>
              </w:rPr>
            </w:pPr>
            <w:r w:rsidRPr="001D7A72">
              <w:rPr>
                <w:sz w:val="22"/>
                <w:szCs w:val="22"/>
              </w:rPr>
              <w:t>1. Осуществление видов деятельности в сфере охотничьего хозяйства</w:t>
            </w:r>
            <w:r w:rsidR="00A0590E">
              <w:rPr>
                <w:sz w:val="22"/>
                <w:szCs w:val="22"/>
              </w:rPr>
              <w:t>.</w:t>
            </w:r>
          </w:p>
        </w:tc>
      </w:tr>
      <w:tr w:rsidR="00157EB2" w:rsidRPr="001D7A72" w:rsidTr="001D7A72">
        <w:trPr>
          <w:trHeight w:val="20"/>
        </w:trPr>
        <w:tc>
          <w:tcPr>
            <w:tcW w:w="1152" w:type="pct"/>
            <w:vMerge/>
          </w:tcPr>
          <w:p w:rsidR="00157EB2" w:rsidRPr="00721F71" w:rsidRDefault="00157EB2" w:rsidP="006054B7">
            <w:pPr>
              <w:pStyle w:val="af2"/>
              <w:widowControl w:val="0"/>
              <w:tabs>
                <w:tab w:val="left" w:pos="1980"/>
              </w:tabs>
              <w:jc w:val="left"/>
              <w:rPr>
                <w:sz w:val="22"/>
                <w:szCs w:val="22"/>
                <w:lang w:val="ru-RU" w:eastAsia="ru-RU"/>
              </w:rPr>
            </w:pPr>
          </w:p>
        </w:tc>
        <w:tc>
          <w:tcPr>
            <w:tcW w:w="3848" w:type="pct"/>
          </w:tcPr>
          <w:p w:rsidR="00157EB2" w:rsidRPr="00721F71" w:rsidRDefault="00157EB2" w:rsidP="006054B7">
            <w:pPr>
              <w:pStyle w:val="af2"/>
              <w:widowControl w:val="0"/>
              <w:jc w:val="both"/>
              <w:rPr>
                <w:sz w:val="22"/>
                <w:szCs w:val="22"/>
                <w:lang w:val="ru-RU" w:eastAsia="ru-RU"/>
              </w:rPr>
            </w:pPr>
            <w:r w:rsidRPr="00721F71">
              <w:rPr>
                <w:sz w:val="22"/>
                <w:szCs w:val="22"/>
                <w:lang w:val="ru-RU" w:eastAsia="ru-RU"/>
              </w:rPr>
              <w:t>2. Осуществление рекреационной деятельности</w:t>
            </w:r>
            <w:r w:rsidR="00A0590E" w:rsidRPr="00721F71">
              <w:rPr>
                <w:sz w:val="22"/>
                <w:szCs w:val="22"/>
                <w:lang w:val="ru-RU" w:eastAsia="ru-RU"/>
              </w:rPr>
              <w:t>.</w:t>
            </w:r>
          </w:p>
        </w:tc>
      </w:tr>
    </w:tbl>
    <w:p w:rsidR="00157EB2" w:rsidRPr="001D7A72" w:rsidRDefault="00157EB2" w:rsidP="006054B7">
      <w:pPr>
        <w:pStyle w:val="a6"/>
        <w:widowControl w:val="0"/>
        <w:spacing w:after="0"/>
        <w:ind w:firstLine="709"/>
        <w:jc w:val="both"/>
        <w:rPr>
          <w:sz w:val="16"/>
          <w:szCs w:val="16"/>
        </w:rPr>
      </w:pPr>
    </w:p>
    <w:p w:rsidR="00231F58" w:rsidRPr="000C7432" w:rsidRDefault="00231F58" w:rsidP="006054B7">
      <w:pPr>
        <w:pStyle w:val="a6"/>
        <w:widowControl w:val="0"/>
        <w:spacing w:after="0"/>
        <w:ind w:firstLine="709"/>
        <w:jc w:val="both"/>
      </w:pPr>
      <w:r w:rsidRPr="000C7432">
        <w:t>В Правобережную зону отнесены 16 лесничест</w:t>
      </w:r>
      <w:r w:rsidR="001D7A72">
        <w:t xml:space="preserve">в </w:t>
      </w:r>
      <w:r w:rsidRPr="000C7432">
        <w:t xml:space="preserve">с общей площадью </w:t>
      </w:r>
      <w:r w:rsidRPr="005875FC">
        <w:t>448,6 тыс. га. В зону вошли следующие лесничества: Аркадакское, Аткарское</w:t>
      </w:r>
      <w:r w:rsidRPr="001D7A72">
        <w:rPr>
          <w:spacing w:val="-6"/>
        </w:rPr>
        <w:t>,</w:t>
      </w:r>
      <w:r w:rsidRPr="000C7432">
        <w:t xml:space="preserve"> Базарно-Карабулакское, Балашовское, Балтайское, Вольское, Вязовское, Екатериновское, Калининское, Макаровское, Новобурасское, Петровское, Лысогорское, Романовское, Черкасское, Ширококарамышское.</w:t>
      </w:r>
    </w:p>
    <w:p w:rsidR="00C94B88" w:rsidRPr="000C7432" w:rsidRDefault="00C94B88" w:rsidP="006054B7">
      <w:pPr>
        <w:pStyle w:val="a6"/>
        <w:widowControl w:val="0"/>
        <w:spacing w:after="0"/>
        <w:ind w:firstLine="709"/>
        <w:jc w:val="both"/>
      </w:pPr>
      <w:r w:rsidRPr="000C7432">
        <w:t xml:space="preserve">В этой зоне расположены лесничества со сравнительно высокой концентрацией и более приемлемым качеством древесных ресурсов, </w:t>
      </w:r>
      <w:r w:rsidRPr="005875FC">
        <w:t>разнообразным породным составом. По количеству, характеру распределения и качеству ле</w:t>
      </w:r>
      <w:r w:rsidRPr="000C7432">
        <w:t>сных ресурсов в эту зону</w:t>
      </w:r>
      <w:r w:rsidR="001D7A72">
        <w:t xml:space="preserve"> входят лесничества 1-3 групп. </w:t>
      </w:r>
      <w:r w:rsidRPr="000C7432">
        <w:t>В таблице 2.2.2.2 приведены фактические и планируемые объемы заготовки древесины по зонам освоения. В Правобережной зоне заготавливается при проведении всех видов рубок 91 тыс. м</w:t>
      </w:r>
      <w:r w:rsidRPr="000C7432">
        <w:rPr>
          <w:vertAlign w:val="superscript"/>
        </w:rPr>
        <w:t>3</w:t>
      </w:r>
      <w:r w:rsidRPr="000C7432">
        <w:t xml:space="preserve"> древесины, что составляет 90 процентов от общего объема.</w:t>
      </w:r>
    </w:p>
    <w:p w:rsidR="00753A38" w:rsidRPr="000C7432" w:rsidRDefault="00753A38" w:rsidP="006054B7">
      <w:pPr>
        <w:pStyle w:val="a6"/>
        <w:widowControl w:val="0"/>
        <w:spacing w:after="0"/>
        <w:ind w:firstLine="709"/>
        <w:jc w:val="both"/>
      </w:pPr>
      <w:r w:rsidRPr="000C7432">
        <w:t>Как указано выше, заготавливаемая древесина является низкосортной, поэтому лесозаготовителям, которыми являются</w:t>
      </w:r>
      <w:r w:rsidR="005875FC">
        <w:t>,</w:t>
      </w:r>
      <w:r w:rsidRPr="000C7432">
        <w:t xml:space="preserve"> в основном</w:t>
      </w:r>
      <w:r w:rsidR="005875FC">
        <w:t>,</w:t>
      </w:r>
      <w:r w:rsidRPr="000C7432">
        <w:t xml:space="preserve"> лесхозы, необходимо переоснащение цехов переработки более современным оборудованием. </w:t>
      </w:r>
    </w:p>
    <w:p w:rsidR="00753A38" w:rsidRPr="000C7432" w:rsidRDefault="00753A38" w:rsidP="006054B7">
      <w:pPr>
        <w:pStyle w:val="a6"/>
        <w:widowControl w:val="0"/>
        <w:spacing w:after="0"/>
        <w:ind w:firstLine="709"/>
        <w:jc w:val="both"/>
      </w:pPr>
      <w:r w:rsidRPr="001D7A72">
        <w:rPr>
          <w:spacing w:val="-6"/>
        </w:rPr>
        <w:t>В Правобережной зоне в период до 2018 года</w:t>
      </w:r>
      <w:r w:rsidR="004D3524" w:rsidRPr="001D7A72">
        <w:rPr>
          <w:spacing w:val="-6"/>
        </w:rPr>
        <w:t xml:space="preserve"> </w:t>
      </w:r>
      <w:r w:rsidRPr="001D7A72">
        <w:rPr>
          <w:spacing w:val="-6"/>
        </w:rPr>
        <w:t>планируется объем заготовки</w:t>
      </w:r>
      <w:r w:rsidRPr="000C7432">
        <w:t xml:space="preserve"> древесины на 1</w:t>
      </w:r>
      <w:r w:rsidR="00830C64" w:rsidRPr="000C7432">
        <w:t>54</w:t>
      </w:r>
      <w:r w:rsidRPr="000C7432">
        <w:t xml:space="preserve"> тыс. м</w:t>
      </w:r>
      <w:r w:rsidRPr="000C7432">
        <w:rPr>
          <w:vertAlign w:val="superscript"/>
        </w:rPr>
        <w:t>3</w:t>
      </w:r>
      <w:r w:rsidRPr="000C7432">
        <w:t>.</w:t>
      </w:r>
    </w:p>
    <w:p w:rsidR="00753A38" w:rsidRPr="000C7432" w:rsidRDefault="00753A38" w:rsidP="006054B7">
      <w:pPr>
        <w:pStyle w:val="af2"/>
        <w:widowControl w:val="0"/>
        <w:ind w:firstLine="709"/>
        <w:jc w:val="right"/>
        <w:outlineLvl w:val="0"/>
        <w:rPr>
          <w:szCs w:val="28"/>
        </w:rPr>
      </w:pPr>
      <w:r w:rsidRPr="000C7432">
        <w:rPr>
          <w:szCs w:val="28"/>
        </w:rPr>
        <w:t>Таблица 2.2.2.2</w:t>
      </w:r>
    </w:p>
    <w:p w:rsidR="001D7A72" w:rsidRPr="001D7A72" w:rsidRDefault="001D7A72" w:rsidP="006054B7">
      <w:pPr>
        <w:pStyle w:val="a6"/>
        <w:widowControl w:val="0"/>
        <w:spacing w:after="0"/>
        <w:ind w:firstLine="709"/>
        <w:jc w:val="center"/>
        <w:rPr>
          <w:b/>
          <w:sz w:val="10"/>
          <w:szCs w:val="10"/>
        </w:rPr>
      </w:pPr>
    </w:p>
    <w:p w:rsidR="004D3524" w:rsidRPr="000C7432" w:rsidRDefault="00753A38" w:rsidP="006054B7">
      <w:pPr>
        <w:pStyle w:val="a6"/>
        <w:widowControl w:val="0"/>
        <w:spacing w:after="0"/>
        <w:jc w:val="center"/>
        <w:rPr>
          <w:b/>
        </w:rPr>
      </w:pPr>
      <w:r w:rsidRPr="000C7432">
        <w:rPr>
          <w:b/>
        </w:rPr>
        <w:t>Фактические и планируемые объемы заготовки древесины</w:t>
      </w:r>
    </w:p>
    <w:p w:rsidR="00753A38" w:rsidRDefault="00753A38" w:rsidP="006054B7">
      <w:pPr>
        <w:pStyle w:val="a6"/>
        <w:widowControl w:val="0"/>
        <w:spacing w:after="0"/>
        <w:jc w:val="center"/>
        <w:rPr>
          <w:b/>
        </w:rPr>
      </w:pPr>
      <w:r w:rsidRPr="000C7432">
        <w:rPr>
          <w:b/>
        </w:rPr>
        <w:t>по зонам освоения</w:t>
      </w:r>
    </w:p>
    <w:p w:rsidR="001D7A72" w:rsidRPr="001D7A72" w:rsidRDefault="001D7A72" w:rsidP="006054B7">
      <w:pPr>
        <w:pStyle w:val="a6"/>
        <w:widowControl w:val="0"/>
        <w:spacing w:after="0"/>
        <w:jc w:val="center"/>
        <w:rPr>
          <w:b/>
          <w:sz w:val="10"/>
          <w:szCs w:val="10"/>
        </w:rPr>
      </w:pPr>
    </w:p>
    <w:tbl>
      <w:tblPr>
        <w:tblW w:w="0" w:type="auto"/>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80"/>
        <w:gridCol w:w="1680"/>
        <w:gridCol w:w="1817"/>
        <w:gridCol w:w="1289"/>
        <w:gridCol w:w="1663"/>
        <w:gridCol w:w="1231"/>
      </w:tblGrid>
      <w:tr w:rsidR="00753A38" w:rsidRPr="001D7A72" w:rsidTr="001D7A72">
        <w:tc>
          <w:tcPr>
            <w:tcW w:w="1680" w:type="dxa"/>
            <w:vMerge w:val="restart"/>
          </w:tcPr>
          <w:p w:rsidR="00753A38" w:rsidRPr="00721F71" w:rsidRDefault="00753A38" w:rsidP="006054B7">
            <w:pPr>
              <w:pStyle w:val="a6"/>
              <w:widowControl w:val="0"/>
              <w:spacing w:after="0"/>
              <w:jc w:val="center"/>
              <w:rPr>
                <w:b/>
                <w:bCs/>
                <w:iCs/>
                <w:sz w:val="22"/>
                <w:szCs w:val="22"/>
                <w:lang w:val="ru-RU"/>
              </w:rPr>
            </w:pPr>
            <w:r w:rsidRPr="00721F71">
              <w:rPr>
                <w:b/>
                <w:bCs/>
                <w:iCs/>
                <w:sz w:val="22"/>
                <w:szCs w:val="22"/>
                <w:lang w:val="ru-RU"/>
              </w:rPr>
              <w:t>Зона освоения</w:t>
            </w:r>
          </w:p>
        </w:tc>
        <w:tc>
          <w:tcPr>
            <w:tcW w:w="1680" w:type="dxa"/>
            <w:vMerge w:val="restart"/>
          </w:tcPr>
          <w:p w:rsidR="004D3524" w:rsidRPr="00721F71" w:rsidRDefault="002401AC" w:rsidP="006054B7">
            <w:pPr>
              <w:pStyle w:val="a6"/>
              <w:widowControl w:val="0"/>
              <w:spacing w:after="0"/>
              <w:jc w:val="center"/>
              <w:rPr>
                <w:b/>
                <w:bCs/>
                <w:iCs/>
                <w:sz w:val="22"/>
                <w:szCs w:val="22"/>
                <w:lang w:val="ru-RU"/>
              </w:rPr>
            </w:pPr>
            <w:r w:rsidRPr="00721F71">
              <w:rPr>
                <w:b/>
                <w:bCs/>
                <w:iCs/>
                <w:sz w:val="22"/>
                <w:szCs w:val="22"/>
                <w:lang w:val="ru-RU"/>
              </w:rPr>
              <w:t>Площадь зоны</w:t>
            </w:r>
          </w:p>
          <w:p w:rsidR="00753A38" w:rsidRPr="00721F71" w:rsidRDefault="002401AC" w:rsidP="006054B7">
            <w:pPr>
              <w:pStyle w:val="a6"/>
              <w:widowControl w:val="0"/>
              <w:spacing w:after="0"/>
              <w:jc w:val="center"/>
              <w:rPr>
                <w:b/>
                <w:bCs/>
                <w:iCs/>
                <w:sz w:val="22"/>
                <w:szCs w:val="22"/>
                <w:lang w:val="ru-RU"/>
              </w:rPr>
            </w:pPr>
            <w:r w:rsidRPr="00721F71">
              <w:rPr>
                <w:b/>
                <w:bCs/>
                <w:iCs/>
                <w:sz w:val="22"/>
                <w:szCs w:val="22"/>
                <w:lang w:val="ru-RU"/>
              </w:rPr>
              <w:t>(</w:t>
            </w:r>
            <w:r w:rsidR="00753A38" w:rsidRPr="00721F71">
              <w:rPr>
                <w:b/>
                <w:bCs/>
                <w:iCs/>
                <w:sz w:val="22"/>
                <w:szCs w:val="22"/>
                <w:lang w:val="ru-RU"/>
              </w:rPr>
              <w:t>тыс. га</w:t>
            </w:r>
            <w:r w:rsidRPr="00721F71">
              <w:rPr>
                <w:b/>
                <w:bCs/>
                <w:iCs/>
                <w:sz w:val="22"/>
                <w:szCs w:val="22"/>
                <w:lang w:val="ru-RU"/>
              </w:rPr>
              <w:t>)</w:t>
            </w:r>
          </w:p>
        </w:tc>
        <w:tc>
          <w:tcPr>
            <w:tcW w:w="3106" w:type="dxa"/>
            <w:gridSpan w:val="2"/>
          </w:tcPr>
          <w:p w:rsidR="00753A38" w:rsidRPr="00721F71" w:rsidRDefault="00753A38" w:rsidP="006054B7">
            <w:pPr>
              <w:pStyle w:val="a6"/>
              <w:widowControl w:val="0"/>
              <w:spacing w:after="0"/>
              <w:jc w:val="center"/>
              <w:rPr>
                <w:b/>
                <w:bCs/>
                <w:iCs/>
                <w:sz w:val="22"/>
                <w:szCs w:val="22"/>
                <w:lang w:val="ru-RU"/>
              </w:rPr>
            </w:pPr>
            <w:r w:rsidRPr="00721F71">
              <w:rPr>
                <w:b/>
                <w:bCs/>
                <w:iCs/>
                <w:sz w:val="22"/>
                <w:szCs w:val="22"/>
                <w:lang w:val="ru-RU"/>
              </w:rPr>
              <w:t>Факт 20</w:t>
            </w:r>
            <w:r w:rsidR="002C71DA" w:rsidRPr="00721F71">
              <w:rPr>
                <w:b/>
                <w:bCs/>
                <w:iCs/>
                <w:sz w:val="22"/>
                <w:szCs w:val="22"/>
                <w:lang w:val="ru-RU"/>
              </w:rPr>
              <w:t>1</w:t>
            </w:r>
            <w:r w:rsidR="002E7D3F" w:rsidRPr="00721F71">
              <w:rPr>
                <w:b/>
                <w:bCs/>
                <w:iCs/>
                <w:sz w:val="22"/>
                <w:szCs w:val="22"/>
                <w:lang w:val="ru-RU"/>
              </w:rPr>
              <w:t>3</w:t>
            </w:r>
            <w:r w:rsidRPr="00721F71">
              <w:rPr>
                <w:b/>
                <w:bCs/>
                <w:iCs/>
                <w:sz w:val="22"/>
                <w:szCs w:val="22"/>
                <w:lang w:val="ru-RU"/>
              </w:rPr>
              <w:t xml:space="preserve"> года</w:t>
            </w:r>
          </w:p>
        </w:tc>
        <w:tc>
          <w:tcPr>
            <w:tcW w:w="2894" w:type="dxa"/>
            <w:gridSpan w:val="2"/>
          </w:tcPr>
          <w:p w:rsidR="00753A38" w:rsidRPr="00721F71" w:rsidRDefault="00753A38" w:rsidP="006054B7">
            <w:pPr>
              <w:pStyle w:val="a6"/>
              <w:widowControl w:val="0"/>
              <w:spacing w:after="0"/>
              <w:jc w:val="center"/>
              <w:rPr>
                <w:b/>
                <w:bCs/>
                <w:iCs/>
                <w:sz w:val="22"/>
                <w:szCs w:val="22"/>
                <w:lang w:val="ru-RU"/>
              </w:rPr>
            </w:pPr>
            <w:r w:rsidRPr="00721F71">
              <w:rPr>
                <w:b/>
                <w:bCs/>
                <w:iCs/>
                <w:sz w:val="22"/>
                <w:szCs w:val="22"/>
                <w:lang w:val="ru-RU"/>
              </w:rPr>
              <w:t>План 2018 года</w:t>
            </w:r>
          </w:p>
        </w:tc>
      </w:tr>
      <w:tr w:rsidR="00753A38" w:rsidRPr="001D7A72" w:rsidTr="001D7A72">
        <w:tc>
          <w:tcPr>
            <w:tcW w:w="1680" w:type="dxa"/>
            <w:vMerge/>
          </w:tcPr>
          <w:p w:rsidR="00753A38" w:rsidRPr="00721F71" w:rsidRDefault="00753A38" w:rsidP="006054B7">
            <w:pPr>
              <w:pStyle w:val="a6"/>
              <w:widowControl w:val="0"/>
              <w:spacing w:after="0"/>
              <w:jc w:val="center"/>
              <w:rPr>
                <w:b/>
                <w:bCs/>
                <w:iCs/>
                <w:sz w:val="22"/>
                <w:szCs w:val="22"/>
                <w:lang w:val="ru-RU"/>
              </w:rPr>
            </w:pPr>
          </w:p>
        </w:tc>
        <w:tc>
          <w:tcPr>
            <w:tcW w:w="1680" w:type="dxa"/>
            <w:vMerge/>
          </w:tcPr>
          <w:p w:rsidR="00753A38" w:rsidRPr="00721F71" w:rsidRDefault="00753A38" w:rsidP="006054B7">
            <w:pPr>
              <w:pStyle w:val="a6"/>
              <w:widowControl w:val="0"/>
              <w:spacing w:after="0"/>
              <w:jc w:val="center"/>
              <w:rPr>
                <w:b/>
                <w:bCs/>
                <w:iCs/>
                <w:sz w:val="22"/>
                <w:szCs w:val="22"/>
                <w:lang w:val="ru-RU"/>
              </w:rPr>
            </w:pPr>
          </w:p>
        </w:tc>
        <w:tc>
          <w:tcPr>
            <w:tcW w:w="1817" w:type="dxa"/>
          </w:tcPr>
          <w:p w:rsidR="00753A38" w:rsidRPr="00721F71" w:rsidRDefault="00DC5EBD" w:rsidP="006054B7">
            <w:pPr>
              <w:pStyle w:val="a6"/>
              <w:widowControl w:val="0"/>
              <w:spacing w:after="0"/>
              <w:jc w:val="center"/>
              <w:rPr>
                <w:b/>
                <w:bCs/>
                <w:iCs/>
                <w:sz w:val="22"/>
                <w:szCs w:val="22"/>
                <w:vertAlign w:val="superscript"/>
                <w:lang w:val="ru-RU"/>
              </w:rPr>
            </w:pPr>
            <w:r w:rsidRPr="00721F71">
              <w:rPr>
                <w:b/>
                <w:bCs/>
                <w:iCs/>
                <w:sz w:val="22"/>
                <w:szCs w:val="22"/>
                <w:lang w:val="ru-RU"/>
              </w:rPr>
              <w:t xml:space="preserve">заготовлено </w:t>
            </w:r>
            <w:r w:rsidR="002401AC" w:rsidRPr="00721F71">
              <w:rPr>
                <w:b/>
                <w:bCs/>
                <w:iCs/>
                <w:sz w:val="22"/>
                <w:szCs w:val="22"/>
                <w:lang w:val="ru-RU"/>
              </w:rPr>
              <w:t>древесины</w:t>
            </w:r>
            <w:r w:rsidR="00753A38" w:rsidRPr="00721F71">
              <w:rPr>
                <w:b/>
                <w:bCs/>
                <w:iCs/>
                <w:sz w:val="22"/>
                <w:szCs w:val="22"/>
                <w:lang w:val="ru-RU"/>
              </w:rPr>
              <w:t xml:space="preserve"> </w:t>
            </w:r>
            <w:r w:rsidR="001D7A72" w:rsidRPr="00721F71">
              <w:rPr>
                <w:b/>
                <w:bCs/>
                <w:iCs/>
                <w:sz w:val="22"/>
                <w:szCs w:val="22"/>
                <w:lang w:val="ru-RU"/>
              </w:rPr>
              <w:br/>
            </w:r>
            <w:r w:rsidR="002401AC" w:rsidRPr="00721F71">
              <w:rPr>
                <w:b/>
                <w:bCs/>
                <w:iCs/>
                <w:sz w:val="22"/>
                <w:szCs w:val="22"/>
                <w:lang w:val="ru-RU"/>
              </w:rPr>
              <w:t>(тыс. м</w:t>
            </w:r>
            <w:r w:rsidR="002401AC" w:rsidRPr="00721F71">
              <w:rPr>
                <w:b/>
                <w:bCs/>
                <w:iCs/>
                <w:sz w:val="22"/>
                <w:szCs w:val="22"/>
                <w:vertAlign w:val="superscript"/>
                <w:lang w:val="ru-RU"/>
              </w:rPr>
              <w:t>3</w:t>
            </w:r>
            <w:r w:rsidR="002401AC" w:rsidRPr="00721F71">
              <w:rPr>
                <w:b/>
                <w:bCs/>
                <w:iCs/>
                <w:sz w:val="22"/>
                <w:szCs w:val="22"/>
                <w:lang w:val="ru-RU"/>
              </w:rPr>
              <w:t>)</w:t>
            </w:r>
          </w:p>
        </w:tc>
        <w:tc>
          <w:tcPr>
            <w:tcW w:w="1289" w:type="dxa"/>
          </w:tcPr>
          <w:p w:rsidR="004D3524" w:rsidRPr="00721F71" w:rsidRDefault="00DC5EBD" w:rsidP="006054B7">
            <w:pPr>
              <w:pStyle w:val="a6"/>
              <w:widowControl w:val="0"/>
              <w:spacing w:after="0"/>
              <w:jc w:val="center"/>
              <w:rPr>
                <w:b/>
                <w:bCs/>
                <w:iCs/>
                <w:sz w:val="22"/>
                <w:szCs w:val="22"/>
                <w:lang w:val="ru-RU"/>
              </w:rPr>
            </w:pPr>
            <w:r w:rsidRPr="00721F71">
              <w:rPr>
                <w:b/>
                <w:bCs/>
                <w:iCs/>
                <w:sz w:val="22"/>
                <w:szCs w:val="22"/>
                <w:lang w:val="ru-RU"/>
              </w:rPr>
              <w:t xml:space="preserve">объем </w:t>
            </w:r>
            <w:r w:rsidR="00753A38" w:rsidRPr="00721F71">
              <w:rPr>
                <w:b/>
                <w:bCs/>
                <w:iCs/>
                <w:sz w:val="22"/>
                <w:szCs w:val="22"/>
                <w:lang w:val="ru-RU"/>
              </w:rPr>
              <w:t xml:space="preserve">рубок </w:t>
            </w:r>
          </w:p>
          <w:p w:rsidR="00753A38" w:rsidRPr="00721F71" w:rsidRDefault="00753A38" w:rsidP="006054B7">
            <w:pPr>
              <w:pStyle w:val="a6"/>
              <w:widowControl w:val="0"/>
              <w:spacing w:after="0"/>
              <w:jc w:val="center"/>
              <w:rPr>
                <w:b/>
                <w:bCs/>
                <w:iCs/>
                <w:sz w:val="22"/>
                <w:szCs w:val="22"/>
                <w:vertAlign w:val="superscript"/>
                <w:lang w:val="ru-RU"/>
              </w:rPr>
            </w:pPr>
            <w:r w:rsidRPr="00721F71">
              <w:rPr>
                <w:b/>
                <w:bCs/>
                <w:iCs/>
                <w:sz w:val="22"/>
                <w:szCs w:val="22"/>
                <w:lang w:val="ru-RU"/>
              </w:rPr>
              <w:t xml:space="preserve">с </w:t>
            </w:r>
            <w:smartTag w:uri="urn:schemas-microsoft-com:office:smarttags" w:element="metricconverter">
              <w:smartTagPr>
                <w:attr w:name="ProductID" w:val="1 га"/>
              </w:smartTagPr>
              <w:r w:rsidRPr="00721F71">
                <w:rPr>
                  <w:b/>
                  <w:bCs/>
                  <w:iCs/>
                  <w:sz w:val="22"/>
                  <w:szCs w:val="22"/>
                  <w:lang w:val="ru-RU"/>
                </w:rPr>
                <w:t>1 га</w:t>
              </w:r>
            </w:smartTag>
            <w:r w:rsidRPr="00721F71">
              <w:rPr>
                <w:b/>
                <w:bCs/>
                <w:iCs/>
                <w:sz w:val="22"/>
                <w:szCs w:val="22"/>
                <w:lang w:val="ru-RU"/>
              </w:rPr>
              <w:t xml:space="preserve"> </w:t>
            </w:r>
            <w:r w:rsidR="002401AC" w:rsidRPr="00721F71">
              <w:rPr>
                <w:b/>
                <w:bCs/>
                <w:iCs/>
                <w:sz w:val="22"/>
                <w:szCs w:val="22"/>
                <w:lang w:val="ru-RU"/>
              </w:rPr>
              <w:t>(м</w:t>
            </w:r>
            <w:r w:rsidR="002401AC" w:rsidRPr="00721F71">
              <w:rPr>
                <w:b/>
                <w:bCs/>
                <w:iCs/>
                <w:sz w:val="22"/>
                <w:szCs w:val="22"/>
                <w:vertAlign w:val="superscript"/>
                <w:lang w:val="ru-RU"/>
              </w:rPr>
              <w:t>3</w:t>
            </w:r>
            <w:r w:rsidR="002401AC" w:rsidRPr="00721F71">
              <w:rPr>
                <w:b/>
                <w:bCs/>
                <w:iCs/>
                <w:sz w:val="22"/>
                <w:szCs w:val="22"/>
                <w:lang w:val="ru-RU"/>
              </w:rPr>
              <w:t>)</w:t>
            </w:r>
          </w:p>
        </w:tc>
        <w:tc>
          <w:tcPr>
            <w:tcW w:w="1663" w:type="dxa"/>
          </w:tcPr>
          <w:p w:rsidR="00753A38" w:rsidRPr="00721F71" w:rsidRDefault="00DC5EBD" w:rsidP="006054B7">
            <w:pPr>
              <w:pStyle w:val="a6"/>
              <w:widowControl w:val="0"/>
              <w:spacing w:after="0"/>
              <w:jc w:val="center"/>
              <w:rPr>
                <w:b/>
                <w:bCs/>
                <w:iCs/>
                <w:sz w:val="22"/>
                <w:szCs w:val="22"/>
                <w:vertAlign w:val="superscript"/>
                <w:lang w:val="ru-RU"/>
              </w:rPr>
            </w:pPr>
            <w:r w:rsidRPr="00721F71">
              <w:rPr>
                <w:b/>
                <w:bCs/>
                <w:iCs/>
                <w:sz w:val="22"/>
                <w:szCs w:val="22"/>
                <w:lang w:val="ru-RU"/>
              </w:rPr>
              <w:t xml:space="preserve">заготовлено </w:t>
            </w:r>
            <w:r w:rsidR="00753A38" w:rsidRPr="00721F71">
              <w:rPr>
                <w:b/>
                <w:bCs/>
                <w:iCs/>
                <w:sz w:val="22"/>
                <w:szCs w:val="22"/>
                <w:lang w:val="ru-RU"/>
              </w:rPr>
              <w:t xml:space="preserve">древесины </w:t>
            </w:r>
            <w:r w:rsidR="002401AC" w:rsidRPr="00721F71">
              <w:rPr>
                <w:b/>
                <w:bCs/>
                <w:iCs/>
                <w:sz w:val="22"/>
                <w:szCs w:val="22"/>
                <w:lang w:val="ru-RU"/>
              </w:rPr>
              <w:t>(тыс. м</w:t>
            </w:r>
            <w:r w:rsidR="002401AC" w:rsidRPr="00721F71">
              <w:rPr>
                <w:b/>
                <w:bCs/>
                <w:iCs/>
                <w:sz w:val="22"/>
                <w:szCs w:val="22"/>
                <w:vertAlign w:val="superscript"/>
                <w:lang w:val="ru-RU"/>
              </w:rPr>
              <w:t>3</w:t>
            </w:r>
            <w:r w:rsidR="002401AC" w:rsidRPr="00721F71">
              <w:rPr>
                <w:b/>
                <w:bCs/>
                <w:iCs/>
                <w:sz w:val="22"/>
                <w:szCs w:val="22"/>
                <w:lang w:val="ru-RU"/>
              </w:rPr>
              <w:t>)</w:t>
            </w:r>
          </w:p>
        </w:tc>
        <w:tc>
          <w:tcPr>
            <w:tcW w:w="1231" w:type="dxa"/>
          </w:tcPr>
          <w:p w:rsidR="004D3524" w:rsidRPr="00721F71" w:rsidRDefault="00DC5EBD" w:rsidP="006054B7">
            <w:pPr>
              <w:pStyle w:val="a6"/>
              <w:widowControl w:val="0"/>
              <w:spacing w:after="0"/>
              <w:jc w:val="center"/>
              <w:rPr>
                <w:b/>
                <w:bCs/>
                <w:iCs/>
                <w:sz w:val="22"/>
                <w:szCs w:val="22"/>
                <w:lang w:val="ru-RU"/>
              </w:rPr>
            </w:pPr>
            <w:r w:rsidRPr="00721F71">
              <w:rPr>
                <w:b/>
                <w:bCs/>
                <w:iCs/>
                <w:sz w:val="22"/>
                <w:szCs w:val="22"/>
                <w:lang w:val="ru-RU"/>
              </w:rPr>
              <w:t xml:space="preserve">объем </w:t>
            </w:r>
            <w:r w:rsidR="00753A38" w:rsidRPr="00721F71">
              <w:rPr>
                <w:b/>
                <w:bCs/>
                <w:iCs/>
                <w:sz w:val="22"/>
                <w:szCs w:val="22"/>
                <w:lang w:val="ru-RU"/>
              </w:rPr>
              <w:t xml:space="preserve">рубок </w:t>
            </w:r>
          </w:p>
          <w:p w:rsidR="00753A38" w:rsidRPr="00721F71" w:rsidRDefault="00753A38" w:rsidP="006054B7">
            <w:pPr>
              <w:pStyle w:val="a6"/>
              <w:widowControl w:val="0"/>
              <w:spacing w:after="0"/>
              <w:jc w:val="center"/>
              <w:rPr>
                <w:b/>
                <w:bCs/>
                <w:iCs/>
                <w:sz w:val="22"/>
                <w:szCs w:val="22"/>
                <w:vertAlign w:val="superscript"/>
                <w:lang w:val="ru-RU"/>
              </w:rPr>
            </w:pPr>
            <w:r w:rsidRPr="00721F71">
              <w:rPr>
                <w:b/>
                <w:bCs/>
                <w:iCs/>
                <w:sz w:val="22"/>
                <w:szCs w:val="22"/>
                <w:lang w:val="ru-RU"/>
              </w:rPr>
              <w:t xml:space="preserve">с </w:t>
            </w:r>
            <w:smartTag w:uri="urn:schemas-microsoft-com:office:smarttags" w:element="metricconverter">
              <w:smartTagPr>
                <w:attr w:name="ProductID" w:val="1 га"/>
              </w:smartTagPr>
              <w:r w:rsidRPr="00721F71">
                <w:rPr>
                  <w:b/>
                  <w:bCs/>
                  <w:iCs/>
                  <w:sz w:val="22"/>
                  <w:szCs w:val="22"/>
                  <w:lang w:val="ru-RU"/>
                </w:rPr>
                <w:t>1 га</w:t>
              </w:r>
            </w:smartTag>
            <w:r w:rsidRPr="00721F71">
              <w:rPr>
                <w:b/>
                <w:bCs/>
                <w:iCs/>
                <w:sz w:val="22"/>
                <w:szCs w:val="22"/>
                <w:lang w:val="ru-RU"/>
              </w:rPr>
              <w:t xml:space="preserve"> </w:t>
            </w:r>
            <w:r w:rsidR="002401AC" w:rsidRPr="00721F71">
              <w:rPr>
                <w:b/>
                <w:bCs/>
                <w:iCs/>
                <w:sz w:val="22"/>
                <w:szCs w:val="22"/>
                <w:lang w:val="ru-RU"/>
              </w:rPr>
              <w:t>(м</w:t>
            </w:r>
            <w:r w:rsidR="002401AC" w:rsidRPr="00721F71">
              <w:rPr>
                <w:b/>
                <w:bCs/>
                <w:iCs/>
                <w:sz w:val="22"/>
                <w:szCs w:val="22"/>
                <w:vertAlign w:val="superscript"/>
                <w:lang w:val="ru-RU"/>
              </w:rPr>
              <w:t>3</w:t>
            </w:r>
            <w:r w:rsidR="002401AC" w:rsidRPr="00721F71">
              <w:rPr>
                <w:b/>
                <w:bCs/>
                <w:iCs/>
                <w:sz w:val="22"/>
                <w:szCs w:val="22"/>
                <w:lang w:val="ru-RU"/>
              </w:rPr>
              <w:t>)</w:t>
            </w:r>
          </w:p>
        </w:tc>
      </w:tr>
      <w:tr w:rsidR="00753A38" w:rsidRPr="001D7A72" w:rsidTr="001D7A72">
        <w:tc>
          <w:tcPr>
            <w:tcW w:w="1680" w:type="dxa"/>
          </w:tcPr>
          <w:p w:rsidR="00753A38" w:rsidRPr="00721F71" w:rsidRDefault="00753A38" w:rsidP="006054B7">
            <w:pPr>
              <w:pStyle w:val="a6"/>
              <w:widowControl w:val="0"/>
              <w:spacing w:after="0"/>
              <w:rPr>
                <w:bCs/>
                <w:iCs/>
                <w:sz w:val="22"/>
                <w:szCs w:val="22"/>
                <w:lang w:val="ru-RU"/>
              </w:rPr>
            </w:pPr>
            <w:r w:rsidRPr="00721F71">
              <w:rPr>
                <w:bCs/>
                <w:iCs/>
                <w:sz w:val="22"/>
                <w:szCs w:val="22"/>
                <w:lang w:val="ru-RU"/>
              </w:rPr>
              <w:t>Правобережная</w:t>
            </w:r>
          </w:p>
        </w:tc>
        <w:tc>
          <w:tcPr>
            <w:tcW w:w="1680" w:type="dxa"/>
          </w:tcPr>
          <w:p w:rsidR="00753A38" w:rsidRPr="001D7A72" w:rsidRDefault="00753A38" w:rsidP="006054B7">
            <w:pPr>
              <w:widowControl w:val="0"/>
              <w:ind w:firstLine="142"/>
              <w:jc w:val="center"/>
              <w:outlineLvl w:val="0"/>
              <w:rPr>
                <w:sz w:val="22"/>
                <w:szCs w:val="22"/>
              </w:rPr>
            </w:pPr>
            <w:r w:rsidRPr="001D7A72">
              <w:rPr>
                <w:sz w:val="22"/>
                <w:szCs w:val="22"/>
              </w:rPr>
              <w:t>448,</w:t>
            </w:r>
            <w:r w:rsidR="002E7D3F" w:rsidRPr="001D7A72">
              <w:rPr>
                <w:sz w:val="22"/>
                <w:szCs w:val="22"/>
              </w:rPr>
              <w:t>7</w:t>
            </w:r>
          </w:p>
        </w:tc>
        <w:tc>
          <w:tcPr>
            <w:tcW w:w="1817" w:type="dxa"/>
          </w:tcPr>
          <w:p w:rsidR="00753A38" w:rsidRPr="00721F71" w:rsidRDefault="00AE7993" w:rsidP="006054B7">
            <w:pPr>
              <w:pStyle w:val="a6"/>
              <w:widowControl w:val="0"/>
              <w:spacing w:after="0"/>
              <w:jc w:val="center"/>
              <w:rPr>
                <w:bCs/>
                <w:iCs/>
                <w:sz w:val="22"/>
                <w:szCs w:val="22"/>
                <w:lang w:val="ru-RU"/>
              </w:rPr>
            </w:pPr>
            <w:r w:rsidRPr="00721F71">
              <w:rPr>
                <w:bCs/>
                <w:iCs/>
                <w:sz w:val="22"/>
                <w:szCs w:val="22"/>
                <w:lang w:val="ru-RU"/>
              </w:rPr>
              <w:t>83,9</w:t>
            </w:r>
          </w:p>
        </w:tc>
        <w:tc>
          <w:tcPr>
            <w:tcW w:w="1289" w:type="dxa"/>
          </w:tcPr>
          <w:p w:rsidR="00753A38" w:rsidRPr="00721F71" w:rsidRDefault="00AE7993" w:rsidP="006054B7">
            <w:pPr>
              <w:pStyle w:val="a6"/>
              <w:widowControl w:val="0"/>
              <w:spacing w:after="0"/>
              <w:jc w:val="center"/>
              <w:rPr>
                <w:bCs/>
                <w:iCs/>
                <w:sz w:val="22"/>
                <w:szCs w:val="22"/>
                <w:lang w:val="ru-RU"/>
              </w:rPr>
            </w:pPr>
            <w:r w:rsidRPr="00721F71">
              <w:rPr>
                <w:bCs/>
                <w:iCs/>
                <w:sz w:val="22"/>
                <w:szCs w:val="22"/>
                <w:lang w:val="ru-RU"/>
              </w:rPr>
              <w:t>0,09</w:t>
            </w:r>
          </w:p>
        </w:tc>
        <w:tc>
          <w:tcPr>
            <w:tcW w:w="1663" w:type="dxa"/>
          </w:tcPr>
          <w:p w:rsidR="00753A38" w:rsidRPr="00721F71" w:rsidRDefault="005E4B2E" w:rsidP="006054B7">
            <w:pPr>
              <w:pStyle w:val="a6"/>
              <w:widowControl w:val="0"/>
              <w:spacing w:after="0"/>
              <w:jc w:val="center"/>
              <w:rPr>
                <w:bCs/>
                <w:iCs/>
                <w:sz w:val="22"/>
                <w:szCs w:val="22"/>
                <w:lang w:val="ru-RU"/>
              </w:rPr>
            </w:pPr>
            <w:r w:rsidRPr="00721F71">
              <w:rPr>
                <w:bCs/>
                <w:iCs/>
                <w:sz w:val="22"/>
                <w:szCs w:val="22"/>
                <w:lang w:val="ru-RU"/>
              </w:rPr>
              <w:t>154,1</w:t>
            </w:r>
          </w:p>
        </w:tc>
        <w:tc>
          <w:tcPr>
            <w:tcW w:w="1231" w:type="dxa"/>
          </w:tcPr>
          <w:p w:rsidR="00753A38" w:rsidRPr="00721F71" w:rsidRDefault="00753A38" w:rsidP="006054B7">
            <w:pPr>
              <w:pStyle w:val="a6"/>
              <w:widowControl w:val="0"/>
              <w:spacing w:after="0"/>
              <w:jc w:val="center"/>
              <w:rPr>
                <w:bCs/>
                <w:iCs/>
                <w:sz w:val="22"/>
                <w:szCs w:val="22"/>
                <w:lang w:val="ru-RU"/>
              </w:rPr>
            </w:pPr>
            <w:r w:rsidRPr="00721F71">
              <w:rPr>
                <w:bCs/>
                <w:iCs/>
                <w:sz w:val="22"/>
                <w:szCs w:val="22"/>
                <w:lang w:val="ru-RU"/>
              </w:rPr>
              <w:t>0,</w:t>
            </w:r>
            <w:r w:rsidR="00AE7993" w:rsidRPr="00721F71">
              <w:rPr>
                <w:bCs/>
                <w:iCs/>
                <w:sz w:val="22"/>
                <w:szCs w:val="22"/>
                <w:lang w:val="ru-RU"/>
              </w:rPr>
              <w:t>20</w:t>
            </w:r>
          </w:p>
        </w:tc>
      </w:tr>
      <w:tr w:rsidR="00753A38" w:rsidRPr="001D7A72" w:rsidTr="001D7A72">
        <w:tc>
          <w:tcPr>
            <w:tcW w:w="1680" w:type="dxa"/>
          </w:tcPr>
          <w:p w:rsidR="00753A38" w:rsidRPr="00721F71" w:rsidRDefault="00753A38" w:rsidP="006054B7">
            <w:pPr>
              <w:pStyle w:val="a6"/>
              <w:widowControl w:val="0"/>
              <w:spacing w:after="0"/>
              <w:rPr>
                <w:bCs/>
                <w:iCs/>
                <w:sz w:val="22"/>
                <w:szCs w:val="22"/>
                <w:lang w:val="ru-RU"/>
              </w:rPr>
            </w:pPr>
            <w:r w:rsidRPr="00721F71">
              <w:rPr>
                <w:bCs/>
                <w:iCs/>
                <w:sz w:val="22"/>
                <w:szCs w:val="22"/>
                <w:lang w:val="ru-RU"/>
              </w:rPr>
              <w:t>Приволжская</w:t>
            </w:r>
          </w:p>
        </w:tc>
        <w:tc>
          <w:tcPr>
            <w:tcW w:w="1680" w:type="dxa"/>
          </w:tcPr>
          <w:p w:rsidR="00753A38" w:rsidRPr="001D7A72" w:rsidRDefault="00880FB5" w:rsidP="006054B7">
            <w:pPr>
              <w:widowControl w:val="0"/>
              <w:ind w:firstLine="142"/>
              <w:jc w:val="center"/>
              <w:outlineLvl w:val="0"/>
              <w:rPr>
                <w:sz w:val="22"/>
                <w:szCs w:val="22"/>
              </w:rPr>
            </w:pPr>
            <w:r w:rsidRPr="001D7A72">
              <w:rPr>
                <w:sz w:val="22"/>
                <w:szCs w:val="22"/>
              </w:rPr>
              <w:t>165,6</w:t>
            </w:r>
          </w:p>
        </w:tc>
        <w:tc>
          <w:tcPr>
            <w:tcW w:w="1817" w:type="dxa"/>
          </w:tcPr>
          <w:p w:rsidR="00753A38" w:rsidRPr="00721F71" w:rsidRDefault="00AE7993" w:rsidP="006054B7">
            <w:pPr>
              <w:pStyle w:val="a6"/>
              <w:widowControl w:val="0"/>
              <w:spacing w:after="0"/>
              <w:jc w:val="center"/>
              <w:rPr>
                <w:bCs/>
                <w:iCs/>
                <w:sz w:val="22"/>
                <w:szCs w:val="22"/>
                <w:lang w:val="ru-RU"/>
              </w:rPr>
            </w:pPr>
            <w:r w:rsidRPr="00721F71">
              <w:rPr>
                <w:bCs/>
                <w:iCs/>
                <w:sz w:val="22"/>
                <w:szCs w:val="22"/>
                <w:lang w:val="ru-RU"/>
              </w:rPr>
              <w:t>7,4</w:t>
            </w:r>
          </w:p>
        </w:tc>
        <w:tc>
          <w:tcPr>
            <w:tcW w:w="1289" w:type="dxa"/>
          </w:tcPr>
          <w:p w:rsidR="00753A38" w:rsidRPr="00721F71" w:rsidRDefault="00AE7993" w:rsidP="006054B7">
            <w:pPr>
              <w:pStyle w:val="a6"/>
              <w:widowControl w:val="0"/>
              <w:spacing w:after="0"/>
              <w:jc w:val="center"/>
              <w:rPr>
                <w:bCs/>
                <w:iCs/>
                <w:sz w:val="22"/>
                <w:szCs w:val="22"/>
                <w:lang w:val="ru-RU"/>
              </w:rPr>
            </w:pPr>
            <w:r w:rsidRPr="00721F71">
              <w:rPr>
                <w:bCs/>
                <w:iCs/>
                <w:sz w:val="22"/>
                <w:szCs w:val="22"/>
                <w:lang w:val="ru-RU"/>
              </w:rPr>
              <w:t>0,04</w:t>
            </w:r>
          </w:p>
        </w:tc>
        <w:tc>
          <w:tcPr>
            <w:tcW w:w="1663" w:type="dxa"/>
          </w:tcPr>
          <w:p w:rsidR="00753A38" w:rsidRPr="00721F71" w:rsidRDefault="005E4B2E" w:rsidP="006054B7">
            <w:pPr>
              <w:pStyle w:val="a6"/>
              <w:widowControl w:val="0"/>
              <w:spacing w:after="0"/>
              <w:jc w:val="center"/>
              <w:rPr>
                <w:bCs/>
                <w:iCs/>
                <w:sz w:val="22"/>
                <w:szCs w:val="22"/>
                <w:lang w:val="ru-RU"/>
              </w:rPr>
            </w:pPr>
            <w:r w:rsidRPr="00721F71">
              <w:rPr>
                <w:bCs/>
                <w:iCs/>
                <w:sz w:val="22"/>
                <w:szCs w:val="22"/>
                <w:lang w:val="ru-RU"/>
              </w:rPr>
              <w:t>37,2</w:t>
            </w:r>
          </w:p>
        </w:tc>
        <w:tc>
          <w:tcPr>
            <w:tcW w:w="1231" w:type="dxa"/>
          </w:tcPr>
          <w:p w:rsidR="00753A38" w:rsidRPr="00721F71" w:rsidRDefault="005E4B2E" w:rsidP="006054B7">
            <w:pPr>
              <w:pStyle w:val="a6"/>
              <w:widowControl w:val="0"/>
              <w:spacing w:after="0"/>
              <w:jc w:val="center"/>
              <w:rPr>
                <w:bCs/>
                <w:iCs/>
                <w:sz w:val="22"/>
                <w:szCs w:val="22"/>
                <w:lang w:val="ru-RU"/>
              </w:rPr>
            </w:pPr>
            <w:r w:rsidRPr="00721F71">
              <w:rPr>
                <w:bCs/>
                <w:iCs/>
                <w:sz w:val="22"/>
                <w:szCs w:val="22"/>
                <w:lang w:val="ru-RU"/>
              </w:rPr>
              <w:t>0,</w:t>
            </w:r>
            <w:r w:rsidR="00AE7993" w:rsidRPr="00721F71">
              <w:rPr>
                <w:bCs/>
                <w:iCs/>
                <w:sz w:val="22"/>
                <w:szCs w:val="22"/>
                <w:lang w:val="ru-RU"/>
              </w:rPr>
              <w:t>10</w:t>
            </w:r>
          </w:p>
        </w:tc>
      </w:tr>
      <w:tr w:rsidR="00753A38" w:rsidRPr="001D7A72" w:rsidTr="001D7A72">
        <w:tc>
          <w:tcPr>
            <w:tcW w:w="1680" w:type="dxa"/>
          </w:tcPr>
          <w:p w:rsidR="00753A38" w:rsidRPr="00721F71" w:rsidRDefault="00753A38" w:rsidP="006054B7">
            <w:pPr>
              <w:pStyle w:val="a6"/>
              <w:widowControl w:val="0"/>
              <w:spacing w:after="0"/>
              <w:rPr>
                <w:bCs/>
                <w:iCs/>
                <w:sz w:val="22"/>
                <w:szCs w:val="22"/>
                <w:lang w:val="ru-RU"/>
              </w:rPr>
            </w:pPr>
            <w:r w:rsidRPr="00721F71">
              <w:rPr>
                <w:bCs/>
                <w:iCs/>
                <w:sz w:val="22"/>
                <w:szCs w:val="22"/>
                <w:lang w:val="ru-RU"/>
              </w:rPr>
              <w:t>Заволжская</w:t>
            </w:r>
          </w:p>
        </w:tc>
        <w:tc>
          <w:tcPr>
            <w:tcW w:w="1680" w:type="dxa"/>
          </w:tcPr>
          <w:p w:rsidR="00753A38" w:rsidRPr="001D7A72" w:rsidRDefault="00753A38" w:rsidP="006054B7">
            <w:pPr>
              <w:widowControl w:val="0"/>
              <w:ind w:firstLine="142"/>
              <w:jc w:val="center"/>
              <w:outlineLvl w:val="0"/>
              <w:rPr>
                <w:sz w:val="22"/>
                <w:szCs w:val="22"/>
              </w:rPr>
            </w:pPr>
            <w:r w:rsidRPr="001D7A72">
              <w:rPr>
                <w:sz w:val="22"/>
                <w:szCs w:val="22"/>
              </w:rPr>
              <w:t>56,0</w:t>
            </w:r>
          </w:p>
        </w:tc>
        <w:tc>
          <w:tcPr>
            <w:tcW w:w="1817" w:type="dxa"/>
          </w:tcPr>
          <w:p w:rsidR="00753A38" w:rsidRPr="00721F71" w:rsidRDefault="00AE7993" w:rsidP="006054B7">
            <w:pPr>
              <w:pStyle w:val="a6"/>
              <w:widowControl w:val="0"/>
              <w:spacing w:after="0"/>
              <w:jc w:val="center"/>
              <w:rPr>
                <w:bCs/>
                <w:iCs/>
                <w:sz w:val="22"/>
                <w:szCs w:val="22"/>
                <w:lang w:val="ru-RU"/>
              </w:rPr>
            </w:pPr>
            <w:r w:rsidRPr="00721F71">
              <w:rPr>
                <w:bCs/>
                <w:iCs/>
                <w:sz w:val="22"/>
                <w:szCs w:val="22"/>
                <w:lang w:val="ru-RU"/>
              </w:rPr>
              <w:t>1,4</w:t>
            </w:r>
          </w:p>
        </w:tc>
        <w:tc>
          <w:tcPr>
            <w:tcW w:w="1289" w:type="dxa"/>
          </w:tcPr>
          <w:p w:rsidR="00753A38" w:rsidRPr="00721F71" w:rsidRDefault="0054110D" w:rsidP="006054B7">
            <w:pPr>
              <w:pStyle w:val="a6"/>
              <w:widowControl w:val="0"/>
              <w:spacing w:after="0"/>
              <w:jc w:val="center"/>
              <w:rPr>
                <w:bCs/>
                <w:iCs/>
                <w:sz w:val="22"/>
                <w:szCs w:val="22"/>
                <w:lang w:val="ru-RU"/>
              </w:rPr>
            </w:pPr>
            <w:r w:rsidRPr="00721F71">
              <w:rPr>
                <w:bCs/>
                <w:iCs/>
                <w:sz w:val="22"/>
                <w:szCs w:val="22"/>
                <w:lang w:val="ru-RU"/>
              </w:rPr>
              <w:t>0,0</w:t>
            </w:r>
            <w:r w:rsidR="00AE7993" w:rsidRPr="00721F71">
              <w:rPr>
                <w:bCs/>
                <w:iCs/>
                <w:sz w:val="22"/>
                <w:szCs w:val="22"/>
                <w:lang w:val="ru-RU"/>
              </w:rPr>
              <w:t>3</w:t>
            </w:r>
          </w:p>
        </w:tc>
        <w:tc>
          <w:tcPr>
            <w:tcW w:w="1663" w:type="dxa"/>
          </w:tcPr>
          <w:p w:rsidR="00753A38" w:rsidRPr="00721F71" w:rsidRDefault="005E4B2E" w:rsidP="006054B7">
            <w:pPr>
              <w:pStyle w:val="a6"/>
              <w:widowControl w:val="0"/>
              <w:spacing w:after="0"/>
              <w:jc w:val="center"/>
              <w:rPr>
                <w:bCs/>
                <w:iCs/>
                <w:sz w:val="22"/>
                <w:szCs w:val="22"/>
                <w:lang w:val="ru-RU"/>
              </w:rPr>
            </w:pPr>
            <w:r w:rsidRPr="00721F71">
              <w:rPr>
                <w:bCs/>
                <w:iCs/>
                <w:sz w:val="22"/>
                <w:szCs w:val="22"/>
                <w:lang w:val="ru-RU"/>
              </w:rPr>
              <w:t>5,2</w:t>
            </w:r>
          </w:p>
        </w:tc>
        <w:tc>
          <w:tcPr>
            <w:tcW w:w="1231" w:type="dxa"/>
          </w:tcPr>
          <w:p w:rsidR="00753A38" w:rsidRPr="00721F71" w:rsidRDefault="00753A38" w:rsidP="006054B7">
            <w:pPr>
              <w:pStyle w:val="a6"/>
              <w:widowControl w:val="0"/>
              <w:spacing w:after="0"/>
              <w:jc w:val="center"/>
              <w:rPr>
                <w:bCs/>
                <w:iCs/>
                <w:sz w:val="22"/>
                <w:szCs w:val="22"/>
                <w:lang w:val="ru-RU"/>
              </w:rPr>
            </w:pPr>
            <w:r w:rsidRPr="00721F71">
              <w:rPr>
                <w:bCs/>
                <w:iCs/>
                <w:sz w:val="22"/>
                <w:szCs w:val="22"/>
                <w:lang w:val="ru-RU"/>
              </w:rPr>
              <w:t>0,</w:t>
            </w:r>
            <w:r w:rsidR="005E4B2E" w:rsidRPr="00721F71">
              <w:rPr>
                <w:bCs/>
                <w:iCs/>
                <w:sz w:val="22"/>
                <w:szCs w:val="22"/>
                <w:lang w:val="ru-RU"/>
              </w:rPr>
              <w:t>0</w:t>
            </w:r>
            <w:r w:rsidR="00AE7993" w:rsidRPr="00721F71">
              <w:rPr>
                <w:bCs/>
                <w:iCs/>
                <w:sz w:val="22"/>
                <w:szCs w:val="22"/>
                <w:lang w:val="ru-RU"/>
              </w:rPr>
              <w:t>7</w:t>
            </w:r>
          </w:p>
        </w:tc>
      </w:tr>
      <w:tr w:rsidR="00753A38" w:rsidRPr="001D7A72" w:rsidTr="001D7A72">
        <w:tc>
          <w:tcPr>
            <w:tcW w:w="1680" w:type="dxa"/>
          </w:tcPr>
          <w:p w:rsidR="00753A38" w:rsidRPr="00721F71" w:rsidRDefault="00753A38" w:rsidP="005875FC">
            <w:pPr>
              <w:pStyle w:val="a6"/>
              <w:widowControl w:val="0"/>
              <w:spacing w:after="0"/>
              <w:rPr>
                <w:b/>
                <w:bCs/>
                <w:iCs/>
                <w:sz w:val="22"/>
                <w:szCs w:val="22"/>
                <w:lang w:val="ru-RU"/>
              </w:rPr>
            </w:pPr>
            <w:r w:rsidRPr="00721F71">
              <w:rPr>
                <w:b/>
                <w:bCs/>
                <w:iCs/>
                <w:sz w:val="22"/>
                <w:szCs w:val="22"/>
                <w:lang w:val="ru-RU"/>
              </w:rPr>
              <w:t>Итого</w:t>
            </w:r>
            <w:r w:rsidR="004D3524" w:rsidRPr="00721F71">
              <w:rPr>
                <w:b/>
                <w:bCs/>
                <w:iCs/>
                <w:sz w:val="22"/>
                <w:szCs w:val="22"/>
                <w:lang w:val="ru-RU"/>
              </w:rPr>
              <w:t>:</w:t>
            </w:r>
          </w:p>
        </w:tc>
        <w:tc>
          <w:tcPr>
            <w:tcW w:w="1680" w:type="dxa"/>
          </w:tcPr>
          <w:p w:rsidR="00753A38" w:rsidRPr="001D7A72" w:rsidRDefault="0054110D" w:rsidP="006054B7">
            <w:pPr>
              <w:widowControl w:val="0"/>
              <w:ind w:firstLine="142"/>
              <w:jc w:val="center"/>
              <w:outlineLvl w:val="0"/>
              <w:rPr>
                <w:b/>
                <w:sz w:val="22"/>
                <w:szCs w:val="22"/>
              </w:rPr>
            </w:pPr>
            <w:r w:rsidRPr="001D7A72">
              <w:rPr>
                <w:b/>
                <w:sz w:val="22"/>
                <w:szCs w:val="22"/>
              </w:rPr>
              <w:t>670,</w:t>
            </w:r>
            <w:r w:rsidR="002E7D3F" w:rsidRPr="001D7A72">
              <w:rPr>
                <w:b/>
                <w:sz w:val="22"/>
                <w:szCs w:val="22"/>
              </w:rPr>
              <w:t>3</w:t>
            </w:r>
          </w:p>
        </w:tc>
        <w:tc>
          <w:tcPr>
            <w:tcW w:w="1817" w:type="dxa"/>
          </w:tcPr>
          <w:p w:rsidR="00753A38" w:rsidRPr="00721F71" w:rsidRDefault="00AE7993" w:rsidP="006054B7">
            <w:pPr>
              <w:pStyle w:val="a6"/>
              <w:widowControl w:val="0"/>
              <w:spacing w:after="0"/>
              <w:jc w:val="center"/>
              <w:rPr>
                <w:b/>
                <w:bCs/>
                <w:iCs/>
                <w:sz w:val="22"/>
                <w:szCs w:val="22"/>
                <w:lang w:val="ru-RU"/>
              </w:rPr>
            </w:pPr>
            <w:r w:rsidRPr="00721F71">
              <w:rPr>
                <w:b/>
                <w:bCs/>
                <w:iCs/>
                <w:sz w:val="22"/>
                <w:szCs w:val="22"/>
                <w:lang w:val="ru-RU"/>
              </w:rPr>
              <w:t>92,7</w:t>
            </w:r>
          </w:p>
        </w:tc>
        <w:tc>
          <w:tcPr>
            <w:tcW w:w="1289" w:type="dxa"/>
          </w:tcPr>
          <w:p w:rsidR="00753A38" w:rsidRPr="00721F71" w:rsidRDefault="00753A38" w:rsidP="006054B7">
            <w:pPr>
              <w:pStyle w:val="a6"/>
              <w:widowControl w:val="0"/>
              <w:spacing w:after="0"/>
              <w:jc w:val="center"/>
              <w:rPr>
                <w:b/>
                <w:bCs/>
                <w:iCs/>
                <w:sz w:val="22"/>
                <w:szCs w:val="22"/>
                <w:lang w:val="ru-RU"/>
              </w:rPr>
            </w:pPr>
            <w:r w:rsidRPr="00721F71">
              <w:rPr>
                <w:b/>
                <w:bCs/>
                <w:iCs/>
                <w:sz w:val="22"/>
                <w:szCs w:val="22"/>
                <w:lang w:val="ru-RU"/>
              </w:rPr>
              <w:t>0,</w:t>
            </w:r>
            <w:r w:rsidR="00AE7993" w:rsidRPr="00721F71">
              <w:rPr>
                <w:b/>
                <w:bCs/>
                <w:iCs/>
                <w:sz w:val="22"/>
                <w:szCs w:val="22"/>
                <w:lang w:val="ru-RU"/>
              </w:rPr>
              <w:t>16</w:t>
            </w:r>
          </w:p>
        </w:tc>
        <w:tc>
          <w:tcPr>
            <w:tcW w:w="1663" w:type="dxa"/>
          </w:tcPr>
          <w:p w:rsidR="00753A38" w:rsidRPr="00721F71" w:rsidRDefault="005E4B2E" w:rsidP="006054B7">
            <w:pPr>
              <w:pStyle w:val="a6"/>
              <w:widowControl w:val="0"/>
              <w:spacing w:after="0"/>
              <w:jc w:val="center"/>
              <w:rPr>
                <w:b/>
                <w:bCs/>
                <w:iCs/>
                <w:sz w:val="22"/>
                <w:szCs w:val="22"/>
                <w:lang w:val="ru-RU"/>
              </w:rPr>
            </w:pPr>
            <w:r w:rsidRPr="00721F71">
              <w:rPr>
                <w:b/>
                <w:bCs/>
                <w:iCs/>
                <w:sz w:val="22"/>
                <w:szCs w:val="22"/>
                <w:lang w:val="ru-RU"/>
              </w:rPr>
              <w:t>196,4</w:t>
            </w:r>
          </w:p>
        </w:tc>
        <w:tc>
          <w:tcPr>
            <w:tcW w:w="1231" w:type="dxa"/>
          </w:tcPr>
          <w:p w:rsidR="00753A38" w:rsidRPr="00721F71" w:rsidRDefault="00753A38" w:rsidP="006054B7">
            <w:pPr>
              <w:pStyle w:val="a6"/>
              <w:widowControl w:val="0"/>
              <w:spacing w:after="0"/>
              <w:jc w:val="center"/>
              <w:rPr>
                <w:b/>
                <w:bCs/>
                <w:iCs/>
                <w:sz w:val="22"/>
                <w:szCs w:val="22"/>
                <w:lang w:val="ru-RU"/>
              </w:rPr>
            </w:pPr>
            <w:r w:rsidRPr="00721F71">
              <w:rPr>
                <w:b/>
                <w:bCs/>
                <w:iCs/>
                <w:sz w:val="22"/>
                <w:szCs w:val="22"/>
                <w:lang w:val="ru-RU"/>
              </w:rPr>
              <w:t>0,</w:t>
            </w:r>
            <w:r w:rsidR="00AE7993" w:rsidRPr="00721F71">
              <w:rPr>
                <w:b/>
                <w:bCs/>
                <w:iCs/>
                <w:sz w:val="22"/>
                <w:szCs w:val="22"/>
                <w:lang w:val="ru-RU"/>
              </w:rPr>
              <w:t>37</w:t>
            </w:r>
          </w:p>
        </w:tc>
      </w:tr>
    </w:tbl>
    <w:p w:rsidR="00231F58" w:rsidRPr="000C7432" w:rsidRDefault="00231F58" w:rsidP="006054B7">
      <w:pPr>
        <w:widowControl w:val="0"/>
        <w:ind w:firstLine="709"/>
        <w:jc w:val="both"/>
        <w:rPr>
          <w:sz w:val="28"/>
          <w:szCs w:val="28"/>
        </w:rPr>
      </w:pPr>
    </w:p>
    <w:p w:rsidR="00753A38" w:rsidRPr="000C7432" w:rsidRDefault="00753A38" w:rsidP="006054B7">
      <w:pPr>
        <w:widowControl w:val="0"/>
        <w:ind w:firstLine="709"/>
        <w:jc w:val="both"/>
        <w:rPr>
          <w:sz w:val="28"/>
          <w:szCs w:val="28"/>
        </w:rPr>
      </w:pPr>
      <w:r w:rsidRPr="000C7432">
        <w:rPr>
          <w:sz w:val="28"/>
          <w:szCs w:val="28"/>
        </w:rPr>
        <w:t xml:space="preserve">В Правобережной зоне возможно осуществление деятельности в сфере </w:t>
      </w:r>
      <w:r w:rsidRPr="005875FC">
        <w:rPr>
          <w:sz w:val="28"/>
          <w:szCs w:val="28"/>
        </w:rPr>
        <w:t>охотничьего хозяйства</w:t>
      </w:r>
      <w:r w:rsidRPr="005875FC">
        <w:rPr>
          <w:rFonts w:ascii="Arial" w:hAnsi="Arial" w:cs="Arial"/>
          <w:sz w:val="20"/>
          <w:szCs w:val="20"/>
        </w:rPr>
        <w:t xml:space="preserve"> </w:t>
      </w:r>
      <w:r w:rsidRPr="005875FC">
        <w:rPr>
          <w:sz w:val="28"/>
          <w:szCs w:val="28"/>
        </w:rPr>
        <w:t xml:space="preserve">на всей площади </w:t>
      </w:r>
      <w:r w:rsidR="00504012" w:rsidRPr="005875FC">
        <w:rPr>
          <w:sz w:val="28"/>
          <w:szCs w:val="28"/>
        </w:rPr>
        <w:t xml:space="preserve">земель </w:t>
      </w:r>
      <w:r w:rsidRPr="005875FC">
        <w:rPr>
          <w:sz w:val="28"/>
          <w:szCs w:val="28"/>
        </w:rPr>
        <w:t xml:space="preserve">лесного фонда, </w:t>
      </w:r>
      <w:r w:rsidR="005875FC">
        <w:rPr>
          <w:sz w:val="28"/>
          <w:szCs w:val="28"/>
        </w:rPr>
        <w:br/>
      </w:r>
      <w:r w:rsidRPr="005875FC">
        <w:rPr>
          <w:sz w:val="28"/>
          <w:szCs w:val="28"/>
        </w:rPr>
        <w:t>за исключением</w:t>
      </w:r>
      <w:r w:rsidRPr="000C7432">
        <w:rPr>
          <w:sz w:val="28"/>
          <w:szCs w:val="28"/>
        </w:rPr>
        <w:t xml:space="preserve"> лесопарковых зон и особо охраняемых территорий.</w:t>
      </w:r>
    </w:p>
    <w:p w:rsidR="00753A38" w:rsidRPr="000C7432" w:rsidRDefault="00753A38" w:rsidP="006054B7">
      <w:pPr>
        <w:widowControl w:val="0"/>
        <w:ind w:firstLine="709"/>
        <w:jc w:val="both"/>
        <w:rPr>
          <w:sz w:val="28"/>
          <w:szCs w:val="28"/>
        </w:rPr>
      </w:pPr>
      <w:r w:rsidRPr="000C7432">
        <w:rPr>
          <w:sz w:val="28"/>
          <w:szCs w:val="28"/>
        </w:rPr>
        <w:t xml:space="preserve">Рекреационное пользование в Правобережной зоне осуществляется </w:t>
      </w:r>
      <w:r w:rsidR="00326886" w:rsidRPr="000C7432">
        <w:rPr>
          <w:sz w:val="28"/>
          <w:szCs w:val="28"/>
        </w:rPr>
        <w:br/>
      </w:r>
      <w:r w:rsidRPr="000C7432">
        <w:rPr>
          <w:sz w:val="28"/>
          <w:szCs w:val="28"/>
        </w:rPr>
        <w:t xml:space="preserve">на площади </w:t>
      </w:r>
      <w:smartTag w:uri="urn:schemas-microsoft-com:office:smarttags" w:element="metricconverter">
        <w:smartTagPr>
          <w:attr w:name="ProductID" w:val="90,2 га"/>
        </w:smartTagPr>
        <w:r w:rsidR="00DB3018" w:rsidRPr="000C7432">
          <w:rPr>
            <w:sz w:val="28"/>
            <w:szCs w:val="28"/>
          </w:rPr>
          <w:t>90,2</w:t>
        </w:r>
        <w:r w:rsidRPr="000C7432">
          <w:rPr>
            <w:sz w:val="28"/>
            <w:szCs w:val="28"/>
          </w:rPr>
          <w:t xml:space="preserve"> га</w:t>
        </w:r>
      </w:smartTag>
      <w:r w:rsidRPr="000C7432">
        <w:rPr>
          <w:sz w:val="28"/>
          <w:szCs w:val="28"/>
        </w:rPr>
        <w:t>.</w:t>
      </w:r>
      <w:r w:rsidR="006834A1" w:rsidRPr="000C7432">
        <w:rPr>
          <w:sz w:val="28"/>
          <w:szCs w:val="28"/>
        </w:rPr>
        <w:t xml:space="preserve"> </w:t>
      </w:r>
      <w:r w:rsidRPr="000C7432">
        <w:rPr>
          <w:sz w:val="28"/>
          <w:szCs w:val="28"/>
        </w:rPr>
        <w:t>Планируется ежегодно увеличивать площадь использования для рекреационных целей в зоне на 10-</w:t>
      </w:r>
      <w:smartTag w:uri="urn:schemas-microsoft-com:office:smarttags" w:element="metricconverter">
        <w:smartTagPr>
          <w:attr w:name="ProductID" w:val="25 га"/>
        </w:smartTagPr>
        <w:r w:rsidRPr="000C7432">
          <w:rPr>
            <w:sz w:val="28"/>
            <w:szCs w:val="28"/>
          </w:rPr>
          <w:t>2</w:t>
        </w:r>
        <w:r w:rsidR="00DB3018" w:rsidRPr="000C7432">
          <w:rPr>
            <w:sz w:val="28"/>
            <w:szCs w:val="28"/>
          </w:rPr>
          <w:t>5</w:t>
        </w:r>
        <w:r w:rsidRPr="000C7432">
          <w:rPr>
            <w:sz w:val="28"/>
            <w:szCs w:val="28"/>
          </w:rPr>
          <w:t xml:space="preserve"> га</w:t>
        </w:r>
      </w:smartTag>
      <w:r w:rsidRPr="000C7432">
        <w:rPr>
          <w:sz w:val="28"/>
          <w:szCs w:val="28"/>
        </w:rPr>
        <w:t>. В таблице 2.2.2.3 приведены фактические и планируемые объемы использования для рекреационных целей по зонам освоения.</w:t>
      </w:r>
    </w:p>
    <w:p w:rsidR="00753A38" w:rsidRPr="000C7432" w:rsidRDefault="00753A38" w:rsidP="006054B7">
      <w:pPr>
        <w:widowControl w:val="0"/>
        <w:ind w:firstLine="709"/>
        <w:jc w:val="right"/>
        <w:rPr>
          <w:sz w:val="28"/>
          <w:szCs w:val="28"/>
        </w:rPr>
      </w:pPr>
      <w:r w:rsidRPr="000C7432">
        <w:rPr>
          <w:sz w:val="28"/>
          <w:szCs w:val="28"/>
        </w:rPr>
        <w:t>Таблица 2.2.2.3</w:t>
      </w:r>
    </w:p>
    <w:p w:rsidR="001D7A72" w:rsidRPr="001D7A72" w:rsidRDefault="001D7A72" w:rsidP="006054B7">
      <w:pPr>
        <w:widowControl w:val="0"/>
        <w:ind w:firstLine="709"/>
        <w:jc w:val="center"/>
        <w:outlineLvl w:val="0"/>
        <w:rPr>
          <w:b/>
          <w:sz w:val="10"/>
          <w:szCs w:val="10"/>
        </w:rPr>
      </w:pPr>
    </w:p>
    <w:p w:rsidR="00753A38" w:rsidRDefault="00753A38" w:rsidP="006054B7">
      <w:pPr>
        <w:widowControl w:val="0"/>
        <w:jc w:val="center"/>
        <w:outlineLvl w:val="0"/>
        <w:rPr>
          <w:b/>
          <w:sz w:val="28"/>
          <w:szCs w:val="28"/>
        </w:rPr>
      </w:pPr>
      <w:r w:rsidRPr="000C7432">
        <w:rPr>
          <w:b/>
          <w:sz w:val="28"/>
          <w:szCs w:val="28"/>
        </w:rPr>
        <w:t>Фактические и планируемые объемы</w:t>
      </w:r>
      <w:r w:rsidR="005D1963">
        <w:rPr>
          <w:b/>
          <w:sz w:val="28"/>
          <w:szCs w:val="28"/>
        </w:rPr>
        <w:t xml:space="preserve"> </w:t>
      </w:r>
      <w:r w:rsidR="001D7A72">
        <w:rPr>
          <w:b/>
          <w:sz w:val="28"/>
          <w:szCs w:val="28"/>
        </w:rPr>
        <w:br/>
      </w:r>
      <w:r w:rsidRPr="000C7432">
        <w:rPr>
          <w:b/>
          <w:sz w:val="28"/>
          <w:szCs w:val="28"/>
        </w:rPr>
        <w:t>рекреационного использования</w:t>
      </w:r>
    </w:p>
    <w:p w:rsidR="001D7A72" w:rsidRPr="001D7A72" w:rsidRDefault="001D7A72" w:rsidP="006054B7">
      <w:pPr>
        <w:widowControl w:val="0"/>
        <w:jc w:val="center"/>
        <w:outlineLvl w:val="0"/>
        <w:rPr>
          <w:b/>
          <w:sz w:val="10"/>
          <w:szCs w:val="10"/>
        </w:rPr>
      </w:pPr>
    </w:p>
    <w:tbl>
      <w:tblPr>
        <w:tblW w:w="9360" w:type="dxa"/>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60"/>
        <w:gridCol w:w="1560"/>
        <w:gridCol w:w="1320"/>
        <w:gridCol w:w="1560"/>
        <w:gridCol w:w="1560"/>
        <w:gridCol w:w="1800"/>
      </w:tblGrid>
      <w:tr w:rsidR="00753A38" w:rsidRPr="001D7A72" w:rsidTr="001D7A72">
        <w:trPr>
          <w:trHeight w:val="20"/>
        </w:trPr>
        <w:tc>
          <w:tcPr>
            <w:tcW w:w="1560" w:type="dxa"/>
            <w:vMerge w:val="restart"/>
          </w:tcPr>
          <w:p w:rsidR="00753A38" w:rsidRPr="001D7A72" w:rsidRDefault="00753A38" w:rsidP="006054B7">
            <w:pPr>
              <w:widowControl w:val="0"/>
              <w:jc w:val="center"/>
              <w:rPr>
                <w:b/>
                <w:sz w:val="22"/>
                <w:szCs w:val="22"/>
              </w:rPr>
            </w:pPr>
            <w:r w:rsidRPr="001D7A72">
              <w:rPr>
                <w:b/>
                <w:sz w:val="22"/>
                <w:szCs w:val="22"/>
              </w:rPr>
              <w:t>Зона освоения</w:t>
            </w:r>
          </w:p>
        </w:tc>
        <w:tc>
          <w:tcPr>
            <w:tcW w:w="1560" w:type="dxa"/>
            <w:vMerge w:val="restart"/>
          </w:tcPr>
          <w:p w:rsidR="005A0B82" w:rsidRPr="001D7A72" w:rsidRDefault="002401AC" w:rsidP="006054B7">
            <w:pPr>
              <w:widowControl w:val="0"/>
              <w:jc w:val="center"/>
              <w:rPr>
                <w:rFonts w:ascii="Times New Roman Полужирный" w:hAnsi="Times New Roman Полужирный"/>
                <w:b/>
                <w:spacing w:val="-8"/>
                <w:sz w:val="22"/>
                <w:szCs w:val="22"/>
              </w:rPr>
            </w:pPr>
            <w:r w:rsidRPr="001D7A72">
              <w:rPr>
                <w:rFonts w:ascii="Times New Roman Полужирный" w:hAnsi="Times New Roman Полужирный"/>
                <w:b/>
                <w:spacing w:val="-8"/>
                <w:sz w:val="22"/>
                <w:szCs w:val="22"/>
              </w:rPr>
              <w:t>Площадь зоны</w:t>
            </w:r>
            <w:r w:rsidR="00753A38" w:rsidRPr="001D7A72">
              <w:rPr>
                <w:rFonts w:ascii="Times New Roman Полужирный" w:hAnsi="Times New Roman Полужирный"/>
                <w:b/>
                <w:spacing w:val="-8"/>
                <w:sz w:val="22"/>
                <w:szCs w:val="22"/>
              </w:rPr>
              <w:t xml:space="preserve"> </w:t>
            </w:r>
          </w:p>
          <w:p w:rsidR="00753A38" w:rsidRPr="001D7A72" w:rsidRDefault="002401AC" w:rsidP="006054B7">
            <w:pPr>
              <w:widowControl w:val="0"/>
              <w:jc w:val="center"/>
              <w:rPr>
                <w:b/>
                <w:sz w:val="22"/>
                <w:szCs w:val="22"/>
              </w:rPr>
            </w:pPr>
            <w:r w:rsidRPr="001D7A72">
              <w:rPr>
                <w:b/>
                <w:sz w:val="22"/>
                <w:szCs w:val="22"/>
              </w:rPr>
              <w:t>(</w:t>
            </w:r>
            <w:r w:rsidR="00753A38" w:rsidRPr="001D7A72">
              <w:rPr>
                <w:b/>
                <w:sz w:val="22"/>
                <w:szCs w:val="22"/>
              </w:rPr>
              <w:t>тыс. га</w:t>
            </w:r>
            <w:r w:rsidRPr="001D7A72">
              <w:rPr>
                <w:b/>
                <w:sz w:val="22"/>
                <w:szCs w:val="22"/>
              </w:rPr>
              <w:t>)</w:t>
            </w:r>
          </w:p>
        </w:tc>
        <w:tc>
          <w:tcPr>
            <w:tcW w:w="2880" w:type="dxa"/>
            <w:gridSpan w:val="2"/>
          </w:tcPr>
          <w:p w:rsidR="00753A38" w:rsidRPr="001D7A72" w:rsidRDefault="00753A38" w:rsidP="006054B7">
            <w:pPr>
              <w:widowControl w:val="0"/>
              <w:jc w:val="center"/>
              <w:rPr>
                <w:b/>
                <w:sz w:val="22"/>
                <w:szCs w:val="22"/>
              </w:rPr>
            </w:pPr>
            <w:r w:rsidRPr="001D7A72">
              <w:rPr>
                <w:b/>
                <w:sz w:val="22"/>
                <w:szCs w:val="22"/>
              </w:rPr>
              <w:t>Факт 20</w:t>
            </w:r>
            <w:r w:rsidR="002C71DA" w:rsidRPr="001D7A72">
              <w:rPr>
                <w:b/>
                <w:sz w:val="22"/>
                <w:szCs w:val="22"/>
              </w:rPr>
              <w:t>1</w:t>
            </w:r>
            <w:r w:rsidR="005E6602" w:rsidRPr="001D7A72">
              <w:rPr>
                <w:b/>
                <w:sz w:val="22"/>
                <w:szCs w:val="22"/>
              </w:rPr>
              <w:t>3</w:t>
            </w:r>
            <w:r w:rsidR="005875FC">
              <w:rPr>
                <w:b/>
                <w:sz w:val="22"/>
                <w:szCs w:val="22"/>
              </w:rPr>
              <w:t xml:space="preserve"> </w:t>
            </w:r>
            <w:r w:rsidRPr="001D7A72">
              <w:rPr>
                <w:b/>
                <w:sz w:val="22"/>
                <w:szCs w:val="22"/>
              </w:rPr>
              <w:t>года</w:t>
            </w:r>
          </w:p>
        </w:tc>
        <w:tc>
          <w:tcPr>
            <w:tcW w:w="3360" w:type="dxa"/>
            <w:gridSpan w:val="2"/>
          </w:tcPr>
          <w:p w:rsidR="00753A38" w:rsidRPr="001D7A72" w:rsidRDefault="00753A38" w:rsidP="006054B7">
            <w:pPr>
              <w:widowControl w:val="0"/>
              <w:jc w:val="center"/>
              <w:rPr>
                <w:b/>
                <w:sz w:val="22"/>
                <w:szCs w:val="22"/>
              </w:rPr>
            </w:pPr>
            <w:r w:rsidRPr="001D7A72">
              <w:rPr>
                <w:b/>
                <w:sz w:val="22"/>
                <w:szCs w:val="22"/>
              </w:rPr>
              <w:t>План 2018 года</w:t>
            </w:r>
          </w:p>
        </w:tc>
      </w:tr>
      <w:tr w:rsidR="00753A38" w:rsidRPr="001D7A72" w:rsidTr="001D7A72">
        <w:trPr>
          <w:trHeight w:val="20"/>
        </w:trPr>
        <w:tc>
          <w:tcPr>
            <w:tcW w:w="1560" w:type="dxa"/>
            <w:vMerge/>
          </w:tcPr>
          <w:p w:rsidR="00753A38" w:rsidRPr="001D7A72" w:rsidRDefault="00753A38" w:rsidP="006054B7">
            <w:pPr>
              <w:widowControl w:val="0"/>
              <w:jc w:val="center"/>
              <w:rPr>
                <w:b/>
                <w:sz w:val="22"/>
                <w:szCs w:val="22"/>
              </w:rPr>
            </w:pPr>
          </w:p>
        </w:tc>
        <w:tc>
          <w:tcPr>
            <w:tcW w:w="1560" w:type="dxa"/>
            <w:vMerge/>
          </w:tcPr>
          <w:p w:rsidR="00753A38" w:rsidRPr="001D7A72" w:rsidRDefault="00753A38" w:rsidP="006054B7">
            <w:pPr>
              <w:widowControl w:val="0"/>
              <w:jc w:val="center"/>
              <w:rPr>
                <w:b/>
                <w:sz w:val="22"/>
                <w:szCs w:val="22"/>
              </w:rPr>
            </w:pPr>
          </w:p>
        </w:tc>
        <w:tc>
          <w:tcPr>
            <w:tcW w:w="1320" w:type="dxa"/>
          </w:tcPr>
          <w:p w:rsidR="005A0B82" w:rsidRPr="001D7A72" w:rsidRDefault="00DC5EBD" w:rsidP="006054B7">
            <w:pPr>
              <w:widowControl w:val="0"/>
              <w:jc w:val="center"/>
              <w:rPr>
                <w:b/>
                <w:sz w:val="22"/>
                <w:szCs w:val="22"/>
              </w:rPr>
            </w:pPr>
            <w:r w:rsidRPr="001D7A72">
              <w:rPr>
                <w:b/>
                <w:sz w:val="22"/>
                <w:szCs w:val="22"/>
              </w:rPr>
              <w:t xml:space="preserve">площадь </w:t>
            </w:r>
            <w:r w:rsidR="00753A38" w:rsidRPr="001D7A72">
              <w:rPr>
                <w:b/>
                <w:sz w:val="22"/>
                <w:szCs w:val="22"/>
              </w:rPr>
              <w:t xml:space="preserve">участков </w:t>
            </w:r>
          </w:p>
          <w:p w:rsidR="00753A38" w:rsidRPr="001D7A72" w:rsidRDefault="002401AC" w:rsidP="006054B7">
            <w:pPr>
              <w:widowControl w:val="0"/>
              <w:jc w:val="center"/>
              <w:rPr>
                <w:b/>
                <w:sz w:val="22"/>
                <w:szCs w:val="22"/>
              </w:rPr>
            </w:pPr>
            <w:r w:rsidRPr="001D7A72">
              <w:rPr>
                <w:b/>
                <w:sz w:val="22"/>
                <w:szCs w:val="22"/>
              </w:rPr>
              <w:t>в аренде</w:t>
            </w:r>
            <w:r w:rsidR="00753A38" w:rsidRPr="001D7A72">
              <w:rPr>
                <w:b/>
                <w:sz w:val="22"/>
                <w:szCs w:val="22"/>
              </w:rPr>
              <w:t xml:space="preserve"> </w:t>
            </w:r>
            <w:r w:rsidRPr="001D7A72">
              <w:rPr>
                <w:b/>
                <w:sz w:val="22"/>
                <w:szCs w:val="22"/>
              </w:rPr>
              <w:t>(</w:t>
            </w:r>
            <w:r w:rsidR="00753A38" w:rsidRPr="001D7A72">
              <w:rPr>
                <w:b/>
                <w:sz w:val="22"/>
                <w:szCs w:val="22"/>
              </w:rPr>
              <w:t>га</w:t>
            </w:r>
            <w:r w:rsidRPr="001D7A72">
              <w:rPr>
                <w:b/>
                <w:sz w:val="22"/>
                <w:szCs w:val="22"/>
              </w:rPr>
              <w:t>)</w:t>
            </w:r>
          </w:p>
        </w:tc>
        <w:tc>
          <w:tcPr>
            <w:tcW w:w="1560" w:type="dxa"/>
          </w:tcPr>
          <w:p w:rsidR="005A0B82" w:rsidRPr="001D7A72" w:rsidRDefault="00DC5EBD" w:rsidP="006054B7">
            <w:pPr>
              <w:widowControl w:val="0"/>
              <w:jc w:val="center"/>
              <w:rPr>
                <w:b/>
                <w:sz w:val="22"/>
                <w:szCs w:val="22"/>
              </w:rPr>
            </w:pPr>
            <w:r w:rsidRPr="001D7A72">
              <w:rPr>
                <w:b/>
                <w:sz w:val="22"/>
                <w:szCs w:val="22"/>
              </w:rPr>
              <w:t xml:space="preserve">доля </w:t>
            </w:r>
            <w:r w:rsidR="00753A38" w:rsidRPr="001D7A72">
              <w:rPr>
                <w:b/>
                <w:sz w:val="22"/>
                <w:szCs w:val="22"/>
              </w:rPr>
              <w:t xml:space="preserve">участков </w:t>
            </w:r>
          </w:p>
          <w:p w:rsidR="00753A38" w:rsidRPr="001D7A72" w:rsidRDefault="00753A38" w:rsidP="006054B7">
            <w:pPr>
              <w:widowControl w:val="0"/>
              <w:jc w:val="center"/>
              <w:rPr>
                <w:b/>
                <w:sz w:val="22"/>
                <w:szCs w:val="22"/>
              </w:rPr>
            </w:pPr>
            <w:r w:rsidRPr="001D7A72">
              <w:rPr>
                <w:b/>
                <w:sz w:val="22"/>
                <w:szCs w:val="22"/>
              </w:rPr>
              <w:t xml:space="preserve">от общей площади </w:t>
            </w:r>
            <w:r w:rsidR="002401AC" w:rsidRPr="001D7A72">
              <w:rPr>
                <w:b/>
                <w:sz w:val="22"/>
                <w:szCs w:val="22"/>
              </w:rPr>
              <w:t>(</w:t>
            </w:r>
            <w:r w:rsidRPr="001D7A72">
              <w:rPr>
                <w:b/>
                <w:sz w:val="22"/>
                <w:szCs w:val="22"/>
              </w:rPr>
              <w:t>%</w:t>
            </w:r>
            <w:r w:rsidR="002401AC" w:rsidRPr="001D7A72">
              <w:rPr>
                <w:b/>
                <w:sz w:val="22"/>
                <w:szCs w:val="22"/>
              </w:rPr>
              <w:t>)</w:t>
            </w:r>
          </w:p>
        </w:tc>
        <w:tc>
          <w:tcPr>
            <w:tcW w:w="1560" w:type="dxa"/>
          </w:tcPr>
          <w:p w:rsidR="005A0B82" w:rsidRPr="001D7A72" w:rsidRDefault="00DC5EBD" w:rsidP="006054B7">
            <w:pPr>
              <w:widowControl w:val="0"/>
              <w:jc w:val="center"/>
              <w:rPr>
                <w:b/>
                <w:sz w:val="22"/>
                <w:szCs w:val="22"/>
              </w:rPr>
            </w:pPr>
            <w:r w:rsidRPr="001D7A72">
              <w:rPr>
                <w:b/>
                <w:sz w:val="22"/>
                <w:szCs w:val="22"/>
              </w:rPr>
              <w:t xml:space="preserve">площадь </w:t>
            </w:r>
            <w:r w:rsidR="00753A38" w:rsidRPr="001D7A72">
              <w:rPr>
                <w:b/>
                <w:sz w:val="22"/>
                <w:szCs w:val="22"/>
              </w:rPr>
              <w:t xml:space="preserve">участков </w:t>
            </w:r>
          </w:p>
          <w:p w:rsidR="00753A38" w:rsidRPr="001D7A72" w:rsidRDefault="00753A38" w:rsidP="006054B7">
            <w:pPr>
              <w:widowControl w:val="0"/>
              <w:jc w:val="center"/>
              <w:rPr>
                <w:b/>
                <w:sz w:val="22"/>
                <w:szCs w:val="22"/>
              </w:rPr>
            </w:pPr>
            <w:r w:rsidRPr="001D7A72">
              <w:rPr>
                <w:b/>
                <w:sz w:val="22"/>
                <w:szCs w:val="22"/>
              </w:rPr>
              <w:t xml:space="preserve">в аренде </w:t>
            </w:r>
            <w:r w:rsidR="002401AC" w:rsidRPr="001D7A72">
              <w:rPr>
                <w:b/>
                <w:sz w:val="22"/>
                <w:szCs w:val="22"/>
              </w:rPr>
              <w:t>(</w:t>
            </w:r>
            <w:r w:rsidRPr="001D7A72">
              <w:rPr>
                <w:b/>
                <w:sz w:val="22"/>
                <w:szCs w:val="22"/>
              </w:rPr>
              <w:t>га</w:t>
            </w:r>
            <w:r w:rsidR="002401AC" w:rsidRPr="001D7A72">
              <w:rPr>
                <w:b/>
                <w:sz w:val="22"/>
                <w:szCs w:val="22"/>
              </w:rPr>
              <w:t>)</w:t>
            </w:r>
          </w:p>
        </w:tc>
        <w:tc>
          <w:tcPr>
            <w:tcW w:w="1800" w:type="dxa"/>
          </w:tcPr>
          <w:p w:rsidR="005A0B82" w:rsidRPr="001D7A72" w:rsidRDefault="00753A38" w:rsidP="006054B7">
            <w:pPr>
              <w:widowControl w:val="0"/>
              <w:jc w:val="center"/>
              <w:rPr>
                <w:b/>
                <w:sz w:val="22"/>
                <w:szCs w:val="22"/>
              </w:rPr>
            </w:pPr>
            <w:r w:rsidRPr="001D7A72">
              <w:rPr>
                <w:b/>
                <w:sz w:val="22"/>
                <w:szCs w:val="22"/>
              </w:rPr>
              <w:t>Д</w:t>
            </w:r>
            <w:r w:rsidR="00DC5EBD" w:rsidRPr="001D7A72">
              <w:rPr>
                <w:b/>
                <w:sz w:val="22"/>
                <w:szCs w:val="22"/>
              </w:rPr>
              <w:t>о</w:t>
            </w:r>
            <w:r w:rsidRPr="001D7A72">
              <w:rPr>
                <w:b/>
                <w:sz w:val="22"/>
                <w:szCs w:val="22"/>
              </w:rPr>
              <w:t xml:space="preserve">ля участков </w:t>
            </w:r>
          </w:p>
          <w:p w:rsidR="00753A38" w:rsidRPr="001D7A72" w:rsidRDefault="00753A38" w:rsidP="006054B7">
            <w:pPr>
              <w:widowControl w:val="0"/>
              <w:jc w:val="center"/>
              <w:rPr>
                <w:b/>
                <w:sz w:val="22"/>
                <w:szCs w:val="22"/>
              </w:rPr>
            </w:pPr>
            <w:r w:rsidRPr="001D7A72">
              <w:rPr>
                <w:b/>
                <w:sz w:val="22"/>
                <w:szCs w:val="22"/>
              </w:rPr>
              <w:t xml:space="preserve">от общей площади </w:t>
            </w:r>
            <w:r w:rsidR="002401AC" w:rsidRPr="001D7A72">
              <w:rPr>
                <w:b/>
                <w:sz w:val="22"/>
                <w:szCs w:val="22"/>
              </w:rPr>
              <w:t>(</w:t>
            </w:r>
            <w:r w:rsidRPr="001D7A72">
              <w:rPr>
                <w:b/>
                <w:sz w:val="22"/>
                <w:szCs w:val="22"/>
              </w:rPr>
              <w:t>%</w:t>
            </w:r>
            <w:r w:rsidR="002401AC" w:rsidRPr="001D7A72">
              <w:rPr>
                <w:b/>
                <w:sz w:val="22"/>
                <w:szCs w:val="22"/>
              </w:rPr>
              <w:t>)</w:t>
            </w:r>
          </w:p>
        </w:tc>
      </w:tr>
      <w:tr w:rsidR="00753A38" w:rsidRPr="001D7A72" w:rsidTr="001D7A72">
        <w:trPr>
          <w:trHeight w:val="20"/>
        </w:trPr>
        <w:tc>
          <w:tcPr>
            <w:tcW w:w="1560" w:type="dxa"/>
          </w:tcPr>
          <w:p w:rsidR="00753A38" w:rsidRPr="001D7A72" w:rsidRDefault="00753A38" w:rsidP="006054B7">
            <w:pPr>
              <w:widowControl w:val="0"/>
              <w:rPr>
                <w:sz w:val="22"/>
                <w:szCs w:val="22"/>
              </w:rPr>
            </w:pPr>
            <w:r w:rsidRPr="001D7A72">
              <w:rPr>
                <w:sz w:val="22"/>
                <w:szCs w:val="22"/>
              </w:rPr>
              <w:t>Правобережная</w:t>
            </w:r>
          </w:p>
        </w:tc>
        <w:tc>
          <w:tcPr>
            <w:tcW w:w="1560" w:type="dxa"/>
          </w:tcPr>
          <w:p w:rsidR="00753A38" w:rsidRPr="001D7A72" w:rsidRDefault="00753A38" w:rsidP="006054B7">
            <w:pPr>
              <w:widowControl w:val="0"/>
              <w:jc w:val="center"/>
              <w:rPr>
                <w:sz w:val="22"/>
                <w:szCs w:val="22"/>
              </w:rPr>
            </w:pPr>
            <w:r w:rsidRPr="001D7A72">
              <w:rPr>
                <w:sz w:val="22"/>
                <w:szCs w:val="22"/>
              </w:rPr>
              <w:t>448,6</w:t>
            </w:r>
          </w:p>
        </w:tc>
        <w:tc>
          <w:tcPr>
            <w:tcW w:w="1320" w:type="dxa"/>
          </w:tcPr>
          <w:p w:rsidR="00753A38" w:rsidRPr="001D7A72" w:rsidRDefault="005A7D9F" w:rsidP="006054B7">
            <w:pPr>
              <w:widowControl w:val="0"/>
              <w:jc w:val="center"/>
              <w:rPr>
                <w:sz w:val="22"/>
                <w:szCs w:val="22"/>
              </w:rPr>
            </w:pPr>
            <w:r w:rsidRPr="001D7A72">
              <w:rPr>
                <w:sz w:val="22"/>
                <w:szCs w:val="22"/>
              </w:rPr>
              <w:t>90,2</w:t>
            </w:r>
          </w:p>
        </w:tc>
        <w:tc>
          <w:tcPr>
            <w:tcW w:w="1560" w:type="dxa"/>
          </w:tcPr>
          <w:p w:rsidR="00753A38" w:rsidRPr="001D7A72" w:rsidRDefault="00753A38" w:rsidP="006054B7">
            <w:pPr>
              <w:widowControl w:val="0"/>
              <w:jc w:val="center"/>
              <w:rPr>
                <w:sz w:val="22"/>
                <w:szCs w:val="22"/>
              </w:rPr>
            </w:pPr>
            <w:r w:rsidRPr="001D7A72">
              <w:rPr>
                <w:sz w:val="22"/>
                <w:szCs w:val="22"/>
              </w:rPr>
              <w:t>0,0</w:t>
            </w:r>
            <w:r w:rsidR="005A7D9F" w:rsidRPr="001D7A72">
              <w:rPr>
                <w:sz w:val="22"/>
                <w:szCs w:val="22"/>
              </w:rPr>
              <w:t>2</w:t>
            </w:r>
          </w:p>
        </w:tc>
        <w:tc>
          <w:tcPr>
            <w:tcW w:w="1560" w:type="dxa"/>
          </w:tcPr>
          <w:p w:rsidR="00753A38" w:rsidRPr="001D7A72" w:rsidRDefault="005E4B2E" w:rsidP="006054B7">
            <w:pPr>
              <w:widowControl w:val="0"/>
              <w:jc w:val="center"/>
              <w:rPr>
                <w:sz w:val="22"/>
                <w:szCs w:val="22"/>
              </w:rPr>
            </w:pPr>
            <w:r w:rsidRPr="001D7A72">
              <w:rPr>
                <w:sz w:val="22"/>
                <w:szCs w:val="22"/>
              </w:rPr>
              <w:t>301</w:t>
            </w:r>
          </w:p>
        </w:tc>
        <w:tc>
          <w:tcPr>
            <w:tcW w:w="1800" w:type="dxa"/>
          </w:tcPr>
          <w:p w:rsidR="00753A38" w:rsidRPr="001D7A72" w:rsidRDefault="00753A38" w:rsidP="006054B7">
            <w:pPr>
              <w:widowControl w:val="0"/>
              <w:jc w:val="center"/>
              <w:rPr>
                <w:sz w:val="22"/>
                <w:szCs w:val="22"/>
              </w:rPr>
            </w:pPr>
            <w:r w:rsidRPr="001D7A72">
              <w:rPr>
                <w:sz w:val="22"/>
                <w:szCs w:val="22"/>
              </w:rPr>
              <w:t>0,</w:t>
            </w:r>
            <w:r w:rsidR="005E4B2E" w:rsidRPr="001D7A72">
              <w:rPr>
                <w:sz w:val="22"/>
                <w:szCs w:val="22"/>
              </w:rPr>
              <w:t>67</w:t>
            </w:r>
          </w:p>
        </w:tc>
      </w:tr>
      <w:tr w:rsidR="00753A38" w:rsidRPr="001D7A72" w:rsidTr="001D7A72">
        <w:trPr>
          <w:trHeight w:val="20"/>
        </w:trPr>
        <w:tc>
          <w:tcPr>
            <w:tcW w:w="1560" w:type="dxa"/>
          </w:tcPr>
          <w:p w:rsidR="00753A38" w:rsidRPr="001D7A72" w:rsidRDefault="00753A38" w:rsidP="006054B7">
            <w:pPr>
              <w:widowControl w:val="0"/>
              <w:rPr>
                <w:sz w:val="22"/>
                <w:szCs w:val="22"/>
              </w:rPr>
            </w:pPr>
            <w:r w:rsidRPr="001D7A72">
              <w:rPr>
                <w:sz w:val="22"/>
                <w:szCs w:val="22"/>
              </w:rPr>
              <w:t>Приволжская</w:t>
            </w:r>
          </w:p>
        </w:tc>
        <w:tc>
          <w:tcPr>
            <w:tcW w:w="1560" w:type="dxa"/>
          </w:tcPr>
          <w:p w:rsidR="00753A38" w:rsidRPr="001D7A72" w:rsidRDefault="005A7D9F" w:rsidP="006054B7">
            <w:pPr>
              <w:widowControl w:val="0"/>
              <w:jc w:val="center"/>
              <w:rPr>
                <w:sz w:val="22"/>
                <w:szCs w:val="22"/>
              </w:rPr>
            </w:pPr>
            <w:r w:rsidRPr="001D7A72">
              <w:rPr>
                <w:sz w:val="22"/>
                <w:szCs w:val="22"/>
              </w:rPr>
              <w:t>165,6</w:t>
            </w:r>
          </w:p>
        </w:tc>
        <w:tc>
          <w:tcPr>
            <w:tcW w:w="1320" w:type="dxa"/>
          </w:tcPr>
          <w:p w:rsidR="00753A38" w:rsidRPr="001D7A72" w:rsidRDefault="005A7D9F" w:rsidP="006054B7">
            <w:pPr>
              <w:widowControl w:val="0"/>
              <w:jc w:val="center"/>
              <w:rPr>
                <w:sz w:val="22"/>
                <w:szCs w:val="22"/>
              </w:rPr>
            </w:pPr>
            <w:r w:rsidRPr="001D7A72">
              <w:rPr>
                <w:sz w:val="22"/>
                <w:szCs w:val="22"/>
              </w:rPr>
              <w:t>497,7</w:t>
            </w:r>
          </w:p>
        </w:tc>
        <w:tc>
          <w:tcPr>
            <w:tcW w:w="1560" w:type="dxa"/>
          </w:tcPr>
          <w:p w:rsidR="00753A38" w:rsidRPr="001D7A72" w:rsidRDefault="00753A38" w:rsidP="006054B7">
            <w:pPr>
              <w:widowControl w:val="0"/>
              <w:jc w:val="center"/>
              <w:rPr>
                <w:sz w:val="22"/>
                <w:szCs w:val="22"/>
              </w:rPr>
            </w:pPr>
            <w:r w:rsidRPr="001D7A72">
              <w:rPr>
                <w:sz w:val="22"/>
                <w:szCs w:val="22"/>
              </w:rPr>
              <w:t>0,3</w:t>
            </w:r>
          </w:p>
        </w:tc>
        <w:tc>
          <w:tcPr>
            <w:tcW w:w="1560" w:type="dxa"/>
          </w:tcPr>
          <w:p w:rsidR="00753A38" w:rsidRPr="001D7A72" w:rsidRDefault="005E4B2E" w:rsidP="006054B7">
            <w:pPr>
              <w:widowControl w:val="0"/>
              <w:jc w:val="center"/>
              <w:rPr>
                <w:sz w:val="22"/>
                <w:szCs w:val="22"/>
              </w:rPr>
            </w:pPr>
            <w:r w:rsidRPr="001D7A72">
              <w:rPr>
                <w:sz w:val="22"/>
                <w:szCs w:val="22"/>
              </w:rPr>
              <w:t>418</w:t>
            </w:r>
          </w:p>
        </w:tc>
        <w:tc>
          <w:tcPr>
            <w:tcW w:w="1800" w:type="dxa"/>
          </w:tcPr>
          <w:p w:rsidR="00753A38" w:rsidRPr="001D7A72" w:rsidRDefault="005E4B2E" w:rsidP="006054B7">
            <w:pPr>
              <w:widowControl w:val="0"/>
              <w:jc w:val="center"/>
              <w:rPr>
                <w:sz w:val="22"/>
                <w:szCs w:val="22"/>
              </w:rPr>
            </w:pPr>
            <w:r w:rsidRPr="001D7A72">
              <w:rPr>
                <w:sz w:val="22"/>
                <w:szCs w:val="22"/>
              </w:rPr>
              <w:t>2,5</w:t>
            </w:r>
          </w:p>
        </w:tc>
      </w:tr>
      <w:tr w:rsidR="00753A38" w:rsidRPr="001D7A72" w:rsidTr="001D7A72">
        <w:trPr>
          <w:trHeight w:val="20"/>
        </w:trPr>
        <w:tc>
          <w:tcPr>
            <w:tcW w:w="1560" w:type="dxa"/>
          </w:tcPr>
          <w:p w:rsidR="00753A38" w:rsidRPr="001D7A72" w:rsidRDefault="00753A38" w:rsidP="006054B7">
            <w:pPr>
              <w:widowControl w:val="0"/>
              <w:rPr>
                <w:sz w:val="22"/>
                <w:szCs w:val="22"/>
              </w:rPr>
            </w:pPr>
            <w:r w:rsidRPr="001D7A72">
              <w:rPr>
                <w:sz w:val="22"/>
                <w:szCs w:val="22"/>
              </w:rPr>
              <w:t>Заволжская</w:t>
            </w:r>
          </w:p>
        </w:tc>
        <w:tc>
          <w:tcPr>
            <w:tcW w:w="1560" w:type="dxa"/>
          </w:tcPr>
          <w:p w:rsidR="00753A38" w:rsidRPr="001D7A72" w:rsidRDefault="00753A38" w:rsidP="006054B7">
            <w:pPr>
              <w:widowControl w:val="0"/>
              <w:jc w:val="center"/>
              <w:rPr>
                <w:sz w:val="22"/>
                <w:szCs w:val="22"/>
              </w:rPr>
            </w:pPr>
            <w:r w:rsidRPr="001D7A72">
              <w:rPr>
                <w:sz w:val="22"/>
                <w:szCs w:val="22"/>
              </w:rPr>
              <w:t>56</w:t>
            </w:r>
          </w:p>
        </w:tc>
        <w:tc>
          <w:tcPr>
            <w:tcW w:w="1320" w:type="dxa"/>
          </w:tcPr>
          <w:p w:rsidR="00753A38" w:rsidRPr="001D7A72" w:rsidRDefault="005A7D9F" w:rsidP="006054B7">
            <w:pPr>
              <w:widowControl w:val="0"/>
              <w:jc w:val="center"/>
              <w:rPr>
                <w:sz w:val="22"/>
                <w:szCs w:val="22"/>
              </w:rPr>
            </w:pPr>
            <w:r w:rsidRPr="001D7A72">
              <w:rPr>
                <w:sz w:val="22"/>
                <w:szCs w:val="22"/>
              </w:rPr>
              <w:t>0</w:t>
            </w:r>
          </w:p>
        </w:tc>
        <w:tc>
          <w:tcPr>
            <w:tcW w:w="1560" w:type="dxa"/>
          </w:tcPr>
          <w:p w:rsidR="00753A38" w:rsidRPr="001D7A72" w:rsidRDefault="00753A38" w:rsidP="006054B7">
            <w:pPr>
              <w:widowControl w:val="0"/>
              <w:jc w:val="center"/>
              <w:rPr>
                <w:sz w:val="22"/>
                <w:szCs w:val="22"/>
              </w:rPr>
            </w:pPr>
            <w:r w:rsidRPr="001D7A72">
              <w:rPr>
                <w:sz w:val="22"/>
                <w:szCs w:val="22"/>
              </w:rPr>
              <w:t>0,00</w:t>
            </w:r>
          </w:p>
        </w:tc>
        <w:tc>
          <w:tcPr>
            <w:tcW w:w="1560" w:type="dxa"/>
          </w:tcPr>
          <w:p w:rsidR="00753A38" w:rsidRPr="001D7A72" w:rsidRDefault="00753A38" w:rsidP="006054B7">
            <w:pPr>
              <w:widowControl w:val="0"/>
              <w:jc w:val="center"/>
              <w:rPr>
                <w:sz w:val="22"/>
                <w:szCs w:val="22"/>
              </w:rPr>
            </w:pPr>
            <w:r w:rsidRPr="001D7A72">
              <w:rPr>
                <w:sz w:val="22"/>
                <w:szCs w:val="22"/>
              </w:rPr>
              <w:t>40</w:t>
            </w:r>
          </w:p>
        </w:tc>
        <w:tc>
          <w:tcPr>
            <w:tcW w:w="1800" w:type="dxa"/>
          </w:tcPr>
          <w:p w:rsidR="00753A38" w:rsidRPr="001D7A72" w:rsidRDefault="005E4B2E" w:rsidP="006054B7">
            <w:pPr>
              <w:widowControl w:val="0"/>
              <w:jc w:val="center"/>
              <w:rPr>
                <w:sz w:val="22"/>
                <w:szCs w:val="22"/>
              </w:rPr>
            </w:pPr>
            <w:r w:rsidRPr="001D7A72">
              <w:rPr>
                <w:sz w:val="22"/>
                <w:szCs w:val="22"/>
              </w:rPr>
              <w:t>0,</w:t>
            </w:r>
            <w:r w:rsidR="00753A38" w:rsidRPr="001D7A72">
              <w:rPr>
                <w:sz w:val="22"/>
                <w:szCs w:val="22"/>
              </w:rPr>
              <w:t>7</w:t>
            </w:r>
          </w:p>
        </w:tc>
      </w:tr>
      <w:tr w:rsidR="00753A38" w:rsidRPr="001D7A72" w:rsidTr="001D7A72">
        <w:trPr>
          <w:trHeight w:val="20"/>
        </w:trPr>
        <w:tc>
          <w:tcPr>
            <w:tcW w:w="1560" w:type="dxa"/>
          </w:tcPr>
          <w:p w:rsidR="00753A38" w:rsidRPr="001D7A72" w:rsidRDefault="00753A38" w:rsidP="005875FC">
            <w:pPr>
              <w:widowControl w:val="0"/>
              <w:rPr>
                <w:b/>
                <w:sz w:val="22"/>
                <w:szCs w:val="22"/>
              </w:rPr>
            </w:pPr>
            <w:r w:rsidRPr="001D7A72">
              <w:rPr>
                <w:b/>
                <w:sz w:val="22"/>
                <w:szCs w:val="22"/>
              </w:rPr>
              <w:t>Итого</w:t>
            </w:r>
            <w:r w:rsidR="005A0B82" w:rsidRPr="001D7A72">
              <w:rPr>
                <w:b/>
                <w:sz w:val="22"/>
                <w:szCs w:val="22"/>
              </w:rPr>
              <w:t>:</w:t>
            </w:r>
          </w:p>
        </w:tc>
        <w:tc>
          <w:tcPr>
            <w:tcW w:w="1560" w:type="dxa"/>
          </w:tcPr>
          <w:p w:rsidR="00753A38" w:rsidRPr="001D7A72" w:rsidRDefault="005A7D9F" w:rsidP="006054B7">
            <w:pPr>
              <w:widowControl w:val="0"/>
              <w:jc w:val="center"/>
              <w:rPr>
                <w:b/>
                <w:sz w:val="22"/>
                <w:szCs w:val="22"/>
              </w:rPr>
            </w:pPr>
            <w:r w:rsidRPr="001D7A72">
              <w:rPr>
                <w:b/>
                <w:sz w:val="22"/>
                <w:szCs w:val="22"/>
              </w:rPr>
              <w:t>670,2</w:t>
            </w:r>
          </w:p>
        </w:tc>
        <w:tc>
          <w:tcPr>
            <w:tcW w:w="1320" w:type="dxa"/>
          </w:tcPr>
          <w:p w:rsidR="00753A38" w:rsidRPr="001D7A72" w:rsidRDefault="005A7D9F" w:rsidP="006054B7">
            <w:pPr>
              <w:widowControl w:val="0"/>
              <w:jc w:val="center"/>
              <w:rPr>
                <w:b/>
                <w:sz w:val="22"/>
                <w:szCs w:val="22"/>
              </w:rPr>
            </w:pPr>
            <w:r w:rsidRPr="001D7A72">
              <w:rPr>
                <w:b/>
                <w:sz w:val="22"/>
                <w:szCs w:val="22"/>
              </w:rPr>
              <w:t>587,9</w:t>
            </w:r>
          </w:p>
        </w:tc>
        <w:tc>
          <w:tcPr>
            <w:tcW w:w="1560" w:type="dxa"/>
          </w:tcPr>
          <w:p w:rsidR="00753A38" w:rsidRPr="001D7A72" w:rsidRDefault="005A7D9F" w:rsidP="006054B7">
            <w:pPr>
              <w:widowControl w:val="0"/>
              <w:jc w:val="center"/>
              <w:rPr>
                <w:b/>
                <w:sz w:val="22"/>
                <w:szCs w:val="22"/>
              </w:rPr>
            </w:pPr>
            <w:r w:rsidRPr="001D7A72">
              <w:rPr>
                <w:b/>
                <w:sz w:val="22"/>
                <w:szCs w:val="22"/>
              </w:rPr>
              <w:t>0,09</w:t>
            </w:r>
          </w:p>
        </w:tc>
        <w:tc>
          <w:tcPr>
            <w:tcW w:w="1560" w:type="dxa"/>
          </w:tcPr>
          <w:p w:rsidR="00753A38" w:rsidRPr="001D7A72" w:rsidRDefault="005E4B2E" w:rsidP="006054B7">
            <w:pPr>
              <w:widowControl w:val="0"/>
              <w:jc w:val="center"/>
              <w:rPr>
                <w:b/>
                <w:sz w:val="22"/>
                <w:szCs w:val="22"/>
              </w:rPr>
            </w:pPr>
            <w:r w:rsidRPr="001D7A72">
              <w:rPr>
                <w:b/>
                <w:sz w:val="22"/>
                <w:szCs w:val="22"/>
              </w:rPr>
              <w:t>759</w:t>
            </w:r>
          </w:p>
        </w:tc>
        <w:tc>
          <w:tcPr>
            <w:tcW w:w="1800" w:type="dxa"/>
          </w:tcPr>
          <w:p w:rsidR="00753A38" w:rsidRPr="001D7A72" w:rsidRDefault="005E4B2E" w:rsidP="006054B7">
            <w:pPr>
              <w:widowControl w:val="0"/>
              <w:jc w:val="center"/>
              <w:rPr>
                <w:b/>
                <w:sz w:val="22"/>
                <w:szCs w:val="22"/>
              </w:rPr>
            </w:pPr>
            <w:r w:rsidRPr="001D7A72">
              <w:rPr>
                <w:b/>
                <w:sz w:val="22"/>
                <w:szCs w:val="22"/>
              </w:rPr>
              <w:t>3,87</w:t>
            </w:r>
          </w:p>
        </w:tc>
      </w:tr>
    </w:tbl>
    <w:p w:rsidR="00753A38" w:rsidRPr="001D7A72" w:rsidRDefault="00753A38" w:rsidP="006054B7">
      <w:pPr>
        <w:widowControl w:val="0"/>
        <w:ind w:firstLine="709"/>
        <w:jc w:val="center"/>
        <w:rPr>
          <w:sz w:val="16"/>
          <w:szCs w:val="16"/>
        </w:rPr>
      </w:pPr>
    </w:p>
    <w:p w:rsidR="00753A38" w:rsidRPr="000C7432" w:rsidRDefault="00753A38" w:rsidP="006054B7">
      <w:pPr>
        <w:widowControl w:val="0"/>
        <w:ind w:firstLine="709"/>
        <w:jc w:val="both"/>
        <w:rPr>
          <w:sz w:val="28"/>
          <w:szCs w:val="28"/>
        </w:rPr>
      </w:pPr>
      <w:r w:rsidRPr="000C7432">
        <w:rPr>
          <w:sz w:val="28"/>
          <w:szCs w:val="28"/>
        </w:rPr>
        <w:t xml:space="preserve">Зоны отдыха предлагается разместить в Аткарском, Аркадакском, </w:t>
      </w:r>
      <w:r w:rsidRPr="00412F65">
        <w:rPr>
          <w:sz w:val="28"/>
          <w:szCs w:val="28"/>
        </w:rPr>
        <w:t>Татищевском и Базарно-Карабулакском муниципальных районах. Размещение санитарно-курортных и оздоровительных учреждений наиболее востребовано</w:t>
      </w:r>
      <w:r w:rsidRPr="000C7432">
        <w:rPr>
          <w:sz w:val="28"/>
          <w:szCs w:val="28"/>
        </w:rPr>
        <w:t xml:space="preserve"> рядом с крупными населенными пунктами в Вольском, Балашовском муниципальных районах, где уже имеются действующие профилактории и дома отдыха («Светлана», «Синяя птица», «Пады»).</w:t>
      </w:r>
      <w:r w:rsidR="006834A1" w:rsidRPr="000C7432">
        <w:rPr>
          <w:sz w:val="28"/>
          <w:szCs w:val="28"/>
        </w:rPr>
        <w:t xml:space="preserve"> </w:t>
      </w:r>
    </w:p>
    <w:p w:rsidR="00753A38" w:rsidRPr="000C7432" w:rsidRDefault="00753A38" w:rsidP="006054B7">
      <w:pPr>
        <w:pStyle w:val="a6"/>
        <w:widowControl w:val="0"/>
        <w:spacing w:after="0"/>
        <w:ind w:firstLine="709"/>
        <w:jc w:val="both"/>
      </w:pPr>
      <w:r w:rsidRPr="000C7432">
        <w:t>В Приволжскую зону входят лесничества: Хвалынское, Балаковское, Марксовское, Саратовское, Усовское, Энгельсское, Красноармейское. В эту зону отнесены лесничества, расположенные по бассейну р</w:t>
      </w:r>
      <w:r w:rsidR="002401AC" w:rsidRPr="000C7432">
        <w:t>.</w:t>
      </w:r>
      <w:r w:rsidRPr="000C7432">
        <w:t>Волг</w:t>
      </w:r>
      <w:r w:rsidR="002401AC" w:rsidRPr="000C7432">
        <w:t xml:space="preserve">и, </w:t>
      </w:r>
      <w:r w:rsidRPr="000C7432">
        <w:t xml:space="preserve">общей площадью лесного фонда </w:t>
      </w:r>
      <w:r w:rsidR="005A7D9F" w:rsidRPr="000C7432">
        <w:t>165,6</w:t>
      </w:r>
      <w:r w:rsidRPr="000C7432">
        <w:t xml:space="preserve"> тыс. га, 17 процентов которой относится </w:t>
      </w:r>
      <w:r w:rsidR="00396F1F" w:rsidRPr="000C7432">
        <w:br/>
      </w:r>
      <w:r w:rsidRPr="000C7432">
        <w:t>к лесопарковым зонам. В настоящее время здесь осуществляется</w:t>
      </w:r>
      <w:r w:rsidR="002401AC" w:rsidRPr="000C7432">
        <w:t>,</w:t>
      </w:r>
      <w:r w:rsidRPr="000C7432">
        <w:t xml:space="preserve"> в основном</w:t>
      </w:r>
      <w:r w:rsidR="002401AC" w:rsidRPr="000C7432">
        <w:t>,</w:t>
      </w:r>
      <w:r w:rsidR="006834A1" w:rsidRPr="000C7432">
        <w:t xml:space="preserve"> </w:t>
      </w:r>
      <w:r w:rsidRPr="000C7432">
        <w:t>рекреационное</w:t>
      </w:r>
      <w:r w:rsidR="006834A1" w:rsidRPr="000C7432">
        <w:t xml:space="preserve"> </w:t>
      </w:r>
      <w:r w:rsidRPr="000C7432">
        <w:t xml:space="preserve">использование лесов на площади </w:t>
      </w:r>
      <w:smartTag w:uri="urn:schemas-microsoft-com:office:smarttags" w:element="metricconverter">
        <w:smartTagPr>
          <w:attr w:name="ProductID" w:val="497,7 га"/>
        </w:smartTagPr>
        <w:r w:rsidR="005A7D9F" w:rsidRPr="000C7432">
          <w:t>497,7</w:t>
        </w:r>
        <w:r w:rsidRPr="000C7432">
          <w:t xml:space="preserve"> га</w:t>
        </w:r>
      </w:smartTag>
      <w:r w:rsidRPr="000C7432">
        <w:t xml:space="preserve">. </w:t>
      </w:r>
    </w:p>
    <w:p w:rsidR="00753A38" w:rsidRPr="000C7432" w:rsidRDefault="00753A38" w:rsidP="006054B7">
      <w:pPr>
        <w:widowControl w:val="0"/>
        <w:ind w:firstLine="709"/>
        <w:jc w:val="both"/>
        <w:rPr>
          <w:sz w:val="28"/>
          <w:szCs w:val="28"/>
        </w:rPr>
      </w:pPr>
      <w:r w:rsidRPr="000C7432">
        <w:rPr>
          <w:sz w:val="28"/>
          <w:szCs w:val="28"/>
        </w:rPr>
        <w:t xml:space="preserve">Лесным планом Саратовской области проектируется ежегодное освоение территорий под рекреацию на площади около </w:t>
      </w:r>
      <w:smartTag w:uri="urn:schemas-microsoft-com:office:smarttags" w:element="metricconverter">
        <w:smartTagPr>
          <w:attr w:name="ProductID" w:val="25 га"/>
        </w:smartTagPr>
        <w:r w:rsidR="005E4B2E" w:rsidRPr="000C7432">
          <w:rPr>
            <w:sz w:val="28"/>
            <w:szCs w:val="28"/>
          </w:rPr>
          <w:t>25</w:t>
        </w:r>
        <w:r w:rsidRPr="000C7432">
          <w:rPr>
            <w:sz w:val="28"/>
            <w:szCs w:val="28"/>
          </w:rPr>
          <w:t xml:space="preserve"> га</w:t>
        </w:r>
      </w:smartTag>
      <w:r w:rsidRPr="000C7432">
        <w:rPr>
          <w:sz w:val="28"/>
          <w:szCs w:val="28"/>
        </w:rPr>
        <w:t xml:space="preserve">. Планируется </w:t>
      </w:r>
      <w:r w:rsidR="00396F1F" w:rsidRPr="000C7432">
        <w:rPr>
          <w:sz w:val="28"/>
          <w:szCs w:val="28"/>
        </w:rPr>
        <w:br/>
      </w:r>
      <w:r w:rsidRPr="000C7432">
        <w:rPr>
          <w:sz w:val="28"/>
          <w:szCs w:val="28"/>
        </w:rPr>
        <w:t>до</w:t>
      </w:r>
      <w:r w:rsidR="006834A1" w:rsidRPr="000C7432">
        <w:rPr>
          <w:sz w:val="28"/>
          <w:szCs w:val="28"/>
        </w:rPr>
        <w:t xml:space="preserve"> </w:t>
      </w:r>
      <w:r w:rsidRPr="000C7432">
        <w:rPr>
          <w:sz w:val="28"/>
          <w:szCs w:val="28"/>
        </w:rPr>
        <w:t xml:space="preserve">2018 года более чем в три раза повысить долю площади использования лесных участков для рекреационных целей на правах аренды. </w:t>
      </w:r>
    </w:p>
    <w:p w:rsidR="00753A38" w:rsidRPr="000C7432" w:rsidRDefault="00753A38" w:rsidP="006054B7">
      <w:pPr>
        <w:widowControl w:val="0"/>
        <w:ind w:firstLine="709"/>
        <w:jc w:val="both"/>
        <w:rPr>
          <w:sz w:val="28"/>
          <w:szCs w:val="28"/>
        </w:rPr>
      </w:pPr>
      <w:r w:rsidRPr="000C7432">
        <w:rPr>
          <w:sz w:val="28"/>
          <w:szCs w:val="28"/>
        </w:rPr>
        <w:t>Зоны перспективного освоения предлагается разместить в Балаковском,</w:t>
      </w:r>
      <w:r w:rsidR="006834A1" w:rsidRPr="000C7432">
        <w:rPr>
          <w:sz w:val="28"/>
          <w:szCs w:val="28"/>
        </w:rPr>
        <w:t xml:space="preserve"> </w:t>
      </w:r>
      <w:r w:rsidRPr="000C7432">
        <w:rPr>
          <w:sz w:val="28"/>
          <w:szCs w:val="28"/>
        </w:rPr>
        <w:t xml:space="preserve">Воскресенском и Марксовском муниципальных районах. Размещение </w:t>
      </w:r>
      <w:r w:rsidRPr="001D7A72">
        <w:rPr>
          <w:spacing w:val="-6"/>
          <w:sz w:val="28"/>
          <w:szCs w:val="28"/>
        </w:rPr>
        <w:t>санитарно-курортных и оздоровительных учреждений возможно</w:t>
      </w:r>
      <w:r w:rsidR="00396F1F" w:rsidRPr="001D7A72">
        <w:rPr>
          <w:spacing w:val="-6"/>
          <w:sz w:val="28"/>
          <w:szCs w:val="28"/>
        </w:rPr>
        <w:t xml:space="preserve"> </w:t>
      </w:r>
      <w:r w:rsidRPr="001D7A72">
        <w:rPr>
          <w:spacing w:val="-6"/>
          <w:sz w:val="28"/>
          <w:szCs w:val="28"/>
        </w:rPr>
        <w:t>в Саратовском,</w:t>
      </w:r>
      <w:r w:rsidRPr="000C7432">
        <w:rPr>
          <w:sz w:val="28"/>
          <w:szCs w:val="28"/>
        </w:rPr>
        <w:t xml:space="preserve"> Марксовском и Хвалынском муниципальных районах, где уже существуют </w:t>
      </w:r>
      <w:r w:rsidRPr="001D7A72">
        <w:rPr>
          <w:spacing w:val="-6"/>
          <w:sz w:val="28"/>
          <w:szCs w:val="28"/>
        </w:rPr>
        <w:t>подобные объекты («Черемшаны-1», «Черемшаны-2», «Родник»</w:t>
      </w:r>
      <w:r w:rsidR="00FF4205" w:rsidRPr="001D7A72">
        <w:rPr>
          <w:spacing w:val="-6"/>
          <w:sz w:val="28"/>
          <w:szCs w:val="28"/>
        </w:rPr>
        <w:t xml:space="preserve"> –</w:t>
      </w:r>
      <w:r w:rsidRPr="001D7A72">
        <w:rPr>
          <w:spacing w:val="-6"/>
          <w:sz w:val="28"/>
          <w:szCs w:val="28"/>
        </w:rPr>
        <w:t xml:space="preserve"> в Хвалынском</w:t>
      </w:r>
      <w:r w:rsidRPr="000C7432">
        <w:rPr>
          <w:sz w:val="28"/>
          <w:szCs w:val="28"/>
        </w:rPr>
        <w:t xml:space="preserve"> муниципальном районе, «Волжские дали» – в Саратовском муниципальном районе, «Чардым» </w:t>
      </w:r>
      <w:r w:rsidR="00FF4205" w:rsidRPr="000C7432">
        <w:rPr>
          <w:sz w:val="28"/>
          <w:szCs w:val="28"/>
        </w:rPr>
        <w:t>–</w:t>
      </w:r>
      <w:r w:rsidRPr="000C7432">
        <w:rPr>
          <w:sz w:val="28"/>
          <w:szCs w:val="28"/>
        </w:rPr>
        <w:t xml:space="preserve"> в Воскресенском муниципальном районе, «Нива», «Ландыш» – в Марксовском муниципальном районе). </w:t>
      </w:r>
    </w:p>
    <w:p w:rsidR="00753A38" w:rsidRPr="000C7432" w:rsidRDefault="00753A38" w:rsidP="006054B7">
      <w:pPr>
        <w:widowControl w:val="0"/>
        <w:ind w:firstLine="709"/>
        <w:jc w:val="both"/>
        <w:rPr>
          <w:sz w:val="28"/>
          <w:szCs w:val="28"/>
        </w:rPr>
      </w:pPr>
      <w:r w:rsidRPr="000C7432">
        <w:rPr>
          <w:sz w:val="28"/>
          <w:szCs w:val="28"/>
        </w:rPr>
        <w:t>В Приволжской зоне проживает около 1,6 млн человек или 62 процента жителей области, поэтому особенно важно организовать рекреационное использование без ущерба лесопарковым зонам, особо охраняемым природным территориям и интересам местного населения.</w:t>
      </w:r>
    </w:p>
    <w:p w:rsidR="00753A38" w:rsidRPr="001D7A72" w:rsidRDefault="00753A38" w:rsidP="006054B7">
      <w:pPr>
        <w:widowControl w:val="0"/>
        <w:ind w:firstLine="709"/>
        <w:jc w:val="both"/>
        <w:rPr>
          <w:spacing w:val="-6"/>
          <w:sz w:val="28"/>
          <w:szCs w:val="28"/>
        </w:rPr>
      </w:pPr>
      <w:r w:rsidRPr="00412F65">
        <w:rPr>
          <w:spacing w:val="-4"/>
          <w:sz w:val="28"/>
          <w:szCs w:val="28"/>
        </w:rPr>
        <w:t>В зоне преимущественно</w:t>
      </w:r>
      <w:r w:rsidR="00412F65" w:rsidRPr="00412F65">
        <w:rPr>
          <w:spacing w:val="-4"/>
          <w:sz w:val="28"/>
          <w:szCs w:val="28"/>
        </w:rPr>
        <w:t xml:space="preserve"> </w:t>
      </w:r>
      <w:r w:rsidRPr="00412F65">
        <w:rPr>
          <w:spacing w:val="-4"/>
          <w:sz w:val="28"/>
          <w:szCs w:val="28"/>
        </w:rPr>
        <w:t>рекреационного использования предполагается</w:t>
      </w:r>
      <w:r w:rsidRPr="001D7A72">
        <w:rPr>
          <w:spacing w:val="-6"/>
          <w:sz w:val="28"/>
          <w:szCs w:val="28"/>
        </w:rPr>
        <w:t>:</w:t>
      </w:r>
    </w:p>
    <w:p w:rsidR="00753A38" w:rsidRPr="000C7432" w:rsidRDefault="00753A38" w:rsidP="006054B7">
      <w:pPr>
        <w:widowControl w:val="0"/>
        <w:ind w:firstLine="709"/>
        <w:jc w:val="both"/>
        <w:rPr>
          <w:sz w:val="28"/>
          <w:szCs w:val="28"/>
        </w:rPr>
      </w:pPr>
      <w:r w:rsidRPr="000C7432">
        <w:rPr>
          <w:sz w:val="28"/>
          <w:szCs w:val="28"/>
        </w:rPr>
        <w:t>развитие различных видов загородного отдыха и туризма;</w:t>
      </w:r>
    </w:p>
    <w:p w:rsidR="00753A38" w:rsidRPr="000C7432" w:rsidRDefault="00753A38" w:rsidP="006054B7">
      <w:pPr>
        <w:widowControl w:val="0"/>
        <w:ind w:firstLine="709"/>
        <w:jc w:val="both"/>
        <w:rPr>
          <w:sz w:val="28"/>
          <w:szCs w:val="28"/>
        </w:rPr>
      </w:pPr>
      <w:r w:rsidRPr="001D7A72">
        <w:rPr>
          <w:spacing w:val="-8"/>
          <w:sz w:val="28"/>
          <w:szCs w:val="28"/>
        </w:rPr>
        <w:t>осуществление значительного объема лесовосстановительных мероприятий</w:t>
      </w:r>
      <w:r w:rsidRPr="000C7432">
        <w:rPr>
          <w:sz w:val="28"/>
          <w:szCs w:val="28"/>
        </w:rPr>
        <w:t xml:space="preserve"> с учетом лесопаркового значения лесов;</w:t>
      </w:r>
    </w:p>
    <w:p w:rsidR="00753A38" w:rsidRPr="000C7432" w:rsidRDefault="00DC5EBD" w:rsidP="006054B7">
      <w:pPr>
        <w:widowControl w:val="0"/>
        <w:ind w:firstLine="709"/>
        <w:jc w:val="both"/>
        <w:rPr>
          <w:sz w:val="28"/>
          <w:szCs w:val="28"/>
        </w:rPr>
      </w:pPr>
      <w:r w:rsidRPr="000C7432">
        <w:rPr>
          <w:sz w:val="28"/>
          <w:szCs w:val="28"/>
        </w:rPr>
        <w:t xml:space="preserve">проведение </w:t>
      </w:r>
      <w:r w:rsidR="00753A38" w:rsidRPr="000C7432">
        <w:rPr>
          <w:sz w:val="28"/>
          <w:szCs w:val="28"/>
        </w:rPr>
        <w:t>мероприяти</w:t>
      </w:r>
      <w:r w:rsidRPr="000C7432">
        <w:rPr>
          <w:sz w:val="28"/>
          <w:szCs w:val="28"/>
        </w:rPr>
        <w:t>й</w:t>
      </w:r>
      <w:r w:rsidR="00753A38" w:rsidRPr="000C7432">
        <w:rPr>
          <w:sz w:val="28"/>
          <w:szCs w:val="28"/>
        </w:rPr>
        <w:t xml:space="preserve"> по охране памятников природы;</w:t>
      </w:r>
    </w:p>
    <w:p w:rsidR="00753A38" w:rsidRPr="000C7432" w:rsidRDefault="00753A38" w:rsidP="006054B7">
      <w:pPr>
        <w:widowControl w:val="0"/>
        <w:ind w:firstLine="709"/>
        <w:jc w:val="both"/>
        <w:rPr>
          <w:sz w:val="28"/>
          <w:szCs w:val="28"/>
        </w:rPr>
      </w:pPr>
      <w:r w:rsidRPr="001D7A72">
        <w:rPr>
          <w:spacing w:val="-8"/>
          <w:sz w:val="28"/>
          <w:szCs w:val="28"/>
        </w:rPr>
        <w:t>благоустройство лесопарковых зон для размещения отдыха, оздоровления</w:t>
      </w:r>
      <w:r w:rsidRPr="000C7432">
        <w:rPr>
          <w:sz w:val="28"/>
          <w:szCs w:val="28"/>
        </w:rPr>
        <w:t xml:space="preserve"> </w:t>
      </w:r>
      <w:r w:rsidR="001D7A72">
        <w:rPr>
          <w:sz w:val="28"/>
          <w:szCs w:val="28"/>
        </w:rPr>
        <w:br/>
      </w:r>
      <w:r w:rsidRPr="000C7432">
        <w:rPr>
          <w:sz w:val="28"/>
          <w:szCs w:val="28"/>
        </w:rPr>
        <w:t xml:space="preserve">и туризма. </w:t>
      </w:r>
    </w:p>
    <w:p w:rsidR="00753A38" w:rsidRPr="000C7432" w:rsidRDefault="00753A38" w:rsidP="006054B7">
      <w:pPr>
        <w:widowControl w:val="0"/>
        <w:ind w:firstLine="709"/>
        <w:jc w:val="both"/>
        <w:rPr>
          <w:sz w:val="28"/>
          <w:szCs w:val="28"/>
        </w:rPr>
      </w:pPr>
      <w:r w:rsidRPr="000C7432">
        <w:rPr>
          <w:sz w:val="28"/>
          <w:szCs w:val="28"/>
        </w:rPr>
        <w:t>На территории особо охраняемых природных территорий, куда включены леса национального парка «Хвалынский» и заказников, предусматривается строго регламентируемый режим использования. В этой части зоны лесные территории должны оставаться ненарушенными, закрытыми для коммерческого использования, заготовки древесины, разработки полезных ископаемых. Использование</w:t>
      </w:r>
      <w:r w:rsidR="00DC5EBD" w:rsidRPr="000C7432">
        <w:rPr>
          <w:sz w:val="28"/>
          <w:szCs w:val="28"/>
        </w:rPr>
        <w:t xml:space="preserve"> их</w:t>
      </w:r>
      <w:r w:rsidRPr="000C7432">
        <w:rPr>
          <w:sz w:val="28"/>
          <w:szCs w:val="28"/>
        </w:rPr>
        <w:t xml:space="preserve"> для осуществления видов деятельности в сфере охотничьего хозяйства и развити</w:t>
      </w:r>
      <w:r w:rsidR="00DC5EBD" w:rsidRPr="000C7432">
        <w:rPr>
          <w:sz w:val="28"/>
          <w:szCs w:val="28"/>
        </w:rPr>
        <w:t>я</w:t>
      </w:r>
      <w:r w:rsidRPr="000C7432">
        <w:rPr>
          <w:sz w:val="28"/>
          <w:szCs w:val="28"/>
        </w:rPr>
        <w:t xml:space="preserve"> туризма должно быть разумно ограничено для сохранения качества экосистем.</w:t>
      </w:r>
    </w:p>
    <w:p w:rsidR="00753A38" w:rsidRPr="000C7432" w:rsidRDefault="00753A38" w:rsidP="006054B7">
      <w:pPr>
        <w:widowControl w:val="0"/>
        <w:ind w:firstLine="709"/>
        <w:jc w:val="both"/>
        <w:rPr>
          <w:sz w:val="28"/>
          <w:szCs w:val="28"/>
        </w:rPr>
      </w:pPr>
      <w:r w:rsidRPr="000C7432">
        <w:rPr>
          <w:sz w:val="28"/>
          <w:szCs w:val="28"/>
        </w:rPr>
        <w:t>В Приволжской зоне</w:t>
      </w:r>
      <w:r w:rsidR="006834A1" w:rsidRPr="000C7432">
        <w:rPr>
          <w:sz w:val="28"/>
          <w:szCs w:val="28"/>
        </w:rPr>
        <w:t xml:space="preserve"> </w:t>
      </w:r>
      <w:r w:rsidRPr="000C7432">
        <w:rPr>
          <w:sz w:val="28"/>
          <w:szCs w:val="28"/>
        </w:rPr>
        <w:t>возможно ведение охотничьего хозяйства на всей территории лесного фонда</w:t>
      </w:r>
      <w:r w:rsidR="002401AC" w:rsidRPr="000C7432">
        <w:rPr>
          <w:sz w:val="28"/>
          <w:szCs w:val="28"/>
        </w:rPr>
        <w:t>,</w:t>
      </w:r>
      <w:r w:rsidRPr="000C7432">
        <w:rPr>
          <w:sz w:val="28"/>
          <w:szCs w:val="28"/>
        </w:rPr>
        <w:t xml:space="preserve"> за исключением лесопарковых зон и особо охраняемых природных территорий.</w:t>
      </w:r>
    </w:p>
    <w:p w:rsidR="00753A38" w:rsidRPr="000C7432" w:rsidRDefault="00753A38" w:rsidP="006054B7">
      <w:pPr>
        <w:widowControl w:val="0"/>
        <w:ind w:firstLine="709"/>
        <w:jc w:val="both"/>
        <w:rPr>
          <w:sz w:val="28"/>
          <w:szCs w:val="28"/>
        </w:rPr>
      </w:pPr>
      <w:r w:rsidRPr="000C7432">
        <w:rPr>
          <w:sz w:val="28"/>
          <w:szCs w:val="28"/>
        </w:rPr>
        <w:t xml:space="preserve">По количеству, характеру распределения и качеству лесных ресурсов </w:t>
      </w:r>
      <w:r w:rsidR="00FF4205" w:rsidRPr="000C7432">
        <w:rPr>
          <w:sz w:val="28"/>
          <w:szCs w:val="28"/>
        </w:rPr>
        <w:br/>
      </w:r>
      <w:r w:rsidRPr="000C7432">
        <w:rPr>
          <w:sz w:val="28"/>
          <w:szCs w:val="28"/>
        </w:rPr>
        <w:t xml:space="preserve">в Приволжскую зону входят лесничества 4 и 5 групп. В небольших объемах деловая древесина, получаемая от рубок ухода, перерабатывается в цехах лесхозов, дрова реализуются </w:t>
      </w:r>
      <w:r w:rsidR="00DC5EBD" w:rsidRPr="000C7432">
        <w:rPr>
          <w:sz w:val="28"/>
          <w:szCs w:val="28"/>
        </w:rPr>
        <w:t>для отопления</w:t>
      </w:r>
      <w:r w:rsidR="002401AC" w:rsidRPr="000C7432">
        <w:rPr>
          <w:sz w:val="28"/>
          <w:szCs w:val="28"/>
        </w:rPr>
        <w:t xml:space="preserve"> местному населению</w:t>
      </w:r>
      <w:r w:rsidRPr="000C7432">
        <w:rPr>
          <w:sz w:val="28"/>
          <w:szCs w:val="28"/>
        </w:rPr>
        <w:t>.</w:t>
      </w:r>
      <w:r w:rsidR="006834A1"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 xml:space="preserve">В Заволжскую зону входят лесничества на общей площади 56 тыс. га: Дьяковское, Ершовское, Пугачевское. В эту зону отнесены лесничества </w:t>
      </w:r>
      <w:r w:rsidR="00FF4205" w:rsidRPr="000C7432">
        <w:rPr>
          <w:sz w:val="28"/>
          <w:szCs w:val="28"/>
        </w:rPr>
        <w:br/>
      </w:r>
      <w:r w:rsidRPr="000C7432">
        <w:rPr>
          <w:sz w:val="28"/>
          <w:szCs w:val="28"/>
        </w:rPr>
        <w:t>с дискретным распределением древесных ресурсов и не имеющие значимых древесных ресурсов</w:t>
      </w:r>
      <w:r w:rsidR="007C487C" w:rsidRPr="000C7432">
        <w:rPr>
          <w:sz w:val="28"/>
          <w:szCs w:val="28"/>
        </w:rPr>
        <w:t>.</w:t>
      </w:r>
      <w:r w:rsidR="006834A1"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 xml:space="preserve">По количеству, характеру распределения и качеству лесных </w:t>
      </w:r>
      <w:r w:rsidR="00FF4205" w:rsidRPr="000C7432">
        <w:rPr>
          <w:sz w:val="28"/>
          <w:szCs w:val="28"/>
        </w:rPr>
        <w:br/>
      </w:r>
      <w:r w:rsidRPr="000C7432">
        <w:rPr>
          <w:sz w:val="28"/>
          <w:szCs w:val="28"/>
        </w:rPr>
        <w:t>ресурсов в Заволжскую зону входят лесничества 4, 6 групп. Древесина, заготавливаемая от рубок ухода за лесом (в среднем 7 тыс. м</w:t>
      </w:r>
      <w:r w:rsidRPr="000C7432">
        <w:rPr>
          <w:sz w:val="28"/>
          <w:szCs w:val="28"/>
          <w:vertAlign w:val="superscript"/>
        </w:rPr>
        <w:t>3</w:t>
      </w:r>
      <w:r w:rsidRPr="000C7432">
        <w:rPr>
          <w:sz w:val="28"/>
          <w:szCs w:val="28"/>
        </w:rPr>
        <w:t xml:space="preserve"> в год), реализуется для отопления местному населению. В небольших количествах деловая древесина, получаемая от рубок ухода, перерабатывается в цехах Дьяковско</w:t>
      </w:r>
      <w:r w:rsidR="007C487C" w:rsidRPr="000C7432">
        <w:rPr>
          <w:sz w:val="28"/>
          <w:szCs w:val="28"/>
        </w:rPr>
        <w:t>го</w:t>
      </w:r>
      <w:r w:rsidR="002401AC" w:rsidRPr="000C7432">
        <w:rPr>
          <w:sz w:val="28"/>
          <w:szCs w:val="28"/>
        </w:rPr>
        <w:t xml:space="preserve"> и</w:t>
      </w:r>
      <w:r w:rsidRPr="000C7432">
        <w:rPr>
          <w:sz w:val="28"/>
          <w:szCs w:val="28"/>
        </w:rPr>
        <w:t xml:space="preserve"> Пугачевско</w:t>
      </w:r>
      <w:r w:rsidR="007C487C" w:rsidRPr="000C7432">
        <w:rPr>
          <w:sz w:val="28"/>
          <w:szCs w:val="28"/>
        </w:rPr>
        <w:t>го</w:t>
      </w:r>
      <w:r w:rsidR="002401AC" w:rsidRPr="000C7432">
        <w:rPr>
          <w:sz w:val="28"/>
          <w:szCs w:val="28"/>
        </w:rPr>
        <w:t xml:space="preserve"> лесхозов</w:t>
      </w:r>
      <w:r w:rsidRPr="000C7432">
        <w:rPr>
          <w:sz w:val="28"/>
          <w:szCs w:val="28"/>
        </w:rPr>
        <w:t>. В Заволжской зоне планируется использование лесных участков</w:t>
      </w:r>
      <w:r w:rsidR="006834A1" w:rsidRPr="000C7432">
        <w:rPr>
          <w:sz w:val="28"/>
          <w:szCs w:val="28"/>
        </w:rPr>
        <w:t xml:space="preserve"> </w:t>
      </w:r>
      <w:r w:rsidRPr="000C7432">
        <w:rPr>
          <w:sz w:val="28"/>
          <w:szCs w:val="28"/>
        </w:rPr>
        <w:t>для ведения охотничьего хозяйства.</w:t>
      </w:r>
    </w:p>
    <w:p w:rsidR="00753A38" w:rsidRPr="000C7432" w:rsidRDefault="00753A38" w:rsidP="006054B7">
      <w:pPr>
        <w:widowControl w:val="0"/>
        <w:ind w:firstLine="709"/>
        <w:jc w:val="both"/>
        <w:rPr>
          <w:sz w:val="28"/>
          <w:szCs w:val="28"/>
        </w:rPr>
      </w:pPr>
      <w:r w:rsidRPr="000C7432">
        <w:rPr>
          <w:sz w:val="28"/>
          <w:szCs w:val="28"/>
        </w:rPr>
        <w:t>Предоставление в рекреационное пользование лесных участков</w:t>
      </w:r>
      <w:r w:rsidR="006834A1" w:rsidRPr="000C7432">
        <w:rPr>
          <w:sz w:val="28"/>
          <w:szCs w:val="28"/>
        </w:rPr>
        <w:t xml:space="preserve"> </w:t>
      </w:r>
      <w:r w:rsidRPr="000C7432">
        <w:rPr>
          <w:sz w:val="28"/>
          <w:szCs w:val="28"/>
        </w:rPr>
        <w:t>в этой зоне запланировано на площади 4-</w:t>
      </w:r>
      <w:smartTag w:uri="urn:schemas-microsoft-com:office:smarttags" w:element="metricconverter">
        <w:smartTagPr>
          <w:attr w:name="ProductID" w:val="5 га"/>
        </w:smartTagPr>
        <w:r w:rsidRPr="000C7432">
          <w:rPr>
            <w:sz w:val="28"/>
            <w:szCs w:val="28"/>
          </w:rPr>
          <w:t>5 га</w:t>
        </w:r>
      </w:smartTag>
      <w:r w:rsidRPr="000C7432">
        <w:rPr>
          <w:sz w:val="28"/>
          <w:szCs w:val="28"/>
        </w:rPr>
        <w:t xml:space="preserve"> ежегодно. Предлагается</w:t>
      </w:r>
      <w:r w:rsidR="006834A1" w:rsidRPr="000C7432">
        <w:rPr>
          <w:sz w:val="28"/>
          <w:szCs w:val="28"/>
        </w:rPr>
        <w:t xml:space="preserve"> </w:t>
      </w:r>
      <w:r w:rsidRPr="000C7432">
        <w:rPr>
          <w:sz w:val="28"/>
          <w:szCs w:val="28"/>
        </w:rPr>
        <w:t>разместить зоны отдыха, сан</w:t>
      </w:r>
      <w:r w:rsidR="002401AC" w:rsidRPr="000C7432">
        <w:rPr>
          <w:sz w:val="28"/>
          <w:szCs w:val="28"/>
        </w:rPr>
        <w:t>а</w:t>
      </w:r>
      <w:r w:rsidRPr="000C7432">
        <w:rPr>
          <w:sz w:val="28"/>
          <w:szCs w:val="28"/>
        </w:rPr>
        <w:t>т</w:t>
      </w:r>
      <w:r w:rsidR="002401AC" w:rsidRPr="000C7432">
        <w:rPr>
          <w:sz w:val="28"/>
          <w:szCs w:val="28"/>
        </w:rPr>
        <w:t>о</w:t>
      </w:r>
      <w:r w:rsidRPr="000C7432">
        <w:rPr>
          <w:sz w:val="28"/>
          <w:szCs w:val="28"/>
        </w:rPr>
        <w:t xml:space="preserve">рно-курортные и оздоровительные учреждения </w:t>
      </w:r>
      <w:r w:rsidR="00FF4205" w:rsidRPr="000C7432">
        <w:rPr>
          <w:sz w:val="28"/>
          <w:szCs w:val="28"/>
        </w:rPr>
        <w:br/>
      </w:r>
      <w:r w:rsidR="002401AC" w:rsidRPr="000C7432">
        <w:rPr>
          <w:sz w:val="28"/>
          <w:szCs w:val="28"/>
        </w:rPr>
        <w:t>в Ершовском и</w:t>
      </w:r>
      <w:r w:rsidRPr="000C7432">
        <w:rPr>
          <w:sz w:val="28"/>
          <w:szCs w:val="28"/>
        </w:rPr>
        <w:t xml:space="preserve"> Пугачевском муниципальных районах, где </w:t>
      </w:r>
      <w:r w:rsidR="002401AC" w:rsidRPr="000C7432">
        <w:rPr>
          <w:sz w:val="28"/>
          <w:szCs w:val="28"/>
        </w:rPr>
        <w:t xml:space="preserve">уже </w:t>
      </w:r>
      <w:r w:rsidRPr="000C7432">
        <w:rPr>
          <w:sz w:val="28"/>
          <w:szCs w:val="28"/>
        </w:rPr>
        <w:t>имеются д</w:t>
      </w:r>
      <w:r w:rsidR="007C487C" w:rsidRPr="000C7432">
        <w:rPr>
          <w:sz w:val="28"/>
          <w:szCs w:val="28"/>
        </w:rPr>
        <w:t>ействующие санатории: «</w:t>
      </w:r>
      <w:r w:rsidR="002401AC" w:rsidRPr="000C7432">
        <w:rPr>
          <w:sz w:val="28"/>
          <w:szCs w:val="28"/>
        </w:rPr>
        <w:t xml:space="preserve">Санаторий-курорт имени </w:t>
      </w:r>
      <w:r w:rsidR="007C487C" w:rsidRPr="000C7432">
        <w:rPr>
          <w:sz w:val="28"/>
          <w:szCs w:val="28"/>
        </w:rPr>
        <w:t>В.И.</w:t>
      </w:r>
      <w:r w:rsidRPr="000C7432">
        <w:rPr>
          <w:sz w:val="28"/>
          <w:szCs w:val="28"/>
        </w:rPr>
        <w:t xml:space="preserve">Чапаева» – </w:t>
      </w:r>
      <w:r w:rsidR="002401AC" w:rsidRPr="000C7432">
        <w:rPr>
          <w:sz w:val="28"/>
          <w:szCs w:val="28"/>
        </w:rPr>
        <w:br/>
      </w:r>
      <w:r w:rsidRPr="000C7432">
        <w:rPr>
          <w:sz w:val="28"/>
          <w:szCs w:val="28"/>
        </w:rPr>
        <w:t>в Ершовском муниципальном районе и «Пугачевский» – в Пугачевском муниципальном районе.</w:t>
      </w:r>
    </w:p>
    <w:p w:rsidR="00753A38" w:rsidRPr="000C7432" w:rsidRDefault="00753A38" w:rsidP="006054B7">
      <w:pPr>
        <w:widowControl w:val="0"/>
        <w:ind w:firstLine="709"/>
        <w:jc w:val="both"/>
        <w:rPr>
          <w:sz w:val="28"/>
          <w:szCs w:val="28"/>
        </w:rPr>
      </w:pPr>
      <w:r w:rsidRPr="000C7432">
        <w:rPr>
          <w:sz w:val="28"/>
          <w:szCs w:val="28"/>
        </w:rPr>
        <w:t xml:space="preserve">На территории Дьяковского лесничества широкое развитие рекреационного использования не планируется, так как значительная его часть (81 процент) отнесена к памятникам природы областного значения. </w:t>
      </w:r>
    </w:p>
    <w:p w:rsidR="00753A38" w:rsidRPr="0083210A" w:rsidRDefault="00FF4205" w:rsidP="006054B7">
      <w:pPr>
        <w:widowControl w:val="0"/>
        <w:ind w:firstLine="709"/>
        <w:jc w:val="both"/>
        <w:outlineLvl w:val="0"/>
        <w:rPr>
          <w:sz w:val="28"/>
          <w:szCs w:val="28"/>
        </w:rPr>
      </w:pPr>
      <w:r w:rsidRPr="0083210A">
        <w:rPr>
          <w:sz w:val="28"/>
          <w:szCs w:val="28"/>
        </w:rPr>
        <w:t>2.3. </w:t>
      </w:r>
      <w:r w:rsidR="00753A38" w:rsidRPr="0083210A">
        <w:rPr>
          <w:sz w:val="28"/>
          <w:szCs w:val="28"/>
        </w:rPr>
        <w:t>Показатели использования лесов</w:t>
      </w:r>
      <w:r w:rsidR="00B07A5A" w:rsidRPr="0083210A">
        <w:rPr>
          <w:sz w:val="28"/>
          <w:szCs w:val="28"/>
        </w:rPr>
        <w:t>:</w:t>
      </w:r>
      <w:r w:rsidR="00753A38" w:rsidRPr="0083210A">
        <w:rPr>
          <w:sz w:val="28"/>
          <w:szCs w:val="28"/>
        </w:rPr>
        <w:t xml:space="preserve"> планируемые объемы заготовки древесины и использования лесов по видам использования</w:t>
      </w:r>
      <w:r w:rsidR="0083210A">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Прогнозирование объемов заготовки древесины осуществлялось </w:t>
      </w:r>
      <w:r w:rsidR="00FF4205" w:rsidRPr="000C7432">
        <w:rPr>
          <w:sz w:val="28"/>
          <w:szCs w:val="28"/>
        </w:rPr>
        <w:br/>
      </w:r>
      <w:r w:rsidRPr="000C7432">
        <w:rPr>
          <w:sz w:val="28"/>
          <w:szCs w:val="28"/>
        </w:rPr>
        <w:t>с учетом целей и задач, поставленных в Программе. Согласно целям необходимо</w:t>
      </w:r>
      <w:r w:rsidR="00412F65">
        <w:rPr>
          <w:sz w:val="28"/>
          <w:szCs w:val="28"/>
        </w:rPr>
        <w:t>,</w:t>
      </w:r>
      <w:r w:rsidRPr="000C7432">
        <w:rPr>
          <w:sz w:val="28"/>
          <w:szCs w:val="28"/>
        </w:rPr>
        <w:t xml:space="preserve"> в первую очередь</w:t>
      </w:r>
      <w:r w:rsidR="00412F65">
        <w:rPr>
          <w:sz w:val="28"/>
          <w:szCs w:val="28"/>
        </w:rPr>
        <w:t>,</w:t>
      </w:r>
      <w:r w:rsidRPr="000C7432">
        <w:rPr>
          <w:sz w:val="28"/>
          <w:szCs w:val="28"/>
        </w:rPr>
        <w:t xml:space="preserve"> обеспечить сохранность защитных лесов </w:t>
      </w:r>
      <w:r w:rsidR="00FF4205" w:rsidRPr="000C7432">
        <w:rPr>
          <w:sz w:val="28"/>
          <w:szCs w:val="28"/>
        </w:rPr>
        <w:br/>
      </w:r>
      <w:r w:rsidRPr="000C7432">
        <w:rPr>
          <w:sz w:val="28"/>
          <w:szCs w:val="28"/>
        </w:rPr>
        <w:t>(табл</w:t>
      </w:r>
      <w:r w:rsidR="00FF4205" w:rsidRPr="000C7432">
        <w:rPr>
          <w:sz w:val="28"/>
          <w:szCs w:val="28"/>
        </w:rPr>
        <w:t>ица</w:t>
      </w:r>
      <w:r w:rsidRPr="000C7432">
        <w:rPr>
          <w:sz w:val="28"/>
          <w:szCs w:val="28"/>
        </w:rPr>
        <w:t xml:space="preserve"> 2.3.1). Более подробно в разрезе лесничеств прогноз объемов заготовки древесины представлен </w:t>
      </w:r>
      <w:r w:rsidRPr="00412F65">
        <w:rPr>
          <w:color w:val="FF0000"/>
          <w:sz w:val="28"/>
          <w:szCs w:val="28"/>
        </w:rPr>
        <w:t xml:space="preserve">в приложении </w:t>
      </w:r>
      <w:r w:rsidR="0083210A" w:rsidRPr="00412F65">
        <w:rPr>
          <w:color w:val="FF0000"/>
          <w:sz w:val="28"/>
          <w:szCs w:val="28"/>
        </w:rPr>
        <w:t>№ </w:t>
      </w:r>
      <w:r w:rsidR="007B4576" w:rsidRPr="00412F65">
        <w:rPr>
          <w:color w:val="FF0000"/>
          <w:sz w:val="28"/>
          <w:szCs w:val="28"/>
        </w:rPr>
        <w:t>14</w:t>
      </w:r>
      <w:r w:rsidRPr="00412F65">
        <w:rPr>
          <w:color w:val="FF0000"/>
          <w:sz w:val="28"/>
          <w:szCs w:val="28"/>
        </w:rPr>
        <w:t xml:space="preserve"> к Лесному плану</w:t>
      </w:r>
      <w:r w:rsidRPr="000C7432">
        <w:rPr>
          <w:sz w:val="28"/>
          <w:szCs w:val="28"/>
        </w:rPr>
        <w:t xml:space="preserve"> Саратовской области.</w:t>
      </w:r>
    </w:p>
    <w:p w:rsidR="00753A38" w:rsidRPr="000C7432" w:rsidRDefault="00753A38" w:rsidP="006054B7">
      <w:pPr>
        <w:pStyle w:val="a6"/>
        <w:widowControl w:val="0"/>
        <w:spacing w:after="0"/>
        <w:ind w:firstLine="709"/>
        <w:jc w:val="both"/>
      </w:pPr>
      <w:r w:rsidRPr="000C7432">
        <w:t>Планируемые объемы заготовки древесины от разрешенных видов рубок к 2018 году в области составят</w:t>
      </w:r>
      <w:r w:rsidR="006834A1" w:rsidRPr="000C7432">
        <w:t xml:space="preserve"> </w:t>
      </w:r>
      <w:r w:rsidR="005E4B2E" w:rsidRPr="000C7432">
        <w:t>196,4</w:t>
      </w:r>
      <w:r w:rsidRPr="000C7432">
        <w:rPr>
          <w:b/>
          <w:i/>
        </w:rPr>
        <w:t xml:space="preserve"> </w:t>
      </w:r>
      <w:r w:rsidRPr="000C7432">
        <w:t>тыс. м</w:t>
      </w:r>
      <w:r w:rsidRPr="000C7432">
        <w:rPr>
          <w:vertAlign w:val="superscript"/>
        </w:rPr>
        <w:t>3</w:t>
      </w:r>
      <w:r w:rsidRPr="000C7432">
        <w:t xml:space="preserve">. Расчетная лесосека </w:t>
      </w:r>
      <w:r w:rsidR="0083210A">
        <w:br/>
      </w:r>
      <w:r w:rsidRPr="0083210A">
        <w:rPr>
          <w:spacing w:val="-4"/>
        </w:rPr>
        <w:t>по лесоводственным требованиям</w:t>
      </w:r>
      <w:r w:rsidR="006834A1" w:rsidRPr="0083210A">
        <w:rPr>
          <w:spacing w:val="-4"/>
        </w:rPr>
        <w:t xml:space="preserve"> </w:t>
      </w:r>
      <w:r w:rsidRPr="0083210A">
        <w:rPr>
          <w:spacing w:val="-4"/>
        </w:rPr>
        <w:t>очень высокая, поэтому процент ее освоения</w:t>
      </w:r>
      <w:r w:rsidR="006834A1" w:rsidRPr="000C7432">
        <w:t xml:space="preserve"> </w:t>
      </w:r>
      <w:r w:rsidRPr="000C7432">
        <w:t xml:space="preserve">к 2018 году составит </w:t>
      </w:r>
      <w:r w:rsidR="004C2A7B" w:rsidRPr="000C7432">
        <w:t xml:space="preserve">14 </w:t>
      </w:r>
      <w:r w:rsidRPr="000C7432">
        <w:t>процентов.</w:t>
      </w:r>
    </w:p>
    <w:p w:rsidR="00753A38" w:rsidRPr="000C7432" w:rsidRDefault="00753A38" w:rsidP="006054B7">
      <w:pPr>
        <w:pStyle w:val="3"/>
        <w:keepNext w:val="0"/>
        <w:keepLines w:val="0"/>
        <w:widowControl w:val="0"/>
        <w:spacing w:before="0"/>
        <w:ind w:firstLine="709"/>
        <w:jc w:val="right"/>
        <w:rPr>
          <w:rFonts w:ascii="Times New Roman" w:hAnsi="Times New Roman"/>
          <w:b w:val="0"/>
          <w:color w:val="auto"/>
          <w:sz w:val="28"/>
          <w:szCs w:val="28"/>
        </w:rPr>
      </w:pPr>
      <w:r w:rsidRPr="000C7432">
        <w:rPr>
          <w:rFonts w:ascii="Times New Roman" w:hAnsi="Times New Roman"/>
          <w:b w:val="0"/>
          <w:color w:val="auto"/>
          <w:sz w:val="28"/>
          <w:szCs w:val="28"/>
        </w:rPr>
        <w:t>Таблица 2.3.1</w:t>
      </w:r>
    </w:p>
    <w:p w:rsidR="00753A38" w:rsidRPr="000C7432" w:rsidRDefault="00753A38" w:rsidP="006054B7">
      <w:pPr>
        <w:pStyle w:val="a6"/>
        <w:widowControl w:val="0"/>
        <w:spacing w:after="0"/>
        <w:jc w:val="center"/>
        <w:outlineLvl w:val="0"/>
        <w:rPr>
          <w:b/>
        </w:rPr>
      </w:pPr>
      <w:r w:rsidRPr="000C7432">
        <w:rPr>
          <w:b/>
        </w:rPr>
        <w:t xml:space="preserve"> Планируемые объемы заготовки древесины</w:t>
      </w:r>
    </w:p>
    <w:p w:rsidR="0083210A" w:rsidRPr="0083210A" w:rsidRDefault="0083210A" w:rsidP="006054B7">
      <w:pPr>
        <w:pStyle w:val="a6"/>
        <w:widowControl w:val="0"/>
        <w:spacing w:after="0"/>
        <w:ind w:firstLine="709"/>
        <w:outlineLvl w:val="0"/>
        <w:rPr>
          <w:b/>
          <w:sz w:val="10"/>
          <w:szCs w:val="10"/>
        </w:rPr>
      </w:pPr>
    </w:p>
    <w:tbl>
      <w:tblPr>
        <w:tblpPr w:leftFromText="180" w:rightFromText="180" w:vertAnchor="text" w:horzAnchor="margin" w:tblpXSpec="center" w:tblpY="20"/>
        <w:tblW w:w="49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31"/>
        <w:gridCol w:w="1320"/>
        <w:gridCol w:w="1558"/>
        <w:gridCol w:w="840"/>
        <w:gridCol w:w="840"/>
        <w:gridCol w:w="840"/>
        <w:gridCol w:w="2044"/>
      </w:tblGrid>
      <w:tr w:rsidR="00753A38" w:rsidRPr="0083210A" w:rsidTr="0083210A">
        <w:trPr>
          <w:trHeight w:val="20"/>
        </w:trPr>
        <w:tc>
          <w:tcPr>
            <w:tcW w:w="987" w:type="pct"/>
            <w:vMerge w:val="restart"/>
          </w:tcPr>
          <w:p w:rsidR="00753A38" w:rsidRPr="0083210A" w:rsidRDefault="00753A38" w:rsidP="006054B7">
            <w:pPr>
              <w:widowControl w:val="0"/>
              <w:jc w:val="center"/>
              <w:rPr>
                <w:b/>
                <w:bCs/>
                <w:sz w:val="22"/>
                <w:szCs w:val="22"/>
              </w:rPr>
            </w:pPr>
            <w:r w:rsidRPr="0083210A">
              <w:rPr>
                <w:b/>
                <w:bCs/>
                <w:sz w:val="22"/>
                <w:szCs w:val="22"/>
              </w:rPr>
              <w:t>Категория лесов</w:t>
            </w:r>
          </w:p>
        </w:tc>
        <w:tc>
          <w:tcPr>
            <w:tcW w:w="712" w:type="pct"/>
            <w:vMerge w:val="restart"/>
          </w:tcPr>
          <w:p w:rsidR="00753A38" w:rsidRPr="0083210A" w:rsidRDefault="00753A38" w:rsidP="006054B7">
            <w:pPr>
              <w:widowControl w:val="0"/>
              <w:jc w:val="center"/>
              <w:rPr>
                <w:b/>
                <w:bCs/>
                <w:sz w:val="22"/>
                <w:szCs w:val="22"/>
              </w:rPr>
            </w:pPr>
            <w:r w:rsidRPr="0083210A">
              <w:rPr>
                <w:b/>
                <w:bCs/>
                <w:sz w:val="22"/>
                <w:szCs w:val="22"/>
              </w:rPr>
              <w:t xml:space="preserve">Расчетная лесосека </w:t>
            </w:r>
            <w:r w:rsidR="0083210A">
              <w:rPr>
                <w:b/>
                <w:bCs/>
                <w:sz w:val="22"/>
                <w:szCs w:val="22"/>
              </w:rPr>
              <w:br/>
            </w:r>
            <w:r w:rsidR="002401AC" w:rsidRPr="0083210A">
              <w:rPr>
                <w:b/>
                <w:bCs/>
                <w:sz w:val="22"/>
                <w:szCs w:val="22"/>
              </w:rPr>
              <w:t>(тыс. м</w:t>
            </w:r>
            <w:r w:rsidR="002401AC" w:rsidRPr="0083210A">
              <w:rPr>
                <w:b/>
                <w:bCs/>
                <w:sz w:val="22"/>
                <w:szCs w:val="22"/>
                <w:vertAlign w:val="superscript"/>
              </w:rPr>
              <w:t>3</w:t>
            </w:r>
            <w:r w:rsidR="002401AC" w:rsidRPr="0083210A">
              <w:rPr>
                <w:b/>
                <w:bCs/>
                <w:sz w:val="22"/>
                <w:szCs w:val="22"/>
              </w:rPr>
              <w:t>)</w:t>
            </w:r>
          </w:p>
        </w:tc>
        <w:tc>
          <w:tcPr>
            <w:tcW w:w="840" w:type="pct"/>
            <w:vMerge w:val="restart"/>
          </w:tcPr>
          <w:p w:rsidR="00753A38" w:rsidRPr="0083210A" w:rsidRDefault="00753A38" w:rsidP="006054B7">
            <w:pPr>
              <w:widowControl w:val="0"/>
              <w:jc w:val="center"/>
              <w:rPr>
                <w:b/>
                <w:bCs/>
                <w:sz w:val="22"/>
                <w:szCs w:val="22"/>
              </w:rPr>
            </w:pPr>
            <w:r w:rsidRPr="0083210A">
              <w:rPr>
                <w:b/>
                <w:bCs/>
                <w:sz w:val="22"/>
                <w:szCs w:val="22"/>
              </w:rPr>
              <w:t xml:space="preserve">Фактические объемы заготовки </w:t>
            </w:r>
            <w:r w:rsidR="0083210A">
              <w:rPr>
                <w:b/>
                <w:bCs/>
                <w:sz w:val="22"/>
                <w:szCs w:val="22"/>
              </w:rPr>
              <w:br/>
            </w:r>
            <w:r w:rsidRPr="0083210A">
              <w:rPr>
                <w:b/>
                <w:bCs/>
                <w:sz w:val="22"/>
                <w:szCs w:val="22"/>
              </w:rPr>
              <w:t>в 20</w:t>
            </w:r>
            <w:r w:rsidR="005A7D9F" w:rsidRPr="0083210A">
              <w:rPr>
                <w:b/>
                <w:bCs/>
                <w:sz w:val="22"/>
                <w:szCs w:val="22"/>
              </w:rPr>
              <w:t>1</w:t>
            </w:r>
            <w:r w:rsidR="00790696" w:rsidRPr="0083210A">
              <w:rPr>
                <w:b/>
                <w:bCs/>
                <w:sz w:val="22"/>
                <w:szCs w:val="22"/>
              </w:rPr>
              <w:t>2</w:t>
            </w:r>
            <w:r w:rsidRPr="0083210A">
              <w:rPr>
                <w:b/>
                <w:bCs/>
                <w:sz w:val="22"/>
                <w:szCs w:val="22"/>
              </w:rPr>
              <w:t xml:space="preserve"> году</w:t>
            </w:r>
          </w:p>
        </w:tc>
        <w:tc>
          <w:tcPr>
            <w:tcW w:w="1358" w:type="pct"/>
            <w:gridSpan w:val="3"/>
          </w:tcPr>
          <w:p w:rsidR="00753A38" w:rsidRPr="0083210A" w:rsidRDefault="00753A38" w:rsidP="006054B7">
            <w:pPr>
              <w:widowControl w:val="0"/>
              <w:jc w:val="center"/>
              <w:rPr>
                <w:b/>
                <w:bCs/>
                <w:sz w:val="22"/>
                <w:szCs w:val="22"/>
              </w:rPr>
            </w:pPr>
            <w:r w:rsidRPr="0083210A">
              <w:rPr>
                <w:b/>
                <w:bCs/>
                <w:sz w:val="22"/>
                <w:szCs w:val="22"/>
              </w:rPr>
              <w:t>Годы</w:t>
            </w:r>
          </w:p>
        </w:tc>
        <w:tc>
          <w:tcPr>
            <w:tcW w:w="1103" w:type="pct"/>
            <w:vMerge w:val="restart"/>
          </w:tcPr>
          <w:p w:rsidR="00753A38" w:rsidRPr="0083210A" w:rsidRDefault="00753A38" w:rsidP="006054B7">
            <w:pPr>
              <w:widowControl w:val="0"/>
              <w:jc w:val="center"/>
              <w:rPr>
                <w:b/>
                <w:bCs/>
                <w:sz w:val="22"/>
                <w:szCs w:val="22"/>
              </w:rPr>
            </w:pPr>
            <w:r w:rsidRPr="0083210A">
              <w:rPr>
                <w:b/>
                <w:bCs/>
                <w:sz w:val="22"/>
                <w:szCs w:val="22"/>
              </w:rPr>
              <w:t>Общие</w:t>
            </w:r>
            <w:r w:rsidR="005F5137" w:rsidRPr="0083210A">
              <w:rPr>
                <w:b/>
                <w:bCs/>
                <w:sz w:val="22"/>
                <w:szCs w:val="22"/>
              </w:rPr>
              <w:t xml:space="preserve"> </w:t>
            </w:r>
            <w:r w:rsidRPr="0083210A">
              <w:rPr>
                <w:b/>
                <w:bCs/>
                <w:sz w:val="22"/>
                <w:szCs w:val="22"/>
              </w:rPr>
              <w:t xml:space="preserve">объемы </w:t>
            </w:r>
            <w:r w:rsidR="0083210A">
              <w:rPr>
                <w:b/>
                <w:bCs/>
                <w:sz w:val="22"/>
                <w:szCs w:val="22"/>
              </w:rPr>
              <w:br/>
            </w:r>
            <w:r w:rsidRPr="0083210A">
              <w:rPr>
                <w:b/>
                <w:bCs/>
                <w:sz w:val="22"/>
                <w:szCs w:val="22"/>
              </w:rPr>
              <w:t xml:space="preserve">за планируемый период </w:t>
            </w:r>
            <w:r w:rsidR="0083210A">
              <w:rPr>
                <w:b/>
                <w:bCs/>
                <w:sz w:val="22"/>
                <w:szCs w:val="22"/>
              </w:rPr>
              <w:br/>
            </w:r>
            <w:r w:rsidRPr="0083210A">
              <w:rPr>
                <w:b/>
                <w:bCs/>
                <w:sz w:val="22"/>
                <w:szCs w:val="22"/>
              </w:rPr>
              <w:t>2009-2018 г</w:t>
            </w:r>
            <w:r w:rsidR="0083210A">
              <w:rPr>
                <w:b/>
                <w:bCs/>
                <w:sz w:val="22"/>
                <w:szCs w:val="22"/>
              </w:rPr>
              <w:t>одов</w:t>
            </w:r>
          </w:p>
        </w:tc>
      </w:tr>
      <w:tr w:rsidR="0083210A" w:rsidRPr="0083210A" w:rsidTr="0083210A">
        <w:trPr>
          <w:trHeight w:val="20"/>
        </w:trPr>
        <w:tc>
          <w:tcPr>
            <w:tcW w:w="987" w:type="pct"/>
            <w:vMerge/>
          </w:tcPr>
          <w:p w:rsidR="00753A38" w:rsidRPr="0083210A" w:rsidRDefault="00753A38" w:rsidP="006054B7">
            <w:pPr>
              <w:widowControl w:val="0"/>
              <w:jc w:val="both"/>
              <w:rPr>
                <w:b/>
                <w:bCs/>
                <w:sz w:val="22"/>
                <w:szCs w:val="22"/>
              </w:rPr>
            </w:pPr>
          </w:p>
        </w:tc>
        <w:tc>
          <w:tcPr>
            <w:tcW w:w="712" w:type="pct"/>
            <w:vMerge/>
            <w:vAlign w:val="center"/>
          </w:tcPr>
          <w:p w:rsidR="00753A38" w:rsidRPr="0083210A" w:rsidRDefault="00753A38" w:rsidP="006054B7">
            <w:pPr>
              <w:widowControl w:val="0"/>
              <w:jc w:val="center"/>
              <w:rPr>
                <w:b/>
                <w:bCs/>
                <w:sz w:val="22"/>
                <w:szCs w:val="22"/>
              </w:rPr>
            </w:pPr>
          </w:p>
        </w:tc>
        <w:tc>
          <w:tcPr>
            <w:tcW w:w="840" w:type="pct"/>
            <w:vMerge/>
          </w:tcPr>
          <w:p w:rsidR="00753A38" w:rsidRPr="0083210A" w:rsidRDefault="00753A38" w:rsidP="006054B7">
            <w:pPr>
              <w:widowControl w:val="0"/>
              <w:jc w:val="both"/>
              <w:rPr>
                <w:b/>
                <w:bCs/>
                <w:sz w:val="22"/>
                <w:szCs w:val="22"/>
              </w:rPr>
            </w:pPr>
          </w:p>
        </w:tc>
        <w:tc>
          <w:tcPr>
            <w:tcW w:w="453" w:type="pct"/>
          </w:tcPr>
          <w:p w:rsidR="00753A38" w:rsidRPr="0083210A" w:rsidRDefault="00753A38" w:rsidP="006054B7">
            <w:pPr>
              <w:widowControl w:val="0"/>
              <w:jc w:val="center"/>
              <w:rPr>
                <w:b/>
                <w:bCs/>
                <w:sz w:val="22"/>
                <w:szCs w:val="22"/>
              </w:rPr>
            </w:pPr>
            <w:r w:rsidRPr="0083210A">
              <w:rPr>
                <w:b/>
                <w:bCs/>
                <w:sz w:val="22"/>
                <w:szCs w:val="22"/>
              </w:rPr>
              <w:t>2009</w:t>
            </w:r>
          </w:p>
        </w:tc>
        <w:tc>
          <w:tcPr>
            <w:tcW w:w="453" w:type="pct"/>
            <w:shd w:val="clear" w:color="auto" w:fill="auto"/>
          </w:tcPr>
          <w:p w:rsidR="00753A38" w:rsidRPr="0083210A" w:rsidRDefault="00753A38" w:rsidP="006054B7">
            <w:pPr>
              <w:widowControl w:val="0"/>
              <w:jc w:val="center"/>
              <w:rPr>
                <w:b/>
                <w:bCs/>
                <w:sz w:val="22"/>
                <w:szCs w:val="22"/>
              </w:rPr>
            </w:pPr>
            <w:r w:rsidRPr="0083210A">
              <w:rPr>
                <w:b/>
                <w:bCs/>
                <w:sz w:val="22"/>
                <w:szCs w:val="22"/>
              </w:rPr>
              <w:t>2013</w:t>
            </w:r>
          </w:p>
        </w:tc>
        <w:tc>
          <w:tcPr>
            <w:tcW w:w="452" w:type="pct"/>
            <w:shd w:val="clear" w:color="auto" w:fill="auto"/>
          </w:tcPr>
          <w:p w:rsidR="00753A38" w:rsidRPr="0083210A" w:rsidRDefault="00753A38" w:rsidP="006054B7">
            <w:pPr>
              <w:widowControl w:val="0"/>
              <w:jc w:val="center"/>
              <w:rPr>
                <w:b/>
                <w:bCs/>
                <w:sz w:val="22"/>
                <w:szCs w:val="22"/>
              </w:rPr>
            </w:pPr>
            <w:r w:rsidRPr="0083210A">
              <w:rPr>
                <w:b/>
                <w:bCs/>
                <w:sz w:val="22"/>
                <w:szCs w:val="22"/>
              </w:rPr>
              <w:t>2018</w:t>
            </w:r>
          </w:p>
        </w:tc>
        <w:tc>
          <w:tcPr>
            <w:tcW w:w="1103" w:type="pct"/>
            <w:vMerge/>
            <w:shd w:val="clear" w:color="auto" w:fill="auto"/>
          </w:tcPr>
          <w:p w:rsidR="00753A38" w:rsidRPr="0083210A" w:rsidRDefault="00753A38" w:rsidP="006054B7">
            <w:pPr>
              <w:widowControl w:val="0"/>
              <w:jc w:val="both"/>
              <w:rPr>
                <w:sz w:val="22"/>
                <w:szCs w:val="22"/>
              </w:rPr>
            </w:pPr>
          </w:p>
        </w:tc>
      </w:tr>
      <w:tr w:rsidR="00753A38" w:rsidRPr="0083210A" w:rsidTr="0083210A">
        <w:trPr>
          <w:trHeight w:val="20"/>
        </w:trPr>
        <w:tc>
          <w:tcPr>
            <w:tcW w:w="5000" w:type="pct"/>
            <w:gridSpan w:val="7"/>
            <w:shd w:val="clear" w:color="auto" w:fill="auto"/>
            <w:vAlign w:val="center"/>
          </w:tcPr>
          <w:p w:rsidR="00753A38" w:rsidRPr="00721F71" w:rsidRDefault="00753A38" w:rsidP="006054B7">
            <w:pPr>
              <w:pStyle w:val="6"/>
              <w:framePr w:hSpace="0" w:wrap="auto" w:vAnchor="margin" w:hAnchor="text" w:yAlign="inline"/>
              <w:widowControl w:val="0"/>
              <w:rPr>
                <w:b/>
                <w:color w:val="auto"/>
                <w:sz w:val="22"/>
                <w:szCs w:val="22"/>
                <w:lang w:val="ru-RU"/>
              </w:rPr>
            </w:pPr>
            <w:r w:rsidRPr="00721F71">
              <w:rPr>
                <w:b/>
                <w:color w:val="auto"/>
                <w:sz w:val="22"/>
                <w:szCs w:val="22"/>
                <w:lang w:val="ru-RU"/>
              </w:rPr>
              <w:t>Защитные леса</w:t>
            </w:r>
          </w:p>
        </w:tc>
      </w:tr>
      <w:tr w:rsidR="0083210A" w:rsidRPr="0083210A" w:rsidTr="0083210A">
        <w:trPr>
          <w:trHeight w:val="20"/>
        </w:trPr>
        <w:tc>
          <w:tcPr>
            <w:tcW w:w="987" w:type="pct"/>
          </w:tcPr>
          <w:p w:rsidR="00753A38" w:rsidRPr="0083210A" w:rsidRDefault="00753A38" w:rsidP="006054B7">
            <w:pPr>
              <w:widowControl w:val="0"/>
              <w:jc w:val="both"/>
              <w:rPr>
                <w:bCs/>
                <w:sz w:val="22"/>
                <w:szCs w:val="22"/>
              </w:rPr>
            </w:pPr>
            <w:r w:rsidRPr="0083210A">
              <w:rPr>
                <w:bCs/>
                <w:sz w:val="22"/>
                <w:szCs w:val="22"/>
              </w:rPr>
              <w:t>Хвойные</w:t>
            </w:r>
          </w:p>
        </w:tc>
        <w:tc>
          <w:tcPr>
            <w:tcW w:w="712" w:type="pct"/>
            <w:vAlign w:val="center"/>
          </w:tcPr>
          <w:p w:rsidR="00753A38" w:rsidRPr="0083210A" w:rsidRDefault="005A7D9F" w:rsidP="006054B7">
            <w:pPr>
              <w:widowControl w:val="0"/>
              <w:jc w:val="center"/>
              <w:rPr>
                <w:bCs/>
                <w:sz w:val="22"/>
                <w:szCs w:val="22"/>
              </w:rPr>
            </w:pPr>
            <w:r w:rsidRPr="0083210A">
              <w:rPr>
                <w:bCs/>
                <w:sz w:val="22"/>
                <w:szCs w:val="22"/>
              </w:rPr>
              <w:t>87,5</w:t>
            </w:r>
          </w:p>
        </w:tc>
        <w:tc>
          <w:tcPr>
            <w:tcW w:w="840" w:type="pct"/>
            <w:vAlign w:val="center"/>
          </w:tcPr>
          <w:p w:rsidR="00753A38" w:rsidRPr="0083210A" w:rsidRDefault="00A1670A" w:rsidP="006054B7">
            <w:pPr>
              <w:widowControl w:val="0"/>
              <w:jc w:val="center"/>
              <w:rPr>
                <w:bCs/>
                <w:sz w:val="22"/>
                <w:szCs w:val="22"/>
              </w:rPr>
            </w:pPr>
            <w:r w:rsidRPr="0083210A">
              <w:rPr>
                <w:bCs/>
                <w:sz w:val="22"/>
                <w:szCs w:val="22"/>
              </w:rPr>
              <w:t>54,2</w:t>
            </w:r>
          </w:p>
        </w:tc>
        <w:tc>
          <w:tcPr>
            <w:tcW w:w="453" w:type="pct"/>
            <w:vAlign w:val="center"/>
          </w:tcPr>
          <w:p w:rsidR="00753A38" w:rsidRPr="0083210A" w:rsidRDefault="004C2A7B" w:rsidP="006054B7">
            <w:pPr>
              <w:widowControl w:val="0"/>
              <w:jc w:val="center"/>
              <w:rPr>
                <w:bCs/>
                <w:sz w:val="22"/>
                <w:szCs w:val="22"/>
              </w:rPr>
            </w:pPr>
            <w:r w:rsidRPr="0083210A">
              <w:rPr>
                <w:bCs/>
                <w:sz w:val="22"/>
                <w:szCs w:val="22"/>
              </w:rPr>
              <w:t>7,2</w:t>
            </w:r>
          </w:p>
        </w:tc>
        <w:tc>
          <w:tcPr>
            <w:tcW w:w="453" w:type="pct"/>
            <w:shd w:val="clear" w:color="auto" w:fill="auto"/>
            <w:vAlign w:val="center"/>
          </w:tcPr>
          <w:p w:rsidR="00753A38" w:rsidRPr="0083210A" w:rsidRDefault="00A1670A" w:rsidP="006054B7">
            <w:pPr>
              <w:widowControl w:val="0"/>
              <w:jc w:val="center"/>
              <w:rPr>
                <w:bCs/>
                <w:sz w:val="22"/>
                <w:szCs w:val="22"/>
              </w:rPr>
            </w:pPr>
            <w:r w:rsidRPr="0083210A">
              <w:rPr>
                <w:bCs/>
                <w:sz w:val="22"/>
                <w:szCs w:val="22"/>
              </w:rPr>
              <w:t>38</w:t>
            </w:r>
          </w:p>
        </w:tc>
        <w:tc>
          <w:tcPr>
            <w:tcW w:w="453" w:type="pct"/>
            <w:shd w:val="clear" w:color="auto" w:fill="auto"/>
            <w:vAlign w:val="center"/>
          </w:tcPr>
          <w:p w:rsidR="00753A38" w:rsidRPr="0083210A" w:rsidRDefault="004C2A7B" w:rsidP="006054B7">
            <w:pPr>
              <w:widowControl w:val="0"/>
              <w:jc w:val="center"/>
              <w:rPr>
                <w:bCs/>
                <w:sz w:val="22"/>
                <w:szCs w:val="22"/>
              </w:rPr>
            </w:pPr>
            <w:r w:rsidRPr="0083210A">
              <w:rPr>
                <w:bCs/>
                <w:sz w:val="22"/>
                <w:szCs w:val="22"/>
              </w:rPr>
              <w:t>12,4</w:t>
            </w:r>
          </w:p>
        </w:tc>
        <w:tc>
          <w:tcPr>
            <w:tcW w:w="1102" w:type="pct"/>
            <w:shd w:val="clear" w:color="auto" w:fill="auto"/>
            <w:vAlign w:val="center"/>
          </w:tcPr>
          <w:p w:rsidR="00753A38" w:rsidRPr="0083210A" w:rsidRDefault="00AE7993" w:rsidP="006054B7">
            <w:pPr>
              <w:widowControl w:val="0"/>
              <w:jc w:val="center"/>
              <w:rPr>
                <w:bCs/>
                <w:sz w:val="22"/>
                <w:szCs w:val="22"/>
              </w:rPr>
            </w:pPr>
            <w:r w:rsidRPr="0083210A">
              <w:rPr>
                <w:bCs/>
                <w:sz w:val="22"/>
                <w:szCs w:val="22"/>
              </w:rPr>
              <w:t>424,1</w:t>
            </w:r>
          </w:p>
        </w:tc>
      </w:tr>
      <w:tr w:rsidR="0083210A" w:rsidRPr="0083210A" w:rsidTr="0083210A">
        <w:trPr>
          <w:trHeight w:val="20"/>
        </w:trPr>
        <w:tc>
          <w:tcPr>
            <w:tcW w:w="987" w:type="pct"/>
          </w:tcPr>
          <w:p w:rsidR="00753A38" w:rsidRPr="0083210A" w:rsidRDefault="00753A38" w:rsidP="006054B7">
            <w:pPr>
              <w:widowControl w:val="0"/>
              <w:jc w:val="both"/>
              <w:rPr>
                <w:bCs/>
                <w:sz w:val="22"/>
                <w:szCs w:val="22"/>
              </w:rPr>
            </w:pPr>
            <w:r w:rsidRPr="0083210A">
              <w:rPr>
                <w:bCs/>
                <w:sz w:val="22"/>
                <w:szCs w:val="22"/>
              </w:rPr>
              <w:t>Твердолиственные</w:t>
            </w:r>
          </w:p>
        </w:tc>
        <w:tc>
          <w:tcPr>
            <w:tcW w:w="712" w:type="pct"/>
            <w:vAlign w:val="center"/>
          </w:tcPr>
          <w:p w:rsidR="00753A38" w:rsidRPr="0083210A" w:rsidRDefault="003179C2" w:rsidP="006054B7">
            <w:pPr>
              <w:widowControl w:val="0"/>
              <w:jc w:val="center"/>
              <w:rPr>
                <w:bCs/>
                <w:sz w:val="22"/>
                <w:szCs w:val="22"/>
              </w:rPr>
            </w:pPr>
            <w:r w:rsidRPr="0083210A">
              <w:rPr>
                <w:bCs/>
                <w:sz w:val="22"/>
                <w:szCs w:val="22"/>
              </w:rPr>
              <w:t>721,5</w:t>
            </w:r>
          </w:p>
        </w:tc>
        <w:tc>
          <w:tcPr>
            <w:tcW w:w="840" w:type="pct"/>
            <w:vAlign w:val="center"/>
          </w:tcPr>
          <w:p w:rsidR="00753A38" w:rsidRPr="0083210A" w:rsidRDefault="00AE7993" w:rsidP="006054B7">
            <w:pPr>
              <w:widowControl w:val="0"/>
              <w:jc w:val="center"/>
              <w:rPr>
                <w:bCs/>
                <w:sz w:val="22"/>
                <w:szCs w:val="22"/>
              </w:rPr>
            </w:pPr>
            <w:r w:rsidRPr="0083210A">
              <w:rPr>
                <w:bCs/>
                <w:sz w:val="22"/>
                <w:szCs w:val="22"/>
              </w:rPr>
              <w:t>35,8</w:t>
            </w:r>
          </w:p>
        </w:tc>
        <w:tc>
          <w:tcPr>
            <w:tcW w:w="453" w:type="pct"/>
            <w:vAlign w:val="center"/>
          </w:tcPr>
          <w:p w:rsidR="00753A38" w:rsidRPr="0083210A" w:rsidRDefault="004C2A7B" w:rsidP="006054B7">
            <w:pPr>
              <w:widowControl w:val="0"/>
              <w:jc w:val="center"/>
              <w:rPr>
                <w:bCs/>
                <w:sz w:val="22"/>
                <w:szCs w:val="22"/>
              </w:rPr>
            </w:pPr>
            <w:r w:rsidRPr="0083210A">
              <w:rPr>
                <w:bCs/>
                <w:sz w:val="22"/>
                <w:szCs w:val="22"/>
              </w:rPr>
              <w:t>58,9</w:t>
            </w:r>
          </w:p>
        </w:tc>
        <w:tc>
          <w:tcPr>
            <w:tcW w:w="453" w:type="pct"/>
            <w:shd w:val="clear" w:color="auto" w:fill="auto"/>
            <w:vAlign w:val="center"/>
          </w:tcPr>
          <w:p w:rsidR="00753A38" w:rsidRPr="0083210A" w:rsidRDefault="00A1670A" w:rsidP="006054B7">
            <w:pPr>
              <w:widowControl w:val="0"/>
              <w:jc w:val="center"/>
              <w:rPr>
                <w:bCs/>
                <w:sz w:val="22"/>
                <w:szCs w:val="22"/>
              </w:rPr>
            </w:pPr>
            <w:r w:rsidRPr="0083210A">
              <w:rPr>
                <w:bCs/>
                <w:sz w:val="22"/>
                <w:szCs w:val="22"/>
              </w:rPr>
              <w:t>40,3</w:t>
            </w:r>
          </w:p>
        </w:tc>
        <w:tc>
          <w:tcPr>
            <w:tcW w:w="453" w:type="pct"/>
            <w:shd w:val="clear" w:color="auto" w:fill="auto"/>
            <w:vAlign w:val="center"/>
          </w:tcPr>
          <w:p w:rsidR="00753A38" w:rsidRPr="0083210A" w:rsidRDefault="004C2A7B" w:rsidP="006054B7">
            <w:pPr>
              <w:widowControl w:val="0"/>
              <w:jc w:val="center"/>
              <w:rPr>
                <w:bCs/>
                <w:sz w:val="22"/>
                <w:szCs w:val="22"/>
              </w:rPr>
            </w:pPr>
            <w:r w:rsidRPr="0083210A">
              <w:rPr>
                <w:bCs/>
                <w:sz w:val="22"/>
                <w:szCs w:val="22"/>
              </w:rPr>
              <w:t>101,9</w:t>
            </w:r>
          </w:p>
        </w:tc>
        <w:tc>
          <w:tcPr>
            <w:tcW w:w="1102" w:type="pct"/>
            <w:shd w:val="clear" w:color="auto" w:fill="auto"/>
            <w:vAlign w:val="center"/>
          </w:tcPr>
          <w:p w:rsidR="00753A38" w:rsidRPr="0083210A" w:rsidRDefault="00AE7993" w:rsidP="006054B7">
            <w:pPr>
              <w:widowControl w:val="0"/>
              <w:jc w:val="center"/>
              <w:rPr>
                <w:bCs/>
                <w:sz w:val="22"/>
                <w:szCs w:val="22"/>
              </w:rPr>
            </w:pPr>
            <w:r w:rsidRPr="0083210A">
              <w:rPr>
                <w:bCs/>
                <w:sz w:val="22"/>
                <w:szCs w:val="22"/>
              </w:rPr>
              <w:t>568,9</w:t>
            </w:r>
          </w:p>
        </w:tc>
      </w:tr>
      <w:tr w:rsidR="0083210A" w:rsidRPr="0083210A" w:rsidTr="0083210A">
        <w:trPr>
          <w:trHeight w:val="20"/>
        </w:trPr>
        <w:tc>
          <w:tcPr>
            <w:tcW w:w="987" w:type="pct"/>
          </w:tcPr>
          <w:p w:rsidR="00753A38" w:rsidRPr="0083210A" w:rsidRDefault="00753A38" w:rsidP="006054B7">
            <w:pPr>
              <w:widowControl w:val="0"/>
              <w:jc w:val="both"/>
              <w:rPr>
                <w:bCs/>
                <w:sz w:val="22"/>
                <w:szCs w:val="22"/>
              </w:rPr>
            </w:pPr>
            <w:r w:rsidRPr="0083210A">
              <w:rPr>
                <w:bCs/>
                <w:sz w:val="22"/>
                <w:szCs w:val="22"/>
              </w:rPr>
              <w:t>Мягколиственные</w:t>
            </w:r>
          </w:p>
        </w:tc>
        <w:tc>
          <w:tcPr>
            <w:tcW w:w="712" w:type="pct"/>
            <w:vAlign w:val="center"/>
          </w:tcPr>
          <w:p w:rsidR="00753A38" w:rsidRPr="0083210A" w:rsidRDefault="003179C2" w:rsidP="006054B7">
            <w:pPr>
              <w:widowControl w:val="0"/>
              <w:jc w:val="center"/>
              <w:rPr>
                <w:bCs/>
                <w:sz w:val="22"/>
                <w:szCs w:val="22"/>
              </w:rPr>
            </w:pPr>
            <w:r w:rsidRPr="0083210A">
              <w:rPr>
                <w:bCs/>
                <w:sz w:val="22"/>
                <w:szCs w:val="22"/>
              </w:rPr>
              <w:t>582,0</w:t>
            </w:r>
          </w:p>
        </w:tc>
        <w:tc>
          <w:tcPr>
            <w:tcW w:w="840" w:type="pct"/>
            <w:vAlign w:val="center"/>
          </w:tcPr>
          <w:p w:rsidR="00753A38" w:rsidRPr="0083210A" w:rsidRDefault="00A1670A" w:rsidP="006054B7">
            <w:pPr>
              <w:widowControl w:val="0"/>
              <w:jc w:val="center"/>
              <w:rPr>
                <w:bCs/>
                <w:sz w:val="22"/>
                <w:szCs w:val="22"/>
              </w:rPr>
            </w:pPr>
            <w:r w:rsidRPr="0083210A">
              <w:rPr>
                <w:bCs/>
                <w:sz w:val="22"/>
                <w:szCs w:val="22"/>
              </w:rPr>
              <w:t>21,6</w:t>
            </w:r>
          </w:p>
        </w:tc>
        <w:tc>
          <w:tcPr>
            <w:tcW w:w="453" w:type="pct"/>
            <w:vAlign w:val="center"/>
          </w:tcPr>
          <w:p w:rsidR="00753A38" w:rsidRPr="0083210A" w:rsidRDefault="004C2A7B" w:rsidP="006054B7">
            <w:pPr>
              <w:widowControl w:val="0"/>
              <w:jc w:val="center"/>
              <w:rPr>
                <w:bCs/>
                <w:sz w:val="22"/>
                <w:szCs w:val="22"/>
              </w:rPr>
            </w:pPr>
            <w:r w:rsidRPr="0083210A">
              <w:rPr>
                <w:bCs/>
                <w:sz w:val="22"/>
                <w:szCs w:val="22"/>
              </w:rPr>
              <w:t>47,4</w:t>
            </w:r>
          </w:p>
        </w:tc>
        <w:tc>
          <w:tcPr>
            <w:tcW w:w="453" w:type="pct"/>
            <w:shd w:val="clear" w:color="auto" w:fill="auto"/>
            <w:vAlign w:val="center"/>
          </w:tcPr>
          <w:p w:rsidR="00753A38" w:rsidRPr="0083210A" w:rsidRDefault="00A1670A" w:rsidP="006054B7">
            <w:pPr>
              <w:widowControl w:val="0"/>
              <w:jc w:val="center"/>
              <w:rPr>
                <w:bCs/>
                <w:sz w:val="22"/>
                <w:szCs w:val="22"/>
              </w:rPr>
            </w:pPr>
            <w:r w:rsidRPr="0083210A">
              <w:rPr>
                <w:bCs/>
                <w:sz w:val="22"/>
                <w:szCs w:val="22"/>
              </w:rPr>
              <w:t>14,4</w:t>
            </w:r>
          </w:p>
        </w:tc>
        <w:tc>
          <w:tcPr>
            <w:tcW w:w="453" w:type="pct"/>
            <w:shd w:val="clear" w:color="auto" w:fill="auto"/>
            <w:vAlign w:val="center"/>
          </w:tcPr>
          <w:p w:rsidR="00753A38" w:rsidRPr="0083210A" w:rsidRDefault="004C2A7B" w:rsidP="006054B7">
            <w:pPr>
              <w:widowControl w:val="0"/>
              <w:jc w:val="center"/>
              <w:rPr>
                <w:bCs/>
                <w:sz w:val="22"/>
                <w:szCs w:val="22"/>
              </w:rPr>
            </w:pPr>
            <w:r w:rsidRPr="0083210A">
              <w:rPr>
                <w:bCs/>
                <w:sz w:val="22"/>
                <w:szCs w:val="22"/>
              </w:rPr>
              <w:t>82,1</w:t>
            </w:r>
          </w:p>
        </w:tc>
        <w:tc>
          <w:tcPr>
            <w:tcW w:w="1102" w:type="pct"/>
            <w:shd w:val="clear" w:color="auto" w:fill="auto"/>
            <w:vAlign w:val="center"/>
          </w:tcPr>
          <w:p w:rsidR="00753A38" w:rsidRPr="0083210A" w:rsidRDefault="00AE7993" w:rsidP="006054B7">
            <w:pPr>
              <w:widowControl w:val="0"/>
              <w:jc w:val="center"/>
              <w:rPr>
                <w:bCs/>
                <w:sz w:val="22"/>
                <w:szCs w:val="22"/>
              </w:rPr>
            </w:pPr>
            <w:r w:rsidRPr="0083210A">
              <w:rPr>
                <w:bCs/>
                <w:sz w:val="22"/>
                <w:szCs w:val="22"/>
              </w:rPr>
              <w:t>381,0</w:t>
            </w:r>
          </w:p>
        </w:tc>
      </w:tr>
      <w:tr w:rsidR="0083210A" w:rsidRPr="0083210A" w:rsidTr="0083210A">
        <w:trPr>
          <w:trHeight w:val="20"/>
        </w:trPr>
        <w:tc>
          <w:tcPr>
            <w:tcW w:w="987" w:type="pct"/>
          </w:tcPr>
          <w:p w:rsidR="00753A38" w:rsidRPr="0083210A" w:rsidRDefault="00753A38" w:rsidP="006054B7">
            <w:pPr>
              <w:widowControl w:val="0"/>
              <w:ind w:firstLine="426"/>
              <w:jc w:val="both"/>
              <w:rPr>
                <w:b/>
                <w:bCs/>
                <w:sz w:val="22"/>
                <w:szCs w:val="22"/>
              </w:rPr>
            </w:pPr>
            <w:r w:rsidRPr="0083210A">
              <w:rPr>
                <w:b/>
                <w:bCs/>
                <w:sz w:val="22"/>
                <w:szCs w:val="22"/>
              </w:rPr>
              <w:t>Итого:</w:t>
            </w:r>
          </w:p>
        </w:tc>
        <w:tc>
          <w:tcPr>
            <w:tcW w:w="712" w:type="pct"/>
            <w:vAlign w:val="center"/>
          </w:tcPr>
          <w:p w:rsidR="00753A38" w:rsidRPr="0083210A" w:rsidRDefault="00753A38" w:rsidP="006054B7">
            <w:pPr>
              <w:widowControl w:val="0"/>
              <w:jc w:val="center"/>
              <w:rPr>
                <w:b/>
                <w:bCs/>
                <w:sz w:val="22"/>
                <w:szCs w:val="22"/>
              </w:rPr>
            </w:pPr>
            <w:r w:rsidRPr="0083210A">
              <w:rPr>
                <w:b/>
                <w:bCs/>
                <w:sz w:val="22"/>
                <w:szCs w:val="22"/>
              </w:rPr>
              <w:t>13</w:t>
            </w:r>
            <w:r w:rsidR="005A7D9F" w:rsidRPr="0083210A">
              <w:rPr>
                <w:b/>
                <w:bCs/>
                <w:sz w:val="22"/>
                <w:szCs w:val="22"/>
              </w:rPr>
              <w:t>91,0</w:t>
            </w:r>
          </w:p>
        </w:tc>
        <w:tc>
          <w:tcPr>
            <w:tcW w:w="840" w:type="pct"/>
            <w:vAlign w:val="center"/>
          </w:tcPr>
          <w:p w:rsidR="00753A38" w:rsidRPr="0083210A" w:rsidRDefault="00A1670A" w:rsidP="006054B7">
            <w:pPr>
              <w:widowControl w:val="0"/>
              <w:jc w:val="center"/>
              <w:rPr>
                <w:b/>
                <w:bCs/>
                <w:sz w:val="22"/>
                <w:szCs w:val="22"/>
              </w:rPr>
            </w:pPr>
            <w:r w:rsidRPr="0083210A">
              <w:rPr>
                <w:b/>
                <w:bCs/>
                <w:sz w:val="22"/>
                <w:szCs w:val="22"/>
              </w:rPr>
              <w:t>111,6</w:t>
            </w:r>
          </w:p>
        </w:tc>
        <w:tc>
          <w:tcPr>
            <w:tcW w:w="453" w:type="pct"/>
            <w:vAlign w:val="center"/>
          </w:tcPr>
          <w:p w:rsidR="00753A38" w:rsidRPr="0083210A" w:rsidRDefault="004C2A7B" w:rsidP="006054B7">
            <w:pPr>
              <w:widowControl w:val="0"/>
              <w:jc w:val="center"/>
              <w:rPr>
                <w:b/>
                <w:bCs/>
                <w:sz w:val="22"/>
                <w:szCs w:val="22"/>
              </w:rPr>
            </w:pPr>
            <w:r w:rsidRPr="0083210A">
              <w:rPr>
                <w:b/>
                <w:bCs/>
                <w:sz w:val="22"/>
                <w:szCs w:val="22"/>
              </w:rPr>
              <w:t>113,5</w:t>
            </w:r>
          </w:p>
        </w:tc>
        <w:tc>
          <w:tcPr>
            <w:tcW w:w="453" w:type="pct"/>
            <w:shd w:val="clear" w:color="auto" w:fill="auto"/>
            <w:vAlign w:val="center"/>
          </w:tcPr>
          <w:p w:rsidR="00753A38" w:rsidRPr="0083210A" w:rsidRDefault="00AE7993" w:rsidP="006054B7">
            <w:pPr>
              <w:widowControl w:val="0"/>
              <w:jc w:val="center"/>
              <w:rPr>
                <w:b/>
                <w:bCs/>
                <w:sz w:val="22"/>
                <w:szCs w:val="22"/>
              </w:rPr>
            </w:pPr>
            <w:r w:rsidRPr="0083210A">
              <w:rPr>
                <w:b/>
                <w:bCs/>
                <w:sz w:val="22"/>
                <w:szCs w:val="22"/>
              </w:rPr>
              <w:t>92,7</w:t>
            </w:r>
          </w:p>
        </w:tc>
        <w:tc>
          <w:tcPr>
            <w:tcW w:w="453" w:type="pct"/>
            <w:shd w:val="clear" w:color="auto" w:fill="auto"/>
            <w:vAlign w:val="center"/>
          </w:tcPr>
          <w:p w:rsidR="00753A38" w:rsidRPr="0083210A" w:rsidRDefault="004C2A7B" w:rsidP="006054B7">
            <w:pPr>
              <w:widowControl w:val="0"/>
              <w:jc w:val="center"/>
              <w:rPr>
                <w:b/>
                <w:bCs/>
                <w:sz w:val="22"/>
                <w:szCs w:val="22"/>
              </w:rPr>
            </w:pPr>
            <w:r w:rsidRPr="0083210A">
              <w:rPr>
                <w:b/>
                <w:bCs/>
                <w:sz w:val="22"/>
                <w:szCs w:val="22"/>
              </w:rPr>
              <w:t>196,4</w:t>
            </w:r>
          </w:p>
        </w:tc>
        <w:tc>
          <w:tcPr>
            <w:tcW w:w="1102" w:type="pct"/>
            <w:shd w:val="clear" w:color="auto" w:fill="auto"/>
            <w:vAlign w:val="center"/>
          </w:tcPr>
          <w:p w:rsidR="00753A38" w:rsidRPr="0083210A" w:rsidRDefault="00AE7993" w:rsidP="006054B7">
            <w:pPr>
              <w:widowControl w:val="0"/>
              <w:jc w:val="center"/>
              <w:rPr>
                <w:b/>
                <w:bCs/>
                <w:sz w:val="22"/>
                <w:szCs w:val="22"/>
              </w:rPr>
            </w:pPr>
            <w:r w:rsidRPr="0083210A">
              <w:rPr>
                <w:b/>
                <w:bCs/>
                <w:sz w:val="22"/>
                <w:szCs w:val="22"/>
              </w:rPr>
              <w:t>1374,0</w:t>
            </w:r>
          </w:p>
        </w:tc>
      </w:tr>
    </w:tbl>
    <w:p w:rsidR="00C74CCD" w:rsidRPr="000C7432" w:rsidRDefault="00C74CCD" w:rsidP="006054B7">
      <w:pPr>
        <w:widowControl w:val="0"/>
        <w:ind w:firstLine="709"/>
        <w:jc w:val="right"/>
        <w:rPr>
          <w:sz w:val="28"/>
          <w:szCs w:val="28"/>
        </w:rPr>
      </w:pPr>
    </w:p>
    <w:p w:rsidR="00753A38" w:rsidRPr="000C7432" w:rsidRDefault="00753A38" w:rsidP="006054B7">
      <w:pPr>
        <w:widowControl w:val="0"/>
        <w:ind w:firstLine="709"/>
        <w:jc w:val="right"/>
        <w:rPr>
          <w:sz w:val="28"/>
          <w:szCs w:val="28"/>
        </w:rPr>
      </w:pPr>
      <w:r w:rsidRPr="000C7432">
        <w:rPr>
          <w:sz w:val="28"/>
          <w:szCs w:val="28"/>
        </w:rPr>
        <w:t>Таблица 2.3.2</w:t>
      </w:r>
    </w:p>
    <w:p w:rsidR="00753A38" w:rsidRPr="000C7432" w:rsidRDefault="00753A38" w:rsidP="006054B7">
      <w:pPr>
        <w:pStyle w:val="1"/>
        <w:widowControl w:val="0"/>
        <w:spacing w:before="0" w:after="0"/>
        <w:jc w:val="center"/>
        <w:rPr>
          <w:rFonts w:ascii="Times New Roman" w:hAnsi="Times New Roman"/>
          <w:sz w:val="28"/>
          <w:szCs w:val="28"/>
        </w:rPr>
      </w:pPr>
      <w:r w:rsidRPr="000C7432">
        <w:rPr>
          <w:rFonts w:ascii="Times New Roman" w:hAnsi="Times New Roman"/>
          <w:sz w:val="28"/>
          <w:szCs w:val="28"/>
        </w:rPr>
        <w:t>Планируемое освоение расчетной лесосеки</w:t>
      </w:r>
    </w:p>
    <w:p w:rsidR="00C74CCD" w:rsidRPr="0083210A" w:rsidRDefault="00C74CCD" w:rsidP="006054B7">
      <w:pPr>
        <w:widowControl w:val="0"/>
        <w:rPr>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440"/>
        <w:gridCol w:w="1800"/>
        <w:gridCol w:w="1560"/>
        <w:gridCol w:w="1560"/>
      </w:tblGrid>
      <w:tr w:rsidR="00753A38" w:rsidRPr="0083210A" w:rsidTr="0083210A">
        <w:trPr>
          <w:trHeight w:val="20"/>
        </w:trPr>
        <w:tc>
          <w:tcPr>
            <w:tcW w:w="4440" w:type="dxa"/>
          </w:tcPr>
          <w:p w:rsidR="00753A38" w:rsidRPr="0083210A" w:rsidRDefault="00753A38" w:rsidP="006054B7">
            <w:pPr>
              <w:widowControl w:val="0"/>
              <w:jc w:val="center"/>
              <w:rPr>
                <w:b/>
                <w:bCs/>
                <w:sz w:val="22"/>
                <w:szCs w:val="22"/>
              </w:rPr>
            </w:pPr>
            <w:r w:rsidRPr="0083210A">
              <w:rPr>
                <w:b/>
                <w:bCs/>
                <w:sz w:val="22"/>
                <w:szCs w:val="22"/>
              </w:rPr>
              <w:t>Показатели</w:t>
            </w:r>
          </w:p>
        </w:tc>
        <w:tc>
          <w:tcPr>
            <w:tcW w:w="1800" w:type="dxa"/>
          </w:tcPr>
          <w:p w:rsidR="002030EB" w:rsidRPr="0083210A" w:rsidRDefault="00753A38" w:rsidP="006054B7">
            <w:pPr>
              <w:widowControl w:val="0"/>
              <w:jc w:val="center"/>
              <w:rPr>
                <w:b/>
                <w:bCs/>
                <w:sz w:val="22"/>
                <w:szCs w:val="22"/>
              </w:rPr>
            </w:pPr>
            <w:r w:rsidRPr="0083210A">
              <w:rPr>
                <w:b/>
                <w:bCs/>
                <w:sz w:val="22"/>
                <w:szCs w:val="22"/>
              </w:rPr>
              <w:t xml:space="preserve">По материалам лесоустройства </w:t>
            </w:r>
          </w:p>
          <w:p w:rsidR="00753A38" w:rsidRPr="0083210A" w:rsidRDefault="00753A38" w:rsidP="006054B7">
            <w:pPr>
              <w:widowControl w:val="0"/>
              <w:jc w:val="center"/>
              <w:rPr>
                <w:b/>
                <w:bCs/>
                <w:sz w:val="22"/>
                <w:szCs w:val="22"/>
              </w:rPr>
            </w:pPr>
            <w:r w:rsidRPr="0083210A">
              <w:rPr>
                <w:b/>
                <w:bCs/>
                <w:sz w:val="22"/>
                <w:szCs w:val="22"/>
              </w:rPr>
              <w:t>(1994 год)</w:t>
            </w:r>
          </w:p>
        </w:tc>
        <w:tc>
          <w:tcPr>
            <w:tcW w:w="1560" w:type="dxa"/>
          </w:tcPr>
          <w:p w:rsidR="00753A38" w:rsidRPr="0083210A" w:rsidRDefault="00753A38" w:rsidP="006054B7">
            <w:pPr>
              <w:widowControl w:val="0"/>
              <w:jc w:val="center"/>
              <w:rPr>
                <w:b/>
                <w:bCs/>
                <w:sz w:val="22"/>
                <w:szCs w:val="22"/>
              </w:rPr>
            </w:pPr>
            <w:r w:rsidRPr="0083210A">
              <w:rPr>
                <w:b/>
                <w:bCs/>
                <w:sz w:val="22"/>
                <w:szCs w:val="22"/>
              </w:rPr>
              <w:t>Факт</w:t>
            </w:r>
          </w:p>
          <w:p w:rsidR="00753A38" w:rsidRPr="0083210A" w:rsidRDefault="00753A38" w:rsidP="006054B7">
            <w:pPr>
              <w:widowControl w:val="0"/>
              <w:jc w:val="center"/>
              <w:rPr>
                <w:b/>
                <w:bCs/>
                <w:sz w:val="22"/>
                <w:szCs w:val="22"/>
              </w:rPr>
            </w:pPr>
            <w:r w:rsidRPr="0083210A">
              <w:rPr>
                <w:b/>
                <w:bCs/>
                <w:sz w:val="22"/>
                <w:szCs w:val="22"/>
              </w:rPr>
              <w:t>за 20</w:t>
            </w:r>
            <w:r w:rsidR="006F2BD2" w:rsidRPr="0083210A">
              <w:rPr>
                <w:b/>
                <w:bCs/>
                <w:sz w:val="22"/>
                <w:szCs w:val="22"/>
              </w:rPr>
              <w:t>1</w:t>
            </w:r>
            <w:r w:rsidR="003179C2" w:rsidRPr="0083210A">
              <w:rPr>
                <w:b/>
                <w:bCs/>
                <w:sz w:val="22"/>
                <w:szCs w:val="22"/>
              </w:rPr>
              <w:t>3</w:t>
            </w:r>
            <w:r w:rsidRPr="0083210A">
              <w:rPr>
                <w:b/>
                <w:bCs/>
                <w:sz w:val="22"/>
                <w:szCs w:val="22"/>
              </w:rPr>
              <w:t xml:space="preserve"> год</w:t>
            </w:r>
          </w:p>
        </w:tc>
        <w:tc>
          <w:tcPr>
            <w:tcW w:w="1560" w:type="dxa"/>
          </w:tcPr>
          <w:p w:rsidR="00753A38" w:rsidRPr="0083210A" w:rsidRDefault="00753A38" w:rsidP="006054B7">
            <w:pPr>
              <w:widowControl w:val="0"/>
              <w:jc w:val="center"/>
              <w:rPr>
                <w:b/>
                <w:bCs/>
                <w:sz w:val="22"/>
                <w:szCs w:val="22"/>
              </w:rPr>
            </w:pPr>
            <w:r w:rsidRPr="0083210A">
              <w:rPr>
                <w:b/>
                <w:bCs/>
                <w:sz w:val="22"/>
                <w:szCs w:val="22"/>
              </w:rPr>
              <w:t>План</w:t>
            </w:r>
          </w:p>
          <w:p w:rsidR="00753A38" w:rsidRPr="0083210A" w:rsidRDefault="00753A38" w:rsidP="006054B7">
            <w:pPr>
              <w:widowControl w:val="0"/>
              <w:jc w:val="center"/>
              <w:rPr>
                <w:b/>
                <w:bCs/>
                <w:sz w:val="22"/>
                <w:szCs w:val="22"/>
              </w:rPr>
            </w:pPr>
            <w:r w:rsidRPr="0083210A">
              <w:rPr>
                <w:b/>
                <w:bCs/>
                <w:sz w:val="22"/>
                <w:szCs w:val="22"/>
              </w:rPr>
              <w:t>за 2018 год</w:t>
            </w:r>
          </w:p>
        </w:tc>
      </w:tr>
      <w:tr w:rsidR="00753A38" w:rsidRPr="0083210A" w:rsidTr="0083210A">
        <w:trPr>
          <w:trHeight w:val="20"/>
        </w:trPr>
        <w:tc>
          <w:tcPr>
            <w:tcW w:w="4440" w:type="dxa"/>
          </w:tcPr>
          <w:p w:rsidR="00753A38" w:rsidRPr="00721F71" w:rsidRDefault="00753A38" w:rsidP="006054B7">
            <w:pPr>
              <w:pStyle w:val="a8"/>
              <w:widowControl w:val="0"/>
              <w:tabs>
                <w:tab w:val="clear" w:pos="4677"/>
                <w:tab w:val="clear" w:pos="9355"/>
              </w:tabs>
              <w:rPr>
                <w:sz w:val="22"/>
                <w:szCs w:val="22"/>
                <w:lang w:val="ru-RU"/>
              </w:rPr>
            </w:pPr>
            <w:r w:rsidRPr="00721F71">
              <w:rPr>
                <w:sz w:val="22"/>
                <w:szCs w:val="22"/>
                <w:lang w:val="ru-RU"/>
              </w:rPr>
              <w:t xml:space="preserve">Площадь покрытых лесной растительностью </w:t>
            </w:r>
            <w:r w:rsidR="0083210A" w:rsidRPr="00721F71">
              <w:rPr>
                <w:sz w:val="22"/>
                <w:szCs w:val="22"/>
                <w:lang w:val="ru-RU"/>
              </w:rPr>
              <w:br/>
            </w:r>
            <w:r w:rsidRPr="00721F71">
              <w:rPr>
                <w:sz w:val="22"/>
                <w:szCs w:val="22"/>
                <w:lang w:val="ru-RU"/>
              </w:rPr>
              <w:t>земель лесного фонда</w:t>
            </w:r>
          </w:p>
        </w:tc>
        <w:tc>
          <w:tcPr>
            <w:tcW w:w="1800" w:type="dxa"/>
          </w:tcPr>
          <w:p w:rsidR="00753A38" w:rsidRPr="0083210A" w:rsidRDefault="00753A38" w:rsidP="006054B7">
            <w:pPr>
              <w:widowControl w:val="0"/>
              <w:jc w:val="center"/>
              <w:rPr>
                <w:sz w:val="22"/>
                <w:szCs w:val="22"/>
              </w:rPr>
            </w:pPr>
            <w:r w:rsidRPr="0083210A">
              <w:rPr>
                <w:sz w:val="22"/>
                <w:szCs w:val="22"/>
              </w:rPr>
              <w:t>455,7</w:t>
            </w:r>
          </w:p>
        </w:tc>
        <w:tc>
          <w:tcPr>
            <w:tcW w:w="1560" w:type="dxa"/>
          </w:tcPr>
          <w:p w:rsidR="00753A38" w:rsidRPr="0083210A" w:rsidRDefault="009B4180" w:rsidP="006054B7">
            <w:pPr>
              <w:widowControl w:val="0"/>
              <w:jc w:val="center"/>
              <w:rPr>
                <w:sz w:val="22"/>
                <w:szCs w:val="22"/>
              </w:rPr>
            </w:pPr>
            <w:r w:rsidRPr="0083210A">
              <w:rPr>
                <w:sz w:val="22"/>
                <w:szCs w:val="22"/>
              </w:rPr>
              <w:t>577,7</w:t>
            </w:r>
          </w:p>
        </w:tc>
        <w:tc>
          <w:tcPr>
            <w:tcW w:w="1560" w:type="dxa"/>
          </w:tcPr>
          <w:p w:rsidR="00753A38" w:rsidRPr="0083210A" w:rsidRDefault="00753A38" w:rsidP="006054B7">
            <w:pPr>
              <w:widowControl w:val="0"/>
              <w:jc w:val="center"/>
              <w:rPr>
                <w:sz w:val="22"/>
                <w:szCs w:val="22"/>
              </w:rPr>
            </w:pPr>
            <w:r w:rsidRPr="0083210A">
              <w:rPr>
                <w:sz w:val="22"/>
                <w:szCs w:val="22"/>
              </w:rPr>
              <w:t>606,3</w:t>
            </w:r>
          </w:p>
        </w:tc>
      </w:tr>
      <w:tr w:rsidR="00753A38" w:rsidRPr="0083210A" w:rsidTr="0083210A">
        <w:trPr>
          <w:trHeight w:val="20"/>
        </w:trPr>
        <w:tc>
          <w:tcPr>
            <w:tcW w:w="4440" w:type="dxa"/>
          </w:tcPr>
          <w:p w:rsidR="00753A38" w:rsidRPr="0083210A" w:rsidRDefault="00753A38" w:rsidP="006054B7">
            <w:pPr>
              <w:widowControl w:val="0"/>
              <w:rPr>
                <w:sz w:val="22"/>
                <w:szCs w:val="22"/>
                <w:vertAlign w:val="superscript"/>
              </w:rPr>
            </w:pPr>
            <w:r w:rsidRPr="0083210A">
              <w:rPr>
                <w:sz w:val="22"/>
                <w:szCs w:val="22"/>
              </w:rPr>
              <w:t xml:space="preserve">Запас </w:t>
            </w:r>
            <w:r w:rsidR="005F5137" w:rsidRPr="0083210A">
              <w:rPr>
                <w:sz w:val="22"/>
                <w:szCs w:val="22"/>
              </w:rPr>
              <w:t>(млн м</w:t>
            </w:r>
            <w:r w:rsidR="005F5137" w:rsidRPr="0083210A">
              <w:rPr>
                <w:sz w:val="22"/>
                <w:szCs w:val="22"/>
                <w:vertAlign w:val="superscript"/>
              </w:rPr>
              <w:t>3</w:t>
            </w:r>
            <w:r w:rsidR="005F5137" w:rsidRPr="0083210A">
              <w:rPr>
                <w:sz w:val="22"/>
                <w:szCs w:val="22"/>
              </w:rPr>
              <w:t>)</w:t>
            </w:r>
          </w:p>
        </w:tc>
        <w:tc>
          <w:tcPr>
            <w:tcW w:w="1800" w:type="dxa"/>
          </w:tcPr>
          <w:p w:rsidR="00753A38" w:rsidRPr="0083210A" w:rsidRDefault="00753A38" w:rsidP="006054B7">
            <w:pPr>
              <w:widowControl w:val="0"/>
              <w:jc w:val="center"/>
              <w:rPr>
                <w:sz w:val="22"/>
                <w:szCs w:val="22"/>
              </w:rPr>
            </w:pPr>
            <w:r w:rsidRPr="0083210A">
              <w:rPr>
                <w:sz w:val="22"/>
                <w:szCs w:val="22"/>
              </w:rPr>
              <w:t>46,93</w:t>
            </w:r>
          </w:p>
        </w:tc>
        <w:tc>
          <w:tcPr>
            <w:tcW w:w="1560" w:type="dxa"/>
          </w:tcPr>
          <w:p w:rsidR="00753A38" w:rsidRPr="0083210A" w:rsidRDefault="003C228A" w:rsidP="006054B7">
            <w:pPr>
              <w:widowControl w:val="0"/>
              <w:jc w:val="center"/>
              <w:rPr>
                <w:sz w:val="22"/>
                <w:szCs w:val="22"/>
              </w:rPr>
            </w:pPr>
            <w:r w:rsidRPr="0083210A">
              <w:rPr>
                <w:sz w:val="22"/>
                <w:szCs w:val="22"/>
              </w:rPr>
              <w:t>59,</w:t>
            </w:r>
            <w:r w:rsidR="009B4180" w:rsidRPr="0083210A">
              <w:rPr>
                <w:sz w:val="22"/>
                <w:szCs w:val="22"/>
              </w:rPr>
              <w:t>59</w:t>
            </w:r>
          </w:p>
        </w:tc>
        <w:tc>
          <w:tcPr>
            <w:tcW w:w="1560" w:type="dxa"/>
          </w:tcPr>
          <w:p w:rsidR="00753A38" w:rsidRPr="0083210A" w:rsidRDefault="00753A38" w:rsidP="006054B7">
            <w:pPr>
              <w:widowControl w:val="0"/>
              <w:jc w:val="center"/>
              <w:rPr>
                <w:sz w:val="22"/>
                <w:szCs w:val="22"/>
              </w:rPr>
            </w:pPr>
            <w:r w:rsidRPr="0083210A">
              <w:rPr>
                <w:sz w:val="22"/>
                <w:szCs w:val="22"/>
              </w:rPr>
              <w:t>65,50</w:t>
            </w:r>
          </w:p>
        </w:tc>
      </w:tr>
      <w:tr w:rsidR="00753A38" w:rsidRPr="0083210A" w:rsidTr="0083210A">
        <w:trPr>
          <w:trHeight w:val="20"/>
        </w:trPr>
        <w:tc>
          <w:tcPr>
            <w:tcW w:w="4440" w:type="dxa"/>
          </w:tcPr>
          <w:p w:rsidR="00753A38" w:rsidRPr="0083210A" w:rsidRDefault="00753A38" w:rsidP="006054B7">
            <w:pPr>
              <w:widowControl w:val="0"/>
              <w:rPr>
                <w:sz w:val="22"/>
                <w:szCs w:val="22"/>
                <w:vertAlign w:val="superscript"/>
              </w:rPr>
            </w:pPr>
            <w:r w:rsidRPr="0083210A">
              <w:rPr>
                <w:sz w:val="22"/>
                <w:szCs w:val="22"/>
              </w:rPr>
              <w:t xml:space="preserve">Средний общий прирост </w:t>
            </w:r>
            <w:r w:rsidR="005F5137" w:rsidRPr="0083210A">
              <w:rPr>
                <w:sz w:val="22"/>
                <w:szCs w:val="22"/>
              </w:rPr>
              <w:t>(млн м</w:t>
            </w:r>
            <w:r w:rsidR="005F5137" w:rsidRPr="0083210A">
              <w:rPr>
                <w:sz w:val="22"/>
                <w:szCs w:val="22"/>
                <w:vertAlign w:val="superscript"/>
              </w:rPr>
              <w:t>3</w:t>
            </w:r>
            <w:r w:rsidR="005F5137" w:rsidRPr="0083210A">
              <w:rPr>
                <w:sz w:val="22"/>
                <w:szCs w:val="22"/>
              </w:rPr>
              <w:t>)</w:t>
            </w:r>
          </w:p>
        </w:tc>
        <w:tc>
          <w:tcPr>
            <w:tcW w:w="1800" w:type="dxa"/>
          </w:tcPr>
          <w:p w:rsidR="00753A38" w:rsidRPr="0083210A" w:rsidRDefault="00753A38" w:rsidP="006054B7">
            <w:pPr>
              <w:widowControl w:val="0"/>
              <w:jc w:val="center"/>
              <w:rPr>
                <w:sz w:val="22"/>
                <w:szCs w:val="22"/>
              </w:rPr>
            </w:pPr>
            <w:r w:rsidRPr="0083210A">
              <w:rPr>
                <w:sz w:val="22"/>
                <w:szCs w:val="22"/>
              </w:rPr>
              <w:t>1,1</w:t>
            </w:r>
          </w:p>
        </w:tc>
        <w:tc>
          <w:tcPr>
            <w:tcW w:w="1560" w:type="dxa"/>
          </w:tcPr>
          <w:p w:rsidR="00753A38" w:rsidRPr="0083210A" w:rsidRDefault="00753A38" w:rsidP="006054B7">
            <w:pPr>
              <w:widowControl w:val="0"/>
              <w:jc w:val="center"/>
              <w:rPr>
                <w:sz w:val="22"/>
                <w:szCs w:val="22"/>
              </w:rPr>
            </w:pPr>
            <w:r w:rsidRPr="0083210A">
              <w:rPr>
                <w:sz w:val="22"/>
                <w:szCs w:val="22"/>
              </w:rPr>
              <w:t>1,41</w:t>
            </w:r>
          </w:p>
        </w:tc>
        <w:tc>
          <w:tcPr>
            <w:tcW w:w="1560" w:type="dxa"/>
          </w:tcPr>
          <w:p w:rsidR="00753A38" w:rsidRPr="0083210A" w:rsidRDefault="00753A38" w:rsidP="006054B7">
            <w:pPr>
              <w:widowControl w:val="0"/>
              <w:jc w:val="center"/>
              <w:rPr>
                <w:sz w:val="22"/>
                <w:szCs w:val="22"/>
              </w:rPr>
            </w:pPr>
            <w:r w:rsidRPr="0083210A">
              <w:rPr>
                <w:sz w:val="22"/>
                <w:szCs w:val="22"/>
              </w:rPr>
              <w:t>1,51</w:t>
            </w:r>
          </w:p>
        </w:tc>
      </w:tr>
      <w:tr w:rsidR="00753A38" w:rsidRPr="0083210A" w:rsidTr="0083210A">
        <w:trPr>
          <w:trHeight w:val="20"/>
        </w:trPr>
        <w:tc>
          <w:tcPr>
            <w:tcW w:w="4440" w:type="dxa"/>
          </w:tcPr>
          <w:p w:rsidR="00753A38" w:rsidRPr="0083210A" w:rsidRDefault="005F5137" w:rsidP="006054B7">
            <w:pPr>
              <w:widowControl w:val="0"/>
              <w:rPr>
                <w:sz w:val="22"/>
                <w:szCs w:val="22"/>
              </w:rPr>
            </w:pPr>
            <w:r w:rsidRPr="0083210A">
              <w:rPr>
                <w:sz w:val="22"/>
                <w:szCs w:val="22"/>
              </w:rPr>
              <w:t xml:space="preserve">Расчетная </w:t>
            </w:r>
            <w:r w:rsidR="00753A38" w:rsidRPr="0083210A">
              <w:rPr>
                <w:sz w:val="22"/>
                <w:szCs w:val="22"/>
              </w:rPr>
              <w:t xml:space="preserve">лесосека </w:t>
            </w:r>
            <w:r w:rsidRPr="0083210A">
              <w:rPr>
                <w:sz w:val="22"/>
                <w:szCs w:val="22"/>
              </w:rPr>
              <w:t>(тыс. м</w:t>
            </w:r>
            <w:r w:rsidRPr="0083210A">
              <w:rPr>
                <w:sz w:val="22"/>
                <w:szCs w:val="22"/>
                <w:vertAlign w:val="superscript"/>
              </w:rPr>
              <w:t>3</w:t>
            </w:r>
            <w:r w:rsidRPr="0083210A">
              <w:rPr>
                <w:sz w:val="22"/>
                <w:szCs w:val="22"/>
              </w:rPr>
              <w:t>)</w:t>
            </w:r>
            <w:r w:rsidR="00753A38" w:rsidRPr="0083210A">
              <w:rPr>
                <w:sz w:val="22"/>
                <w:szCs w:val="22"/>
              </w:rPr>
              <w:t>:</w:t>
            </w:r>
          </w:p>
        </w:tc>
        <w:tc>
          <w:tcPr>
            <w:tcW w:w="1800" w:type="dxa"/>
          </w:tcPr>
          <w:p w:rsidR="00753A38" w:rsidRPr="0083210A" w:rsidRDefault="00753A38" w:rsidP="006054B7">
            <w:pPr>
              <w:widowControl w:val="0"/>
              <w:jc w:val="center"/>
              <w:rPr>
                <w:sz w:val="22"/>
                <w:szCs w:val="22"/>
              </w:rPr>
            </w:pPr>
          </w:p>
        </w:tc>
        <w:tc>
          <w:tcPr>
            <w:tcW w:w="1560" w:type="dxa"/>
          </w:tcPr>
          <w:p w:rsidR="00753A38" w:rsidRPr="0083210A" w:rsidRDefault="00753A38" w:rsidP="006054B7">
            <w:pPr>
              <w:widowControl w:val="0"/>
              <w:jc w:val="center"/>
              <w:rPr>
                <w:sz w:val="22"/>
                <w:szCs w:val="22"/>
              </w:rPr>
            </w:pPr>
          </w:p>
        </w:tc>
        <w:tc>
          <w:tcPr>
            <w:tcW w:w="1560" w:type="dxa"/>
          </w:tcPr>
          <w:p w:rsidR="00753A38" w:rsidRPr="0083210A" w:rsidRDefault="00753A38" w:rsidP="006054B7">
            <w:pPr>
              <w:widowControl w:val="0"/>
              <w:jc w:val="center"/>
              <w:rPr>
                <w:sz w:val="22"/>
                <w:szCs w:val="22"/>
              </w:rPr>
            </w:pPr>
          </w:p>
        </w:tc>
      </w:tr>
      <w:tr w:rsidR="00753A38" w:rsidRPr="0083210A" w:rsidTr="0083210A">
        <w:trPr>
          <w:trHeight w:val="20"/>
        </w:trPr>
        <w:tc>
          <w:tcPr>
            <w:tcW w:w="4440" w:type="dxa"/>
          </w:tcPr>
          <w:p w:rsidR="00753A38" w:rsidRPr="0083210A" w:rsidRDefault="00753A38" w:rsidP="006054B7">
            <w:pPr>
              <w:widowControl w:val="0"/>
              <w:rPr>
                <w:sz w:val="22"/>
                <w:szCs w:val="22"/>
              </w:rPr>
            </w:pPr>
            <w:r w:rsidRPr="0083210A">
              <w:rPr>
                <w:sz w:val="22"/>
                <w:szCs w:val="22"/>
              </w:rPr>
              <w:t>а) по лесоводственным требованиям</w:t>
            </w:r>
          </w:p>
        </w:tc>
        <w:tc>
          <w:tcPr>
            <w:tcW w:w="1800" w:type="dxa"/>
          </w:tcPr>
          <w:p w:rsidR="00753A38" w:rsidRPr="0083210A" w:rsidRDefault="00753A38" w:rsidP="006054B7">
            <w:pPr>
              <w:widowControl w:val="0"/>
              <w:jc w:val="center"/>
              <w:rPr>
                <w:sz w:val="22"/>
                <w:szCs w:val="22"/>
              </w:rPr>
            </w:pPr>
            <w:r w:rsidRPr="0083210A">
              <w:rPr>
                <w:sz w:val="22"/>
                <w:szCs w:val="22"/>
              </w:rPr>
              <w:t>803</w:t>
            </w:r>
          </w:p>
        </w:tc>
        <w:tc>
          <w:tcPr>
            <w:tcW w:w="1560" w:type="dxa"/>
          </w:tcPr>
          <w:p w:rsidR="00753A38" w:rsidRPr="0083210A" w:rsidRDefault="003C228A" w:rsidP="006054B7">
            <w:pPr>
              <w:widowControl w:val="0"/>
              <w:jc w:val="center"/>
              <w:rPr>
                <w:sz w:val="22"/>
                <w:szCs w:val="22"/>
              </w:rPr>
            </w:pPr>
            <w:r w:rsidRPr="0083210A">
              <w:rPr>
                <w:sz w:val="22"/>
                <w:szCs w:val="22"/>
              </w:rPr>
              <w:t>1391,0</w:t>
            </w:r>
          </w:p>
        </w:tc>
        <w:tc>
          <w:tcPr>
            <w:tcW w:w="1560" w:type="dxa"/>
          </w:tcPr>
          <w:p w:rsidR="00B948F2" w:rsidRPr="0083210A" w:rsidRDefault="00B948F2" w:rsidP="006054B7">
            <w:pPr>
              <w:widowControl w:val="0"/>
              <w:jc w:val="center"/>
              <w:rPr>
                <w:sz w:val="22"/>
                <w:szCs w:val="22"/>
              </w:rPr>
            </w:pPr>
            <w:r w:rsidRPr="0083210A">
              <w:rPr>
                <w:sz w:val="22"/>
                <w:szCs w:val="22"/>
              </w:rPr>
              <w:t>1391</w:t>
            </w:r>
          </w:p>
        </w:tc>
      </w:tr>
      <w:tr w:rsidR="00753A38" w:rsidRPr="0083210A" w:rsidTr="0083210A">
        <w:trPr>
          <w:trHeight w:val="20"/>
        </w:trPr>
        <w:tc>
          <w:tcPr>
            <w:tcW w:w="4440" w:type="dxa"/>
          </w:tcPr>
          <w:p w:rsidR="00753A38" w:rsidRPr="0083210A" w:rsidRDefault="00753A38" w:rsidP="006054B7">
            <w:pPr>
              <w:widowControl w:val="0"/>
              <w:rPr>
                <w:sz w:val="22"/>
                <w:szCs w:val="22"/>
              </w:rPr>
            </w:pPr>
            <w:r w:rsidRPr="0083210A">
              <w:rPr>
                <w:sz w:val="22"/>
                <w:szCs w:val="22"/>
              </w:rPr>
              <w:t>б) по экономическим требованиям</w:t>
            </w:r>
          </w:p>
        </w:tc>
        <w:tc>
          <w:tcPr>
            <w:tcW w:w="1800" w:type="dxa"/>
          </w:tcPr>
          <w:p w:rsidR="00753A38" w:rsidRPr="0083210A" w:rsidRDefault="00753A38" w:rsidP="006054B7">
            <w:pPr>
              <w:widowControl w:val="0"/>
              <w:jc w:val="center"/>
              <w:rPr>
                <w:sz w:val="22"/>
                <w:szCs w:val="22"/>
              </w:rPr>
            </w:pPr>
            <w:r w:rsidRPr="0083210A">
              <w:rPr>
                <w:sz w:val="22"/>
                <w:szCs w:val="22"/>
              </w:rPr>
              <w:t>481,9</w:t>
            </w:r>
          </w:p>
        </w:tc>
        <w:tc>
          <w:tcPr>
            <w:tcW w:w="1560" w:type="dxa"/>
          </w:tcPr>
          <w:p w:rsidR="00753A38" w:rsidRPr="0083210A" w:rsidRDefault="00753A38" w:rsidP="006054B7">
            <w:pPr>
              <w:widowControl w:val="0"/>
              <w:jc w:val="center"/>
              <w:rPr>
                <w:sz w:val="22"/>
                <w:szCs w:val="22"/>
              </w:rPr>
            </w:pPr>
            <w:r w:rsidRPr="0083210A">
              <w:rPr>
                <w:sz w:val="22"/>
                <w:szCs w:val="22"/>
              </w:rPr>
              <w:t>481,9</w:t>
            </w:r>
          </w:p>
        </w:tc>
        <w:tc>
          <w:tcPr>
            <w:tcW w:w="1560" w:type="dxa"/>
          </w:tcPr>
          <w:p w:rsidR="00753A38" w:rsidRPr="0083210A" w:rsidRDefault="00B948F2" w:rsidP="006054B7">
            <w:pPr>
              <w:widowControl w:val="0"/>
              <w:jc w:val="center"/>
              <w:rPr>
                <w:sz w:val="22"/>
                <w:szCs w:val="22"/>
              </w:rPr>
            </w:pPr>
            <w:r w:rsidRPr="0083210A">
              <w:rPr>
                <w:sz w:val="22"/>
                <w:szCs w:val="22"/>
              </w:rPr>
              <w:t>481,9</w:t>
            </w:r>
          </w:p>
        </w:tc>
      </w:tr>
      <w:tr w:rsidR="00753A38" w:rsidRPr="0083210A" w:rsidTr="0083210A">
        <w:trPr>
          <w:trHeight w:val="20"/>
        </w:trPr>
        <w:tc>
          <w:tcPr>
            <w:tcW w:w="4440" w:type="dxa"/>
          </w:tcPr>
          <w:p w:rsidR="00753A38" w:rsidRPr="0083210A" w:rsidRDefault="00753A38" w:rsidP="006054B7">
            <w:pPr>
              <w:widowControl w:val="0"/>
              <w:rPr>
                <w:sz w:val="22"/>
                <w:szCs w:val="22"/>
              </w:rPr>
            </w:pPr>
            <w:r w:rsidRPr="0083210A">
              <w:rPr>
                <w:sz w:val="22"/>
                <w:szCs w:val="22"/>
              </w:rPr>
              <w:t>объем использования</w:t>
            </w:r>
            <w:r w:rsidR="005F5137" w:rsidRPr="0083210A">
              <w:rPr>
                <w:sz w:val="22"/>
                <w:szCs w:val="22"/>
              </w:rPr>
              <w:t xml:space="preserve"> (тыс. м</w:t>
            </w:r>
            <w:r w:rsidR="005F5137" w:rsidRPr="0083210A">
              <w:rPr>
                <w:sz w:val="22"/>
                <w:szCs w:val="22"/>
                <w:vertAlign w:val="superscript"/>
              </w:rPr>
              <w:t>3</w:t>
            </w:r>
            <w:r w:rsidR="005F5137" w:rsidRPr="0083210A">
              <w:rPr>
                <w:sz w:val="22"/>
                <w:szCs w:val="22"/>
              </w:rPr>
              <w:t>)</w:t>
            </w:r>
          </w:p>
        </w:tc>
        <w:tc>
          <w:tcPr>
            <w:tcW w:w="1800" w:type="dxa"/>
          </w:tcPr>
          <w:p w:rsidR="00753A38" w:rsidRPr="0083210A" w:rsidRDefault="00753A38" w:rsidP="006054B7">
            <w:pPr>
              <w:widowControl w:val="0"/>
              <w:jc w:val="center"/>
              <w:rPr>
                <w:sz w:val="22"/>
                <w:szCs w:val="22"/>
              </w:rPr>
            </w:pPr>
            <w:r w:rsidRPr="0083210A">
              <w:rPr>
                <w:sz w:val="22"/>
                <w:szCs w:val="22"/>
              </w:rPr>
              <w:t>200</w:t>
            </w:r>
          </w:p>
        </w:tc>
        <w:tc>
          <w:tcPr>
            <w:tcW w:w="1560" w:type="dxa"/>
          </w:tcPr>
          <w:p w:rsidR="00753A38" w:rsidRPr="0083210A" w:rsidRDefault="00AE7993" w:rsidP="006054B7">
            <w:pPr>
              <w:widowControl w:val="0"/>
              <w:jc w:val="center"/>
              <w:rPr>
                <w:sz w:val="22"/>
                <w:szCs w:val="22"/>
              </w:rPr>
            </w:pPr>
            <w:r w:rsidRPr="0083210A">
              <w:rPr>
                <w:sz w:val="22"/>
                <w:szCs w:val="22"/>
              </w:rPr>
              <w:t>92,7</w:t>
            </w:r>
          </w:p>
        </w:tc>
        <w:tc>
          <w:tcPr>
            <w:tcW w:w="1560" w:type="dxa"/>
          </w:tcPr>
          <w:p w:rsidR="00753A38" w:rsidRPr="0083210A" w:rsidRDefault="00AE7993" w:rsidP="006054B7">
            <w:pPr>
              <w:widowControl w:val="0"/>
              <w:jc w:val="center"/>
              <w:rPr>
                <w:sz w:val="22"/>
                <w:szCs w:val="22"/>
              </w:rPr>
            </w:pPr>
            <w:r w:rsidRPr="0083210A">
              <w:rPr>
                <w:sz w:val="22"/>
                <w:szCs w:val="22"/>
              </w:rPr>
              <w:t>196,4</w:t>
            </w:r>
          </w:p>
        </w:tc>
      </w:tr>
      <w:tr w:rsidR="00753A38" w:rsidRPr="0083210A" w:rsidTr="0083210A">
        <w:trPr>
          <w:trHeight w:val="20"/>
        </w:trPr>
        <w:tc>
          <w:tcPr>
            <w:tcW w:w="4440" w:type="dxa"/>
          </w:tcPr>
          <w:p w:rsidR="00753A38" w:rsidRPr="0083210A" w:rsidRDefault="00753A38" w:rsidP="006054B7">
            <w:pPr>
              <w:widowControl w:val="0"/>
              <w:rPr>
                <w:sz w:val="22"/>
                <w:szCs w:val="22"/>
              </w:rPr>
            </w:pPr>
            <w:r w:rsidRPr="0083210A">
              <w:rPr>
                <w:sz w:val="22"/>
                <w:szCs w:val="22"/>
              </w:rPr>
              <w:t xml:space="preserve">Процент освоения расчетной лесосеки </w:t>
            </w:r>
            <w:r w:rsidR="0083210A">
              <w:rPr>
                <w:sz w:val="22"/>
                <w:szCs w:val="22"/>
              </w:rPr>
              <w:br/>
            </w:r>
            <w:r w:rsidRPr="0083210A">
              <w:rPr>
                <w:sz w:val="22"/>
                <w:szCs w:val="22"/>
              </w:rPr>
              <w:t>по лесоводственным требованиям</w:t>
            </w:r>
          </w:p>
        </w:tc>
        <w:tc>
          <w:tcPr>
            <w:tcW w:w="1800" w:type="dxa"/>
          </w:tcPr>
          <w:p w:rsidR="00753A38" w:rsidRPr="0083210A" w:rsidRDefault="00753A38" w:rsidP="006054B7">
            <w:pPr>
              <w:widowControl w:val="0"/>
              <w:jc w:val="center"/>
              <w:rPr>
                <w:sz w:val="22"/>
                <w:szCs w:val="22"/>
              </w:rPr>
            </w:pPr>
            <w:r w:rsidRPr="0083210A">
              <w:rPr>
                <w:sz w:val="22"/>
                <w:szCs w:val="22"/>
              </w:rPr>
              <w:t>24,9</w:t>
            </w:r>
          </w:p>
        </w:tc>
        <w:tc>
          <w:tcPr>
            <w:tcW w:w="1560" w:type="dxa"/>
          </w:tcPr>
          <w:p w:rsidR="00753A38" w:rsidRPr="0083210A" w:rsidRDefault="00AE7993" w:rsidP="006054B7">
            <w:pPr>
              <w:widowControl w:val="0"/>
              <w:jc w:val="center"/>
              <w:rPr>
                <w:sz w:val="22"/>
                <w:szCs w:val="22"/>
              </w:rPr>
            </w:pPr>
            <w:r w:rsidRPr="0083210A">
              <w:rPr>
                <w:sz w:val="22"/>
                <w:szCs w:val="22"/>
              </w:rPr>
              <w:t>6,7</w:t>
            </w:r>
          </w:p>
        </w:tc>
        <w:tc>
          <w:tcPr>
            <w:tcW w:w="1560" w:type="dxa"/>
          </w:tcPr>
          <w:p w:rsidR="00753A38" w:rsidRPr="0083210A" w:rsidRDefault="00AE7993" w:rsidP="006054B7">
            <w:pPr>
              <w:widowControl w:val="0"/>
              <w:jc w:val="center"/>
              <w:rPr>
                <w:sz w:val="22"/>
                <w:szCs w:val="22"/>
              </w:rPr>
            </w:pPr>
            <w:r w:rsidRPr="0083210A">
              <w:rPr>
                <w:sz w:val="22"/>
                <w:szCs w:val="22"/>
              </w:rPr>
              <w:t>14,1</w:t>
            </w:r>
          </w:p>
        </w:tc>
      </w:tr>
    </w:tbl>
    <w:p w:rsidR="002030EB" w:rsidRPr="0083210A" w:rsidRDefault="002030EB" w:rsidP="006054B7">
      <w:pPr>
        <w:widowControl w:val="0"/>
        <w:ind w:firstLine="709"/>
        <w:jc w:val="both"/>
        <w:rPr>
          <w:sz w:val="16"/>
          <w:szCs w:val="16"/>
        </w:rPr>
      </w:pPr>
    </w:p>
    <w:p w:rsidR="00753A38" w:rsidRPr="000C7432" w:rsidRDefault="00753A38" w:rsidP="006054B7">
      <w:pPr>
        <w:widowControl w:val="0"/>
        <w:ind w:firstLine="709"/>
        <w:jc w:val="both"/>
        <w:rPr>
          <w:sz w:val="28"/>
          <w:szCs w:val="28"/>
        </w:rPr>
      </w:pPr>
      <w:r w:rsidRPr="000C7432">
        <w:rPr>
          <w:sz w:val="28"/>
          <w:szCs w:val="28"/>
        </w:rPr>
        <w:t xml:space="preserve">Ввиду того, что в лесах области не ведутся сплошные рубки спелых </w:t>
      </w:r>
      <w:r w:rsidR="002030EB" w:rsidRPr="000C7432">
        <w:rPr>
          <w:sz w:val="28"/>
          <w:szCs w:val="28"/>
        </w:rPr>
        <w:br/>
      </w:r>
      <w:r w:rsidRPr="000C7432">
        <w:rPr>
          <w:sz w:val="28"/>
          <w:szCs w:val="28"/>
        </w:rPr>
        <w:t xml:space="preserve">и перестойных насаждений, экономически доступная расчетная лесосека </w:t>
      </w:r>
      <w:r w:rsidR="002030EB" w:rsidRPr="000C7432">
        <w:rPr>
          <w:sz w:val="28"/>
          <w:szCs w:val="28"/>
        </w:rPr>
        <w:br/>
      </w:r>
      <w:r w:rsidRPr="000C7432">
        <w:rPr>
          <w:sz w:val="28"/>
          <w:szCs w:val="28"/>
        </w:rPr>
        <w:t>не выделяется. Помимо заготовки древесины существуют и другие виды использования лесов Саратовской области (таблица 2.3.</w:t>
      </w:r>
      <w:r w:rsidR="00157EB2" w:rsidRPr="000C7432">
        <w:rPr>
          <w:sz w:val="28"/>
          <w:szCs w:val="28"/>
        </w:rPr>
        <w:t>3</w:t>
      </w:r>
      <w:r w:rsidRPr="000C7432">
        <w:rPr>
          <w:sz w:val="28"/>
          <w:szCs w:val="28"/>
        </w:rPr>
        <w:t xml:space="preserve">). Детальный план использования лесов представлен </w:t>
      </w:r>
      <w:r w:rsidRPr="00011988">
        <w:rPr>
          <w:color w:val="FF0000"/>
          <w:sz w:val="28"/>
          <w:szCs w:val="28"/>
        </w:rPr>
        <w:t xml:space="preserve">в приложении </w:t>
      </w:r>
      <w:r w:rsidR="0083210A" w:rsidRPr="00011988">
        <w:rPr>
          <w:color w:val="FF0000"/>
          <w:sz w:val="28"/>
          <w:szCs w:val="28"/>
        </w:rPr>
        <w:t>№ </w:t>
      </w:r>
      <w:r w:rsidRPr="00011988">
        <w:rPr>
          <w:color w:val="FF0000"/>
          <w:sz w:val="28"/>
          <w:szCs w:val="28"/>
        </w:rPr>
        <w:t>1</w:t>
      </w:r>
      <w:r w:rsidR="00D22403">
        <w:rPr>
          <w:color w:val="FF0000"/>
          <w:sz w:val="28"/>
          <w:szCs w:val="28"/>
        </w:rPr>
        <w:t>4</w:t>
      </w:r>
      <w:r w:rsidRPr="00011988">
        <w:rPr>
          <w:color w:val="FF0000"/>
          <w:sz w:val="28"/>
          <w:szCs w:val="28"/>
        </w:rPr>
        <w:t xml:space="preserve"> к Лесному плану</w:t>
      </w:r>
      <w:r w:rsidRPr="000C7432">
        <w:rPr>
          <w:sz w:val="28"/>
          <w:szCs w:val="28"/>
        </w:rPr>
        <w:t xml:space="preserve"> Саратовской области.</w:t>
      </w:r>
    </w:p>
    <w:p w:rsidR="00753A38" w:rsidRPr="000C7432" w:rsidRDefault="00753A38" w:rsidP="006054B7">
      <w:pPr>
        <w:widowControl w:val="0"/>
        <w:autoSpaceDE w:val="0"/>
        <w:autoSpaceDN w:val="0"/>
        <w:adjustRightInd w:val="0"/>
        <w:ind w:firstLine="709"/>
        <w:jc w:val="both"/>
        <w:rPr>
          <w:bCs/>
          <w:sz w:val="28"/>
          <w:szCs w:val="28"/>
        </w:rPr>
      </w:pPr>
      <w:r w:rsidRPr="000C7432">
        <w:rPr>
          <w:bCs/>
          <w:sz w:val="28"/>
          <w:szCs w:val="28"/>
        </w:rPr>
        <w:t>Планом предусмотрено увеличение объемов по следующим видам использования лесов:</w:t>
      </w:r>
    </w:p>
    <w:p w:rsidR="00753A38" w:rsidRPr="00DF1A21" w:rsidRDefault="00753A38" w:rsidP="006054B7">
      <w:pPr>
        <w:widowControl w:val="0"/>
        <w:autoSpaceDE w:val="0"/>
        <w:autoSpaceDN w:val="0"/>
        <w:adjustRightInd w:val="0"/>
        <w:ind w:firstLine="709"/>
        <w:jc w:val="both"/>
        <w:rPr>
          <w:bCs/>
          <w:spacing w:val="-6"/>
          <w:sz w:val="28"/>
          <w:szCs w:val="28"/>
        </w:rPr>
      </w:pPr>
      <w:r w:rsidRPr="00DF1A21">
        <w:rPr>
          <w:spacing w:val="-6"/>
          <w:sz w:val="28"/>
          <w:szCs w:val="28"/>
        </w:rPr>
        <w:t xml:space="preserve">заготовка древесины с </w:t>
      </w:r>
      <w:r w:rsidR="00B948F2" w:rsidRPr="00DF1A21">
        <w:rPr>
          <w:spacing w:val="-6"/>
          <w:sz w:val="28"/>
          <w:szCs w:val="28"/>
        </w:rPr>
        <w:t>92,7</w:t>
      </w:r>
      <w:r w:rsidRPr="00DF1A21">
        <w:rPr>
          <w:spacing w:val="-6"/>
          <w:sz w:val="28"/>
          <w:szCs w:val="28"/>
        </w:rPr>
        <w:t xml:space="preserve"> тыс. м</w:t>
      </w:r>
      <w:r w:rsidRPr="00DF1A21">
        <w:rPr>
          <w:spacing w:val="-6"/>
          <w:sz w:val="28"/>
          <w:szCs w:val="28"/>
          <w:vertAlign w:val="superscript"/>
        </w:rPr>
        <w:t>3</w:t>
      </w:r>
      <w:r w:rsidRPr="00DF1A21">
        <w:rPr>
          <w:spacing w:val="-6"/>
          <w:sz w:val="28"/>
          <w:szCs w:val="28"/>
        </w:rPr>
        <w:t xml:space="preserve"> в 20</w:t>
      </w:r>
      <w:r w:rsidR="00E025B9" w:rsidRPr="00DF1A21">
        <w:rPr>
          <w:spacing w:val="-6"/>
          <w:sz w:val="28"/>
          <w:szCs w:val="28"/>
        </w:rPr>
        <w:t>13</w:t>
      </w:r>
      <w:r w:rsidRPr="00DF1A21">
        <w:rPr>
          <w:spacing w:val="-6"/>
          <w:sz w:val="28"/>
          <w:szCs w:val="28"/>
        </w:rPr>
        <w:t xml:space="preserve"> году до </w:t>
      </w:r>
      <w:r w:rsidR="009932E5" w:rsidRPr="00DF1A21">
        <w:rPr>
          <w:spacing w:val="-6"/>
          <w:sz w:val="28"/>
          <w:szCs w:val="28"/>
        </w:rPr>
        <w:t>196,4</w:t>
      </w:r>
      <w:r w:rsidRPr="00DF1A21">
        <w:rPr>
          <w:spacing w:val="-6"/>
          <w:sz w:val="28"/>
          <w:szCs w:val="28"/>
        </w:rPr>
        <w:t xml:space="preserve"> тыс. м</w:t>
      </w:r>
      <w:r w:rsidRPr="00DF1A21">
        <w:rPr>
          <w:spacing w:val="-6"/>
          <w:sz w:val="28"/>
          <w:szCs w:val="28"/>
          <w:vertAlign w:val="superscript"/>
        </w:rPr>
        <w:t>3</w:t>
      </w:r>
      <w:r w:rsidRPr="00DF1A21">
        <w:rPr>
          <w:spacing w:val="-6"/>
          <w:sz w:val="28"/>
          <w:szCs w:val="28"/>
        </w:rPr>
        <w:t xml:space="preserve"> в 2018 году; </w:t>
      </w:r>
    </w:p>
    <w:p w:rsidR="00753A38" w:rsidRPr="000C7432" w:rsidRDefault="00753A38" w:rsidP="006054B7">
      <w:pPr>
        <w:widowControl w:val="0"/>
        <w:autoSpaceDE w:val="0"/>
        <w:autoSpaceDN w:val="0"/>
        <w:adjustRightInd w:val="0"/>
        <w:ind w:firstLine="709"/>
        <w:jc w:val="both"/>
        <w:rPr>
          <w:bCs/>
          <w:sz w:val="28"/>
          <w:szCs w:val="28"/>
        </w:rPr>
      </w:pPr>
      <w:r w:rsidRPr="000C7432">
        <w:rPr>
          <w:sz w:val="28"/>
          <w:szCs w:val="28"/>
        </w:rPr>
        <w:t xml:space="preserve">строительство, реконструкция, эксплуатация линейных объектов </w:t>
      </w:r>
      <w:r w:rsidR="002030EB" w:rsidRPr="000C7432">
        <w:rPr>
          <w:sz w:val="28"/>
          <w:szCs w:val="28"/>
        </w:rPr>
        <w:br/>
      </w:r>
      <w:r w:rsidRPr="000C7432">
        <w:rPr>
          <w:sz w:val="28"/>
          <w:szCs w:val="28"/>
        </w:rPr>
        <w:t xml:space="preserve">с </w:t>
      </w:r>
      <w:smartTag w:uri="urn:schemas-microsoft-com:office:smarttags" w:element="metricconverter">
        <w:smartTagPr>
          <w:attr w:name="ProductID" w:val="245,3 га"/>
        </w:smartTagPr>
        <w:r w:rsidR="00E025B9" w:rsidRPr="000C7432">
          <w:rPr>
            <w:sz w:val="28"/>
            <w:szCs w:val="28"/>
          </w:rPr>
          <w:t>245,3</w:t>
        </w:r>
        <w:r w:rsidRPr="000C7432">
          <w:rPr>
            <w:sz w:val="28"/>
            <w:szCs w:val="28"/>
          </w:rPr>
          <w:t xml:space="preserve"> га</w:t>
        </w:r>
      </w:smartTag>
      <w:r w:rsidRPr="000C7432">
        <w:rPr>
          <w:sz w:val="28"/>
          <w:szCs w:val="28"/>
        </w:rPr>
        <w:t xml:space="preserve"> в 20</w:t>
      </w:r>
      <w:r w:rsidR="00E025B9" w:rsidRPr="000C7432">
        <w:rPr>
          <w:sz w:val="28"/>
          <w:szCs w:val="28"/>
        </w:rPr>
        <w:t>13</w:t>
      </w:r>
      <w:r w:rsidRPr="000C7432">
        <w:rPr>
          <w:sz w:val="28"/>
          <w:szCs w:val="28"/>
        </w:rPr>
        <w:t xml:space="preserve"> году до </w:t>
      </w:r>
      <w:smartTag w:uri="urn:schemas-microsoft-com:office:smarttags" w:element="metricconverter">
        <w:smartTagPr>
          <w:attr w:name="ProductID" w:val="343,8 га"/>
        </w:smartTagPr>
        <w:r w:rsidR="00E025B9" w:rsidRPr="000C7432">
          <w:rPr>
            <w:sz w:val="28"/>
            <w:szCs w:val="28"/>
          </w:rPr>
          <w:t>343,8</w:t>
        </w:r>
        <w:r w:rsidRPr="000C7432">
          <w:rPr>
            <w:sz w:val="28"/>
            <w:szCs w:val="28"/>
          </w:rPr>
          <w:t xml:space="preserve"> га</w:t>
        </w:r>
      </w:smartTag>
      <w:r w:rsidRPr="000C7432">
        <w:rPr>
          <w:sz w:val="28"/>
          <w:szCs w:val="28"/>
        </w:rPr>
        <w:t xml:space="preserve"> в 2018 году; </w:t>
      </w:r>
    </w:p>
    <w:p w:rsidR="00753A38" w:rsidRPr="000C7432" w:rsidRDefault="008976F5" w:rsidP="006054B7">
      <w:pPr>
        <w:widowControl w:val="0"/>
        <w:autoSpaceDE w:val="0"/>
        <w:autoSpaceDN w:val="0"/>
        <w:adjustRightInd w:val="0"/>
        <w:ind w:firstLine="709"/>
        <w:jc w:val="both"/>
        <w:rPr>
          <w:bCs/>
          <w:sz w:val="28"/>
          <w:szCs w:val="28"/>
        </w:rPr>
      </w:pPr>
      <w:r w:rsidRPr="000C7432">
        <w:rPr>
          <w:rFonts w:eastAsia="Calibri"/>
          <w:iCs/>
          <w:sz w:val="28"/>
          <w:szCs w:val="28"/>
        </w:rPr>
        <w:t xml:space="preserve">строительство и эксплуатация водохранилищ и иных искусственных водных объектов, а также гидротехнических сооружений, морских портов, </w:t>
      </w:r>
      <w:r w:rsidRPr="00BF3717">
        <w:rPr>
          <w:rFonts w:eastAsia="Calibri"/>
          <w:iCs/>
          <w:spacing w:val="-6"/>
          <w:sz w:val="28"/>
          <w:szCs w:val="28"/>
        </w:rPr>
        <w:t>морских терминалов, речных портов, причалов</w:t>
      </w:r>
      <w:r w:rsidR="005D1963" w:rsidRPr="00BF3717">
        <w:rPr>
          <w:rFonts w:eastAsia="Calibri"/>
          <w:iCs/>
          <w:spacing w:val="-6"/>
          <w:sz w:val="28"/>
          <w:szCs w:val="28"/>
        </w:rPr>
        <w:t xml:space="preserve"> </w:t>
      </w:r>
      <w:r w:rsidR="00753A38" w:rsidRPr="00BF3717">
        <w:rPr>
          <w:spacing w:val="-6"/>
          <w:sz w:val="28"/>
          <w:szCs w:val="28"/>
        </w:rPr>
        <w:t xml:space="preserve">с </w:t>
      </w:r>
      <w:smartTag w:uri="urn:schemas-microsoft-com:office:smarttags" w:element="metricconverter">
        <w:smartTagPr>
          <w:attr w:name="ProductID" w:val="38,9 га"/>
        </w:smartTagPr>
        <w:r w:rsidR="00E025B9" w:rsidRPr="00BF3717">
          <w:rPr>
            <w:spacing w:val="-6"/>
            <w:sz w:val="28"/>
            <w:szCs w:val="28"/>
          </w:rPr>
          <w:t>38,9</w:t>
        </w:r>
        <w:r w:rsidR="00753A38" w:rsidRPr="00BF3717">
          <w:rPr>
            <w:spacing w:val="-6"/>
            <w:sz w:val="28"/>
            <w:szCs w:val="28"/>
          </w:rPr>
          <w:t xml:space="preserve"> га</w:t>
        </w:r>
      </w:smartTag>
      <w:r w:rsidR="00753A38" w:rsidRPr="00BF3717">
        <w:rPr>
          <w:spacing w:val="-6"/>
          <w:sz w:val="28"/>
          <w:szCs w:val="28"/>
        </w:rPr>
        <w:t xml:space="preserve"> в 20</w:t>
      </w:r>
      <w:r w:rsidR="00E025B9" w:rsidRPr="00BF3717">
        <w:rPr>
          <w:spacing w:val="-6"/>
          <w:sz w:val="28"/>
          <w:szCs w:val="28"/>
        </w:rPr>
        <w:t>13</w:t>
      </w:r>
      <w:r w:rsidR="00753A38" w:rsidRPr="00BF3717">
        <w:rPr>
          <w:spacing w:val="-6"/>
          <w:sz w:val="28"/>
          <w:szCs w:val="28"/>
        </w:rPr>
        <w:t xml:space="preserve"> году до </w:t>
      </w:r>
      <w:smartTag w:uri="urn:schemas-microsoft-com:office:smarttags" w:element="metricconverter">
        <w:smartTagPr>
          <w:attr w:name="ProductID" w:val="77,2 га"/>
        </w:smartTagPr>
        <w:r w:rsidR="00E025B9" w:rsidRPr="00BF3717">
          <w:rPr>
            <w:spacing w:val="-6"/>
            <w:sz w:val="28"/>
            <w:szCs w:val="28"/>
          </w:rPr>
          <w:t>77,2</w:t>
        </w:r>
        <w:r w:rsidR="00753A38" w:rsidRPr="00BF3717">
          <w:rPr>
            <w:spacing w:val="-6"/>
            <w:sz w:val="28"/>
            <w:szCs w:val="28"/>
          </w:rPr>
          <w:t xml:space="preserve"> га</w:t>
        </w:r>
      </w:smartTag>
      <w:r w:rsidR="00753A38" w:rsidRPr="000C7432">
        <w:rPr>
          <w:sz w:val="28"/>
          <w:szCs w:val="28"/>
        </w:rPr>
        <w:t xml:space="preserve"> </w:t>
      </w:r>
      <w:r w:rsidR="00BF3717">
        <w:rPr>
          <w:sz w:val="28"/>
          <w:szCs w:val="28"/>
        </w:rPr>
        <w:br/>
      </w:r>
      <w:r w:rsidR="00753A38" w:rsidRPr="000C7432">
        <w:rPr>
          <w:sz w:val="28"/>
          <w:szCs w:val="28"/>
        </w:rPr>
        <w:t>в 2018 году</w:t>
      </w:r>
      <w:r w:rsidR="00E025B9" w:rsidRPr="000C7432">
        <w:rPr>
          <w:sz w:val="28"/>
          <w:szCs w:val="28"/>
        </w:rPr>
        <w:t>;</w:t>
      </w:r>
    </w:p>
    <w:p w:rsidR="00753A38" w:rsidRPr="000C7432" w:rsidRDefault="00753A38" w:rsidP="006054B7">
      <w:pPr>
        <w:widowControl w:val="0"/>
        <w:autoSpaceDE w:val="0"/>
        <w:autoSpaceDN w:val="0"/>
        <w:adjustRightInd w:val="0"/>
        <w:ind w:firstLine="709"/>
        <w:jc w:val="both"/>
        <w:rPr>
          <w:bCs/>
          <w:sz w:val="28"/>
          <w:szCs w:val="28"/>
        </w:rPr>
      </w:pPr>
      <w:r w:rsidRPr="000C7432">
        <w:rPr>
          <w:sz w:val="28"/>
          <w:szCs w:val="28"/>
        </w:rPr>
        <w:t xml:space="preserve">осуществление рекреационной деятельности с </w:t>
      </w:r>
      <w:smartTag w:uri="urn:schemas-microsoft-com:office:smarttags" w:element="metricconverter">
        <w:smartTagPr>
          <w:attr w:name="ProductID" w:val="600,9 га"/>
        </w:smartTagPr>
        <w:r w:rsidR="00E025B9" w:rsidRPr="000C7432">
          <w:rPr>
            <w:sz w:val="28"/>
            <w:szCs w:val="28"/>
          </w:rPr>
          <w:t>600,9</w:t>
        </w:r>
        <w:r w:rsidRPr="000C7432">
          <w:rPr>
            <w:sz w:val="28"/>
            <w:szCs w:val="28"/>
          </w:rPr>
          <w:t xml:space="preserve"> га</w:t>
        </w:r>
      </w:smartTag>
      <w:r w:rsidRPr="000C7432">
        <w:rPr>
          <w:sz w:val="28"/>
          <w:szCs w:val="28"/>
        </w:rPr>
        <w:t xml:space="preserve"> в 20</w:t>
      </w:r>
      <w:r w:rsidR="009932E5" w:rsidRPr="000C7432">
        <w:rPr>
          <w:sz w:val="28"/>
          <w:szCs w:val="28"/>
        </w:rPr>
        <w:t>1</w:t>
      </w:r>
      <w:r w:rsidR="00E025B9" w:rsidRPr="000C7432">
        <w:rPr>
          <w:sz w:val="28"/>
          <w:szCs w:val="28"/>
        </w:rPr>
        <w:t>3</w:t>
      </w:r>
      <w:r w:rsidRPr="000C7432">
        <w:rPr>
          <w:sz w:val="28"/>
          <w:szCs w:val="28"/>
        </w:rPr>
        <w:t xml:space="preserve"> году </w:t>
      </w:r>
      <w:r w:rsidR="002030EB" w:rsidRPr="000C7432">
        <w:rPr>
          <w:sz w:val="28"/>
          <w:szCs w:val="28"/>
        </w:rPr>
        <w:br/>
      </w:r>
      <w:r w:rsidRPr="000C7432">
        <w:rPr>
          <w:sz w:val="28"/>
          <w:szCs w:val="28"/>
        </w:rPr>
        <w:t xml:space="preserve">до </w:t>
      </w:r>
      <w:smartTag w:uri="urn:schemas-microsoft-com:office:smarttags" w:element="metricconverter">
        <w:smartTagPr>
          <w:attr w:name="ProductID" w:val="759 га"/>
        </w:smartTagPr>
        <w:r w:rsidR="00C74CCD" w:rsidRPr="000C7432">
          <w:rPr>
            <w:sz w:val="28"/>
            <w:szCs w:val="28"/>
          </w:rPr>
          <w:t>759</w:t>
        </w:r>
        <w:r w:rsidRPr="000C7432">
          <w:rPr>
            <w:sz w:val="28"/>
            <w:szCs w:val="28"/>
          </w:rPr>
          <w:t xml:space="preserve"> га</w:t>
        </w:r>
      </w:smartTag>
      <w:r w:rsidRPr="000C7432">
        <w:rPr>
          <w:sz w:val="28"/>
          <w:szCs w:val="28"/>
        </w:rPr>
        <w:t xml:space="preserve"> в 2018 году</w:t>
      </w:r>
      <w:r w:rsidR="00C74CCD" w:rsidRPr="000C7432">
        <w:rPr>
          <w:sz w:val="28"/>
          <w:szCs w:val="28"/>
        </w:rPr>
        <w:t>;</w:t>
      </w:r>
    </w:p>
    <w:p w:rsidR="00753A38" w:rsidRPr="000C7432" w:rsidRDefault="00753A38" w:rsidP="006054B7">
      <w:pPr>
        <w:widowControl w:val="0"/>
        <w:autoSpaceDE w:val="0"/>
        <w:autoSpaceDN w:val="0"/>
        <w:adjustRightInd w:val="0"/>
        <w:ind w:firstLine="709"/>
        <w:jc w:val="both"/>
        <w:rPr>
          <w:bCs/>
          <w:sz w:val="28"/>
          <w:szCs w:val="28"/>
        </w:rPr>
      </w:pPr>
      <w:r w:rsidRPr="000C7432">
        <w:rPr>
          <w:sz w:val="28"/>
          <w:szCs w:val="28"/>
        </w:rPr>
        <w:t xml:space="preserve">заготовка и сбор недревесных лесных ресурсов с </w:t>
      </w:r>
      <w:r w:rsidR="009932E5" w:rsidRPr="000C7432">
        <w:rPr>
          <w:sz w:val="28"/>
          <w:szCs w:val="28"/>
        </w:rPr>
        <w:t>0</w:t>
      </w:r>
      <w:r w:rsidRPr="000C7432">
        <w:rPr>
          <w:sz w:val="28"/>
          <w:szCs w:val="28"/>
        </w:rPr>
        <w:t xml:space="preserve"> тыс. шт. в 201</w:t>
      </w:r>
      <w:r w:rsidR="00E025B9" w:rsidRPr="000C7432">
        <w:rPr>
          <w:sz w:val="28"/>
          <w:szCs w:val="28"/>
        </w:rPr>
        <w:t>3</w:t>
      </w:r>
      <w:r w:rsidRPr="000C7432">
        <w:rPr>
          <w:sz w:val="28"/>
          <w:szCs w:val="28"/>
        </w:rPr>
        <w:t xml:space="preserve"> году до </w:t>
      </w:r>
      <w:r w:rsidR="009932E5" w:rsidRPr="000C7432">
        <w:rPr>
          <w:sz w:val="28"/>
          <w:szCs w:val="28"/>
        </w:rPr>
        <w:t>8,3</w:t>
      </w:r>
      <w:r w:rsidRPr="000C7432">
        <w:rPr>
          <w:sz w:val="28"/>
          <w:szCs w:val="28"/>
        </w:rPr>
        <w:t xml:space="preserve"> тыс. шт. в 2018 году;</w:t>
      </w:r>
    </w:p>
    <w:p w:rsidR="00753A38" w:rsidRPr="000C7432" w:rsidRDefault="001948A7" w:rsidP="006054B7">
      <w:pPr>
        <w:widowControl w:val="0"/>
        <w:autoSpaceDE w:val="0"/>
        <w:autoSpaceDN w:val="0"/>
        <w:adjustRightInd w:val="0"/>
        <w:ind w:firstLine="709"/>
        <w:jc w:val="both"/>
        <w:rPr>
          <w:bCs/>
          <w:sz w:val="28"/>
          <w:szCs w:val="28"/>
        </w:rPr>
      </w:pPr>
      <w:r w:rsidRPr="000C7432">
        <w:rPr>
          <w:rFonts w:eastAsia="Calibri"/>
          <w:iCs/>
          <w:sz w:val="28"/>
          <w:szCs w:val="28"/>
        </w:rPr>
        <w:t>з</w:t>
      </w:r>
      <w:r w:rsidR="009B16CB" w:rsidRPr="000C7432">
        <w:rPr>
          <w:rFonts w:eastAsia="Calibri"/>
          <w:iCs/>
          <w:sz w:val="28"/>
          <w:szCs w:val="28"/>
        </w:rPr>
        <w:t xml:space="preserve">аготовка пищевых лесных ресурсов и сбор лекарственных растений </w:t>
      </w:r>
      <w:r w:rsidR="00DF1A21">
        <w:rPr>
          <w:rFonts w:eastAsia="Calibri"/>
          <w:iCs/>
          <w:sz w:val="28"/>
          <w:szCs w:val="28"/>
        </w:rPr>
        <w:br/>
      </w:r>
      <w:r w:rsidR="00753A38" w:rsidRPr="000C7432">
        <w:rPr>
          <w:rFonts w:eastAsia="Calibri"/>
          <w:iCs/>
          <w:sz w:val="28"/>
          <w:szCs w:val="28"/>
        </w:rPr>
        <w:t xml:space="preserve">с </w:t>
      </w:r>
      <w:r w:rsidR="009932E5" w:rsidRPr="000C7432">
        <w:rPr>
          <w:rFonts w:eastAsia="Calibri"/>
          <w:iCs/>
          <w:sz w:val="28"/>
          <w:szCs w:val="28"/>
        </w:rPr>
        <w:t xml:space="preserve">0 </w:t>
      </w:r>
      <w:r w:rsidR="00753A38" w:rsidRPr="000C7432">
        <w:rPr>
          <w:rFonts w:eastAsia="Calibri"/>
          <w:iCs/>
          <w:sz w:val="28"/>
          <w:szCs w:val="28"/>
        </w:rPr>
        <w:t>т</w:t>
      </w:r>
      <w:r w:rsidR="002030EB" w:rsidRPr="000C7432">
        <w:rPr>
          <w:rFonts w:eastAsia="Calibri"/>
          <w:iCs/>
          <w:sz w:val="28"/>
          <w:szCs w:val="28"/>
        </w:rPr>
        <w:t>онн</w:t>
      </w:r>
      <w:r w:rsidR="006834A1" w:rsidRPr="000C7432">
        <w:rPr>
          <w:sz w:val="28"/>
          <w:szCs w:val="28"/>
        </w:rPr>
        <w:t xml:space="preserve"> </w:t>
      </w:r>
      <w:r w:rsidR="00753A38" w:rsidRPr="000C7432">
        <w:rPr>
          <w:sz w:val="28"/>
          <w:szCs w:val="28"/>
        </w:rPr>
        <w:t>в 201</w:t>
      </w:r>
      <w:r w:rsidR="00E025B9" w:rsidRPr="000C7432">
        <w:rPr>
          <w:sz w:val="28"/>
          <w:szCs w:val="28"/>
        </w:rPr>
        <w:t>3</w:t>
      </w:r>
      <w:r w:rsidR="00753A38" w:rsidRPr="000C7432">
        <w:rPr>
          <w:sz w:val="28"/>
          <w:szCs w:val="28"/>
        </w:rPr>
        <w:t xml:space="preserve"> году до </w:t>
      </w:r>
      <w:r w:rsidR="00E025B9" w:rsidRPr="000C7432">
        <w:rPr>
          <w:sz w:val="28"/>
          <w:szCs w:val="28"/>
        </w:rPr>
        <w:t>38,4</w:t>
      </w:r>
      <w:r w:rsidR="00753A38" w:rsidRPr="000C7432">
        <w:rPr>
          <w:sz w:val="28"/>
          <w:szCs w:val="28"/>
        </w:rPr>
        <w:t xml:space="preserve"> т</w:t>
      </w:r>
      <w:r w:rsidR="002030EB" w:rsidRPr="000C7432">
        <w:rPr>
          <w:sz w:val="28"/>
          <w:szCs w:val="28"/>
        </w:rPr>
        <w:t>онн</w:t>
      </w:r>
      <w:r w:rsidR="00011988">
        <w:rPr>
          <w:sz w:val="28"/>
          <w:szCs w:val="28"/>
        </w:rPr>
        <w:t>ы</w:t>
      </w:r>
      <w:r w:rsidR="00753A38" w:rsidRPr="000C7432">
        <w:rPr>
          <w:sz w:val="28"/>
          <w:szCs w:val="28"/>
        </w:rPr>
        <w:t xml:space="preserve"> в 2018 году;</w:t>
      </w:r>
    </w:p>
    <w:p w:rsidR="00753A38" w:rsidRPr="00DF1A21" w:rsidRDefault="00753A38" w:rsidP="006054B7">
      <w:pPr>
        <w:widowControl w:val="0"/>
        <w:autoSpaceDE w:val="0"/>
        <w:autoSpaceDN w:val="0"/>
        <w:adjustRightInd w:val="0"/>
        <w:ind w:firstLine="709"/>
        <w:jc w:val="both"/>
        <w:rPr>
          <w:spacing w:val="-6"/>
          <w:sz w:val="28"/>
          <w:szCs w:val="28"/>
        </w:rPr>
      </w:pPr>
      <w:r w:rsidRPr="00DF1A21">
        <w:rPr>
          <w:spacing w:val="-6"/>
          <w:sz w:val="28"/>
          <w:szCs w:val="28"/>
        </w:rPr>
        <w:t xml:space="preserve">ведение сельского хозяйства с </w:t>
      </w:r>
      <w:smartTag w:uri="urn:schemas-microsoft-com:office:smarttags" w:element="metricconverter">
        <w:smartTagPr>
          <w:attr w:name="ProductID" w:val="25,5 га"/>
        </w:smartTagPr>
        <w:r w:rsidR="00E025B9" w:rsidRPr="00DF1A21">
          <w:rPr>
            <w:spacing w:val="-6"/>
            <w:sz w:val="28"/>
            <w:szCs w:val="28"/>
          </w:rPr>
          <w:t>25,5</w:t>
        </w:r>
        <w:r w:rsidRPr="00DF1A21">
          <w:rPr>
            <w:spacing w:val="-6"/>
            <w:sz w:val="28"/>
            <w:szCs w:val="28"/>
          </w:rPr>
          <w:t xml:space="preserve"> га</w:t>
        </w:r>
      </w:smartTag>
      <w:r w:rsidRPr="00DF1A21">
        <w:rPr>
          <w:spacing w:val="-6"/>
          <w:sz w:val="28"/>
          <w:szCs w:val="28"/>
        </w:rPr>
        <w:t xml:space="preserve"> в 201</w:t>
      </w:r>
      <w:r w:rsidR="00E025B9" w:rsidRPr="00DF1A21">
        <w:rPr>
          <w:spacing w:val="-6"/>
          <w:sz w:val="28"/>
          <w:szCs w:val="28"/>
        </w:rPr>
        <w:t>3</w:t>
      </w:r>
      <w:r w:rsidRPr="00DF1A21">
        <w:rPr>
          <w:spacing w:val="-6"/>
          <w:sz w:val="28"/>
          <w:szCs w:val="28"/>
        </w:rPr>
        <w:t xml:space="preserve"> году до </w:t>
      </w:r>
      <w:smartTag w:uri="urn:schemas-microsoft-com:office:smarttags" w:element="metricconverter">
        <w:smartTagPr>
          <w:attr w:name="ProductID" w:val="75,5 га"/>
        </w:smartTagPr>
        <w:r w:rsidR="00E025B9" w:rsidRPr="00DF1A21">
          <w:rPr>
            <w:spacing w:val="-6"/>
            <w:sz w:val="28"/>
            <w:szCs w:val="28"/>
          </w:rPr>
          <w:t>75,5</w:t>
        </w:r>
        <w:r w:rsidRPr="00DF1A21">
          <w:rPr>
            <w:spacing w:val="-6"/>
            <w:sz w:val="28"/>
            <w:szCs w:val="28"/>
          </w:rPr>
          <w:t xml:space="preserve"> га</w:t>
        </w:r>
      </w:smartTag>
      <w:r w:rsidRPr="00DF1A21">
        <w:rPr>
          <w:spacing w:val="-6"/>
          <w:sz w:val="28"/>
          <w:szCs w:val="28"/>
        </w:rPr>
        <w:t xml:space="preserve"> в 2018 году</w:t>
      </w:r>
      <w:r w:rsidR="00E025B9" w:rsidRPr="00DF1A21">
        <w:rPr>
          <w:spacing w:val="-6"/>
          <w:sz w:val="28"/>
          <w:szCs w:val="28"/>
        </w:rPr>
        <w:t>;</w:t>
      </w:r>
    </w:p>
    <w:p w:rsidR="00E025B9" w:rsidRPr="000C7432" w:rsidRDefault="00E025B9" w:rsidP="006054B7">
      <w:pPr>
        <w:widowControl w:val="0"/>
        <w:autoSpaceDE w:val="0"/>
        <w:autoSpaceDN w:val="0"/>
        <w:adjustRightInd w:val="0"/>
        <w:ind w:firstLine="709"/>
        <w:jc w:val="both"/>
        <w:rPr>
          <w:sz w:val="28"/>
          <w:szCs w:val="28"/>
        </w:rPr>
      </w:pPr>
      <w:r w:rsidRPr="000C7432">
        <w:rPr>
          <w:sz w:val="28"/>
          <w:szCs w:val="28"/>
        </w:rPr>
        <w:t xml:space="preserve">осуществление видов деятельности в сфере охотничьего хозяйства </w:t>
      </w:r>
      <w:r w:rsidR="00DF1A21">
        <w:rPr>
          <w:sz w:val="28"/>
          <w:szCs w:val="28"/>
        </w:rPr>
        <w:br/>
      </w:r>
      <w:r w:rsidRPr="000C7432">
        <w:rPr>
          <w:sz w:val="28"/>
          <w:szCs w:val="28"/>
        </w:rPr>
        <w:t xml:space="preserve">с </w:t>
      </w:r>
      <w:smartTag w:uri="urn:schemas-microsoft-com:office:smarttags" w:element="metricconverter">
        <w:smartTagPr>
          <w:attr w:name="ProductID" w:val="2478,8 га"/>
        </w:smartTagPr>
        <w:r w:rsidRPr="000C7432">
          <w:rPr>
            <w:sz w:val="28"/>
            <w:szCs w:val="28"/>
          </w:rPr>
          <w:t>2478,8 га</w:t>
        </w:r>
      </w:smartTag>
      <w:r w:rsidRPr="000C7432">
        <w:rPr>
          <w:sz w:val="28"/>
          <w:szCs w:val="28"/>
        </w:rPr>
        <w:t xml:space="preserve"> до </w:t>
      </w:r>
      <w:smartTag w:uri="urn:schemas-microsoft-com:office:smarttags" w:element="metricconverter">
        <w:smartTagPr>
          <w:attr w:name="ProductID" w:val="12530,6 га"/>
        </w:smartTagPr>
        <w:r w:rsidRPr="000C7432">
          <w:rPr>
            <w:sz w:val="28"/>
            <w:szCs w:val="28"/>
          </w:rPr>
          <w:t>12530,6 га</w:t>
        </w:r>
      </w:smartTag>
      <w:r w:rsidRPr="000C7432">
        <w:rPr>
          <w:sz w:val="28"/>
          <w:szCs w:val="28"/>
        </w:rPr>
        <w:t xml:space="preserve"> в 2018 году.</w:t>
      </w:r>
    </w:p>
    <w:p w:rsidR="00753A38" w:rsidRPr="00011988" w:rsidRDefault="00753A38" w:rsidP="006054B7">
      <w:pPr>
        <w:widowControl w:val="0"/>
        <w:autoSpaceDE w:val="0"/>
        <w:autoSpaceDN w:val="0"/>
        <w:adjustRightInd w:val="0"/>
        <w:ind w:firstLine="709"/>
        <w:jc w:val="both"/>
        <w:rPr>
          <w:sz w:val="28"/>
          <w:szCs w:val="28"/>
        </w:rPr>
      </w:pPr>
      <w:r w:rsidRPr="00011988">
        <w:rPr>
          <w:sz w:val="28"/>
          <w:szCs w:val="28"/>
        </w:rPr>
        <w:t>Лесным планом Саратовской области не предусмотрены следующие виды использования лесов:</w:t>
      </w:r>
    </w:p>
    <w:p w:rsidR="00753A38" w:rsidRPr="00011988" w:rsidRDefault="00753A38" w:rsidP="006054B7">
      <w:pPr>
        <w:widowControl w:val="0"/>
        <w:autoSpaceDE w:val="0"/>
        <w:autoSpaceDN w:val="0"/>
        <w:adjustRightInd w:val="0"/>
        <w:ind w:firstLine="709"/>
        <w:jc w:val="both"/>
        <w:rPr>
          <w:sz w:val="28"/>
          <w:szCs w:val="28"/>
        </w:rPr>
      </w:pPr>
      <w:r w:rsidRPr="00011988">
        <w:rPr>
          <w:sz w:val="28"/>
          <w:szCs w:val="28"/>
        </w:rPr>
        <w:t>заготовка живицы;</w:t>
      </w:r>
    </w:p>
    <w:p w:rsidR="00753A38" w:rsidRPr="00011988" w:rsidRDefault="00753A38" w:rsidP="006054B7">
      <w:pPr>
        <w:widowControl w:val="0"/>
        <w:autoSpaceDE w:val="0"/>
        <w:autoSpaceDN w:val="0"/>
        <w:adjustRightInd w:val="0"/>
        <w:ind w:firstLine="709"/>
        <w:jc w:val="both"/>
        <w:rPr>
          <w:sz w:val="28"/>
          <w:szCs w:val="28"/>
        </w:rPr>
      </w:pPr>
      <w:r w:rsidRPr="00011988">
        <w:rPr>
          <w:sz w:val="28"/>
          <w:szCs w:val="28"/>
        </w:rPr>
        <w:t>создание лесных плантаций и их эксплуатация;</w:t>
      </w:r>
    </w:p>
    <w:p w:rsidR="00753A38" w:rsidRPr="00011988" w:rsidRDefault="00753A38" w:rsidP="006054B7">
      <w:pPr>
        <w:widowControl w:val="0"/>
        <w:autoSpaceDE w:val="0"/>
        <w:autoSpaceDN w:val="0"/>
        <w:adjustRightInd w:val="0"/>
        <w:ind w:firstLine="709"/>
        <w:jc w:val="both"/>
        <w:rPr>
          <w:sz w:val="28"/>
          <w:szCs w:val="28"/>
        </w:rPr>
      </w:pPr>
      <w:r w:rsidRPr="00011988">
        <w:rPr>
          <w:spacing w:val="-6"/>
          <w:sz w:val="28"/>
          <w:szCs w:val="28"/>
        </w:rPr>
        <w:t>выращивание лесных плодовых, ягодных, декоративных и лекарственных</w:t>
      </w:r>
      <w:r w:rsidRPr="00011988">
        <w:rPr>
          <w:sz w:val="28"/>
          <w:szCs w:val="28"/>
        </w:rPr>
        <w:t xml:space="preserve"> растений;</w:t>
      </w:r>
    </w:p>
    <w:p w:rsidR="00753A38" w:rsidRPr="00011988" w:rsidRDefault="00753A38" w:rsidP="006054B7">
      <w:pPr>
        <w:widowControl w:val="0"/>
        <w:autoSpaceDE w:val="0"/>
        <w:autoSpaceDN w:val="0"/>
        <w:adjustRightInd w:val="0"/>
        <w:ind w:firstLine="709"/>
        <w:jc w:val="both"/>
        <w:rPr>
          <w:sz w:val="28"/>
          <w:szCs w:val="28"/>
        </w:rPr>
      </w:pPr>
      <w:r w:rsidRPr="00011988">
        <w:rPr>
          <w:sz w:val="28"/>
          <w:szCs w:val="28"/>
        </w:rPr>
        <w:t>переработка древесины и иных лесных ресурсов.</w:t>
      </w:r>
    </w:p>
    <w:p w:rsidR="00753A38" w:rsidRPr="000C7432" w:rsidRDefault="00753A38" w:rsidP="006054B7">
      <w:pPr>
        <w:widowControl w:val="0"/>
        <w:autoSpaceDE w:val="0"/>
        <w:autoSpaceDN w:val="0"/>
        <w:adjustRightInd w:val="0"/>
        <w:ind w:firstLine="709"/>
        <w:jc w:val="both"/>
        <w:rPr>
          <w:sz w:val="28"/>
          <w:szCs w:val="28"/>
        </w:rPr>
      </w:pPr>
      <w:r w:rsidRPr="000C7432">
        <w:rPr>
          <w:bCs/>
          <w:sz w:val="28"/>
          <w:szCs w:val="28"/>
        </w:rPr>
        <w:t xml:space="preserve">Заготовка пищевых лесных ресурсов, сбор лекарственных растений, </w:t>
      </w:r>
      <w:r w:rsidRPr="00DF1A21">
        <w:rPr>
          <w:bCs/>
          <w:spacing w:val="-6"/>
          <w:sz w:val="28"/>
          <w:szCs w:val="28"/>
        </w:rPr>
        <w:t>заготовка недревесных лесных ресурсов планируются только для собственных</w:t>
      </w:r>
      <w:r w:rsidRPr="000C7432">
        <w:rPr>
          <w:bCs/>
          <w:sz w:val="28"/>
          <w:szCs w:val="28"/>
        </w:rPr>
        <w:t xml:space="preserve"> </w:t>
      </w:r>
      <w:r w:rsidRPr="00DF1A21">
        <w:rPr>
          <w:bCs/>
          <w:spacing w:val="-6"/>
          <w:sz w:val="28"/>
          <w:szCs w:val="28"/>
        </w:rPr>
        <w:t xml:space="preserve">нужд. </w:t>
      </w:r>
      <w:r w:rsidRPr="00DF1A21">
        <w:rPr>
          <w:spacing w:val="-6"/>
          <w:sz w:val="28"/>
          <w:szCs w:val="28"/>
        </w:rPr>
        <w:t>Осуществление научно-исследовательской деятельности,</w:t>
      </w:r>
      <w:r w:rsidR="002030EB" w:rsidRPr="00DF1A21">
        <w:rPr>
          <w:spacing w:val="-6"/>
          <w:sz w:val="28"/>
          <w:szCs w:val="28"/>
        </w:rPr>
        <w:t xml:space="preserve"> </w:t>
      </w:r>
      <w:r w:rsidRPr="00DF1A21">
        <w:rPr>
          <w:spacing w:val="-6"/>
          <w:sz w:val="28"/>
          <w:szCs w:val="28"/>
        </w:rPr>
        <w:t>образовательной</w:t>
      </w:r>
      <w:r w:rsidRPr="000C7432">
        <w:rPr>
          <w:sz w:val="28"/>
          <w:szCs w:val="28"/>
        </w:rPr>
        <w:t xml:space="preserve"> деятельности планируется </w:t>
      </w:r>
      <w:r w:rsidR="007C487C" w:rsidRPr="000C7432">
        <w:rPr>
          <w:sz w:val="28"/>
          <w:szCs w:val="28"/>
        </w:rPr>
        <w:t>проводить</w:t>
      </w:r>
      <w:r w:rsidRPr="000C7432">
        <w:rPr>
          <w:sz w:val="28"/>
          <w:szCs w:val="28"/>
        </w:rPr>
        <w:t xml:space="preserve"> государственными образовательными учреждениями.</w:t>
      </w:r>
    </w:p>
    <w:p w:rsidR="00753A38" w:rsidRPr="000C7432" w:rsidRDefault="00753A38" w:rsidP="006054B7">
      <w:pPr>
        <w:widowControl w:val="0"/>
        <w:autoSpaceDE w:val="0"/>
        <w:autoSpaceDN w:val="0"/>
        <w:adjustRightInd w:val="0"/>
        <w:ind w:firstLine="709"/>
        <w:jc w:val="both"/>
        <w:rPr>
          <w:sz w:val="28"/>
          <w:szCs w:val="28"/>
        </w:rPr>
      </w:pPr>
      <w:r w:rsidRPr="000C7432">
        <w:t xml:space="preserve"> </w:t>
      </w:r>
      <w:r w:rsidRPr="000C7432">
        <w:rPr>
          <w:sz w:val="28"/>
          <w:szCs w:val="28"/>
        </w:rPr>
        <w:t xml:space="preserve">Для выращивания посадочного материала в целях воспроизводства лесов в числе иных видов использования в соответствии со статьей 25 Лесного кодекса Российской Федерации планируется вид использования лесов </w:t>
      </w:r>
      <w:r w:rsidR="002030EB" w:rsidRPr="000C7432">
        <w:rPr>
          <w:sz w:val="28"/>
          <w:szCs w:val="28"/>
        </w:rPr>
        <w:t>–</w:t>
      </w:r>
      <w:r w:rsidRPr="000C7432">
        <w:rPr>
          <w:sz w:val="28"/>
          <w:szCs w:val="28"/>
        </w:rPr>
        <w:t xml:space="preserve"> выращивание посадочного материала лесных растений </w:t>
      </w:r>
      <w:r w:rsidR="00B8071E" w:rsidRPr="000C7432">
        <w:rPr>
          <w:sz w:val="28"/>
          <w:szCs w:val="28"/>
        </w:rPr>
        <w:t xml:space="preserve">(саженцев, сеянцев) </w:t>
      </w:r>
      <w:r w:rsidRPr="000C7432">
        <w:rPr>
          <w:sz w:val="28"/>
          <w:szCs w:val="28"/>
        </w:rPr>
        <w:t>в целях воспроизводства лесов. Данный вид использования</w:t>
      </w:r>
      <w:r w:rsidR="00B8071E" w:rsidRPr="000C7432">
        <w:rPr>
          <w:sz w:val="28"/>
          <w:szCs w:val="28"/>
        </w:rPr>
        <w:t xml:space="preserve"> лесов</w:t>
      </w:r>
      <w:r w:rsidRPr="000C7432">
        <w:rPr>
          <w:sz w:val="28"/>
          <w:szCs w:val="28"/>
        </w:rPr>
        <w:t xml:space="preserve"> осуществля</w:t>
      </w:r>
      <w:r w:rsidR="007C487C" w:rsidRPr="000C7432">
        <w:rPr>
          <w:sz w:val="28"/>
          <w:szCs w:val="28"/>
        </w:rPr>
        <w:t>ют</w:t>
      </w:r>
      <w:r w:rsidRPr="000C7432">
        <w:rPr>
          <w:sz w:val="28"/>
          <w:szCs w:val="28"/>
        </w:rPr>
        <w:t xml:space="preserve"> лесхозы области.</w:t>
      </w:r>
      <w:r w:rsidR="005D1963">
        <w:rPr>
          <w:sz w:val="28"/>
          <w:szCs w:val="28"/>
        </w:rPr>
        <w:t xml:space="preserve"> </w:t>
      </w:r>
    </w:p>
    <w:p w:rsidR="00753A38" w:rsidRPr="000C7432" w:rsidRDefault="00753A38" w:rsidP="006054B7">
      <w:pPr>
        <w:pStyle w:val="a6"/>
        <w:widowControl w:val="0"/>
        <w:spacing w:after="0"/>
        <w:ind w:firstLine="709"/>
        <w:jc w:val="both"/>
        <w:sectPr w:rsidR="00753A38" w:rsidRPr="000C7432" w:rsidSect="00CE0212">
          <w:pgSz w:w="11906" w:h="16838"/>
          <w:pgMar w:top="1134" w:right="851" w:bottom="1134" w:left="1701" w:header="709" w:footer="709" w:gutter="0"/>
          <w:cols w:space="708"/>
          <w:docGrid w:linePitch="360"/>
        </w:sectPr>
      </w:pPr>
    </w:p>
    <w:p w:rsidR="00DF1A21" w:rsidRPr="000C7432" w:rsidRDefault="00DF1A21" w:rsidP="006054B7">
      <w:pPr>
        <w:widowControl w:val="0"/>
        <w:ind w:firstLine="709"/>
        <w:jc w:val="right"/>
        <w:rPr>
          <w:bCs/>
          <w:sz w:val="28"/>
          <w:szCs w:val="28"/>
        </w:rPr>
      </w:pPr>
      <w:r w:rsidRPr="000C7432">
        <w:rPr>
          <w:bCs/>
          <w:sz w:val="28"/>
          <w:szCs w:val="28"/>
        </w:rPr>
        <w:t>Таблица 2.3.3</w:t>
      </w:r>
    </w:p>
    <w:p w:rsidR="00DF1A21" w:rsidRPr="000C7432" w:rsidRDefault="00DF1A21" w:rsidP="006054B7">
      <w:pPr>
        <w:widowControl w:val="0"/>
        <w:ind w:firstLine="709"/>
        <w:jc w:val="center"/>
        <w:rPr>
          <w:b/>
          <w:bCs/>
          <w:sz w:val="28"/>
          <w:szCs w:val="28"/>
        </w:rPr>
      </w:pPr>
      <w:r w:rsidRPr="000C7432">
        <w:rPr>
          <w:b/>
          <w:bCs/>
          <w:sz w:val="28"/>
          <w:szCs w:val="28"/>
        </w:rPr>
        <w:t xml:space="preserve">Планируемые объемы предоставления лесов по видам их использования </w:t>
      </w:r>
    </w:p>
    <w:p w:rsidR="00DF1A21" w:rsidRPr="00DF1A21" w:rsidRDefault="00DF1A21" w:rsidP="006054B7">
      <w:pPr>
        <w:widowControl w:val="0"/>
        <w:rPr>
          <w:sz w:val="10"/>
          <w:szCs w:val="10"/>
        </w:rPr>
      </w:pPr>
    </w:p>
    <w:tbl>
      <w:tblPr>
        <w:tblW w:w="146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600"/>
        <w:gridCol w:w="1200"/>
        <w:gridCol w:w="1800"/>
        <w:gridCol w:w="600"/>
        <w:gridCol w:w="600"/>
        <w:gridCol w:w="600"/>
        <w:gridCol w:w="600"/>
        <w:gridCol w:w="600"/>
        <w:gridCol w:w="600"/>
        <w:gridCol w:w="600"/>
        <w:gridCol w:w="600"/>
        <w:gridCol w:w="600"/>
        <w:gridCol w:w="600"/>
        <w:gridCol w:w="2040"/>
      </w:tblGrid>
      <w:tr w:rsidR="00DF1A21" w:rsidRPr="00DF1A21" w:rsidTr="00DF1A21">
        <w:trPr>
          <w:trHeight w:val="20"/>
        </w:trPr>
        <w:tc>
          <w:tcPr>
            <w:tcW w:w="3600" w:type="dxa"/>
            <w:vMerge w:val="restart"/>
          </w:tcPr>
          <w:p w:rsidR="00753A38" w:rsidRPr="00DF1A21" w:rsidRDefault="00753A38" w:rsidP="006054B7">
            <w:pPr>
              <w:widowControl w:val="0"/>
              <w:jc w:val="center"/>
              <w:rPr>
                <w:b/>
                <w:bCs/>
                <w:sz w:val="22"/>
                <w:szCs w:val="22"/>
              </w:rPr>
            </w:pPr>
            <w:r w:rsidRPr="00DF1A21">
              <w:rPr>
                <w:b/>
                <w:bCs/>
                <w:sz w:val="22"/>
                <w:szCs w:val="22"/>
              </w:rPr>
              <w:t>Виды использования лесов</w:t>
            </w:r>
          </w:p>
        </w:tc>
        <w:tc>
          <w:tcPr>
            <w:tcW w:w="1200" w:type="dxa"/>
            <w:vMerge w:val="restart"/>
          </w:tcPr>
          <w:p w:rsidR="00753A38" w:rsidRPr="00DF1A21" w:rsidRDefault="00DF1A21" w:rsidP="006054B7">
            <w:pPr>
              <w:widowControl w:val="0"/>
              <w:jc w:val="center"/>
              <w:rPr>
                <w:b/>
                <w:bCs/>
                <w:sz w:val="22"/>
                <w:szCs w:val="22"/>
              </w:rPr>
            </w:pPr>
            <w:r>
              <w:rPr>
                <w:b/>
                <w:bCs/>
                <w:sz w:val="22"/>
                <w:szCs w:val="22"/>
              </w:rPr>
              <w:t xml:space="preserve">Единица </w:t>
            </w:r>
            <w:r>
              <w:rPr>
                <w:b/>
                <w:bCs/>
                <w:sz w:val="22"/>
                <w:szCs w:val="22"/>
              </w:rPr>
              <w:br/>
            </w:r>
            <w:r w:rsidR="00753A38" w:rsidRPr="00DF1A21">
              <w:rPr>
                <w:b/>
                <w:bCs/>
                <w:sz w:val="22"/>
                <w:szCs w:val="22"/>
              </w:rPr>
              <w:t>изм</w:t>
            </w:r>
            <w:r>
              <w:rPr>
                <w:b/>
                <w:bCs/>
                <w:sz w:val="22"/>
                <w:szCs w:val="22"/>
              </w:rPr>
              <w:t>е</w:t>
            </w:r>
            <w:r w:rsidR="005F5137" w:rsidRPr="00DF1A21">
              <w:rPr>
                <w:b/>
                <w:bCs/>
                <w:sz w:val="22"/>
                <w:szCs w:val="22"/>
              </w:rPr>
              <w:t>рения</w:t>
            </w:r>
          </w:p>
        </w:tc>
        <w:tc>
          <w:tcPr>
            <w:tcW w:w="7800" w:type="dxa"/>
            <w:gridSpan w:val="11"/>
            <w:noWrap/>
          </w:tcPr>
          <w:p w:rsidR="00753A38" w:rsidRPr="00DF1A21" w:rsidRDefault="00753A38" w:rsidP="006054B7">
            <w:pPr>
              <w:widowControl w:val="0"/>
              <w:jc w:val="center"/>
              <w:rPr>
                <w:b/>
                <w:bCs/>
                <w:sz w:val="22"/>
                <w:szCs w:val="22"/>
              </w:rPr>
            </w:pPr>
            <w:r w:rsidRPr="00DF1A21">
              <w:rPr>
                <w:b/>
                <w:bCs/>
                <w:sz w:val="22"/>
                <w:szCs w:val="22"/>
              </w:rPr>
              <w:t>Объемы по годам</w:t>
            </w:r>
          </w:p>
        </w:tc>
        <w:tc>
          <w:tcPr>
            <w:tcW w:w="2040" w:type="dxa"/>
            <w:vMerge w:val="restart"/>
          </w:tcPr>
          <w:p w:rsidR="00753A38" w:rsidRPr="00DF1A21" w:rsidRDefault="00DF1A21" w:rsidP="006054B7">
            <w:pPr>
              <w:widowControl w:val="0"/>
              <w:jc w:val="center"/>
              <w:rPr>
                <w:b/>
                <w:bCs/>
                <w:sz w:val="22"/>
                <w:szCs w:val="22"/>
              </w:rPr>
            </w:pPr>
            <w:r>
              <w:rPr>
                <w:b/>
                <w:bCs/>
                <w:sz w:val="22"/>
                <w:szCs w:val="22"/>
              </w:rPr>
              <w:t>Объ</w:t>
            </w:r>
            <w:r w:rsidR="00753A38" w:rsidRPr="00DF1A21">
              <w:rPr>
                <w:b/>
                <w:bCs/>
                <w:sz w:val="22"/>
                <w:szCs w:val="22"/>
              </w:rPr>
              <w:t xml:space="preserve">емы </w:t>
            </w:r>
            <w:r>
              <w:rPr>
                <w:b/>
                <w:bCs/>
                <w:sz w:val="22"/>
                <w:szCs w:val="22"/>
              </w:rPr>
              <w:br/>
            </w:r>
            <w:r w:rsidR="00753A38" w:rsidRPr="00DF1A21">
              <w:rPr>
                <w:b/>
                <w:bCs/>
                <w:sz w:val="22"/>
                <w:szCs w:val="22"/>
              </w:rPr>
              <w:t xml:space="preserve">предоставления </w:t>
            </w:r>
            <w:r>
              <w:rPr>
                <w:b/>
                <w:bCs/>
                <w:sz w:val="22"/>
                <w:szCs w:val="22"/>
              </w:rPr>
              <w:br/>
            </w:r>
            <w:r w:rsidR="00753A38" w:rsidRPr="00DF1A21">
              <w:rPr>
                <w:b/>
                <w:bCs/>
                <w:sz w:val="22"/>
                <w:szCs w:val="22"/>
              </w:rPr>
              <w:t>лесо</w:t>
            </w:r>
            <w:r>
              <w:rPr>
                <w:b/>
                <w:bCs/>
                <w:sz w:val="22"/>
                <w:szCs w:val="22"/>
              </w:rPr>
              <w:t xml:space="preserve">в </w:t>
            </w:r>
            <w:r>
              <w:rPr>
                <w:b/>
                <w:bCs/>
                <w:sz w:val="22"/>
                <w:szCs w:val="22"/>
              </w:rPr>
              <w:br/>
              <w:t>за планиру</w:t>
            </w:r>
            <w:r w:rsidR="00753A38" w:rsidRPr="00DF1A21">
              <w:rPr>
                <w:b/>
                <w:bCs/>
                <w:sz w:val="22"/>
                <w:szCs w:val="22"/>
              </w:rPr>
              <w:t xml:space="preserve">емый </w:t>
            </w:r>
            <w:r>
              <w:rPr>
                <w:b/>
                <w:bCs/>
                <w:sz w:val="22"/>
                <w:szCs w:val="22"/>
              </w:rPr>
              <w:br/>
            </w:r>
            <w:r w:rsidR="00753A38" w:rsidRPr="00DF1A21">
              <w:rPr>
                <w:b/>
                <w:bCs/>
                <w:sz w:val="22"/>
                <w:szCs w:val="22"/>
              </w:rPr>
              <w:t>период</w:t>
            </w:r>
          </w:p>
        </w:tc>
      </w:tr>
      <w:tr w:rsidR="00DF1A21" w:rsidRPr="00DF1A21" w:rsidTr="00DF1A21">
        <w:trPr>
          <w:trHeight w:val="20"/>
        </w:trPr>
        <w:tc>
          <w:tcPr>
            <w:tcW w:w="3600" w:type="dxa"/>
            <w:vMerge/>
          </w:tcPr>
          <w:p w:rsidR="00753A38" w:rsidRPr="00DF1A21" w:rsidRDefault="00753A38" w:rsidP="006054B7">
            <w:pPr>
              <w:widowControl w:val="0"/>
              <w:rPr>
                <w:b/>
                <w:bCs/>
                <w:sz w:val="22"/>
                <w:szCs w:val="22"/>
              </w:rPr>
            </w:pPr>
          </w:p>
        </w:tc>
        <w:tc>
          <w:tcPr>
            <w:tcW w:w="1200" w:type="dxa"/>
            <w:vMerge/>
          </w:tcPr>
          <w:p w:rsidR="00753A38" w:rsidRPr="00DF1A21" w:rsidRDefault="00753A38" w:rsidP="006054B7">
            <w:pPr>
              <w:widowControl w:val="0"/>
              <w:rPr>
                <w:b/>
                <w:bCs/>
                <w:sz w:val="22"/>
                <w:szCs w:val="22"/>
              </w:rPr>
            </w:pPr>
          </w:p>
        </w:tc>
        <w:tc>
          <w:tcPr>
            <w:tcW w:w="1800" w:type="dxa"/>
          </w:tcPr>
          <w:p w:rsidR="00753A38" w:rsidRPr="00DF1A21" w:rsidRDefault="00DF1A21" w:rsidP="006054B7">
            <w:pPr>
              <w:widowControl w:val="0"/>
              <w:jc w:val="center"/>
              <w:rPr>
                <w:b/>
                <w:bCs/>
                <w:sz w:val="22"/>
                <w:szCs w:val="22"/>
              </w:rPr>
            </w:pPr>
            <w:r>
              <w:rPr>
                <w:b/>
                <w:bCs/>
                <w:sz w:val="22"/>
                <w:szCs w:val="22"/>
              </w:rPr>
              <w:t xml:space="preserve">Год, </w:t>
            </w:r>
            <w:r>
              <w:rPr>
                <w:b/>
                <w:bCs/>
                <w:sz w:val="22"/>
                <w:szCs w:val="22"/>
              </w:rPr>
              <w:br/>
            </w:r>
            <w:r w:rsidRPr="00DF1A21">
              <w:rPr>
                <w:rFonts w:ascii="Times New Roman Полужирный" w:hAnsi="Times New Roman Полужирный"/>
                <w:b/>
                <w:bCs/>
                <w:spacing w:val="-12"/>
                <w:sz w:val="22"/>
                <w:szCs w:val="22"/>
              </w:rPr>
              <w:t>предшествую</w:t>
            </w:r>
            <w:r w:rsidR="00753A38" w:rsidRPr="00DF1A21">
              <w:rPr>
                <w:rFonts w:ascii="Times New Roman Полужирный" w:hAnsi="Times New Roman Полужирный"/>
                <w:b/>
                <w:bCs/>
                <w:spacing w:val="-12"/>
                <w:sz w:val="22"/>
                <w:szCs w:val="22"/>
              </w:rPr>
              <w:t>щий</w:t>
            </w:r>
            <w:r w:rsidR="00E721BF" w:rsidRPr="00DF1A21">
              <w:rPr>
                <w:b/>
                <w:bCs/>
                <w:sz w:val="22"/>
                <w:szCs w:val="22"/>
              </w:rPr>
              <w:t xml:space="preserve"> </w:t>
            </w:r>
            <w:r w:rsidR="00753A38" w:rsidRPr="00DF1A21">
              <w:rPr>
                <w:b/>
                <w:bCs/>
                <w:sz w:val="22"/>
                <w:szCs w:val="22"/>
              </w:rPr>
              <w:t xml:space="preserve">разработке </w:t>
            </w:r>
            <w:r w:rsidR="007C487C" w:rsidRPr="00DF1A21">
              <w:rPr>
                <w:b/>
                <w:bCs/>
                <w:sz w:val="22"/>
                <w:szCs w:val="22"/>
              </w:rPr>
              <w:t xml:space="preserve">Лесного </w:t>
            </w:r>
            <w:r w:rsidR="00753A38" w:rsidRPr="00DF1A21">
              <w:rPr>
                <w:b/>
                <w:bCs/>
                <w:sz w:val="22"/>
                <w:szCs w:val="22"/>
              </w:rPr>
              <w:t>плана</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2009</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2010</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2011</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2012</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2013</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2014</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2015</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2016</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2017</w:t>
            </w:r>
          </w:p>
        </w:tc>
        <w:tc>
          <w:tcPr>
            <w:tcW w:w="600" w:type="dxa"/>
            <w:noWrap/>
          </w:tcPr>
          <w:p w:rsidR="00753A38" w:rsidRPr="00DF1A21" w:rsidRDefault="00753A38" w:rsidP="006054B7">
            <w:pPr>
              <w:widowControl w:val="0"/>
              <w:jc w:val="center"/>
              <w:rPr>
                <w:b/>
                <w:bCs/>
                <w:sz w:val="22"/>
                <w:szCs w:val="22"/>
              </w:rPr>
            </w:pPr>
            <w:r w:rsidRPr="00DF1A21">
              <w:rPr>
                <w:b/>
                <w:bCs/>
                <w:sz w:val="22"/>
                <w:szCs w:val="22"/>
              </w:rPr>
              <w:t>2018</w:t>
            </w:r>
          </w:p>
        </w:tc>
        <w:tc>
          <w:tcPr>
            <w:tcW w:w="2040" w:type="dxa"/>
            <w:vMerge/>
          </w:tcPr>
          <w:p w:rsidR="00753A38" w:rsidRPr="00DF1A21" w:rsidRDefault="00753A38" w:rsidP="006054B7">
            <w:pPr>
              <w:widowControl w:val="0"/>
              <w:rPr>
                <w:sz w:val="22"/>
                <w:szCs w:val="22"/>
              </w:rPr>
            </w:pPr>
          </w:p>
        </w:tc>
      </w:tr>
      <w:tr w:rsidR="00DF1A21" w:rsidRPr="00DF1A21" w:rsidTr="00DF1A21">
        <w:trPr>
          <w:trHeight w:val="20"/>
        </w:trPr>
        <w:tc>
          <w:tcPr>
            <w:tcW w:w="3600" w:type="dxa"/>
            <w:shd w:val="clear" w:color="auto" w:fill="auto"/>
          </w:tcPr>
          <w:p w:rsidR="009932E5" w:rsidRPr="00DF1A21" w:rsidRDefault="009932E5" w:rsidP="006054B7">
            <w:pPr>
              <w:widowControl w:val="0"/>
              <w:rPr>
                <w:sz w:val="22"/>
                <w:szCs w:val="22"/>
              </w:rPr>
            </w:pPr>
            <w:r w:rsidRPr="00DF1A21">
              <w:rPr>
                <w:bCs/>
                <w:sz w:val="22"/>
                <w:szCs w:val="22"/>
              </w:rPr>
              <w:t>1. Заготовка древесины</w:t>
            </w:r>
          </w:p>
        </w:tc>
        <w:tc>
          <w:tcPr>
            <w:tcW w:w="1200" w:type="dxa"/>
            <w:shd w:val="clear" w:color="auto" w:fill="auto"/>
            <w:noWrap/>
          </w:tcPr>
          <w:p w:rsidR="009932E5" w:rsidRPr="00DF1A21" w:rsidRDefault="009932E5" w:rsidP="006054B7">
            <w:pPr>
              <w:widowControl w:val="0"/>
              <w:jc w:val="center"/>
              <w:rPr>
                <w:sz w:val="22"/>
                <w:szCs w:val="22"/>
              </w:rPr>
            </w:pPr>
            <w:r w:rsidRPr="00DF1A21">
              <w:rPr>
                <w:bCs/>
                <w:sz w:val="22"/>
                <w:szCs w:val="22"/>
              </w:rPr>
              <w:t>тыс. м</w:t>
            </w:r>
            <w:r w:rsidRPr="00DF1A21">
              <w:rPr>
                <w:bCs/>
                <w:sz w:val="22"/>
                <w:szCs w:val="22"/>
                <w:vertAlign w:val="superscript"/>
              </w:rPr>
              <w:t>3</w:t>
            </w:r>
          </w:p>
        </w:tc>
        <w:tc>
          <w:tcPr>
            <w:tcW w:w="1800" w:type="dxa"/>
            <w:shd w:val="clear" w:color="auto" w:fill="auto"/>
            <w:noWrap/>
          </w:tcPr>
          <w:p w:rsidR="009932E5" w:rsidRPr="00DF1A21" w:rsidRDefault="00B948F2" w:rsidP="006054B7">
            <w:pPr>
              <w:widowControl w:val="0"/>
              <w:jc w:val="center"/>
              <w:rPr>
                <w:color w:val="000000"/>
                <w:sz w:val="22"/>
                <w:szCs w:val="22"/>
              </w:rPr>
            </w:pPr>
            <w:r w:rsidRPr="00DF1A21">
              <w:rPr>
                <w:color w:val="000000"/>
                <w:sz w:val="22"/>
                <w:szCs w:val="22"/>
              </w:rPr>
              <w:t>92,7</w:t>
            </w:r>
          </w:p>
        </w:tc>
        <w:tc>
          <w:tcPr>
            <w:tcW w:w="600" w:type="dxa"/>
            <w:shd w:val="clear" w:color="auto" w:fill="auto"/>
            <w:noWrap/>
          </w:tcPr>
          <w:p w:rsidR="009932E5" w:rsidRPr="00DF1A21" w:rsidRDefault="009932E5" w:rsidP="006054B7">
            <w:pPr>
              <w:widowControl w:val="0"/>
              <w:jc w:val="center"/>
              <w:rPr>
                <w:bCs/>
                <w:iCs/>
                <w:sz w:val="22"/>
                <w:szCs w:val="22"/>
              </w:rPr>
            </w:pPr>
            <w:r w:rsidRPr="00DF1A21">
              <w:rPr>
                <w:bCs/>
                <w:iCs/>
                <w:sz w:val="22"/>
                <w:szCs w:val="22"/>
              </w:rPr>
              <w:t>113,5</w:t>
            </w:r>
          </w:p>
        </w:tc>
        <w:tc>
          <w:tcPr>
            <w:tcW w:w="600" w:type="dxa"/>
            <w:shd w:val="clear" w:color="auto" w:fill="auto"/>
            <w:noWrap/>
          </w:tcPr>
          <w:p w:rsidR="009932E5" w:rsidRPr="00DF1A21" w:rsidRDefault="009932E5" w:rsidP="006054B7">
            <w:pPr>
              <w:widowControl w:val="0"/>
              <w:jc w:val="center"/>
              <w:rPr>
                <w:bCs/>
                <w:iCs/>
                <w:sz w:val="22"/>
                <w:szCs w:val="22"/>
              </w:rPr>
            </w:pPr>
            <w:r w:rsidRPr="00DF1A21">
              <w:rPr>
                <w:bCs/>
                <w:iCs/>
                <w:sz w:val="22"/>
                <w:szCs w:val="22"/>
              </w:rPr>
              <w:t>146,2</w:t>
            </w:r>
          </w:p>
        </w:tc>
        <w:tc>
          <w:tcPr>
            <w:tcW w:w="600" w:type="dxa"/>
            <w:shd w:val="clear" w:color="auto" w:fill="auto"/>
            <w:noWrap/>
          </w:tcPr>
          <w:p w:rsidR="009932E5" w:rsidRPr="00DF1A21" w:rsidRDefault="009932E5" w:rsidP="006054B7">
            <w:pPr>
              <w:widowControl w:val="0"/>
              <w:jc w:val="center"/>
              <w:rPr>
                <w:bCs/>
                <w:iCs/>
                <w:sz w:val="22"/>
                <w:szCs w:val="22"/>
              </w:rPr>
            </w:pPr>
            <w:r w:rsidRPr="00DF1A21">
              <w:rPr>
                <w:bCs/>
                <w:iCs/>
                <w:sz w:val="22"/>
                <w:szCs w:val="22"/>
              </w:rPr>
              <w:t>119,4</w:t>
            </w:r>
          </w:p>
        </w:tc>
        <w:tc>
          <w:tcPr>
            <w:tcW w:w="600" w:type="dxa"/>
            <w:shd w:val="clear" w:color="auto" w:fill="auto"/>
            <w:noWrap/>
          </w:tcPr>
          <w:p w:rsidR="009932E5" w:rsidRPr="00DF1A21" w:rsidRDefault="009932E5" w:rsidP="006054B7">
            <w:pPr>
              <w:widowControl w:val="0"/>
              <w:jc w:val="center"/>
              <w:rPr>
                <w:bCs/>
                <w:iCs/>
                <w:sz w:val="22"/>
                <w:szCs w:val="22"/>
              </w:rPr>
            </w:pPr>
            <w:r w:rsidRPr="00DF1A21">
              <w:rPr>
                <w:bCs/>
                <w:iCs/>
                <w:sz w:val="22"/>
                <w:szCs w:val="22"/>
              </w:rPr>
              <w:t>111,6</w:t>
            </w:r>
          </w:p>
        </w:tc>
        <w:tc>
          <w:tcPr>
            <w:tcW w:w="600" w:type="dxa"/>
            <w:shd w:val="clear" w:color="auto" w:fill="auto"/>
            <w:noWrap/>
          </w:tcPr>
          <w:p w:rsidR="009932E5" w:rsidRPr="00DF1A21" w:rsidRDefault="00B948F2" w:rsidP="006054B7">
            <w:pPr>
              <w:widowControl w:val="0"/>
              <w:jc w:val="center"/>
              <w:rPr>
                <w:iCs/>
                <w:sz w:val="22"/>
                <w:szCs w:val="22"/>
              </w:rPr>
            </w:pPr>
            <w:r w:rsidRPr="00DF1A21">
              <w:rPr>
                <w:iCs/>
                <w:sz w:val="22"/>
                <w:szCs w:val="22"/>
              </w:rPr>
              <w:t>92,7</w:t>
            </w:r>
          </w:p>
        </w:tc>
        <w:tc>
          <w:tcPr>
            <w:tcW w:w="600" w:type="dxa"/>
            <w:shd w:val="clear" w:color="auto" w:fill="auto"/>
            <w:noWrap/>
          </w:tcPr>
          <w:p w:rsidR="009932E5" w:rsidRPr="00DF1A21" w:rsidRDefault="00B948F2" w:rsidP="006054B7">
            <w:pPr>
              <w:widowControl w:val="0"/>
              <w:jc w:val="center"/>
              <w:rPr>
                <w:sz w:val="22"/>
                <w:szCs w:val="22"/>
              </w:rPr>
            </w:pPr>
            <w:r w:rsidRPr="00DF1A21">
              <w:rPr>
                <w:sz w:val="22"/>
                <w:szCs w:val="22"/>
              </w:rPr>
              <w:t>110,1</w:t>
            </w:r>
          </w:p>
        </w:tc>
        <w:tc>
          <w:tcPr>
            <w:tcW w:w="600" w:type="dxa"/>
            <w:shd w:val="clear" w:color="auto" w:fill="auto"/>
            <w:noWrap/>
          </w:tcPr>
          <w:p w:rsidR="009932E5" w:rsidRPr="00DF1A21" w:rsidRDefault="009932E5" w:rsidP="006054B7">
            <w:pPr>
              <w:widowControl w:val="0"/>
              <w:jc w:val="center"/>
              <w:rPr>
                <w:sz w:val="22"/>
                <w:szCs w:val="22"/>
              </w:rPr>
            </w:pPr>
            <w:r w:rsidRPr="00DF1A21">
              <w:rPr>
                <w:sz w:val="22"/>
                <w:szCs w:val="22"/>
              </w:rPr>
              <w:t>1</w:t>
            </w:r>
            <w:r w:rsidR="00B948F2" w:rsidRPr="00DF1A21">
              <w:rPr>
                <w:sz w:val="22"/>
                <w:szCs w:val="22"/>
              </w:rPr>
              <w:t>42,6</w:t>
            </w:r>
          </w:p>
        </w:tc>
        <w:tc>
          <w:tcPr>
            <w:tcW w:w="600" w:type="dxa"/>
            <w:shd w:val="clear" w:color="auto" w:fill="auto"/>
            <w:noWrap/>
          </w:tcPr>
          <w:p w:rsidR="009932E5" w:rsidRPr="00DF1A21" w:rsidRDefault="009932E5" w:rsidP="006054B7">
            <w:pPr>
              <w:widowControl w:val="0"/>
              <w:jc w:val="center"/>
              <w:rPr>
                <w:sz w:val="22"/>
                <w:szCs w:val="22"/>
              </w:rPr>
            </w:pPr>
            <w:r w:rsidRPr="00DF1A21">
              <w:rPr>
                <w:sz w:val="22"/>
                <w:szCs w:val="22"/>
              </w:rPr>
              <w:t>164,3</w:t>
            </w:r>
          </w:p>
        </w:tc>
        <w:tc>
          <w:tcPr>
            <w:tcW w:w="600" w:type="dxa"/>
            <w:shd w:val="clear" w:color="auto" w:fill="auto"/>
            <w:noWrap/>
          </w:tcPr>
          <w:p w:rsidR="009932E5" w:rsidRPr="00DF1A21" w:rsidRDefault="009932E5" w:rsidP="006054B7">
            <w:pPr>
              <w:widowControl w:val="0"/>
              <w:jc w:val="center"/>
              <w:rPr>
                <w:sz w:val="22"/>
                <w:szCs w:val="22"/>
              </w:rPr>
            </w:pPr>
            <w:r w:rsidRPr="00DF1A21">
              <w:rPr>
                <w:sz w:val="22"/>
                <w:szCs w:val="22"/>
              </w:rPr>
              <w:t>177,2</w:t>
            </w:r>
          </w:p>
        </w:tc>
        <w:tc>
          <w:tcPr>
            <w:tcW w:w="600" w:type="dxa"/>
            <w:shd w:val="clear" w:color="auto" w:fill="auto"/>
            <w:noWrap/>
          </w:tcPr>
          <w:p w:rsidR="009932E5" w:rsidRPr="00DF1A21" w:rsidRDefault="009932E5" w:rsidP="006054B7">
            <w:pPr>
              <w:widowControl w:val="0"/>
              <w:jc w:val="center"/>
              <w:rPr>
                <w:sz w:val="22"/>
                <w:szCs w:val="22"/>
              </w:rPr>
            </w:pPr>
            <w:r w:rsidRPr="00DF1A21">
              <w:rPr>
                <w:sz w:val="22"/>
                <w:szCs w:val="22"/>
              </w:rPr>
              <w:t>196,4</w:t>
            </w:r>
          </w:p>
        </w:tc>
        <w:tc>
          <w:tcPr>
            <w:tcW w:w="2040" w:type="dxa"/>
            <w:shd w:val="clear" w:color="auto" w:fill="auto"/>
            <w:noWrap/>
          </w:tcPr>
          <w:p w:rsidR="009932E5" w:rsidRPr="00DF1A21" w:rsidRDefault="00B948F2" w:rsidP="006054B7">
            <w:pPr>
              <w:widowControl w:val="0"/>
              <w:jc w:val="center"/>
              <w:rPr>
                <w:color w:val="000000"/>
                <w:sz w:val="22"/>
                <w:szCs w:val="22"/>
              </w:rPr>
            </w:pPr>
            <w:r w:rsidRPr="00DF1A21">
              <w:rPr>
                <w:color w:val="000000"/>
                <w:sz w:val="22"/>
                <w:szCs w:val="22"/>
              </w:rPr>
              <w:t>1374,0</w:t>
            </w:r>
          </w:p>
        </w:tc>
      </w:tr>
      <w:tr w:rsidR="00DF1A21" w:rsidRPr="00DF1A21" w:rsidTr="00DF1A21">
        <w:trPr>
          <w:trHeight w:val="20"/>
        </w:trPr>
        <w:tc>
          <w:tcPr>
            <w:tcW w:w="3600" w:type="dxa"/>
          </w:tcPr>
          <w:p w:rsidR="009932E5" w:rsidRPr="00DF1A21" w:rsidRDefault="009932E5" w:rsidP="006054B7">
            <w:pPr>
              <w:widowControl w:val="0"/>
              <w:rPr>
                <w:bCs/>
                <w:sz w:val="22"/>
                <w:szCs w:val="22"/>
              </w:rPr>
            </w:pPr>
            <w:r w:rsidRPr="00DF1A21">
              <w:rPr>
                <w:bCs/>
                <w:sz w:val="22"/>
                <w:szCs w:val="22"/>
              </w:rPr>
              <w:t>2.</w:t>
            </w:r>
            <w:r w:rsidRPr="00DF1A21">
              <w:rPr>
                <w:sz w:val="22"/>
                <w:szCs w:val="22"/>
              </w:rPr>
              <w:t xml:space="preserve"> Осуществление видов деятельности в сфере охотничьего хозяйства</w:t>
            </w:r>
          </w:p>
        </w:tc>
        <w:tc>
          <w:tcPr>
            <w:tcW w:w="1200" w:type="dxa"/>
            <w:noWrap/>
          </w:tcPr>
          <w:p w:rsidR="009932E5" w:rsidRPr="00DF1A21" w:rsidRDefault="009932E5" w:rsidP="006054B7">
            <w:pPr>
              <w:widowControl w:val="0"/>
              <w:ind w:left="-108" w:right="-108"/>
              <w:jc w:val="center"/>
              <w:rPr>
                <w:bCs/>
                <w:sz w:val="22"/>
                <w:szCs w:val="22"/>
              </w:rPr>
            </w:pPr>
            <w:r w:rsidRPr="00DF1A21">
              <w:rPr>
                <w:bCs/>
                <w:sz w:val="22"/>
                <w:szCs w:val="22"/>
              </w:rPr>
              <w:t>га</w:t>
            </w:r>
          </w:p>
        </w:tc>
        <w:tc>
          <w:tcPr>
            <w:tcW w:w="1800" w:type="dxa"/>
            <w:noWrap/>
          </w:tcPr>
          <w:p w:rsidR="009932E5" w:rsidRPr="00DF1A21" w:rsidRDefault="009932E5" w:rsidP="006054B7">
            <w:pPr>
              <w:widowControl w:val="0"/>
              <w:ind w:left="-108" w:right="-108"/>
              <w:jc w:val="center"/>
              <w:rPr>
                <w:color w:val="000000"/>
                <w:sz w:val="22"/>
                <w:szCs w:val="22"/>
              </w:rPr>
            </w:pPr>
            <w:r w:rsidRPr="00DF1A21">
              <w:rPr>
                <w:color w:val="000000"/>
                <w:sz w:val="22"/>
                <w:szCs w:val="22"/>
              </w:rPr>
              <w:t>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0,0</w:t>
            </w:r>
          </w:p>
        </w:tc>
        <w:tc>
          <w:tcPr>
            <w:tcW w:w="600" w:type="dxa"/>
            <w:noWrap/>
          </w:tcPr>
          <w:p w:rsidR="009932E5" w:rsidRPr="00DF1A21" w:rsidRDefault="009932E5" w:rsidP="006054B7">
            <w:pPr>
              <w:widowControl w:val="0"/>
              <w:ind w:left="-108" w:right="-108"/>
              <w:jc w:val="center"/>
              <w:rPr>
                <w:bCs/>
                <w:iCs/>
                <w:spacing w:val="-10"/>
                <w:sz w:val="22"/>
                <w:szCs w:val="22"/>
              </w:rPr>
            </w:pPr>
            <w:r w:rsidRPr="00DF1A21">
              <w:rPr>
                <w:bCs/>
                <w:iCs/>
                <w:spacing w:val="-10"/>
                <w:sz w:val="22"/>
                <w:szCs w:val="22"/>
              </w:rPr>
              <w:t>1664,4</w:t>
            </w:r>
          </w:p>
        </w:tc>
        <w:tc>
          <w:tcPr>
            <w:tcW w:w="600" w:type="dxa"/>
            <w:noWrap/>
          </w:tcPr>
          <w:p w:rsidR="009932E5" w:rsidRPr="00DF1A21" w:rsidRDefault="009932E5" w:rsidP="006054B7">
            <w:pPr>
              <w:widowControl w:val="0"/>
              <w:ind w:left="-108" w:right="-108"/>
              <w:jc w:val="center"/>
              <w:rPr>
                <w:bCs/>
                <w:iCs/>
                <w:spacing w:val="-10"/>
                <w:sz w:val="22"/>
                <w:szCs w:val="22"/>
              </w:rPr>
            </w:pPr>
            <w:r w:rsidRPr="00DF1A21">
              <w:rPr>
                <w:bCs/>
                <w:iCs/>
                <w:spacing w:val="-10"/>
                <w:sz w:val="22"/>
                <w:szCs w:val="22"/>
              </w:rPr>
              <w:t>2478,8</w:t>
            </w:r>
          </w:p>
        </w:tc>
        <w:tc>
          <w:tcPr>
            <w:tcW w:w="600" w:type="dxa"/>
            <w:noWrap/>
          </w:tcPr>
          <w:p w:rsidR="009932E5" w:rsidRPr="00DF1A21" w:rsidRDefault="009932E5" w:rsidP="006054B7">
            <w:pPr>
              <w:widowControl w:val="0"/>
              <w:ind w:left="-108" w:right="-108"/>
              <w:jc w:val="center"/>
              <w:rPr>
                <w:bCs/>
                <w:iCs/>
                <w:spacing w:val="-10"/>
                <w:sz w:val="22"/>
                <w:szCs w:val="22"/>
              </w:rPr>
            </w:pPr>
            <w:r w:rsidRPr="00DF1A21">
              <w:rPr>
                <w:bCs/>
                <w:iCs/>
                <w:spacing w:val="-10"/>
                <w:sz w:val="22"/>
                <w:szCs w:val="22"/>
              </w:rPr>
              <w:t>2387,3</w:t>
            </w:r>
          </w:p>
        </w:tc>
        <w:tc>
          <w:tcPr>
            <w:tcW w:w="600" w:type="dxa"/>
            <w:noWrap/>
          </w:tcPr>
          <w:p w:rsidR="009932E5" w:rsidRPr="00DF1A21" w:rsidRDefault="009932E5" w:rsidP="006054B7">
            <w:pPr>
              <w:widowControl w:val="0"/>
              <w:ind w:left="-108" w:right="-108"/>
              <w:jc w:val="center"/>
              <w:rPr>
                <w:bCs/>
                <w:iCs/>
                <w:spacing w:val="-10"/>
                <w:sz w:val="22"/>
                <w:szCs w:val="22"/>
              </w:rPr>
            </w:pPr>
            <w:r w:rsidRPr="00DF1A21">
              <w:rPr>
                <w:bCs/>
                <w:iCs/>
                <w:spacing w:val="-10"/>
                <w:sz w:val="22"/>
                <w:szCs w:val="22"/>
              </w:rPr>
              <w:t>1500,0</w:t>
            </w:r>
          </w:p>
        </w:tc>
        <w:tc>
          <w:tcPr>
            <w:tcW w:w="600" w:type="dxa"/>
            <w:noWrap/>
          </w:tcPr>
          <w:p w:rsidR="009932E5" w:rsidRPr="00DF1A21" w:rsidRDefault="009932E5" w:rsidP="006054B7">
            <w:pPr>
              <w:widowControl w:val="0"/>
              <w:ind w:left="-108" w:right="-108"/>
              <w:jc w:val="center"/>
              <w:rPr>
                <w:bCs/>
                <w:iCs/>
                <w:spacing w:val="-10"/>
                <w:sz w:val="22"/>
                <w:szCs w:val="22"/>
              </w:rPr>
            </w:pPr>
            <w:r w:rsidRPr="00DF1A21">
              <w:rPr>
                <w:bCs/>
                <w:iCs/>
                <w:spacing w:val="-10"/>
                <w:sz w:val="22"/>
                <w:szCs w:val="22"/>
              </w:rPr>
              <w:t>1500,0</w:t>
            </w:r>
          </w:p>
        </w:tc>
        <w:tc>
          <w:tcPr>
            <w:tcW w:w="600" w:type="dxa"/>
            <w:noWrap/>
          </w:tcPr>
          <w:p w:rsidR="009932E5" w:rsidRPr="00DF1A21" w:rsidRDefault="009932E5" w:rsidP="006054B7">
            <w:pPr>
              <w:widowControl w:val="0"/>
              <w:ind w:left="-108" w:right="-108"/>
              <w:jc w:val="center"/>
              <w:rPr>
                <w:bCs/>
                <w:iCs/>
                <w:spacing w:val="-10"/>
                <w:sz w:val="22"/>
                <w:szCs w:val="22"/>
              </w:rPr>
            </w:pPr>
            <w:r w:rsidRPr="00DF1A21">
              <w:rPr>
                <w:bCs/>
                <w:iCs/>
                <w:spacing w:val="-10"/>
                <w:sz w:val="22"/>
                <w:szCs w:val="22"/>
              </w:rPr>
              <w:t>1500,0</w:t>
            </w:r>
          </w:p>
        </w:tc>
        <w:tc>
          <w:tcPr>
            <w:tcW w:w="600" w:type="dxa"/>
            <w:shd w:val="clear" w:color="auto" w:fill="auto"/>
            <w:noWrap/>
          </w:tcPr>
          <w:p w:rsidR="009932E5" w:rsidRPr="00DF1A21" w:rsidRDefault="009932E5" w:rsidP="006054B7">
            <w:pPr>
              <w:widowControl w:val="0"/>
              <w:ind w:left="-108" w:right="-108"/>
              <w:jc w:val="center"/>
              <w:rPr>
                <w:bCs/>
                <w:iCs/>
                <w:spacing w:val="-10"/>
                <w:sz w:val="22"/>
                <w:szCs w:val="22"/>
              </w:rPr>
            </w:pPr>
            <w:r w:rsidRPr="00DF1A21">
              <w:rPr>
                <w:bCs/>
                <w:iCs/>
                <w:spacing w:val="-10"/>
                <w:sz w:val="22"/>
                <w:szCs w:val="22"/>
              </w:rPr>
              <w:t>1500,0</w:t>
            </w:r>
          </w:p>
        </w:tc>
        <w:tc>
          <w:tcPr>
            <w:tcW w:w="2040" w:type="dxa"/>
            <w:noWrap/>
          </w:tcPr>
          <w:p w:rsidR="009932E5" w:rsidRPr="00DF1A21" w:rsidRDefault="009932E5" w:rsidP="006054B7">
            <w:pPr>
              <w:widowControl w:val="0"/>
              <w:ind w:left="-108" w:right="-108"/>
              <w:jc w:val="center"/>
              <w:rPr>
                <w:bCs/>
                <w:iCs/>
                <w:sz w:val="22"/>
                <w:szCs w:val="22"/>
              </w:rPr>
            </w:pPr>
            <w:r w:rsidRPr="00DF1A21">
              <w:rPr>
                <w:bCs/>
                <w:iCs/>
                <w:sz w:val="22"/>
                <w:szCs w:val="22"/>
              </w:rPr>
              <w:t>12530,6</w:t>
            </w:r>
          </w:p>
        </w:tc>
      </w:tr>
      <w:tr w:rsidR="00DF1A21" w:rsidRPr="00DF1A21" w:rsidTr="00DF1A21">
        <w:trPr>
          <w:trHeight w:val="20"/>
        </w:trPr>
        <w:tc>
          <w:tcPr>
            <w:tcW w:w="3600" w:type="dxa"/>
          </w:tcPr>
          <w:p w:rsidR="009932E5" w:rsidRPr="00DF1A21" w:rsidRDefault="009932E5" w:rsidP="006054B7">
            <w:pPr>
              <w:widowControl w:val="0"/>
              <w:rPr>
                <w:bCs/>
                <w:sz w:val="22"/>
                <w:szCs w:val="22"/>
              </w:rPr>
            </w:pPr>
            <w:r w:rsidRPr="00DF1A21">
              <w:rPr>
                <w:bCs/>
                <w:sz w:val="22"/>
                <w:szCs w:val="22"/>
              </w:rPr>
              <w:t xml:space="preserve">3. Осуществление рекреационной деятельности </w:t>
            </w:r>
          </w:p>
        </w:tc>
        <w:tc>
          <w:tcPr>
            <w:tcW w:w="1200" w:type="dxa"/>
            <w:noWrap/>
          </w:tcPr>
          <w:p w:rsidR="009932E5" w:rsidRPr="00DF1A21" w:rsidRDefault="009932E5" w:rsidP="006054B7">
            <w:pPr>
              <w:widowControl w:val="0"/>
              <w:ind w:left="-108" w:right="-108"/>
              <w:jc w:val="center"/>
              <w:rPr>
                <w:bCs/>
                <w:sz w:val="22"/>
                <w:szCs w:val="22"/>
              </w:rPr>
            </w:pPr>
            <w:r w:rsidRPr="00DF1A21">
              <w:rPr>
                <w:bCs/>
                <w:sz w:val="22"/>
                <w:szCs w:val="22"/>
              </w:rPr>
              <w:t>га</w:t>
            </w:r>
          </w:p>
        </w:tc>
        <w:tc>
          <w:tcPr>
            <w:tcW w:w="1800" w:type="dxa"/>
            <w:noWrap/>
          </w:tcPr>
          <w:p w:rsidR="009932E5" w:rsidRPr="00DF1A21" w:rsidRDefault="009932E5" w:rsidP="006054B7">
            <w:pPr>
              <w:widowControl w:val="0"/>
              <w:ind w:left="-108" w:right="-108"/>
              <w:jc w:val="center"/>
              <w:rPr>
                <w:color w:val="000000"/>
                <w:sz w:val="22"/>
                <w:szCs w:val="22"/>
              </w:rPr>
            </w:pPr>
            <w:r w:rsidRPr="00DF1A21">
              <w:rPr>
                <w:color w:val="000000"/>
                <w:sz w:val="22"/>
                <w:szCs w:val="22"/>
              </w:rPr>
              <w:t>247</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430,0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207,9</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116,9</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247,6</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11,0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25,0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25,0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25,0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25,0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25,0</w:t>
            </w:r>
          </w:p>
        </w:tc>
        <w:tc>
          <w:tcPr>
            <w:tcW w:w="2040" w:type="dxa"/>
            <w:noWrap/>
          </w:tcPr>
          <w:p w:rsidR="009932E5" w:rsidRPr="00DF1A21" w:rsidRDefault="009932E5" w:rsidP="006054B7">
            <w:pPr>
              <w:widowControl w:val="0"/>
              <w:ind w:left="-108" w:right="-108"/>
              <w:jc w:val="center"/>
              <w:rPr>
                <w:bCs/>
                <w:iCs/>
                <w:sz w:val="22"/>
                <w:szCs w:val="22"/>
              </w:rPr>
            </w:pPr>
            <w:r w:rsidRPr="00DF1A21">
              <w:rPr>
                <w:bCs/>
                <w:iCs/>
                <w:sz w:val="22"/>
                <w:szCs w:val="22"/>
              </w:rPr>
              <w:t>1138,4</w:t>
            </w:r>
          </w:p>
        </w:tc>
      </w:tr>
      <w:tr w:rsidR="00DF1A21" w:rsidRPr="00DF1A21" w:rsidTr="00DF1A21">
        <w:trPr>
          <w:trHeight w:val="20"/>
        </w:trPr>
        <w:tc>
          <w:tcPr>
            <w:tcW w:w="3600" w:type="dxa"/>
          </w:tcPr>
          <w:p w:rsidR="009932E5" w:rsidRPr="00DF1A21" w:rsidRDefault="009932E5" w:rsidP="006054B7">
            <w:pPr>
              <w:widowControl w:val="0"/>
              <w:autoSpaceDE w:val="0"/>
              <w:autoSpaceDN w:val="0"/>
              <w:adjustRightInd w:val="0"/>
              <w:rPr>
                <w:bCs/>
                <w:sz w:val="22"/>
                <w:szCs w:val="22"/>
              </w:rPr>
            </w:pPr>
            <w:r w:rsidRPr="00DF1A21">
              <w:rPr>
                <w:sz w:val="22"/>
                <w:szCs w:val="22"/>
              </w:rPr>
              <w:t xml:space="preserve">4. </w:t>
            </w:r>
            <w:r w:rsidR="008976F5" w:rsidRPr="00DF1A21">
              <w:rPr>
                <w:sz w:val="22"/>
                <w:szCs w:val="22"/>
              </w:rPr>
              <w:t xml:space="preserve">Строительство и эксплуатация </w:t>
            </w:r>
            <w:r w:rsidR="008976F5" w:rsidRPr="00DF1A21">
              <w:rPr>
                <w:spacing w:val="-8"/>
                <w:sz w:val="22"/>
                <w:szCs w:val="22"/>
              </w:rPr>
              <w:t>водохранилищ и иных искусственных</w:t>
            </w:r>
            <w:r w:rsidR="008976F5" w:rsidRPr="00DF1A21">
              <w:rPr>
                <w:sz w:val="22"/>
                <w:szCs w:val="22"/>
              </w:rPr>
              <w:t xml:space="preserve"> водных объектов, а также гидротехнических сооружений, морских портов, морских </w:t>
            </w:r>
            <w:r w:rsidR="008976F5" w:rsidRPr="00DF1A21">
              <w:rPr>
                <w:spacing w:val="-8"/>
                <w:sz w:val="22"/>
                <w:szCs w:val="22"/>
              </w:rPr>
              <w:t>терминалов, речных портов, причалов</w:t>
            </w:r>
          </w:p>
        </w:tc>
        <w:tc>
          <w:tcPr>
            <w:tcW w:w="1200" w:type="dxa"/>
            <w:noWrap/>
          </w:tcPr>
          <w:p w:rsidR="009932E5" w:rsidRPr="00DF1A21" w:rsidRDefault="009932E5" w:rsidP="006054B7">
            <w:pPr>
              <w:widowControl w:val="0"/>
              <w:ind w:left="-108" w:right="-108"/>
              <w:jc w:val="center"/>
              <w:rPr>
                <w:bCs/>
                <w:sz w:val="22"/>
                <w:szCs w:val="22"/>
              </w:rPr>
            </w:pPr>
            <w:r w:rsidRPr="00DF1A21">
              <w:rPr>
                <w:bCs/>
                <w:sz w:val="22"/>
                <w:szCs w:val="22"/>
              </w:rPr>
              <w:t>га</w:t>
            </w:r>
          </w:p>
        </w:tc>
        <w:tc>
          <w:tcPr>
            <w:tcW w:w="1800" w:type="dxa"/>
            <w:noWrap/>
          </w:tcPr>
          <w:p w:rsidR="009932E5" w:rsidRPr="00DF1A21" w:rsidRDefault="009932E5" w:rsidP="006054B7">
            <w:pPr>
              <w:widowControl w:val="0"/>
              <w:ind w:left="-108" w:right="-108"/>
              <w:jc w:val="center"/>
              <w:rPr>
                <w:color w:val="000000"/>
                <w:sz w:val="22"/>
                <w:szCs w:val="22"/>
              </w:rPr>
            </w:pPr>
            <w:r w:rsidRPr="00DF1A21">
              <w:rPr>
                <w:color w:val="000000"/>
                <w:sz w:val="22"/>
                <w:szCs w:val="22"/>
              </w:rPr>
              <w:t>18</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20,4</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4,4</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5,7</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5,7</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1,6</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8,0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8,0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8,0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8,0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8,0</w:t>
            </w:r>
          </w:p>
        </w:tc>
        <w:tc>
          <w:tcPr>
            <w:tcW w:w="2040" w:type="dxa"/>
            <w:noWrap/>
          </w:tcPr>
          <w:p w:rsidR="009932E5" w:rsidRPr="00DF1A21" w:rsidRDefault="009932E5" w:rsidP="006054B7">
            <w:pPr>
              <w:widowControl w:val="0"/>
              <w:ind w:left="-108" w:right="-108"/>
              <w:jc w:val="center"/>
              <w:rPr>
                <w:bCs/>
                <w:iCs/>
                <w:sz w:val="22"/>
                <w:szCs w:val="22"/>
              </w:rPr>
            </w:pPr>
            <w:r w:rsidRPr="00DF1A21">
              <w:rPr>
                <w:bCs/>
                <w:iCs/>
                <w:sz w:val="22"/>
                <w:szCs w:val="22"/>
              </w:rPr>
              <w:t>77,2</w:t>
            </w:r>
          </w:p>
        </w:tc>
      </w:tr>
      <w:tr w:rsidR="00DF1A21" w:rsidRPr="00DF1A21" w:rsidTr="00DF1A21">
        <w:trPr>
          <w:trHeight w:val="20"/>
        </w:trPr>
        <w:tc>
          <w:tcPr>
            <w:tcW w:w="3600" w:type="dxa"/>
          </w:tcPr>
          <w:p w:rsidR="009932E5" w:rsidRPr="00DF1A21" w:rsidRDefault="009932E5" w:rsidP="006054B7">
            <w:pPr>
              <w:widowControl w:val="0"/>
              <w:rPr>
                <w:bCs/>
                <w:sz w:val="22"/>
                <w:szCs w:val="22"/>
              </w:rPr>
            </w:pPr>
            <w:r w:rsidRPr="00DF1A21">
              <w:rPr>
                <w:bCs/>
                <w:sz w:val="22"/>
                <w:szCs w:val="22"/>
              </w:rPr>
              <w:t>5. Строительство, реконструкция, эксплуатация линейных объектов</w:t>
            </w:r>
          </w:p>
        </w:tc>
        <w:tc>
          <w:tcPr>
            <w:tcW w:w="1200" w:type="dxa"/>
            <w:noWrap/>
          </w:tcPr>
          <w:p w:rsidR="009932E5" w:rsidRPr="00DF1A21" w:rsidRDefault="009932E5" w:rsidP="006054B7">
            <w:pPr>
              <w:widowControl w:val="0"/>
              <w:ind w:left="-108" w:right="-108"/>
              <w:jc w:val="center"/>
              <w:rPr>
                <w:bCs/>
                <w:sz w:val="22"/>
                <w:szCs w:val="22"/>
              </w:rPr>
            </w:pPr>
            <w:r w:rsidRPr="00DF1A21">
              <w:rPr>
                <w:bCs/>
                <w:sz w:val="22"/>
                <w:szCs w:val="22"/>
              </w:rPr>
              <w:t>га</w:t>
            </w:r>
          </w:p>
        </w:tc>
        <w:tc>
          <w:tcPr>
            <w:tcW w:w="1800" w:type="dxa"/>
            <w:noWrap/>
          </w:tcPr>
          <w:p w:rsidR="009932E5" w:rsidRPr="00DF1A21" w:rsidRDefault="009932E5" w:rsidP="006054B7">
            <w:pPr>
              <w:widowControl w:val="0"/>
              <w:ind w:left="-108" w:right="-108"/>
              <w:jc w:val="center"/>
              <w:rPr>
                <w:color w:val="000000"/>
                <w:sz w:val="22"/>
                <w:szCs w:val="22"/>
              </w:rPr>
            </w:pPr>
            <w:r w:rsidRPr="00DF1A21">
              <w:rPr>
                <w:color w:val="000000"/>
                <w:sz w:val="22"/>
                <w:szCs w:val="22"/>
              </w:rPr>
              <w:t>32</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51,6</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116,1</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20,2</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20,2</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44,4</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2040" w:type="dxa"/>
            <w:noWrap/>
          </w:tcPr>
          <w:p w:rsidR="009932E5" w:rsidRPr="00DF1A21" w:rsidRDefault="009932E5" w:rsidP="006054B7">
            <w:pPr>
              <w:widowControl w:val="0"/>
              <w:ind w:left="-108" w:right="-108"/>
              <w:jc w:val="center"/>
              <w:rPr>
                <w:bCs/>
                <w:iCs/>
                <w:sz w:val="22"/>
                <w:szCs w:val="22"/>
              </w:rPr>
            </w:pPr>
            <w:r w:rsidRPr="00DF1A21">
              <w:rPr>
                <w:bCs/>
                <w:iCs/>
                <w:sz w:val="22"/>
                <w:szCs w:val="22"/>
              </w:rPr>
              <w:t>343,8</w:t>
            </w:r>
          </w:p>
        </w:tc>
      </w:tr>
      <w:tr w:rsidR="00DF1A21" w:rsidRPr="00DF1A21" w:rsidTr="00DF1A21">
        <w:trPr>
          <w:trHeight w:val="20"/>
        </w:trPr>
        <w:tc>
          <w:tcPr>
            <w:tcW w:w="3600" w:type="dxa"/>
          </w:tcPr>
          <w:p w:rsidR="009932E5" w:rsidRPr="00DF1A21" w:rsidRDefault="009932E5" w:rsidP="006054B7">
            <w:pPr>
              <w:widowControl w:val="0"/>
              <w:rPr>
                <w:bCs/>
                <w:sz w:val="22"/>
                <w:szCs w:val="22"/>
              </w:rPr>
            </w:pPr>
            <w:r w:rsidRPr="00DF1A21">
              <w:rPr>
                <w:bCs/>
                <w:sz w:val="22"/>
                <w:szCs w:val="22"/>
              </w:rPr>
              <w:t xml:space="preserve">6. Выполнение работ </w:t>
            </w:r>
            <w:r w:rsidR="00DF1A21">
              <w:rPr>
                <w:bCs/>
                <w:sz w:val="22"/>
                <w:szCs w:val="22"/>
              </w:rPr>
              <w:br/>
            </w:r>
            <w:r w:rsidRPr="00DF1A21">
              <w:rPr>
                <w:bCs/>
                <w:sz w:val="22"/>
                <w:szCs w:val="22"/>
              </w:rPr>
              <w:t>по геологическому изучению недр, разработка месторождений полезных ископаемых</w:t>
            </w:r>
          </w:p>
        </w:tc>
        <w:tc>
          <w:tcPr>
            <w:tcW w:w="1200" w:type="dxa"/>
            <w:noWrap/>
          </w:tcPr>
          <w:p w:rsidR="009932E5" w:rsidRPr="00DF1A21" w:rsidRDefault="009932E5" w:rsidP="006054B7">
            <w:pPr>
              <w:widowControl w:val="0"/>
              <w:ind w:left="-108" w:right="-108"/>
              <w:jc w:val="center"/>
              <w:rPr>
                <w:bCs/>
                <w:sz w:val="22"/>
                <w:szCs w:val="22"/>
              </w:rPr>
            </w:pPr>
            <w:r w:rsidRPr="00DF1A21">
              <w:rPr>
                <w:bCs/>
                <w:sz w:val="22"/>
                <w:szCs w:val="22"/>
              </w:rPr>
              <w:t>га</w:t>
            </w:r>
          </w:p>
        </w:tc>
        <w:tc>
          <w:tcPr>
            <w:tcW w:w="1800" w:type="dxa"/>
            <w:noWrap/>
          </w:tcPr>
          <w:p w:rsidR="009932E5" w:rsidRPr="00DF1A21" w:rsidRDefault="009932E5" w:rsidP="006054B7">
            <w:pPr>
              <w:widowControl w:val="0"/>
              <w:ind w:left="-108" w:right="-108"/>
              <w:jc w:val="center"/>
              <w:rPr>
                <w:color w:val="000000"/>
                <w:sz w:val="22"/>
                <w:szCs w:val="22"/>
              </w:rPr>
            </w:pPr>
            <w:r w:rsidRPr="00DF1A21">
              <w:rPr>
                <w:color w:val="000000"/>
                <w:sz w:val="22"/>
                <w:szCs w:val="22"/>
              </w:rPr>
              <w:t>112</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112,5</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10,2</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120,9</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119,7</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117,9</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600" w:type="dxa"/>
            <w:noWrap/>
          </w:tcPr>
          <w:p w:rsidR="009932E5" w:rsidRPr="00DF1A21" w:rsidRDefault="009932E5" w:rsidP="006054B7">
            <w:pPr>
              <w:widowControl w:val="0"/>
              <w:ind w:left="-108" w:right="-108"/>
              <w:jc w:val="center"/>
              <w:rPr>
                <w:bCs/>
                <w:iCs/>
                <w:sz w:val="22"/>
                <w:szCs w:val="22"/>
              </w:rPr>
            </w:pPr>
            <w:r w:rsidRPr="00DF1A21">
              <w:rPr>
                <w:bCs/>
                <w:iCs/>
                <w:sz w:val="22"/>
                <w:szCs w:val="22"/>
              </w:rPr>
              <w:t>10,0</w:t>
            </w:r>
          </w:p>
        </w:tc>
        <w:tc>
          <w:tcPr>
            <w:tcW w:w="2040" w:type="dxa"/>
            <w:noWrap/>
          </w:tcPr>
          <w:p w:rsidR="009932E5" w:rsidRPr="00DF1A21" w:rsidRDefault="009932E5" w:rsidP="006054B7">
            <w:pPr>
              <w:widowControl w:val="0"/>
              <w:ind w:left="-108" w:right="-108"/>
              <w:jc w:val="center"/>
              <w:rPr>
                <w:bCs/>
                <w:iCs/>
                <w:sz w:val="22"/>
                <w:szCs w:val="22"/>
              </w:rPr>
            </w:pPr>
            <w:r w:rsidRPr="00DF1A21">
              <w:rPr>
                <w:bCs/>
                <w:iCs/>
                <w:sz w:val="22"/>
                <w:szCs w:val="22"/>
              </w:rPr>
              <w:t>531,2</w:t>
            </w:r>
          </w:p>
        </w:tc>
      </w:tr>
      <w:tr w:rsidR="00DF1A21" w:rsidRPr="00DF1A21" w:rsidTr="00DF1A21">
        <w:trPr>
          <w:trHeight w:val="20"/>
        </w:trPr>
        <w:tc>
          <w:tcPr>
            <w:tcW w:w="3600" w:type="dxa"/>
          </w:tcPr>
          <w:p w:rsidR="009932E5" w:rsidRPr="00DF1A21" w:rsidRDefault="009932E5" w:rsidP="006054B7">
            <w:pPr>
              <w:widowControl w:val="0"/>
              <w:autoSpaceDE w:val="0"/>
              <w:autoSpaceDN w:val="0"/>
              <w:adjustRightInd w:val="0"/>
              <w:outlineLvl w:val="1"/>
              <w:rPr>
                <w:bCs/>
                <w:sz w:val="22"/>
                <w:szCs w:val="22"/>
              </w:rPr>
            </w:pPr>
            <w:r w:rsidRPr="00DF1A21">
              <w:rPr>
                <w:bCs/>
                <w:sz w:val="22"/>
                <w:szCs w:val="22"/>
              </w:rPr>
              <w:t>7. В</w:t>
            </w:r>
            <w:r w:rsidRPr="00DF1A21">
              <w:rPr>
                <w:sz w:val="22"/>
                <w:szCs w:val="22"/>
              </w:rPr>
              <w:t>едение сельского хозяйства</w:t>
            </w:r>
          </w:p>
        </w:tc>
        <w:tc>
          <w:tcPr>
            <w:tcW w:w="1200" w:type="dxa"/>
            <w:noWrap/>
          </w:tcPr>
          <w:p w:rsidR="009932E5" w:rsidRPr="00DF1A21" w:rsidRDefault="009932E5" w:rsidP="006054B7">
            <w:pPr>
              <w:widowControl w:val="0"/>
              <w:ind w:left="-108" w:right="-108"/>
              <w:jc w:val="center"/>
              <w:rPr>
                <w:bCs/>
                <w:sz w:val="22"/>
                <w:szCs w:val="22"/>
              </w:rPr>
            </w:pPr>
            <w:r w:rsidRPr="00DF1A21">
              <w:rPr>
                <w:bCs/>
                <w:sz w:val="22"/>
                <w:szCs w:val="22"/>
              </w:rPr>
              <w:t>га</w:t>
            </w:r>
          </w:p>
        </w:tc>
        <w:tc>
          <w:tcPr>
            <w:tcW w:w="1800" w:type="dxa"/>
            <w:noWrap/>
          </w:tcPr>
          <w:p w:rsidR="009932E5" w:rsidRPr="00DF1A21" w:rsidRDefault="009932E5" w:rsidP="006054B7">
            <w:pPr>
              <w:widowControl w:val="0"/>
              <w:ind w:left="-108" w:right="-108"/>
              <w:jc w:val="center"/>
              <w:rPr>
                <w:color w:val="000000"/>
                <w:sz w:val="22"/>
                <w:szCs w:val="22"/>
              </w:rPr>
            </w:pPr>
            <w:r w:rsidRPr="00DF1A21">
              <w:rPr>
                <w:color w:val="000000"/>
                <w:sz w:val="22"/>
                <w:szCs w:val="22"/>
              </w:rPr>
              <w:t>0</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0,0</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0,1</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0,0</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10,3</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15,1</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10,0</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10,0</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10,0</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10,0</w:t>
            </w:r>
          </w:p>
        </w:tc>
        <w:tc>
          <w:tcPr>
            <w:tcW w:w="600" w:type="dxa"/>
            <w:noWrap/>
          </w:tcPr>
          <w:p w:rsidR="009932E5" w:rsidRPr="00DF1A21" w:rsidRDefault="009932E5" w:rsidP="006054B7">
            <w:pPr>
              <w:widowControl w:val="0"/>
              <w:ind w:left="-108" w:right="-108"/>
              <w:jc w:val="center"/>
              <w:rPr>
                <w:sz w:val="22"/>
                <w:szCs w:val="22"/>
              </w:rPr>
            </w:pPr>
            <w:r w:rsidRPr="00DF1A21">
              <w:rPr>
                <w:sz w:val="22"/>
                <w:szCs w:val="22"/>
              </w:rPr>
              <w:t>10,0</w:t>
            </w:r>
          </w:p>
        </w:tc>
        <w:tc>
          <w:tcPr>
            <w:tcW w:w="2040" w:type="dxa"/>
            <w:noWrap/>
          </w:tcPr>
          <w:p w:rsidR="009932E5" w:rsidRPr="00DF1A21" w:rsidRDefault="009932E5" w:rsidP="006054B7">
            <w:pPr>
              <w:widowControl w:val="0"/>
              <w:ind w:left="-108" w:right="-108"/>
              <w:jc w:val="center"/>
              <w:rPr>
                <w:sz w:val="22"/>
                <w:szCs w:val="22"/>
              </w:rPr>
            </w:pPr>
            <w:r w:rsidRPr="00DF1A21">
              <w:rPr>
                <w:sz w:val="22"/>
                <w:szCs w:val="22"/>
              </w:rPr>
              <w:t>75,5</w:t>
            </w:r>
          </w:p>
        </w:tc>
      </w:tr>
      <w:tr w:rsidR="00DF1A21" w:rsidRPr="00DF1A21" w:rsidTr="00DF1A21">
        <w:trPr>
          <w:trHeight w:val="20"/>
        </w:trPr>
        <w:tc>
          <w:tcPr>
            <w:tcW w:w="3600" w:type="dxa"/>
          </w:tcPr>
          <w:p w:rsidR="00AB60C3" w:rsidRPr="00DF1A21" w:rsidRDefault="00C5504F" w:rsidP="006054B7">
            <w:pPr>
              <w:widowControl w:val="0"/>
              <w:autoSpaceDE w:val="0"/>
              <w:autoSpaceDN w:val="0"/>
              <w:adjustRightInd w:val="0"/>
              <w:outlineLvl w:val="1"/>
              <w:rPr>
                <w:bCs/>
                <w:sz w:val="22"/>
                <w:szCs w:val="22"/>
              </w:rPr>
            </w:pPr>
            <w:r w:rsidRPr="00DF1A21">
              <w:rPr>
                <w:bCs/>
                <w:sz w:val="22"/>
                <w:szCs w:val="22"/>
              </w:rPr>
              <w:t>8.</w:t>
            </w:r>
            <w:r w:rsidR="00A85AEC">
              <w:rPr>
                <w:bCs/>
                <w:sz w:val="22"/>
                <w:szCs w:val="22"/>
              </w:rPr>
              <w:t xml:space="preserve"> </w:t>
            </w:r>
            <w:r w:rsidR="00AB60C3" w:rsidRPr="00DF1A21">
              <w:rPr>
                <w:bCs/>
                <w:sz w:val="22"/>
                <w:szCs w:val="22"/>
              </w:rPr>
              <w:t>О</w:t>
            </w:r>
            <w:r w:rsidR="00AB60C3" w:rsidRPr="00DF1A21">
              <w:rPr>
                <w:sz w:val="22"/>
                <w:szCs w:val="22"/>
              </w:rPr>
              <w:t>существление религиозной деятельности</w:t>
            </w:r>
          </w:p>
        </w:tc>
        <w:tc>
          <w:tcPr>
            <w:tcW w:w="1200" w:type="dxa"/>
            <w:noWrap/>
          </w:tcPr>
          <w:p w:rsidR="00AB60C3" w:rsidRPr="00DF1A21" w:rsidRDefault="00AB60C3" w:rsidP="006054B7">
            <w:pPr>
              <w:widowControl w:val="0"/>
              <w:ind w:left="-108" w:right="-108"/>
              <w:jc w:val="center"/>
              <w:rPr>
                <w:bCs/>
                <w:sz w:val="22"/>
                <w:szCs w:val="22"/>
              </w:rPr>
            </w:pPr>
            <w:r w:rsidRPr="00DF1A21">
              <w:rPr>
                <w:bCs/>
                <w:sz w:val="22"/>
                <w:szCs w:val="22"/>
              </w:rPr>
              <w:t>га</w:t>
            </w:r>
          </w:p>
        </w:tc>
        <w:tc>
          <w:tcPr>
            <w:tcW w:w="1800" w:type="dxa"/>
            <w:noWrap/>
          </w:tcPr>
          <w:p w:rsidR="00AB60C3" w:rsidRPr="00DF1A21" w:rsidRDefault="00AB60C3" w:rsidP="006054B7">
            <w:pPr>
              <w:widowControl w:val="0"/>
              <w:ind w:left="-108" w:right="-108"/>
              <w:jc w:val="center"/>
              <w:rPr>
                <w:color w:val="000000"/>
                <w:sz w:val="22"/>
                <w:szCs w:val="22"/>
              </w:rPr>
            </w:pPr>
            <w:r w:rsidRPr="00DF1A21">
              <w:rPr>
                <w:color w:val="000000"/>
                <w:sz w:val="22"/>
                <w:szCs w:val="22"/>
              </w:rPr>
              <w:t>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0,0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0,0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0,0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0,0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0,0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1,0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1,0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1,0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1,0</w:t>
            </w:r>
          </w:p>
        </w:tc>
        <w:tc>
          <w:tcPr>
            <w:tcW w:w="600" w:type="dxa"/>
            <w:noWrap/>
          </w:tcPr>
          <w:p w:rsidR="00AB60C3" w:rsidRPr="00DF1A21" w:rsidRDefault="00AB60C3" w:rsidP="006054B7">
            <w:pPr>
              <w:widowControl w:val="0"/>
              <w:ind w:left="-108" w:right="-108"/>
              <w:jc w:val="center"/>
              <w:rPr>
                <w:sz w:val="22"/>
                <w:szCs w:val="22"/>
              </w:rPr>
            </w:pPr>
            <w:r w:rsidRPr="00DF1A21">
              <w:rPr>
                <w:sz w:val="22"/>
                <w:szCs w:val="22"/>
              </w:rPr>
              <w:t>1,0</w:t>
            </w:r>
          </w:p>
        </w:tc>
        <w:tc>
          <w:tcPr>
            <w:tcW w:w="2040" w:type="dxa"/>
            <w:noWrap/>
          </w:tcPr>
          <w:p w:rsidR="00AB60C3" w:rsidRPr="00DF1A21" w:rsidRDefault="00AB60C3" w:rsidP="006054B7">
            <w:pPr>
              <w:widowControl w:val="0"/>
              <w:ind w:left="-108" w:right="-108"/>
              <w:jc w:val="center"/>
              <w:rPr>
                <w:sz w:val="22"/>
                <w:szCs w:val="22"/>
              </w:rPr>
            </w:pPr>
            <w:r w:rsidRPr="00DF1A21">
              <w:rPr>
                <w:sz w:val="22"/>
                <w:szCs w:val="22"/>
              </w:rPr>
              <w:t>5,0</w:t>
            </w:r>
          </w:p>
        </w:tc>
      </w:tr>
      <w:tr w:rsidR="00DF1A21" w:rsidRPr="00DF1A21" w:rsidTr="00DF1A21">
        <w:trPr>
          <w:trHeight w:val="20"/>
        </w:trPr>
        <w:tc>
          <w:tcPr>
            <w:tcW w:w="3600" w:type="dxa"/>
          </w:tcPr>
          <w:p w:rsidR="00C5504F" w:rsidRPr="00DF1A21" w:rsidRDefault="00C5504F" w:rsidP="006054B7">
            <w:pPr>
              <w:widowControl w:val="0"/>
              <w:autoSpaceDE w:val="0"/>
              <w:autoSpaceDN w:val="0"/>
              <w:adjustRightInd w:val="0"/>
              <w:outlineLvl w:val="1"/>
              <w:rPr>
                <w:bCs/>
                <w:sz w:val="22"/>
                <w:szCs w:val="22"/>
              </w:rPr>
            </w:pPr>
            <w:r w:rsidRPr="00DF1A21">
              <w:rPr>
                <w:bCs/>
                <w:sz w:val="22"/>
                <w:szCs w:val="22"/>
              </w:rPr>
              <w:t>9.</w:t>
            </w:r>
            <w:r w:rsidR="00A85AEC">
              <w:rPr>
                <w:bCs/>
                <w:sz w:val="22"/>
                <w:szCs w:val="22"/>
              </w:rPr>
              <w:t xml:space="preserve"> </w:t>
            </w:r>
            <w:r w:rsidRPr="00DF1A21">
              <w:rPr>
                <w:bCs/>
                <w:sz w:val="22"/>
                <w:szCs w:val="22"/>
              </w:rPr>
              <w:t>Заготовка и сбор недревесных лесных ресурсов</w:t>
            </w:r>
          </w:p>
        </w:tc>
        <w:tc>
          <w:tcPr>
            <w:tcW w:w="1200" w:type="dxa"/>
            <w:noWrap/>
          </w:tcPr>
          <w:p w:rsidR="00C5504F" w:rsidRPr="00DF1A21" w:rsidRDefault="00C5504F" w:rsidP="006054B7">
            <w:pPr>
              <w:widowControl w:val="0"/>
              <w:ind w:left="-108" w:right="-108"/>
              <w:jc w:val="center"/>
              <w:rPr>
                <w:bCs/>
                <w:sz w:val="22"/>
                <w:szCs w:val="22"/>
              </w:rPr>
            </w:pPr>
            <w:r w:rsidRPr="00DF1A21">
              <w:rPr>
                <w:bCs/>
                <w:sz w:val="22"/>
                <w:szCs w:val="22"/>
              </w:rPr>
              <w:t>тыс.</w:t>
            </w:r>
            <w:r w:rsidR="00A85AEC">
              <w:rPr>
                <w:bCs/>
                <w:sz w:val="22"/>
                <w:szCs w:val="22"/>
              </w:rPr>
              <w:t xml:space="preserve"> </w:t>
            </w:r>
            <w:r w:rsidRPr="00DF1A21">
              <w:rPr>
                <w:bCs/>
                <w:sz w:val="22"/>
                <w:szCs w:val="22"/>
              </w:rPr>
              <w:t>шт</w:t>
            </w:r>
            <w:r w:rsidR="00A85AEC">
              <w:rPr>
                <w:bCs/>
                <w:sz w:val="22"/>
                <w:szCs w:val="22"/>
              </w:rPr>
              <w:t>.</w:t>
            </w:r>
          </w:p>
        </w:tc>
        <w:tc>
          <w:tcPr>
            <w:tcW w:w="1800" w:type="dxa"/>
            <w:noWrap/>
          </w:tcPr>
          <w:p w:rsidR="00C5504F" w:rsidRPr="00DF1A21" w:rsidRDefault="00C5504F" w:rsidP="006054B7">
            <w:pPr>
              <w:widowControl w:val="0"/>
              <w:ind w:left="-108" w:right="-108"/>
              <w:jc w:val="center"/>
              <w:rPr>
                <w:color w:val="000000"/>
                <w:sz w:val="22"/>
                <w:szCs w:val="22"/>
              </w:rPr>
            </w:pPr>
            <w:r w:rsidRPr="00DF1A21">
              <w:rPr>
                <w:color w:val="000000"/>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6,7</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7,3</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7,8</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8,1</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8,3</w:t>
            </w:r>
          </w:p>
        </w:tc>
        <w:tc>
          <w:tcPr>
            <w:tcW w:w="2040" w:type="dxa"/>
            <w:noWrap/>
          </w:tcPr>
          <w:p w:rsidR="00C5504F" w:rsidRPr="00DF1A21" w:rsidRDefault="00C5504F" w:rsidP="006054B7">
            <w:pPr>
              <w:widowControl w:val="0"/>
              <w:ind w:left="-108" w:right="-108"/>
              <w:jc w:val="center"/>
              <w:rPr>
                <w:sz w:val="22"/>
                <w:szCs w:val="22"/>
              </w:rPr>
            </w:pPr>
            <w:r w:rsidRPr="00DF1A21">
              <w:rPr>
                <w:sz w:val="22"/>
                <w:szCs w:val="22"/>
              </w:rPr>
              <w:t>38,4</w:t>
            </w:r>
          </w:p>
        </w:tc>
      </w:tr>
      <w:tr w:rsidR="00DF1A21" w:rsidRPr="00DF1A21" w:rsidTr="00DF1A21">
        <w:trPr>
          <w:trHeight w:val="20"/>
        </w:trPr>
        <w:tc>
          <w:tcPr>
            <w:tcW w:w="3600" w:type="dxa"/>
          </w:tcPr>
          <w:p w:rsidR="00C5504F" w:rsidRPr="00DF1A21" w:rsidRDefault="00C5504F" w:rsidP="006054B7">
            <w:pPr>
              <w:widowControl w:val="0"/>
              <w:autoSpaceDE w:val="0"/>
              <w:autoSpaceDN w:val="0"/>
              <w:adjustRightInd w:val="0"/>
              <w:rPr>
                <w:bCs/>
                <w:sz w:val="22"/>
                <w:szCs w:val="22"/>
              </w:rPr>
            </w:pPr>
            <w:r w:rsidRPr="00DF1A21">
              <w:rPr>
                <w:bCs/>
                <w:sz w:val="22"/>
                <w:szCs w:val="22"/>
              </w:rPr>
              <w:t>10.</w:t>
            </w:r>
            <w:r w:rsidR="009B16CB" w:rsidRPr="00DF1A21">
              <w:rPr>
                <w:bCs/>
                <w:sz w:val="22"/>
                <w:szCs w:val="22"/>
              </w:rPr>
              <w:t xml:space="preserve"> Заготовка пищевых лесных ресурсов и сбор лекарственных растений</w:t>
            </w:r>
          </w:p>
        </w:tc>
        <w:tc>
          <w:tcPr>
            <w:tcW w:w="1200" w:type="dxa"/>
            <w:noWrap/>
          </w:tcPr>
          <w:p w:rsidR="00C5504F" w:rsidRPr="00DF1A21" w:rsidRDefault="00C5504F" w:rsidP="006054B7">
            <w:pPr>
              <w:widowControl w:val="0"/>
              <w:ind w:left="-108" w:right="-108"/>
              <w:jc w:val="center"/>
              <w:rPr>
                <w:bCs/>
                <w:sz w:val="22"/>
                <w:szCs w:val="22"/>
              </w:rPr>
            </w:pPr>
            <w:r w:rsidRPr="00DF1A21">
              <w:rPr>
                <w:bCs/>
                <w:sz w:val="22"/>
                <w:szCs w:val="22"/>
              </w:rPr>
              <w:t>т</w:t>
            </w:r>
          </w:p>
        </w:tc>
        <w:tc>
          <w:tcPr>
            <w:tcW w:w="1800" w:type="dxa"/>
            <w:noWrap/>
          </w:tcPr>
          <w:p w:rsidR="00C5504F" w:rsidRPr="00DF1A21" w:rsidRDefault="00C5504F" w:rsidP="006054B7">
            <w:pPr>
              <w:widowControl w:val="0"/>
              <w:ind w:left="-108" w:right="-108"/>
              <w:jc w:val="center"/>
              <w:rPr>
                <w:color w:val="000000"/>
                <w:sz w:val="22"/>
                <w:szCs w:val="22"/>
              </w:rPr>
            </w:pPr>
            <w:r w:rsidRPr="00DF1A21">
              <w:rPr>
                <w:color w:val="000000"/>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39,4</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46,6</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53,8</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60,8</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68,0</w:t>
            </w:r>
          </w:p>
        </w:tc>
        <w:tc>
          <w:tcPr>
            <w:tcW w:w="2040" w:type="dxa"/>
            <w:noWrap/>
          </w:tcPr>
          <w:p w:rsidR="00C5504F" w:rsidRPr="00DF1A21" w:rsidRDefault="00C5504F" w:rsidP="006054B7">
            <w:pPr>
              <w:widowControl w:val="0"/>
              <w:ind w:left="-108" w:right="-108"/>
              <w:jc w:val="center"/>
              <w:rPr>
                <w:sz w:val="22"/>
                <w:szCs w:val="22"/>
              </w:rPr>
            </w:pPr>
            <w:r w:rsidRPr="00DF1A21">
              <w:rPr>
                <w:sz w:val="22"/>
                <w:szCs w:val="22"/>
              </w:rPr>
              <w:t>268,7</w:t>
            </w:r>
          </w:p>
        </w:tc>
      </w:tr>
      <w:tr w:rsidR="00DF1A21" w:rsidRPr="00DF1A21" w:rsidTr="00DF1A21">
        <w:trPr>
          <w:trHeight w:val="20"/>
        </w:trPr>
        <w:tc>
          <w:tcPr>
            <w:tcW w:w="3600" w:type="dxa"/>
          </w:tcPr>
          <w:p w:rsidR="00C5504F" w:rsidRPr="00DF1A21" w:rsidRDefault="00C5504F" w:rsidP="006054B7">
            <w:pPr>
              <w:widowControl w:val="0"/>
              <w:autoSpaceDE w:val="0"/>
              <w:autoSpaceDN w:val="0"/>
              <w:adjustRightInd w:val="0"/>
              <w:outlineLvl w:val="1"/>
              <w:rPr>
                <w:bCs/>
                <w:sz w:val="22"/>
                <w:szCs w:val="22"/>
              </w:rPr>
            </w:pPr>
            <w:r w:rsidRPr="00DF1A21">
              <w:rPr>
                <w:bCs/>
                <w:sz w:val="22"/>
                <w:szCs w:val="22"/>
              </w:rPr>
              <w:t>11.</w:t>
            </w:r>
            <w:r w:rsidR="00A85AEC">
              <w:rPr>
                <w:bCs/>
                <w:sz w:val="22"/>
                <w:szCs w:val="22"/>
              </w:rPr>
              <w:t xml:space="preserve"> </w:t>
            </w:r>
            <w:r w:rsidRPr="00DF1A21">
              <w:rPr>
                <w:bCs/>
                <w:sz w:val="22"/>
                <w:szCs w:val="22"/>
              </w:rPr>
              <w:t>Использование лесов для выращивания посадочного материала лесных растений</w:t>
            </w:r>
            <w:r w:rsidR="00B8071E" w:rsidRPr="00DF1A21">
              <w:rPr>
                <w:bCs/>
                <w:sz w:val="22"/>
                <w:szCs w:val="22"/>
              </w:rPr>
              <w:t xml:space="preserve"> (саженцев, сеянцев)</w:t>
            </w:r>
          </w:p>
        </w:tc>
        <w:tc>
          <w:tcPr>
            <w:tcW w:w="1200" w:type="dxa"/>
            <w:noWrap/>
          </w:tcPr>
          <w:p w:rsidR="00C5504F" w:rsidRPr="00DF1A21" w:rsidRDefault="00C5504F" w:rsidP="006054B7">
            <w:pPr>
              <w:widowControl w:val="0"/>
              <w:ind w:left="-108" w:right="-108"/>
              <w:jc w:val="center"/>
              <w:rPr>
                <w:bCs/>
                <w:sz w:val="22"/>
                <w:szCs w:val="22"/>
              </w:rPr>
            </w:pPr>
            <w:r w:rsidRPr="00DF1A21">
              <w:rPr>
                <w:bCs/>
                <w:sz w:val="22"/>
                <w:szCs w:val="22"/>
              </w:rPr>
              <w:t>га</w:t>
            </w:r>
          </w:p>
        </w:tc>
        <w:tc>
          <w:tcPr>
            <w:tcW w:w="1800" w:type="dxa"/>
            <w:noWrap/>
          </w:tcPr>
          <w:p w:rsidR="00C5504F" w:rsidRPr="00DF1A21" w:rsidRDefault="00C5504F" w:rsidP="006054B7">
            <w:pPr>
              <w:widowControl w:val="0"/>
              <w:ind w:left="-108" w:right="-108"/>
              <w:jc w:val="center"/>
              <w:rPr>
                <w:color w:val="000000"/>
                <w:sz w:val="22"/>
                <w:szCs w:val="22"/>
              </w:rPr>
            </w:pPr>
          </w:p>
        </w:tc>
        <w:tc>
          <w:tcPr>
            <w:tcW w:w="600" w:type="dxa"/>
            <w:noWrap/>
          </w:tcPr>
          <w:p w:rsidR="00C5504F" w:rsidRPr="00DF1A21" w:rsidRDefault="00C5504F" w:rsidP="006054B7">
            <w:pPr>
              <w:widowControl w:val="0"/>
              <w:ind w:left="-108" w:right="-108"/>
              <w:jc w:val="center"/>
              <w:rPr>
                <w:sz w:val="22"/>
                <w:szCs w:val="22"/>
              </w:rPr>
            </w:pPr>
          </w:p>
        </w:tc>
        <w:tc>
          <w:tcPr>
            <w:tcW w:w="600" w:type="dxa"/>
            <w:noWrap/>
          </w:tcPr>
          <w:p w:rsidR="00C5504F" w:rsidRPr="00DF1A21" w:rsidRDefault="00C5504F" w:rsidP="006054B7">
            <w:pPr>
              <w:widowControl w:val="0"/>
              <w:ind w:left="-108" w:right="-108"/>
              <w:jc w:val="center"/>
              <w:rPr>
                <w:sz w:val="22"/>
                <w:szCs w:val="22"/>
              </w:rPr>
            </w:pPr>
          </w:p>
        </w:tc>
        <w:tc>
          <w:tcPr>
            <w:tcW w:w="600" w:type="dxa"/>
            <w:noWrap/>
          </w:tcPr>
          <w:p w:rsidR="00C5504F" w:rsidRPr="00DF1A21" w:rsidRDefault="00C5504F" w:rsidP="006054B7">
            <w:pPr>
              <w:widowControl w:val="0"/>
              <w:ind w:left="-108" w:right="-108"/>
              <w:jc w:val="center"/>
              <w:rPr>
                <w:sz w:val="22"/>
                <w:szCs w:val="22"/>
              </w:rPr>
            </w:pP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67,2</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10,0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15,0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73,8</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18,0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600" w:type="dxa"/>
            <w:noWrap/>
          </w:tcPr>
          <w:p w:rsidR="00C5504F" w:rsidRPr="00DF1A21" w:rsidRDefault="00C5504F" w:rsidP="006054B7">
            <w:pPr>
              <w:widowControl w:val="0"/>
              <w:ind w:left="-108" w:right="-108"/>
              <w:jc w:val="center"/>
              <w:rPr>
                <w:sz w:val="22"/>
                <w:szCs w:val="22"/>
              </w:rPr>
            </w:pPr>
            <w:r w:rsidRPr="00DF1A21">
              <w:rPr>
                <w:sz w:val="22"/>
                <w:szCs w:val="22"/>
              </w:rPr>
              <w:t>0</w:t>
            </w:r>
          </w:p>
        </w:tc>
        <w:tc>
          <w:tcPr>
            <w:tcW w:w="2040" w:type="dxa"/>
            <w:noWrap/>
          </w:tcPr>
          <w:p w:rsidR="00C5504F" w:rsidRPr="00DF1A21" w:rsidRDefault="00C5504F" w:rsidP="006054B7">
            <w:pPr>
              <w:widowControl w:val="0"/>
              <w:ind w:left="-108" w:right="-108"/>
              <w:jc w:val="center"/>
              <w:rPr>
                <w:sz w:val="22"/>
                <w:szCs w:val="22"/>
              </w:rPr>
            </w:pPr>
            <w:r w:rsidRPr="00DF1A21">
              <w:rPr>
                <w:sz w:val="22"/>
                <w:szCs w:val="22"/>
              </w:rPr>
              <w:t>184,0</w:t>
            </w:r>
          </w:p>
        </w:tc>
      </w:tr>
    </w:tbl>
    <w:p w:rsidR="00753A38" w:rsidRPr="000C7432" w:rsidRDefault="00753A38" w:rsidP="006054B7">
      <w:pPr>
        <w:pStyle w:val="a6"/>
        <w:widowControl w:val="0"/>
        <w:spacing w:after="0"/>
        <w:ind w:firstLine="709"/>
        <w:sectPr w:rsidR="00753A38" w:rsidRPr="000C7432" w:rsidSect="009873CB">
          <w:pgSz w:w="16838" w:h="11906" w:orient="landscape"/>
          <w:pgMar w:top="1276" w:right="1134" w:bottom="851" w:left="1134" w:header="709" w:footer="709" w:gutter="0"/>
          <w:cols w:space="708"/>
          <w:docGrid w:linePitch="360"/>
        </w:sectPr>
      </w:pPr>
    </w:p>
    <w:p w:rsidR="00231F58" w:rsidRPr="000C7432" w:rsidRDefault="00231F58" w:rsidP="006054B7">
      <w:pPr>
        <w:widowControl w:val="0"/>
        <w:autoSpaceDE w:val="0"/>
        <w:autoSpaceDN w:val="0"/>
        <w:adjustRightInd w:val="0"/>
        <w:ind w:firstLine="709"/>
        <w:jc w:val="both"/>
        <w:rPr>
          <w:bCs/>
          <w:sz w:val="28"/>
          <w:szCs w:val="28"/>
        </w:rPr>
      </w:pPr>
      <w:r w:rsidRPr="000C7432">
        <w:rPr>
          <w:bCs/>
          <w:sz w:val="28"/>
          <w:szCs w:val="28"/>
        </w:rPr>
        <w:t xml:space="preserve">В связи с этим экономическое значение для бюджетной системы будут иметь только </w:t>
      </w:r>
      <w:r w:rsidR="0096537F" w:rsidRPr="000C7432">
        <w:rPr>
          <w:bCs/>
          <w:sz w:val="28"/>
          <w:szCs w:val="28"/>
        </w:rPr>
        <w:t>шесть</w:t>
      </w:r>
      <w:r w:rsidRPr="000C7432">
        <w:rPr>
          <w:bCs/>
          <w:sz w:val="28"/>
          <w:szCs w:val="28"/>
        </w:rPr>
        <w:t xml:space="preserve"> видов использования лесов: </w:t>
      </w:r>
    </w:p>
    <w:p w:rsidR="00231F58" w:rsidRPr="000C7432" w:rsidRDefault="00231F58" w:rsidP="006054B7">
      <w:pPr>
        <w:widowControl w:val="0"/>
        <w:autoSpaceDE w:val="0"/>
        <w:autoSpaceDN w:val="0"/>
        <w:adjustRightInd w:val="0"/>
        <w:ind w:firstLine="709"/>
        <w:jc w:val="both"/>
        <w:rPr>
          <w:bCs/>
          <w:sz w:val="28"/>
          <w:szCs w:val="28"/>
        </w:rPr>
      </w:pPr>
      <w:r w:rsidRPr="000C7432">
        <w:rPr>
          <w:sz w:val="28"/>
          <w:szCs w:val="28"/>
        </w:rPr>
        <w:t xml:space="preserve">заготовка древесины; </w:t>
      </w:r>
    </w:p>
    <w:p w:rsidR="00231F58" w:rsidRPr="000C7432" w:rsidRDefault="00231F58" w:rsidP="006054B7">
      <w:pPr>
        <w:widowControl w:val="0"/>
        <w:autoSpaceDE w:val="0"/>
        <w:autoSpaceDN w:val="0"/>
        <w:adjustRightInd w:val="0"/>
        <w:ind w:firstLine="709"/>
        <w:jc w:val="both"/>
        <w:rPr>
          <w:bCs/>
          <w:sz w:val="28"/>
          <w:szCs w:val="28"/>
        </w:rPr>
      </w:pPr>
      <w:r w:rsidRPr="000C7432">
        <w:rPr>
          <w:sz w:val="28"/>
          <w:szCs w:val="28"/>
        </w:rPr>
        <w:t xml:space="preserve">строительство, реконструкция, эксплуатация линейных объектов; </w:t>
      </w:r>
    </w:p>
    <w:p w:rsidR="00231F58" w:rsidRPr="000C7432" w:rsidRDefault="008976F5" w:rsidP="006054B7">
      <w:pPr>
        <w:widowControl w:val="0"/>
        <w:autoSpaceDE w:val="0"/>
        <w:autoSpaceDN w:val="0"/>
        <w:adjustRightInd w:val="0"/>
        <w:ind w:firstLine="709"/>
        <w:jc w:val="both"/>
        <w:rPr>
          <w:sz w:val="28"/>
          <w:szCs w:val="28"/>
        </w:rPr>
      </w:pPr>
      <w:r w:rsidRPr="000C7432">
        <w:rPr>
          <w:sz w:val="28"/>
          <w:szCs w:val="28"/>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00231F58" w:rsidRPr="000C7432">
        <w:rPr>
          <w:sz w:val="28"/>
          <w:szCs w:val="28"/>
        </w:rPr>
        <w:t xml:space="preserve">; </w:t>
      </w:r>
    </w:p>
    <w:p w:rsidR="00231F58" w:rsidRPr="000C7432" w:rsidRDefault="00231F58" w:rsidP="006054B7">
      <w:pPr>
        <w:widowControl w:val="0"/>
        <w:autoSpaceDE w:val="0"/>
        <w:autoSpaceDN w:val="0"/>
        <w:adjustRightInd w:val="0"/>
        <w:ind w:firstLine="709"/>
        <w:jc w:val="both"/>
        <w:rPr>
          <w:bCs/>
          <w:sz w:val="28"/>
          <w:szCs w:val="28"/>
        </w:rPr>
      </w:pPr>
      <w:r w:rsidRPr="000C7432">
        <w:rPr>
          <w:sz w:val="28"/>
          <w:szCs w:val="28"/>
        </w:rPr>
        <w:t>выполнение работ по геологическому изучению недр, разработка месторождений полезных ископаемых;</w:t>
      </w:r>
    </w:p>
    <w:p w:rsidR="00231F58" w:rsidRPr="000C7432" w:rsidRDefault="00231F58" w:rsidP="006054B7">
      <w:pPr>
        <w:widowControl w:val="0"/>
        <w:autoSpaceDE w:val="0"/>
        <w:autoSpaceDN w:val="0"/>
        <w:adjustRightInd w:val="0"/>
        <w:ind w:firstLine="709"/>
        <w:jc w:val="both"/>
        <w:rPr>
          <w:bCs/>
          <w:sz w:val="28"/>
          <w:szCs w:val="28"/>
        </w:rPr>
      </w:pPr>
      <w:r w:rsidRPr="000C7432">
        <w:rPr>
          <w:sz w:val="28"/>
          <w:szCs w:val="28"/>
        </w:rPr>
        <w:t xml:space="preserve">осуществление видов деятельности в сфере охотничьего хозяйства; </w:t>
      </w:r>
    </w:p>
    <w:p w:rsidR="00231F58" w:rsidRPr="000C7432" w:rsidRDefault="00231F58" w:rsidP="006054B7">
      <w:pPr>
        <w:widowControl w:val="0"/>
        <w:autoSpaceDE w:val="0"/>
        <w:autoSpaceDN w:val="0"/>
        <w:adjustRightInd w:val="0"/>
        <w:ind w:firstLine="709"/>
        <w:jc w:val="both"/>
        <w:rPr>
          <w:bCs/>
          <w:sz w:val="28"/>
          <w:szCs w:val="28"/>
        </w:rPr>
      </w:pPr>
      <w:r w:rsidRPr="000C7432">
        <w:rPr>
          <w:sz w:val="28"/>
          <w:szCs w:val="28"/>
        </w:rPr>
        <w:t>осуществление рекреационной деятельности.</w:t>
      </w:r>
    </w:p>
    <w:p w:rsidR="00231F58" w:rsidRPr="000C7432" w:rsidRDefault="00231F58" w:rsidP="006054B7">
      <w:pPr>
        <w:widowControl w:val="0"/>
        <w:autoSpaceDE w:val="0"/>
        <w:autoSpaceDN w:val="0"/>
        <w:adjustRightInd w:val="0"/>
        <w:ind w:firstLine="709"/>
        <w:jc w:val="both"/>
        <w:outlineLvl w:val="1"/>
        <w:rPr>
          <w:sz w:val="28"/>
          <w:szCs w:val="28"/>
        </w:rPr>
      </w:pPr>
      <w:r w:rsidRPr="000C7432">
        <w:rPr>
          <w:sz w:val="28"/>
          <w:szCs w:val="28"/>
        </w:rPr>
        <w:t>Площадь участков под рекреационное использование дана в размере намечаемых участков к передаче в аренду.</w:t>
      </w:r>
    </w:p>
    <w:p w:rsidR="00C94B88" w:rsidRPr="000C7432" w:rsidRDefault="00C94B88" w:rsidP="006054B7">
      <w:pPr>
        <w:widowControl w:val="0"/>
        <w:autoSpaceDE w:val="0"/>
        <w:autoSpaceDN w:val="0"/>
        <w:adjustRightInd w:val="0"/>
        <w:ind w:firstLine="709"/>
        <w:jc w:val="both"/>
        <w:outlineLvl w:val="1"/>
        <w:rPr>
          <w:sz w:val="28"/>
          <w:szCs w:val="28"/>
        </w:rPr>
      </w:pPr>
      <w:r w:rsidRPr="000C7432">
        <w:rPr>
          <w:sz w:val="28"/>
          <w:szCs w:val="28"/>
        </w:rPr>
        <w:t xml:space="preserve">При использовании лесов для осуществления видов деятельности </w:t>
      </w:r>
      <w:r w:rsidRPr="000C7432">
        <w:rPr>
          <w:sz w:val="28"/>
          <w:szCs w:val="28"/>
        </w:rPr>
        <w:br/>
        <w:t xml:space="preserve">в сфере охотничьего хозяйства планируется предоставлять лесные участки для организации охотничьей инфраструктуры из расчета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на 10 тыс. га охотничьих угодий.</w:t>
      </w:r>
    </w:p>
    <w:p w:rsidR="00C94B88" w:rsidRPr="000C7432" w:rsidRDefault="00C94B88" w:rsidP="006054B7">
      <w:pPr>
        <w:widowControl w:val="0"/>
        <w:autoSpaceDE w:val="0"/>
        <w:autoSpaceDN w:val="0"/>
        <w:adjustRightInd w:val="0"/>
        <w:ind w:firstLine="709"/>
        <w:jc w:val="both"/>
        <w:outlineLvl w:val="1"/>
        <w:rPr>
          <w:sz w:val="28"/>
          <w:szCs w:val="28"/>
        </w:rPr>
      </w:pPr>
      <w:r w:rsidRPr="000C7432">
        <w:rPr>
          <w:sz w:val="28"/>
          <w:szCs w:val="28"/>
        </w:rPr>
        <w:t xml:space="preserve">Предоставление лесных участков для ведения сельского хозяйства </w:t>
      </w:r>
      <w:r w:rsidRPr="000C7432">
        <w:rPr>
          <w:sz w:val="28"/>
          <w:szCs w:val="28"/>
        </w:rPr>
        <w:br/>
        <w:t xml:space="preserve">в большей степени планируется под размещение пасек и сенокошение, </w:t>
      </w:r>
      <w:r w:rsidR="004A27D1">
        <w:rPr>
          <w:sz w:val="28"/>
          <w:szCs w:val="28"/>
        </w:rPr>
        <w:br/>
      </w:r>
      <w:r w:rsidRPr="000C7432">
        <w:rPr>
          <w:sz w:val="28"/>
          <w:szCs w:val="28"/>
        </w:rPr>
        <w:t>так как выращивание сельскохозяйственных к</w:t>
      </w:r>
      <w:r w:rsidR="004A27D1">
        <w:rPr>
          <w:sz w:val="28"/>
          <w:szCs w:val="28"/>
        </w:rPr>
        <w:t xml:space="preserve">ультур, в основном, происходит </w:t>
      </w:r>
      <w:r w:rsidRPr="000C7432">
        <w:rPr>
          <w:sz w:val="28"/>
          <w:szCs w:val="28"/>
        </w:rPr>
        <w:t>на землях сельскохозяйственного назначения.</w:t>
      </w:r>
    </w:p>
    <w:p w:rsidR="00753A38" w:rsidRPr="004A27D1" w:rsidRDefault="004A27D1" w:rsidP="006054B7">
      <w:pPr>
        <w:widowControl w:val="0"/>
        <w:ind w:firstLine="709"/>
        <w:jc w:val="both"/>
        <w:outlineLvl w:val="0"/>
        <w:rPr>
          <w:sz w:val="28"/>
          <w:szCs w:val="28"/>
        </w:rPr>
      </w:pPr>
      <w:r>
        <w:rPr>
          <w:sz w:val="28"/>
          <w:szCs w:val="28"/>
        </w:rPr>
        <w:t>2.4. </w:t>
      </w:r>
      <w:r w:rsidR="00753A38" w:rsidRPr="004A27D1">
        <w:rPr>
          <w:sz w:val="28"/>
          <w:szCs w:val="28"/>
        </w:rPr>
        <w:t>Основные направления деятельности и перечень мероприятий по осуществлению эффективного использования лесов</w:t>
      </w:r>
      <w:r>
        <w:rPr>
          <w:sz w:val="28"/>
          <w:szCs w:val="28"/>
        </w:rPr>
        <w:t>.</w:t>
      </w:r>
      <w:r w:rsidR="00753A38" w:rsidRPr="004A27D1">
        <w:rPr>
          <w:sz w:val="28"/>
          <w:szCs w:val="28"/>
        </w:rPr>
        <w:t xml:space="preserve"> </w:t>
      </w:r>
    </w:p>
    <w:p w:rsidR="00753A38" w:rsidRPr="004A27D1" w:rsidRDefault="00664166" w:rsidP="006054B7">
      <w:pPr>
        <w:widowControl w:val="0"/>
        <w:ind w:firstLine="709"/>
        <w:jc w:val="both"/>
        <w:rPr>
          <w:sz w:val="28"/>
          <w:szCs w:val="28"/>
        </w:rPr>
      </w:pPr>
      <w:r w:rsidRPr="004A27D1">
        <w:rPr>
          <w:spacing w:val="-10"/>
          <w:sz w:val="28"/>
          <w:szCs w:val="28"/>
        </w:rPr>
        <w:t>2.4.1.</w:t>
      </w:r>
      <w:r w:rsidR="004A27D1" w:rsidRPr="004A27D1">
        <w:rPr>
          <w:spacing w:val="-10"/>
          <w:sz w:val="28"/>
          <w:szCs w:val="28"/>
        </w:rPr>
        <w:t> </w:t>
      </w:r>
      <w:r w:rsidR="00753A38" w:rsidRPr="004A27D1">
        <w:rPr>
          <w:spacing w:val="-10"/>
          <w:sz w:val="28"/>
          <w:szCs w:val="28"/>
        </w:rPr>
        <w:t>Планируемое развитие лесозаготовительного, деревообрабатывающего,</w:t>
      </w:r>
      <w:r w:rsidR="00753A38" w:rsidRPr="004A27D1">
        <w:rPr>
          <w:sz w:val="28"/>
          <w:szCs w:val="28"/>
        </w:rPr>
        <w:t xml:space="preserve"> целлюлозно-бумажного и иного производства, использующего древесину</w:t>
      </w:r>
      <w:r w:rsidR="004A27D1">
        <w:rPr>
          <w:sz w:val="28"/>
          <w:szCs w:val="28"/>
        </w:rPr>
        <w:t>.</w:t>
      </w:r>
    </w:p>
    <w:p w:rsidR="00753A38" w:rsidRPr="000C7432" w:rsidRDefault="00753A38" w:rsidP="006054B7">
      <w:pPr>
        <w:widowControl w:val="0"/>
        <w:ind w:firstLine="709"/>
        <w:jc w:val="both"/>
        <w:rPr>
          <w:sz w:val="28"/>
          <w:szCs w:val="28"/>
        </w:rPr>
      </w:pPr>
      <w:r w:rsidRPr="004A27D1">
        <w:rPr>
          <w:spacing w:val="-10"/>
          <w:sz w:val="28"/>
          <w:szCs w:val="28"/>
        </w:rPr>
        <w:t>В лесозаготовительном производстве предполагается продолжить внедрение</w:t>
      </w:r>
      <w:r w:rsidRPr="000C7432">
        <w:rPr>
          <w:sz w:val="28"/>
          <w:szCs w:val="28"/>
        </w:rPr>
        <w:t xml:space="preserve"> машин нового поколения как для хлыстовой, так и для сортиментной </w:t>
      </w:r>
      <w:r w:rsidRPr="00A85AEC">
        <w:rPr>
          <w:spacing w:val="-4"/>
          <w:sz w:val="28"/>
          <w:szCs w:val="28"/>
        </w:rPr>
        <w:t>технологии лесозаготовок, с учетом разнообразия природно-производственных</w:t>
      </w:r>
      <w:r w:rsidRPr="000C7432">
        <w:rPr>
          <w:sz w:val="28"/>
          <w:szCs w:val="28"/>
        </w:rPr>
        <w:t xml:space="preserve"> условий.</w:t>
      </w:r>
    </w:p>
    <w:p w:rsidR="00753A38" w:rsidRPr="000C7432" w:rsidRDefault="00863A03" w:rsidP="006054B7">
      <w:pPr>
        <w:widowControl w:val="0"/>
        <w:ind w:firstLine="709"/>
        <w:jc w:val="both"/>
        <w:rPr>
          <w:sz w:val="28"/>
          <w:szCs w:val="28"/>
        </w:rPr>
      </w:pPr>
      <w:r w:rsidRPr="000C7432">
        <w:rPr>
          <w:sz w:val="28"/>
          <w:szCs w:val="28"/>
        </w:rPr>
        <w:t>П</w:t>
      </w:r>
      <w:r w:rsidR="00753A38" w:rsidRPr="000C7432">
        <w:rPr>
          <w:sz w:val="28"/>
          <w:szCs w:val="28"/>
        </w:rPr>
        <w:t xml:space="preserve">редусмотрена модернизация имеющихся мощностей </w:t>
      </w:r>
      <w:r w:rsidR="005F5137" w:rsidRPr="000C7432">
        <w:rPr>
          <w:sz w:val="28"/>
          <w:szCs w:val="28"/>
        </w:rPr>
        <w:t>по переработке древесины,</w:t>
      </w:r>
      <w:r w:rsidR="00753A38" w:rsidRPr="000C7432">
        <w:rPr>
          <w:sz w:val="28"/>
          <w:szCs w:val="28"/>
        </w:rPr>
        <w:t xml:space="preserve"> </w:t>
      </w:r>
      <w:r w:rsidR="005F5137" w:rsidRPr="000C7432">
        <w:rPr>
          <w:sz w:val="28"/>
          <w:szCs w:val="28"/>
        </w:rPr>
        <w:t xml:space="preserve">прежде </w:t>
      </w:r>
      <w:r w:rsidR="00753A38" w:rsidRPr="000C7432">
        <w:rPr>
          <w:sz w:val="28"/>
          <w:szCs w:val="28"/>
        </w:rPr>
        <w:t xml:space="preserve">всего, в части использования мелкотоварной древесины </w:t>
      </w:r>
      <w:r w:rsidR="00753A38" w:rsidRPr="004A27D1">
        <w:rPr>
          <w:spacing w:val="-6"/>
          <w:sz w:val="28"/>
          <w:szCs w:val="28"/>
        </w:rPr>
        <w:t>от рубок ухода. Развитие овощеводства на территории области</w:t>
      </w:r>
      <w:r w:rsidR="00664166" w:rsidRPr="004A27D1">
        <w:rPr>
          <w:spacing w:val="-6"/>
          <w:sz w:val="28"/>
          <w:szCs w:val="28"/>
        </w:rPr>
        <w:t xml:space="preserve"> </w:t>
      </w:r>
      <w:r w:rsidR="00753A38" w:rsidRPr="004A27D1">
        <w:rPr>
          <w:spacing w:val="-6"/>
          <w:sz w:val="28"/>
          <w:szCs w:val="28"/>
        </w:rPr>
        <w:t>и строительной</w:t>
      </w:r>
      <w:r w:rsidR="00753A38" w:rsidRPr="000C7432">
        <w:rPr>
          <w:sz w:val="28"/>
          <w:szCs w:val="28"/>
        </w:rPr>
        <w:t xml:space="preserve"> индустрии потребует древесины для производства тары и поддонов разнообразной спецификации.</w:t>
      </w:r>
    </w:p>
    <w:p w:rsidR="00753A38" w:rsidRPr="000C7432" w:rsidRDefault="00753A38" w:rsidP="006054B7">
      <w:pPr>
        <w:widowControl w:val="0"/>
        <w:ind w:firstLine="709"/>
        <w:jc w:val="both"/>
        <w:rPr>
          <w:sz w:val="28"/>
          <w:szCs w:val="28"/>
        </w:rPr>
      </w:pPr>
      <w:r w:rsidRPr="000C7432">
        <w:rPr>
          <w:sz w:val="28"/>
          <w:szCs w:val="28"/>
        </w:rPr>
        <w:t>Развитие целлюлозно-бумажного производства на территории области не планируется. Увеличение объема</w:t>
      </w:r>
      <w:r w:rsidR="006834A1" w:rsidRPr="000C7432">
        <w:rPr>
          <w:sz w:val="28"/>
          <w:szCs w:val="28"/>
        </w:rPr>
        <w:t xml:space="preserve"> </w:t>
      </w:r>
      <w:r w:rsidRPr="000C7432">
        <w:rPr>
          <w:sz w:val="28"/>
          <w:szCs w:val="28"/>
        </w:rPr>
        <w:t>глубокой</w:t>
      </w:r>
      <w:r w:rsidR="006834A1" w:rsidRPr="000C7432">
        <w:rPr>
          <w:sz w:val="28"/>
          <w:szCs w:val="28"/>
        </w:rPr>
        <w:t xml:space="preserve"> </w:t>
      </w:r>
      <w:r w:rsidRPr="000C7432">
        <w:rPr>
          <w:sz w:val="28"/>
          <w:szCs w:val="28"/>
        </w:rPr>
        <w:t>переработки технологического сырья на период 2009-2018 годы запланировано в объеме с 60 до 300 тыс. м</w:t>
      </w:r>
      <w:r w:rsidRPr="000C7432">
        <w:rPr>
          <w:sz w:val="28"/>
          <w:szCs w:val="28"/>
          <w:vertAlign w:val="superscript"/>
        </w:rPr>
        <w:t>3</w:t>
      </w:r>
      <w:r w:rsidRPr="000C7432">
        <w:rPr>
          <w:sz w:val="28"/>
          <w:szCs w:val="28"/>
        </w:rPr>
        <w:t>. Планируется</w:t>
      </w:r>
      <w:r w:rsidR="006834A1" w:rsidRPr="000C7432">
        <w:rPr>
          <w:sz w:val="28"/>
          <w:szCs w:val="28"/>
        </w:rPr>
        <w:t xml:space="preserve"> </w:t>
      </w:r>
      <w:r w:rsidRPr="000C7432">
        <w:rPr>
          <w:sz w:val="28"/>
          <w:szCs w:val="28"/>
        </w:rPr>
        <w:t xml:space="preserve">увеличение объемов поставки древесины за пределы области </w:t>
      </w:r>
      <w:r w:rsidR="004A27D1">
        <w:rPr>
          <w:sz w:val="28"/>
          <w:szCs w:val="28"/>
        </w:rPr>
        <w:br/>
      </w:r>
      <w:r w:rsidRPr="000C7432">
        <w:rPr>
          <w:sz w:val="28"/>
          <w:szCs w:val="28"/>
        </w:rPr>
        <w:t>на существующие производства ДСП, ЦСП в Ростовскую и Волгоградскую области с 60 до 80 тыс. м</w:t>
      </w:r>
      <w:r w:rsidRPr="000C7432">
        <w:rPr>
          <w:sz w:val="28"/>
          <w:szCs w:val="28"/>
          <w:vertAlign w:val="superscript"/>
        </w:rPr>
        <w:t>3</w:t>
      </w:r>
      <w:r w:rsidRPr="000C7432">
        <w:rPr>
          <w:sz w:val="28"/>
          <w:szCs w:val="28"/>
        </w:rPr>
        <w:t>. Подготовлен инвестиционный проект по созданию на территории области производства плит МДФ с объемом потребления древесины в объеме 200 тыс. м</w:t>
      </w:r>
      <w:r w:rsidRPr="000C7432">
        <w:rPr>
          <w:sz w:val="28"/>
          <w:szCs w:val="28"/>
          <w:vertAlign w:val="superscript"/>
        </w:rPr>
        <w:t>3</w:t>
      </w:r>
      <w:r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Кроме того, планируется инновационное направление –</w:t>
      </w:r>
      <w:r w:rsidR="006834A1" w:rsidRPr="000C7432">
        <w:rPr>
          <w:sz w:val="28"/>
          <w:szCs w:val="28"/>
        </w:rPr>
        <w:t xml:space="preserve"> </w:t>
      </w:r>
      <w:r w:rsidRPr="000C7432">
        <w:rPr>
          <w:sz w:val="28"/>
          <w:szCs w:val="28"/>
        </w:rPr>
        <w:t>создание производства древесных композиционных теплоизоляционных плитных материалов низкой и средней плотности от 200 до 600 кг/м</w:t>
      </w:r>
      <w:r w:rsidRPr="000C7432">
        <w:rPr>
          <w:sz w:val="28"/>
          <w:szCs w:val="28"/>
          <w:vertAlign w:val="superscript"/>
        </w:rPr>
        <w:t>3</w:t>
      </w:r>
      <w:r w:rsidRPr="000C7432">
        <w:rPr>
          <w:sz w:val="28"/>
          <w:szCs w:val="28"/>
        </w:rPr>
        <w:t xml:space="preserve">. </w:t>
      </w:r>
    </w:p>
    <w:p w:rsidR="00753A38" w:rsidRPr="000C7432" w:rsidRDefault="00753A38" w:rsidP="006054B7">
      <w:pPr>
        <w:pStyle w:val="a6"/>
        <w:widowControl w:val="0"/>
        <w:spacing w:after="0"/>
        <w:ind w:firstLine="709"/>
        <w:jc w:val="both"/>
      </w:pPr>
      <w:r w:rsidRPr="000C7432">
        <w:t>Породная структура древесины по ра</w:t>
      </w:r>
      <w:r w:rsidR="007C487C" w:rsidRPr="000C7432">
        <w:t xml:space="preserve">йонам области резко отличается, </w:t>
      </w:r>
      <w:r w:rsidRPr="000C7432">
        <w:t>но в целом будет доминировать древесина твердолиственных пород.</w:t>
      </w:r>
    </w:p>
    <w:p w:rsidR="00753A38" w:rsidRPr="004A27D1" w:rsidRDefault="00753A38" w:rsidP="006054B7">
      <w:pPr>
        <w:widowControl w:val="0"/>
        <w:ind w:firstLine="709"/>
        <w:jc w:val="both"/>
        <w:rPr>
          <w:sz w:val="28"/>
          <w:szCs w:val="28"/>
        </w:rPr>
      </w:pPr>
      <w:r w:rsidRPr="004A27D1">
        <w:rPr>
          <w:sz w:val="28"/>
          <w:szCs w:val="28"/>
        </w:rPr>
        <w:t>2.4.2. Планируемые изменения спроса на древесину</w:t>
      </w:r>
      <w:r w:rsidR="004A27D1">
        <w:rPr>
          <w:sz w:val="28"/>
          <w:szCs w:val="28"/>
        </w:rPr>
        <w:t>.</w:t>
      </w:r>
      <w:r w:rsidRPr="004A27D1">
        <w:rPr>
          <w:sz w:val="28"/>
          <w:szCs w:val="28"/>
        </w:rPr>
        <w:t xml:space="preserve"> </w:t>
      </w:r>
    </w:p>
    <w:p w:rsidR="00753A38" w:rsidRPr="000C7432" w:rsidRDefault="00753A38" w:rsidP="006054B7">
      <w:pPr>
        <w:widowControl w:val="0"/>
        <w:ind w:firstLine="709"/>
        <w:jc w:val="both"/>
        <w:rPr>
          <w:sz w:val="28"/>
          <w:szCs w:val="28"/>
        </w:rPr>
      </w:pPr>
      <w:r w:rsidRPr="00C8408A">
        <w:rPr>
          <w:spacing w:val="-8"/>
          <w:sz w:val="28"/>
          <w:szCs w:val="28"/>
        </w:rPr>
        <w:t>Ежегодно идет накопление дровяной древесины, которая не реализуется.</w:t>
      </w:r>
      <w:r w:rsidRPr="000C7432">
        <w:rPr>
          <w:sz w:val="28"/>
          <w:szCs w:val="28"/>
        </w:rPr>
        <w:t xml:space="preserve"> </w:t>
      </w:r>
      <w:r w:rsidR="00C8408A">
        <w:rPr>
          <w:sz w:val="28"/>
          <w:szCs w:val="28"/>
        </w:rPr>
        <w:br/>
      </w:r>
      <w:r w:rsidRPr="000C7432">
        <w:rPr>
          <w:sz w:val="28"/>
          <w:szCs w:val="28"/>
        </w:rPr>
        <w:t>На 1 января 20</w:t>
      </w:r>
      <w:r w:rsidR="00AB60C3" w:rsidRPr="000C7432">
        <w:rPr>
          <w:sz w:val="28"/>
          <w:szCs w:val="28"/>
        </w:rPr>
        <w:t>09</w:t>
      </w:r>
      <w:r w:rsidRPr="000C7432">
        <w:rPr>
          <w:sz w:val="28"/>
          <w:szCs w:val="28"/>
        </w:rPr>
        <w:t xml:space="preserve"> года остаток нереализованной дровяной древесины </w:t>
      </w:r>
      <w:r w:rsidR="00C8408A">
        <w:rPr>
          <w:sz w:val="28"/>
          <w:szCs w:val="28"/>
        </w:rPr>
        <w:br/>
      </w:r>
      <w:r w:rsidRPr="000C7432">
        <w:rPr>
          <w:sz w:val="28"/>
          <w:szCs w:val="28"/>
        </w:rPr>
        <w:t>на складах лесхозов составил 72,2 тыс. м</w:t>
      </w:r>
      <w:r w:rsidRPr="000C7432">
        <w:rPr>
          <w:sz w:val="28"/>
          <w:szCs w:val="28"/>
          <w:vertAlign w:val="superscript"/>
        </w:rPr>
        <w:t>3</w:t>
      </w:r>
      <w:r w:rsidRPr="000C7432">
        <w:rPr>
          <w:sz w:val="28"/>
          <w:szCs w:val="28"/>
        </w:rPr>
        <w:t xml:space="preserve"> по ценам</w:t>
      </w:r>
      <w:r w:rsidRPr="000C7432">
        <w:rPr>
          <w:sz w:val="28"/>
          <w:szCs w:val="28"/>
          <w:vertAlign w:val="superscript"/>
        </w:rPr>
        <w:t xml:space="preserve"> </w:t>
      </w:r>
      <w:r w:rsidRPr="000C7432">
        <w:rPr>
          <w:sz w:val="28"/>
          <w:szCs w:val="28"/>
        </w:rPr>
        <w:t>фактической реализации 10858,3 тыс. руб</w:t>
      </w:r>
      <w:r w:rsidR="00C8408A">
        <w:rPr>
          <w:sz w:val="28"/>
          <w:szCs w:val="28"/>
        </w:rPr>
        <w:t>лей</w:t>
      </w:r>
      <w:r w:rsidRPr="000C7432">
        <w:rPr>
          <w:sz w:val="28"/>
          <w:szCs w:val="28"/>
        </w:rPr>
        <w:t xml:space="preserve">. Учитывая, что Саратовская область практически газифицирована, дровяная древесина не пользуется большим спросом </w:t>
      </w:r>
      <w:r w:rsidR="009E034A">
        <w:rPr>
          <w:sz w:val="28"/>
          <w:szCs w:val="28"/>
        </w:rPr>
        <w:br/>
      </w:r>
      <w:r w:rsidRPr="000C7432">
        <w:rPr>
          <w:sz w:val="28"/>
          <w:szCs w:val="28"/>
        </w:rPr>
        <w:t xml:space="preserve">у населения. Крупные потребители дровяной древесины находятся также </w:t>
      </w:r>
      <w:r w:rsidR="009E034A">
        <w:rPr>
          <w:sz w:val="28"/>
          <w:szCs w:val="28"/>
        </w:rPr>
        <w:br/>
      </w:r>
      <w:r w:rsidRPr="000C7432">
        <w:rPr>
          <w:sz w:val="28"/>
          <w:szCs w:val="28"/>
        </w:rPr>
        <w:t>за пределами области.</w:t>
      </w:r>
      <w:r w:rsidRPr="000C7432">
        <w:rPr>
          <w:b/>
          <w:i/>
          <w:sz w:val="28"/>
          <w:szCs w:val="28"/>
        </w:rPr>
        <w:t xml:space="preserve"> </w:t>
      </w:r>
      <w:r w:rsidRPr="000C7432">
        <w:rPr>
          <w:sz w:val="28"/>
          <w:szCs w:val="28"/>
        </w:rPr>
        <w:t xml:space="preserve">Объем реализации древесины в 2009 году составил </w:t>
      </w:r>
      <w:r w:rsidR="009E034A">
        <w:rPr>
          <w:sz w:val="28"/>
          <w:szCs w:val="28"/>
        </w:rPr>
        <w:br/>
      </w:r>
      <w:r w:rsidRPr="009E034A">
        <w:rPr>
          <w:spacing w:val="-6"/>
          <w:sz w:val="28"/>
          <w:szCs w:val="28"/>
        </w:rPr>
        <w:t>98 тыс. м</w:t>
      </w:r>
      <w:r w:rsidRPr="009E034A">
        <w:rPr>
          <w:spacing w:val="-6"/>
          <w:sz w:val="28"/>
          <w:szCs w:val="28"/>
          <w:vertAlign w:val="superscript"/>
        </w:rPr>
        <w:t>3</w:t>
      </w:r>
      <w:r w:rsidRPr="009E034A">
        <w:rPr>
          <w:spacing w:val="-6"/>
          <w:sz w:val="28"/>
          <w:szCs w:val="28"/>
        </w:rPr>
        <w:t xml:space="preserve"> , что составляет около 68 процентов от объема заготовки в 2008 году</w:t>
      </w:r>
      <w:r w:rsidRPr="000C7432">
        <w:rPr>
          <w:sz w:val="28"/>
          <w:szCs w:val="28"/>
        </w:rPr>
        <w:t xml:space="preserve"> (144 тыс. м</w:t>
      </w:r>
      <w:r w:rsidRPr="000C7432">
        <w:rPr>
          <w:sz w:val="28"/>
          <w:szCs w:val="28"/>
          <w:vertAlign w:val="superscript"/>
        </w:rPr>
        <w:t>3</w:t>
      </w:r>
      <w:r w:rsidRPr="000C7432">
        <w:rPr>
          <w:sz w:val="28"/>
          <w:szCs w:val="28"/>
        </w:rPr>
        <w:t>).</w:t>
      </w:r>
    </w:p>
    <w:p w:rsidR="00753A38" w:rsidRPr="000C7432" w:rsidRDefault="00753A38" w:rsidP="006054B7">
      <w:pPr>
        <w:pStyle w:val="ad"/>
        <w:keepNext/>
        <w:widowControl w:val="0"/>
        <w:spacing w:after="0"/>
        <w:ind w:left="0" w:firstLine="709"/>
        <w:contextualSpacing/>
        <w:jc w:val="both"/>
        <w:rPr>
          <w:sz w:val="28"/>
          <w:szCs w:val="28"/>
        </w:rPr>
      </w:pPr>
      <w:r w:rsidRPr="000C7432">
        <w:rPr>
          <w:sz w:val="28"/>
          <w:szCs w:val="28"/>
        </w:rPr>
        <w:t>Древесина, получаемая от рубок ухода и</w:t>
      </w:r>
      <w:r w:rsidR="006834A1" w:rsidRPr="000C7432">
        <w:rPr>
          <w:sz w:val="28"/>
          <w:szCs w:val="28"/>
        </w:rPr>
        <w:t xml:space="preserve"> </w:t>
      </w:r>
      <w:r w:rsidRPr="000C7432">
        <w:rPr>
          <w:sz w:val="28"/>
          <w:szCs w:val="28"/>
        </w:rPr>
        <w:t>прочих рубок, реализуется следующим образом:</w:t>
      </w:r>
    </w:p>
    <w:p w:rsidR="00753A38" w:rsidRPr="000C7432" w:rsidRDefault="00753A38" w:rsidP="006054B7">
      <w:pPr>
        <w:pStyle w:val="ad"/>
        <w:keepNext/>
        <w:widowControl w:val="0"/>
        <w:spacing w:after="0"/>
        <w:ind w:left="0" w:firstLine="709"/>
        <w:contextualSpacing/>
        <w:rPr>
          <w:sz w:val="28"/>
          <w:szCs w:val="28"/>
        </w:rPr>
      </w:pPr>
      <w:r w:rsidRPr="000C7432">
        <w:rPr>
          <w:sz w:val="28"/>
          <w:szCs w:val="28"/>
        </w:rPr>
        <w:t xml:space="preserve">реализация деловой древесины в круглом виде </w:t>
      </w:r>
      <w:r w:rsidR="007C487C" w:rsidRPr="000C7432">
        <w:rPr>
          <w:sz w:val="28"/>
          <w:szCs w:val="28"/>
        </w:rPr>
        <w:t>(</w:t>
      </w:r>
      <w:r w:rsidRPr="000C7432">
        <w:rPr>
          <w:sz w:val="28"/>
          <w:szCs w:val="28"/>
        </w:rPr>
        <w:t>47 тыс. м</w:t>
      </w:r>
      <w:r w:rsidRPr="000C7432">
        <w:rPr>
          <w:sz w:val="28"/>
          <w:szCs w:val="28"/>
          <w:vertAlign w:val="superscript"/>
        </w:rPr>
        <w:t>3</w:t>
      </w:r>
      <w:r w:rsidR="00464E95" w:rsidRPr="000C7432">
        <w:rPr>
          <w:sz w:val="28"/>
          <w:szCs w:val="28"/>
        </w:rPr>
        <w:t>)</w:t>
      </w:r>
      <w:r w:rsidRPr="000C7432">
        <w:rPr>
          <w:sz w:val="28"/>
          <w:szCs w:val="28"/>
        </w:rPr>
        <w:t>;</w:t>
      </w:r>
    </w:p>
    <w:p w:rsidR="00753A38" w:rsidRPr="000C7432" w:rsidRDefault="00753A38" w:rsidP="006054B7">
      <w:pPr>
        <w:keepNext/>
        <w:widowControl w:val="0"/>
        <w:ind w:firstLine="709"/>
        <w:contextualSpacing/>
        <w:jc w:val="both"/>
        <w:rPr>
          <w:sz w:val="28"/>
          <w:szCs w:val="28"/>
        </w:rPr>
      </w:pPr>
      <w:r w:rsidRPr="000C7432">
        <w:rPr>
          <w:sz w:val="28"/>
          <w:szCs w:val="28"/>
        </w:rPr>
        <w:t xml:space="preserve">переработка древесины в цехах лесхозов </w:t>
      </w:r>
      <w:r w:rsidR="007C487C" w:rsidRPr="000C7432">
        <w:rPr>
          <w:sz w:val="28"/>
          <w:szCs w:val="28"/>
        </w:rPr>
        <w:t>(</w:t>
      </w:r>
      <w:r w:rsidRPr="000C7432">
        <w:rPr>
          <w:sz w:val="28"/>
          <w:szCs w:val="28"/>
        </w:rPr>
        <w:t>21 тыс. м</w:t>
      </w:r>
      <w:r w:rsidRPr="000C7432">
        <w:rPr>
          <w:sz w:val="28"/>
          <w:szCs w:val="28"/>
          <w:vertAlign w:val="superscript"/>
        </w:rPr>
        <w:t>3</w:t>
      </w:r>
      <w:r w:rsidR="00464E95" w:rsidRPr="000C7432">
        <w:rPr>
          <w:sz w:val="28"/>
          <w:szCs w:val="28"/>
        </w:rPr>
        <w:t>)</w:t>
      </w:r>
      <w:r w:rsidRPr="000C7432">
        <w:rPr>
          <w:sz w:val="28"/>
          <w:szCs w:val="28"/>
        </w:rPr>
        <w:t>;</w:t>
      </w:r>
    </w:p>
    <w:p w:rsidR="00753A38" w:rsidRPr="000C7432" w:rsidRDefault="00753A38" w:rsidP="006054B7">
      <w:pPr>
        <w:keepNext/>
        <w:widowControl w:val="0"/>
        <w:ind w:firstLine="709"/>
        <w:contextualSpacing/>
        <w:jc w:val="both"/>
        <w:rPr>
          <w:sz w:val="28"/>
          <w:szCs w:val="28"/>
        </w:rPr>
      </w:pPr>
      <w:r w:rsidRPr="000C7432">
        <w:rPr>
          <w:sz w:val="28"/>
          <w:szCs w:val="28"/>
        </w:rPr>
        <w:t xml:space="preserve">поставка технологического сырья по железной дороге </w:t>
      </w:r>
      <w:r w:rsidR="007C487C" w:rsidRPr="000C7432">
        <w:rPr>
          <w:sz w:val="28"/>
          <w:szCs w:val="28"/>
        </w:rPr>
        <w:t>(</w:t>
      </w:r>
      <w:r w:rsidRPr="000C7432">
        <w:rPr>
          <w:sz w:val="28"/>
          <w:szCs w:val="28"/>
        </w:rPr>
        <w:t>30 тыс. м</w:t>
      </w:r>
      <w:r w:rsidRPr="000C7432">
        <w:rPr>
          <w:sz w:val="28"/>
          <w:szCs w:val="28"/>
          <w:vertAlign w:val="superscript"/>
        </w:rPr>
        <w:t>3</w:t>
      </w:r>
      <w:r w:rsidR="007C487C" w:rsidRPr="000C7432">
        <w:rPr>
          <w:sz w:val="28"/>
          <w:szCs w:val="28"/>
        </w:rPr>
        <w:t>)</w:t>
      </w:r>
      <w:r w:rsidRPr="000C7432">
        <w:rPr>
          <w:sz w:val="28"/>
          <w:szCs w:val="28"/>
        </w:rPr>
        <w:t>;</w:t>
      </w:r>
    </w:p>
    <w:p w:rsidR="00753A38" w:rsidRPr="000C7432" w:rsidRDefault="00753A38" w:rsidP="006054B7">
      <w:pPr>
        <w:keepNext/>
        <w:widowControl w:val="0"/>
        <w:ind w:firstLine="709"/>
        <w:contextualSpacing/>
        <w:jc w:val="both"/>
        <w:rPr>
          <w:sz w:val="28"/>
          <w:szCs w:val="28"/>
        </w:rPr>
      </w:pPr>
      <w:r w:rsidRPr="009E034A">
        <w:rPr>
          <w:spacing w:val="-6"/>
          <w:sz w:val="28"/>
          <w:szCs w:val="28"/>
        </w:rPr>
        <w:t>реализация дровяной древесины на отопление организациям и населению</w:t>
      </w:r>
      <w:r w:rsidRPr="000C7432">
        <w:rPr>
          <w:sz w:val="28"/>
          <w:szCs w:val="28"/>
        </w:rPr>
        <w:t xml:space="preserve"> области 70-100 тыс. м</w:t>
      </w:r>
      <w:r w:rsidRPr="000C7432">
        <w:rPr>
          <w:sz w:val="28"/>
          <w:szCs w:val="28"/>
          <w:vertAlign w:val="superscript"/>
        </w:rPr>
        <w:t>3</w:t>
      </w:r>
      <w:r w:rsidRPr="000C7432">
        <w:rPr>
          <w:sz w:val="28"/>
          <w:szCs w:val="28"/>
        </w:rPr>
        <w:t>.</w:t>
      </w:r>
    </w:p>
    <w:p w:rsidR="00753A38" w:rsidRPr="000C7432" w:rsidRDefault="00753A38" w:rsidP="006054B7">
      <w:pPr>
        <w:keepNext/>
        <w:widowControl w:val="0"/>
        <w:ind w:firstLine="709"/>
        <w:contextualSpacing/>
        <w:jc w:val="both"/>
        <w:rPr>
          <w:sz w:val="28"/>
          <w:szCs w:val="28"/>
        </w:rPr>
      </w:pPr>
      <w:r w:rsidRPr="000C7432">
        <w:rPr>
          <w:sz w:val="28"/>
          <w:szCs w:val="28"/>
        </w:rPr>
        <w:t>Потребность в древесине по Саратовской области в настоящее время</w:t>
      </w:r>
      <w:r w:rsidR="006834A1" w:rsidRPr="000C7432">
        <w:rPr>
          <w:sz w:val="28"/>
          <w:szCs w:val="28"/>
        </w:rPr>
        <w:t xml:space="preserve"> </w:t>
      </w:r>
      <w:r w:rsidRPr="000C7432">
        <w:rPr>
          <w:sz w:val="28"/>
          <w:szCs w:val="28"/>
        </w:rPr>
        <w:t>составляет 750 тыс. м</w:t>
      </w:r>
      <w:r w:rsidRPr="000C7432">
        <w:rPr>
          <w:sz w:val="28"/>
          <w:szCs w:val="28"/>
          <w:vertAlign w:val="superscript"/>
        </w:rPr>
        <w:t>3</w:t>
      </w:r>
      <w:r w:rsidRPr="000C7432">
        <w:rPr>
          <w:sz w:val="28"/>
          <w:szCs w:val="28"/>
        </w:rPr>
        <w:t>, однако организации</w:t>
      </w:r>
      <w:r w:rsidR="00A85AEC">
        <w:rPr>
          <w:sz w:val="28"/>
          <w:szCs w:val="28"/>
        </w:rPr>
        <w:t>,</w:t>
      </w:r>
      <w:r w:rsidRPr="000C7432">
        <w:rPr>
          <w:sz w:val="28"/>
          <w:szCs w:val="28"/>
        </w:rPr>
        <w:t xml:space="preserve"> осуществляющие лесозаготовку и перерабатывающие древесины</w:t>
      </w:r>
      <w:r w:rsidR="00A85AEC">
        <w:rPr>
          <w:sz w:val="28"/>
          <w:szCs w:val="28"/>
        </w:rPr>
        <w:t>,</w:t>
      </w:r>
      <w:r w:rsidRPr="000C7432">
        <w:rPr>
          <w:sz w:val="28"/>
          <w:szCs w:val="28"/>
        </w:rPr>
        <w:t xml:space="preserve"> способны обеспечить потребности </w:t>
      </w:r>
      <w:r w:rsidR="00664166" w:rsidRPr="000C7432">
        <w:rPr>
          <w:sz w:val="28"/>
          <w:szCs w:val="28"/>
        </w:rPr>
        <w:br/>
      </w:r>
      <w:r w:rsidRPr="000C7432">
        <w:rPr>
          <w:sz w:val="28"/>
          <w:szCs w:val="28"/>
        </w:rPr>
        <w:t>области на 30-35 процентов (250 тыс.</w:t>
      </w:r>
      <w:r w:rsidR="00664166" w:rsidRPr="000C7432">
        <w:rPr>
          <w:sz w:val="28"/>
          <w:szCs w:val="28"/>
        </w:rPr>
        <w:t> </w:t>
      </w:r>
      <w:r w:rsidRPr="000C7432">
        <w:rPr>
          <w:sz w:val="28"/>
          <w:szCs w:val="28"/>
        </w:rPr>
        <w:t>м</w:t>
      </w:r>
      <w:r w:rsidRPr="000C7432">
        <w:rPr>
          <w:sz w:val="28"/>
          <w:szCs w:val="28"/>
          <w:vertAlign w:val="superscript"/>
        </w:rPr>
        <w:t>3</w:t>
      </w:r>
      <w:r w:rsidRPr="000C7432">
        <w:rPr>
          <w:sz w:val="28"/>
          <w:szCs w:val="28"/>
        </w:rPr>
        <w:t xml:space="preserve">). Недостающий объем древесины поставляется из других субъектов Российской Федерации. </w:t>
      </w:r>
    </w:p>
    <w:p w:rsidR="00753A38" w:rsidRPr="000C7432" w:rsidRDefault="00753A38" w:rsidP="006054B7">
      <w:pPr>
        <w:widowControl w:val="0"/>
        <w:ind w:firstLine="709"/>
        <w:jc w:val="both"/>
        <w:rPr>
          <w:sz w:val="28"/>
          <w:szCs w:val="28"/>
        </w:rPr>
      </w:pPr>
      <w:r w:rsidRPr="000C7432">
        <w:rPr>
          <w:sz w:val="28"/>
          <w:szCs w:val="28"/>
        </w:rPr>
        <w:t>Техническая оснащенность организаций не является единственным лимитирующим фактором. Древесина, заготавливаемая при</w:t>
      </w:r>
      <w:r w:rsidR="006834A1" w:rsidRPr="000C7432">
        <w:rPr>
          <w:sz w:val="28"/>
          <w:szCs w:val="28"/>
        </w:rPr>
        <w:t xml:space="preserve"> </w:t>
      </w:r>
      <w:r w:rsidRPr="000C7432">
        <w:rPr>
          <w:sz w:val="28"/>
          <w:szCs w:val="28"/>
        </w:rPr>
        <w:t>проведении рубок ухода за лесом и санитарных рубок</w:t>
      </w:r>
      <w:r w:rsidR="00A85AEC">
        <w:rPr>
          <w:sz w:val="28"/>
          <w:szCs w:val="28"/>
        </w:rPr>
        <w:t>,</w:t>
      </w:r>
      <w:r w:rsidRPr="000C7432">
        <w:rPr>
          <w:sz w:val="28"/>
          <w:szCs w:val="28"/>
        </w:rPr>
        <w:t xml:space="preserve"> потенциально ниже качеством, </w:t>
      </w:r>
      <w:r w:rsidR="007E677F">
        <w:rPr>
          <w:sz w:val="28"/>
          <w:szCs w:val="28"/>
        </w:rPr>
        <w:br/>
      </w:r>
      <w:r w:rsidRPr="000C7432">
        <w:rPr>
          <w:sz w:val="28"/>
          <w:szCs w:val="28"/>
        </w:rPr>
        <w:t xml:space="preserve">чем древесина, получаемая от рубок спелых насаждений, проводимых </w:t>
      </w:r>
      <w:r w:rsidR="007E677F">
        <w:rPr>
          <w:sz w:val="28"/>
          <w:szCs w:val="28"/>
        </w:rPr>
        <w:br/>
      </w:r>
      <w:r w:rsidRPr="000C7432">
        <w:rPr>
          <w:sz w:val="28"/>
          <w:szCs w:val="28"/>
        </w:rPr>
        <w:t xml:space="preserve">в других регионах. Потребители имеют налаженные связи, размерные </w:t>
      </w:r>
      <w:r w:rsidR="007E677F">
        <w:rPr>
          <w:sz w:val="28"/>
          <w:szCs w:val="28"/>
        </w:rPr>
        <w:br/>
      </w:r>
      <w:r w:rsidRPr="000C7432">
        <w:rPr>
          <w:sz w:val="28"/>
          <w:szCs w:val="28"/>
        </w:rPr>
        <w:t>и сортиментные предпочтения, что не способствует продвижению на рынке мелкотоварной местной древесины. Имеются также ограничения антимонопольного характера.</w:t>
      </w:r>
    </w:p>
    <w:p w:rsidR="00753A38" w:rsidRPr="000C7432" w:rsidRDefault="00753A38" w:rsidP="006054B7">
      <w:pPr>
        <w:widowControl w:val="0"/>
        <w:ind w:firstLine="709"/>
        <w:jc w:val="both"/>
        <w:rPr>
          <w:sz w:val="28"/>
          <w:szCs w:val="28"/>
        </w:rPr>
      </w:pPr>
      <w:r w:rsidRPr="000C7432">
        <w:rPr>
          <w:sz w:val="28"/>
          <w:szCs w:val="28"/>
        </w:rPr>
        <w:t xml:space="preserve">За счет реализации планируемых инвестиционных мероприятий </w:t>
      </w:r>
      <w:r w:rsidR="00664166" w:rsidRPr="000C7432">
        <w:rPr>
          <w:sz w:val="28"/>
          <w:szCs w:val="28"/>
        </w:rPr>
        <w:br/>
      </w:r>
      <w:r w:rsidRPr="000C7432">
        <w:rPr>
          <w:sz w:val="28"/>
          <w:szCs w:val="28"/>
        </w:rPr>
        <w:t>в 2018 году деревоперерабатывающими предприятиями области будет переработано 200 тыс. м</w:t>
      </w:r>
      <w:r w:rsidRPr="000C7432">
        <w:rPr>
          <w:sz w:val="28"/>
          <w:szCs w:val="28"/>
          <w:vertAlign w:val="superscript"/>
        </w:rPr>
        <w:t>3</w:t>
      </w:r>
      <w:r w:rsidRPr="000C7432">
        <w:rPr>
          <w:sz w:val="28"/>
          <w:szCs w:val="28"/>
        </w:rPr>
        <w:t xml:space="preserve"> древесного сырья, за пределы области будет отправлено 80 тыс. м</w:t>
      </w:r>
      <w:r w:rsidRPr="000C7432">
        <w:rPr>
          <w:sz w:val="28"/>
          <w:szCs w:val="28"/>
          <w:vertAlign w:val="superscript"/>
        </w:rPr>
        <w:t xml:space="preserve">3 </w:t>
      </w:r>
      <w:r w:rsidRPr="000C7432">
        <w:rPr>
          <w:sz w:val="28"/>
          <w:szCs w:val="28"/>
        </w:rPr>
        <w:t>технологических дров. Также планируется заготовить дровяной древесины до 100-120 тыс. м</w:t>
      </w:r>
      <w:r w:rsidRPr="000C7432">
        <w:rPr>
          <w:sz w:val="28"/>
          <w:szCs w:val="28"/>
          <w:vertAlign w:val="superscript"/>
        </w:rPr>
        <w:t>3</w:t>
      </w:r>
      <w:r w:rsidRPr="000C7432">
        <w:rPr>
          <w:sz w:val="28"/>
          <w:szCs w:val="28"/>
        </w:rPr>
        <w:t xml:space="preserve">, так как увеличивается спрос </w:t>
      </w:r>
      <w:r w:rsidR="00664166" w:rsidRPr="000C7432">
        <w:rPr>
          <w:sz w:val="28"/>
          <w:szCs w:val="28"/>
        </w:rPr>
        <w:br/>
      </w:r>
      <w:r w:rsidRPr="000C7432">
        <w:rPr>
          <w:sz w:val="28"/>
          <w:szCs w:val="28"/>
        </w:rPr>
        <w:t xml:space="preserve">на колотые дрова ввиду повышения цен на другие виды топлива, </w:t>
      </w:r>
      <w:r w:rsidR="00664166" w:rsidRPr="000C7432">
        <w:rPr>
          <w:sz w:val="28"/>
          <w:szCs w:val="28"/>
        </w:rPr>
        <w:br/>
      </w:r>
      <w:r w:rsidRPr="000C7432">
        <w:rPr>
          <w:sz w:val="28"/>
          <w:szCs w:val="28"/>
        </w:rPr>
        <w:t>на ремонтно-эксплуатационные и топливные нужды лесозаготовительных предприятий будет направлено 20 тыс. м</w:t>
      </w:r>
      <w:r w:rsidRPr="000C7432">
        <w:rPr>
          <w:sz w:val="28"/>
          <w:szCs w:val="28"/>
          <w:vertAlign w:val="superscript"/>
        </w:rPr>
        <w:t>3</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Подробный анализ экономических показателей, влияющих </w:t>
      </w:r>
      <w:r w:rsidR="00664166" w:rsidRPr="000C7432">
        <w:rPr>
          <w:sz w:val="28"/>
          <w:szCs w:val="28"/>
        </w:rPr>
        <w:br/>
      </w:r>
      <w:r w:rsidRPr="000C7432">
        <w:rPr>
          <w:sz w:val="28"/>
          <w:szCs w:val="28"/>
        </w:rPr>
        <w:t xml:space="preserve">на использование древесины, приведен в разделе 2.2.1 главы </w:t>
      </w:r>
      <w:r w:rsidRPr="000C7432">
        <w:rPr>
          <w:sz w:val="28"/>
          <w:szCs w:val="28"/>
          <w:lang w:val="en-US"/>
        </w:rPr>
        <w:t>I</w:t>
      </w:r>
      <w:r w:rsidRPr="000C7432">
        <w:rPr>
          <w:sz w:val="28"/>
          <w:szCs w:val="28"/>
        </w:rPr>
        <w:t xml:space="preserve"> Лесного плана Саратовской области. </w:t>
      </w:r>
    </w:p>
    <w:p w:rsidR="00753A38" w:rsidRPr="007E677F" w:rsidRDefault="007E677F" w:rsidP="006054B7">
      <w:pPr>
        <w:pStyle w:val="23"/>
        <w:widowControl w:val="0"/>
        <w:spacing w:after="0" w:line="240" w:lineRule="auto"/>
        <w:ind w:firstLine="709"/>
        <w:jc w:val="both"/>
        <w:rPr>
          <w:sz w:val="28"/>
          <w:szCs w:val="28"/>
        </w:rPr>
      </w:pPr>
      <w:r>
        <w:rPr>
          <w:sz w:val="28"/>
          <w:szCs w:val="28"/>
        </w:rPr>
        <w:t>2.4.3. </w:t>
      </w:r>
      <w:r w:rsidR="00753A38" w:rsidRPr="007E677F">
        <w:rPr>
          <w:sz w:val="28"/>
          <w:szCs w:val="28"/>
        </w:rPr>
        <w:t>Повышение точности учета ресурсов древесины, обеспечение контроля за соблюдением лесного законодательства</w:t>
      </w:r>
      <w:r>
        <w:rPr>
          <w:sz w:val="28"/>
          <w:szCs w:val="28"/>
        </w:rPr>
        <w:t>.</w:t>
      </w:r>
    </w:p>
    <w:p w:rsidR="00753A38" w:rsidRPr="007E677F" w:rsidRDefault="00753A38" w:rsidP="006054B7">
      <w:pPr>
        <w:pStyle w:val="23"/>
        <w:widowControl w:val="0"/>
        <w:spacing w:after="0" w:line="240" w:lineRule="auto"/>
        <w:ind w:firstLine="709"/>
        <w:jc w:val="both"/>
        <w:outlineLvl w:val="0"/>
        <w:rPr>
          <w:sz w:val="28"/>
          <w:szCs w:val="28"/>
        </w:rPr>
      </w:pPr>
      <w:r w:rsidRPr="007E677F">
        <w:rPr>
          <w:sz w:val="28"/>
          <w:szCs w:val="28"/>
        </w:rPr>
        <w:t>2.4.3.1.</w:t>
      </w:r>
      <w:r w:rsidR="007E677F">
        <w:rPr>
          <w:sz w:val="28"/>
          <w:szCs w:val="28"/>
        </w:rPr>
        <w:t> </w:t>
      </w:r>
      <w:r w:rsidRPr="007E677F">
        <w:rPr>
          <w:sz w:val="28"/>
          <w:szCs w:val="28"/>
        </w:rPr>
        <w:t>Повышение точности учета ресурсов древесины, обеспечение контроля за соблюдением лесного законодательства</w:t>
      </w:r>
      <w:r w:rsidR="007E677F">
        <w:rPr>
          <w:sz w:val="28"/>
          <w:szCs w:val="28"/>
        </w:rPr>
        <w:t>.</w:t>
      </w:r>
    </w:p>
    <w:p w:rsidR="00753A38" w:rsidRPr="007E677F" w:rsidRDefault="00753A38" w:rsidP="006054B7">
      <w:pPr>
        <w:widowControl w:val="0"/>
        <w:ind w:firstLine="709"/>
        <w:jc w:val="both"/>
        <w:rPr>
          <w:spacing w:val="-8"/>
          <w:sz w:val="28"/>
          <w:szCs w:val="28"/>
        </w:rPr>
      </w:pPr>
      <w:r w:rsidRPr="000C7432">
        <w:rPr>
          <w:sz w:val="28"/>
          <w:szCs w:val="28"/>
        </w:rPr>
        <w:t xml:space="preserve">Объективные данные о количестве и качестве имеющихся ресурсов </w:t>
      </w:r>
      <w:r w:rsidRPr="00A85AEC">
        <w:rPr>
          <w:spacing w:val="-4"/>
          <w:sz w:val="28"/>
          <w:szCs w:val="28"/>
        </w:rPr>
        <w:t>древесины в таксационном выделе (делянке, лесосеке), лесном квартале, лесном</w:t>
      </w:r>
      <w:r w:rsidRPr="000C7432">
        <w:rPr>
          <w:sz w:val="28"/>
          <w:szCs w:val="28"/>
        </w:rPr>
        <w:t xml:space="preserve"> </w:t>
      </w:r>
      <w:r w:rsidRPr="00A85AEC">
        <w:rPr>
          <w:spacing w:val="-4"/>
          <w:sz w:val="28"/>
          <w:szCs w:val="28"/>
        </w:rPr>
        <w:t>участке, участковом лесничестве и лесничестве необходимы при установлении</w:t>
      </w:r>
      <w:r w:rsidRPr="000C7432">
        <w:rPr>
          <w:sz w:val="28"/>
          <w:szCs w:val="28"/>
        </w:rPr>
        <w:t xml:space="preserve"> возможных норм использования лесов. Эти же данные необходимы </w:t>
      </w:r>
      <w:r w:rsidR="007E677F">
        <w:rPr>
          <w:sz w:val="28"/>
          <w:szCs w:val="28"/>
        </w:rPr>
        <w:br/>
      </w:r>
      <w:r w:rsidRPr="000C7432">
        <w:rPr>
          <w:sz w:val="28"/>
          <w:szCs w:val="28"/>
        </w:rPr>
        <w:t xml:space="preserve">для определения стартовой цены древесины в выделе (делянке, лесосеке) </w:t>
      </w:r>
      <w:r w:rsidR="007E677F">
        <w:rPr>
          <w:sz w:val="28"/>
          <w:szCs w:val="28"/>
        </w:rPr>
        <w:br/>
      </w:r>
      <w:r w:rsidRPr="000C7432">
        <w:rPr>
          <w:sz w:val="28"/>
          <w:szCs w:val="28"/>
        </w:rPr>
        <w:t xml:space="preserve">при выставлении на аукционах, при передаче лесных участков в аренду, </w:t>
      </w:r>
      <w:r w:rsidR="007E677F">
        <w:rPr>
          <w:sz w:val="28"/>
          <w:szCs w:val="28"/>
        </w:rPr>
        <w:br/>
      </w:r>
      <w:r w:rsidRPr="000C7432">
        <w:rPr>
          <w:sz w:val="28"/>
          <w:szCs w:val="28"/>
        </w:rPr>
        <w:t xml:space="preserve">при составлении планов рубок в лесных участках, переданных </w:t>
      </w:r>
      <w:r w:rsidRPr="007E677F">
        <w:rPr>
          <w:spacing w:val="-6"/>
          <w:sz w:val="28"/>
          <w:szCs w:val="28"/>
        </w:rPr>
        <w:t xml:space="preserve">в аренду, </w:t>
      </w:r>
      <w:r w:rsidR="007E677F">
        <w:rPr>
          <w:spacing w:val="-6"/>
          <w:sz w:val="28"/>
          <w:szCs w:val="28"/>
        </w:rPr>
        <w:br/>
      </w:r>
      <w:r w:rsidRPr="007E677F">
        <w:rPr>
          <w:spacing w:val="-8"/>
          <w:sz w:val="28"/>
          <w:szCs w:val="28"/>
        </w:rPr>
        <w:t>а также в лесосеках (выделах), назначенных в рубку при составлении декларации.</w:t>
      </w:r>
    </w:p>
    <w:p w:rsidR="00753A38" w:rsidRPr="000C7432" w:rsidRDefault="00753A38" w:rsidP="006054B7">
      <w:pPr>
        <w:widowControl w:val="0"/>
        <w:autoSpaceDE w:val="0"/>
        <w:autoSpaceDN w:val="0"/>
        <w:adjustRightInd w:val="0"/>
        <w:ind w:firstLine="709"/>
        <w:jc w:val="both"/>
        <w:rPr>
          <w:sz w:val="28"/>
          <w:szCs w:val="28"/>
        </w:rPr>
      </w:pPr>
      <w:r w:rsidRPr="000C7432">
        <w:rPr>
          <w:sz w:val="28"/>
          <w:szCs w:val="28"/>
        </w:rPr>
        <w:t>Наиболее разносторонние данные о лесных ресурсах позволяют иметь материалы повыдельной таксации леса, выполняемой при лесоустройстве или других лесоинвентаризационных работах. Поэтому при заключении договоров на лесоустройство, а такж</w:t>
      </w:r>
      <w:r w:rsidR="005F23AF">
        <w:rPr>
          <w:sz w:val="28"/>
          <w:szCs w:val="28"/>
        </w:rPr>
        <w:t>е в процессе его проведения</w:t>
      </w:r>
      <w:r w:rsidRPr="000C7432">
        <w:rPr>
          <w:sz w:val="28"/>
          <w:szCs w:val="28"/>
        </w:rPr>
        <w:t xml:space="preserve"> должно уделяться особое внимание точности таксации. Для целей использования точность таксации запасов важна в приспевающих, спелых и перестойных насаждениях и в выделах с насаждениями других возрастных групп, </w:t>
      </w:r>
      <w:r w:rsidR="00664166" w:rsidRPr="000C7432">
        <w:rPr>
          <w:sz w:val="28"/>
          <w:szCs w:val="28"/>
        </w:rPr>
        <w:br/>
      </w:r>
      <w:r w:rsidRPr="000C7432">
        <w:rPr>
          <w:sz w:val="28"/>
          <w:szCs w:val="28"/>
        </w:rPr>
        <w:t xml:space="preserve">в которых будут проводиться рубки </w:t>
      </w:r>
      <w:r w:rsidR="00C54A5F" w:rsidRPr="000C7432">
        <w:rPr>
          <w:rFonts w:eastAsia="Calibri"/>
          <w:sz w:val="28"/>
          <w:szCs w:val="28"/>
        </w:rPr>
        <w:t xml:space="preserve">средневозрастных, приспевающих, спелых, перестойных лесных насаждений при вырубке погибших </w:t>
      </w:r>
      <w:r w:rsidR="007E677F">
        <w:rPr>
          <w:rFonts w:eastAsia="Calibri"/>
          <w:sz w:val="28"/>
          <w:szCs w:val="28"/>
        </w:rPr>
        <w:br/>
      </w:r>
      <w:r w:rsidR="00C54A5F" w:rsidRPr="000C7432">
        <w:rPr>
          <w:rFonts w:eastAsia="Calibri"/>
          <w:sz w:val="28"/>
          <w:szCs w:val="28"/>
        </w:rPr>
        <w:t>и поврежденных лесных насаждений, уходе за лесами</w:t>
      </w:r>
      <w:r w:rsidRPr="000C7432">
        <w:rPr>
          <w:sz w:val="28"/>
          <w:szCs w:val="28"/>
        </w:rPr>
        <w:t xml:space="preserve">. </w:t>
      </w:r>
    </w:p>
    <w:p w:rsidR="00753A38" w:rsidRPr="000C7432" w:rsidRDefault="007C487C" w:rsidP="006054B7">
      <w:pPr>
        <w:widowControl w:val="0"/>
        <w:ind w:firstLine="709"/>
        <w:jc w:val="both"/>
        <w:rPr>
          <w:sz w:val="28"/>
          <w:szCs w:val="28"/>
        </w:rPr>
      </w:pPr>
      <w:r w:rsidRPr="00A85AEC">
        <w:rPr>
          <w:spacing w:val="-4"/>
          <w:sz w:val="28"/>
          <w:szCs w:val="28"/>
        </w:rPr>
        <w:t>Для Саратовской области и</w:t>
      </w:r>
      <w:r w:rsidR="00753A38" w:rsidRPr="00A85AEC">
        <w:rPr>
          <w:spacing w:val="-4"/>
          <w:sz w:val="28"/>
          <w:szCs w:val="28"/>
        </w:rPr>
        <w:t xml:space="preserve"> лес</w:t>
      </w:r>
      <w:r w:rsidRPr="00A85AEC">
        <w:rPr>
          <w:spacing w:val="-4"/>
          <w:sz w:val="28"/>
          <w:szCs w:val="28"/>
        </w:rPr>
        <w:t>ов,</w:t>
      </w:r>
      <w:r w:rsidR="00753A38" w:rsidRPr="00A85AEC">
        <w:rPr>
          <w:spacing w:val="-4"/>
          <w:sz w:val="28"/>
          <w:szCs w:val="28"/>
        </w:rPr>
        <w:t xml:space="preserve"> которые отнесены к защитным, особое</w:t>
      </w:r>
      <w:r w:rsidR="00753A38" w:rsidRPr="000C7432">
        <w:rPr>
          <w:sz w:val="28"/>
          <w:szCs w:val="28"/>
        </w:rPr>
        <w:t xml:space="preserve"> </w:t>
      </w:r>
      <w:r w:rsidR="00753A38" w:rsidRPr="00A85AEC">
        <w:rPr>
          <w:spacing w:val="-4"/>
          <w:sz w:val="28"/>
          <w:szCs w:val="28"/>
        </w:rPr>
        <w:t>значение имеют показатели, характеризующие санитарное и противопожарное</w:t>
      </w:r>
      <w:r w:rsidR="00753A38" w:rsidRPr="000C7432">
        <w:rPr>
          <w:sz w:val="28"/>
          <w:szCs w:val="28"/>
        </w:rPr>
        <w:t xml:space="preserve"> состояние лесных участков. Точность определения запаса</w:t>
      </w:r>
      <w:r w:rsidR="00A85AEC">
        <w:rPr>
          <w:sz w:val="28"/>
          <w:szCs w:val="28"/>
        </w:rPr>
        <w:t xml:space="preserve"> сухостоя, бурелома и валежника</w:t>
      </w:r>
      <w:r w:rsidR="00753A38" w:rsidRPr="000C7432">
        <w:rPr>
          <w:sz w:val="28"/>
          <w:szCs w:val="28"/>
        </w:rPr>
        <w:t xml:space="preserve"> с выходом на назначение соответствующих лесохозяйственных мероприятий имеет большое практическое значение. </w:t>
      </w:r>
    </w:p>
    <w:p w:rsidR="00753A38" w:rsidRPr="000C7432" w:rsidRDefault="00753A38" w:rsidP="006054B7">
      <w:pPr>
        <w:widowControl w:val="0"/>
        <w:ind w:firstLine="709"/>
        <w:jc w:val="both"/>
        <w:rPr>
          <w:sz w:val="28"/>
          <w:szCs w:val="28"/>
        </w:rPr>
      </w:pPr>
      <w:r w:rsidRPr="000C7432">
        <w:rPr>
          <w:sz w:val="28"/>
          <w:szCs w:val="28"/>
        </w:rPr>
        <w:t xml:space="preserve">Применяемые методы таксации должны обеспечивать нормативную </w:t>
      </w:r>
      <w:r w:rsidRPr="00A85AEC">
        <w:rPr>
          <w:spacing w:val="-4"/>
          <w:sz w:val="28"/>
          <w:szCs w:val="28"/>
        </w:rPr>
        <w:t>точность, предусмотренную лесоустроительной инструкцией, как по величине</w:t>
      </w:r>
      <w:r w:rsidRPr="000C7432">
        <w:rPr>
          <w:sz w:val="28"/>
          <w:szCs w:val="28"/>
        </w:rPr>
        <w:t xml:space="preserve"> среднеквадратической, так и систематической ошибок. Из теории и практики лесной таксации известно, что основные ошибки при определении количественных и качественных характеристик в таксационных выделах зависят от ряда факторов: ошибки в определении контуров таксационных выделов, доли главной и сопутствующий пород, их высот и товарности, полноты яруса (насаждения), а также от применяемых для определения запаса</w:t>
      </w:r>
      <w:r w:rsidR="006834A1" w:rsidRPr="000C7432">
        <w:rPr>
          <w:sz w:val="28"/>
          <w:szCs w:val="28"/>
        </w:rPr>
        <w:t xml:space="preserve"> </w:t>
      </w:r>
      <w:r w:rsidRPr="000C7432">
        <w:rPr>
          <w:sz w:val="28"/>
          <w:szCs w:val="28"/>
        </w:rPr>
        <w:t xml:space="preserve">таксационных таблиц. </w:t>
      </w:r>
    </w:p>
    <w:p w:rsidR="00753A38" w:rsidRPr="000C7432" w:rsidRDefault="00753A38" w:rsidP="006054B7">
      <w:pPr>
        <w:widowControl w:val="0"/>
        <w:ind w:firstLine="709"/>
        <w:jc w:val="both"/>
        <w:rPr>
          <w:sz w:val="28"/>
          <w:szCs w:val="28"/>
        </w:rPr>
      </w:pPr>
      <w:r w:rsidRPr="000C7432">
        <w:rPr>
          <w:sz w:val="28"/>
          <w:szCs w:val="28"/>
        </w:rPr>
        <w:t>Ошибки таксации, в свою очередь, зависят от методов таксации, качества применяемых материалов аэрокосмических съемок</w:t>
      </w:r>
      <w:r w:rsidR="006834A1" w:rsidRPr="000C7432">
        <w:rPr>
          <w:sz w:val="28"/>
          <w:szCs w:val="28"/>
        </w:rPr>
        <w:t xml:space="preserve"> </w:t>
      </w:r>
      <w:r w:rsidRPr="000C7432">
        <w:rPr>
          <w:sz w:val="28"/>
          <w:szCs w:val="28"/>
        </w:rPr>
        <w:t>и степени подготовки и добросовестности таксатора. На эти вопросы при заключении договоров на проведение лесоустройства должно быть обращено особое внимание.</w:t>
      </w:r>
      <w:r w:rsidR="006834A1"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 xml:space="preserve">В условиях Саратовской области во всех категориях защитных лесов </w:t>
      </w:r>
      <w:r w:rsidRPr="00A85AEC">
        <w:rPr>
          <w:sz w:val="28"/>
          <w:szCs w:val="28"/>
        </w:rPr>
        <w:t>должен применят</w:t>
      </w:r>
      <w:r w:rsidR="007C487C" w:rsidRPr="00A85AEC">
        <w:rPr>
          <w:sz w:val="28"/>
          <w:szCs w:val="28"/>
        </w:rPr>
        <w:t>ь</w:t>
      </w:r>
      <w:r w:rsidRPr="00A85AEC">
        <w:rPr>
          <w:sz w:val="28"/>
          <w:szCs w:val="28"/>
        </w:rPr>
        <w:t>ся комбинированный метод таксации, основанный на сочетании</w:t>
      </w:r>
      <w:r w:rsidRPr="000C7432">
        <w:rPr>
          <w:sz w:val="28"/>
          <w:szCs w:val="28"/>
        </w:rPr>
        <w:t xml:space="preserve"> глазомерной таксации с элементами измерительно-перечислительной таксации и дешифрирования аэроснимков.</w:t>
      </w:r>
      <w:r w:rsidR="006834A1" w:rsidRPr="000C7432">
        <w:rPr>
          <w:sz w:val="28"/>
          <w:szCs w:val="28"/>
        </w:rPr>
        <w:t xml:space="preserve"> </w:t>
      </w:r>
      <w:r w:rsidRPr="000C7432">
        <w:rPr>
          <w:sz w:val="28"/>
          <w:szCs w:val="28"/>
        </w:rPr>
        <w:t>При этом обязательным условием является использование актуализированных на естественный рост данных таксации предыдущего лесоустройства, в том числе данных прошлого лесоус</w:t>
      </w:r>
      <w:r w:rsidR="00A85AEC">
        <w:rPr>
          <w:sz w:val="28"/>
          <w:szCs w:val="28"/>
        </w:rPr>
        <w:t xml:space="preserve">тройства по установлению границ </w:t>
      </w:r>
      <w:r w:rsidRPr="000C7432">
        <w:rPr>
          <w:sz w:val="28"/>
          <w:szCs w:val="28"/>
        </w:rPr>
        <w:t xml:space="preserve">таксационных выделов. При этом применяемые аэроснимки (фотографические или цифровые) должны быть обязательно спектрзональные с пространственным разрешением не менее </w:t>
      </w:r>
      <w:smartTag w:uri="urn:schemas-microsoft-com:office:smarttags" w:element="metricconverter">
        <w:smartTagPr>
          <w:attr w:name="ProductID" w:val="1 м"/>
        </w:smartTagPr>
        <w:r w:rsidRPr="000C7432">
          <w:rPr>
            <w:sz w:val="28"/>
            <w:szCs w:val="28"/>
          </w:rPr>
          <w:t>1 м</w:t>
        </w:r>
      </w:smartTag>
      <w:r w:rsidRPr="000C7432">
        <w:rPr>
          <w:sz w:val="28"/>
          <w:szCs w:val="28"/>
        </w:rPr>
        <w:t>.</w:t>
      </w:r>
      <w:r w:rsidR="00573981" w:rsidRPr="000C7432">
        <w:rPr>
          <w:sz w:val="28"/>
          <w:szCs w:val="28"/>
        </w:rPr>
        <w:t xml:space="preserve"> </w:t>
      </w:r>
      <w:r w:rsidRPr="000C7432">
        <w:rPr>
          <w:sz w:val="28"/>
          <w:szCs w:val="28"/>
        </w:rPr>
        <w:t xml:space="preserve">При работе в лесу таксаторы должны использовать снимки (контактные или увеличенные) в масштабе 1:10000 ± 20 процентов. Фотографическое </w:t>
      </w:r>
      <w:r w:rsidR="007E677F">
        <w:rPr>
          <w:sz w:val="28"/>
          <w:szCs w:val="28"/>
        </w:rPr>
        <w:br/>
      </w:r>
      <w:r w:rsidRPr="000C7432">
        <w:rPr>
          <w:sz w:val="28"/>
          <w:szCs w:val="28"/>
        </w:rPr>
        <w:t>и фотограмметрическое качество их должно соответствовать предъявл</w:t>
      </w:r>
      <w:r w:rsidR="005F5137" w:rsidRPr="000C7432">
        <w:rPr>
          <w:sz w:val="28"/>
          <w:szCs w:val="28"/>
        </w:rPr>
        <w:t>яем</w:t>
      </w:r>
      <w:r w:rsidRPr="000C7432">
        <w:rPr>
          <w:sz w:val="28"/>
          <w:szCs w:val="28"/>
        </w:rPr>
        <w:t xml:space="preserve">ым к ним требованиям. Дешифрирование аэроснимков должно выполняться </w:t>
      </w:r>
      <w:r w:rsidR="007E677F">
        <w:rPr>
          <w:sz w:val="28"/>
          <w:szCs w:val="28"/>
        </w:rPr>
        <w:br/>
      </w:r>
      <w:r w:rsidRPr="000C7432">
        <w:rPr>
          <w:sz w:val="28"/>
          <w:szCs w:val="28"/>
        </w:rPr>
        <w:t xml:space="preserve">с помощью спектроскопов. Весь комплекс приборов, применяемых при таксации леса, должен соответствовать требованиям и обеспечивать необходимую точность измерения. </w:t>
      </w:r>
    </w:p>
    <w:p w:rsidR="00753A38" w:rsidRPr="000C7432" w:rsidRDefault="00753A38" w:rsidP="006054B7">
      <w:pPr>
        <w:widowControl w:val="0"/>
        <w:ind w:firstLine="709"/>
        <w:jc w:val="both"/>
        <w:rPr>
          <w:sz w:val="28"/>
          <w:szCs w:val="28"/>
        </w:rPr>
      </w:pPr>
      <w:r w:rsidRPr="00A85AEC">
        <w:rPr>
          <w:spacing w:val="-4"/>
          <w:sz w:val="28"/>
          <w:szCs w:val="28"/>
        </w:rPr>
        <w:t>Измерительная и перечислительная таксация при лесоустройстве должна</w:t>
      </w:r>
      <w:r w:rsidRPr="000C7432">
        <w:rPr>
          <w:sz w:val="28"/>
          <w:szCs w:val="28"/>
        </w:rPr>
        <w:t xml:space="preserve"> проводиться в порядке, предусмотренном лесоустроительной инструкцией.</w:t>
      </w:r>
    </w:p>
    <w:p w:rsidR="00753A38" w:rsidRPr="000C7432" w:rsidRDefault="00753A38" w:rsidP="006054B7">
      <w:pPr>
        <w:widowControl w:val="0"/>
        <w:ind w:firstLine="709"/>
        <w:jc w:val="both"/>
        <w:rPr>
          <w:sz w:val="28"/>
          <w:szCs w:val="28"/>
        </w:rPr>
      </w:pPr>
      <w:r w:rsidRPr="000C7432">
        <w:rPr>
          <w:sz w:val="28"/>
          <w:szCs w:val="28"/>
        </w:rPr>
        <w:t xml:space="preserve">В целях обеспечения требуемого качества работ в объекте лесоустройства все исполнители работ должны в обязательном порядке перед началом лесотаксационных работ проходить коллективную тренировку, </w:t>
      </w:r>
      <w:r w:rsidR="00573981" w:rsidRPr="000C7432">
        <w:rPr>
          <w:sz w:val="28"/>
          <w:szCs w:val="28"/>
        </w:rPr>
        <w:br/>
      </w:r>
      <w:r w:rsidRPr="000C7432">
        <w:rPr>
          <w:sz w:val="28"/>
          <w:szCs w:val="28"/>
        </w:rPr>
        <w:t xml:space="preserve">а в процессе полевых работ </w:t>
      </w:r>
      <w:r w:rsidR="007C487C" w:rsidRPr="000C7432">
        <w:rPr>
          <w:sz w:val="28"/>
          <w:szCs w:val="28"/>
        </w:rPr>
        <w:t xml:space="preserve">– </w:t>
      </w:r>
      <w:r w:rsidRPr="000C7432">
        <w:rPr>
          <w:sz w:val="28"/>
          <w:szCs w:val="28"/>
        </w:rPr>
        <w:t>индивидуальные тренировки. В коллективных тренировках должны обязательно участвовать представители лесничеств, ответственны</w:t>
      </w:r>
      <w:r w:rsidR="005F5137" w:rsidRPr="000C7432">
        <w:rPr>
          <w:sz w:val="28"/>
          <w:szCs w:val="28"/>
        </w:rPr>
        <w:t>е</w:t>
      </w:r>
      <w:r w:rsidRPr="000C7432">
        <w:rPr>
          <w:sz w:val="28"/>
          <w:szCs w:val="28"/>
        </w:rPr>
        <w:t xml:space="preserve"> за приемку лесоустроительных работ</w:t>
      </w:r>
      <w:r w:rsidR="005F5137" w:rsidRPr="000C7432">
        <w:rPr>
          <w:sz w:val="28"/>
          <w:szCs w:val="28"/>
        </w:rPr>
        <w:t>,</w:t>
      </w:r>
      <w:r w:rsidRPr="000C7432">
        <w:rPr>
          <w:sz w:val="28"/>
          <w:szCs w:val="28"/>
        </w:rPr>
        <w:t xml:space="preserve"> и совместно </w:t>
      </w:r>
      <w:r w:rsidR="00573981" w:rsidRPr="000C7432">
        <w:rPr>
          <w:sz w:val="28"/>
          <w:szCs w:val="28"/>
        </w:rPr>
        <w:br/>
      </w:r>
      <w:r w:rsidRPr="000C7432">
        <w:rPr>
          <w:sz w:val="28"/>
          <w:szCs w:val="28"/>
        </w:rPr>
        <w:t>с начальником лесоустроительной партии принимать решения о возможности допуска к работам по таксации леса конкретных исполнителей.</w:t>
      </w:r>
    </w:p>
    <w:p w:rsidR="00753A38" w:rsidRPr="000C7432" w:rsidRDefault="00753A38" w:rsidP="006054B7">
      <w:pPr>
        <w:widowControl w:val="0"/>
        <w:ind w:firstLine="709"/>
        <w:jc w:val="both"/>
        <w:rPr>
          <w:sz w:val="28"/>
          <w:szCs w:val="28"/>
        </w:rPr>
      </w:pPr>
      <w:r w:rsidRPr="000C7432">
        <w:rPr>
          <w:sz w:val="28"/>
          <w:szCs w:val="28"/>
        </w:rPr>
        <w:t xml:space="preserve">В процессе проведения полевых работ представители лесничеств, ответственные за приемку лесоустроительных работ, должны обеспечить </w:t>
      </w:r>
      <w:r w:rsidRPr="00A85AEC">
        <w:rPr>
          <w:spacing w:val="-4"/>
          <w:sz w:val="28"/>
          <w:szCs w:val="28"/>
        </w:rPr>
        <w:t>постоянный контроль качества лесоустроительных работ и точности таксации</w:t>
      </w:r>
      <w:r w:rsidRPr="007E677F">
        <w:rPr>
          <w:spacing w:val="-6"/>
          <w:sz w:val="28"/>
          <w:szCs w:val="28"/>
        </w:rPr>
        <w:t>.</w:t>
      </w:r>
    </w:p>
    <w:p w:rsidR="00753A38" w:rsidRPr="000C7432" w:rsidRDefault="00753A38" w:rsidP="006054B7">
      <w:pPr>
        <w:widowControl w:val="0"/>
        <w:ind w:firstLine="709"/>
        <w:jc w:val="both"/>
        <w:rPr>
          <w:sz w:val="28"/>
          <w:szCs w:val="28"/>
        </w:rPr>
      </w:pPr>
      <w:r w:rsidRPr="000C7432">
        <w:rPr>
          <w:sz w:val="28"/>
          <w:szCs w:val="28"/>
        </w:rPr>
        <w:t>При разработке лесохозяйственных регламентов и проектов освоения лесов в основу должны быть положены материалы лесоустройства. При этом нужно учитывать, что лесоустроительной инструкцией точность таксации предусматривается для совокупности всех таксационных выделов объекта лесоустройства. При оценке точности лесной таксации инструкция допускает возможность значительного разброса возможных ошибок</w:t>
      </w:r>
      <w:r w:rsidR="006834A1" w:rsidRPr="000C7432">
        <w:rPr>
          <w:sz w:val="28"/>
          <w:szCs w:val="28"/>
        </w:rPr>
        <w:t xml:space="preserve"> </w:t>
      </w:r>
      <w:r w:rsidRPr="000C7432">
        <w:rPr>
          <w:sz w:val="28"/>
          <w:szCs w:val="28"/>
        </w:rPr>
        <w:t>в</w:t>
      </w:r>
      <w:r w:rsidR="006834A1" w:rsidRPr="000C7432">
        <w:rPr>
          <w:sz w:val="28"/>
          <w:szCs w:val="28"/>
        </w:rPr>
        <w:t xml:space="preserve"> </w:t>
      </w:r>
      <w:r w:rsidRPr="000C7432">
        <w:rPr>
          <w:sz w:val="28"/>
          <w:szCs w:val="28"/>
        </w:rPr>
        <w:t>таксационных выделах. При этом в 68 процент</w:t>
      </w:r>
      <w:r w:rsidR="00A85AEC">
        <w:rPr>
          <w:sz w:val="28"/>
          <w:szCs w:val="28"/>
        </w:rPr>
        <w:t>ах</w:t>
      </w:r>
      <w:r w:rsidRPr="000C7432">
        <w:rPr>
          <w:sz w:val="28"/>
          <w:szCs w:val="28"/>
        </w:rPr>
        <w:t xml:space="preserve"> случаев ошибка не должна выходить </w:t>
      </w:r>
      <w:r w:rsidR="00573981" w:rsidRPr="000C7432">
        <w:rPr>
          <w:sz w:val="28"/>
          <w:szCs w:val="28"/>
        </w:rPr>
        <w:br/>
      </w:r>
      <w:r w:rsidRPr="007E677F">
        <w:rPr>
          <w:spacing w:val="-6"/>
          <w:sz w:val="28"/>
          <w:szCs w:val="28"/>
        </w:rPr>
        <w:t>за пределы величины среднеквадратической ошибки (норматива), определенной</w:t>
      </w:r>
      <w:r w:rsidRPr="000C7432">
        <w:rPr>
          <w:sz w:val="28"/>
          <w:szCs w:val="28"/>
        </w:rPr>
        <w:t xml:space="preserve"> инструкцией, в остальных случаях величина ошибки может превышать нормативную величину до </w:t>
      </w:r>
      <w:r w:rsidR="00F214C1" w:rsidRPr="000C7432">
        <w:rPr>
          <w:sz w:val="28"/>
          <w:szCs w:val="28"/>
        </w:rPr>
        <w:t>2</w:t>
      </w:r>
      <w:r w:rsidRPr="000C7432">
        <w:rPr>
          <w:sz w:val="28"/>
          <w:szCs w:val="28"/>
        </w:rPr>
        <w:t xml:space="preserve"> раз и в 5 процент</w:t>
      </w:r>
      <w:r w:rsidR="00A85AEC">
        <w:rPr>
          <w:sz w:val="28"/>
          <w:szCs w:val="28"/>
        </w:rPr>
        <w:t>ах</w:t>
      </w:r>
      <w:r w:rsidRPr="000C7432">
        <w:rPr>
          <w:sz w:val="28"/>
          <w:szCs w:val="28"/>
        </w:rPr>
        <w:t xml:space="preserve"> случа</w:t>
      </w:r>
      <w:r w:rsidR="00A85AEC">
        <w:rPr>
          <w:sz w:val="28"/>
          <w:szCs w:val="28"/>
        </w:rPr>
        <w:t>ев</w:t>
      </w:r>
      <w:r w:rsidRPr="000C7432">
        <w:rPr>
          <w:sz w:val="28"/>
          <w:szCs w:val="28"/>
        </w:rPr>
        <w:t xml:space="preserve"> </w:t>
      </w:r>
      <w:r w:rsidR="00F214C1" w:rsidRPr="000C7432">
        <w:rPr>
          <w:sz w:val="28"/>
          <w:szCs w:val="28"/>
        </w:rPr>
        <w:t xml:space="preserve">даже </w:t>
      </w:r>
      <w:r w:rsidRPr="000C7432">
        <w:rPr>
          <w:sz w:val="28"/>
          <w:szCs w:val="28"/>
        </w:rPr>
        <w:t xml:space="preserve">более чем </w:t>
      </w:r>
      <w:r w:rsidR="007E677F">
        <w:rPr>
          <w:sz w:val="28"/>
          <w:szCs w:val="28"/>
        </w:rPr>
        <w:br/>
      </w:r>
      <w:r w:rsidRPr="000C7432">
        <w:rPr>
          <w:sz w:val="28"/>
          <w:szCs w:val="28"/>
        </w:rPr>
        <w:t>в два раза. Поэтому при оценке точности таксации, определения ресурсов древесины в лесничестве или крупном лесном участке важна, прежде всего, величина систематической ошибки. Желательно</w:t>
      </w:r>
      <w:r w:rsidR="00F214C1" w:rsidRPr="000C7432">
        <w:rPr>
          <w:sz w:val="28"/>
          <w:szCs w:val="28"/>
        </w:rPr>
        <w:t>,</w:t>
      </w:r>
      <w:r w:rsidRPr="000C7432">
        <w:rPr>
          <w:sz w:val="28"/>
          <w:szCs w:val="28"/>
        </w:rPr>
        <w:t xml:space="preserve"> чт</w:t>
      </w:r>
      <w:r w:rsidR="00F214C1" w:rsidRPr="000C7432">
        <w:rPr>
          <w:sz w:val="28"/>
          <w:szCs w:val="28"/>
        </w:rPr>
        <w:t xml:space="preserve">обы она приближалась </w:t>
      </w:r>
      <w:r w:rsidR="007E677F">
        <w:rPr>
          <w:sz w:val="28"/>
          <w:szCs w:val="28"/>
        </w:rPr>
        <w:br/>
      </w:r>
      <w:r w:rsidR="00F214C1" w:rsidRPr="000C7432">
        <w:rPr>
          <w:sz w:val="28"/>
          <w:szCs w:val="28"/>
        </w:rPr>
        <w:t>к нулю, но</w:t>
      </w:r>
      <w:r w:rsidRPr="000C7432">
        <w:rPr>
          <w:sz w:val="28"/>
          <w:szCs w:val="28"/>
        </w:rPr>
        <w:t xml:space="preserve"> ни в коем случае не превышала нормативных 5 процентов. Хотя, как показывает многолетняя практика лесоустройства, реальная величина систематической ошибки определения запасов в объектах лесоустройства </w:t>
      </w:r>
      <w:r w:rsidRPr="00A85AEC">
        <w:rPr>
          <w:sz w:val="28"/>
          <w:szCs w:val="28"/>
        </w:rPr>
        <w:t xml:space="preserve">нередко превышает нормативную величину и достигает 10 процентов </w:t>
      </w:r>
      <w:r w:rsidR="00A85AEC">
        <w:rPr>
          <w:sz w:val="28"/>
          <w:szCs w:val="28"/>
        </w:rPr>
        <w:br/>
      </w:r>
      <w:r w:rsidRPr="00A85AEC">
        <w:rPr>
          <w:sz w:val="28"/>
          <w:szCs w:val="28"/>
        </w:rPr>
        <w:t>и более</w:t>
      </w:r>
      <w:r w:rsidRPr="007E677F">
        <w:rPr>
          <w:spacing w:val="-6"/>
          <w:sz w:val="28"/>
          <w:szCs w:val="28"/>
        </w:rPr>
        <w:t>.</w:t>
      </w:r>
      <w:r w:rsidRPr="000C7432">
        <w:rPr>
          <w:sz w:val="28"/>
          <w:szCs w:val="28"/>
        </w:rPr>
        <w:t xml:space="preserve"> Поэтому при тренировках и контроле за качеством работ на это должно быть обращено особое внимание. </w:t>
      </w:r>
    </w:p>
    <w:p w:rsidR="00753A38" w:rsidRPr="000C7432" w:rsidRDefault="00753A38" w:rsidP="006054B7">
      <w:pPr>
        <w:widowControl w:val="0"/>
        <w:ind w:firstLine="709"/>
        <w:jc w:val="both"/>
        <w:rPr>
          <w:sz w:val="28"/>
          <w:szCs w:val="28"/>
        </w:rPr>
      </w:pPr>
      <w:r w:rsidRPr="000C7432">
        <w:rPr>
          <w:sz w:val="28"/>
          <w:szCs w:val="28"/>
        </w:rPr>
        <w:t xml:space="preserve">То обстоятельство, что ошибка таксации запасов и качественной структуры древесины в таксационных выделах может колебаться </w:t>
      </w:r>
      <w:r w:rsidR="00573981" w:rsidRPr="000C7432">
        <w:rPr>
          <w:sz w:val="28"/>
          <w:szCs w:val="28"/>
        </w:rPr>
        <w:br/>
      </w:r>
      <w:r w:rsidRPr="000C7432">
        <w:rPr>
          <w:sz w:val="28"/>
          <w:szCs w:val="28"/>
        </w:rPr>
        <w:t xml:space="preserve">в значительных пределах, не допускает возможности брать данные лесоустройства о величине запаса и его качественной структуре </w:t>
      </w:r>
      <w:r w:rsidR="00573981" w:rsidRPr="000C7432">
        <w:rPr>
          <w:sz w:val="28"/>
          <w:szCs w:val="28"/>
        </w:rPr>
        <w:br/>
      </w:r>
      <w:r w:rsidRPr="000C7432">
        <w:rPr>
          <w:sz w:val="28"/>
          <w:szCs w:val="28"/>
        </w:rPr>
        <w:t>в конкретном выделе, намечаемом к рубке, для определения стартовой цены при выставлении его на аукцион.</w:t>
      </w:r>
      <w:r w:rsidR="006834A1" w:rsidRPr="000C7432">
        <w:rPr>
          <w:sz w:val="28"/>
          <w:szCs w:val="28"/>
        </w:rPr>
        <w:t xml:space="preserve"> </w:t>
      </w:r>
      <w:r w:rsidRPr="000C7432">
        <w:rPr>
          <w:sz w:val="28"/>
          <w:szCs w:val="28"/>
        </w:rPr>
        <w:t>Таксация</w:t>
      </w:r>
      <w:r w:rsidR="006834A1" w:rsidRPr="000C7432">
        <w:rPr>
          <w:sz w:val="28"/>
          <w:szCs w:val="28"/>
        </w:rPr>
        <w:t xml:space="preserve"> </w:t>
      </w:r>
      <w:r w:rsidRPr="000C7432">
        <w:rPr>
          <w:sz w:val="28"/>
          <w:szCs w:val="28"/>
        </w:rPr>
        <w:t xml:space="preserve">этих выделов должна выполняться измерительно-перечислительным методами и обеспечивать точность определения запасов в выделе, назначаемом в рубку, с ошибкой, </w:t>
      </w:r>
      <w:r w:rsidR="00573981" w:rsidRPr="000C7432">
        <w:rPr>
          <w:sz w:val="28"/>
          <w:szCs w:val="28"/>
        </w:rPr>
        <w:br/>
      </w:r>
      <w:r w:rsidRPr="000C7432">
        <w:rPr>
          <w:sz w:val="28"/>
          <w:szCs w:val="28"/>
        </w:rPr>
        <w:t xml:space="preserve">не превышающей ± 10 процентов. </w:t>
      </w:r>
    </w:p>
    <w:p w:rsidR="00753A38" w:rsidRPr="000C7432" w:rsidRDefault="00753A38" w:rsidP="006054B7">
      <w:pPr>
        <w:widowControl w:val="0"/>
        <w:ind w:firstLine="709"/>
        <w:jc w:val="both"/>
        <w:rPr>
          <w:sz w:val="28"/>
          <w:szCs w:val="28"/>
        </w:rPr>
      </w:pPr>
      <w:r w:rsidRPr="000C7432">
        <w:rPr>
          <w:sz w:val="28"/>
          <w:szCs w:val="28"/>
        </w:rPr>
        <w:t>Как при таксации в процессе лесоустройства, так и при таксации, товаризации</w:t>
      </w:r>
      <w:r w:rsidR="006834A1" w:rsidRPr="000C7432">
        <w:rPr>
          <w:sz w:val="28"/>
          <w:szCs w:val="28"/>
        </w:rPr>
        <w:t xml:space="preserve"> </w:t>
      </w:r>
      <w:r w:rsidRPr="000C7432">
        <w:rPr>
          <w:sz w:val="28"/>
          <w:szCs w:val="28"/>
        </w:rPr>
        <w:t xml:space="preserve">и сортиментации лесосечного фонда, назначаемого в рубку, особое внимание должно быть уделено подбору всего комплекса лесотаксационных таблиц, в частности для таксации и качественной оценки выбираемой древесины при рубках промежуточного пользования. </w:t>
      </w:r>
    </w:p>
    <w:p w:rsidR="00753A38" w:rsidRPr="000C7432" w:rsidRDefault="00753A38" w:rsidP="006054B7">
      <w:pPr>
        <w:widowControl w:val="0"/>
        <w:ind w:firstLine="709"/>
        <w:jc w:val="both"/>
        <w:rPr>
          <w:sz w:val="28"/>
          <w:szCs w:val="28"/>
        </w:rPr>
      </w:pPr>
      <w:r w:rsidRPr="000C7432">
        <w:rPr>
          <w:sz w:val="28"/>
          <w:szCs w:val="28"/>
        </w:rPr>
        <w:t>В области имеется положительный опыт использования автоматизированных систем</w:t>
      </w:r>
      <w:r w:rsidR="006834A1" w:rsidRPr="000C7432">
        <w:rPr>
          <w:sz w:val="28"/>
          <w:szCs w:val="28"/>
        </w:rPr>
        <w:t xml:space="preserve"> </w:t>
      </w:r>
      <w:r w:rsidRPr="000C7432">
        <w:rPr>
          <w:sz w:val="28"/>
          <w:szCs w:val="28"/>
        </w:rPr>
        <w:t>при расчете запасов древесины и материальной денежной оценки лесосек.</w:t>
      </w:r>
    </w:p>
    <w:p w:rsidR="00753A38" w:rsidRPr="000C7432" w:rsidRDefault="00DB3018" w:rsidP="006054B7">
      <w:pPr>
        <w:widowControl w:val="0"/>
        <w:autoSpaceDE w:val="0"/>
        <w:autoSpaceDN w:val="0"/>
        <w:adjustRightInd w:val="0"/>
        <w:ind w:firstLine="709"/>
        <w:jc w:val="both"/>
        <w:rPr>
          <w:sz w:val="28"/>
          <w:szCs w:val="28"/>
        </w:rPr>
      </w:pPr>
      <w:r w:rsidRPr="000C7432">
        <w:rPr>
          <w:rFonts w:eastAsia="Calibri"/>
          <w:sz w:val="28"/>
          <w:szCs w:val="28"/>
        </w:rPr>
        <w:t>Постановлением Правительства Саратовской области от 20</w:t>
      </w:r>
      <w:r w:rsidR="00500A60" w:rsidRPr="000C7432">
        <w:rPr>
          <w:rFonts w:eastAsia="Calibri"/>
          <w:sz w:val="28"/>
          <w:szCs w:val="28"/>
        </w:rPr>
        <w:t xml:space="preserve"> ноября </w:t>
      </w:r>
      <w:r w:rsidR="007E677F">
        <w:rPr>
          <w:rFonts w:eastAsia="Calibri"/>
          <w:sz w:val="28"/>
          <w:szCs w:val="28"/>
        </w:rPr>
        <w:br/>
      </w:r>
      <w:r w:rsidR="007E677F" w:rsidRPr="007E677F">
        <w:rPr>
          <w:rFonts w:eastAsia="Calibri"/>
          <w:spacing w:val="-6"/>
          <w:sz w:val="28"/>
          <w:szCs w:val="28"/>
        </w:rPr>
        <w:t>2013 года № </w:t>
      </w:r>
      <w:r w:rsidRPr="007E677F">
        <w:rPr>
          <w:rFonts w:eastAsia="Calibri"/>
          <w:spacing w:val="-6"/>
          <w:sz w:val="28"/>
          <w:szCs w:val="28"/>
        </w:rPr>
        <w:t>636-П «Об утверждении государственной программы Саратовской</w:t>
      </w:r>
      <w:r w:rsidRPr="000C7432">
        <w:rPr>
          <w:rFonts w:eastAsia="Calibri"/>
          <w:sz w:val="28"/>
          <w:szCs w:val="28"/>
        </w:rPr>
        <w:t xml:space="preserve"> области </w:t>
      </w:r>
      <w:r w:rsidR="00500A60" w:rsidRPr="000C7432">
        <w:rPr>
          <w:rFonts w:eastAsia="Calibri"/>
          <w:sz w:val="28"/>
          <w:szCs w:val="28"/>
        </w:rPr>
        <w:t>«</w:t>
      </w:r>
      <w:r w:rsidRPr="000C7432">
        <w:rPr>
          <w:rFonts w:eastAsia="Calibri"/>
          <w:sz w:val="28"/>
          <w:szCs w:val="28"/>
        </w:rPr>
        <w:t xml:space="preserve">Охрана окружающей среды, воспроизводство и рациональное использование природных ресурсов Саратовской области на период </w:t>
      </w:r>
      <w:r w:rsidR="007E677F">
        <w:rPr>
          <w:rFonts w:eastAsia="Calibri"/>
          <w:sz w:val="28"/>
          <w:szCs w:val="28"/>
        </w:rPr>
        <w:br/>
      </w:r>
      <w:r w:rsidRPr="000C7432">
        <w:rPr>
          <w:rFonts w:eastAsia="Calibri"/>
          <w:sz w:val="28"/>
          <w:szCs w:val="28"/>
        </w:rPr>
        <w:t xml:space="preserve">до 2020 года» </w:t>
      </w:r>
      <w:r w:rsidR="00753A38" w:rsidRPr="000C7432">
        <w:rPr>
          <w:sz w:val="28"/>
          <w:szCs w:val="28"/>
        </w:rPr>
        <w:t>предусматривается приобретение в лесничества спутниковых приборов для измерения длин и площадей лесных участков. Это повысит оперативность и качество изм</w:t>
      </w:r>
      <w:r w:rsidR="00F214C1" w:rsidRPr="000C7432">
        <w:rPr>
          <w:sz w:val="28"/>
          <w:szCs w:val="28"/>
        </w:rPr>
        <w:t>ерения площадей лесных участков</w:t>
      </w:r>
      <w:r w:rsidR="00753A38" w:rsidRPr="000C7432">
        <w:rPr>
          <w:sz w:val="28"/>
          <w:szCs w:val="28"/>
        </w:rPr>
        <w:t xml:space="preserve"> как для целей использования леса, так и при планировании и приемке выполненных </w:t>
      </w:r>
      <w:r w:rsidR="00753A38" w:rsidRPr="00195C2C">
        <w:rPr>
          <w:sz w:val="28"/>
          <w:szCs w:val="28"/>
        </w:rPr>
        <w:t xml:space="preserve">лесохозяйственных мероприятий. Также планируется приобретение </w:t>
      </w:r>
      <w:r w:rsidR="00195C2C">
        <w:rPr>
          <w:sz w:val="28"/>
          <w:szCs w:val="28"/>
        </w:rPr>
        <w:br/>
      </w:r>
      <w:r w:rsidR="00753A38" w:rsidRPr="00195C2C">
        <w:rPr>
          <w:sz w:val="28"/>
          <w:szCs w:val="28"/>
        </w:rPr>
        <w:t>и внедрение электронных приборов учета древесины (электронных</w:t>
      </w:r>
      <w:r w:rsidR="00753A38" w:rsidRPr="000C7432">
        <w:rPr>
          <w:sz w:val="28"/>
          <w:szCs w:val="28"/>
        </w:rPr>
        <w:t xml:space="preserve"> вилок).</w:t>
      </w:r>
      <w:r w:rsidR="006834A1" w:rsidRPr="000C7432">
        <w:rPr>
          <w:sz w:val="28"/>
          <w:szCs w:val="28"/>
        </w:rPr>
        <w:t xml:space="preserve"> </w:t>
      </w:r>
    </w:p>
    <w:p w:rsidR="00233204" w:rsidRPr="000C7432" w:rsidRDefault="00233204" w:rsidP="006054B7">
      <w:pPr>
        <w:widowControl w:val="0"/>
        <w:tabs>
          <w:tab w:val="left" w:pos="9355"/>
        </w:tabs>
        <w:ind w:firstLine="709"/>
        <w:jc w:val="both"/>
        <w:rPr>
          <w:sz w:val="28"/>
          <w:szCs w:val="28"/>
        </w:rPr>
      </w:pPr>
      <w:r w:rsidRPr="000C7432">
        <w:rPr>
          <w:sz w:val="28"/>
          <w:szCs w:val="28"/>
        </w:rPr>
        <w:t xml:space="preserve">В 2014 </w:t>
      </w:r>
      <w:r w:rsidR="00500A60" w:rsidRPr="000C7432">
        <w:rPr>
          <w:sz w:val="28"/>
          <w:szCs w:val="28"/>
        </w:rPr>
        <w:t>году</w:t>
      </w:r>
      <w:r w:rsidRPr="000C7432">
        <w:rPr>
          <w:sz w:val="28"/>
          <w:szCs w:val="28"/>
        </w:rPr>
        <w:t xml:space="preserve"> выявлено 70 случаев незаконной рубки лесных насаждений, объ</w:t>
      </w:r>
      <w:r w:rsidR="00500A60" w:rsidRPr="000C7432">
        <w:rPr>
          <w:sz w:val="28"/>
          <w:szCs w:val="28"/>
        </w:rPr>
        <w:t>е</w:t>
      </w:r>
      <w:r w:rsidRPr="000C7432">
        <w:rPr>
          <w:sz w:val="28"/>
          <w:szCs w:val="28"/>
        </w:rPr>
        <w:t xml:space="preserve">м которых составил </w:t>
      </w:r>
      <w:smartTag w:uri="urn:schemas-microsoft-com:office:smarttags" w:element="metricconverter">
        <w:smartTagPr>
          <w:attr w:name="ProductID" w:val="733 м3"/>
        </w:smartTagPr>
        <w:r w:rsidRPr="000C7432">
          <w:rPr>
            <w:sz w:val="28"/>
            <w:szCs w:val="28"/>
          </w:rPr>
          <w:t xml:space="preserve">733 </w:t>
        </w:r>
        <w:r w:rsidR="007E677F">
          <w:rPr>
            <w:sz w:val="28"/>
            <w:szCs w:val="28"/>
          </w:rPr>
          <w:t>м</w:t>
        </w:r>
        <w:r w:rsidR="007E677F" w:rsidRPr="007E677F">
          <w:rPr>
            <w:sz w:val="28"/>
            <w:szCs w:val="28"/>
            <w:vertAlign w:val="superscript"/>
          </w:rPr>
          <w:t>3</w:t>
        </w:r>
      </w:smartTag>
      <w:r w:rsidRPr="000C7432">
        <w:rPr>
          <w:sz w:val="28"/>
          <w:szCs w:val="28"/>
        </w:rPr>
        <w:t xml:space="preserve"> или 0,05 </w:t>
      </w:r>
      <w:r w:rsidR="007E677F">
        <w:rPr>
          <w:sz w:val="28"/>
          <w:szCs w:val="28"/>
        </w:rPr>
        <w:t>процента</w:t>
      </w:r>
      <w:r w:rsidRPr="000C7432">
        <w:rPr>
          <w:sz w:val="28"/>
          <w:szCs w:val="28"/>
        </w:rPr>
        <w:t xml:space="preserve"> от расчетной лесосеки. По всем выявленным случаям приняты меры в соответствии </w:t>
      </w:r>
      <w:r w:rsidR="007E677F">
        <w:rPr>
          <w:sz w:val="28"/>
          <w:szCs w:val="28"/>
        </w:rPr>
        <w:br/>
      </w:r>
      <w:r w:rsidRPr="000C7432">
        <w:rPr>
          <w:sz w:val="28"/>
          <w:szCs w:val="28"/>
        </w:rPr>
        <w:t xml:space="preserve">с действующим законодательством. </w:t>
      </w:r>
    </w:p>
    <w:p w:rsidR="00233204" w:rsidRPr="000C7432" w:rsidRDefault="00233204" w:rsidP="006054B7">
      <w:pPr>
        <w:widowControl w:val="0"/>
        <w:tabs>
          <w:tab w:val="left" w:pos="9355"/>
        </w:tabs>
        <w:ind w:firstLine="709"/>
        <w:jc w:val="both"/>
        <w:rPr>
          <w:sz w:val="28"/>
          <w:szCs w:val="28"/>
        </w:rPr>
      </w:pPr>
      <w:r w:rsidRPr="000C7432">
        <w:rPr>
          <w:sz w:val="28"/>
          <w:szCs w:val="28"/>
        </w:rPr>
        <w:t xml:space="preserve">Прирост объема незаконно заготовленной древесины в 2014 </w:t>
      </w:r>
      <w:r w:rsidR="00500A60" w:rsidRPr="000C7432">
        <w:rPr>
          <w:sz w:val="28"/>
          <w:szCs w:val="28"/>
        </w:rPr>
        <w:t>году</w:t>
      </w:r>
      <w:r w:rsidRPr="000C7432">
        <w:rPr>
          <w:sz w:val="28"/>
          <w:szCs w:val="28"/>
        </w:rPr>
        <w:t xml:space="preserve"> произош</w:t>
      </w:r>
      <w:r w:rsidR="00500A60" w:rsidRPr="000C7432">
        <w:rPr>
          <w:sz w:val="28"/>
          <w:szCs w:val="28"/>
        </w:rPr>
        <w:t>е</w:t>
      </w:r>
      <w:r w:rsidRPr="000C7432">
        <w:rPr>
          <w:sz w:val="28"/>
          <w:szCs w:val="28"/>
        </w:rPr>
        <w:t>л по 5 случаям незаконных рубок в Саратовском, Вольском,</w:t>
      </w:r>
      <w:r w:rsidRPr="000C7432">
        <w:rPr>
          <w:i/>
          <w:sz w:val="28"/>
          <w:szCs w:val="28"/>
        </w:rPr>
        <w:t xml:space="preserve"> </w:t>
      </w:r>
      <w:r w:rsidRPr="000C7432">
        <w:rPr>
          <w:sz w:val="28"/>
          <w:szCs w:val="28"/>
        </w:rPr>
        <w:t xml:space="preserve">Черкасском и Балтайском лесничествах. Объем рубок составил </w:t>
      </w:r>
      <w:smartTag w:uri="urn:schemas-microsoft-com:office:smarttags" w:element="metricconverter">
        <w:smartTagPr>
          <w:attr w:name="ProductID" w:val="260 м3"/>
        </w:smartTagPr>
        <w:r w:rsidRPr="000C7432">
          <w:rPr>
            <w:sz w:val="28"/>
            <w:szCs w:val="28"/>
          </w:rPr>
          <w:t>260</w:t>
        </w:r>
        <w:r w:rsidR="007E677F">
          <w:rPr>
            <w:sz w:val="28"/>
            <w:szCs w:val="28"/>
          </w:rPr>
          <w:t xml:space="preserve"> </w:t>
        </w:r>
        <w:r w:rsidRPr="000C7432">
          <w:rPr>
            <w:sz w:val="28"/>
            <w:szCs w:val="28"/>
          </w:rPr>
          <w:t>м</w:t>
        </w:r>
        <w:r w:rsidRPr="007E677F">
          <w:rPr>
            <w:sz w:val="28"/>
            <w:szCs w:val="28"/>
            <w:vertAlign w:val="superscript"/>
          </w:rPr>
          <w:t>3</w:t>
        </w:r>
      </w:smartTag>
      <w:r w:rsidRPr="000C7432">
        <w:rPr>
          <w:sz w:val="28"/>
          <w:szCs w:val="28"/>
        </w:rPr>
        <w:t xml:space="preserve">. Раскрыто на сегодня два случая. </w:t>
      </w:r>
      <w:r w:rsidRPr="00D70CC3">
        <w:rPr>
          <w:sz w:val="28"/>
          <w:szCs w:val="28"/>
        </w:rPr>
        <w:t>Министерством</w:t>
      </w:r>
      <w:r w:rsidRPr="000C7432">
        <w:rPr>
          <w:sz w:val="28"/>
          <w:szCs w:val="28"/>
        </w:rPr>
        <w:t xml:space="preserve"> </w:t>
      </w:r>
      <w:r w:rsidR="00D70CC3">
        <w:rPr>
          <w:sz w:val="28"/>
          <w:szCs w:val="28"/>
        </w:rPr>
        <w:t xml:space="preserve">природных ресурсов и экологии области </w:t>
      </w:r>
      <w:r w:rsidRPr="000C7432">
        <w:rPr>
          <w:sz w:val="28"/>
          <w:szCs w:val="28"/>
        </w:rPr>
        <w:t xml:space="preserve">все 5 случаев были взяты на контроль, направлено обращение в прокуратуру Саратовской области с целью надзора за возбужденными уголовными делами, а также проверки частных пилорам в местах осуществления незаконных рубок на предмет приобретения незаконно заготовленной древесины. </w:t>
      </w:r>
    </w:p>
    <w:p w:rsidR="00233204" w:rsidRPr="000C7432" w:rsidRDefault="00233204" w:rsidP="006054B7">
      <w:pPr>
        <w:widowControl w:val="0"/>
        <w:tabs>
          <w:tab w:val="left" w:pos="9355"/>
        </w:tabs>
        <w:ind w:firstLine="709"/>
        <w:jc w:val="both"/>
        <w:rPr>
          <w:sz w:val="28"/>
          <w:szCs w:val="28"/>
        </w:rPr>
      </w:pPr>
      <w:r w:rsidRPr="000C7432">
        <w:rPr>
          <w:sz w:val="28"/>
          <w:szCs w:val="28"/>
        </w:rPr>
        <w:t>Проведенный анализ по количеству и объему незаконных рубок показал, что</w:t>
      </w:r>
      <w:r w:rsidR="007E677F">
        <w:rPr>
          <w:sz w:val="28"/>
          <w:szCs w:val="28"/>
        </w:rPr>
        <w:t>:</w:t>
      </w:r>
      <w:r w:rsidR="005D1963">
        <w:rPr>
          <w:sz w:val="28"/>
          <w:szCs w:val="28"/>
        </w:rPr>
        <w:t xml:space="preserve"> </w:t>
      </w:r>
    </w:p>
    <w:p w:rsidR="00233204" w:rsidRPr="000C7432" w:rsidRDefault="007E677F" w:rsidP="006054B7">
      <w:pPr>
        <w:widowControl w:val="0"/>
        <w:ind w:firstLine="709"/>
        <w:jc w:val="both"/>
        <w:rPr>
          <w:sz w:val="28"/>
          <w:szCs w:val="28"/>
        </w:rPr>
      </w:pPr>
      <w:r w:rsidRPr="000C7432">
        <w:rPr>
          <w:sz w:val="28"/>
          <w:szCs w:val="28"/>
        </w:rPr>
        <w:t xml:space="preserve">в </w:t>
      </w:r>
      <w:r w:rsidR="00233204" w:rsidRPr="000C7432">
        <w:rPr>
          <w:sz w:val="28"/>
          <w:szCs w:val="28"/>
        </w:rPr>
        <w:t xml:space="preserve">2008 </w:t>
      </w:r>
      <w:r w:rsidR="00500A60" w:rsidRPr="000C7432">
        <w:rPr>
          <w:sz w:val="28"/>
          <w:szCs w:val="28"/>
        </w:rPr>
        <w:t>году</w:t>
      </w:r>
      <w:r w:rsidR="00233204" w:rsidRPr="000C7432">
        <w:rPr>
          <w:sz w:val="28"/>
          <w:szCs w:val="28"/>
        </w:rPr>
        <w:t xml:space="preserve"> количество незаконных рубок составляло 47, объем </w:t>
      </w:r>
      <w:r w:rsidR="00500A60" w:rsidRPr="000C7432">
        <w:rPr>
          <w:sz w:val="28"/>
          <w:szCs w:val="28"/>
        </w:rPr>
        <w:t xml:space="preserve">– </w:t>
      </w:r>
      <w:r>
        <w:rPr>
          <w:sz w:val="28"/>
          <w:szCs w:val="28"/>
        </w:rPr>
        <w:br/>
      </w:r>
      <w:smartTag w:uri="urn:schemas-microsoft-com:office:smarttags" w:element="metricconverter">
        <w:smartTagPr>
          <w:attr w:name="ProductID" w:val="884 м3"/>
        </w:smartTagPr>
        <w:r w:rsidR="00233204" w:rsidRPr="000C7432">
          <w:rPr>
            <w:sz w:val="28"/>
            <w:szCs w:val="28"/>
          </w:rPr>
          <w:t>884 м</w:t>
        </w:r>
        <w:r w:rsidR="00500A60" w:rsidRPr="000C7432">
          <w:rPr>
            <w:sz w:val="28"/>
            <w:szCs w:val="28"/>
            <w:vertAlign w:val="superscript"/>
          </w:rPr>
          <w:t>3</w:t>
        </w:r>
      </w:smartTag>
      <w:r w:rsidR="00233204" w:rsidRPr="000C7432">
        <w:rPr>
          <w:sz w:val="28"/>
          <w:szCs w:val="28"/>
        </w:rPr>
        <w:t>, объ</w:t>
      </w:r>
      <w:r w:rsidR="00500A60" w:rsidRPr="000C7432">
        <w:rPr>
          <w:sz w:val="28"/>
          <w:szCs w:val="28"/>
        </w:rPr>
        <w:t>е</w:t>
      </w:r>
      <w:r w:rsidR="00233204" w:rsidRPr="000C7432">
        <w:rPr>
          <w:sz w:val="28"/>
          <w:szCs w:val="28"/>
        </w:rPr>
        <w:t xml:space="preserve">м одного случая незаконной рубки </w:t>
      </w:r>
      <w:r w:rsidR="00500A60" w:rsidRPr="000C7432">
        <w:rPr>
          <w:sz w:val="28"/>
          <w:szCs w:val="28"/>
        </w:rPr>
        <w:t xml:space="preserve">– </w:t>
      </w:r>
      <w:smartTag w:uri="urn:schemas-microsoft-com:office:smarttags" w:element="metricconverter">
        <w:smartTagPr>
          <w:attr w:name="ProductID" w:val="19 м3"/>
        </w:smartTagPr>
        <w:r w:rsidR="00233204" w:rsidRPr="000C7432">
          <w:rPr>
            <w:sz w:val="28"/>
            <w:szCs w:val="28"/>
          </w:rPr>
          <w:t xml:space="preserve">19 </w:t>
        </w:r>
        <w:r w:rsidR="00500A60" w:rsidRPr="000C7432">
          <w:rPr>
            <w:sz w:val="28"/>
            <w:szCs w:val="28"/>
          </w:rPr>
          <w:t>м</w:t>
        </w:r>
        <w:r w:rsidR="00500A60" w:rsidRPr="000C7432">
          <w:rPr>
            <w:sz w:val="28"/>
            <w:szCs w:val="28"/>
            <w:vertAlign w:val="superscript"/>
          </w:rPr>
          <w:t>3</w:t>
        </w:r>
      </w:smartTag>
      <w:r>
        <w:rPr>
          <w:sz w:val="28"/>
          <w:szCs w:val="28"/>
        </w:rPr>
        <w:t>;</w:t>
      </w:r>
    </w:p>
    <w:p w:rsidR="00233204" w:rsidRPr="000C7432" w:rsidRDefault="007E677F" w:rsidP="006054B7">
      <w:pPr>
        <w:widowControl w:val="0"/>
        <w:ind w:firstLine="709"/>
        <w:jc w:val="both"/>
        <w:rPr>
          <w:sz w:val="28"/>
          <w:szCs w:val="28"/>
        </w:rPr>
      </w:pPr>
      <w:r w:rsidRPr="000C7432">
        <w:rPr>
          <w:sz w:val="28"/>
          <w:szCs w:val="28"/>
        </w:rPr>
        <w:t xml:space="preserve">в </w:t>
      </w:r>
      <w:r w:rsidR="00233204" w:rsidRPr="000C7432">
        <w:rPr>
          <w:sz w:val="28"/>
          <w:szCs w:val="28"/>
        </w:rPr>
        <w:t xml:space="preserve">2009 </w:t>
      </w:r>
      <w:r w:rsidR="00500A60" w:rsidRPr="000C7432">
        <w:rPr>
          <w:sz w:val="28"/>
          <w:szCs w:val="28"/>
        </w:rPr>
        <w:t>году</w:t>
      </w:r>
      <w:r w:rsidR="00233204" w:rsidRPr="000C7432">
        <w:rPr>
          <w:sz w:val="28"/>
          <w:szCs w:val="28"/>
        </w:rPr>
        <w:t xml:space="preserve"> количество незаконных рубок составляло 52, объем </w:t>
      </w:r>
      <w:r w:rsidR="00500A60" w:rsidRPr="000C7432">
        <w:rPr>
          <w:sz w:val="28"/>
          <w:szCs w:val="28"/>
        </w:rPr>
        <w:t xml:space="preserve">– </w:t>
      </w:r>
      <w:r>
        <w:rPr>
          <w:sz w:val="28"/>
          <w:szCs w:val="28"/>
        </w:rPr>
        <w:br/>
      </w:r>
      <w:smartTag w:uri="urn:schemas-microsoft-com:office:smarttags" w:element="metricconverter">
        <w:smartTagPr>
          <w:attr w:name="ProductID" w:val="697 м3"/>
        </w:smartTagPr>
        <w:r w:rsidR="00233204" w:rsidRPr="000C7432">
          <w:rPr>
            <w:sz w:val="28"/>
            <w:szCs w:val="28"/>
          </w:rPr>
          <w:t xml:space="preserve">697 </w:t>
        </w:r>
        <w:r w:rsidR="00500A60" w:rsidRPr="000C7432">
          <w:rPr>
            <w:sz w:val="28"/>
            <w:szCs w:val="28"/>
          </w:rPr>
          <w:t>м</w:t>
        </w:r>
        <w:r w:rsidR="00500A60" w:rsidRPr="000C7432">
          <w:rPr>
            <w:sz w:val="28"/>
            <w:szCs w:val="28"/>
            <w:vertAlign w:val="superscript"/>
          </w:rPr>
          <w:t>3</w:t>
        </w:r>
      </w:smartTag>
      <w:r w:rsidR="00233204" w:rsidRPr="000C7432">
        <w:rPr>
          <w:sz w:val="28"/>
          <w:szCs w:val="28"/>
        </w:rPr>
        <w:t>, объ</w:t>
      </w:r>
      <w:r w:rsidR="00500A60" w:rsidRPr="000C7432">
        <w:rPr>
          <w:sz w:val="28"/>
          <w:szCs w:val="28"/>
        </w:rPr>
        <w:t>е</w:t>
      </w:r>
      <w:r w:rsidR="00233204" w:rsidRPr="000C7432">
        <w:rPr>
          <w:sz w:val="28"/>
          <w:szCs w:val="28"/>
        </w:rPr>
        <w:t xml:space="preserve">м одного случая незаконной рубки </w:t>
      </w:r>
      <w:r w:rsidR="00500A60" w:rsidRPr="000C7432">
        <w:rPr>
          <w:sz w:val="28"/>
          <w:szCs w:val="28"/>
        </w:rPr>
        <w:t xml:space="preserve">– </w:t>
      </w:r>
      <w:smartTag w:uri="urn:schemas-microsoft-com:office:smarttags" w:element="metricconverter">
        <w:smartTagPr>
          <w:attr w:name="ProductID" w:val="13 м3"/>
        </w:smartTagPr>
        <w:r w:rsidR="00233204" w:rsidRPr="000C7432">
          <w:rPr>
            <w:sz w:val="28"/>
            <w:szCs w:val="28"/>
          </w:rPr>
          <w:t xml:space="preserve">13 </w:t>
        </w:r>
        <w:r w:rsidR="00500A60" w:rsidRPr="000C7432">
          <w:rPr>
            <w:sz w:val="28"/>
            <w:szCs w:val="28"/>
          </w:rPr>
          <w:t>м</w:t>
        </w:r>
        <w:r w:rsidR="00500A60" w:rsidRPr="000C7432">
          <w:rPr>
            <w:sz w:val="28"/>
            <w:szCs w:val="28"/>
            <w:vertAlign w:val="superscript"/>
          </w:rPr>
          <w:t>3</w:t>
        </w:r>
      </w:smartTag>
      <w:r>
        <w:rPr>
          <w:sz w:val="28"/>
          <w:szCs w:val="28"/>
        </w:rPr>
        <w:t>;</w:t>
      </w:r>
    </w:p>
    <w:p w:rsidR="00233204" w:rsidRPr="000C7432" w:rsidRDefault="007E677F" w:rsidP="006054B7">
      <w:pPr>
        <w:widowControl w:val="0"/>
        <w:ind w:firstLine="709"/>
        <w:jc w:val="both"/>
        <w:rPr>
          <w:sz w:val="28"/>
          <w:szCs w:val="28"/>
        </w:rPr>
      </w:pPr>
      <w:r w:rsidRPr="000C7432">
        <w:rPr>
          <w:sz w:val="28"/>
          <w:szCs w:val="28"/>
        </w:rPr>
        <w:t xml:space="preserve">в </w:t>
      </w:r>
      <w:r w:rsidR="00233204" w:rsidRPr="000C7432">
        <w:rPr>
          <w:sz w:val="28"/>
          <w:szCs w:val="28"/>
        </w:rPr>
        <w:t xml:space="preserve">2010 </w:t>
      </w:r>
      <w:r w:rsidR="00500A60" w:rsidRPr="000C7432">
        <w:rPr>
          <w:sz w:val="28"/>
          <w:szCs w:val="28"/>
        </w:rPr>
        <w:t>году</w:t>
      </w:r>
      <w:r w:rsidR="00233204" w:rsidRPr="000C7432">
        <w:rPr>
          <w:sz w:val="28"/>
          <w:szCs w:val="28"/>
        </w:rPr>
        <w:t xml:space="preserve"> количество незаконных рубок составляло 53, объем </w:t>
      </w:r>
      <w:r w:rsidR="00500A60" w:rsidRPr="000C7432">
        <w:rPr>
          <w:sz w:val="28"/>
          <w:szCs w:val="28"/>
        </w:rPr>
        <w:t xml:space="preserve">– </w:t>
      </w:r>
      <w:r>
        <w:rPr>
          <w:sz w:val="28"/>
          <w:szCs w:val="28"/>
        </w:rPr>
        <w:br/>
      </w:r>
      <w:smartTag w:uri="urn:schemas-microsoft-com:office:smarttags" w:element="metricconverter">
        <w:smartTagPr>
          <w:attr w:name="ProductID" w:val="191 м3"/>
        </w:smartTagPr>
        <w:r w:rsidR="00233204" w:rsidRPr="000C7432">
          <w:rPr>
            <w:sz w:val="28"/>
            <w:szCs w:val="28"/>
          </w:rPr>
          <w:t xml:space="preserve">191 </w:t>
        </w:r>
        <w:r w:rsidR="00500A60" w:rsidRPr="000C7432">
          <w:rPr>
            <w:sz w:val="28"/>
            <w:szCs w:val="28"/>
          </w:rPr>
          <w:t>м</w:t>
        </w:r>
        <w:r w:rsidR="00500A60" w:rsidRPr="000C7432">
          <w:rPr>
            <w:sz w:val="28"/>
            <w:szCs w:val="28"/>
            <w:vertAlign w:val="superscript"/>
          </w:rPr>
          <w:t>3</w:t>
        </w:r>
      </w:smartTag>
      <w:r w:rsidR="00233204" w:rsidRPr="000C7432">
        <w:rPr>
          <w:sz w:val="28"/>
          <w:szCs w:val="28"/>
        </w:rPr>
        <w:t>, объ</w:t>
      </w:r>
      <w:r w:rsidR="00500A60" w:rsidRPr="000C7432">
        <w:rPr>
          <w:sz w:val="28"/>
          <w:szCs w:val="28"/>
        </w:rPr>
        <w:t>е</w:t>
      </w:r>
      <w:r w:rsidR="00233204" w:rsidRPr="000C7432">
        <w:rPr>
          <w:sz w:val="28"/>
          <w:szCs w:val="28"/>
        </w:rPr>
        <w:t xml:space="preserve">м одного случая незаконной рубки </w:t>
      </w:r>
      <w:r w:rsidR="00500A60" w:rsidRPr="000C7432">
        <w:rPr>
          <w:sz w:val="28"/>
          <w:szCs w:val="28"/>
        </w:rPr>
        <w:t xml:space="preserve">– </w:t>
      </w:r>
      <w:smartTag w:uri="urn:schemas-microsoft-com:office:smarttags" w:element="metricconverter">
        <w:smartTagPr>
          <w:attr w:name="ProductID" w:val="4 м3"/>
        </w:smartTagPr>
        <w:r w:rsidR="00233204" w:rsidRPr="000C7432">
          <w:rPr>
            <w:sz w:val="28"/>
            <w:szCs w:val="28"/>
          </w:rPr>
          <w:t xml:space="preserve">4 </w:t>
        </w:r>
        <w:r w:rsidR="00500A60" w:rsidRPr="000C7432">
          <w:rPr>
            <w:sz w:val="28"/>
            <w:szCs w:val="28"/>
          </w:rPr>
          <w:t>м</w:t>
        </w:r>
        <w:r w:rsidR="00500A60" w:rsidRPr="000C7432">
          <w:rPr>
            <w:sz w:val="28"/>
            <w:szCs w:val="28"/>
            <w:vertAlign w:val="superscript"/>
          </w:rPr>
          <w:t>3</w:t>
        </w:r>
      </w:smartTag>
      <w:r>
        <w:rPr>
          <w:sz w:val="28"/>
          <w:szCs w:val="28"/>
        </w:rPr>
        <w:t>;</w:t>
      </w:r>
    </w:p>
    <w:p w:rsidR="00233204" w:rsidRPr="000C7432" w:rsidRDefault="007E677F" w:rsidP="006054B7">
      <w:pPr>
        <w:widowControl w:val="0"/>
        <w:ind w:firstLine="709"/>
        <w:jc w:val="both"/>
        <w:rPr>
          <w:sz w:val="28"/>
          <w:szCs w:val="28"/>
        </w:rPr>
      </w:pPr>
      <w:r w:rsidRPr="000C7432">
        <w:rPr>
          <w:sz w:val="28"/>
          <w:szCs w:val="28"/>
        </w:rPr>
        <w:t xml:space="preserve">в </w:t>
      </w:r>
      <w:r w:rsidR="00233204" w:rsidRPr="000C7432">
        <w:rPr>
          <w:sz w:val="28"/>
          <w:szCs w:val="28"/>
        </w:rPr>
        <w:t xml:space="preserve">2011 </w:t>
      </w:r>
      <w:r w:rsidR="00500A60" w:rsidRPr="000C7432">
        <w:rPr>
          <w:sz w:val="28"/>
          <w:szCs w:val="28"/>
        </w:rPr>
        <w:t>году</w:t>
      </w:r>
      <w:r w:rsidR="00233204" w:rsidRPr="000C7432">
        <w:rPr>
          <w:sz w:val="28"/>
          <w:szCs w:val="28"/>
        </w:rPr>
        <w:t xml:space="preserve"> количество незаконных рубок составляло 32, объем</w:t>
      </w:r>
      <w:r w:rsidR="00500A60" w:rsidRPr="000C7432">
        <w:rPr>
          <w:sz w:val="28"/>
          <w:szCs w:val="28"/>
        </w:rPr>
        <w:t xml:space="preserve"> –</w:t>
      </w:r>
      <w:r w:rsidR="005D1963">
        <w:rPr>
          <w:sz w:val="28"/>
          <w:szCs w:val="28"/>
        </w:rPr>
        <w:t xml:space="preserve"> </w:t>
      </w:r>
      <w:r>
        <w:rPr>
          <w:sz w:val="28"/>
          <w:szCs w:val="28"/>
        </w:rPr>
        <w:br/>
      </w:r>
      <w:smartTag w:uri="urn:schemas-microsoft-com:office:smarttags" w:element="metricconverter">
        <w:smartTagPr>
          <w:attr w:name="ProductID" w:val="371 м3"/>
        </w:smartTagPr>
        <w:r w:rsidR="00233204" w:rsidRPr="000C7432">
          <w:rPr>
            <w:sz w:val="28"/>
            <w:szCs w:val="28"/>
          </w:rPr>
          <w:t xml:space="preserve">371 </w:t>
        </w:r>
        <w:r w:rsidR="00500A60" w:rsidRPr="000C7432">
          <w:rPr>
            <w:sz w:val="28"/>
            <w:szCs w:val="28"/>
          </w:rPr>
          <w:t>м</w:t>
        </w:r>
        <w:r w:rsidR="00500A60" w:rsidRPr="000C7432">
          <w:rPr>
            <w:sz w:val="28"/>
            <w:szCs w:val="28"/>
            <w:vertAlign w:val="superscript"/>
          </w:rPr>
          <w:t>3</w:t>
        </w:r>
      </w:smartTag>
      <w:r w:rsidR="00233204" w:rsidRPr="000C7432">
        <w:rPr>
          <w:sz w:val="28"/>
          <w:szCs w:val="28"/>
        </w:rPr>
        <w:t>, объ</w:t>
      </w:r>
      <w:r w:rsidR="00500A60" w:rsidRPr="000C7432">
        <w:rPr>
          <w:sz w:val="28"/>
          <w:szCs w:val="28"/>
        </w:rPr>
        <w:t>е</w:t>
      </w:r>
      <w:r w:rsidR="00233204" w:rsidRPr="000C7432">
        <w:rPr>
          <w:sz w:val="28"/>
          <w:szCs w:val="28"/>
        </w:rPr>
        <w:t xml:space="preserve">м одного случая незаконной рубки </w:t>
      </w:r>
      <w:r w:rsidR="00500A60" w:rsidRPr="000C7432">
        <w:rPr>
          <w:sz w:val="28"/>
          <w:szCs w:val="28"/>
        </w:rPr>
        <w:t xml:space="preserve">– </w:t>
      </w:r>
      <w:smartTag w:uri="urn:schemas-microsoft-com:office:smarttags" w:element="metricconverter">
        <w:smartTagPr>
          <w:attr w:name="ProductID" w:val="12 м3"/>
        </w:smartTagPr>
        <w:r w:rsidR="00233204" w:rsidRPr="000C7432">
          <w:rPr>
            <w:sz w:val="28"/>
            <w:szCs w:val="28"/>
          </w:rPr>
          <w:t xml:space="preserve">12 </w:t>
        </w:r>
        <w:r w:rsidR="00500A60" w:rsidRPr="000C7432">
          <w:rPr>
            <w:sz w:val="28"/>
            <w:szCs w:val="28"/>
          </w:rPr>
          <w:t>м</w:t>
        </w:r>
        <w:r w:rsidR="00500A60" w:rsidRPr="000C7432">
          <w:rPr>
            <w:sz w:val="28"/>
            <w:szCs w:val="28"/>
            <w:vertAlign w:val="superscript"/>
          </w:rPr>
          <w:t>3</w:t>
        </w:r>
      </w:smartTag>
      <w:r>
        <w:rPr>
          <w:sz w:val="28"/>
          <w:szCs w:val="28"/>
        </w:rPr>
        <w:t>;</w:t>
      </w:r>
    </w:p>
    <w:p w:rsidR="00233204" w:rsidRPr="000C7432" w:rsidRDefault="007E677F" w:rsidP="006054B7">
      <w:pPr>
        <w:widowControl w:val="0"/>
        <w:ind w:firstLine="709"/>
        <w:jc w:val="both"/>
        <w:rPr>
          <w:sz w:val="28"/>
          <w:szCs w:val="28"/>
        </w:rPr>
      </w:pPr>
      <w:r w:rsidRPr="000C7432">
        <w:rPr>
          <w:sz w:val="28"/>
          <w:szCs w:val="28"/>
        </w:rPr>
        <w:t xml:space="preserve">в </w:t>
      </w:r>
      <w:r w:rsidR="00233204" w:rsidRPr="000C7432">
        <w:rPr>
          <w:sz w:val="28"/>
          <w:szCs w:val="28"/>
        </w:rPr>
        <w:t xml:space="preserve">2012 </w:t>
      </w:r>
      <w:r w:rsidR="00500A60" w:rsidRPr="000C7432">
        <w:rPr>
          <w:sz w:val="28"/>
          <w:szCs w:val="28"/>
        </w:rPr>
        <w:t>году</w:t>
      </w:r>
      <w:r w:rsidR="00233204" w:rsidRPr="000C7432">
        <w:rPr>
          <w:sz w:val="28"/>
          <w:szCs w:val="28"/>
        </w:rPr>
        <w:t xml:space="preserve"> количество незаконных рубок составляло 22, объем </w:t>
      </w:r>
      <w:r w:rsidR="00500A60" w:rsidRPr="000C7432">
        <w:rPr>
          <w:sz w:val="28"/>
          <w:szCs w:val="28"/>
        </w:rPr>
        <w:t xml:space="preserve">– </w:t>
      </w:r>
      <w:r>
        <w:rPr>
          <w:sz w:val="28"/>
          <w:szCs w:val="28"/>
        </w:rPr>
        <w:br/>
      </w:r>
      <w:smartTag w:uri="urn:schemas-microsoft-com:office:smarttags" w:element="metricconverter">
        <w:smartTagPr>
          <w:attr w:name="ProductID" w:val="281 м3"/>
        </w:smartTagPr>
        <w:r w:rsidR="00233204" w:rsidRPr="000C7432">
          <w:rPr>
            <w:sz w:val="28"/>
            <w:szCs w:val="28"/>
          </w:rPr>
          <w:t xml:space="preserve">281 </w:t>
        </w:r>
        <w:r w:rsidR="00500A60" w:rsidRPr="000C7432">
          <w:rPr>
            <w:sz w:val="28"/>
            <w:szCs w:val="28"/>
          </w:rPr>
          <w:t>м</w:t>
        </w:r>
        <w:r w:rsidR="00500A60" w:rsidRPr="000C7432">
          <w:rPr>
            <w:sz w:val="28"/>
            <w:szCs w:val="28"/>
            <w:vertAlign w:val="superscript"/>
          </w:rPr>
          <w:t>3</w:t>
        </w:r>
      </w:smartTag>
      <w:r w:rsidR="00233204" w:rsidRPr="000C7432">
        <w:rPr>
          <w:sz w:val="28"/>
          <w:szCs w:val="28"/>
        </w:rPr>
        <w:t>, объ</w:t>
      </w:r>
      <w:r w:rsidR="00500A60" w:rsidRPr="000C7432">
        <w:rPr>
          <w:sz w:val="28"/>
          <w:szCs w:val="28"/>
        </w:rPr>
        <w:t>е</w:t>
      </w:r>
      <w:r w:rsidR="00233204" w:rsidRPr="000C7432">
        <w:rPr>
          <w:sz w:val="28"/>
          <w:szCs w:val="28"/>
        </w:rPr>
        <w:t>м одного случая незаконной рубки</w:t>
      </w:r>
      <w:r w:rsidR="00500A60" w:rsidRPr="000C7432">
        <w:rPr>
          <w:sz w:val="28"/>
          <w:szCs w:val="28"/>
        </w:rPr>
        <w:t xml:space="preserve"> – </w:t>
      </w:r>
      <w:smartTag w:uri="urn:schemas-microsoft-com:office:smarttags" w:element="metricconverter">
        <w:smartTagPr>
          <w:attr w:name="ProductID" w:val="13 м3"/>
        </w:smartTagPr>
        <w:r w:rsidR="00233204" w:rsidRPr="000C7432">
          <w:rPr>
            <w:sz w:val="28"/>
            <w:szCs w:val="28"/>
          </w:rPr>
          <w:t xml:space="preserve">13 </w:t>
        </w:r>
        <w:r w:rsidR="00500A60" w:rsidRPr="000C7432">
          <w:rPr>
            <w:sz w:val="28"/>
            <w:szCs w:val="28"/>
          </w:rPr>
          <w:t>м</w:t>
        </w:r>
        <w:r w:rsidR="00500A60" w:rsidRPr="000C7432">
          <w:rPr>
            <w:sz w:val="28"/>
            <w:szCs w:val="28"/>
            <w:vertAlign w:val="superscript"/>
          </w:rPr>
          <w:t>3</w:t>
        </w:r>
      </w:smartTag>
      <w:r>
        <w:rPr>
          <w:sz w:val="28"/>
          <w:szCs w:val="28"/>
        </w:rPr>
        <w:t>;</w:t>
      </w:r>
    </w:p>
    <w:p w:rsidR="00233204" w:rsidRPr="000C7432" w:rsidRDefault="007E677F" w:rsidP="006054B7">
      <w:pPr>
        <w:widowControl w:val="0"/>
        <w:ind w:firstLine="709"/>
        <w:jc w:val="both"/>
        <w:rPr>
          <w:sz w:val="28"/>
          <w:szCs w:val="28"/>
        </w:rPr>
      </w:pPr>
      <w:r w:rsidRPr="000C7432">
        <w:rPr>
          <w:sz w:val="28"/>
          <w:szCs w:val="28"/>
        </w:rPr>
        <w:t xml:space="preserve">в </w:t>
      </w:r>
      <w:r w:rsidR="00233204" w:rsidRPr="000C7432">
        <w:rPr>
          <w:sz w:val="28"/>
          <w:szCs w:val="28"/>
        </w:rPr>
        <w:t xml:space="preserve">2013 </w:t>
      </w:r>
      <w:r w:rsidR="00500A60" w:rsidRPr="000C7432">
        <w:rPr>
          <w:sz w:val="28"/>
          <w:szCs w:val="28"/>
        </w:rPr>
        <w:t>году</w:t>
      </w:r>
      <w:r w:rsidR="00233204" w:rsidRPr="000C7432">
        <w:rPr>
          <w:sz w:val="28"/>
          <w:szCs w:val="28"/>
        </w:rPr>
        <w:t xml:space="preserve"> количество незаконных рубок составляло 59, объем </w:t>
      </w:r>
      <w:r w:rsidR="00500A60" w:rsidRPr="000C7432">
        <w:rPr>
          <w:sz w:val="28"/>
          <w:szCs w:val="28"/>
        </w:rPr>
        <w:t xml:space="preserve">– </w:t>
      </w:r>
      <w:r>
        <w:rPr>
          <w:sz w:val="28"/>
          <w:szCs w:val="28"/>
        </w:rPr>
        <w:br/>
      </w:r>
      <w:smartTag w:uri="urn:schemas-microsoft-com:office:smarttags" w:element="metricconverter">
        <w:smartTagPr>
          <w:attr w:name="ProductID" w:val="446 м3"/>
        </w:smartTagPr>
        <w:r w:rsidR="00233204" w:rsidRPr="000C7432">
          <w:rPr>
            <w:sz w:val="28"/>
            <w:szCs w:val="28"/>
          </w:rPr>
          <w:t xml:space="preserve">446 </w:t>
        </w:r>
        <w:r w:rsidR="00500A60" w:rsidRPr="000C7432">
          <w:rPr>
            <w:sz w:val="28"/>
            <w:szCs w:val="28"/>
          </w:rPr>
          <w:t>м</w:t>
        </w:r>
        <w:r w:rsidR="00500A60" w:rsidRPr="000C7432">
          <w:rPr>
            <w:sz w:val="28"/>
            <w:szCs w:val="28"/>
            <w:vertAlign w:val="superscript"/>
          </w:rPr>
          <w:t>3</w:t>
        </w:r>
      </w:smartTag>
      <w:r w:rsidR="00233204" w:rsidRPr="000C7432">
        <w:rPr>
          <w:sz w:val="28"/>
          <w:szCs w:val="28"/>
        </w:rPr>
        <w:t>, объ</w:t>
      </w:r>
      <w:r w:rsidR="00500A60" w:rsidRPr="000C7432">
        <w:rPr>
          <w:sz w:val="28"/>
          <w:szCs w:val="28"/>
        </w:rPr>
        <w:t>е</w:t>
      </w:r>
      <w:r w:rsidR="00233204" w:rsidRPr="000C7432">
        <w:rPr>
          <w:sz w:val="28"/>
          <w:szCs w:val="28"/>
        </w:rPr>
        <w:t xml:space="preserve">м одного случая незаконной рубки </w:t>
      </w:r>
      <w:r w:rsidR="00500A60" w:rsidRPr="000C7432">
        <w:rPr>
          <w:sz w:val="28"/>
          <w:szCs w:val="28"/>
        </w:rPr>
        <w:t xml:space="preserve">– </w:t>
      </w:r>
      <w:smartTag w:uri="urn:schemas-microsoft-com:office:smarttags" w:element="metricconverter">
        <w:smartTagPr>
          <w:attr w:name="ProductID" w:val="8 м3"/>
        </w:smartTagPr>
        <w:r w:rsidR="00233204" w:rsidRPr="000C7432">
          <w:rPr>
            <w:sz w:val="28"/>
            <w:szCs w:val="28"/>
          </w:rPr>
          <w:t xml:space="preserve">8 </w:t>
        </w:r>
        <w:r w:rsidR="00500A60" w:rsidRPr="000C7432">
          <w:rPr>
            <w:sz w:val="28"/>
            <w:szCs w:val="28"/>
          </w:rPr>
          <w:t>м</w:t>
        </w:r>
        <w:r w:rsidR="00500A60" w:rsidRPr="000C7432">
          <w:rPr>
            <w:sz w:val="28"/>
            <w:szCs w:val="28"/>
            <w:vertAlign w:val="superscript"/>
          </w:rPr>
          <w:t>3</w:t>
        </w:r>
      </w:smartTag>
      <w:r w:rsidR="00233204" w:rsidRPr="000C7432">
        <w:rPr>
          <w:sz w:val="28"/>
          <w:szCs w:val="28"/>
        </w:rPr>
        <w:t>.</w:t>
      </w:r>
    </w:p>
    <w:p w:rsidR="00233204" w:rsidRPr="007E677F" w:rsidRDefault="00233204" w:rsidP="006054B7">
      <w:pPr>
        <w:widowControl w:val="0"/>
        <w:ind w:firstLine="709"/>
        <w:jc w:val="both"/>
        <w:rPr>
          <w:spacing w:val="-8"/>
          <w:sz w:val="28"/>
          <w:szCs w:val="28"/>
        </w:rPr>
      </w:pPr>
      <w:r w:rsidRPr="000C7432">
        <w:rPr>
          <w:sz w:val="28"/>
          <w:szCs w:val="28"/>
        </w:rPr>
        <w:t xml:space="preserve">Проведенный анализ по объемам незаконных рубок показал, </w:t>
      </w:r>
      <w:r w:rsidR="007E677F">
        <w:rPr>
          <w:sz w:val="28"/>
          <w:szCs w:val="28"/>
        </w:rPr>
        <w:br/>
      </w:r>
      <w:r w:rsidRPr="000C7432">
        <w:rPr>
          <w:sz w:val="28"/>
          <w:szCs w:val="28"/>
        </w:rPr>
        <w:t xml:space="preserve">что увеличение количества незаконных рубок в 2014 </w:t>
      </w:r>
      <w:r w:rsidR="00500A60" w:rsidRPr="000C7432">
        <w:rPr>
          <w:sz w:val="28"/>
          <w:szCs w:val="28"/>
        </w:rPr>
        <w:t>году</w:t>
      </w:r>
      <w:r w:rsidRPr="000C7432">
        <w:rPr>
          <w:sz w:val="28"/>
          <w:szCs w:val="28"/>
        </w:rPr>
        <w:t xml:space="preserve"> по отношению </w:t>
      </w:r>
      <w:r w:rsidR="007E677F">
        <w:rPr>
          <w:sz w:val="28"/>
          <w:szCs w:val="28"/>
        </w:rPr>
        <w:br/>
      </w:r>
      <w:r w:rsidRPr="00E37462">
        <w:rPr>
          <w:sz w:val="28"/>
          <w:szCs w:val="28"/>
        </w:rPr>
        <w:t xml:space="preserve">к 2008-2013 </w:t>
      </w:r>
      <w:r w:rsidR="00500A60" w:rsidRPr="00E37462">
        <w:rPr>
          <w:sz w:val="28"/>
          <w:szCs w:val="28"/>
        </w:rPr>
        <w:t>год</w:t>
      </w:r>
      <w:r w:rsidR="00E37462" w:rsidRPr="00E37462">
        <w:rPr>
          <w:sz w:val="28"/>
          <w:szCs w:val="28"/>
        </w:rPr>
        <w:t>ам</w:t>
      </w:r>
      <w:r w:rsidRPr="000C7432">
        <w:rPr>
          <w:sz w:val="28"/>
          <w:szCs w:val="28"/>
        </w:rPr>
        <w:t xml:space="preserve"> не свидетельствует о губительности и </w:t>
      </w:r>
      <w:r w:rsidRPr="00195C2C">
        <w:rPr>
          <w:sz w:val="28"/>
          <w:szCs w:val="28"/>
        </w:rPr>
        <w:t>тяжести причинения вреда л</w:t>
      </w:r>
      <w:r w:rsidR="00195C2C">
        <w:rPr>
          <w:sz w:val="28"/>
          <w:szCs w:val="28"/>
        </w:rPr>
        <w:t>есному фонду области по следующи</w:t>
      </w:r>
      <w:r w:rsidRPr="00195C2C">
        <w:rPr>
          <w:sz w:val="28"/>
          <w:szCs w:val="28"/>
        </w:rPr>
        <w:t>м основаниям</w:t>
      </w:r>
      <w:r w:rsidRPr="007E677F">
        <w:rPr>
          <w:spacing w:val="-8"/>
          <w:sz w:val="28"/>
          <w:szCs w:val="28"/>
        </w:rPr>
        <w:t>:</w:t>
      </w:r>
    </w:p>
    <w:p w:rsidR="00233204" w:rsidRPr="000C7432" w:rsidRDefault="007E677F" w:rsidP="006054B7">
      <w:pPr>
        <w:widowControl w:val="0"/>
        <w:ind w:firstLine="709"/>
        <w:jc w:val="both"/>
        <w:rPr>
          <w:sz w:val="28"/>
          <w:szCs w:val="28"/>
        </w:rPr>
      </w:pPr>
      <w:r>
        <w:rPr>
          <w:sz w:val="28"/>
          <w:szCs w:val="28"/>
        </w:rPr>
        <w:t>1. </w:t>
      </w:r>
      <w:r w:rsidR="00233204" w:rsidRPr="000C7432">
        <w:rPr>
          <w:sz w:val="28"/>
          <w:szCs w:val="28"/>
        </w:rPr>
        <w:t>Объем незаконной, приходящейся на один случай</w:t>
      </w:r>
      <w:r w:rsidR="00500A60" w:rsidRPr="000C7432">
        <w:rPr>
          <w:sz w:val="28"/>
          <w:szCs w:val="28"/>
        </w:rPr>
        <w:t>,</w:t>
      </w:r>
      <w:r w:rsidR="00233204" w:rsidRPr="000C7432">
        <w:rPr>
          <w:sz w:val="28"/>
          <w:szCs w:val="28"/>
        </w:rPr>
        <w:t xml:space="preserve"> рубки лесных </w:t>
      </w:r>
      <w:r w:rsidR="00233204" w:rsidRPr="00195C2C">
        <w:rPr>
          <w:sz w:val="28"/>
          <w:szCs w:val="28"/>
        </w:rPr>
        <w:t xml:space="preserve">насаждений составляет </w:t>
      </w:r>
      <w:smartTag w:uri="urn:schemas-microsoft-com:office:smarttags" w:element="metricconverter">
        <w:smartTagPr>
          <w:attr w:name="ProductID" w:val="10,5 м3"/>
        </w:smartTagPr>
        <w:r w:rsidR="00233204" w:rsidRPr="00195C2C">
          <w:rPr>
            <w:sz w:val="28"/>
            <w:szCs w:val="28"/>
          </w:rPr>
          <w:t xml:space="preserve">10,5 </w:t>
        </w:r>
        <w:r w:rsidR="00500A60" w:rsidRPr="00195C2C">
          <w:rPr>
            <w:sz w:val="28"/>
            <w:szCs w:val="28"/>
          </w:rPr>
          <w:t>м</w:t>
        </w:r>
        <w:r w:rsidR="00500A60" w:rsidRPr="00195C2C">
          <w:rPr>
            <w:sz w:val="28"/>
            <w:szCs w:val="28"/>
            <w:vertAlign w:val="superscript"/>
          </w:rPr>
          <w:t>3</w:t>
        </w:r>
      </w:smartTag>
      <w:r w:rsidR="00500A60" w:rsidRPr="00195C2C">
        <w:rPr>
          <w:sz w:val="28"/>
          <w:szCs w:val="28"/>
        </w:rPr>
        <w:t>, что на 10</w:t>
      </w:r>
      <w:r w:rsidRPr="00195C2C">
        <w:rPr>
          <w:sz w:val="28"/>
          <w:szCs w:val="28"/>
        </w:rPr>
        <w:t xml:space="preserve"> процентов</w:t>
      </w:r>
      <w:r w:rsidR="00233204" w:rsidRPr="00195C2C">
        <w:rPr>
          <w:sz w:val="28"/>
          <w:szCs w:val="28"/>
        </w:rPr>
        <w:t xml:space="preserve"> ниже среднего показателя</w:t>
      </w:r>
      <w:r w:rsidR="00233204" w:rsidRPr="000C7432">
        <w:rPr>
          <w:sz w:val="28"/>
          <w:szCs w:val="28"/>
        </w:rPr>
        <w:t xml:space="preserve"> по Саратовской области за период с 2008 по 2013 </w:t>
      </w:r>
      <w:r>
        <w:rPr>
          <w:sz w:val="28"/>
          <w:szCs w:val="28"/>
        </w:rPr>
        <w:t>годы.</w:t>
      </w:r>
    </w:p>
    <w:p w:rsidR="00233204" w:rsidRPr="000C7432" w:rsidRDefault="007E677F" w:rsidP="006054B7">
      <w:pPr>
        <w:widowControl w:val="0"/>
        <w:ind w:firstLine="709"/>
        <w:jc w:val="both"/>
        <w:rPr>
          <w:sz w:val="28"/>
          <w:szCs w:val="28"/>
        </w:rPr>
      </w:pPr>
      <w:r>
        <w:rPr>
          <w:sz w:val="28"/>
          <w:szCs w:val="28"/>
        </w:rPr>
        <w:t>2. </w:t>
      </w:r>
      <w:r w:rsidR="00233204" w:rsidRPr="000C7432">
        <w:rPr>
          <w:sz w:val="28"/>
          <w:szCs w:val="28"/>
        </w:rPr>
        <w:t>Показатель отношения количества незаконных рубок к общему количеству выявленных лесонарушений не превышает установленные показатели за анализируемый период по области.</w:t>
      </w:r>
    </w:p>
    <w:p w:rsidR="00233204" w:rsidRPr="000C7432" w:rsidRDefault="007E677F" w:rsidP="006054B7">
      <w:pPr>
        <w:widowControl w:val="0"/>
        <w:ind w:firstLine="709"/>
        <w:jc w:val="both"/>
        <w:rPr>
          <w:sz w:val="28"/>
          <w:szCs w:val="28"/>
        </w:rPr>
      </w:pPr>
      <w:r>
        <w:rPr>
          <w:sz w:val="28"/>
          <w:szCs w:val="28"/>
        </w:rPr>
        <w:t>3. </w:t>
      </w:r>
      <w:r w:rsidR="00233204" w:rsidRPr="000C7432">
        <w:rPr>
          <w:sz w:val="28"/>
          <w:szCs w:val="28"/>
        </w:rPr>
        <w:t xml:space="preserve">Уменьшилось количество отказных материалов (причина отсутствия лица, причастного к совершению преступления) по фактам незаконной рубки с 10 в 2013 </w:t>
      </w:r>
      <w:r w:rsidR="00500A60" w:rsidRPr="000C7432">
        <w:rPr>
          <w:sz w:val="28"/>
          <w:szCs w:val="28"/>
        </w:rPr>
        <w:t>году</w:t>
      </w:r>
      <w:r w:rsidR="00233204" w:rsidRPr="000C7432">
        <w:rPr>
          <w:sz w:val="28"/>
          <w:szCs w:val="28"/>
        </w:rPr>
        <w:t xml:space="preserve"> до 4 в 2014 </w:t>
      </w:r>
      <w:r w:rsidR="00500A60" w:rsidRPr="000C7432">
        <w:rPr>
          <w:sz w:val="28"/>
          <w:szCs w:val="28"/>
        </w:rPr>
        <w:t>году.</w:t>
      </w:r>
      <w:r w:rsidR="00233204" w:rsidRPr="000C7432">
        <w:rPr>
          <w:sz w:val="28"/>
          <w:szCs w:val="28"/>
        </w:rPr>
        <w:t xml:space="preserve"> </w:t>
      </w:r>
    </w:p>
    <w:p w:rsidR="00233204" w:rsidRPr="000C7432" w:rsidRDefault="00233204" w:rsidP="006054B7">
      <w:pPr>
        <w:widowControl w:val="0"/>
        <w:ind w:firstLine="709"/>
        <w:jc w:val="both"/>
        <w:rPr>
          <w:sz w:val="28"/>
          <w:szCs w:val="28"/>
        </w:rPr>
      </w:pPr>
      <w:r w:rsidRPr="000C7432">
        <w:rPr>
          <w:sz w:val="28"/>
          <w:szCs w:val="28"/>
        </w:rPr>
        <w:t>Из 70 случаев незаконной рубки по 38 выявлены виновные лица, по 32 лицам не установлены, большая часть материалов в настоящий момент находится в правоохранительных органах, по которым проводятся следственные действия, направлены на установление лиц, совершивших незаконную рубку.</w:t>
      </w:r>
      <w:r w:rsidR="005D1963">
        <w:rPr>
          <w:sz w:val="28"/>
          <w:szCs w:val="28"/>
        </w:rPr>
        <w:t xml:space="preserve"> </w:t>
      </w:r>
    </w:p>
    <w:p w:rsidR="00233204" w:rsidRPr="000C7432" w:rsidRDefault="00233204" w:rsidP="006054B7">
      <w:pPr>
        <w:widowControl w:val="0"/>
        <w:tabs>
          <w:tab w:val="left" w:pos="9355"/>
        </w:tabs>
        <w:ind w:firstLine="709"/>
        <w:jc w:val="both"/>
        <w:rPr>
          <w:sz w:val="28"/>
          <w:szCs w:val="28"/>
        </w:rPr>
      </w:pPr>
      <w:r w:rsidRPr="000C7432">
        <w:rPr>
          <w:sz w:val="28"/>
          <w:szCs w:val="28"/>
        </w:rPr>
        <w:t xml:space="preserve">По выявленным случаям незаконной рубки 22 лица привлечены </w:t>
      </w:r>
      <w:r w:rsidR="003742B7">
        <w:rPr>
          <w:sz w:val="28"/>
          <w:szCs w:val="28"/>
        </w:rPr>
        <w:br/>
      </w:r>
      <w:r w:rsidRPr="000C7432">
        <w:rPr>
          <w:sz w:val="28"/>
          <w:szCs w:val="28"/>
        </w:rPr>
        <w:t>к административной ответственности</w:t>
      </w:r>
      <w:r w:rsidR="00500A60" w:rsidRPr="000C7432">
        <w:rPr>
          <w:sz w:val="28"/>
          <w:szCs w:val="28"/>
        </w:rPr>
        <w:t>,</w:t>
      </w:r>
      <w:r w:rsidRPr="000C7432">
        <w:rPr>
          <w:sz w:val="28"/>
          <w:szCs w:val="28"/>
        </w:rPr>
        <w:t xml:space="preserve"> 45 материалов направлено </w:t>
      </w:r>
      <w:r w:rsidR="003742B7">
        <w:rPr>
          <w:sz w:val="28"/>
          <w:szCs w:val="28"/>
        </w:rPr>
        <w:br/>
      </w:r>
      <w:r w:rsidRPr="000C7432">
        <w:rPr>
          <w:sz w:val="28"/>
          <w:szCs w:val="28"/>
        </w:rPr>
        <w:t xml:space="preserve">в правоохранительные органы для рассмотрения и привлечения </w:t>
      </w:r>
      <w:r w:rsidR="00500A60" w:rsidRPr="000C7432">
        <w:rPr>
          <w:sz w:val="28"/>
          <w:szCs w:val="28"/>
        </w:rPr>
        <w:t xml:space="preserve">виновных лиц </w:t>
      </w:r>
      <w:r w:rsidRPr="000C7432">
        <w:rPr>
          <w:sz w:val="28"/>
          <w:szCs w:val="28"/>
        </w:rPr>
        <w:t>к уголовной ответственности (в одном заявлении содержались сведения о 4 фактах незаконной рубки).</w:t>
      </w:r>
    </w:p>
    <w:p w:rsidR="00233204" w:rsidRPr="000C7432" w:rsidRDefault="00233204" w:rsidP="006054B7">
      <w:pPr>
        <w:widowControl w:val="0"/>
        <w:tabs>
          <w:tab w:val="left" w:pos="9355"/>
        </w:tabs>
        <w:ind w:firstLine="709"/>
        <w:jc w:val="both"/>
        <w:rPr>
          <w:sz w:val="28"/>
          <w:szCs w:val="28"/>
        </w:rPr>
      </w:pPr>
      <w:r w:rsidRPr="000C7432">
        <w:rPr>
          <w:sz w:val="28"/>
          <w:szCs w:val="28"/>
        </w:rPr>
        <w:t xml:space="preserve">В 2014 </w:t>
      </w:r>
      <w:r w:rsidR="00FD1558" w:rsidRPr="000C7432">
        <w:rPr>
          <w:sz w:val="28"/>
          <w:szCs w:val="28"/>
        </w:rPr>
        <w:t>году</w:t>
      </w:r>
      <w:r w:rsidRPr="000C7432">
        <w:rPr>
          <w:sz w:val="28"/>
          <w:szCs w:val="28"/>
        </w:rPr>
        <w:t xml:space="preserve"> возбуждено 34 у</w:t>
      </w:r>
      <w:r w:rsidR="003742B7">
        <w:rPr>
          <w:sz w:val="28"/>
          <w:szCs w:val="28"/>
        </w:rPr>
        <w:t>головных дела на сумму 10,2 млн рублей</w:t>
      </w:r>
      <w:r w:rsidRPr="000C7432">
        <w:rPr>
          <w:sz w:val="28"/>
          <w:szCs w:val="28"/>
        </w:rPr>
        <w:t>,</w:t>
      </w:r>
      <w:r w:rsidR="005D1963">
        <w:rPr>
          <w:sz w:val="28"/>
          <w:szCs w:val="28"/>
        </w:rPr>
        <w:t xml:space="preserve"> </w:t>
      </w:r>
      <w:r w:rsidRPr="000C7432">
        <w:rPr>
          <w:sz w:val="28"/>
          <w:szCs w:val="28"/>
        </w:rPr>
        <w:t xml:space="preserve">17 лиц привлечено к уголовной ответственности на сумму ущерба </w:t>
      </w:r>
      <w:r w:rsidR="003742B7">
        <w:rPr>
          <w:sz w:val="28"/>
          <w:szCs w:val="28"/>
        </w:rPr>
        <w:br/>
        <w:t>2,4 млн</w:t>
      </w:r>
      <w:r w:rsidRPr="000C7432">
        <w:rPr>
          <w:sz w:val="28"/>
          <w:szCs w:val="28"/>
        </w:rPr>
        <w:t xml:space="preserve"> руб</w:t>
      </w:r>
      <w:r w:rsidR="003742B7">
        <w:rPr>
          <w:sz w:val="28"/>
          <w:szCs w:val="28"/>
        </w:rPr>
        <w:t>лей</w:t>
      </w:r>
      <w:r w:rsidRPr="000C7432">
        <w:rPr>
          <w:sz w:val="28"/>
          <w:szCs w:val="28"/>
        </w:rPr>
        <w:t>.</w:t>
      </w:r>
    </w:p>
    <w:p w:rsidR="00FD1558" w:rsidRPr="003742B7" w:rsidRDefault="00573981" w:rsidP="006054B7">
      <w:pPr>
        <w:widowControl w:val="0"/>
        <w:autoSpaceDE w:val="0"/>
        <w:autoSpaceDN w:val="0"/>
        <w:adjustRightInd w:val="0"/>
        <w:ind w:firstLine="709"/>
        <w:jc w:val="both"/>
        <w:rPr>
          <w:rFonts w:eastAsia="Calibri"/>
          <w:bCs/>
          <w:sz w:val="28"/>
          <w:szCs w:val="28"/>
        </w:rPr>
      </w:pPr>
      <w:r w:rsidRPr="003742B7">
        <w:rPr>
          <w:sz w:val="28"/>
          <w:szCs w:val="28"/>
        </w:rPr>
        <w:t>2.4.3.2. </w:t>
      </w:r>
      <w:r w:rsidR="00753A38" w:rsidRPr="003742B7">
        <w:rPr>
          <w:sz w:val="28"/>
          <w:szCs w:val="28"/>
        </w:rPr>
        <w:t xml:space="preserve">Управление лесным комплексом и обеспечение осуществления </w:t>
      </w:r>
      <w:r w:rsidR="00FD1558" w:rsidRPr="003742B7">
        <w:rPr>
          <w:rFonts w:eastAsia="Calibri"/>
          <w:bCs/>
          <w:spacing w:val="-8"/>
          <w:sz w:val="28"/>
          <w:szCs w:val="28"/>
        </w:rPr>
        <w:t>федерального государственного лесного надзора (лесной охраны), федерального</w:t>
      </w:r>
      <w:r w:rsidR="00FD1558" w:rsidRPr="003742B7">
        <w:rPr>
          <w:rFonts w:eastAsia="Calibri"/>
          <w:bCs/>
          <w:sz w:val="28"/>
          <w:szCs w:val="28"/>
        </w:rPr>
        <w:t xml:space="preserve"> государственного пожарного надзора в лесах</w:t>
      </w:r>
      <w:r w:rsidR="003742B7">
        <w:rPr>
          <w:rFonts w:eastAsia="Calibri"/>
          <w:bCs/>
          <w:sz w:val="28"/>
          <w:szCs w:val="28"/>
        </w:rPr>
        <w:t>.</w:t>
      </w:r>
    </w:p>
    <w:p w:rsidR="00724493" w:rsidRPr="000C7432" w:rsidRDefault="00753A38" w:rsidP="006054B7">
      <w:pPr>
        <w:widowControl w:val="0"/>
        <w:autoSpaceDE w:val="0"/>
        <w:autoSpaceDN w:val="0"/>
        <w:adjustRightInd w:val="0"/>
        <w:ind w:firstLine="709"/>
        <w:jc w:val="both"/>
        <w:rPr>
          <w:rFonts w:eastAsia="Calibri"/>
          <w:bCs/>
          <w:sz w:val="28"/>
          <w:szCs w:val="28"/>
        </w:rPr>
      </w:pPr>
      <w:r w:rsidRPr="000C7432">
        <w:rPr>
          <w:sz w:val="28"/>
          <w:szCs w:val="28"/>
        </w:rPr>
        <w:t xml:space="preserve">Министерство </w:t>
      </w:r>
      <w:r w:rsidR="00E54BA6" w:rsidRPr="000C7432">
        <w:rPr>
          <w:sz w:val="28"/>
          <w:szCs w:val="28"/>
        </w:rPr>
        <w:t>природных ресурсов и экологии</w:t>
      </w:r>
      <w:r w:rsidRPr="000C7432">
        <w:rPr>
          <w:sz w:val="28"/>
          <w:szCs w:val="28"/>
        </w:rPr>
        <w:t xml:space="preserve"> области является органом исполнительной власти области, осуществляющим </w:t>
      </w:r>
      <w:r w:rsidR="00724493" w:rsidRPr="000C7432">
        <w:rPr>
          <w:rFonts w:eastAsia="Calibri"/>
          <w:bCs/>
          <w:sz w:val="28"/>
          <w:szCs w:val="28"/>
        </w:rPr>
        <w:t xml:space="preserve">организацию использования лесов, их охраны (в том числе осуществления мер пожарной безопасности и тушения лесных пожаров), защиты (за исключением лесозащитного районирования и государственного лесопатологического </w:t>
      </w:r>
      <w:r w:rsidR="00724493" w:rsidRPr="00C51BA8">
        <w:rPr>
          <w:rFonts w:eastAsia="Calibri"/>
          <w:bCs/>
          <w:spacing w:val="-6"/>
          <w:sz w:val="28"/>
          <w:szCs w:val="28"/>
        </w:rPr>
        <w:t>мониторинга), воспроизводства (за исключением лесосеменного районирования</w:t>
      </w:r>
      <w:r w:rsidR="00724493" w:rsidRPr="003742B7">
        <w:rPr>
          <w:rFonts w:eastAsia="Calibri"/>
          <w:bCs/>
          <w:spacing w:val="-8"/>
          <w:sz w:val="28"/>
          <w:szCs w:val="28"/>
        </w:rPr>
        <w:t>,</w:t>
      </w:r>
      <w:r w:rsidR="00724493" w:rsidRPr="000C7432">
        <w:rPr>
          <w:rFonts w:eastAsia="Calibri"/>
          <w:bCs/>
          <w:sz w:val="28"/>
          <w:szCs w:val="28"/>
        </w:rPr>
        <w:t xml:space="preserve"> </w:t>
      </w:r>
      <w:r w:rsidR="00724493" w:rsidRPr="00195C2C">
        <w:rPr>
          <w:rFonts w:eastAsia="Calibri"/>
          <w:bCs/>
          <w:sz w:val="28"/>
          <w:szCs w:val="28"/>
        </w:rPr>
        <w:t>формирования федерального фонда семян лесных растений и государственного мониторинга воспроизводства лесов) на землях лесного фонда по переданным в соот</w:t>
      </w:r>
      <w:r w:rsidR="00724493" w:rsidRPr="000C7432">
        <w:rPr>
          <w:rFonts w:eastAsia="Calibri"/>
          <w:bCs/>
          <w:sz w:val="28"/>
          <w:szCs w:val="28"/>
        </w:rPr>
        <w:t xml:space="preserve">ветствии со </w:t>
      </w:r>
      <w:hyperlink r:id="rId32" w:history="1">
        <w:r w:rsidR="00724493" w:rsidRPr="000C7432">
          <w:rPr>
            <w:rFonts w:eastAsia="Calibri"/>
            <w:bCs/>
            <w:sz w:val="28"/>
            <w:szCs w:val="28"/>
          </w:rPr>
          <w:t>статьей 83</w:t>
        </w:r>
      </w:hyperlink>
      <w:r w:rsidR="00724493" w:rsidRPr="000C7432">
        <w:rPr>
          <w:rFonts w:eastAsia="Calibri"/>
          <w:bCs/>
          <w:sz w:val="28"/>
          <w:szCs w:val="28"/>
        </w:rPr>
        <w:t xml:space="preserve"> Лесного кодекса Российской Федерации полномочиям и обеспечивающим охрану, защиту, воспроизводство лесов (в том числе создание и эксплуатацию лесных дорог, предназначенных для использования, охраны, защиты и воспроизводства лесов) на указанных землях, осуществляющим согласно </w:t>
      </w:r>
      <w:hyperlink r:id="rId33" w:history="1">
        <w:r w:rsidR="00724493" w:rsidRPr="000C7432">
          <w:rPr>
            <w:rFonts w:eastAsia="Calibri"/>
            <w:bCs/>
            <w:sz w:val="28"/>
            <w:szCs w:val="28"/>
          </w:rPr>
          <w:t>статье 82</w:t>
        </w:r>
      </w:hyperlink>
      <w:r w:rsidR="00724493" w:rsidRPr="000C7432">
        <w:rPr>
          <w:rFonts w:eastAsia="Calibri"/>
          <w:bCs/>
          <w:sz w:val="28"/>
          <w:szCs w:val="28"/>
        </w:rPr>
        <w:t xml:space="preserve"> Лесного кодекса Российской Федерации владение, пользование, распоряжение лесными участками, находящимися в собственности области.</w:t>
      </w:r>
    </w:p>
    <w:p w:rsidR="0082248E" w:rsidRPr="00E37462" w:rsidRDefault="00753A38" w:rsidP="006054B7">
      <w:pPr>
        <w:widowControl w:val="0"/>
        <w:autoSpaceDE w:val="0"/>
        <w:autoSpaceDN w:val="0"/>
        <w:adjustRightInd w:val="0"/>
        <w:ind w:firstLine="709"/>
        <w:jc w:val="both"/>
        <w:outlineLvl w:val="2"/>
        <w:rPr>
          <w:sz w:val="28"/>
          <w:szCs w:val="28"/>
        </w:rPr>
      </w:pPr>
      <w:r w:rsidRPr="00E37462">
        <w:rPr>
          <w:sz w:val="28"/>
          <w:szCs w:val="28"/>
        </w:rPr>
        <w:t xml:space="preserve">В ведении министерства </w:t>
      </w:r>
      <w:r w:rsidR="00EA35BE" w:rsidRPr="00E37462">
        <w:rPr>
          <w:sz w:val="28"/>
          <w:szCs w:val="28"/>
        </w:rPr>
        <w:t>природных ресурсов и экологии</w:t>
      </w:r>
      <w:r w:rsidRPr="00E37462">
        <w:rPr>
          <w:sz w:val="28"/>
          <w:szCs w:val="28"/>
        </w:rPr>
        <w:t xml:space="preserve"> области находятся </w:t>
      </w:r>
      <w:r w:rsidR="00863A03" w:rsidRPr="00E37462">
        <w:rPr>
          <w:sz w:val="28"/>
          <w:szCs w:val="28"/>
        </w:rPr>
        <w:t>ГКУ СО</w:t>
      </w:r>
      <w:r w:rsidR="00724493" w:rsidRPr="00E37462">
        <w:rPr>
          <w:sz w:val="28"/>
          <w:szCs w:val="28"/>
        </w:rPr>
        <w:t xml:space="preserve"> «</w:t>
      </w:r>
      <w:r w:rsidR="00863A03" w:rsidRPr="00E37462">
        <w:rPr>
          <w:sz w:val="28"/>
        </w:rPr>
        <w:t>Центральные лесничества</w:t>
      </w:r>
      <w:r w:rsidR="00724493" w:rsidRPr="00E37462">
        <w:rPr>
          <w:sz w:val="28"/>
        </w:rPr>
        <w:t>»</w:t>
      </w:r>
      <w:r w:rsidR="00863A03" w:rsidRPr="00E37462">
        <w:rPr>
          <w:sz w:val="28"/>
        </w:rPr>
        <w:t xml:space="preserve">, </w:t>
      </w:r>
      <w:r w:rsidR="00724493" w:rsidRPr="00E37462">
        <w:rPr>
          <w:sz w:val="28"/>
        </w:rPr>
        <w:t>ГКУ СО «</w:t>
      </w:r>
      <w:r w:rsidR="00863A03" w:rsidRPr="00E37462">
        <w:rPr>
          <w:sz w:val="28"/>
        </w:rPr>
        <w:t xml:space="preserve">Западные </w:t>
      </w:r>
      <w:r w:rsidR="00863A03" w:rsidRPr="00E37462">
        <w:rPr>
          <w:spacing w:val="-8"/>
          <w:sz w:val="28"/>
        </w:rPr>
        <w:t>лесничества</w:t>
      </w:r>
      <w:r w:rsidR="00724493" w:rsidRPr="00E37462">
        <w:rPr>
          <w:spacing w:val="-8"/>
          <w:sz w:val="28"/>
        </w:rPr>
        <w:t>»</w:t>
      </w:r>
      <w:r w:rsidR="00863A03" w:rsidRPr="00E37462">
        <w:rPr>
          <w:spacing w:val="-8"/>
          <w:sz w:val="28"/>
        </w:rPr>
        <w:t xml:space="preserve">, </w:t>
      </w:r>
      <w:r w:rsidR="00724493" w:rsidRPr="00E37462">
        <w:rPr>
          <w:spacing w:val="-8"/>
          <w:sz w:val="28"/>
        </w:rPr>
        <w:t>ГКУ СО «</w:t>
      </w:r>
      <w:r w:rsidR="00863A03" w:rsidRPr="00E37462">
        <w:rPr>
          <w:spacing w:val="-8"/>
          <w:sz w:val="28"/>
        </w:rPr>
        <w:t>Северо-</w:t>
      </w:r>
      <w:r w:rsidR="006F0EF4" w:rsidRPr="00E37462">
        <w:rPr>
          <w:spacing w:val="-8"/>
          <w:sz w:val="28"/>
        </w:rPr>
        <w:t>В</w:t>
      </w:r>
      <w:r w:rsidR="00863A03" w:rsidRPr="00E37462">
        <w:rPr>
          <w:spacing w:val="-8"/>
          <w:sz w:val="28"/>
        </w:rPr>
        <w:t>осточные лесничества</w:t>
      </w:r>
      <w:r w:rsidR="00724493" w:rsidRPr="00E37462">
        <w:rPr>
          <w:spacing w:val="-8"/>
          <w:sz w:val="28"/>
        </w:rPr>
        <w:t>»</w:t>
      </w:r>
      <w:r w:rsidR="00863A03" w:rsidRPr="00E37462">
        <w:rPr>
          <w:spacing w:val="-8"/>
          <w:sz w:val="28"/>
        </w:rPr>
        <w:t xml:space="preserve">, </w:t>
      </w:r>
      <w:r w:rsidR="00724493" w:rsidRPr="00E37462">
        <w:rPr>
          <w:spacing w:val="-8"/>
          <w:sz w:val="28"/>
        </w:rPr>
        <w:t>ГКУ СО «</w:t>
      </w:r>
      <w:r w:rsidR="00863A03" w:rsidRPr="00E37462">
        <w:rPr>
          <w:spacing w:val="-8"/>
          <w:sz w:val="28"/>
        </w:rPr>
        <w:t>Заволжские</w:t>
      </w:r>
      <w:r w:rsidR="00863A03" w:rsidRPr="00E37462">
        <w:rPr>
          <w:sz w:val="28"/>
        </w:rPr>
        <w:t xml:space="preserve"> лесничества</w:t>
      </w:r>
      <w:r w:rsidR="00E64FE2" w:rsidRPr="00E37462">
        <w:rPr>
          <w:sz w:val="28"/>
        </w:rPr>
        <w:t>»</w:t>
      </w:r>
      <w:r w:rsidR="00FB655A" w:rsidRPr="00E37462">
        <w:rPr>
          <w:sz w:val="28"/>
          <w:szCs w:val="28"/>
        </w:rPr>
        <w:t>,</w:t>
      </w:r>
      <w:r w:rsidRPr="00E37462">
        <w:rPr>
          <w:sz w:val="28"/>
          <w:szCs w:val="28"/>
        </w:rPr>
        <w:t xml:space="preserve"> состоящ</w:t>
      </w:r>
      <w:r w:rsidR="00863A03" w:rsidRPr="00E37462">
        <w:rPr>
          <w:sz w:val="28"/>
          <w:szCs w:val="28"/>
        </w:rPr>
        <w:t>и</w:t>
      </w:r>
      <w:r w:rsidRPr="00E37462">
        <w:rPr>
          <w:sz w:val="28"/>
          <w:szCs w:val="28"/>
        </w:rPr>
        <w:t>е из 2</w:t>
      </w:r>
      <w:r w:rsidR="005F5137" w:rsidRPr="00E37462">
        <w:rPr>
          <w:sz w:val="28"/>
          <w:szCs w:val="28"/>
        </w:rPr>
        <w:t>5 лесничеств и</w:t>
      </w:r>
      <w:r w:rsidRPr="00E37462">
        <w:rPr>
          <w:sz w:val="28"/>
          <w:szCs w:val="28"/>
        </w:rPr>
        <w:t xml:space="preserve"> 83 участковых лесничеств,</w:t>
      </w:r>
      <w:r w:rsidR="00E64FE2" w:rsidRPr="00E37462">
        <w:rPr>
          <w:sz w:val="28"/>
          <w:szCs w:val="28"/>
        </w:rPr>
        <w:t xml:space="preserve"> </w:t>
      </w:r>
      <w:r w:rsidR="00306AAD" w:rsidRPr="00E37462">
        <w:rPr>
          <w:sz w:val="28"/>
          <w:szCs w:val="28"/>
        </w:rPr>
        <w:br/>
      </w:r>
      <w:r w:rsidR="0082248E" w:rsidRPr="00E37462">
        <w:rPr>
          <w:sz w:val="28"/>
          <w:szCs w:val="28"/>
        </w:rPr>
        <w:t xml:space="preserve">а также </w:t>
      </w:r>
      <w:r w:rsidR="00E64FE2" w:rsidRPr="00E37462">
        <w:rPr>
          <w:sz w:val="28"/>
          <w:szCs w:val="28"/>
        </w:rPr>
        <w:t>2</w:t>
      </w:r>
      <w:r w:rsidR="0082248E" w:rsidRPr="00E37462">
        <w:rPr>
          <w:sz w:val="28"/>
          <w:szCs w:val="28"/>
        </w:rPr>
        <w:t>6</w:t>
      </w:r>
      <w:r w:rsidRPr="00E37462">
        <w:rPr>
          <w:sz w:val="28"/>
          <w:szCs w:val="28"/>
        </w:rPr>
        <w:t xml:space="preserve"> государственных</w:t>
      </w:r>
      <w:r w:rsidR="00E64FE2" w:rsidRPr="00E37462">
        <w:rPr>
          <w:sz w:val="28"/>
          <w:szCs w:val="28"/>
        </w:rPr>
        <w:t xml:space="preserve"> учреждений</w:t>
      </w:r>
      <w:r w:rsidRPr="00E37462">
        <w:rPr>
          <w:sz w:val="28"/>
          <w:szCs w:val="28"/>
        </w:rPr>
        <w:t xml:space="preserve"> </w:t>
      </w:r>
      <w:r w:rsidR="00E64FE2" w:rsidRPr="00E37462">
        <w:rPr>
          <w:sz w:val="28"/>
          <w:szCs w:val="28"/>
        </w:rPr>
        <w:t>(1</w:t>
      </w:r>
      <w:r w:rsidR="0082248E" w:rsidRPr="00E37462">
        <w:rPr>
          <w:sz w:val="28"/>
          <w:szCs w:val="28"/>
        </w:rPr>
        <w:t>8</w:t>
      </w:r>
      <w:r w:rsidR="00E64FE2" w:rsidRPr="00E37462">
        <w:rPr>
          <w:sz w:val="28"/>
          <w:szCs w:val="28"/>
        </w:rPr>
        <w:t xml:space="preserve"> с типом «автономное», </w:t>
      </w:r>
      <w:r w:rsidR="00306AAD" w:rsidRPr="00E37462">
        <w:rPr>
          <w:sz w:val="28"/>
          <w:szCs w:val="28"/>
        </w:rPr>
        <w:br/>
      </w:r>
      <w:r w:rsidR="00E64FE2" w:rsidRPr="00E37462">
        <w:rPr>
          <w:sz w:val="28"/>
          <w:szCs w:val="28"/>
        </w:rPr>
        <w:t>8 с типом «бюджетное»)</w:t>
      </w:r>
      <w:r w:rsidR="00D933E0" w:rsidRPr="00E37462">
        <w:rPr>
          <w:sz w:val="28"/>
          <w:szCs w:val="28"/>
        </w:rPr>
        <w:t xml:space="preserve">, </w:t>
      </w:r>
      <w:r w:rsidR="0082248E" w:rsidRPr="00E37462">
        <w:rPr>
          <w:sz w:val="28"/>
          <w:szCs w:val="28"/>
        </w:rPr>
        <w:t>осуществляющих комплекс лесохозяйственных работ на землях лесного фонда на территории Саратовской области.</w:t>
      </w:r>
    </w:p>
    <w:p w:rsidR="00D80B1E" w:rsidRPr="000C7432" w:rsidRDefault="00D80B1E" w:rsidP="006054B7">
      <w:pPr>
        <w:widowControl w:val="0"/>
        <w:autoSpaceDE w:val="0"/>
        <w:autoSpaceDN w:val="0"/>
        <w:adjustRightInd w:val="0"/>
        <w:ind w:firstLine="709"/>
        <w:jc w:val="both"/>
        <w:outlineLvl w:val="2"/>
        <w:rPr>
          <w:sz w:val="28"/>
          <w:szCs w:val="28"/>
        </w:rPr>
      </w:pPr>
      <w:r w:rsidRPr="000C7432">
        <w:rPr>
          <w:sz w:val="28"/>
          <w:szCs w:val="28"/>
        </w:rPr>
        <w:t>В соответствии с утвержденным перечнем должностных лиц федеральный государственный лесной надзор (лесную охрану) федеральный государственный пожарный надзор в лесах осуществляют 124 ед</w:t>
      </w:r>
      <w:r w:rsidR="00306AAD">
        <w:rPr>
          <w:sz w:val="28"/>
          <w:szCs w:val="28"/>
        </w:rPr>
        <w:t>иницы</w:t>
      </w:r>
      <w:r w:rsidRPr="000C7432">
        <w:rPr>
          <w:sz w:val="28"/>
          <w:szCs w:val="28"/>
        </w:rPr>
        <w:t xml:space="preserve">. </w:t>
      </w:r>
      <w:r w:rsidR="00306AAD">
        <w:rPr>
          <w:sz w:val="28"/>
          <w:szCs w:val="28"/>
        </w:rPr>
        <w:br/>
        <w:t>Из</w:t>
      </w:r>
      <w:r w:rsidRPr="000C7432">
        <w:rPr>
          <w:sz w:val="28"/>
          <w:szCs w:val="28"/>
        </w:rPr>
        <w:t xml:space="preserve"> них по министерству природных ресурсов и экологии области – </w:t>
      </w:r>
      <w:r w:rsidR="00306AAD">
        <w:rPr>
          <w:sz w:val="28"/>
          <w:szCs w:val="28"/>
        </w:rPr>
        <w:br/>
      </w:r>
      <w:r w:rsidRPr="000C7432">
        <w:rPr>
          <w:sz w:val="28"/>
          <w:szCs w:val="28"/>
        </w:rPr>
        <w:t xml:space="preserve">16 </w:t>
      </w:r>
      <w:r w:rsidR="00306AAD">
        <w:rPr>
          <w:sz w:val="28"/>
          <w:szCs w:val="28"/>
        </w:rPr>
        <w:t>единиц</w:t>
      </w:r>
      <w:r w:rsidRPr="000C7432">
        <w:rPr>
          <w:sz w:val="28"/>
          <w:szCs w:val="28"/>
        </w:rPr>
        <w:t>, по лесничествам области – 108 ед</w:t>
      </w:r>
      <w:r w:rsidR="00306AAD">
        <w:rPr>
          <w:sz w:val="28"/>
          <w:szCs w:val="28"/>
        </w:rPr>
        <w:t>иниц</w:t>
      </w:r>
      <w:r w:rsidRPr="000C7432">
        <w:rPr>
          <w:sz w:val="28"/>
          <w:szCs w:val="28"/>
        </w:rPr>
        <w:t>.</w:t>
      </w:r>
    </w:p>
    <w:p w:rsidR="00D80B1E" w:rsidRPr="00195C2C" w:rsidRDefault="00D80B1E" w:rsidP="006054B7">
      <w:pPr>
        <w:widowControl w:val="0"/>
        <w:autoSpaceDE w:val="0"/>
        <w:autoSpaceDN w:val="0"/>
        <w:adjustRightInd w:val="0"/>
        <w:ind w:firstLine="709"/>
        <w:jc w:val="both"/>
        <w:outlineLvl w:val="1"/>
        <w:rPr>
          <w:sz w:val="28"/>
          <w:szCs w:val="28"/>
        </w:rPr>
      </w:pPr>
      <w:r w:rsidRPr="00195C2C">
        <w:rPr>
          <w:sz w:val="28"/>
          <w:szCs w:val="28"/>
        </w:rPr>
        <w:t>При осуществлении федерального государственного лесного надзора (лесн</w:t>
      </w:r>
      <w:r w:rsidR="00620A25" w:rsidRPr="00195C2C">
        <w:rPr>
          <w:sz w:val="28"/>
          <w:szCs w:val="28"/>
        </w:rPr>
        <w:t>ой</w:t>
      </w:r>
      <w:r w:rsidRPr="00195C2C">
        <w:rPr>
          <w:sz w:val="28"/>
          <w:szCs w:val="28"/>
        </w:rPr>
        <w:t xml:space="preserve"> охран</w:t>
      </w:r>
      <w:r w:rsidR="00620A25" w:rsidRPr="00195C2C">
        <w:rPr>
          <w:sz w:val="28"/>
          <w:szCs w:val="28"/>
        </w:rPr>
        <w:t>ы</w:t>
      </w:r>
      <w:r w:rsidRPr="00195C2C">
        <w:rPr>
          <w:sz w:val="28"/>
          <w:szCs w:val="28"/>
        </w:rPr>
        <w:t xml:space="preserve">), федерального государственного пожарного надзора </w:t>
      </w:r>
      <w:r w:rsidRPr="00195C2C">
        <w:rPr>
          <w:sz w:val="28"/>
          <w:szCs w:val="28"/>
        </w:rPr>
        <w:br/>
        <w:t>в лесах министерство природных ресурсов и экологии области взаимодействует с правоохранительными органами, органами государственной власти области, органами местного самоуправления области, а также с организациями и гражданами.</w:t>
      </w:r>
    </w:p>
    <w:p w:rsidR="00D80B1E" w:rsidRPr="00195C2C" w:rsidRDefault="00D80B1E" w:rsidP="006054B7">
      <w:pPr>
        <w:widowControl w:val="0"/>
        <w:autoSpaceDE w:val="0"/>
        <w:autoSpaceDN w:val="0"/>
        <w:adjustRightInd w:val="0"/>
        <w:ind w:firstLine="709"/>
        <w:jc w:val="both"/>
        <w:outlineLvl w:val="2"/>
        <w:rPr>
          <w:color w:val="FF0000"/>
          <w:sz w:val="28"/>
          <w:szCs w:val="28"/>
        </w:rPr>
      </w:pPr>
      <w:r w:rsidRPr="00E37462">
        <w:rPr>
          <w:sz w:val="28"/>
          <w:szCs w:val="28"/>
        </w:rPr>
        <w:t xml:space="preserve">Самыми распространенными видами лесонарушений </w:t>
      </w:r>
      <w:r w:rsidR="00620A25" w:rsidRPr="00E37462">
        <w:rPr>
          <w:sz w:val="28"/>
          <w:szCs w:val="28"/>
        </w:rPr>
        <w:t xml:space="preserve">на землях </w:t>
      </w:r>
      <w:r w:rsidRPr="00E37462">
        <w:rPr>
          <w:sz w:val="28"/>
          <w:szCs w:val="28"/>
        </w:rPr>
        <w:t xml:space="preserve">лесного фонда </w:t>
      </w:r>
      <w:r w:rsidR="00620A25" w:rsidRPr="00E37462">
        <w:rPr>
          <w:sz w:val="28"/>
          <w:szCs w:val="28"/>
        </w:rPr>
        <w:t xml:space="preserve">на территории Саратовской </w:t>
      </w:r>
      <w:r w:rsidRPr="00E37462">
        <w:rPr>
          <w:sz w:val="28"/>
          <w:szCs w:val="28"/>
        </w:rPr>
        <w:t>области являются нарушени</w:t>
      </w:r>
      <w:r w:rsidR="00620A25" w:rsidRPr="00E37462">
        <w:rPr>
          <w:sz w:val="28"/>
          <w:szCs w:val="28"/>
        </w:rPr>
        <w:t>я</w:t>
      </w:r>
      <w:r w:rsidRPr="00E37462">
        <w:rPr>
          <w:sz w:val="28"/>
          <w:szCs w:val="28"/>
        </w:rPr>
        <w:t xml:space="preserve"> правил использования лесов, правил пожарной безопасности в лесах и правил санитарной безопасности.</w:t>
      </w:r>
      <w:r w:rsidRPr="00195C2C">
        <w:rPr>
          <w:color w:val="FF0000"/>
          <w:sz w:val="28"/>
          <w:szCs w:val="28"/>
        </w:rPr>
        <w:t xml:space="preserve"> </w:t>
      </w:r>
      <w:r w:rsidR="00195C2C">
        <w:rPr>
          <w:color w:val="FF0000"/>
          <w:sz w:val="28"/>
          <w:szCs w:val="28"/>
        </w:rPr>
        <w:t xml:space="preserve">                         </w:t>
      </w:r>
    </w:p>
    <w:p w:rsidR="00D80B1E" w:rsidRPr="000C7432" w:rsidRDefault="00D80B1E" w:rsidP="006054B7">
      <w:pPr>
        <w:widowControl w:val="0"/>
        <w:ind w:firstLine="709"/>
        <w:jc w:val="both"/>
        <w:rPr>
          <w:sz w:val="28"/>
          <w:szCs w:val="28"/>
        </w:rPr>
      </w:pPr>
      <w:r w:rsidRPr="000C7432">
        <w:rPr>
          <w:sz w:val="28"/>
          <w:szCs w:val="28"/>
        </w:rPr>
        <w:t xml:space="preserve">Незаконная заготовка и оборот древесины на территории </w:t>
      </w:r>
      <w:r w:rsidR="00420D9A" w:rsidRPr="000C7432">
        <w:rPr>
          <w:sz w:val="28"/>
          <w:szCs w:val="28"/>
        </w:rPr>
        <w:t>С</w:t>
      </w:r>
      <w:r w:rsidRPr="000C7432">
        <w:rPr>
          <w:sz w:val="28"/>
          <w:szCs w:val="28"/>
        </w:rPr>
        <w:t xml:space="preserve">аратовской области отсутствует, незаконные рубки имеют место лишь в небольших количествах. Материалы по всем фактам, содержащим признаки уголовно наказуемого деяния, направляются в правоохранительные органы </w:t>
      </w:r>
      <w:r w:rsidR="00306AAD">
        <w:rPr>
          <w:sz w:val="28"/>
          <w:szCs w:val="28"/>
        </w:rPr>
        <w:br/>
      </w:r>
      <w:r w:rsidRPr="000C7432">
        <w:rPr>
          <w:sz w:val="28"/>
          <w:szCs w:val="28"/>
        </w:rPr>
        <w:t xml:space="preserve">для принятия соответствующих мер. Кроме того, по фактам, не содержащим </w:t>
      </w:r>
      <w:r w:rsidRPr="00306AAD">
        <w:rPr>
          <w:spacing w:val="-6"/>
          <w:sz w:val="28"/>
          <w:szCs w:val="28"/>
        </w:rPr>
        <w:t>признаки преступления, оформляются административные материалы, виновные</w:t>
      </w:r>
      <w:r w:rsidRPr="000C7432">
        <w:rPr>
          <w:sz w:val="28"/>
          <w:szCs w:val="28"/>
        </w:rPr>
        <w:t xml:space="preserve"> лица привлекаются к административной ответственности в соответствии </w:t>
      </w:r>
      <w:r w:rsidR="00306AAD">
        <w:rPr>
          <w:sz w:val="28"/>
          <w:szCs w:val="28"/>
        </w:rPr>
        <w:br/>
      </w:r>
      <w:r w:rsidRPr="000C7432">
        <w:rPr>
          <w:sz w:val="28"/>
          <w:szCs w:val="28"/>
        </w:rPr>
        <w:t>с Кодексом об административных правонарушениях Российской Федерации.</w:t>
      </w:r>
    </w:p>
    <w:p w:rsidR="00D80B1E" w:rsidRPr="000C7432" w:rsidRDefault="00D80B1E" w:rsidP="006054B7">
      <w:pPr>
        <w:widowControl w:val="0"/>
        <w:autoSpaceDE w:val="0"/>
        <w:autoSpaceDN w:val="0"/>
        <w:adjustRightInd w:val="0"/>
        <w:ind w:firstLine="709"/>
        <w:jc w:val="both"/>
        <w:rPr>
          <w:sz w:val="28"/>
          <w:szCs w:val="28"/>
        </w:rPr>
      </w:pPr>
      <w:r w:rsidRPr="000C7432">
        <w:rPr>
          <w:sz w:val="28"/>
          <w:szCs w:val="28"/>
        </w:rPr>
        <w:t xml:space="preserve">Проверки юридических лиц и индивидуальных предпринимателей, </w:t>
      </w:r>
      <w:r w:rsidRPr="00195C2C">
        <w:rPr>
          <w:sz w:val="28"/>
          <w:szCs w:val="28"/>
        </w:rPr>
        <w:t>осуществляющих использование лесных участков, осуществляется на основании</w:t>
      </w:r>
      <w:r w:rsidRPr="000C7432">
        <w:rPr>
          <w:sz w:val="28"/>
          <w:szCs w:val="28"/>
        </w:rPr>
        <w:t xml:space="preserve"> ежегодного плана проверок</w:t>
      </w:r>
      <w:r w:rsidR="00420D9A" w:rsidRPr="000C7432">
        <w:rPr>
          <w:sz w:val="28"/>
          <w:szCs w:val="28"/>
        </w:rPr>
        <w:t>,</w:t>
      </w:r>
      <w:r w:rsidRPr="000C7432">
        <w:rPr>
          <w:sz w:val="28"/>
          <w:szCs w:val="28"/>
        </w:rPr>
        <w:t xml:space="preserve"> согласованного с органами прокуратуры. Общий порядок проведения проверок проводится в соответствии с требовани</w:t>
      </w:r>
      <w:r w:rsidR="00420D9A" w:rsidRPr="000C7432">
        <w:rPr>
          <w:sz w:val="28"/>
          <w:szCs w:val="28"/>
        </w:rPr>
        <w:t>ями</w:t>
      </w:r>
      <w:r w:rsidRPr="000C7432">
        <w:rPr>
          <w:sz w:val="28"/>
          <w:szCs w:val="28"/>
        </w:rPr>
        <w:t xml:space="preserve"> Федерального закона от 26</w:t>
      </w:r>
      <w:r w:rsidR="00420D9A" w:rsidRPr="000C7432">
        <w:rPr>
          <w:sz w:val="28"/>
          <w:szCs w:val="28"/>
        </w:rPr>
        <w:t xml:space="preserve"> декабря </w:t>
      </w:r>
      <w:r w:rsidRPr="000C7432">
        <w:rPr>
          <w:sz w:val="28"/>
          <w:szCs w:val="28"/>
        </w:rPr>
        <w:t xml:space="preserve">2008 </w:t>
      </w:r>
      <w:r w:rsidR="00420D9A" w:rsidRPr="000C7432">
        <w:rPr>
          <w:sz w:val="28"/>
          <w:szCs w:val="28"/>
        </w:rPr>
        <w:t>года №</w:t>
      </w:r>
      <w:r w:rsidR="00306AAD">
        <w:rPr>
          <w:sz w:val="28"/>
          <w:szCs w:val="28"/>
        </w:rPr>
        <w:t> </w:t>
      </w:r>
      <w:r w:rsidRPr="000C7432">
        <w:rPr>
          <w:sz w:val="28"/>
          <w:szCs w:val="28"/>
        </w:rPr>
        <w:t xml:space="preserve">294-ФЗ </w:t>
      </w:r>
      <w:r w:rsidR="00C717E7" w:rsidRPr="000C7432">
        <w:rPr>
          <w:sz w:val="28"/>
          <w:szCs w:val="28"/>
        </w:rPr>
        <w:t>«</w:t>
      </w:r>
      <w:r w:rsidRPr="000C7432">
        <w:rPr>
          <w:sz w:val="28"/>
          <w:szCs w:val="28"/>
        </w:rPr>
        <w:t>О защите прав юридических лиц и индивидуальных предпринимателей при осуществлении государственного контроля (надз</w:t>
      </w:r>
      <w:r w:rsidR="00C717E7" w:rsidRPr="000C7432">
        <w:rPr>
          <w:sz w:val="28"/>
          <w:szCs w:val="28"/>
        </w:rPr>
        <w:t>ора) и муниципального контроля».</w:t>
      </w:r>
    </w:p>
    <w:p w:rsidR="00753A38" w:rsidRPr="00306AAD" w:rsidRDefault="00753A38" w:rsidP="006054B7">
      <w:pPr>
        <w:widowControl w:val="0"/>
        <w:tabs>
          <w:tab w:val="left" w:pos="930"/>
        </w:tabs>
        <w:ind w:firstLine="709"/>
        <w:jc w:val="both"/>
        <w:rPr>
          <w:sz w:val="28"/>
          <w:szCs w:val="28"/>
        </w:rPr>
      </w:pPr>
      <w:r w:rsidRPr="00306AAD">
        <w:rPr>
          <w:sz w:val="28"/>
          <w:szCs w:val="28"/>
        </w:rPr>
        <w:t>2.4.3.3. Геоинформационные системы в лесном хозяйстве</w:t>
      </w:r>
      <w:r w:rsidR="00306AAD">
        <w:rPr>
          <w:sz w:val="28"/>
          <w:szCs w:val="28"/>
        </w:rPr>
        <w:t>.</w:t>
      </w:r>
      <w:r w:rsidRPr="00306AAD">
        <w:rPr>
          <w:sz w:val="28"/>
          <w:szCs w:val="28"/>
        </w:rPr>
        <w:t xml:space="preserve"> </w:t>
      </w:r>
    </w:p>
    <w:p w:rsidR="00753A38" w:rsidRPr="000C7432" w:rsidRDefault="00753A38" w:rsidP="006054B7">
      <w:pPr>
        <w:widowControl w:val="0"/>
        <w:ind w:firstLine="709"/>
        <w:jc w:val="both"/>
        <w:rPr>
          <w:sz w:val="28"/>
          <w:szCs w:val="28"/>
        </w:rPr>
      </w:pPr>
      <w:r w:rsidRPr="008B5AEA">
        <w:rPr>
          <w:sz w:val="28"/>
          <w:szCs w:val="28"/>
        </w:rPr>
        <w:t xml:space="preserve">Географическая информационная система </w:t>
      </w:r>
      <w:r w:rsidR="00B65285" w:rsidRPr="008B5AEA">
        <w:rPr>
          <w:sz w:val="28"/>
          <w:szCs w:val="28"/>
        </w:rPr>
        <w:t>–</w:t>
      </w:r>
      <w:r w:rsidRPr="008B5AEA">
        <w:rPr>
          <w:sz w:val="28"/>
          <w:szCs w:val="28"/>
        </w:rPr>
        <w:t xml:space="preserve"> это компьютерная информационная</w:t>
      </w:r>
      <w:r w:rsidRPr="000C7432">
        <w:rPr>
          <w:sz w:val="28"/>
          <w:szCs w:val="28"/>
        </w:rPr>
        <w:t xml:space="preserve"> система, состоящая из</w:t>
      </w:r>
      <w:r w:rsidR="006834A1" w:rsidRPr="000C7432">
        <w:rPr>
          <w:sz w:val="28"/>
          <w:szCs w:val="28"/>
        </w:rPr>
        <w:t xml:space="preserve"> </w:t>
      </w:r>
      <w:r w:rsidRPr="000C7432">
        <w:rPr>
          <w:sz w:val="28"/>
          <w:szCs w:val="28"/>
        </w:rPr>
        <w:t xml:space="preserve">технических, программных </w:t>
      </w:r>
      <w:r w:rsidR="00B65285" w:rsidRPr="000C7432">
        <w:rPr>
          <w:sz w:val="28"/>
          <w:szCs w:val="28"/>
        </w:rPr>
        <w:br/>
      </w:r>
      <w:r w:rsidRPr="000C7432">
        <w:rPr>
          <w:sz w:val="28"/>
          <w:szCs w:val="28"/>
        </w:rPr>
        <w:t>и информационных средств, обеспечивающая ввод, хранение и обработку</w:t>
      </w:r>
      <w:r w:rsidR="006834A1" w:rsidRPr="000C7432">
        <w:rPr>
          <w:sz w:val="28"/>
          <w:szCs w:val="28"/>
        </w:rPr>
        <w:t xml:space="preserve"> </w:t>
      </w:r>
      <w:r w:rsidRPr="000C7432">
        <w:rPr>
          <w:sz w:val="28"/>
          <w:szCs w:val="28"/>
        </w:rPr>
        <w:t>пространственных</w:t>
      </w:r>
      <w:r w:rsidR="006834A1" w:rsidRPr="000C7432">
        <w:rPr>
          <w:sz w:val="28"/>
          <w:szCs w:val="28"/>
        </w:rPr>
        <w:t xml:space="preserve"> </w:t>
      </w:r>
      <w:r w:rsidRPr="000C7432">
        <w:rPr>
          <w:sz w:val="28"/>
          <w:szCs w:val="28"/>
        </w:rPr>
        <w:t>и</w:t>
      </w:r>
      <w:r w:rsidR="006834A1" w:rsidRPr="000C7432">
        <w:rPr>
          <w:sz w:val="28"/>
          <w:szCs w:val="28"/>
        </w:rPr>
        <w:t xml:space="preserve"> </w:t>
      </w:r>
      <w:r w:rsidRPr="000C7432">
        <w:rPr>
          <w:sz w:val="28"/>
          <w:szCs w:val="28"/>
        </w:rPr>
        <w:t xml:space="preserve">атрибутивных данных. Основная идея географической информационной системы </w:t>
      </w:r>
      <w:r w:rsidR="00F214C1" w:rsidRPr="000C7432">
        <w:rPr>
          <w:sz w:val="28"/>
          <w:szCs w:val="28"/>
        </w:rPr>
        <w:t xml:space="preserve">– связь </w:t>
      </w:r>
      <w:r w:rsidRPr="000C7432">
        <w:rPr>
          <w:sz w:val="28"/>
          <w:szCs w:val="28"/>
        </w:rPr>
        <w:t xml:space="preserve">пространственных и атрибутивных данных, то есть работа с координатно-привязанной информацией. </w:t>
      </w:r>
    </w:p>
    <w:p w:rsidR="00753A38" w:rsidRPr="000C7432" w:rsidRDefault="00753A38" w:rsidP="006054B7">
      <w:pPr>
        <w:widowControl w:val="0"/>
        <w:ind w:firstLine="709"/>
        <w:jc w:val="both"/>
        <w:rPr>
          <w:sz w:val="28"/>
          <w:szCs w:val="28"/>
        </w:rPr>
      </w:pPr>
      <w:r w:rsidRPr="000C7432">
        <w:rPr>
          <w:sz w:val="28"/>
          <w:szCs w:val="28"/>
        </w:rPr>
        <w:t xml:space="preserve">Географические информационные системы и соответствующие </w:t>
      </w:r>
      <w:r w:rsidR="008B5AEA">
        <w:rPr>
          <w:sz w:val="28"/>
          <w:szCs w:val="28"/>
        </w:rPr>
        <w:br/>
      </w:r>
      <w:r w:rsidRPr="000C7432">
        <w:rPr>
          <w:sz w:val="28"/>
          <w:szCs w:val="28"/>
        </w:rPr>
        <w:t xml:space="preserve">им технологии разработаны, широко внедряются и признаются в качестве нового инструмента для устойчивого управления лесами во многих странах. </w:t>
      </w:r>
    </w:p>
    <w:p w:rsidR="00753A38" w:rsidRPr="000C7432" w:rsidRDefault="00753A38" w:rsidP="006054B7">
      <w:pPr>
        <w:widowControl w:val="0"/>
        <w:ind w:firstLine="709"/>
        <w:jc w:val="both"/>
        <w:rPr>
          <w:sz w:val="28"/>
          <w:szCs w:val="28"/>
        </w:rPr>
      </w:pPr>
      <w:r w:rsidRPr="000C7432">
        <w:rPr>
          <w:sz w:val="28"/>
          <w:szCs w:val="28"/>
        </w:rPr>
        <w:t>Ряд документов, изданных в последнее время в стране, создает предпосылки для ускоренной разработки и реализации географических информационных систем</w:t>
      </w:r>
      <w:r w:rsidR="00F214C1" w:rsidRPr="000C7432">
        <w:rPr>
          <w:sz w:val="28"/>
          <w:szCs w:val="28"/>
        </w:rPr>
        <w:t xml:space="preserve">-технологий </w:t>
      </w:r>
      <w:r w:rsidRPr="000C7432">
        <w:rPr>
          <w:sz w:val="28"/>
          <w:szCs w:val="28"/>
        </w:rPr>
        <w:t>в системе</w:t>
      </w:r>
      <w:r w:rsidR="006834A1" w:rsidRPr="000C7432">
        <w:rPr>
          <w:sz w:val="28"/>
          <w:szCs w:val="28"/>
        </w:rPr>
        <w:t xml:space="preserve"> </w:t>
      </w:r>
      <w:r w:rsidRPr="000C7432">
        <w:rPr>
          <w:sz w:val="28"/>
          <w:szCs w:val="28"/>
        </w:rPr>
        <w:t>управления лесами.</w:t>
      </w:r>
    </w:p>
    <w:p w:rsidR="00753A38" w:rsidRPr="00590C16" w:rsidRDefault="00753A38" w:rsidP="006054B7">
      <w:pPr>
        <w:widowControl w:val="0"/>
        <w:ind w:firstLine="709"/>
        <w:jc w:val="both"/>
        <w:rPr>
          <w:sz w:val="28"/>
          <w:szCs w:val="28"/>
        </w:rPr>
      </w:pPr>
      <w:r w:rsidRPr="00590C16">
        <w:rPr>
          <w:sz w:val="28"/>
          <w:szCs w:val="28"/>
        </w:rPr>
        <w:t>Наиболее оптимальным моментом для создания и внедрения географических информационных систем является проведение лесоустроительных работ.</w:t>
      </w:r>
    </w:p>
    <w:p w:rsidR="00753A38" w:rsidRPr="000C7432" w:rsidRDefault="00753A38" w:rsidP="006054B7">
      <w:pPr>
        <w:widowControl w:val="0"/>
        <w:ind w:firstLine="709"/>
        <w:jc w:val="both"/>
        <w:rPr>
          <w:sz w:val="28"/>
          <w:szCs w:val="28"/>
        </w:rPr>
      </w:pPr>
      <w:r w:rsidRPr="000C7432">
        <w:rPr>
          <w:sz w:val="28"/>
          <w:szCs w:val="28"/>
        </w:rPr>
        <w:t xml:space="preserve"> Источниками данных при создании географических информационных систем являются:</w:t>
      </w:r>
    </w:p>
    <w:p w:rsidR="00753A38" w:rsidRPr="000C7432" w:rsidRDefault="00753A38" w:rsidP="006054B7">
      <w:pPr>
        <w:widowControl w:val="0"/>
        <w:ind w:firstLine="709"/>
        <w:jc w:val="both"/>
        <w:rPr>
          <w:sz w:val="28"/>
          <w:szCs w:val="28"/>
        </w:rPr>
      </w:pPr>
      <w:r w:rsidRPr="000C7432">
        <w:rPr>
          <w:sz w:val="28"/>
          <w:szCs w:val="28"/>
        </w:rPr>
        <w:t>картографические материалы: топокарты, планы земель, планшеты прежнего лесоустройства;</w:t>
      </w:r>
    </w:p>
    <w:p w:rsidR="00753A38" w:rsidRPr="008B5AEA" w:rsidRDefault="00753A38" w:rsidP="006054B7">
      <w:pPr>
        <w:widowControl w:val="0"/>
        <w:ind w:firstLine="709"/>
        <w:jc w:val="both"/>
        <w:rPr>
          <w:spacing w:val="-8"/>
          <w:sz w:val="28"/>
          <w:szCs w:val="28"/>
        </w:rPr>
      </w:pPr>
      <w:r w:rsidRPr="00590C16">
        <w:rPr>
          <w:spacing w:val="-6"/>
          <w:sz w:val="28"/>
          <w:szCs w:val="28"/>
        </w:rPr>
        <w:t xml:space="preserve">данные дистанционного зондирования </w:t>
      </w:r>
      <w:r w:rsidR="00B65285" w:rsidRPr="00590C16">
        <w:rPr>
          <w:spacing w:val="-6"/>
          <w:sz w:val="28"/>
          <w:szCs w:val="28"/>
        </w:rPr>
        <w:t>–</w:t>
      </w:r>
      <w:r w:rsidRPr="00590C16">
        <w:rPr>
          <w:spacing w:val="-6"/>
          <w:sz w:val="28"/>
          <w:szCs w:val="28"/>
        </w:rPr>
        <w:t xml:space="preserve"> космические и аэрофотоснимки</w:t>
      </w:r>
      <w:r w:rsidRPr="008B5AEA">
        <w:rPr>
          <w:spacing w:val="-8"/>
          <w:sz w:val="28"/>
          <w:szCs w:val="28"/>
        </w:rPr>
        <w:t>;</w:t>
      </w:r>
      <w:r w:rsidR="006834A1" w:rsidRPr="008B5AEA">
        <w:rPr>
          <w:spacing w:val="-8"/>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геодезическая съемка с использованием GPS-приемников (система глобального позиционирования);</w:t>
      </w:r>
    </w:p>
    <w:p w:rsidR="00753A38" w:rsidRPr="000C7432" w:rsidRDefault="00753A38" w:rsidP="006054B7">
      <w:pPr>
        <w:widowControl w:val="0"/>
        <w:ind w:firstLine="709"/>
        <w:jc w:val="both"/>
        <w:rPr>
          <w:sz w:val="28"/>
          <w:szCs w:val="28"/>
        </w:rPr>
      </w:pPr>
      <w:r w:rsidRPr="000C7432">
        <w:rPr>
          <w:sz w:val="28"/>
          <w:szCs w:val="28"/>
        </w:rPr>
        <w:t>таксационные базы данных.</w:t>
      </w:r>
    </w:p>
    <w:p w:rsidR="00753A38" w:rsidRPr="000C7432" w:rsidRDefault="00753A38" w:rsidP="006054B7">
      <w:pPr>
        <w:widowControl w:val="0"/>
        <w:ind w:firstLine="709"/>
        <w:jc w:val="both"/>
        <w:rPr>
          <w:sz w:val="28"/>
          <w:szCs w:val="28"/>
        </w:rPr>
      </w:pPr>
      <w:r w:rsidRPr="000C7432">
        <w:rPr>
          <w:sz w:val="28"/>
          <w:szCs w:val="28"/>
        </w:rPr>
        <w:t xml:space="preserve">Отладка и формирование таксационных баз производится в пределах лесничеств. На основе таксационных и геоинформационных баз проводится анализ лесного фонда в форме таблиц, ведомостей, таксационных описаний </w:t>
      </w:r>
      <w:r w:rsidR="00B65285" w:rsidRPr="000C7432">
        <w:rPr>
          <w:sz w:val="28"/>
          <w:szCs w:val="28"/>
        </w:rPr>
        <w:br/>
      </w:r>
      <w:r w:rsidRPr="000C7432">
        <w:rPr>
          <w:sz w:val="28"/>
          <w:szCs w:val="28"/>
        </w:rPr>
        <w:t>и картографических материалов. При формировании электронных карт применяются программные пакеты и комплексы, графические редакторы электронные таблицы и т.д. Это способствует повышению точности</w:t>
      </w:r>
      <w:r w:rsidR="006834A1" w:rsidRPr="000C7432">
        <w:rPr>
          <w:sz w:val="28"/>
          <w:szCs w:val="28"/>
        </w:rPr>
        <w:t xml:space="preserve"> </w:t>
      </w:r>
      <w:r w:rsidRPr="000C7432">
        <w:rPr>
          <w:sz w:val="28"/>
          <w:szCs w:val="28"/>
        </w:rPr>
        <w:t xml:space="preserve">определения показателей лесного фонда, достоверности лесоустроительных материалов, внедрению ресурсосберегающих технологий, расширяет возможности анализа состояния лесного фонда, лесоустроительного проектирования и изготовления лесных карт. </w:t>
      </w:r>
    </w:p>
    <w:p w:rsidR="00753A38" w:rsidRPr="008B5AEA" w:rsidRDefault="00753A38" w:rsidP="006054B7">
      <w:pPr>
        <w:widowControl w:val="0"/>
        <w:ind w:firstLine="709"/>
        <w:jc w:val="both"/>
        <w:rPr>
          <w:spacing w:val="-6"/>
          <w:sz w:val="28"/>
          <w:szCs w:val="28"/>
        </w:rPr>
      </w:pPr>
      <w:r w:rsidRPr="000C7432">
        <w:rPr>
          <w:sz w:val="28"/>
          <w:szCs w:val="28"/>
        </w:rPr>
        <w:t>Основн</w:t>
      </w:r>
      <w:r w:rsidR="00F214C1" w:rsidRPr="000C7432">
        <w:rPr>
          <w:sz w:val="28"/>
          <w:szCs w:val="28"/>
        </w:rPr>
        <w:t>ая</w:t>
      </w:r>
      <w:r w:rsidRPr="000C7432">
        <w:rPr>
          <w:sz w:val="28"/>
          <w:szCs w:val="28"/>
        </w:rPr>
        <w:t xml:space="preserve"> часть лесоустроительных работ на территории области</w:t>
      </w:r>
      <w:r w:rsidR="00F214C1" w:rsidRPr="000C7432">
        <w:rPr>
          <w:sz w:val="28"/>
          <w:szCs w:val="28"/>
        </w:rPr>
        <w:t xml:space="preserve"> выполнена в 1992-1994 годах</w:t>
      </w:r>
      <w:r w:rsidRPr="000C7432">
        <w:rPr>
          <w:sz w:val="28"/>
          <w:szCs w:val="28"/>
        </w:rPr>
        <w:t xml:space="preserve"> по лесоустроительной инструкции 1988 года, не предусматривающей обязательное создание электронных банков данных </w:t>
      </w:r>
      <w:r w:rsidR="008B5AEA">
        <w:rPr>
          <w:sz w:val="28"/>
          <w:szCs w:val="28"/>
        </w:rPr>
        <w:br/>
      </w:r>
      <w:r w:rsidRPr="000C7432">
        <w:rPr>
          <w:sz w:val="28"/>
          <w:szCs w:val="28"/>
        </w:rPr>
        <w:t xml:space="preserve">и электронных карт. Поэтому создание географических информационных </w:t>
      </w:r>
      <w:r w:rsidRPr="00590C16">
        <w:rPr>
          <w:sz w:val="28"/>
          <w:szCs w:val="28"/>
        </w:rPr>
        <w:t>систем лесохозяйственной направленности началось только в последние годы</w:t>
      </w:r>
      <w:r w:rsidRPr="008B5AEA">
        <w:rPr>
          <w:spacing w:val="-6"/>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Геогра</w:t>
      </w:r>
      <w:r w:rsidR="00F214C1" w:rsidRPr="000C7432">
        <w:rPr>
          <w:sz w:val="28"/>
          <w:szCs w:val="28"/>
        </w:rPr>
        <w:t>фические информационные системы-</w:t>
      </w:r>
      <w:r w:rsidRPr="000C7432">
        <w:rPr>
          <w:sz w:val="28"/>
          <w:szCs w:val="28"/>
        </w:rPr>
        <w:t xml:space="preserve">технологии получили применение при выявлении и учете текущих изменений в лесном фонде, вызванных стихийными природными и антропогенными факторами. </w:t>
      </w:r>
      <w:r w:rsidR="00B65285" w:rsidRPr="000C7432">
        <w:rPr>
          <w:sz w:val="28"/>
          <w:szCs w:val="28"/>
        </w:rPr>
        <w:br/>
      </w:r>
      <w:r w:rsidRPr="000C7432">
        <w:rPr>
          <w:sz w:val="28"/>
          <w:szCs w:val="28"/>
        </w:rPr>
        <w:t xml:space="preserve">На территории </w:t>
      </w:r>
      <w:r w:rsidR="00C20D6C" w:rsidRPr="000C7432">
        <w:rPr>
          <w:sz w:val="28"/>
          <w:szCs w:val="28"/>
        </w:rPr>
        <w:t xml:space="preserve">Саратовской </w:t>
      </w:r>
      <w:r w:rsidRPr="000C7432">
        <w:rPr>
          <w:sz w:val="28"/>
          <w:szCs w:val="28"/>
        </w:rPr>
        <w:t xml:space="preserve">области министерством </w:t>
      </w:r>
      <w:r w:rsidR="00E54BA6" w:rsidRPr="000C7432">
        <w:rPr>
          <w:sz w:val="28"/>
          <w:szCs w:val="28"/>
        </w:rPr>
        <w:t xml:space="preserve">природных ресурсов </w:t>
      </w:r>
      <w:r w:rsidR="008B5AEA">
        <w:rPr>
          <w:sz w:val="28"/>
          <w:szCs w:val="28"/>
        </w:rPr>
        <w:br/>
      </w:r>
      <w:r w:rsidR="00E54BA6" w:rsidRPr="000C7432">
        <w:rPr>
          <w:sz w:val="28"/>
          <w:szCs w:val="28"/>
        </w:rPr>
        <w:t>и экологии</w:t>
      </w:r>
      <w:r w:rsidRPr="000C7432">
        <w:rPr>
          <w:sz w:val="28"/>
          <w:szCs w:val="28"/>
        </w:rPr>
        <w:t xml:space="preserve"> области ведется мониторинг пожарной обстановки на основе дистанционных систем космического слежения. При разработке лесного плана сформирована электронная карта области с базой данных в разрезе</w:t>
      </w:r>
      <w:r w:rsidR="006834A1" w:rsidRPr="000C7432">
        <w:rPr>
          <w:sz w:val="28"/>
          <w:szCs w:val="28"/>
        </w:rPr>
        <w:t xml:space="preserve"> </w:t>
      </w:r>
      <w:r w:rsidRPr="000C7432">
        <w:rPr>
          <w:sz w:val="28"/>
          <w:szCs w:val="28"/>
        </w:rPr>
        <w:t xml:space="preserve">кварталов участковых лесничеств. Географическая информационная система дает возможность точно определить принадлежность лесного участка </w:t>
      </w:r>
      <w:r w:rsidR="008B5AEA">
        <w:rPr>
          <w:sz w:val="28"/>
          <w:szCs w:val="28"/>
        </w:rPr>
        <w:br/>
      </w:r>
      <w:r w:rsidRPr="000C7432">
        <w:rPr>
          <w:sz w:val="28"/>
          <w:szCs w:val="28"/>
        </w:rPr>
        <w:t>к лесному фонду конкретного участкового лесничества и установить его происхождение («сельские леса», лесной фонд, про</w:t>
      </w:r>
      <w:r w:rsidR="00F214C1" w:rsidRPr="000C7432">
        <w:rPr>
          <w:sz w:val="28"/>
          <w:szCs w:val="28"/>
        </w:rPr>
        <w:t>йденный лесоустройством</w:t>
      </w:r>
      <w:r w:rsidR="00D70CC3">
        <w:rPr>
          <w:sz w:val="28"/>
          <w:szCs w:val="28"/>
        </w:rPr>
        <w:t>,</w:t>
      </w:r>
      <w:r w:rsidR="00F214C1" w:rsidRPr="000C7432">
        <w:rPr>
          <w:sz w:val="28"/>
          <w:szCs w:val="28"/>
        </w:rPr>
        <w:t xml:space="preserve"> или </w:t>
      </w:r>
      <w:r w:rsidRPr="000C7432">
        <w:rPr>
          <w:sz w:val="28"/>
          <w:szCs w:val="28"/>
        </w:rPr>
        <w:t>земли, переведенные в лесной фонд из земель с</w:t>
      </w:r>
      <w:r w:rsidR="00F214C1" w:rsidRPr="000C7432">
        <w:rPr>
          <w:sz w:val="28"/>
          <w:szCs w:val="28"/>
        </w:rPr>
        <w:t>ельскохозяйственного назначения</w:t>
      </w:r>
      <w:r w:rsidRPr="000C7432">
        <w:rPr>
          <w:sz w:val="28"/>
          <w:szCs w:val="28"/>
        </w:rPr>
        <w:t>)</w:t>
      </w:r>
      <w:r w:rsidR="00F214C1" w:rsidRPr="000C7432">
        <w:rPr>
          <w:sz w:val="28"/>
          <w:szCs w:val="28"/>
        </w:rPr>
        <w:t>.</w:t>
      </w:r>
      <w:r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 xml:space="preserve">В ближайшей перспективе в части развития географических информационных систем перед министерством </w:t>
      </w:r>
      <w:r w:rsidR="00E54BA6" w:rsidRPr="000C7432">
        <w:rPr>
          <w:sz w:val="28"/>
          <w:szCs w:val="28"/>
        </w:rPr>
        <w:t xml:space="preserve">природных ресурсов </w:t>
      </w:r>
      <w:r w:rsidR="008B5AEA">
        <w:rPr>
          <w:sz w:val="28"/>
          <w:szCs w:val="28"/>
        </w:rPr>
        <w:br/>
      </w:r>
      <w:r w:rsidR="00E54BA6" w:rsidRPr="000C7432">
        <w:rPr>
          <w:sz w:val="28"/>
          <w:szCs w:val="28"/>
        </w:rPr>
        <w:t>и экологии</w:t>
      </w:r>
      <w:r w:rsidRPr="000C7432">
        <w:rPr>
          <w:sz w:val="28"/>
          <w:szCs w:val="28"/>
        </w:rPr>
        <w:t xml:space="preserve"> области и лесничествами</w:t>
      </w:r>
      <w:r w:rsidR="006834A1" w:rsidRPr="000C7432">
        <w:rPr>
          <w:sz w:val="28"/>
          <w:szCs w:val="28"/>
        </w:rPr>
        <w:t xml:space="preserve"> </w:t>
      </w:r>
      <w:r w:rsidRPr="000C7432">
        <w:rPr>
          <w:sz w:val="28"/>
          <w:szCs w:val="28"/>
        </w:rPr>
        <w:t>сто</w:t>
      </w:r>
      <w:r w:rsidR="00F214C1" w:rsidRPr="000C7432">
        <w:rPr>
          <w:sz w:val="28"/>
          <w:szCs w:val="28"/>
        </w:rPr>
        <w:t>я</w:t>
      </w:r>
      <w:r w:rsidRPr="000C7432">
        <w:rPr>
          <w:sz w:val="28"/>
          <w:szCs w:val="28"/>
        </w:rPr>
        <w:t>т задач</w:t>
      </w:r>
      <w:r w:rsidR="00F214C1" w:rsidRPr="000C7432">
        <w:rPr>
          <w:sz w:val="28"/>
          <w:szCs w:val="28"/>
        </w:rPr>
        <w:t>и</w:t>
      </w:r>
      <w:r w:rsidRPr="000C7432">
        <w:rPr>
          <w:sz w:val="28"/>
          <w:szCs w:val="28"/>
        </w:rPr>
        <w:t>:</w:t>
      </w:r>
    </w:p>
    <w:p w:rsidR="00753A38" w:rsidRPr="00D70CC3" w:rsidRDefault="00753A38" w:rsidP="006054B7">
      <w:pPr>
        <w:widowControl w:val="0"/>
        <w:ind w:firstLine="709"/>
        <w:jc w:val="both"/>
        <w:rPr>
          <w:sz w:val="28"/>
          <w:szCs w:val="28"/>
        </w:rPr>
      </w:pPr>
      <w:r w:rsidRPr="00D70CC3">
        <w:rPr>
          <w:sz w:val="28"/>
          <w:szCs w:val="28"/>
        </w:rPr>
        <w:t>наполнени</w:t>
      </w:r>
      <w:r w:rsidR="005F5137" w:rsidRPr="00D70CC3">
        <w:rPr>
          <w:sz w:val="28"/>
          <w:szCs w:val="28"/>
        </w:rPr>
        <w:t>е</w:t>
      </w:r>
      <w:r w:rsidRPr="00D70CC3">
        <w:rPr>
          <w:sz w:val="28"/>
          <w:szCs w:val="28"/>
        </w:rPr>
        <w:t xml:space="preserve"> информацией сформированной поквартальной электронной карты;</w:t>
      </w:r>
    </w:p>
    <w:p w:rsidR="00753A38" w:rsidRPr="000C7432" w:rsidRDefault="00753A38" w:rsidP="006054B7">
      <w:pPr>
        <w:widowControl w:val="0"/>
        <w:ind w:firstLine="709"/>
        <w:jc w:val="both"/>
        <w:rPr>
          <w:sz w:val="28"/>
          <w:szCs w:val="28"/>
        </w:rPr>
      </w:pPr>
      <w:r w:rsidRPr="000C7432">
        <w:rPr>
          <w:sz w:val="28"/>
          <w:szCs w:val="28"/>
        </w:rPr>
        <w:t>уточнение границ лесных участков и формирование электронных карт кварталов;</w:t>
      </w:r>
    </w:p>
    <w:p w:rsidR="00753A38" w:rsidRPr="000C7432" w:rsidRDefault="00753A38" w:rsidP="006054B7">
      <w:pPr>
        <w:widowControl w:val="0"/>
        <w:ind w:firstLine="709"/>
        <w:jc w:val="both"/>
        <w:rPr>
          <w:sz w:val="28"/>
          <w:szCs w:val="28"/>
        </w:rPr>
      </w:pPr>
      <w:r w:rsidRPr="008B5AEA">
        <w:rPr>
          <w:spacing w:val="-6"/>
          <w:sz w:val="28"/>
          <w:szCs w:val="28"/>
        </w:rPr>
        <w:t>перевод информации о лесных участках (выдела</w:t>
      </w:r>
      <w:r w:rsidR="005F5137" w:rsidRPr="008B5AEA">
        <w:rPr>
          <w:spacing w:val="-6"/>
          <w:sz w:val="28"/>
          <w:szCs w:val="28"/>
        </w:rPr>
        <w:t>х</w:t>
      </w:r>
      <w:r w:rsidRPr="008B5AEA">
        <w:rPr>
          <w:spacing w:val="-6"/>
          <w:sz w:val="28"/>
          <w:szCs w:val="28"/>
        </w:rPr>
        <w:t>) с бумажных носителей</w:t>
      </w:r>
      <w:r w:rsidRPr="000C7432">
        <w:rPr>
          <w:sz w:val="28"/>
          <w:szCs w:val="28"/>
        </w:rPr>
        <w:t xml:space="preserve"> на цифровые;</w:t>
      </w:r>
    </w:p>
    <w:p w:rsidR="00753A38" w:rsidRPr="008B5AEA" w:rsidRDefault="00753A38" w:rsidP="006054B7">
      <w:pPr>
        <w:widowControl w:val="0"/>
        <w:ind w:firstLine="709"/>
        <w:jc w:val="both"/>
        <w:rPr>
          <w:spacing w:val="-8"/>
          <w:sz w:val="28"/>
          <w:szCs w:val="28"/>
        </w:rPr>
      </w:pPr>
      <w:r w:rsidRPr="000C7432">
        <w:rPr>
          <w:sz w:val="28"/>
          <w:szCs w:val="28"/>
        </w:rPr>
        <w:t xml:space="preserve">уточнение лесотаксационных характеристик и создание системы </w:t>
      </w:r>
      <w:r w:rsidRPr="008B5AEA">
        <w:rPr>
          <w:spacing w:val="-8"/>
          <w:sz w:val="28"/>
          <w:szCs w:val="28"/>
        </w:rPr>
        <w:t xml:space="preserve">оперативного внесения изменения в географические информационные системы. </w:t>
      </w:r>
    </w:p>
    <w:p w:rsidR="00753A38" w:rsidRPr="000C7432" w:rsidRDefault="00753A38" w:rsidP="006054B7">
      <w:pPr>
        <w:widowControl w:val="0"/>
        <w:ind w:firstLine="709"/>
        <w:jc w:val="both"/>
        <w:rPr>
          <w:sz w:val="28"/>
          <w:szCs w:val="28"/>
        </w:rPr>
      </w:pPr>
      <w:r w:rsidRPr="000C7432">
        <w:rPr>
          <w:sz w:val="28"/>
          <w:szCs w:val="28"/>
        </w:rPr>
        <w:t>Для этого потребуются совместные усилия по разработке единых пользовательских программ и их внедрению, обеспечению пользователей соответствующей техникой и периферийными средствами, обучению пользователей работе с географическими информационными системами, объединению пользователей в одну сеть для</w:t>
      </w:r>
      <w:r w:rsidR="006834A1" w:rsidRPr="000C7432">
        <w:rPr>
          <w:sz w:val="28"/>
          <w:szCs w:val="28"/>
        </w:rPr>
        <w:t xml:space="preserve"> </w:t>
      </w:r>
      <w:r w:rsidRPr="000C7432">
        <w:rPr>
          <w:sz w:val="28"/>
          <w:szCs w:val="28"/>
        </w:rPr>
        <w:t xml:space="preserve">ведения таксационных </w:t>
      </w:r>
      <w:r w:rsidR="00B65285" w:rsidRPr="000C7432">
        <w:rPr>
          <w:sz w:val="28"/>
          <w:szCs w:val="28"/>
        </w:rPr>
        <w:br/>
      </w:r>
      <w:r w:rsidRPr="000C7432">
        <w:rPr>
          <w:sz w:val="28"/>
          <w:szCs w:val="28"/>
        </w:rPr>
        <w:t>и картографических баз данных и их актуализации.</w:t>
      </w:r>
    </w:p>
    <w:p w:rsidR="00753A38" w:rsidRPr="008B5AEA" w:rsidRDefault="008B5AEA" w:rsidP="006054B7">
      <w:pPr>
        <w:widowControl w:val="0"/>
        <w:ind w:firstLine="709"/>
        <w:jc w:val="both"/>
        <w:outlineLvl w:val="0"/>
        <w:rPr>
          <w:sz w:val="28"/>
          <w:szCs w:val="28"/>
        </w:rPr>
      </w:pPr>
      <w:r>
        <w:rPr>
          <w:sz w:val="28"/>
          <w:szCs w:val="28"/>
        </w:rPr>
        <w:t>2.5. </w:t>
      </w:r>
      <w:r w:rsidR="00753A38" w:rsidRPr="008B5AEA">
        <w:rPr>
          <w:sz w:val="28"/>
          <w:szCs w:val="28"/>
        </w:rPr>
        <w:t xml:space="preserve">Основные направления деятельности и перечень мероприятий </w:t>
      </w:r>
      <w:r>
        <w:rPr>
          <w:sz w:val="28"/>
          <w:szCs w:val="28"/>
        </w:rPr>
        <w:br/>
      </w:r>
      <w:r w:rsidR="00753A38" w:rsidRPr="008B5AEA">
        <w:rPr>
          <w:sz w:val="28"/>
          <w:szCs w:val="28"/>
        </w:rPr>
        <w:t>в области охраны, защиты, воспроизводства лесов и лесоразведения</w:t>
      </w:r>
      <w:r>
        <w:rPr>
          <w:sz w:val="28"/>
          <w:szCs w:val="28"/>
        </w:rPr>
        <w:t>.</w:t>
      </w:r>
    </w:p>
    <w:p w:rsidR="00753A38" w:rsidRPr="008B5AEA" w:rsidRDefault="00753A38" w:rsidP="006054B7">
      <w:pPr>
        <w:widowControl w:val="0"/>
        <w:ind w:firstLine="709"/>
        <w:rPr>
          <w:sz w:val="28"/>
          <w:szCs w:val="28"/>
        </w:rPr>
      </w:pPr>
      <w:r w:rsidRPr="008B5AEA">
        <w:rPr>
          <w:sz w:val="28"/>
          <w:szCs w:val="28"/>
        </w:rPr>
        <w:t>2.5.1. Планируемые мероприятия по охране лесов от пожаров</w:t>
      </w:r>
      <w:r w:rsidR="008B5AEA">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Организация использования лесов, лесовосстановление и другие лесохозяйственные мероприятия утрачивают значение, если не обеспечена надежная охрана лесов от пожаров. Лесным планом Саратовской области предусмотрена система обеспечения пожарной безопасности в лесном </w:t>
      </w:r>
      <w:r w:rsidR="00F214C1" w:rsidRPr="000C7432">
        <w:rPr>
          <w:sz w:val="28"/>
          <w:szCs w:val="28"/>
        </w:rPr>
        <w:t xml:space="preserve">фонде на территории </w:t>
      </w:r>
      <w:r w:rsidRPr="000C7432">
        <w:rPr>
          <w:sz w:val="28"/>
          <w:szCs w:val="28"/>
        </w:rPr>
        <w:t xml:space="preserve">области, включающая организационно-технические </w:t>
      </w:r>
      <w:r w:rsidR="008B5AEA">
        <w:rPr>
          <w:sz w:val="28"/>
          <w:szCs w:val="28"/>
        </w:rPr>
        <w:br/>
      </w:r>
      <w:r w:rsidRPr="008B5AEA">
        <w:rPr>
          <w:spacing w:val="-6"/>
          <w:sz w:val="28"/>
          <w:szCs w:val="28"/>
        </w:rPr>
        <w:t>и профилактические противопожарные мероприятия, тушение лесных пожаров</w:t>
      </w:r>
      <w:r w:rsidRPr="000C7432">
        <w:rPr>
          <w:sz w:val="28"/>
          <w:szCs w:val="28"/>
        </w:rPr>
        <w:t xml:space="preserve"> </w:t>
      </w:r>
      <w:r w:rsidR="00F214C1" w:rsidRPr="000C7432">
        <w:rPr>
          <w:sz w:val="28"/>
          <w:szCs w:val="28"/>
        </w:rPr>
        <w:br/>
      </w:r>
      <w:r w:rsidRPr="000C7432">
        <w:rPr>
          <w:sz w:val="28"/>
          <w:szCs w:val="28"/>
        </w:rPr>
        <w:t>и контроль за соблюдением норм и правил пожарной безопасности в лесах.</w:t>
      </w:r>
    </w:p>
    <w:p w:rsidR="00753A38" w:rsidRPr="000C7432" w:rsidRDefault="00753A38" w:rsidP="006054B7">
      <w:pPr>
        <w:widowControl w:val="0"/>
        <w:ind w:firstLine="709"/>
        <w:jc w:val="both"/>
        <w:rPr>
          <w:sz w:val="28"/>
          <w:szCs w:val="28"/>
        </w:rPr>
      </w:pPr>
      <w:r w:rsidRPr="000C7432">
        <w:rPr>
          <w:sz w:val="28"/>
          <w:szCs w:val="28"/>
        </w:rPr>
        <w:t xml:space="preserve">Основные цели </w:t>
      </w:r>
      <w:r w:rsidR="00C20D6C" w:rsidRPr="000C7432">
        <w:rPr>
          <w:sz w:val="28"/>
          <w:szCs w:val="28"/>
        </w:rPr>
        <w:t xml:space="preserve">системы охраны лесов от пожаров: </w:t>
      </w:r>
      <w:r w:rsidRPr="000C7432">
        <w:rPr>
          <w:sz w:val="28"/>
          <w:szCs w:val="28"/>
        </w:rPr>
        <w:t>сбережение лесных ресурсов, сокращение всех видов прямого и косвенного ущерба и создание условий для устойчивого развития лесной экосистемы.</w:t>
      </w:r>
    </w:p>
    <w:p w:rsidR="00753A38" w:rsidRPr="000C7432" w:rsidRDefault="00753A38" w:rsidP="006054B7">
      <w:pPr>
        <w:widowControl w:val="0"/>
        <w:ind w:firstLine="709"/>
        <w:jc w:val="both"/>
        <w:rPr>
          <w:sz w:val="28"/>
          <w:szCs w:val="28"/>
        </w:rPr>
      </w:pPr>
      <w:r w:rsidRPr="000C7432">
        <w:rPr>
          <w:sz w:val="28"/>
          <w:szCs w:val="28"/>
        </w:rPr>
        <w:t xml:space="preserve">Министерство </w:t>
      </w:r>
      <w:r w:rsidR="00E54BA6" w:rsidRPr="000C7432">
        <w:rPr>
          <w:sz w:val="28"/>
          <w:szCs w:val="28"/>
        </w:rPr>
        <w:t>природных ресурсов и экологии</w:t>
      </w:r>
      <w:r w:rsidRPr="000C7432">
        <w:rPr>
          <w:sz w:val="28"/>
          <w:szCs w:val="28"/>
        </w:rPr>
        <w:t xml:space="preserve"> области в соответствии </w:t>
      </w:r>
      <w:r w:rsidRPr="00D70CC3">
        <w:rPr>
          <w:sz w:val="28"/>
          <w:szCs w:val="28"/>
        </w:rPr>
        <w:t>с Правилами пожарной безопасности в лесах, утвержденными постановлением</w:t>
      </w:r>
      <w:r w:rsidRPr="000C7432">
        <w:rPr>
          <w:sz w:val="28"/>
          <w:szCs w:val="28"/>
        </w:rPr>
        <w:t xml:space="preserve"> Правительства Российской Ф</w:t>
      </w:r>
      <w:r w:rsidR="00743E50">
        <w:rPr>
          <w:sz w:val="28"/>
          <w:szCs w:val="28"/>
        </w:rPr>
        <w:t>едерации от 30 июня 2007 года № </w:t>
      </w:r>
      <w:r w:rsidRPr="000C7432">
        <w:rPr>
          <w:sz w:val="28"/>
          <w:szCs w:val="28"/>
        </w:rPr>
        <w:t xml:space="preserve">417, организует выполнение противопожарных мероприятий по охране </w:t>
      </w:r>
      <w:r w:rsidR="00D70CC3">
        <w:rPr>
          <w:sz w:val="28"/>
          <w:szCs w:val="28"/>
        </w:rPr>
        <w:br/>
      </w:r>
      <w:r w:rsidRPr="000C7432">
        <w:rPr>
          <w:sz w:val="28"/>
          <w:szCs w:val="28"/>
        </w:rPr>
        <w:t>и защите лесов, обеспечивает пожарную безопасность и охрану (в том числе тушение лесных пожаров)</w:t>
      </w:r>
      <w:r w:rsidR="006834A1" w:rsidRPr="000C7432">
        <w:rPr>
          <w:sz w:val="28"/>
          <w:szCs w:val="28"/>
        </w:rPr>
        <w:t xml:space="preserve"> </w:t>
      </w:r>
      <w:r w:rsidRPr="000C7432">
        <w:rPr>
          <w:sz w:val="28"/>
          <w:szCs w:val="28"/>
        </w:rPr>
        <w:t>в отношении лесов, расположенных на землях лесного фонда и находящихся</w:t>
      </w:r>
      <w:r w:rsidR="006834A1" w:rsidRPr="000C7432">
        <w:rPr>
          <w:sz w:val="28"/>
          <w:szCs w:val="28"/>
        </w:rPr>
        <w:t xml:space="preserve"> </w:t>
      </w:r>
      <w:r w:rsidRPr="000C7432">
        <w:rPr>
          <w:sz w:val="28"/>
          <w:szCs w:val="28"/>
        </w:rPr>
        <w:t xml:space="preserve">в федеральной собственности. Министерство </w:t>
      </w:r>
      <w:r w:rsidR="00E54BA6" w:rsidRPr="000C7432">
        <w:rPr>
          <w:sz w:val="28"/>
          <w:szCs w:val="28"/>
        </w:rPr>
        <w:t>природных ресурсов и экологии</w:t>
      </w:r>
      <w:r w:rsidRPr="000C7432">
        <w:rPr>
          <w:sz w:val="28"/>
          <w:szCs w:val="28"/>
        </w:rPr>
        <w:t xml:space="preserve"> области распределяет в соответствии </w:t>
      </w:r>
      <w:r w:rsidR="00743E50">
        <w:rPr>
          <w:sz w:val="28"/>
          <w:szCs w:val="28"/>
        </w:rPr>
        <w:br/>
      </w:r>
      <w:r w:rsidRPr="000C7432">
        <w:rPr>
          <w:sz w:val="28"/>
          <w:szCs w:val="28"/>
        </w:rPr>
        <w:t>с законодательством финансовые средства, руководит и осуществляет</w:t>
      </w:r>
      <w:r w:rsidR="006834A1" w:rsidRPr="000C7432">
        <w:rPr>
          <w:sz w:val="28"/>
          <w:szCs w:val="28"/>
        </w:rPr>
        <w:t xml:space="preserve"> </w:t>
      </w:r>
      <w:r w:rsidRPr="000C7432">
        <w:rPr>
          <w:sz w:val="28"/>
          <w:szCs w:val="28"/>
        </w:rPr>
        <w:t>мониторинг пожарной опасности в лесах,</w:t>
      </w:r>
      <w:r w:rsidR="006834A1" w:rsidRPr="000C7432">
        <w:rPr>
          <w:sz w:val="28"/>
          <w:szCs w:val="28"/>
        </w:rPr>
        <w:t xml:space="preserve"> </w:t>
      </w:r>
      <w:r w:rsidRPr="000C7432">
        <w:rPr>
          <w:sz w:val="28"/>
          <w:szCs w:val="28"/>
        </w:rPr>
        <w:t xml:space="preserve">контролирует мероприятия </w:t>
      </w:r>
      <w:r w:rsidR="00743E50">
        <w:rPr>
          <w:sz w:val="28"/>
          <w:szCs w:val="28"/>
        </w:rPr>
        <w:br/>
      </w:r>
      <w:r w:rsidRPr="000C7432">
        <w:rPr>
          <w:sz w:val="28"/>
          <w:szCs w:val="28"/>
        </w:rPr>
        <w:t xml:space="preserve">по охране лесов от пожаров. </w:t>
      </w:r>
    </w:p>
    <w:p w:rsidR="00753A38" w:rsidRPr="000C7432" w:rsidRDefault="00753A38" w:rsidP="006054B7">
      <w:pPr>
        <w:widowControl w:val="0"/>
        <w:ind w:firstLine="709"/>
        <w:jc w:val="both"/>
        <w:rPr>
          <w:sz w:val="28"/>
          <w:szCs w:val="28"/>
        </w:rPr>
      </w:pPr>
      <w:r w:rsidRPr="000C7432">
        <w:rPr>
          <w:sz w:val="28"/>
          <w:szCs w:val="28"/>
        </w:rPr>
        <w:t xml:space="preserve">Лесничества контролируют выполнение объемов профилактических противопожарных мероприятий и расходование средств, занимаются противопожарной пропагандой, мониторингом противопожарной опасности. Тушение лесных пожаров на территории области осуществляют </w:t>
      </w:r>
      <w:r w:rsidR="00743E50">
        <w:rPr>
          <w:sz w:val="28"/>
          <w:szCs w:val="28"/>
        </w:rPr>
        <w:br/>
      </w:r>
      <w:r w:rsidR="00365545" w:rsidRPr="00C51BA8">
        <w:rPr>
          <w:sz w:val="28"/>
          <w:szCs w:val="28"/>
        </w:rPr>
        <w:t xml:space="preserve">26 </w:t>
      </w:r>
      <w:r w:rsidR="00C20D6C" w:rsidRPr="00C51BA8">
        <w:rPr>
          <w:sz w:val="28"/>
          <w:szCs w:val="28"/>
        </w:rPr>
        <w:t>государственны</w:t>
      </w:r>
      <w:r w:rsidR="00365545" w:rsidRPr="00C51BA8">
        <w:rPr>
          <w:sz w:val="28"/>
          <w:szCs w:val="28"/>
        </w:rPr>
        <w:t>х</w:t>
      </w:r>
      <w:r w:rsidRPr="00C51BA8">
        <w:rPr>
          <w:sz w:val="28"/>
          <w:szCs w:val="28"/>
        </w:rPr>
        <w:t xml:space="preserve"> </w:t>
      </w:r>
      <w:r w:rsidR="00365545" w:rsidRPr="00C51BA8">
        <w:rPr>
          <w:sz w:val="28"/>
          <w:szCs w:val="28"/>
        </w:rPr>
        <w:t xml:space="preserve">(18 с типом «автономное», 8 с типом «бюджетное») </w:t>
      </w:r>
      <w:r w:rsidR="00C20D6C" w:rsidRPr="00C51BA8">
        <w:rPr>
          <w:sz w:val="28"/>
          <w:szCs w:val="28"/>
        </w:rPr>
        <w:t>учреждени</w:t>
      </w:r>
      <w:r w:rsidR="00365545" w:rsidRPr="00C51BA8">
        <w:rPr>
          <w:sz w:val="28"/>
          <w:szCs w:val="28"/>
        </w:rPr>
        <w:t>й</w:t>
      </w:r>
      <w:r w:rsidR="00C20D6C" w:rsidRPr="00C51BA8">
        <w:rPr>
          <w:sz w:val="28"/>
          <w:szCs w:val="28"/>
        </w:rPr>
        <w:t>,</w:t>
      </w:r>
      <w:r w:rsidR="00C20D6C" w:rsidRPr="000C7432">
        <w:rPr>
          <w:sz w:val="28"/>
          <w:szCs w:val="28"/>
        </w:rPr>
        <w:t xml:space="preserve"> подведомственны</w:t>
      </w:r>
      <w:r w:rsidR="00365545" w:rsidRPr="000C7432">
        <w:rPr>
          <w:sz w:val="28"/>
          <w:szCs w:val="28"/>
        </w:rPr>
        <w:t>х</w:t>
      </w:r>
      <w:r w:rsidR="00C20D6C" w:rsidRPr="000C7432">
        <w:rPr>
          <w:sz w:val="28"/>
          <w:szCs w:val="28"/>
        </w:rPr>
        <w:t xml:space="preserve"> министерству природных ресурсов </w:t>
      </w:r>
      <w:r w:rsidR="00743E50">
        <w:rPr>
          <w:sz w:val="28"/>
          <w:szCs w:val="28"/>
        </w:rPr>
        <w:br/>
      </w:r>
      <w:r w:rsidR="00C20D6C" w:rsidRPr="000C7432">
        <w:rPr>
          <w:sz w:val="28"/>
          <w:szCs w:val="28"/>
        </w:rPr>
        <w:t xml:space="preserve">и экологии области, </w:t>
      </w:r>
      <w:r w:rsidR="00402E79" w:rsidRPr="000C7432">
        <w:rPr>
          <w:sz w:val="28"/>
          <w:szCs w:val="28"/>
        </w:rPr>
        <w:t xml:space="preserve">в рамках </w:t>
      </w:r>
      <w:r w:rsidR="00365545" w:rsidRPr="000C7432">
        <w:rPr>
          <w:sz w:val="28"/>
          <w:szCs w:val="28"/>
        </w:rPr>
        <w:t xml:space="preserve">выполнения выдаваемых им </w:t>
      </w:r>
      <w:r w:rsidR="00402E79" w:rsidRPr="000C7432">
        <w:rPr>
          <w:sz w:val="28"/>
          <w:szCs w:val="28"/>
        </w:rPr>
        <w:t xml:space="preserve">государственных заданий, </w:t>
      </w:r>
      <w:r w:rsidR="00365545" w:rsidRPr="000C7432">
        <w:rPr>
          <w:sz w:val="28"/>
          <w:szCs w:val="28"/>
        </w:rPr>
        <w:t xml:space="preserve">а также </w:t>
      </w:r>
      <w:r w:rsidR="00402E79" w:rsidRPr="000C7432">
        <w:rPr>
          <w:sz w:val="28"/>
          <w:szCs w:val="28"/>
        </w:rPr>
        <w:t>пожарные подразделения ГУ МЧС России по</w:t>
      </w:r>
      <w:r w:rsidRPr="000C7432">
        <w:rPr>
          <w:sz w:val="28"/>
          <w:szCs w:val="28"/>
        </w:rPr>
        <w:t xml:space="preserve"> Саратовской области </w:t>
      </w:r>
      <w:r w:rsidR="00402E79" w:rsidRPr="000C7432">
        <w:rPr>
          <w:sz w:val="28"/>
          <w:szCs w:val="28"/>
        </w:rPr>
        <w:t>в соответствии с Планом тушения лесных пожаров на территории лесничеств</w:t>
      </w:r>
      <w:r w:rsidR="00365545" w:rsidRPr="000C7432">
        <w:rPr>
          <w:sz w:val="28"/>
          <w:szCs w:val="28"/>
        </w:rPr>
        <w:t xml:space="preserve"> области.</w:t>
      </w:r>
    </w:p>
    <w:p w:rsidR="00753A38" w:rsidRPr="000C7432" w:rsidRDefault="00753A38" w:rsidP="006054B7">
      <w:pPr>
        <w:widowControl w:val="0"/>
        <w:ind w:firstLine="709"/>
        <w:jc w:val="both"/>
        <w:rPr>
          <w:sz w:val="28"/>
          <w:szCs w:val="28"/>
        </w:rPr>
      </w:pPr>
      <w:r w:rsidRPr="000C7432">
        <w:rPr>
          <w:sz w:val="28"/>
          <w:szCs w:val="28"/>
        </w:rPr>
        <w:t xml:space="preserve">Планируется, что </w:t>
      </w:r>
      <w:r w:rsidR="00A62B6C" w:rsidRPr="000C7432">
        <w:rPr>
          <w:sz w:val="28"/>
          <w:szCs w:val="28"/>
        </w:rPr>
        <w:t>лесохозяйственные учреждения</w:t>
      </w:r>
      <w:r w:rsidRPr="000C7432">
        <w:rPr>
          <w:sz w:val="28"/>
          <w:szCs w:val="28"/>
        </w:rPr>
        <w:t xml:space="preserve"> будут осуществлять профилактические противопожарные мероприятия на </w:t>
      </w:r>
      <w:r w:rsidR="00A62B6C" w:rsidRPr="000C7432">
        <w:rPr>
          <w:sz w:val="28"/>
          <w:szCs w:val="28"/>
        </w:rPr>
        <w:t xml:space="preserve">лесных </w:t>
      </w:r>
      <w:r w:rsidRPr="000C7432">
        <w:rPr>
          <w:sz w:val="28"/>
          <w:szCs w:val="28"/>
        </w:rPr>
        <w:t xml:space="preserve">участках </w:t>
      </w:r>
      <w:r w:rsidR="00743E50">
        <w:rPr>
          <w:sz w:val="28"/>
          <w:szCs w:val="28"/>
        </w:rPr>
        <w:br/>
      </w:r>
      <w:r w:rsidR="00A62B6C" w:rsidRPr="000C7432">
        <w:rPr>
          <w:sz w:val="28"/>
          <w:szCs w:val="28"/>
        </w:rPr>
        <w:t xml:space="preserve">из состава земель </w:t>
      </w:r>
      <w:r w:rsidRPr="000C7432">
        <w:rPr>
          <w:sz w:val="28"/>
          <w:szCs w:val="28"/>
        </w:rPr>
        <w:t>лесного фонда, свободных</w:t>
      </w:r>
      <w:r w:rsidR="00A62B6C" w:rsidRPr="000C7432">
        <w:rPr>
          <w:sz w:val="28"/>
          <w:szCs w:val="28"/>
        </w:rPr>
        <w:t xml:space="preserve"> </w:t>
      </w:r>
      <w:r w:rsidRPr="000C7432">
        <w:rPr>
          <w:sz w:val="28"/>
          <w:szCs w:val="28"/>
        </w:rPr>
        <w:t xml:space="preserve">от арендных отношений. </w:t>
      </w:r>
      <w:r w:rsidR="00743E50">
        <w:rPr>
          <w:sz w:val="28"/>
          <w:szCs w:val="28"/>
        </w:rPr>
        <w:br/>
      </w:r>
      <w:r w:rsidRPr="000C7432">
        <w:rPr>
          <w:sz w:val="28"/>
          <w:szCs w:val="28"/>
        </w:rPr>
        <w:t xml:space="preserve">На </w:t>
      </w:r>
      <w:r w:rsidR="00CC36B6" w:rsidRPr="000C7432">
        <w:rPr>
          <w:sz w:val="28"/>
          <w:szCs w:val="28"/>
        </w:rPr>
        <w:t>лесных участках</w:t>
      </w:r>
      <w:r w:rsidRPr="000C7432">
        <w:rPr>
          <w:sz w:val="28"/>
          <w:szCs w:val="28"/>
        </w:rPr>
        <w:t xml:space="preserve">, переданных в аренду, </w:t>
      </w:r>
      <w:r w:rsidR="006A38C0" w:rsidRPr="000C7432">
        <w:rPr>
          <w:sz w:val="28"/>
          <w:szCs w:val="28"/>
        </w:rPr>
        <w:t>указанные мероприятия будут</w:t>
      </w:r>
      <w:r w:rsidRPr="000C7432">
        <w:rPr>
          <w:sz w:val="28"/>
          <w:szCs w:val="28"/>
        </w:rPr>
        <w:t xml:space="preserve"> </w:t>
      </w:r>
      <w:r w:rsidR="006A38C0" w:rsidRPr="000C7432">
        <w:rPr>
          <w:sz w:val="28"/>
          <w:szCs w:val="28"/>
        </w:rPr>
        <w:t>выполнять арендаторы.</w:t>
      </w:r>
    </w:p>
    <w:p w:rsidR="00753A38" w:rsidRPr="000C7432" w:rsidRDefault="00DA7775" w:rsidP="006054B7">
      <w:pPr>
        <w:widowControl w:val="0"/>
        <w:ind w:firstLine="709"/>
        <w:jc w:val="both"/>
        <w:rPr>
          <w:sz w:val="28"/>
          <w:szCs w:val="28"/>
        </w:rPr>
      </w:pPr>
      <w:r w:rsidRPr="000C7432">
        <w:rPr>
          <w:sz w:val="28"/>
          <w:szCs w:val="28"/>
        </w:rPr>
        <w:t>При проектировании мероприятий</w:t>
      </w:r>
      <w:r w:rsidR="006A38C0" w:rsidRPr="000C7432">
        <w:rPr>
          <w:sz w:val="28"/>
          <w:szCs w:val="28"/>
        </w:rPr>
        <w:t>,</w:t>
      </w:r>
      <w:r w:rsidRPr="000C7432">
        <w:rPr>
          <w:sz w:val="28"/>
          <w:szCs w:val="28"/>
        </w:rPr>
        <w:t xml:space="preserve"> направленных на предупреждение возникновения лесных пожаров</w:t>
      </w:r>
      <w:r w:rsidR="006A38C0" w:rsidRPr="000C7432">
        <w:rPr>
          <w:sz w:val="28"/>
          <w:szCs w:val="28"/>
        </w:rPr>
        <w:t>,</w:t>
      </w:r>
      <w:r w:rsidRPr="000C7432">
        <w:rPr>
          <w:sz w:val="28"/>
          <w:szCs w:val="28"/>
        </w:rPr>
        <w:t xml:space="preserve"> запроектировано обустройство мест отдыха в лесопарковых зонах</w:t>
      </w:r>
      <w:r w:rsidR="00753A38" w:rsidRPr="000C7432">
        <w:rPr>
          <w:sz w:val="28"/>
          <w:szCs w:val="28"/>
        </w:rPr>
        <w:t>. Большую помощь в охране лесов от пожаров</w:t>
      </w:r>
      <w:r w:rsidR="006834A1" w:rsidRPr="000C7432">
        <w:rPr>
          <w:sz w:val="28"/>
          <w:szCs w:val="28"/>
        </w:rPr>
        <w:t xml:space="preserve"> </w:t>
      </w:r>
      <w:r w:rsidR="00753A38" w:rsidRPr="000C7432">
        <w:rPr>
          <w:sz w:val="28"/>
          <w:szCs w:val="28"/>
        </w:rPr>
        <w:t xml:space="preserve">могут оказать школьные лесничества и общества охраны природы. Необходимо вести разъяснительную работу среди населения, школьников, коллективов предприятий, организаций и учреждений и других лиц, осуществляющих использование лесов или имеющих объекты на территории </w:t>
      </w:r>
      <w:r w:rsidR="006A38C0" w:rsidRPr="000C7432">
        <w:rPr>
          <w:sz w:val="28"/>
          <w:szCs w:val="28"/>
        </w:rPr>
        <w:t xml:space="preserve">земель </w:t>
      </w:r>
      <w:r w:rsidR="00753A38" w:rsidRPr="000C7432">
        <w:rPr>
          <w:sz w:val="28"/>
          <w:szCs w:val="28"/>
        </w:rPr>
        <w:t xml:space="preserve">лесного </w:t>
      </w:r>
      <w:r w:rsidR="00753A38" w:rsidRPr="00D70CC3">
        <w:rPr>
          <w:sz w:val="28"/>
          <w:szCs w:val="28"/>
        </w:rPr>
        <w:t>фонда. Организовать широкое распространение противопожарной пропаганды</w:t>
      </w:r>
      <w:r w:rsidR="00753A38" w:rsidRPr="00743E50">
        <w:rPr>
          <w:spacing w:val="-8"/>
          <w:sz w:val="28"/>
          <w:szCs w:val="28"/>
        </w:rPr>
        <w:t>,</w:t>
      </w:r>
      <w:r w:rsidR="00753A38" w:rsidRPr="000C7432">
        <w:rPr>
          <w:sz w:val="28"/>
          <w:szCs w:val="28"/>
        </w:rPr>
        <w:t xml:space="preserve"> регулярное освещение в печати, по радио</w:t>
      </w:r>
      <w:r w:rsidR="006834A1" w:rsidRPr="000C7432">
        <w:rPr>
          <w:sz w:val="28"/>
          <w:szCs w:val="28"/>
        </w:rPr>
        <w:t xml:space="preserve"> </w:t>
      </w:r>
      <w:r w:rsidR="00753A38" w:rsidRPr="000C7432">
        <w:rPr>
          <w:sz w:val="28"/>
          <w:szCs w:val="28"/>
        </w:rPr>
        <w:t>и телевидению вопросов сбережения лесов, соблюдения правил пожарной безопасности в лесах.</w:t>
      </w:r>
      <w:r w:rsidR="006834A1" w:rsidRPr="000C7432">
        <w:rPr>
          <w:sz w:val="28"/>
          <w:szCs w:val="28"/>
        </w:rPr>
        <w:t xml:space="preserve"> </w:t>
      </w:r>
    </w:p>
    <w:p w:rsidR="00753A38" w:rsidRPr="00D70CC3" w:rsidRDefault="00753A38" w:rsidP="006054B7">
      <w:pPr>
        <w:widowControl w:val="0"/>
        <w:ind w:firstLine="709"/>
        <w:jc w:val="both"/>
        <w:rPr>
          <w:spacing w:val="-2"/>
          <w:sz w:val="28"/>
          <w:szCs w:val="28"/>
        </w:rPr>
      </w:pPr>
      <w:r w:rsidRPr="00D70CC3">
        <w:rPr>
          <w:sz w:val="28"/>
          <w:szCs w:val="28"/>
        </w:rPr>
        <w:t xml:space="preserve">Мониторинг распространения пожаров осуществляется </w:t>
      </w:r>
      <w:r w:rsidR="00D70CC3">
        <w:rPr>
          <w:sz w:val="28"/>
          <w:szCs w:val="28"/>
        </w:rPr>
        <w:br/>
      </w:r>
      <w:r w:rsidRPr="00D70CC3">
        <w:rPr>
          <w:spacing w:val="-2"/>
          <w:sz w:val="28"/>
          <w:szCs w:val="28"/>
        </w:rPr>
        <w:t>с использованием космоснимков и приемников спутниковой навигации (GPS).</w:t>
      </w:r>
    </w:p>
    <w:p w:rsidR="00753A38" w:rsidRPr="000C7432" w:rsidRDefault="00753A38" w:rsidP="006054B7">
      <w:pPr>
        <w:widowControl w:val="0"/>
        <w:ind w:firstLine="709"/>
        <w:jc w:val="both"/>
        <w:rPr>
          <w:sz w:val="28"/>
          <w:szCs w:val="28"/>
        </w:rPr>
      </w:pPr>
      <w:r w:rsidRPr="00D70CC3">
        <w:rPr>
          <w:spacing w:val="-4"/>
          <w:sz w:val="28"/>
          <w:szCs w:val="28"/>
        </w:rPr>
        <w:t>Маршруты наземного патрулирования разрабатываются лесничествами</w:t>
      </w:r>
      <w:r w:rsidRPr="00743E50">
        <w:rPr>
          <w:spacing w:val="-6"/>
          <w:sz w:val="28"/>
          <w:szCs w:val="28"/>
        </w:rPr>
        <w:t>,</w:t>
      </w:r>
      <w:r w:rsidRPr="000C7432">
        <w:rPr>
          <w:sz w:val="28"/>
          <w:szCs w:val="28"/>
        </w:rPr>
        <w:t xml:space="preserve"> </w:t>
      </w:r>
      <w:r w:rsidRPr="00743E50">
        <w:rPr>
          <w:spacing w:val="-6"/>
          <w:sz w:val="28"/>
          <w:szCs w:val="28"/>
        </w:rPr>
        <w:t xml:space="preserve">патрулирование проводит </w:t>
      </w:r>
      <w:r w:rsidR="00CC36B6" w:rsidRPr="00743E50">
        <w:rPr>
          <w:spacing w:val="-6"/>
          <w:sz w:val="28"/>
          <w:szCs w:val="28"/>
        </w:rPr>
        <w:t>мобильная группа лесхоза</w:t>
      </w:r>
      <w:r w:rsidR="005D1963" w:rsidRPr="00743E50">
        <w:rPr>
          <w:spacing w:val="-6"/>
          <w:sz w:val="28"/>
          <w:szCs w:val="28"/>
        </w:rPr>
        <w:t xml:space="preserve"> </w:t>
      </w:r>
      <w:r w:rsidRPr="00743E50">
        <w:rPr>
          <w:spacing w:val="-6"/>
          <w:sz w:val="28"/>
          <w:szCs w:val="28"/>
        </w:rPr>
        <w:t xml:space="preserve">с </w:t>
      </w:r>
      <w:r w:rsidR="00CC36B6" w:rsidRPr="00743E50">
        <w:rPr>
          <w:spacing w:val="-6"/>
          <w:sz w:val="28"/>
          <w:szCs w:val="28"/>
        </w:rPr>
        <w:t>привлечением в случае</w:t>
      </w:r>
      <w:r w:rsidR="00CC36B6" w:rsidRPr="000C7432">
        <w:rPr>
          <w:sz w:val="28"/>
          <w:szCs w:val="28"/>
        </w:rPr>
        <w:t xml:space="preserve"> необходимости лесных </w:t>
      </w:r>
      <w:r w:rsidRPr="000C7432">
        <w:rPr>
          <w:sz w:val="28"/>
          <w:szCs w:val="28"/>
        </w:rPr>
        <w:t>инспекторов, осуществляющих государственный лесной надзор, сотрудников, осуществляющих государственный пожарный надзор или сотрудников МВД</w:t>
      </w:r>
      <w:r w:rsidR="00DA6759" w:rsidRPr="000C7432">
        <w:rPr>
          <w:sz w:val="28"/>
          <w:szCs w:val="28"/>
        </w:rPr>
        <w:t xml:space="preserve"> России</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Для эффективной борьбы с </w:t>
      </w:r>
      <w:r w:rsidR="00CC36B6" w:rsidRPr="000C7432">
        <w:rPr>
          <w:sz w:val="28"/>
          <w:szCs w:val="28"/>
        </w:rPr>
        <w:t xml:space="preserve">лесными </w:t>
      </w:r>
      <w:r w:rsidRPr="000C7432">
        <w:rPr>
          <w:sz w:val="28"/>
          <w:szCs w:val="28"/>
        </w:rPr>
        <w:t xml:space="preserve">пожарами </w:t>
      </w:r>
      <w:r w:rsidR="00CC36B6" w:rsidRPr="000C7432">
        <w:rPr>
          <w:sz w:val="28"/>
          <w:szCs w:val="28"/>
        </w:rPr>
        <w:t>имеются дороги противопожарного значения, которые содержатся в удовлетворительном состоянии.</w:t>
      </w:r>
      <w:r w:rsidRPr="000C7432">
        <w:rPr>
          <w:sz w:val="28"/>
          <w:szCs w:val="28"/>
        </w:rPr>
        <w:t xml:space="preserve"> Авиационная охрана</w:t>
      </w:r>
      <w:r w:rsidR="006834A1" w:rsidRPr="000C7432">
        <w:rPr>
          <w:sz w:val="28"/>
          <w:szCs w:val="28"/>
        </w:rPr>
        <w:t xml:space="preserve"> </w:t>
      </w:r>
      <w:r w:rsidRPr="000C7432">
        <w:rPr>
          <w:sz w:val="28"/>
          <w:szCs w:val="28"/>
        </w:rPr>
        <w:t xml:space="preserve">лесов на территории </w:t>
      </w:r>
      <w:r w:rsidR="00DA6759" w:rsidRPr="000C7432">
        <w:rPr>
          <w:sz w:val="28"/>
          <w:szCs w:val="28"/>
        </w:rPr>
        <w:t xml:space="preserve">Саратовской </w:t>
      </w:r>
      <w:r w:rsidRPr="000C7432">
        <w:rPr>
          <w:sz w:val="28"/>
          <w:szCs w:val="28"/>
        </w:rPr>
        <w:t xml:space="preserve">области </w:t>
      </w:r>
      <w:r w:rsidR="00743E50">
        <w:rPr>
          <w:sz w:val="28"/>
          <w:szCs w:val="28"/>
        </w:rPr>
        <w:br/>
      </w:r>
      <w:r w:rsidRPr="000C7432">
        <w:rPr>
          <w:sz w:val="28"/>
          <w:szCs w:val="28"/>
        </w:rPr>
        <w:t xml:space="preserve">не осуществляется. </w:t>
      </w:r>
    </w:p>
    <w:p w:rsidR="00CC36B6" w:rsidRPr="000C7432" w:rsidRDefault="00753A38" w:rsidP="006054B7">
      <w:pPr>
        <w:pStyle w:val="a6"/>
        <w:widowControl w:val="0"/>
        <w:spacing w:after="0"/>
        <w:ind w:firstLine="709"/>
        <w:jc w:val="both"/>
        <w:rPr>
          <w:b/>
        </w:rPr>
        <w:sectPr w:rsidR="00CC36B6" w:rsidRPr="000C7432" w:rsidSect="00CE0212">
          <w:pgSz w:w="11906" w:h="16838" w:code="9"/>
          <w:pgMar w:top="1134" w:right="851" w:bottom="1134" w:left="1701" w:header="709" w:footer="709" w:gutter="0"/>
          <w:cols w:space="708"/>
          <w:docGrid w:linePitch="360"/>
        </w:sectPr>
      </w:pPr>
      <w:r w:rsidRPr="000C7432">
        <w:t>Система</w:t>
      </w:r>
      <w:r w:rsidR="006834A1" w:rsidRPr="000C7432">
        <w:t xml:space="preserve"> </w:t>
      </w:r>
      <w:r w:rsidRPr="000C7432">
        <w:t>взаимодействия в пожароопасный период приведена на рис</w:t>
      </w:r>
      <w:r w:rsidR="00B65285" w:rsidRPr="000C7432">
        <w:t>.</w:t>
      </w:r>
      <w:r w:rsidR="00A57E4A" w:rsidRPr="000C7432">
        <w:t>1</w:t>
      </w:r>
      <w:r w:rsidR="00231F58" w:rsidRPr="000C7432">
        <w:t>7</w:t>
      </w:r>
      <w:r w:rsidRPr="000C7432">
        <w:t>.</w:t>
      </w:r>
    </w:p>
    <w:p w:rsidR="00034F27" w:rsidRPr="000C7432" w:rsidRDefault="00C94B88" w:rsidP="006054B7">
      <w:pPr>
        <w:pStyle w:val="a6"/>
        <w:widowControl w:val="0"/>
        <w:spacing w:after="0"/>
        <w:ind w:firstLine="709"/>
        <w:jc w:val="center"/>
      </w:pPr>
      <w:r w:rsidRPr="000C7432">
        <w:rPr>
          <w:b/>
        </w:rPr>
        <w:t xml:space="preserve">Система обеспечения пожарной безопасности лесов на территории </w:t>
      </w:r>
      <w:r w:rsidR="00962FD9" w:rsidRPr="000C7432">
        <w:rPr>
          <w:b/>
        </w:rPr>
        <w:t>Саратовской области</w:t>
      </w:r>
    </w:p>
    <w:p w:rsidR="00034F27" w:rsidRPr="000C7432" w:rsidRDefault="006800EA" w:rsidP="006054B7">
      <w:pPr>
        <w:widowControl w:val="0"/>
        <w:jc w:val="center"/>
        <w:rPr>
          <w:sz w:val="28"/>
          <w:szCs w:val="28"/>
        </w:rPr>
      </w:pPr>
      <w:r w:rsidRPr="000C7432">
        <w:rPr>
          <w:noProof/>
          <w:sz w:val="28"/>
          <w:szCs w:val="28"/>
        </w:rPr>
        <w:pict>
          <v:shape id="Рисунок 16" o:spid="_x0000_i1040" type="#_x0000_t75" style="width:690.7pt;height:406.9pt;visibility:visible">
            <v:imagedata r:id="rId34" o:title="" croptop="17041f" cropbottom="5365f" cropleft="5622f" cropright="1678f"/>
          </v:shape>
        </w:pict>
      </w:r>
    </w:p>
    <w:p w:rsidR="00753A38" w:rsidRPr="003F3743" w:rsidRDefault="00753A38" w:rsidP="006054B7">
      <w:pPr>
        <w:widowControl w:val="0"/>
        <w:jc w:val="center"/>
      </w:pPr>
      <w:r w:rsidRPr="003F3743">
        <w:t>Рис</w:t>
      </w:r>
      <w:r w:rsidR="00034F27" w:rsidRPr="003F3743">
        <w:t>.</w:t>
      </w:r>
      <w:r w:rsidR="00A57E4A" w:rsidRPr="003F3743">
        <w:t>1</w:t>
      </w:r>
      <w:r w:rsidR="00231F58" w:rsidRPr="003F3743">
        <w:t>7</w:t>
      </w:r>
    </w:p>
    <w:p w:rsidR="00CC36B6" w:rsidRPr="000C7432" w:rsidRDefault="00CC36B6" w:rsidP="006054B7">
      <w:pPr>
        <w:widowControl w:val="0"/>
        <w:ind w:firstLine="709"/>
        <w:jc w:val="both"/>
        <w:rPr>
          <w:sz w:val="28"/>
          <w:szCs w:val="28"/>
        </w:rPr>
        <w:sectPr w:rsidR="00CC36B6" w:rsidRPr="000C7432" w:rsidSect="00CC36B6">
          <w:pgSz w:w="16838" w:h="11906" w:orient="landscape" w:code="9"/>
          <w:pgMar w:top="1701" w:right="1134" w:bottom="851" w:left="1134" w:header="709" w:footer="709" w:gutter="0"/>
          <w:cols w:space="708"/>
          <w:docGrid w:linePitch="360"/>
        </w:sectPr>
      </w:pPr>
    </w:p>
    <w:p w:rsidR="00753A38" w:rsidRPr="000C7432" w:rsidRDefault="00753A38" w:rsidP="006054B7">
      <w:pPr>
        <w:widowControl w:val="0"/>
        <w:ind w:firstLine="709"/>
        <w:jc w:val="both"/>
        <w:rPr>
          <w:sz w:val="28"/>
          <w:szCs w:val="28"/>
        </w:rPr>
      </w:pPr>
      <w:r w:rsidRPr="00A22D8E">
        <w:rPr>
          <w:spacing w:val="-8"/>
          <w:sz w:val="28"/>
          <w:szCs w:val="28"/>
        </w:rPr>
        <w:t xml:space="preserve">Наземные силы охраны лесов от пожаров состоят из </w:t>
      </w:r>
      <w:r w:rsidR="00DA6759" w:rsidRPr="00A22D8E">
        <w:rPr>
          <w:spacing w:val="-8"/>
          <w:sz w:val="28"/>
          <w:szCs w:val="28"/>
        </w:rPr>
        <w:t>5</w:t>
      </w:r>
      <w:r w:rsidRPr="00A22D8E">
        <w:rPr>
          <w:spacing w:val="-8"/>
          <w:sz w:val="28"/>
          <w:szCs w:val="28"/>
        </w:rPr>
        <w:t xml:space="preserve"> пожарно-химических</w:t>
      </w:r>
      <w:r w:rsidRPr="000C7432">
        <w:rPr>
          <w:sz w:val="28"/>
          <w:szCs w:val="28"/>
        </w:rPr>
        <w:t xml:space="preserve"> </w:t>
      </w:r>
      <w:r w:rsidRPr="00A22D8E">
        <w:rPr>
          <w:spacing w:val="-8"/>
          <w:sz w:val="28"/>
          <w:szCs w:val="28"/>
        </w:rPr>
        <w:t>станций</w:t>
      </w:r>
      <w:r w:rsidR="00CC36B6" w:rsidRPr="00A22D8E">
        <w:rPr>
          <w:spacing w:val="-8"/>
          <w:sz w:val="28"/>
          <w:szCs w:val="28"/>
        </w:rPr>
        <w:t xml:space="preserve"> первого типа</w:t>
      </w:r>
      <w:r w:rsidRPr="00A22D8E">
        <w:rPr>
          <w:spacing w:val="-8"/>
          <w:sz w:val="28"/>
          <w:szCs w:val="28"/>
        </w:rPr>
        <w:t xml:space="preserve">, </w:t>
      </w:r>
      <w:r w:rsidR="00A4228D" w:rsidRPr="00A22D8E">
        <w:rPr>
          <w:spacing w:val="-8"/>
          <w:sz w:val="28"/>
          <w:szCs w:val="28"/>
        </w:rPr>
        <w:t>23</w:t>
      </w:r>
      <w:r w:rsidRPr="00A22D8E">
        <w:rPr>
          <w:spacing w:val="-8"/>
          <w:sz w:val="28"/>
          <w:szCs w:val="28"/>
        </w:rPr>
        <w:t xml:space="preserve"> пункт</w:t>
      </w:r>
      <w:r w:rsidR="00DA6759" w:rsidRPr="00A22D8E">
        <w:rPr>
          <w:spacing w:val="-8"/>
          <w:sz w:val="28"/>
          <w:szCs w:val="28"/>
        </w:rPr>
        <w:t>ов</w:t>
      </w:r>
      <w:r w:rsidRPr="00A22D8E">
        <w:rPr>
          <w:spacing w:val="-8"/>
          <w:sz w:val="28"/>
          <w:szCs w:val="28"/>
        </w:rPr>
        <w:t xml:space="preserve"> сосредоточения противопожарного инвентаря,</w:t>
      </w:r>
      <w:r w:rsidRPr="000C7432">
        <w:rPr>
          <w:sz w:val="28"/>
          <w:szCs w:val="28"/>
        </w:rPr>
        <w:t xml:space="preserve"> 2</w:t>
      </w:r>
      <w:r w:rsidR="00A4228D" w:rsidRPr="000C7432">
        <w:rPr>
          <w:sz w:val="28"/>
          <w:szCs w:val="28"/>
        </w:rPr>
        <w:t>3</w:t>
      </w:r>
      <w:r w:rsidRPr="000C7432">
        <w:rPr>
          <w:sz w:val="28"/>
          <w:szCs w:val="28"/>
        </w:rPr>
        <w:t xml:space="preserve"> мобильных групп пожаротушения</w:t>
      </w:r>
      <w:r w:rsidR="00CC36B6" w:rsidRPr="000C7432">
        <w:rPr>
          <w:sz w:val="28"/>
          <w:szCs w:val="28"/>
        </w:rPr>
        <w:t xml:space="preserve"> и патрулирования</w:t>
      </w:r>
      <w:r w:rsidRPr="000C7432">
        <w:rPr>
          <w:sz w:val="28"/>
          <w:szCs w:val="28"/>
        </w:rPr>
        <w:t xml:space="preserve">, </w:t>
      </w:r>
      <w:r w:rsidR="00A4228D" w:rsidRPr="000C7432">
        <w:rPr>
          <w:sz w:val="28"/>
          <w:szCs w:val="28"/>
        </w:rPr>
        <w:t>23</w:t>
      </w:r>
      <w:r w:rsidRPr="000C7432">
        <w:rPr>
          <w:sz w:val="28"/>
          <w:szCs w:val="28"/>
        </w:rPr>
        <w:t xml:space="preserve"> добровольных пожарных дружин, </w:t>
      </w:r>
      <w:r w:rsidR="00A57E4A" w:rsidRPr="000C7432">
        <w:rPr>
          <w:sz w:val="28"/>
          <w:szCs w:val="28"/>
        </w:rPr>
        <w:t>3</w:t>
      </w:r>
      <w:r w:rsidRPr="000C7432">
        <w:rPr>
          <w:sz w:val="28"/>
          <w:szCs w:val="28"/>
        </w:rPr>
        <w:t xml:space="preserve"> пожарно-наблюдательных вышек.</w:t>
      </w:r>
    </w:p>
    <w:p w:rsidR="00753A38" w:rsidRPr="000C7432" w:rsidRDefault="00CC36B6" w:rsidP="006054B7">
      <w:pPr>
        <w:widowControl w:val="0"/>
        <w:ind w:firstLine="709"/>
        <w:jc w:val="both"/>
        <w:rPr>
          <w:sz w:val="28"/>
          <w:szCs w:val="28"/>
        </w:rPr>
      </w:pPr>
      <w:r w:rsidRPr="000C7432">
        <w:rPr>
          <w:sz w:val="28"/>
          <w:szCs w:val="28"/>
        </w:rPr>
        <w:t>В 2014 году о</w:t>
      </w:r>
      <w:r w:rsidR="00753A38" w:rsidRPr="000C7432">
        <w:rPr>
          <w:sz w:val="28"/>
          <w:szCs w:val="28"/>
        </w:rPr>
        <w:t xml:space="preserve">бучено </w:t>
      </w:r>
      <w:r w:rsidRPr="000C7432">
        <w:rPr>
          <w:sz w:val="28"/>
          <w:szCs w:val="28"/>
        </w:rPr>
        <w:t>20</w:t>
      </w:r>
      <w:r w:rsidR="00753A38" w:rsidRPr="000C7432">
        <w:rPr>
          <w:sz w:val="28"/>
          <w:szCs w:val="28"/>
        </w:rPr>
        <w:t xml:space="preserve"> сотрудников лесохозяйственных учреждений по курсу </w:t>
      </w:r>
      <w:r w:rsidR="00A57E4A" w:rsidRPr="000C7432">
        <w:rPr>
          <w:sz w:val="28"/>
          <w:szCs w:val="28"/>
        </w:rPr>
        <w:t xml:space="preserve">«Руководитель </w:t>
      </w:r>
      <w:r w:rsidR="00753A38" w:rsidRPr="000C7432">
        <w:rPr>
          <w:sz w:val="28"/>
          <w:szCs w:val="28"/>
        </w:rPr>
        <w:t>тушения лесных пожаров</w:t>
      </w:r>
      <w:r w:rsidR="00A57E4A" w:rsidRPr="000C7432">
        <w:rPr>
          <w:sz w:val="28"/>
          <w:szCs w:val="28"/>
        </w:rPr>
        <w:t>»</w:t>
      </w:r>
      <w:r w:rsidR="00753A38" w:rsidRPr="000C7432">
        <w:rPr>
          <w:sz w:val="28"/>
          <w:szCs w:val="28"/>
        </w:rPr>
        <w:t xml:space="preserve">, из них четыре руководителя тушения крупных лесных пожаров. </w:t>
      </w:r>
    </w:p>
    <w:p w:rsidR="00753A38" w:rsidRPr="000C7432" w:rsidRDefault="00753A38" w:rsidP="006054B7">
      <w:pPr>
        <w:widowControl w:val="0"/>
        <w:ind w:firstLine="709"/>
        <w:jc w:val="both"/>
        <w:rPr>
          <w:sz w:val="28"/>
          <w:szCs w:val="28"/>
        </w:rPr>
      </w:pPr>
      <w:r w:rsidRPr="000C7432">
        <w:rPr>
          <w:sz w:val="28"/>
          <w:szCs w:val="28"/>
        </w:rPr>
        <w:t xml:space="preserve">Снижение расходов по мониторингу лесных пожаров возможно за счет </w:t>
      </w:r>
      <w:r w:rsidRPr="00D70CC3">
        <w:rPr>
          <w:spacing w:val="-4"/>
          <w:sz w:val="28"/>
          <w:szCs w:val="28"/>
        </w:rPr>
        <w:t>установки камер видеонаблюдения на уже существующих вышках</w:t>
      </w:r>
      <w:r w:rsidRPr="00A22D8E">
        <w:rPr>
          <w:spacing w:val="-8"/>
          <w:sz w:val="28"/>
          <w:szCs w:val="28"/>
        </w:rPr>
        <w:t xml:space="preserve"> мобильной</w:t>
      </w:r>
      <w:r w:rsidRPr="000C7432">
        <w:rPr>
          <w:sz w:val="28"/>
          <w:szCs w:val="28"/>
        </w:rPr>
        <w:t xml:space="preserve"> </w:t>
      </w:r>
      <w:r w:rsidRPr="00D70CC3">
        <w:rPr>
          <w:spacing w:val="-4"/>
          <w:sz w:val="28"/>
          <w:szCs w:val="28"/>
        </w:rPr>
        <w:t>связи взамен строительства пожарных наблюдательных вышек</w:t>
      </w:r>
      <w:r w:rsidR="002D70D2" w:rsidRPr="00D70CC3">
        <w:rPr>
          <w:spacing w:val="-4"/>
          <w:sz w:val="28"/>
          <w:szCs w:val="28"/>
        </w:rPr>
        <w:t>.</w:t>
      </w:r>
      <w:r w:rsidRPr="00D70CC3">
        <w:rPr>
          <w:spacing w:val="-4"/>
          <w:sz w:val="28"/>
          <w:szCs w:val="28"/>
        </w:rPr>
        <w:t xml:space="preserve"> </w:t>
      </w:r>
      <w:r w:rsidR="002D70D2" w:rsidRPr="00D70CC3">
        <w:rPr>
          <w:spacing w:val="-4"/>
          <w:sz w:val="28"/>
          <w:szCs w:val="28"/>
        </w:rPr>
        <w:t xml:space="preserve">Таким </w:t>
      </w:r>
      <w:r w:rsidR="00A57E4A" w:rsidRPr="00D70CC3">
        <w:rPr>
          <w:spacing w:val="-4"/>
          <w:sz w:val="28"/>
          <w:szCs w:val="28"/>
        </w:rPr>
        <w:t>образом</w:t>
      </w:r>
      <w:r w:rsidR="00A22D8E">
        <w:rPr>
          <w:spacing w:val="-6"/>
          <w:sz w:val="28"/>
          <w:szCs w:val="28"/>
        </w:rPr>
        <w:t>,</w:t>
      </w:r>
      <w:r w:rsidRPr="000C7432">
        <w:rPr>
          <w:sz w:val="28"/>
          <w:szCs w:val="28"/>
        </w:rPr>
        <w:t xml:space="preserve"> </w:t>
      </w:r>
      <w:r w:rsidR="002D70D2" w:rsidRPr="000C7432">
        <w:rPr>
          <w:sz w:val="28"/>
          <w:szCs w:val="28"/>
        </w:rPr>
        <w:t>будет</w:t>
      </w:r>
      <w:r w:rsidRPr="000C7432">
        <w:rPr>
          <w:sz w:val="28"/>
          <w:szCs w:val="28"/>
        </w:rPr>
        <w:t xml:space="preserve"> обеспеч</w:t>
      </w:r>
      <w:r w:rsidR="002D70D2" w:rsidRPr="000C7432">
        <w:rPr>
          <w:sz w:val="28"/>
          <w:szCs w:val="28"/>
        </w:rPr>
        <w:t>ен</w:t>
      </w:r>
      <w:r w:rsidRPr="000C7432">
        <w:rPr>
          <w:sz w:val="28"/>
          <w:szCs w:val="28"/>
        </w:rPr>
        <w:t xml:space="preserve"> максимальн</w:t>
      </w:r>
      <w:r w:rsidR="00A57E4A" w:rsidRPr="000C7432">
        <w:rPr>
          <w:sz w:val="28"/>
          <w:szCs w:val="28"/>
        </w:rPr>
        <w:t>ый обзор охраняемой территории, а</w:t>
      </w:r>
      <w:r w:rsidRPr="000C7432">
        <w:rPr>
          <w:sz w:val="28"/>
          <w:szCs w:val="28"/>
        </w:rPr>
        <w:t xml:space="preserve"> место возникновения пожара </w:t>
      </w:r>
      <w:r w:rsidR="002D70D2" w:rsidRPr="000C7432">
        <w:rPr>
          <w:sz w:val="28"/>
          <w:szCs w:val="28"/>
        </w:rPr>
        <w:t xml:space="preserve">будет </w:t>
      </w:r>
      <w:r w:rsidRPr="000C7432">
        <w:rPr>
          <w:sz w:val="28"/>
          <w:szCs w:val="28"/>
        </w:rPr>
        <w:t>определ</w:t>
      </w:r>
      <w:r w:rsidR="002D70D2" w:rsidRPr="000C7432">
        <w:rPr>
          <w:sz w:val="28"/>
          <w:szCs w:val="28"/>
        </w:rPr>
        <w:t>яться</w:t>
      </w:r>
      <w:r w:rsidRPr="000C7432">
        <w:rPr>
          <w:sz w:val="28"/>
          <w:szCs w:val="28"/>
        </w:rPr>
        <w:t xml:space="preserve"> пересечением с</w:t>
      </w:r>
      <w:r w:rsidR="006834A1" w:rsidRPr="000C7432">
        <w:rPr>
          <w:sz w:val="28"/>
          <w:szCs w:val="28"/>
        </w:rPr>
        <w:t xml:space="preserve"> </w:t>
      </w:r>
      <w:r w:rsidRPr="000C7432">
        <w:rPr>
          <w:sz w:val="28"/>
          <w:szCs w:val="28"/>
        </w:rPr>
        <w:t>2-3 вышек.</w:t>
      </w:r>
    </w:p>
    <w:p w:rsidR="00753A38" w:rsidRPr="000C7432" w:rsidRDefault="00753A38" w:rsidP="006054B7">
      <w:pPr>
        <w:pStyle w:val="HTML"/>
        <w:widowControl w:val="0"/>
        <w:ind w:firstLine="709"/>
        <w:jc w:val="both"/>
        <w:rPr>
          <w:rFonts w:ascii="Times New Roman" w:hAnsi="Times New Roman"/>
          <w:bCs/>
          <w:color w:val="000000"/>
          <w:sz w:val="28"/>
          <w:szCs w:val="28"/>
        </w:rPr>
      </w:pPr>
      <w:r w:rsidRPr="000C7432">
        <w:rPr>
          <w:rFonts w:ascii="Times New Roman" w:hAnsi="Times New Roman"/>
          <w:sz w:val="28"/>
          <w:szCs w:val="28"/>
        </w:rPr>
        <w:t xml:space="preserve">Пожарно-химические станции 1 типа организованы на территориях </w:t>
      </w:r>
      <w:r w:rsidRPr="00D70CC3">
        <w:rPr>
          <w:rFonts w:ascii="Times New Roman" w:hAnsi="Times New Roman"/>
          <w:spacing w:val="-4"/>
          <w:sz w:val="28"/>
          <w:szCs w:val="28"/>
        </w:rPr>
        <w:t>Базарно-Карабулакского, Балтайского, Вязовского, Дьяковского, Лысогорского</w:t>
      </w:r>
      <w:r w:rsidR="00A57E4A" w:rsidRPr="000C7432">
        <w:rPr>
          <w:rFonts w:ascii="Times New Roman" w:hAnsi="Times New Roman"/>
          <w:sz w:val="28"/>
          <w:szCs w:val="28"/>
        </w:rPr>
        <w:t xml:space="preserve"> лесничеств</w:t>
      </w:r>
      <w:r w:rsidRPr="000C7432">
        <w:rPr>
          <w:rFonts w:ascii="Times New Roman" w:hAnsi="Times New Roman"/>
          <w:sz w:val="28"/>
          <w:szCs w:val="28"/>
        </w:rPr>
        <w:t>.</w:t>
      </w:r>
      <w:r w:rsidRPr="000C7432">
        <w:rPr>
          <w:rFonts w:ascii="Times New Roman" w:hAnsi="Times New Roman"/>
          <w:bCs/>
          <w:color w:val="000000"/>
          <w:sz w:val="28"/>
          <w:szCs w:val="28"/>
        </w:rPr>
        <w:t xml:space="preserve"> </w:t>
      </w:r>
      <w:r w:rsidR="00A57E4A" w:rsidRPr="000C7432">
        <w:rPr>
          <w:rFonts w:ascii="Times New Roman" w:hAnsi="Times New Roman"/>
          <w:bCs/>
          <w:color w:val="000000"/>
          <w:sz w:val="28"/>
          <w:szCs w:val="28"/>
        </w:rPr>
        <w:t xml:space="preserve">Они укомплектованы </w:t>
      </w:r>
      <w:r w:rsidRPr="000C7432">
        <w:rPr>
          <w:rFonts w:ascii="Times New Roman" w:hAnsi="Times New Roman"/>
          <w:bCs/>
          <w:color w:val="000000"/>
          <w:sz w:val="28"/>
          <w:szCs w:val="28"/>
        </w:rPr>
        <w:t>противопожарной техникой, инвентар</w:t>
      </w:r>
      <w:r w:rsidR="00A57E4A" w:rsidRPr="000C7432">
        <w:rPr>
          <w:rFonts w:ascii="Times New Roman" w:hAnsi="Times New Roman"/>
          <w:bCs/>
          <w:color w:val="000000"/>
          <w:sz w:val="28"/>
          <w:szCs w:val="28"/>
        </w:rPr>
        <w:t>е</w:t>
      </w:r>
      <w:r w:rsidRPr="000C7432">
        <w:rPr>
          <w:rFonts w:ascii="Times New Roman" w:hAnsi="Times New Roman"/>
          <w:bCs/>
          <w:color w:val="000000"/>
          <w:sz w:val="28"/>
          <w:szCs w:val="28"/>
        </w:rPr>
        <w:t xml:space="preserve">м </w:t>
      </w:r>
      <w:r w:rsidR="00A22D8E">
        <w:rPr>
          <w:rFonts w:ascii="Times New Roman" w:hAnsi="Times New Roman"/>
          <w:bCs/>
          <w:color w:val="000000"/>
          <w:sz w:val="28"/>
          <w:szCs w:val="28"/>
        </w:rPr>
        <w:br/>
      </w:r>
      <w:r w:rsidRPr="000C7432">
        <w:rPr>
          <w:rFonts w:ascii="Times New Roman" w:hAnsi="Times New Roman"/>
          <w:bCs/>
          <w:color w:val="000000"/>
          <w:sz w:val="28"/>
          <w:szCs w:val="28"/>
        </w:rPr>
        <w:t>в соответствии с нормами, установленными приказом Федеральной службы лесного хозяйства России от 19 декабря 1997 года</w:t>
      </w:r>
      <w:r w:rsidR="006834A1" w:rsidRPr="000C7432">
        <w:rPr>
          <w:rFonts w:ascii="Times New Roman" w:hAnsi="Times New Roman"/>
          <w:bCs/>
          <w:color w:val="000000"/>
          <w:sz w:val="28"/>
          <w:szCs w:val="28"/>
        </w:rPr>
        <w:t xml:space="preserve"> </w:t>
      </w:r>
      <w:r w:rsidR="00A22D8E">
        <w:rPr>
          <w:rFonts w:ascii="Times New Roman" w:hAnsi="Times New Roman"/>
          <w:bCs/>
          <w:color w:val="000000"/>
          <w:sz w:val="28"/>
          <w:szCs w:val="28"/>
        </w:rPr>
        <w:t>№ </w:t>
      </w:r>
      <w:r w:rsidRPr="000C7432">
        <w:rPr>
          <w:rFonts w:ascii="Times New Roman" w:hAnsi="Times New Roman"/>
          <w:bCs/>
          <w:color w:val="000000"/>
          <w:sz w:val="28"/>
          <w:szCs w:val="28"/>
        </w:rPr>
        <w:t xml:space="preserve">167 «Об утверждении Положения о пожарно-химических станциях». </w:t>
      </w:r>
    </w:p>
    <w:p w:rsidR="00753A38" w:rsidRPr="000C7432" w:rsidRDefault="00753A38" w:rsidP="006054B7">
      <w:pPr>
        <w:widowControl w:val="0"/>
        <w:autoSpaceDE w:val="0"/>
        <w:autoSpaceDN w:val="0"/>
        <w:adjustRightInd w:val="0"/>
        <w:ind w:firstLine="709"/>
        <w:jc w:val="both"/>
        <w:rPr>
          <w:bCs/>
          <w:color w:val="000000"/>
          <w:sz w:val="28"/>
          <w:szCs w:val="28"/>
        </w:rPr>
      </w:pPr>
      <w:r w:rsidRPr="000C7432">
        <w:rPr>
          <w:bCs/>
          <w:color w:val="000000"/>
          <w:sz w:val="28"/>
          <w:szCs w:val="28"/>
        </w:rPr>
        <w:t>Пункты сосредоточения противопожарного инвентаря комплектуются в соответствии с нормами, утвержд</w:t>
      </w:r>
      <w:r w:rsidR="008B32B1">
        <w:rPr>
          <w:bCs/>
          <w:color w:val="000000"/>
          <w:sz w:val="28"/>
          <w:szCs w:val="28"/>
        </w:rPr>
        <w:t>е</w:t>
      </w:r>
      <w:r w:rsidRPr="000C7432">
        <w:rPr>
          <w:bCs/>
          <w:color w:val="000000"/>
          <w:sz w:val="28"/>
          <w:szCs w:val="28"/>
        </w:rPr>
        <w:t xml:space="preserve">нными приказом </w:t>
      </w:r>
      <w:r w:rsidR="00DA6759" w:rsidRPr="000C7432">
        <w:rPr>
          <w:bCs/>
          <w:color w:val="000000"/>
          <w:sz w:val="28"/>
          <w:szCs w:val="28"/>
        </w:rPr>
        <w:t>Минприроды России</w:t>
      </w:r>
      <w:r w:rsidR="00F2475C" w:rsidRPr="000C7432">
        <w:rPr>
          <w:bCs/>
          <w:color w:val="000000"/>
          <w:sz w:val="28"/>
          <w:szCs w:val="28"/>
        </w:rPr>
        <w:t xml:space="preserve"> </w:t>
      </w:r>
      <w:r w:rsidR="00A22D8E">
        <w:rPr>
          <w:bCs/>
          <w:color w:val="000000"/>
          <w:sz w:val="28"/>
          <w:szCs w:val="28"/>
        </w:rPr>
        <w:br/>
      </w:r>
      <w:r w:rsidR="00F2475C" w:rsidRPr="00A22D8E">
        <w:rPr>
          <w:bCs/>
          <w:spacing w:val="-6"/>
          <w:sz w:val="28"/>
          <w:szCs w:val="28"/>
        </w:rPr>
        <w:t xml:space="preserve">от 28 марта 2014 </w:t>
      </w:r>
      <w:r w:rsidR="00DA6759" w:rsidRPr="00A22D8E">
        <w:rPr>
          <w:bCs/>
          <w:spacing w:val="-6"/>
          <w:sz w:val="28"/>
          <w:szCs w:val="28"/>
        </w:rPr>
        <w:t>года №</w:t>
      </w:r>
      <w:r w:rsidR="00A22D8E" w:rsidRPr="00A22D8E">
        <w:rPr>
          <w:bCs/>
          <w:spacing w:val="-6"/>
          <w:sz w:val="28"/>
          <w:szCs w:val="28"/>
        </w:rPr>
        <w:t> </w:t>
      </w:r>
      <w:r w:rsidR="00F2475C" w:rsidRPr="00A22D8E">
        <w:rPr>
          <w:bCs/>
          <w:spacing w:val="-6"/>
          <w:sz w:val="28"/>
          <w:szCs w:val="28"/>
        </w:rPr>
        <w:t>161 «Об утверждении видов средств предупреждения</w:t>
      </w:r>
      <w:r w:rsidR="00F2475C" w:rsidRPr="000C7432">
        <w:rPr>
          <w:bCs/>
          <w:sz w:val="28"/>
          <w:szCs w:val="28"/>
        </w:rPr>
        <w:t xml:space="preserve"> </w:t>
      </w:r>
      <w:r w:rsidR="00A22D8E">
        <w:rPr>
          <w:bCs/>
          <w:sz w:val="28"/>
          <w:szCs w:val="28"/>
        </w:rPr>
        <w:br/>
      </w:r>
      <w:r w:rsidR="00F2475C" w:rsidRPr="00A22D8E">
        <w:rPr>
          <w:bCs/>
          <w:spacing w:val="-6"/>
          <w:sz w:val="28"/>
          <w:szCs w:val="28"/>
        </w:rPr>
        <w:t>и тушения лесных пожаров, нормативов обеспеченности данными средствами</w:t>
      </w:r>
      <w:r w:rsidR="00F2475C" w:rsidRPr="000C7432">
        <w:rPr>
          <w:bCs/>
          <w:sz w:val="28"/>
          <w:szCs w:val="28"/>
        </w:rPr>
        <w:t xml:space="preserve"> лиц, использующих леса, норм наличия средств предупреждения и тушения лесных пожаров при использовании лесов»</w:t>
      </w:r>
      <w:r w:rsidR="00F2475C" w:rsidRPr="000C7432">
        <w:rPr>
          <w:bCs/>
          <w:color w:val="000000"/>
          <w:sz w:val="28"/>
          <w:szCs w:val="28"/>
        </w:rPr>
        <w:t xml:space="preserve">. </w:t>
      </w:r>
      <w:r w:rsidRPr="000C7432">
        <w:rPr>
          <w:bCs/>
          <w:color w:val="000000"/>
          <w:sz w:val="28"/>
          <w:szCs w:val="28"/>
        </w:rPr>
        <w:t xml:space="preserve">Противопожарный инвентарь </w:t>
      </w:r>
      <w:r w:rsidRPr="00D70CC3">
        <w:rPr>
          <w:bCs/>
          <w:color w:val="000000"/>
          <w:sz w:val="28"/>
          <w:szCs w:val="28"/>
        </w:rPr>
        <w:t xml:space="preserve">является расходным материалом, и </w:t>
      </w:r>
      <w:r w:rsidR="002D70D2" w:rsidRPr="00D70CC3">
        <w:rPr>
          <w:bCs/>
          <w:color w:val="000000"/>
          <w:sz w:val="28"/>
          <w:szCs w:val="28"/>
        </w:rPr>
        <w:t xml:space="preserve">его </w:t>
      </w:r>
      <w:r w:rsidRPr="00D70CC3">
        <w:rPr>
          <w:bCs/>
          <w:color w:val="000000"/>
          <w:sz w:val="28"/>
          <w:szCs w:val="28"/>
        </w:rPr>
        <w:t>износ зависит от степени использования.</w:t>
      </w:r>
      <w:r w:rsidR="006834A1" w:rsidRPr="00D70CC3">
        <w:rPr>
          <w:bCs/>
          <w:color w:val="000000"/>
          <w:sz w:val="28"/>
          <w:szCs w:val="28"/>
        </w:rPr>
        <w:t xml:space="preserve"> </w:t>
      </w:r>
      <w:r w:rsidRPr="00D70CC3">
        <w:rPr>
          <w:bCs/>
          <w:color w:val="000000"/>
          <w:sz w:val="28"/>
          <w:szCs w:val="28"/>
        </w:rPr>
        <w:t>Объемы приобретения противопожарного инвентаря планируются в денежном эквиваленте</w:t>
      </w:r>
      <w:r w:rsidRPr="000C7432">
        <w:rPr>
          <w:bCs/>
          <w:color w:val="000000"/>
          <w:sz w:val="28"/>
          <w:szCs w:val="28"/>
        </w:rPr>
        <w:t>.</w:t>
      </w:r>
    </w:p>
    <w:p w:rsidR="00753A38" w:rsidRPr="000C7432" w:rsidRDefault="00753A38" w:rsidP="006054B7">
      <w:pPr>
        <w:widowControl w:val="0"/>
        <w:ind w:firstLine="709"/>
        <w:jc w:val="both"/>
        <w:rPr>
          <w:sz w:val="28"/>
          <w:szCs w:val="28"/>
        </w:rPr>
      </w:pPr>
      <w:r w:rsidRPr="000C7432">
        <w:rPr>
          <w:sz w:val="28"/>
          <w:szCs w:val="28"/>
        </w:rPr>
        <w:t>Мероприятия по охране лесов от пожаров</w:t>
      </w:r>
      <w:r w:rsidR="006834A1" w:rsidRPr="000C7432">
        <w:rPr>
          <w:sz w:val="28"/>
          <w:szCs w:val="28"/>
        </w:rPr>
        <w:t xml:space="preserve"> </w:t>
      </w:r>
      <w:r w:rsidR="00A57E4A" w:rsidRPr="000C7432">
        <w:rPr>
          <w:sz w:val="28"/>
          <w:szCs w:val="28"/>
        </w:rPr>
        <w:t>приведены в таблице 2.5.1.1</w:t>
      </w:r>
      <w:r w:rsidR="002D70D2" w:rsidRPr="000C7432">
        <w:rPr>
          <w:sz w:val="28"/>
          <w:szCs w:val="28"/>
        </w:rPr>
        <w:t>.</w:t>
      </w:r>
      <w:r w:rsidR="006834A1" w:rsidRPr="000C7432">
        <w:rPr>
          <w:sz w:val="28"/>
          <w:szCs w:val="28"/>
        </w:rPr>
        <w:t xml:space="preserve"> </w:t>
      </w:r>
      <w:r w:rsidRPr="000C7432">
        <w:rPr>
          <w:sz w:val="28"/>
          <w:szCs w:val="28"/>
        </w:rPr>
        <w:t xml:space="preserve">В разрезе лесничеств они приведены в </w:t>
      </w:r>
      <w:r w:rsidRPr="00166DBD">
        <w:rPr>
          <w:color w:val="FF0000"/>
          <w:sz w:val="28"/>
          <w:szCs w:val="28"/>
        </w:rPr>
        <w:t xml:space="preserve">приложении </w:t>
      </w:r>
      <w:r w:rsidR="002D70D2" w:rsidRPr="00166DBD">
        <w:rPr>
          <w:color w:val="FF0000"/>
          <w:sz w:val="28"/>
          <w:szCs w:val="28"/>
        </w:rPr>
        <w:t xml:space="preserve">№ </w:t>
      </w:r>
      <w:r w:rsidRPr="00166DBD">
        <w:rPr>
          <w:color w:val="FF0000"/>
          <w:sz w:val="28"/>
          <w:szCs w:val="28"/>
        </w:rPr>
        <w:t>1</w:t>
      </w:r>
      <w:r w:rsidR="00D22403">
        <w:rPr>
          <w:color w:val="FF0000"/>
          <w:sz w:val="28"/>
          <w:szCs w:val="28"/>
        </w:rPr>
        <w:t>5</w:t>
      </w:r>
      <w:r w:rsidRPr="00166DBD">
        <w:rPr>
          <w:color w:val="FF0000"/>
          <w:sz w:val="28"/>
          <w:szCs w:val="28"/>
        </w:rPr>
        <w:t xml:space="preserve"> к Лесному плану</w:t>
      </w:r>
      <w:r w:rsidRPr="000C7432">
        <w:rPr>
          <w:sz w:val="28"/>
          <w:szCs w:val="28"/>
        </w:rPr>
        <w:t xml:space="preserve"> Саратовской области. </w:t>
      </w:r>
    </w:p>
    <w:p w:rsidR="00753A38" w:rsidRPr="000C7432" w:rsidRDefault="00753A38" w:rsidP="006054B7">
      <w:pPr>
        <w:widowControl w:val="0"/>
        <w:ind w:firstLine="709"/>
        <w:jc w:val="both"/>
        <w:rPr>
          <w:sz w:val="28"/>
          <w:szCs w:val="28"/>
        </w:rPr>
      </w:pPr>
      <w:r w:rsidRPr="000C7432">
        <w:rPr>
          <w:sz w:val="28"/>
          <w:szCs w:val="28"/>
        </w:rPr>
        <w:t xml:space="preserve">До 2018 года планируется увеличить объемы профилактических </w:t>
      </w:r>
      <w:r w:rsidRPr="00166DBD">
        <w:rPr>
          <w:sz w:val="28"/>
          <w:szCs w:val="28"/>
        </w:rPr>
        <w:t>противопожарных мероприятий в связи с планируемым увеличением</w:t>
      </w:r>
      <w:r w:rsidRPr="00A22D8E">
        <w:rPr>
          <w:spacing w:val="-6"/>
          <w:sz w:val="28"/>
          <w:szCs w:val="28"/>
        </w:rPr>
        <w:t xml:space="preserve"> площади</w:t>
      </w:r>
      <w:r w:rsidRPr="000C7432">
        <w:rPr>
          <w:sz w:val="28"/>
          <w:szCs w:val="28"/>
        </w:rPr>
        <w:t xml:space="preserve"> ценных хвойных молодняков. </w:t>
      </w:r>
    </w:p>
    <w:p w:rsidR="00753A38" w:rsidRPr="000C7432" w:rsidRDefault="00753A38" w:rsidP="006054B7">
      <w:pPr>
        <w:widowControl w:val="0"/>
        <w:ind w:firstLine="709"/>
        <w:jc w:val="both"/>
        <w:rPr>
          <w:sz w:val="28"/>
          <w:szCs w:val="28"/>
        </w:rPr>
      </w:pPr>
      <w:r w:rsidRPr="000C7432">
        <w:rPr>
          <w:sz w:val="28"/>
          <w:szCs w:val="28"/>
        </w:rPr>
        <w:t>Кроме противопожарных мероприятий, указанных в таблице 2.5.1.1</w:t>
      </w:r>
      <w:r w:rsidR="002D70D2" w:rsidRPr="000C7432">
        <w:rPr>
          <w:sz w:val="28"/>
          <w:szCs w:val="28"/>
        </w:rPr>
        <w:t>,</w:t>
      </w:r>
      <w:r w:rsidRPr="000C7432">
        <w:rPr>
          <w:sz w:val="28"/>
          <w:szCs w:val="28"/>
        </w:rPr>
        <w:t xml:space="preserve"> планируется популяризация бережного отношения к лесу и знаний о лесном хозяйстве путем:</w:t>
      </w:r>
    </w:p>
    <w:p w:rsidR="00753A38" w:rsidRPr="000C7432" w:rsidRDefault="00753A38" w:rsidP="006054B7">
      <w:pPr>
        <w:widowControl w:val="0"/>
        <w:ind w:firstLine="709"/>
        <w:jc w:val="both"/>
        <w:rPr>
          <w:sz w:val="28"/>
          <w:szCs w:val="28"/>
        </w:rPr>
      </w:pPr>
      <w:r w:rsidRPr="00166DBD">
        <w:rPr>
          <w:spacing w:val="-4"/>
          <w:sz w:val="28"/>
          <w:szCs w:val="28"/>
        </w:rPr>
        <w:t>обеспечения постоянной деятельности не менее 25 школьных лесничеств</w:t>
      </w:r>
      <w:r w:rsidRPr="000C7432">
        <w:rPr>
          <w:sz w:val="28"/>
          <w:szCs w:val="28"/>
        </w:rPr>
        <w:t xml:space="preserve"> на территории области;</w:t>
      </w:r>
    </w:p>
    <w:p w:rsidR="00753A38" w:rsidRPr="000C7432" w:rsidRDefault="00753A38" w:rsidP="006054B7">
      <w:pPr>
        <w:widowControl w:val="0"/>
        <w:ind w:firstLine="709"/>
        <w:jc w:val="both"/>
        <w:rPr>
          <w:sz w:val="28"/>
          <w:szCs w:val="28"/>
        </w:rPr>
      </w:pPr>
      <w:r w:rsidRPr="000C7432">
        <w:rPr>
          <w:sz w:val="28"/>
          <w:szCs w:val="28"/>
        </w:rPr>
        <w:t>расширения экспозиции музея леса Петровского лесничества;</w:t>
      </w:r>
    </w:p>
    <w:p w:rsidR="00753A38" w:rsidRPr="000C7432" w:rsidRDefault="00753A38" w:rsidP="006054B7">
      <w:pPr>
        <w:widowControl w:val="0"/>
        <w:ind w:firstLine="709"/>
        <w:jc w:val="both"/>
        <w:rPr>
          <w:sz w:val="28"/>
          <w:szCs w:val="28"/>
        </w:rPr>
      </w:pPr>
      <w:r w:rsidRPr="000C7432">
        <w:rPr>
          <w:sz w:val="28"/>
          <w:szCs w:val="28"/>
        </w:rPr>
        <w:t>создания музеев леса в крупных лесничествах, имеющих богатую историю (Балашовско</w:t>
      </w:r>
      <w:r w:rsidR="00A57E4A" w:rsidRPr="000C7432">
        <w:rPr>
          <w:sz w:val="28"/>
          <w:szCs w:val="28"/>
        </w:rPr>
        <w:t>м</w:t>
      </w:r>
      <w:r w:rsidRPr="000C7432">
        <w:rPr>
          <w:sz w:val="28"/>
          <w:szCs w:val="28"/>
        </w:rPr>
        <w:t>, Аркадакско</w:t>
      </w:r>
      <w:r w:rsidR="00A57E4A" w:rsidRPr="000C7432">
        <w:rPr>
          <w:sz w:val="28"/>
          <w:szCs w:val="28"/>
        </w:rPr>
        <w:t>м</w:t>
      </w:r>
      <w:r w:rsidRPr="000C7432">
        <w:rPr>
          <w:sz w:val="28"/>
          <w:szCs w:val="28"/>
        </w:rPr>
        <w:t>, Базарно-Карабулакско</w:t>
      </w:r>
      <w:r w:rsidR="00A57E4A" w:rsidRPr="000C7432">
        <w:rPr>
          <w:sz w:val="28"/>
          <w:szCs w:val="28"/>
        </w:rPr>
        <w:t>м</w:t>
      </w:r>
      <w:r w:rsidRPr="000C7432">
        <w:rPr>
          <w:sz w:val="28"/>
          <w:szCs w:val="28"/>
        </w:rPr>
        <w:t>, Аткарско</w:t>
      </w:r>
      <w:r w:rsidR="00A57E4A" w:rsidRPr="000C7432">
        <w:rPr>
          <w:sz w:val="28"/>
          <w:szCs w:val="28"/>
        </w:rPr>
        <w:t>м</w:t>
      </w:r>
      <w:r w:rsidRPr="000C7432">
        <w:rPr>
          <w:sz w:val="28"/>
          <w:szCs w:val="28"/>
        </w:rPr>
        <w:t>, Вольско</w:t>
      </w:r>
      <w:r w:rsidR="00A57E4A" w:rsidRPr="000C7432">
        <w:rPr>
          <w:sz w:val="28"/>
          <w:szCs w:val="28"/>
        </w:rPr>
        <w:t>м</w:t>
      </w:r>
      <w:r w:rsidRPr="000C7432">
        <w:rPr>
          <w:sz w:val="28"/>
          <w:szCs w:val="28"/>
        </w:rPr>
        <w:t>, Лысогорско</w:t>
      </w:r>
      <w:r w:rsidR="00A57E4A" w:rsidRPr="000C7432">
        <w:rPr>
          <w:sz w:val="28"/>
          <w:szCs w:val="28"/>
        </w:rPr>
        <w:t>м</w:t>
      </w:r>
      <w:r w:rsidRPr="000C7432">
        <w:rPr>
          <w:sz w:val="28"/>
          <w:szCs w:val="28"/>
        </w:rPr>
        <w:t>, Пугачевско</w:t>
      </w:r>
      <w:r w:rsidR="00A57E4A" w:rsidRPr="000C7432">
        <w:rPr>
          <w:sz w:val="28"/>
          <w:szCs w:val="28"/>
        </w:rPr>
        <w:t>м</w:t>
      </w:r>
      <w:r w:rsidRPr="000C7432">
        <w:rPr>
          <w:sz w:val="28"/>
          <w:szCs w:val="28"/>
        </w:rPr>
        <w:t>, Дьяковско</w:t>
      </w:r>
      <w:r w:rsidR="00A57E4A" w:rsidRPr="000C7432">
        <w:rPr>
          <w:sz w:val="28"/>
          <w:szCs w:val="28"/>
        </w:rPr>
        <w:t>м</w:t>
      </w:r>
      <w:r w:rsidRPr="000C7432">
        <w:rPr>
          <w:sz w:val="28"/>
          <w:szCs w:val="28"/>
        </w:rPr>
        <w:t xml:space="preserve"> и Красноармейско</w:t>
      </w:r>
      <w:r w:rsidR="00A57E4A" w:rsidRPr="000C7432">
        <w:rPr>
          <w:sz w:val="28"/>
          <w:szCs w:val="28"/>
        </w:rPr>
        <w:t>м</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Для ликвидации среднестатистического количества лесных пожаров, происходящих ежегодно </w:t>
      </w:r>
      <w:r w:rsidR="00DA6759" w:rsidRPr="000C7432">
        <w:rPr>
          <w:sz w:val="28"/>
          <w:szCs w:val="28"/>
        </w:rPr>
        <w:t xml:space="preserve">на землях </w:t>
      </w:r>
      <w:r w:rsidRPr="000C7432">
        <w:rPr>
          <w:sz w:val="28"/>
          <w:szCs w:val="28"/>
        </w:rPr>
        <w:t>лесно</w:t>
      </w:r>
      <w:r w:rsidR="00DA6759" w:rsidRPr="000C7432">
        <w:rPr>
          <w:sz w:val="28"/>
          <w:szCs w:val="28"/>
        </w:rPr>
        <w:t>го</w:t>
      </w:r>
      <w:r w:rsidRPr="000C7432">
        <w:rPr>
          <w:sz w:val="28"/>
          <w:szCs w:val="28"/>
        </w:rPr>
        <w:t xml:space="preserve"> фонд</w:t>
      </w:r>
      <w:r w:rsidR="00DA6759" w:rsidRPr="000C7432">
        <w:rPr>
          <w:sz w:val="28"/>
          <w:szCs w:val="28"/>
        </w:rPr>
        <w:t>а на территории</w:t>
      </w:r>
      <w:r w:rsidRPr="000C7432">
        <w:rPr>
          <w:sz w:val="28"/>
          <w:szCs w:val="28"/>
        </w:rPr>
        <w:t xml:space="preserve"> Саратовской области, имеющихся сил и средств достаточно.</w:t>
      </w:r>
    </w:p>
    <w:p w:rsidR="00753A38" w:rsidRPr="000C7432" w:rsidRDefault="00753A38" w:rsidP="006054B7">
      <w:pPr>
        <w:widowControl w:val="0"/>
        <w:ind w:firstLine="709"/>
        <w:jc w:val="both"/>
        <w:rPr>
          <w:sz w:val="28"/>
          <w:szCs w:val="28"/>
        </w:rPr>
      </w:pPr>
      <w:r w:rsidRPr="00A22D8E">
        <w:rPr>
          <w:sz w:val="28"/>
          <w:szCs w:val="28"/>
        </w:rPr>
        <w:t xml:space="preserve">При возникновении </w:t>
      </w:r>
      <w:r w:rsidR="00C36B48" w:rsidRPr="00A22D8E">
        <w:rPr>
          <w:sz w:val="28"/>
          <w:szCs w:val="28"/>
        </w:rPr>
        <w:t>чрезвычайных ситуаций</w:t>
      </w:r>
      <w:r w:rsidR="00F2475C" w:rsidRPr="00A22D8E">
        <w:rPr>
          <w:sz w:val="28"/>
          <w:szCs w:val="28"/>
        </w:rPr>
        <w:t xml:space="preserve"> из-за </w:t>
      </w:r>
      <w:r w:rsidRPr="00A22D8E">
        <w:rPr>
          <w:sz w:val="28"/>
          <w:szCs w:val="28"/>
        </w:rPr>
        <w:t>многочисленных</w:t>
      </w:r>
      <w:r w:rsidR="00F2475C" w:rsidRPr="00A22D8E">
        <w:rPr>
          <w:sz w:val="28"/>
          <w:szCs w:val="28"/>
        </w:rPr>
        <w:t xml:space="preserve"> </w:t>
      </w:r>
      <w:r w:rsidR="00A22D8E">
        <w:rPr>
          <w:sz w:val="28"/>
          <w:szCs w:val="28"/>
        </w:rPr>
        <w:br/>
      </w:r>
      <w:r w:rsidR="00F2475C" w:rsidRPr="00A22D8E">
        <w:rPr>
          <w:sz w:val="28"/>
          <w:szCs w:val="28"/>
        </w:rPr>
        <w:t>и</w:t>
      </w:r>
      <w:r w:rsidRPr="00A22D8E">
        <w:rPr>
          <w:sz w:val="28"/>
          <w:szCs w:val="28"/>
        </w:rPr>
        <w:t xml:space="preserve"> крупных</w:t>
      </w:r>
      <w:r w:rsidRPr="000C7432">
        <w:rPr>
          <w:sz w:val="28"/>
          <w:szCs w:val="28"/>
        </w:rPr>
        <w:t xml:space="preserve"> лесных пожаров, </w:t>
      </w:r>
      <w:r w:rsidR="00A57E4A" w:rsidRPr="000C7432">
        <w:rPr>
          <w:sz w:val="28"/>
          <w:szCs w:val="28"/>
        </w:rPr>
        <w:t xml:space="preserve">таких </w:t>
      </w:r>
      <w:r w:rsidRPr="000C7432">
        <w:rPr>
          <w:sz w:val="28"/>
          <w:szCs w:val="28"/>
        </w:rPr>
        <w:t>как летом 2010 года</w:t>
      </w:r>
      <w:r w:rsidRPr="000C7432">
        <w:rPr>
          <w:i/>
          <w:sz w:val="28"/>
          <w:szCs w:val="28"/>
        </w:rPr>
        <w:t xml:space="preserve">, </w:t>
      </w:r>
      <w:r w:rsidR="00F2475C" w:rsidRPr="000C7432">
        <w:rPr>
          <w:sz w:val="28"/>
          <w:szCs w:val="28"/>
        </w:rPr>
        <w:t xml:space="preserve">предусмотрено привлечение дополнительных сил и средств сельхозтоваропроизводителей, воинских частей, пожарных формирований и других лиц на территории </w:t>
      </w:r>
      <w:r w:rsidR="00F2475C" w:rsidRPr="00166DBD">
        <w:rPr>
          <w:sz w:val="28"/>
          <w:szCs w:val="28"/>
        </w:rPr>
        <w:t>муниципа</w:t>
      </w:r>
      <w:r w:rsidR="00C36B48" w:rsidRPr="00166DBD">
        <w:rPr>
          <w:sz w:val="28"/>
          <w:szCs w:val="28"/>
        </w:rPr>
        <w:t>л</w:t>
      </w:r>
      <w:r w:rsidR="00F2475C" w:rsidRPr="00166DBD">
        <w:rPr>
          <w:sz w:val="28"/>
          <w:szCs w:val="28"/>
        </w:rPr>
        <w:t>ьных образований, привлекаемых в соответствии с планом тушения</w:t>
      </w:r>
      <w:r w:rsidR="00F2475C" w:rsidRPr="000C7432">
        <w:rPr>
          <w:sz w:val="28"/>
          <w:szCs w:val="28"/>
        </w:rPr>
        <w:t xml:space="preserve"> лесных пожаров</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 В целях привлечения дополнительных сил и средств для тушения природных и лесных пожаров в лесничествах разработаны и ежегодно утверждаются </w:t>
      </w:r>
      <w:r w:rsidR="00A64ABA" w:rsidRPr="000C7432">
        <w:rPr>
          <w:sz w:val="28"/>
          <w:szCs w:val="28"/>
        </w:rPr>
        <w:t>п</w:t>
      </w:r>
      <w:r w:rsidRPr="000C7432">
        <w:rPr>
          <w:sz w:val="28"/>
          <w:szCs w:val="28"/>
        </w:rPr>
        <w:t xml:space="preserve">ланы тушения лесных пожаров </w:t>
      </w:r>
      <w:r w:rsidR="00402E79" w:rsidRPr="000C7432">
        <w:rPr>
          <w:sz w:val="28"/>
          <w:szCs w:val="28"/>
        </w:rPr>
        <w:t>на территориях лесничеств, согласованные с администрациями муниципальных районов</w:t>
      </w:r>
      <w:r w:rsidR="00A64ABA" w:rsidRPr="000C7432">
        <w:rPr>
          <w:sz w:val="28"/>
          <w:szCs w:val="28"/>
        </w:rPr>
        <w:t xml:space="preserve"> области.</w:t>
      </w:r>
      <w:r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Для обеспечения быстрого реагирования и оперативного тушения лесных пожаров планируется создать дополнительно 5 по</w:t>
      </w:r>
      <w:r w:rsidR="005924CE" w:rsidRPr="000C7432">
        <w:rPr>
          <w:sz w:val="28"/>
          <w:szCs w:val="28"/>
        </w:rPr>
        <w:t xml:space="preserve">жарно-химических станций </w:t>
      </w:r>
      <w:r w:rsidR="00A64ABA" w:rsidRPr="000C7432">
        <w:rPr>
          <w:sz w:val="28"/>
          <w:szCs w:val="28"/>
        </w:rPr>
        <w:t>первого</w:t>
      </w:r>
      <w:r w:rsidR="005924CE" w:rsidRPr="000C7432">
        <w:rPr>
          <w:sz w:val="28"/>
          <w:szCs w:val="28"/>
        </w:rPr>
        <w:t xml:space="preserve"> типа</w:t>
      </w:r>
      <w:r w:rsidRPr="000C7432">
        <w:rPr>
          <w:sz w:val="28"/>
          <w:szCs w:val="28"/>
        </w:rPr>
        <w:t xml:space="preserve"> с оснащением их штатной техникой и оборудованием </w:t>
      </w:r>
      <w:r w:rsidR="006C16A3" w:rsidRPr="000C7432">
        <w:rPr>
          <w:sz w:val="28"/>
          <w:szCs w:val="28"/>
        </w:rPr>
        <w:br/>
      </w:r>
      <w:r w:rsidRPr="000C7432">
        <w:rPr>
          <w:sz w:val="28"/>
          <w:szCs w:val="28"/>
        </w:rPr>
        <w:t xml:space="preserve">в соответствии с утвержденными нормативами. </w:t>
      </w:r>
    </w:p>
    <w:p w:rsidR="00753A38" w:rsidRPr="000C7432" w:rsidRDefault="00753A38" w:rsidP="006054B7">
      <w:pPr>
        <w:widowControl w:val="0"/>
        <w:ind w:firstLine="709"/>
        <w:jc w:val="both"/>
        <w:rPr>
          <w:szCs w:val="28"/>
        </w:rPr>
      </w:pPr>
    </w:p>
    <w:p w:rsidR="00753A38" w:rsidRPr="000C7432" w:rsidRDefault="00753A38" w:rsidP="006054B7">
      <w:pPr>
        <w:pStyle w:val="a6"/>
        <w:widowControl w:val="0"/>
        <w:spacing w:after="0"/>
        <w:ind w:firstLine="708"/>
        <w:sectPr w:rsidR="00753A38" w:rsidRPr="000C7432" w:rsidSect="009873CB">
          <w:pgSz w:w="11906" w:h="16838"/>
          <w:pgMar w:top="1134" w:right="851" w:bottom="1134" w:left="1701" w:header="709" w:footer="709" w:gutter="0"/>
          <w:cols w:space="708"/>
          <w:docGrid w:linePitch="360"/>
        </w:sectPr>
      </w:pPr>
    </w:p>
    <w:p w:rsidR="006C16A3" w:rsidRPr="000C7432" w:rsidRDefault="006C16A3" w:rsidP="006054B7">
      <w:pPr>
        <w:widowControl w:val="0"/>
        <w:spacing w:line="226" w:lineRule="auto"/>
        <w:jc w:val="right"/>
        <w:rPr>
          <w:sz w:val="28"/>
          <w:szCs w:val="28"/>
        </w:rPr>
      </w:pPr>
      <w:r w:rsidRPr="000C7432">
        <w:rPr>
          <w:b/>
          <w:sz w:val="28"/>
          <w:szCs w:val="28"/>
        </w:rPr>
        <w:t xml:space="preserve"> </w:t>
      </w:r>
      <w:r w:rsidRPr="000C7432">
        <w:rPr>
          <w:sz w:val="28"/>
          <w:szCs w:val="28"/>
        </w:rPr>
        <w:t>Таблица 2.5.1.1</w:t>
      </w:r>
    </w:p>
    <w:p w:rsidR="00A22D8E" w:rsidRPr="00A22D8E" w:rsidRDefault="00A22D8E" w:rsidP="006054B7">
      <w:pPr>
        <w:widowControl w:val="0"/>
        <w:spacing w:line="226" w:lineRule="auto"/>
        <w:ind w:firstLine="709"/>
        <w:jc w:val="center"/>
        <w:rPr>
          <w:b/>
          <w:sz w:val="10"/>
          <w:szCs w:val="10"/>
        </w:rPr>
      </w:pPr>
    </w:p>
    <w:p w:rsidR="00A22D8E" w:rsidRPr="000C7432" w:rsidRDefault="00A22D8E" w:rsidP="006054B7">
      <w:pPr>
        <w:widowControl w:val="0"/>
        <w:spacing w:line="226" w:lineRule="auto"/>
        <w:ind w:firstLine="709"/>
        <w:jc w:val="center"/>
        <w:rPr>
          <w:b/>
          <w:sz w:val="28"/>
          <w:szCs w:val="28"/>
        </w:rPr>
      </w:pPr>
      <w:r w:rsidRPr="000C7432">
        <w:rPr>
          <w:b/>
          <w:sz w:val="28"/>
          <w:szCs w:val="28"/>
        </w:rPr>
        <w:t>Планируемые мероприятия по охране лесов Саратовской области от пожаров</w:t>
      </w:r>
    </w:p>
    <w:p w:rsidR="00A22D8E" w:rsidRPr="00A22D8E" w:rsidRDefault="00A22D8E" w:rsidP="006054B7">
      <w:pPr>
        <w:widowControl w:val="0"/>
        <w:spacing w:line="226" w:lineRule="auto"/>
        <w:rPr>
          <w:sz w:val="10"/>
          <w:szCs w:val="10"/>
        </w:rPr>
      </w:pPr>
    </w:p>
    <w:tbl>
      <w:tblPr>
        <w:tblW w:w="1452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0"/>
        <w:gridCol w:w="1080"/>
        <w:gridCol w:w="1680"/>
        <w:gridCol w:w="600"/>
        <w:gridCol w:w="600"/>
        <w:gridCol w:w="600"/>
        <w:gridCol w:w="600"/>
        <w:gridCol w:w="600"/>
        <w:gridCol w:w="600"/>
        <w:gridCol w:w="600"/>
        <w:gridCol w:w="600"/>
        <w:gridCol w:w="600"/>
        <w:gridCol w:w="600"/>
        <w:gridCol w:w="1560"/>
      </w:tblGrid>
      <w:tr w:rsidR="00897DC2" w:rsidRPr="00897DC2" w:rsidTr="00897DC2">
        <w:trPr>
          <w:trHeight w:val="20"/>
        </w:trPr>
        <w:tc>
          <w:tcPr>
            <w:tcW w:w="42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Наименование мероприятий</w:t>
            </w:r>
          </w:p>
        </w:tc>
        <w:tc>
          <w:tcPr>
            <w:tcW w:w="1080" w:type="dxa"/>
            <w:vMerge w:val="restart"/>
            <w:shd w:val="clear" w:color="auto" w:fill="auto"/>
          </w:tcPr>
          <w:p w:rsidR="00753A38" w:rsidRPr="00897DC2" w:rsidRDefault="00166DBD" w:rsidP="006054B7">
            <w:pPr>
              <w:widowControl w:val="0"/>
              <w:spacing w:line="226" w:lineRule="auto"/>
              <w:jc w:val="center"/>
              <w:rPr>
                <w:b/>
                <w:sz w:val="22"/>
                <w:szCs w:val="22"/>
              </w:rPr>
            </w:pPr>
            <w:r>
              <w:rPr>
                <w:b/>
                <w:sz w:val="22"/>
                <w:szCs w:val="22"/>
              </w:rPr>
              <w:t>Ед</w:t>
            </w:r>
            <w:r w:rsidR="00A22D8E" w:rsidRPr="00897DC2">
              <w:rPr>
                <w:b/>
                <w:sz w:val="22"/>
                <w:szCs w:val="22"/>
              </w:rPr>
              <w:t xml:space="preserve">иница </w:t>
            </w:r>
            <w:r w:rsidR="00753A38" w:rsidRPr="00897DC2">
              <w:rPr>
                <w:rFonts w:ascii="Times New Roman Полужирный" w:hAnsi="Times New Roman Полужирный"/>
                <w:b/>
                <w:spacing w:val="-8"/>
                <w:sz w:val="22"/>
                <w:szCs w:val="22"/>
              </w:rPr>
              <w:t>из</w:t>
            </w:r>
            <w:r w:rsidR="00A22D8E" w:rsidRPr="00897DC2">
              <w:rPr>
                <w:rFonts w:ascii="Times New Roman Полужирный" w:hAnsi="Times New Roman Полужирный"/>
                <w:b/>
                <w:spacing w:val="-8"/>
                <w:sz w:val="22"/>
                <w:szCs w:val="22"/>
              </w:rPr>
              <w:t>мере</w:t>
            </w:r>
            <w:r w:rsidR="005924CE" w:rsidRPr="00897DC2">
              <w:rPr>
                <w:rFonts w:ascii="Times New Roman Полужирный" w:hAnsi="Times New Roman Полужирный"/>
                <w:b/>
                <w:spacing w:val="-8"/>
                <w:sz w:val="22"/>
                <w:szCs w:val="22"/>
              </w:rPr>
              <w:t>ния</w:t>
            </w:r>
          </w:p>
        </w:tc>
        <w:tc>
          <w:tcPr>
            <w:tcW w:w="7680" w:type="dxa"/>
            <w:gridSpan w:val="11"/>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Объемы по годам</w:t>
            </w:r>
          </w:p>
        </w:tc>
        <w:tc>
          <w:tcPr>
            <w:tcW w:w="1560" w:type="dxa"/>
            <w:vMerge w:val="restart"/>
            <w:shd w:val="clear" w:color="auto" w:fill="auto"/>
          </w:tcPr>
          <w:p w:rsidR="00753A38" w:rsidRPr="00897DC2" w:rsidRDefault="00753A38" w:rsidP="00166DBD">
            <w:pPr>
              <w:widowControl w:val="0"/>
              <w:spacing w:line="226" w:lineRule="auto"/>
              <w:jc w:val="center"/>
              <w:rPr>
                <w:b/>
                <w:sz w:val="22"/>
                <w:szCs w:val="22"/>
              </w:rPr>
            </w:pPr>
            <w:r w:rsidRPr="00897DC2">
              <w:rPr>
                <w:b/>
                <w:sz w:val="22"/>
                <w:szCs w:val="22"/>
              </w:rPr>
              <w:t>Общие объемы</w:t>
            </w:r>
            <w:r w:rsidR="00166DBD">
              <w:rPr>
                <w:b/>
                <w:sz w:val="22"/>
                <w:szCs w:val="22"/>
              </w:rPr>
              <w:t xml:space="preserve"> </w:t>
            </w:r>
            <w:r w:rsidRPr="00897DC2">
              <w:rPr>
                <w:rFonts w:ascii="Times New Roman Полужирный" w:hAnsi="Times New Roman Полужирный"/>
                <w:b/>
                <w:spacing w:val="-14"/>
                <w:sz w:val="22"/>
                <w:szCs w:val="22"/>
              </w:rPr>
              <w:t>за планируемый</w:t>
            </w:r>
            <w:r w:rsidRPr="00897DC2">
              <w:rPr>
                <w:b/>
                <w:sz w:val="22"/>
                <w:szCs w:val="22"/>
              </w:rPr>
              <w:t xml:space="preserve"> период </w:t>
            </w:r>
          </w:p>
        </w:tc>
      </w:tr>
      <w:tr w:rsidR="00897DC2" w:rsidRPr="00897DC2" w:rsidTr="00897DC2">
        <w:trPr>
          <w:trHeight w:val="276"/>
        </w:trPr>
        <w:tc>
          <w:tcPr>
            <w:tcW w:w="4200" w:type="dxa"/>
            <w:vMerge/>
          </w:tcPr>
          <w:p w:rsidR="00753A38" w:rsidRPr="00897DC2" w:rsidRDefault="00753A38" w:rsidP="006054B7">
            <w:pPr>
              <w:widowControl w:val="0"/>
              <w:spacing w:line="226" w:lineRule="auto"/>
              <w:rPr>
                <w:sz w:val="22"/>
                <w:szCs w:val="22"/>
              </w:rPr>
            </w:pPr>
          </w:p>
        </w:tc>
        <w:tc>
          <w:tcPr>
            <w:tcW w:w="1080" w:type="dxa"/>
            <w:vMerge/>
          </w:tcPr>
          <w:p w:rsidR="00753A38" w:rsidRPr="00897DC2" w:rsidRDefault="00753A38" w:rsidP="006054B7">
            <w:pPr>
              <w:widowControl w:val="0"/>
              <w:spacing w:line="226" w:lineRule="auto"/>
              <w:jc w:val="center"/>
              <w:rPr>
                <w:sz w:val="22"/>
                <w:szCs w:val="22"/>
              </w:rPr>
            </w:pPr>
          </w:p>
        </w:tc>
        <w:tc>
          <w:tcPr>
            <w:tcW w:w="168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Год</w:t>
            </w:r>
            <w:r w:rsidR="006C16A3" w:rsidRPr="00897DC2">
              <w:rPr>
                <w:b/>
                <w:sz w:val="22"/>
                <w:szCs w:val="22"/>
              </w:rPr>
              <w:t>,</w:t>
            </w:r>
            <w:r w:rsidR="00A22D8E" w:rsidRPr="00897DC2">
              <w:rPr>
                <w:b/>
                <w:sz w:val="22"/>
                <w:szCs w:val="22"/>
              </w:rPr>
              <w:t xml:space="preserve"> </w:t>
            </w:r>
            <w:r w:rsidR="00A22D8E" w:rsidRPr="00897DC2">
              <w:rPr>
                <w:rFonts w:ascii="Times New Roman Полужирный" w:hAnsi="Times New Roman Полужирный"/>
                <w:b/>
                <w:spacing w:val="-16"/>
                <w:sz w:val="22"/>
                <w:szCs w:val="22"/>
              </w:rPr>
              <w:t>предшест</w:t>
            </w:r>
            <w:r w:rsidRPr="00897DC2">
              <w:rPr>
                <w:rFonts w:ascii="Times New Roman Полужирный" w:hAnsi="Times New Roman Полужирный"/>
                <w:b/>
                <w:spacing w:val="-16"/>
                <w:sz w:val="22"/>
                <w:szCs w:val="22"/>
              </w:rPr>
              <w:t>вующий</w:t>
            </w:r>
            <w:r w:rsidR="00A22D8E" w:rsidRPr="00897DC2">
              <w:rPr>
                <w:b/>
                <w:spacing w:val="-16"/>
                <w:sz w:val="22"/>
                <w:szCs w:val="22"/>
              </w:rPr>
              <w:t xml:space="preserve"> </w:t>
            </w:r>
            <w:r w:rsidR="00A22D8E" w:rsidRPr="00897DC2">
              <w:rPr>
                <w:b/>
                <w:sz w:val="22"/>
                <w:szCs w:val="22"/>
              </w:rPr>
              <w:t>разра</w:t>
            </w:r>
            <w:r w:rsidR="006C16A3" w:rsidRPr="00897DC2">
              <w:rPr>
                <w:b/>
                <w:sz w:val="22"/>
                <w:szCs w:val="22"/>
              </w:rPr>
              <w:t>ботке</w:t>
            </w:r>
            <w:r w:rsidR="00A22D8E" w:rsidRPr="00897DC2">
              <w:rPr>
                <w:b/>
                <w:sz w:val="22"/>
                <w:szCs w:val="22"/>
              </w:rPr>
              <w:br/>
            </w:r>
            <w:r w:rsidR="006C16A3" w:rsidRPr="00166DBD">
              <w:rPr>
                <w:rFonts w:ascii="Times New Roman Полужирный" w:hAnsi="Times New Roman Полужирный"/>
                <w:b/>
                <w:sz w:val="22"/>
                <w:szCs w:val="22"/>
              </w:rPr>
              <w:t>Лесного плана</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2009</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2010</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2011</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2012</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2013</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2014</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2015</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2016</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2017</w:t>
            </w:r>
          </w:p>
        </w:tc>
        <w:tc>
          <w:tcPr>
            <w:tcW w:w="600" w:type="dxa"/>
            <w:vMerge w:val="restart"/>
            <w:shd w:val="clear" w:color="auto" w:fill="auto"/>
          </w:tcPr>
          <w:p w:rsidR="00753A38" w:rsidRPr="00897DC2" w:rsidRDefault="00753A38" w:rsidP="006054B7">
            <w:pPr>
              <w:widowControl w:val="0"/>
              <w:spacing w:line="226" w:lineRule="auto"/>
              <w:jc w:val="center"/>
              <w:rPr>
                <w:b/>
                <w:sz w:val="22"/>
                <w:szCs w:val="22"/>
              </w:rPr>
            </w:pPr>
            <w:r w:rsidRPr="00897DC2">
              <w:rPr>
                <w:b/>
                <w:sz w:val="22"/>
                <w:szCs w:val="22"/>
              </w:rPr>
              <w:t>2018</w:t>
            </w:r>
          </w:p>
        </w:tc>
        <w:tc>
          <w:tcPr>
            <w:tcW w:w="1560" w:type="dxa"/>
            <w:vMerge/>
          </w:tcPr>
          <w:p w:rsidR="00753A38" w:rsidRPr="00897DC2" w:rsidRDefault="00753A38" w:rsidP="006054B7">
            <w:pPr>
              <w:widowControl w:val="0"/>
              <w:spacing w:line="226" w:lineRule="auto"/>
              <w:rPr>
                <w:sz w:val="22"/>
                <w:szCs w:val="22"/>
              </w:rPr>
            </w:pPr>
          </w:p>
        </w:tc>
      </w:tr>
      <w:tr w:rsidR="00897DC2" w:rsidRPr="00897DC2" w:rsidTr="00897DC2">
        <w:trPr>
          <w:trHeight w:val="276"/>
        </w:trPr>
        <w:tc>
          <w:tcPr>
            <w:tcW w:w="4200" w:type="dxa"/>
            <w:vMerge/>
          </w:tcPr>
          <w:p w:rsidR="00753A38" w:rsidRPr="00897DC2" w:rsidRDefault="00753A38" w:rsidP="006054B7">
            <w:pPr>
              <w:widowControl w:val="0"/>
              <w:spacing w:line="226" w:lineRule="auto"/>
              <w:rPr>
                <w:sz w:val="22"/>
                <w:szCs w:val="22"/>
              </w:rPr>
            </w:pPr>
          </w:p>
        </w:tc>
        <w:tc>
          <w:tcPr>
            <w:tcW w:w="1080" w:type="dxa"/>
            <w:vMerge/>
          </w:tcPr>
          <w:p w:rsidR="00753A38" w:rsidRPr="00897DC2" w:rsidRDefault="00753A38" w:rsidP="006054B7">
            <w:pPr>
              <w:widowControl w:val="0"/>
              <w:spacing w:line="226" w:lineRule="auto"/>
              <w:rPr>
                <w:sz w:val="22"/>
                <w:szCs w:val="22"/>
              </w:rPr>
            </w:pPr>
          </w:p>
        </w:tc>
        <w:tc>
          <w:tcPr>
            <w:tcW w:w="168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1560" w:type="dxa"/>
            <w:vMerge/>
          </w:tcPr>
          <w:p w:rsidR="00753A38" w:rsidRPr="00897DC2" w:rsidRDefault="00753A38" w:rsidP="006054B7">
            <w:pPr>
              <w:widowControl w:val="0"/>
              <w:spacing w:line="226" w:lineRule="auto"/>
              <w:rPr>
                <w:sz w:val="22"/>
                <w:szCs w:val="22"/>
              </w:rPr>
            </w:pPr>
          </w:p>
        </w:tc>
      </w:tr>
      <w:tr w:rsidR="00897DC2" w:rsidRPr="00897DC2" w:rsidTr="00897DC2">
        <w:trPr>
          <w:trHeight w:val="276"/>
        </w:trPr>
        <w:tc>
          <w:tcPr>
            <w:tcW w:w="4200" w:type="dxa"/>
            <w:vMerge/>
          </w:tcPr>
          <w:p w:rsidR="00753A38" w:rsidRPr="00897DC2" w:rsidRDefault="00753A38" w:rsidP="006054B7">
            <w:pPr>
              <w:widowControl w:val="0"/>
              <w:spacing w:line="226" w:lineRule="auto"/>
              <w:rPr>
                <w:sz w:val="22"/>
                <w:szCs w:val="22"/>
              </w:rPr>
            </w:pPr>
          </w:p>
        </w:tc>
        <w:tc>
          <w:tcPr>
            <w:tcW w:w="1080" w:type="dxa"/>
            <w:vMerge/>
          </w:tcPr>
          <w:p w:rsidR="00753A38" w:rsidRPr="00897DC2" w:rsidRDefault="00753A38" w:rsidP="006054B7">
            <w:pPr>
              <w:widowControl w:val="0"/>
              <w:spacing w:line="226" w:lineRule="auto"/>
              <w:rPr>
                <w:sz w:val="22"/>
                <w:szCs w:val="22"/>
              </w:rPr>
            </w:pPr>
          </w:p>
        </w:tc>
        <w:tc>
          <w:tcPr>
            <w:tcW w:w="168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1560" w:type="dxa"/>
            <w:vMerge/>
          </w:tcPr>
          <w:p w:rsidR="00753A38" w:rsidRPr="00897DC2" w:rsidRDefault="00753A38" w:rsidP="006054B7">
            <w:pPr>
              <w:widowControl w:val="0"/>
              <w:spacing w:line="226" w:lineRule="auto"/>
              <w:rPr>
                <w:sz w:val="22"/>
                <w:szCs w:val="22"/>
              </w:rPr>
            </w:pPr>
          </w:p>
        </w:tc>
      </w:tr>
      <w:tr w:rsidR="00897DC2" w:rsidRPr="00897DC2" w:rsidTr="00897DC2">
        <w:trPr>
          <w:trHeight w:val="276"/>
        </w:trPr>
        <w:tc>
          <w:tcPr>
            <w:tcW w:w="4200" w:type="dxa"/>
            <w:vMerge/>
          </w:tcPr>
          <w:p w:rsidR="00753A38" w:rsidRPr="00897DC2" w:rsidRDefault="00753A38" w:rsidP="006054B7">
            <w:pPr>
              <w:widowControl w:val="0"/>
              <w:spacing w:line="226" w:lineRule="auto"/>
              <w:rPr>
                <w:sz w:val="22"/>
                <w:szCs w:val="22"/>
              </w:rPr>
            </w:pPr>
          </w:p>
        </w:tc>
        <w:tc>
          <w:tcPr>
            <w:tcW w:w="1080" w:type="dxa"/>
            <w:vMerge/>
          </w:tcPr>
          <w:p w:rsidR="00753A38" w:rsidRPr="00897DC2" w:rsidRDefault="00753A38" w:rsidP="006054B7">
            <w:pPr>
              <w:widowControl w:val="0"/>
              <w:spacing w:line="226" w:lineRule="auto"/>
              <w:rPr>
                <w:sz w:val="22"/>
                <w:szCs w:val="22"/>
              </w:rPr>
            </w:pPr>
          </w:p>
        </w:tc>
        <w:tc>
          <w:tcPr>
            <w:tcW w:w="168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1560" w:type="dxa"/>
            <w:vMerge/>
          </w:tcPr>
          <w:p w:rsidR="00753A38" w:rsidRPr="00897DC2" w:rsidRDefault="00753A38" w:rsidP="006054B7">
            <w:pPr>
              <w:widowControl w:val="0"/>
              <w:spacing w:line="226" w:lineRule="auto"/>
              <w:rPr>
                <w:sz w:val="22"/>
                <w:szCs w:val="22"/>
              </w:rPr>
            </w:pPr>
          </w:p>
        </w:tc>
      </w:tr>
      <w:tr w:rsidR="00897DC2" w:rsidRPr="00897DC2" w:rsidTr="00897DC2">
        <w:trPr>
          <w:trHeight w:val="276"/>
        </w:trPr>
        <w:tc>
          <w:tcPr>
            <w:tcW w:w="4200" w:type="dxa"/>
            <w:vMerge/>
          </w:tcPr>
          <w:p w:rsidR="00753A38" w:rsidRPr="00897DC2" w:rsidRDefault="00753A38" w:rsidP="006054B7">
            <w:pPr>
              <w:widowControl w:val="0"/>
              <w:spacing w:line="226" w:lineRule="auto"/>
              <w:rPr>
                <w:sz w:val="22"/>
                <w:szCs w:val="22"/>
              </w:rPr>
            </w:pPr>
          </w:p>
        </w:tc>
        <w:tc>
          <w:tcPr>
            <w:tcW w:w="1080" w:type="dxa"/>
            <w:vMerge/>
          </w:tcPr>
          <w:p w:rsidR="00753A38" w:rsidRPr="00897DC2" w:rsidRDefault="00753A38" w:rsidP="006054B7">
            <w:pPr>
              <w:widowControl w:val="0"/>
              <w:spacing w:line="226" w:lineRule="auto"/>
              <w:rPr>
                <w:sz w:val="22"/>
                <w:szCs w:val="22"/>
              </w:rPr>
            </w:pPr>
          </w:p>
        </w:tc>
        <w:tc>
          <w:tcPr>
            <w:tcW w:w="168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1560" w:type="dxa"/>
            <w:vMerge/>
          </w:tcPr>
          <w:p w:rsidR="00753A38" w:rsidRPr="00897DC2" w:rsidRDefault="00753A38" w:rsidP="006054B7">
            <w:pPr>
              <w:widowControl w:val="0"/>
              <w:spacing w:line="226" w:lineRule="auto"/>
              <w:rPr>
                <w:sz w:val="22"/>
                <w:szCs w:val="22"/>
              </w:rPr>
            </w:pPr>
          </w:p>
        </w:tc>
      </w:tr>
      <w:tr w:rsidR="00897DC2" w:rsidRPr="00897DC2" w:rsidTr="00897DC2">
        <w:trPr>
          <w:trHeight w:val="276"/>
        </w:trPr>
        <w:tc>
          <w:tcPr>
            <w:tcW w:w="4200" w:type="dxa"/>
            <w:vMerge/>
          </w:tcPr>
          <w:p w:rsidR="00753A38" w:rsidRPr="00897DC2" w:rsidRDefault="00753A38" w:rsidP="006054B7">
            <w:pPr>
              <w:widowControl w:val="0"/>
              <w:spacing w:line="226" w:lineRule="auto"/>
              <w:rPr>
                <w:sz w:val="22"/>
                <w:szCs w:val="22"/>
              </w:rPr>
            </w:pPr>
          </w:p>
        </w:tc>
        <w:tc>
          <w:tcPr>
            <w:tcW w:w="1080" w:type="dxa"/>
            <w:vMerge/>
          </w:tcPr>
          <w:p w:rsidR="00753A38" w:rsidRPr="00897DC2" w:rsidRDefault="00753A38" w:rsidP="006054B7">
            <w:pPr>
              <w:widowControl w:val="0"/>
              <w:spacing w:line="226" w:lineRule="auto"/>
              <w:rPr>
                <w:sz w:val="22"/>
                <w:szCs w:val="22"/>
              </w:rPr>
            </w:pPr>
          </w:p>
        </w:tc>
        <w:tc>
          <w:tcPr>
            <w:tcW w:w="168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600" w:type="dxa"/>
            <w:vMerge/>
          </w:tcPr>
          <w:p w:rsidR="00753A38" w:rsidRPr="00897DC2" w:rsidRDefault="00753A38" w:rsidP="006054B7">
            <w:pPr>
              <w:widowControl w:val="0"/>
              <w:spacing w:line="226" w:lineRule="auto"/>
              <w:rPr>
                <w:sz w:val="22"/>
                <w:szCs w:val="22"/>
              </w:rPr>
            </w:pPr>
          </w:p>
        </w:tc>
        <w:tc>
          <w:tcPr>
            <w:tcW w:w="1560" w:type="dxa"/>
            <w:vMerge/>
          </w:tcPr>
          <w:p w:rsidR="00753A38" w:rsidRPr="00897DC2" w:rsidRDefault="00753A38" w:rsidP="006054B7">
            <w:pPr>
              <w:widowControl w:val="0"/>
              <w:spacing w:line="226" w:lineRule="auto"/>
              <w:rPr>
                <w:sz w:val="22"/>
                <w:szCs w:val="22"/>
              </w:rPr>
            </w:pPr>
          </w:p>
        </w:tc>
      </w:tr>
      <w:tr w:rsidR="00897DC2" w:rsidRPr="00897DC2" w:rsidTr="00897DC2">
        <w:trPr>
          <w:trHeight w:val="20"/>
        </w:trPr>
        <w:tc>
          <w:tcPr>
            <w:tcW w:w="4200" w:type="dxa"/>
            <w:shd w:val="clear" w:color="auto" w:fill="auto"/>
          </w:tcPr>
          <w:p w:rsidR="00831D99" w:rsidRPr="00897DC2" w:rsidRDefault="00831D99" w:rsidP="006054B7">
            <w:pPr>
              <w:widowControl w:val="0"/>
              <w:spacing w:line="226" w:lineRule="auto"/>
              <w:jc w:val="center"/>
              <w:rPr>
                <w:sz w:val="22"/>
                <w:szCs w:val="22"/>
              </w:rPr>
            </w:pPr>
            <w:r w:rsidRPr="00897DC2">
              <w:rPr>
                <w:sz w:val="22"/>
                <w:szCs w:val="22"/>
              </w:rPr>
              <w:t>1</w:t>
            </w:r>
          </w:p>
        </w:tc>
        <w:tc>
          <w:tcPr>
            <w:tcW w:w="1080" w:type="dxa"/>
            <w:shd w:val="clear" w:color="auto" w:fill="auto"/>
            <w:noWrap/>
          </w:tcPr>
          <w:p w:rsidR="00831D99" w:rsidRPr="00897DC2" w:rsidRDefault="00831D99" w:rsidP="006054B7">
            <w:pPr>
              <w:widowControl w:val="0"/>
              <w:spacing w:line="226" w:lineRule="auto"/>
              <w:jc w:val="center"/>
              <w:rPr>
                <w:sz w:val="22"/>
                <w:szCs w:val="22"/>
              </w:rPr>
            </w:pPr>
            <w:r w:rsidRPr="00897DC2">
              <w:rPr>
                <w:sz w:val="22"/>
                <w:szCs w:val="22"/>
              </w:rPr>
              <w:t>2</w:t>
            </w:r>
          </w:p>
        </w:tc>
        <w:tc>
          <w:tcPr>
            <w:tcW w:w="168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3</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4</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5</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6</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7</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8</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9</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10</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11</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12</w:t>
            </w:r>
          </w:p>
        </w:tc>
        <w:tc>
          <w:tcPr>
            <w:tcW w:w="60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13</w:t>
            </w:r>
          </w:p>
        </w:tc>
        <w:tc>
          <w:tcPr>
            <w:tcW w:w="1560" w:type="dxa"/>
            <w:shd w:val="clear" w:color="auto" w:fill="auto"/>
            <w:noWrap/>
          </w:tcPr>
          <w:p w:rsidR="00831D99" w:rsidRPr="00897DC2" w:rsidRDefault="00831D99" w:rsidP="006054B7">
            <w:pPr>
              <w:widowControl w:val="0"/>
              <w:spacing w:line="226" w:lineRule="auto"/>
              <w:jc w:val="center"/>
              <w:rPr>
                <w:color w:val="000000"/>
                <w:sz w:val="22"/>
                <w:szCs w:val="22"/>
              </w:rPr>
            </w:pPr>
            <w:r w:rsidRPr="00897DC2">
              <w:rPr>
                <w:color w:val="000000"/>
                <w:sz w:val="22"/>
                <w:szCs w:val="22"/>
              </w:rPr>
              <w:t>14</w:t>
            </w:r>
          </w:p>
        </w:tc>
      </w:tr>
      <w:tr w:rsidR="00F2475C" w:rsidRPr="00897DC2" w:rsidTr="00A22D8E">
        <w:trPr>
          <w:trHeight w:val="20"/>
        </w:trPr>
        <w:tc>
          <w:tcPr>
            <w:tcW w:w="14520" w:type="dxa"/>
            <w:gridSpan w:val="14"/>
            <w:shd w:val="clear" w:color="auto" w:fill="auto"/>
          </w:tcPr>
          <w:p w:rsidR="00F2475C" w:rsidRPr="00166DBD" w:rsidRDefault="00F2475C" w:rsidP="006054B7">
            <w:pPr>
              <w:widowControl w:val="0"/>
              <w:spacing w:line="226" w:lineRule="auto"/>
              <w:jc w:val="center"/>
              <w:rPr>
                <w:b/>
                <w:color w:val="000000"/>
                <w:sz w:val="22"/>
                <w:szCs w:val="22"/>
              </w:rPr>
            </w:pPr>
            <w:r w:rsidRPr="00166DBD">
              <w:rPr>
                <w:b/>
                <w:color w:val="000000"/>
                <w:sz w:val="22"/>
                <w:szCs w:val="22"/>
              </w:rPr>
              <w:t>Содержание системы</w:t>
            </w:r>
          </w:p>
        </w:tc>
      </w:tr>
      <w:tr w:rsidR="00897DC2" w:rsidRPr="00897DC2" w:rsidTr="00897DC2">
        <w:trPr>
          <w:trHeight w:val="20"/>
        </w:trPr>
        <w:tc>
          <w:tcPr>
            <w:tcW w:w="4200" w:type="dxa"/>
            <w:shd w:val="clear" w:color="auto" w:fill="auto"/>
          </w:tcPr>
          <w:p w:rsidR="00F2475C" w:rsidRPr="00897DC2" w:rsidRDefault="00F2475C" w:rsidP="006054B7">
            <w:pPr>
              <w:widowControl w:val="0"/>
              <w:spacing w:line="226" w:lineRule="auto"/>
              <w:rPr>
                <w:sz w:val="22"/>
                <w:szCs w:val="22"/>
              </w:rPr>
            </w:pPr>
            <w:r w:rsidRPr="00897DC2">
              <w:rPr>
                <w:sz w:val="22"/>
                <w:szCs w:val="22"/>
              </w:rPr>
              <w:t>Создание и содержание</w:t>
            </w:r>
            <w:r w:rsidR="00B44D1A" w:rsidRPr="00897DC2">
              <w:rPr>
                <w:sz w:val="22"/>
                <w:szCs w:val="22"/>
              </w:rPr>
              <w:t xml:space="preserve"> </w:t>
            </w:r>
            <w:r w:rsidRPr="00897DC2">
              <w:rPr>
                <w:sz w:val="22"/>
                <w:szCs w:val="22"/>
              </w:rPr>
              <w:t xml:space="preserve">средств систем и </w:t>
            </w:r>
            <w:r w:rsidRPr="00897DC2">
              <w:rPr>
                <w:spacing w:val="-6"/>
                <w:sz w:val="22"/>
                <w:szCs w:val="22"/>
              </w:rPr>
              <w:t>средств предупреждения</w:t>
            </w:r>
            <w:r w:rsidR="005D1963" w:rsidRPr="00897DC2">
              <w:rPr>
                <w:spacing w:val="-6"/>
                <w:sz w:val="22"/>
                <w:szCs w:val="22"/>
              </w:rPr>
              <w:t xml:space="preserve"> </w:t>
            </w:r>
            <w:r w:rsidRPr="00897DC2">
              <w:rPr>
                <w:spacing w:val="-6"/>
                <w:sz w:val="22"/>
                <w:szCs w:val="22"/>
              </w:rPr>
              <w:t>лесных пожаров</w:t>
            </w:r>
          </w:p>
        </w:tc>
        <w:tc>
          <w:tcPr>
            <w:tcW w:w="1080" w:type="dxa"/>
            <w:shd w:val="clear" w:color="auto" w:fill="auto"/>
            <w:noWrap/>
          </w:tcPr>
          <w:p w:rsidR="00F2475C" w:rsidRPr="00897DC2" w:rsidRDefault="00897DC2" w:rsidP="006054B7">
            <w:pPr>
              <w:widowControl w:val="0"/>
              <w:spacing w:line="226" w:lineRule="auto"/>
              <w:jc w:val="center"/>
              <w:rPr>
                <w:sz w:val="22"/>
                <w:szCs w:val="22"/>
              </w:rPr>
            </w:pPr>
            <w:r w:rsidRPr="00897DC2">
              <w:rPr>
                <w:sz w:val="22"/>
                <w:szCs w:val="22"/>
              </w:rPr>
              <w:t>тыс. рублей</w:t>
            </w:r>
          </w:p>
        </w:tc>
        <w:tc>
          <w:tcPr>
            <w:tcW w:w="1680" w:type="dxa"/>
            <w:shd w:val="clear" w:color="auto" w:fill="auto"/>
            <w:noWrap/>
          </w:tcPr>
          <w:p w:rsidR="00F2475C" w:rsidRPr="00897DC2" w:rsidRDefault="00F2475C" w:rsidP="006054B7">
            <w:pPr>
              <w:widowControl w:val="0"/>
              <w:spacing w:line="226" w:lineRule="auto"/>
              <w:jc w:val="center"/>
              <w:rPr>
                <w:sz w:val="22"/>
                <w:szCs w:val="22"/>
              </w:rPr>
            </w:pPr>
            <w:r w:rsidRPr="00897DC2">
              <w:rPr>
                <w:color w:val="000000"/>
                <w:sz w:val="22"/>
                <w:szCs w:val="22"/>
              </w:rPr>
              <w:t>8930</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15060</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16289</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13031</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18340</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8930</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15815</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15706</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16046</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16386</w:t>
            </w:r>
          </w:p>
        </w:tc>
        <w:tc>
          <w:tcPr>
            <w:tcW w:w="60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16727</w:t>
            </w:r>
          </w:p>
        </w:tc>
        <w:tc>
          <w:tcPr>
            <w:tcW w:w="1560" w:type="dxa"/>
            <w:shd w:val="clear" w:color="auto" w:fill="auto"/>
            <w:noWrap/>
          </w:tcPr>
          <w:p w:rsidR="00F2475C" w:rsidRPr="00897DC2" w:rsidRDefault="00F2475C" w:rsidP="006054B7">
            <w:pPr>
              <w:widowControl w:val="0"/>
              <w:spacing w:line="226" w:lineRule="auto"/>
              <w:jc w:val="center"/>
              <w:rPr>
                <w:spacing w:val="-10"/>
                <w:sz w:val="22"/>
                <w:szCs w:val="22"/>
              </w:rPr>
            </w:pPr>
            <w:r w:rsidRPr="00897DC2">
              <w:rPr>
                <w:color w:val="000000"/>
                <w:spacing w:val="-10"/>
                <w:sz w:val="22"/>
                <w:szCs w:val="22"/>
              </w:rPr>
              <w:t>152328</w:t>
            </w:r>
          </w:p>
        </w:tc>
      </w:tr>
      <w:tr w:rsidR="00F2475C" w:rsidRPr="00897DC2" w:rsidTr="00A22D8E">
        <w:trPr>
          <w:trHeight w:val="20"/>
        </w:trPr>
        <w:tc>
          <w:tcPr>
            <w:tcW w:w="14520" w:type="dxa"/>
            <w:gridSpan w:val="14"/>
            <w:shd w:val="clear" w:color="auto" w:fill="auto"/>
          </w:tcPr>
          <w:p w:rsidR="00F2475C" w:rsidRPr="00897DC2" w:rsidRDefault="00F2475C" w:rsidP="006054B7">
            <w:pPr>
              <w:widowControl w:val="0"/>
              <w:spacing w:line="226" w:lineRule="auto"/>
              <w:jc w:val="center"/>
              <w:rPr>
                <w:b/>
                <w:bCs/>
                <w:sz w:val="22"/>
                <w:szCs w:val="22"/>
              </w:rPr>
            </w:pPr>
            <w:r w:rsidRPr="00897DC2">
              <w:rPr>
                <w:b/>
                <w:bCs/>
                <w:sz w:val="22"/>
                <w:szCs w:val="22"/>
              </w:rPr>
              <w:t>Противопожарное обустройство</w:t>
            </w:r>
          </w:p>
        </w:tc>
      </w:tr>
      <w:tr w:rsidR="00897DC2" w:rsidRPr="00897DC2" w:rsidTr="00897DC2">
        <w:trPr>
          <w:trHeight w:val="20"/>
        </w:trPr>
        <w:tc>
          <w:tcPr>
            <w:tcW w:w="4200" w:type="dxa"/>
            <w:shd w:val="clear" w:color="auto" w:fill="auto"/>
          </w:tcPr>
          <w:p w:rsidR="00AB60C3" w:rsidRPr="00897DC2" w:rsidRDefault="00AB60C3" w:rsidP="006054B7">
            <w:pPr>
              <w:widowControl w:val="0"/>
              <w:spacing w:line="226" w:lineRule="auto"/>
              <w:rPr>
                <w:sz w:val="22"/>
                <w:szCs w:val="22"/>
              </w:rPr>
            </w:pPr>
            <w:r w:rsidRPr="00897DC2">
              <w:rPr>
                <w:sz w:val="22"/>
                <w:szCs w:val="22"/>
              </w:rPr>
              <w:t>Устройство противопожарных минерализованных полос</w:t>
            </w:r>
          </w:p>
        </w:tc>
        <w:tc>
          <w:tcPr>
            <w:tcW w:w="1080" w:type="dxa"/>
            <w:shd w:val="clear" w:color="auto" w:fill="auto"/>
            <w:noWrap/>
          </w:tcPr>
          <w:p w:rsidR="00AB60C3" w:rsidRPr="00897DC2" w:rsidRDefault="00AB60C3" w:rsidP="006054B7">
            <w:pPr>
              <w:widowControl w:val="0"/>
              <w:spacing w:line="226" w:lineRule="auto"/>
              <w:jc w:val="center"/>
              <w:rPr>
                <w:sz w:val="22"/>
                <w:szCs w:val="22"/>
              </w:rPr>
            </w:pPr>
            <w:r w:rsidRPr="00897DC2">
              <w:rPr>
                <w:sz w:val="22"/>
                <w:szCs w:val="22"/>
              </w:rPr>
              <w:t>км</w:t>
            </w:r>
          </w:p>
        </w:tc>
        <w:tc>
          <w:tcPr>
            <w:tcW w:w="1680" w:type="dxa"/>
            <w:shd w:val="clear" w:color="auto" w:fill="auto"/>
            <w:noWrap/>
          </w:tcPr>
          <w:p w:rsidR="00AB60C3" w:rsidRPr="00897DC2" w:rsidRDefault="007006C7" w:rsidP="006054B7">
            <w:pPr>
              <w:widowControl w:val="0"/>
              <w:spacing w:line="226" w:lineRule="auto"/>
              <w:jc w:val="center"/>
              <w:rPr>
                <w:sz w:val="22"/>
                <w:szCs w:val="22"/>
              </w:rPr>
            </w:pPr>
            <w:r w:rsidRPr="00897DC2">
              <w:rPr>
                <w:sz w:val="22"/>
                <w:szCs w:val="22"/>
              </w:rPr>
              <w:t>5776</w:t>
            </w:r>
          </w:p>
        </w:tc>
        <w:tc>
          <w:tcPr>
            <w:tcW w:w="600" w:type="dxa"/>
            <w:shd w:val="clear" w:color="auto" w:fill="auto"/>
            <w:noWrap/>
          </w:tcPr>
          <w:p w:rsidR="00AB60C3" w:rsidRPr="00897DC2" w:rsidRDefault="00AB60C3" w:rsidP="006054B7">
            <w:pPr>
              <w:widowControl w:val="0"/>
              <w:spacing w:line="226" w:lineRule="auto"/>
              <w:jc w:val="center"/>
              <w:rPr>
                <w:sz w:val="22"/>
                <w:szCs w:val="22"/>
              </w:rPr>
            </w:pPr>
            <w:r w:rsidRPr="00897DC2">
              <w:rPr>
                <w:sz w:val="22"/>
                <w:szCs w:val="22"/>
              </w:rPr>
              <w:t>5923</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4239</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5174</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5493</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5776</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6301</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5804</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6113</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6272</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6424</w:t>
            </w:r>
          </w:p>
        </w:tc>
        <w:tc>
          <w:tcPr>
            <w:tcW w:w="156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57519</w:t>
            </w:r>
          </w:p>
        </w:tc>
      </w:tr>
      <w:tr w:rsidR="00897DC2" w:rsidRPr="00897DC2" w:rsidTr="00897DC2">
        <w:trPr>
          <w:trHeight w:val="20"/>
        </w:trPr>
        <w:tc>
          <w:tcPr>
            <w:tcW w:w="4200" w:type="dxa"/>
            <w:shd w:val="clear" w:color="auto" w:fill="auto"/>
          </w:tcPr>
          <w:p w:rsidR="00AB60C3" w:rsidRPr="00897DC2" w:rsidRDefault="000D1FFE" w:rsidP="006054B7">
            <w:pPr>
              <w:widowControl w:val="0"/>
              <w:spacing w:line="226" w:lineRule="auto"/>
              <w:rPr>
                <w:sz w:val="22"/>
                <w:szCs w:val="22"/>
              </w:rPr>
            </w:pPr>
            <w:r w:rsidRPr="00897DC2">
              <w:rPr>
                <w:sz w:val="22"/>
                <w:szCs w:val="22"/>
              </w:rPr>
              <w:t>Прочистка противопожарных минерализованных полос</w:t>
            </w:r>
          </w:p>
        </w:tc>
        <w:tc>
          <w:tcPr>
            <w:tcW w:w="1080" w:type="dxa"/>
            <w:shd w:val="clear" w:color="auto" w:fill="auto"/>
            <w:noWrap/>
          </w:tcPr>
          <w:p w:rsidR="00AB60C3" w:rsidRPr="00897DC2" w:rsidRDefault="00AB60C3" w:rsidP="006054B7">
            <w:pPr>
              <w:widowControl w:val="0"/>
              <w:spacing w:line="226" w:lineRule="auto"/>
              <w:jc w:val="center"/>
              <w:rPr>
                <w:sz w:val="22"/>
                <w:szCs w:val="22"/>
              </w:rPr>
            </w:pPr>
            <w:r w:rsidRPr="00897DC2">
              <w:rPr>
                <w:sz w:val="22"/>
                <w:szCs w:val="22"/>
              </w:rPr>
              <w:t>км</w:t>
            </w:r>
          </w:p>
        </w:tc>
        <w:tc>
          <w:tcPr>
            <w:tcW w:w="1680" w:type="dxa"/>
            <w:shd w:val="clear" w:color="auto" w:fill="auto"/>
            <w:noWrap/>
          </w:tcPr>
          <w:p w:rsidR="00AB60C3" w:rsidRPr="00897DC2" w:rsidRDefault="007006C7" w:rsidP="006054B7">
            <w:pPr>
              <w:widowControl w:val="0"/>
              <w:spacing w:line="226" w:lineRule="auto"/>
              <w:jc w:val="center"/>
              <w:rPr>
                <w:color w:val="000000"/>
                <w:sz w:val="22"/>
                <w:szCs w:val="22"/>
              </w:rPr>
            </w:pPr>
            <w:r w:rsidRPr="00897DC2">
              <w:rPr>
                <w:color w:val="000000"/>
                <w:sz w:val="22"/>
                <w:szCs w:val="22"/>
              </w:rPr>
              <w:t>22239</w:t>
            </w:r>
          </w:p>
        </w:tc>
        <w:tc>
          <w:tcPr>
            <w:tcW w:w="600" w:type="dxa"/>
            <w:shd w:val="clear" w:color="auto" w:fill="auto"/>
            <w:noWrap/>
          </w:tcPr>
          <w:p w:rsidR="00AB60C3" w:rsidRPr="00897DC2" w:rsidRDefault="00AB60C3" w:rsidP="006054B7">
            <w:pPr>
              <w:widowControl w:val="0"/>
              <w:spacing w:line="226" w:lineRule="auto"/>
              <w:jc w:val="center"/>
              <w:rPr>
                <w:spacing w:val="-8"/>
                <w:sz w:val="22"/>
                <w:szCs w:val="22"/>
              </w:rPr>
            </w:pPr>
            <w:r w:rsidRPr="00897DC2">
              <w:rPr>
                <w:spacing w:val="-8"/>
                <w:sz w:val="22"/>
                <w:szCs w:val="22"/>
              </w:rPr>
              <w:t>20126</w:t>
            </w:r>
          </w:p>
        </w:tc>
        <w:tc>
          <w:tcPr>
            <w:tcW w:w="600" w:type="dxa"/>
            <w:shd w:val="clear" w:color="auto" w:fill="auto"/>
            <w:noWrap/>
          </w:tcPr>
          <w:p w:rsidR="00AB60C3" w:rsidRPr="00897DC2" w:rsidRDefault="00AB60C3" w:rsidP="006054B7">
            <w:pPr>
              <w:widowControl w:val="0"/>
              <w:spacing w:line="226" w:lineRule="auto"/>
              <w:jc w:val="center"/>
              <w:rPr>
                <w:bCs/>
                <w:spacing w:val="-8"/>
                <w:sz w:val="22"/>
                <w:szCs w:val="22"/>
              </w:rPr>
            </w:pPr>
            <w:r w:rsidRPr="00897DC2">
              <w:rPr>
                <w:bCs/>
                <w:spacing w:val="-8"/>
                <w:sz w:val="22"/>
                <w:szCs w:val="22"/>
              </w:rPr>
              <w:t>20837</w:t>
            </w:r>
          </w:p>
        </w:tc>
        <w:tc>
          <w:tcPr>
            <w:tcW w:w="600" w:type="dxa"/>
            <w:shd w:val="clear" w:color="auto" w:fill="auto"/>
            <w:noWrap/>
          </w:tcPr>
          <w:p w:rsidR="00AB60C3" w:rsidRPr="00897DC2" w:rsidRDefault="00AB60C3" w:rsidP="006054B7">
            <w:pPr>
              <w:widowControl w:val="0"/>
              <w:spacing w:line="226" w:lineRule="auto"/>
              <w:jc w:val="center"/>
              <w:rPr>
                <w:bCs/>
                <w:spacing w:val="-8"/>
                <w:sz w:val="22"/>
                <w:szCs w:val="22"/>
              </w:rPr>
            </w:pPr>
            <w:r w:rsidRPr="00897DC2">
              <w:rPr>
                <w:bCs/>
                <w:spacing w:val="-8"/>
                <w:sz w:val="22"/>
                <w:szCs w:val="22"/>
              </w:rPr>
              <w:t>21546</w:t>
            </w:r>
          </w:p>
        </w:tc>
        <w:tc>
          <w:tcPr>
            <w:tcW w:w="600" w:type="dxa"/>
            <w:shd w:val="clear" w:color="auto" w:fill="auto"/>
            <w:noWrap/>
          </w:tcPr>
          <w:p w:rsidR="00AB60C3" w:rsidRPr="00897DC2" w:rsidRDefault="00AB60C3" w:rsidP="006054B7">
            <w:pPr>
              <w:widowControl w:val="0"/>
              <w:spacing w:line="226" w:lineRule="auto"/>
              <w:jc w:val="center"/>
              <w:rPr>
                <w:bCs/>
                <w:spacing w:val="-8"/>
                <w:sz w:val="22"/>
                <w:szCs w:val="22"/>
              </w:rPr>
            </w:pPr>
            <w:r w:rsidRPr="00897DC2">
              <w:rPr>
                <w:bCs/>
                <w:spacing w:val="-8"/>
                <w:sz w:val="22"/>
                <w:szCs w:val="22"/>
              </w:rPr>
              <w:t>21056</w:t>
            </w:r>
          </w:p>
        </w:tc>
        <w:tc>
          <w:tcPr>
            <w:tcW w:w="600" w:type="dxa"/>
            <w:shd w:val="clear" w:color="auto" w:fill="auto"/>
            <w:noWrap/>
          </w:tcPr>
          <w:p w:rsidR="00AB60C3" w:rsidRPr="00897DC2" w:rsidRDefault="00AB60C3" w:rsidP="006054B7">
            <w:pPr>
              <w:widowControl w:val="0"/>
              <w:spacing w:line="226" w:lineRule="auto"/>
              <w:jc w:val="center"/>
              <w:rPr>
                <w:bCs/>
                <w:spacing w:val="-8"/>
                <w:sz w:val="22"/>
                <w:szCs w:val="22"/>
              </w:rPr>
            </w:pPr>
            <w:r w:rsidRPr="00897DC2">
              <w:rPr>
                <w:bCs/>
                <w:spacing w:val="-8"/>
                <w:sz w:val="22"/>
                <w:szCs w:val="22"/>
              </w:rPr>
              <w:t>22239</w:t>
            </w:r>
          </w:p>
        </w:tc>
        <w:tc>
          <w:tcPr>
            <w:tcW w:w="600" w:type="dxa"/>
            <w:shd w:val="clear" w:color="auto" w:fill="auto"/>
            <w:noWrap/>
          </w:tcPr>
          <w:p w:rsidR="00AB60C3" w:rsidRPr="00897DC2" w:rsidRDefault="00AB60C3" w:rsidP="006054B7">
            <w:pPr>
              <w:widowControl w:val="0"/>
              <w:spacing w:line="226" w:lineRule="auto"/>
              <w:jc w:val="center"/>
              <w:rPr>
                <w:bCs/>
                <w:spacing w:val="-8"/>
                <w:sz w:val="22"/>
                <w:szCs w:val="22"/>
              </w:rPr>
            </w:pPr>
            <w:r w:rsidRPr="00897DC2">
              <w:rPr>
                <w:bCs/>
                <w:spacing w:val="-8"/>
                <w:sz w:val="22"/>
                <w:szCs w:val="22"/>
              </w:rPr>
              <w:t>22794</w:t>
            </w:r>
          </w:p>
        </w:tc>
        <w:tc>
          <w:tcPr>
            <w:tcW w:w="600" w:type="dxa"/>
            <w:shd w:val="clear" w:color="auto" w:fill="auto"/>
            <w:noWrap/>
          </w:tcPr>
          <w:p w:rsidR="00AB60C3" w:rsidRPr="00897DC2" w:rsidRDefault="00AB60C3" w:rsidP="006054B7">
            <w:pPr>
              <w:widowControl w:val="0"/>
              <w:spacing w:line="226" w:lineRule="auto"/>
              <w:jc w:val="center"/>
              <w:rPr>
                <w:bCs/>
                <w:spacing w:val="-8"/>
                <w:sz w:val="22"/>
                <w:szCs w:val="22"/>
              </w:rPr>
            </w:pPr>
            <w:r w:rsidRPr="00897DC2">
              <w:rPr>
                <w:bCs/>
                <w:spacing w:val="-8"/>
                <w:sz w:val="22"/>
                <w:szCs w:val="22"/>
              </w:rPr>
              <w:t>21332</w:t>
            </w:r>
          </w:p>
        </w:tc>
        <w:tc>
          <w:tcPr>
            <w:tcW w:w="600" w:type="dxa"/>
            <w:shd w:val="clear" w:color="auto" w:fill="auto"/>
            <w:noWrap/>
          </w:tcPr>
          <w:p w:rsidR="00AB60C3" w:rsidRPr="00897DC2" w:rsidRDefault="00AB60C3" w:rsidP="006054B7">
            <w:pPr>
              <w:widowControl w:val="0"/>
              <w:spacing w:line="226" w:lineRule="auto"/>
              <w:jc w:val="center"/>
              <w:rPr>
                <w:bCs/>
                <w:spacing w:val="-8"/>
                <w:sz w:val="22"/>
                <w:szCs w:val="22"/>
              </w:rPr>
            </w:pPr>
            <w:r w:rsidRPr="00897DC2">
              <w:rPr>
                <w:bCs/>
                <w:spacing w:val="-8"/>
                <w:sz w:val="22"/>
                <w:szCs w:val="22"/>
              </w:rPr>
              <w:t>21098</w:t>
            </w:r>
          </w:p>
        </w:tc>
        <w:tc>
          <w:tcPr>
            <w:tcW w:w="600" w:type="dxa"/>
            <w:shd w:val="clear" w:color="auto" w:fill="auto"/>
            <w:noWrap/>
          </w:tcPr>
          <w:p w:rsidR="00AB60C3" w:rsidRPr="00897DC2" w:rsidRDefault="00AB60C3" w:rsidP="006054B7">
            <w:pPr>
              <w:widowControl w:val="0"/>
              <w:spacing w:line="226" w:lineRule="auto"/>
              <w:jc w:val="center"/>
              <w:rPr>
                <w:bCs/>
                <w:spacing w:val="-8"/>
                <w:sz w:val="22"/>
                <w:szCs w:val="22"/>
              </w:rPr>
            </w:pPr>
            <w:r w:rsidRPr="00897DC2">
              <w:rPr>
                <w:bCs/>
                <w:spacing w:val="-8"/>
                <w:sz w:val="22"/>
                <w:szCs w:val="22"/>
              </w:rPr>
              <w:t>21169</w:t>
            </w:r>
          </w:p>
        </w:tc>
        <w:tc>
          <w:tcPr>
            <w:tcW w:w="600" w:type="dxa"/>
            <w:shd w:val="clear" w:color="auto" w:fill="auto"/>
            <w:noWrap/>
          </w:tcPr>
          <w:p w:rsidR="00AB60C3" w:rsidRPr="00897DC2" w:rsidRDefault="00AB60C3" w:rsidP="006054B7">
            <w:pPr>
              <w:widowControl w:val="0"/>
              <w:spacing w:line="226" w:lineRule="auto"/>
              <w:jc w:val="center"/>
              <w:rPr>
                <w:bCs/>
                <w:spacing w:val="-8"/>
                <w:sz w:val="22"/>
                <w:szCs w:val="22"/>
              </w:rPr>
            </w:pPr>
            <w:r w:rsidRPr="00897DC2">
              <w:rPr>
                <w:bCs/>
                <w:spacing w:val="-8"/>
                <w:sz w:val="22"/>
                <w:szCs w:val="22"/>
              </w:rPr>
              <w:t>21363</w:t>
            </w:r>
          </w:p>
        </w:tc>
        <w:tc>
          <w:tcPr>
            <w:tcW w:w="156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213560</w:t>
            </w:r>
          </w:p>
        </w:tc>
      </w:tr>
      <w:tr w:rsidR="00897DC2" w:rsidRPr="00897DC2" w:rsidTr="00897DC2">
        <w:trPr>
          <w:trHeight w:val="20"/>
        </w:trPr>
        <w:tc>
          <w:tcPr>
            <w:tcW w:w="4200" w:type="dxa"/>
            <w:shd w:val="clear" w:color="auto" w:fill="auto"/>
          </w:tcPr>
          <w:p w:rsidR="00AB60C3" w:rsidRPr="00897DC2" w:rsidRDefault="000D1FFE" w:rsidP="006054B7">
            <w:pPr>
              <w:widowControl w:val="0"/>
              <w:spacing w:line="226" w:lineRule="auto"/>
              <w:rPr>
                <w:sz w:val="22"/>
                <w:szCs w:val="22"/>
              </w:rPr>
            </w:pPr>
            <w:r w:rsidRPr="00897DC2">
              <w:rPr>
                <w:spacing w:val="-8"/>
                <w:sz w:val="22"/>
                <w:szCs w:val="22"/>
              </w:rPr>
              <w:t>Ремонт, содержание и эксплуатация дорог</w:t>
            </w:r>
            <w:r w:rsidRPr="00897DC2">
              <w:rPr>
                <w:sz w:val="22"/>
                <w:szCs w:val="22"/>
              </w:rPr>
              <w:t xml:space="preserve"> </w:t>
            </w:r>
            <w:r w:rsidRPr="00897DC2">
              <w:rPr>
                <w:spacing w:val="-14"/>
                <w:sz w:val="22"/>
                <w:szCs w:val="22"/>
              </w:rPr>
              <w:t>предназначенных для охраны лесов от пожаров</w:t>
            </w:r>
          </w:p>
        </w:tc>
        <w:tc>
          <w:tcPr>
            <w:tcW w:w="1080" w:type="dxa"/>
            <w:shd w:val="clear" w:color="auto" w:fill="auto"/>
            <w:noWrap/>
          </w:tcPr>
          <w:p w:rsidR="00AB60C3" w:rsidRPr="00897DC2" w:rsidRDefault="00AB60C3" w:rsidP="006054B7">
            <w:pPr>
              <w:widowControl w:val="0"/>
              <w:spacing w:line="226" w:lineRule="auto"/>
              <w:jc w:val="center"/>
              <w:rPr>
                <w:sz w:val="22"/>
                <w:szCs w:val="22"/>
              </w:rPr>
            </w:pPr>
            <w:r w:rsidRPr="00897DC2">
              <w:rPr>
                <w:sz w:val="22"/>
                <w:szCs w:val="22"/>
              </w:rPr>
              <w:t>км</w:t>
            </w:r>
          </w:p>
        </w:tc>
        <w:tc>
          <w:tcPr>
            <w:tcW w:w="1680" w:type="dxa"/>
            <w:shd w:val="clear" w:color="auto" w:fill="auto"/>
            <w:noWrap/>
          </w:tcPr>
          <w:p w:rsidR="00AB60C3" w:rsidRPr="00897DC2" w:rsidRDefault="007006C7" w:rsidP="006054B7">
            <w:pPr>
              <w:widowControl w:val="0"/>
              <w:spacing w:line="226" w:lineRule="auto"/>
              <w:jc w:val="center"/>
              <w:rPr>
                <w:color w:val="000000"/>
                <w:sz w:val="22"/>
                <w:szCs w:val="22"/>
              </w:rPr>
            </w:pPr>
            <w:r w:rsidRPr="00897DC2">
              <w:rPr>
                <w:color w:val="000000"/>
                <w:sz w:val="22"/>
                <w:szCs w:val="22"/>
              </w:rPr>
              <w:t>148,0</w:t>
            </w:r>
          </w:p>
        </w:tc>
        <w:tc>
          <w:tcPr>
            <w:tcW w:w="600" w:type="dxa"/>
            <w:shd w:val="clear" w:color="auto" w:fill="auto"/>
            <w:noWrap/>
          </w:tcPr>
          <w:p w:rsidR="00AB60C3" w:rsidRPr="00897DC2" w:rsidRDefault="009D524C" w:rsidP="006054B7">
            <w:pPr>
              <w:widowControl w:val="0"/>
              <w:spacing w:line="226" w:lineRule="auto"/>
              <w:jc w:val="center"/>
              <w:rPr>
                <w:bCs/>
                <w:sz w:val="22"/>
                <w:szCs w:val="22"/>
              </w:rPr>
            </w:pPr>
            <w:r w:rsidRPr="00897DC2">
              <w:rPr>
                <w:bCs/>
                <w:sz w:val="22"/>
                <w:szCs w:val="22"/>
              </w:rPr>
              <w:t>128,5</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101</w:t>
            </w:r>
            <w:r w:rsidR="009D524C" w:rsidRPr="00897DC2">
              <w:rPr>
                <w:bCs/>
                <w:sz w:val="22"/>
                <w:szCs w:val="22"/>
              </w:rPr>
              <w:t>,0</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134</w:t>
            </w:r>
            <w:r w:rsidR="009D524C" w:rsidRPr="00897DC2">
              <w:rPr>
                <w:bCs/>
                <w:sz w:val="22"/>
                <w:szCs w:val="22"/>
              </w:rPr>
              <w:t>,0</w:t>
            </w:r>
          </w:p>
        </w:tc>
        <w:tc>
          <w:tcPr>
            <w:tcW w:w="600" w:type="dxa"/>
            <w:shd w:val="clear" w:color="auto" w:fill="auto"/>
            <w:noWrap/>
          </w:tcPr>
          <w:p w:rsidR="00AB60C3" w:rsidRPr="00897DC2" w:rsidRDefault="009D524C" w:rsidP="006054B7">
            <w:pPr>
              <w:widowControl w:val="0"/>
              <w:spacing w:line="226" w:lineRule="auto"/>
              <w:jc w:val="center"/>
              <w:rPr>
                <w:bCs/>
                <w:sz w:val="22"/>
                <w:szCs w:val="22"/>
              </w:rPr>
            </w:pPr>
            <w:r w:rsidRPr="00897DC2">
              <w:rPr>
                <w:bCs/>
                <w:sz w:val="22"/>
                <w:szCs w:val="22"/>
              </w:rPr>
              <w:t>142,5</w:t>
            </w:r>
          </w:p>
        </w:tc>
        <w:tc>
          <w:tcPr>
            <w:tcW w:w="600" w:type="dxa"/>
            <w:shd w:val="clear" w:color="auto" w:fill="auto"/>
            <w:noWrap/>
          </w:tcPr>
          <w:p w:rsidR="00AB60C3" w:rsidRPr="00897DC2" w:rsidRDefault="00AB60C3" w:rsidP="006054B7">
            <w:pPr>
              <w:widowControl w:val="0"/>
              <w:spacing w:line="226" w:lineRule="auto"/>
              <w:jc w:val="center"/>
              <w:rPr>
                <w:bCs/>
                <w:sz w:val="22"/>
                <w:szCs w:val="22"/>
              </w:rPr>
            </w:pPr>
            <w:r w:rsidRPr="00897DC2">
              <w:rPr>
                <w:bCs/>
                <w:sz w:val="22"/>
                <w:szCs w:val="22"/>
              </w:rPr>
              <w:t>148</w:t>
            </w:r>
            <w:r w:rsidR="009D524C" w:rsidRPr="00897DC2">
              <w:rPr>
                <w:bCs/>
                <w:sz w:val="22"/>
                <w:szCs w:val="22"/>
              </w:rPr>
              <w:t>,0</w:t>
            </w:r>
          </w:p>
        </w:tc>
        <w:tc>
          <w:tcPr>
            <w:tcW w:w="600" w:type="dxa"/>
            <w:shd w:val="clear" w:color="auto" w:fill="auto"/>
            <w:noWrap/>
          </w:tcPr>
          <w:p w:rsidR="00AB60C3" w:rsidRPr="00897DC2" w:rsidRDefault="00541245" w:rsidP="006054B7">
            <w:pPr>
              <w:widowControl w:val="0"/>
              <w:spacing w:line="226" w:lineRule="auto"/>
              <w:jc w:val="center"/>
              <w:rPr>
                <w:bCs/>
                <w:sz w:val="22"/>
                <w:szCs w:val="22"/>
              </w:rPr>
            </w:pPr>
            <w:r w:rsidRPr="00897DC2">
              <w:rPr>
                <w:bCs/>
                <w:sz w:val="22"/>
                <w:szCs w:val="22"/>
              </w:rPr>
              <w:t>155,</w:t>
            </w:r>
            <w:r w:rsidR="007006C7" w:rsidRPr="00897DC2">
              <w:rPr>
                <w:bCs/>
                <w:sz w:val="22"/>
                <w:szCs w:val="22"/>
              </w:rPr>
              <w:t>1</w:t>
            </w:r>
          </w:p>
        </w:tc>
        <w:tc>
          <w:tcPr>
            <w:tcW w:w="600" w:type="dxa"/>
            <w:shd w:val="clear" w:color="auto" w:fill="auto"/>
            <w:noWrap/>
          </w:tcPr>
          <w:p w:rsidR="00AB60C3" w:rsidRPr="00897DC2" w:rsidRDefault="00541245" w:rsidP="006054B7">
            <w:pPr>
              <w:widowControl w:val="0"/>
              <w:spacing w:line="226" w:lineRule="auto"/>
              <w:jc w:val="center"/>
              <w:rPr>
                <w:bCs/>
                <w:sz w:val="22"/>
                <w:szCs w:val="22"/>
              </w:rPr>
            </w:pPr>
            <w:r w:rsidRPr="00897DC2">
              <w:rPr>
                <w:bCs/>
                <w:sz w:val="22"/>
                <w:szCs w:val="22"/>
              </w:rPr>
              <w:t>162,</w:t>
            </w:r>
            <w:r w:rsidR="007006C7" w:rsidRPr="00897DC2">
              <w:rPr>
                <w:bCs/>
                <w:sz w:val="22"/>
                <w:szCs w:val="22"/>
              </w:rPr>
              <w:t>8</w:t>
            </w:r>
          </w:p>
        </w:tc>
        <w:tc>
          <w:tcPr>
            <w:tcW w:w="600" w:type="dxa"/>
            <w:shd w:val="clear" w:color="auto" w:fill="auto"/>
            <w:noWrap/>
          </w:tcPr>
          <w:p w:rsidR="00AB60C3" w:rsidRPr="00897DC2" w:rsidRDefault="00541245" w:rsidP="006054B7">
            <w:pPr>
              <w:widowControl w:val="0"/>
              <w:spacing w:line="226" w:lineRule="auto"/>
              <w:jc w:val="center"/>
              <w:rPr>
                <w:bCs/>
                <w:sz w:val="22"/>
                <w:szCs w:val="22"/>
              </w:rPr>
            </w:pPr>
            <w:r w:rsidRPr="00897DC2">
              <w:rPr>
                <w:bCs/>
                <w:sz w:val="22"/>
                <w:szCs w:val="22"/>
              </w:rPr>
              <w:t>171,</w:t>
            </w:r>
            <w:r w:rsidR="007006C7" w:rsidRPr="00897DC2">
              <w:rPr>
                <w:bCs/>
                <w:sz w:val="22"/>
                <w:szCs w:val="22"/>
              </w:rPr>
              <w:t>0</w:t>
            </w:r>
          </w:p>
        </w:tc>
        <w:tc>
          <w:tcPr>
            <w:tcW w:w="600" w:type="dxa"/>
            <w:shd w:val="clear" w:color="auto" w:fill="auto"/>
            <w:noWrap/>
          </w:tcPr>
          <w:p w:rsidR="00AB60C3" w:rsidRPr="00897DC2" w:rsidRDefault="00541245" w:rsidP="006054B7">
            <w:pPr>
              <w:widowControl w:val="0"/>
              <w:spacing w:line="226" w:lineRule="auto"/>
              <w:jc w:val="center"/>
              <w:rPr>
                <w:bCs/>
                <w:sz w:val="22"/>
                <w:szCs w:val="22"/>
              </w:rPr>
            </w:pPr>
            <w:r w:rsidRPr="00897DC2">
              <w:rPr>
                <w:bCs/>
                <w:sz w:val="22"/>
                <w:szCs w:val="22"/>
              </w:rPr>
              <w:t>179,</w:t>
            </w:r>
            <w:r w:rsidR="007006C7" w:rsidRPr="00897DC2">
              <w:rPr>
                <w:bCs/>
                <w:sz w:val="22"/>
                <w:szCs w:val="22"/>
              </w:rPr>
              <w:t>9</w:t>
            </w:r>
          </w:p>
        </w:tc>
        <w:tc>
          <w:tcPr>
            <w:tcW w:w="600" w:type="dxa"/>
            <w:shd w:val="clear" w:color="auto" w:fill="auto"/>
            <w:noWrap/>
          </w:tcPr>
          <w:p w:rsidR="00AB60C3" w:rsidRPr="00897DC2" w:rsidRDefault="00541245" w:rsidP="006054B7">
            <w:pPr>
              <w:widowControl w:val="0"/>
              <w:spacing w:line="226" w:lineRule="auto"/>
              <w:jc w:val="center"/>
              <w:rPr>
                <w:bCs/>
                <w:sz w:val="22"/>
                <w:szCs w:val="22"/>
              </w:rPr>
            </w:pPr>
            <w:r w:rsidRPr="00897DC2">
              <w:rPr>
                <w:bCs/>
                <w:sz w:val="22"/>
                <w:szCs w:val="22"/>
              </w:rPr>
              <w:t>188,6</w:t>
            </w:r>
          </w:p>
        </w:tc>
        <w:tc>
          <w:tcPr>
            <w:tcW w:w="1560" w:type="dxa"/>
            <w:shd w:val="clear" w:color="auto" w:fill="auto"/>
            <w:noWrap/>
          </w:tcPr>
          <w:p w:rsidR="00AB60C3" w:rsidRPr="00897DC2" w:rsidRDefault="00541245" w:rsidP="006054B7">
            <w:pPr>
              <w:widowControl w:val="0"/>
              <w:spacing w:line="226" w:lineRule="auto"/>
              <w:jc w:val="center"/>
              <w:rPr>
                <w:bCs/>
                <w:sz w:val="22"/>
                <w:szCs w:val="22"/>
              </w:rPr>
            </w:pPr>
            <w:r w:rsidRPr="00897DC2">
              <w:rPr>
                <w:bCs/>
                <w:sz w:val="22"/>
                <w:szCs w:val="22"/>
              </w:rPr>
              <w:t>151</w:t>
            </w:r>
            <w:r w:rsidR="007006C7" w:rsidRPr="00897DC2">
              <w:rPr>
                <w:bCs/>
                <w:sz w:val="22"/>
                <w:szCs w:val="22"/>
              </w:rPr>
              <w:t>1</w:t>
            </w:r>
            <w:r w:rsidRPr="00897DC2">
              <w:rPr>
                <w:bCs/>
                <w:sz w:val="22"/>
                <w:szCs w:val="22"/>
              </w:rPr>
              <w:t>,</w:t>
            </w:r>
            <w:r w:rsidR="009D524C" w:rsidRPr="00897DC2">
              <w:rPr>
                <w:bCs/>
                <w:sz w:val="22"/>
                <w:szCs w:val="22"/>
              </w:rPr>
              <w:t>3</w:t>
            </w:r>
          </w:p>
        </w:tc>
      </w:tr>
      <w:tr w:rsidR="00897DC2" w:rsidRPr="00897DC2" w:rsidTr="00897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200" w:type="dxa"/>
            <w:tcBorders>
              <w:top w:val="single" w:sz="4" w:space="0" w:color="auto"/>
              <w:left w:val="single" w:sz="4" w:space="0" w:color="auto"/>
              <w:bottom w:val="single" w:sz="4" w:space="0" w:color="auto"/>
              <w:right w:val="single" w:sz="4" w:space="0" w:color="auto"/>
            </w:tcBorders>
            <w:shd w:val="clear" w:color="auto" w:fill="auto"/>
          </w:tcPr>
          <w:p w:rsidR="009F1AD0" w:rsidRPr="00897DC2" w:rsidRDefault="009F1AD0" w:rsidP="006054B7">
            <w:pPr>
              <w:widowControl w:val="0"/>
              <w:spacing w:line="226" w:lineRule="auto"/>
              <w:rPr>
                <w:sz w:val="22"/>
                <w:szCs w:val="22"/>
              </w:rPr>
            </w:pPr>
            <w:r w:rsidRPr="00897DC2">
              <w:rPr>
                <w:spacing w:val="-14"/>
                <w:sz w:val="22"/>
                <w:szCs w:val="22"/>
              </w:rPr>
              <w:t>Проведение профилактического контролируемого</w:t>
            </w:r>
            <w:r w:rsidRPr="00897DC2">
              <w:rPr>
                <w:sz w:val="22"/>
                <w:szCs w:val="22"/>
              </w:rPr>
              <w:t xml:space="preserve"> противопожарного выжигания хвороста, лесной подстилки, сухой травы и других лесны</w:t>
            </w:r>
            <w:r w:rsidR="00897DC2" w:rsidRPr="00897DC2">
              <w:rPr>
                <w:sz w:val="22"/>
                <w:szCs w:val="22"/>
              </w:rPr>
              <w:t>х горючих материалов</w:t>
            </w:r>
          </w:p>
        </w:tc>
        <w:tc>
          <w:tcPr>
            <w:tcW w:w="108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sz w:val="22"/>
                <w:szCs w:val="22"/>
              </w:rPr>
            </w:pPr>
            <w:r w:rsidRPr="00897DC2">
              <w:rPr>
                <w:sz w:val="22"/>
                <w:szCs w:val="22"/>
              </w:rPr>
              <w:t>га</w:t>
            </w:r>
          </w:p>
        </w:tc>
        <w:tc>
          <w:tcPr>
            <w:tcW w:w="168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sz w:val="22"/>
                <w:szCs w:val="22"/>
              </w:rPr>
            </w:pPr>
            <w:r w:rsidRPr="00897DC2">
              <w:rPr>
                <w:sz w:val="22"/>
                <w:szCs w:val="22"/>
              </w:rPr>
              <w:t>1842</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1561</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1625</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1694</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1764</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1842</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1917</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1050</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1050</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1050</w:t>
            </w:r>
          </w:p>
        </w:tc>
        <w:tc>
          <w:tcPr>
            <w:tcW w:w="60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1050</w:t>
            </w:r>
          </w:p>
        </w:tc>
        <w:tc>
          <w:tcPr>
            <w:tcW w:w="1560" w:type="dxa"/>
            <w:tcBorders>
              <w:top w:val="single" w:sz="4" w:space="0" w:color="auto"/>
              <w:left w:val="nil"/>
              <w:bottom w:val="single" w:sz="4" w:space="0" w:color="auto"/>
              <w:right w:val="single" w:sz="4" w:space="0" w:color="auto"/>
            </w:tcBorders>
            <w:shd w:val="clear" w:color="auto" w:fill="auto"/>
            <w:noWrap/>
          </w:tcPr>
          <w:p w:rsidR="009F1AD0" w:rsidRPr="00897DC2" w:rsidRDefault="009F1AD0" w:rsidP="006054B7">
            <w:pPr>
              <w:widowControl w:val="0"/>
              <w:spacing w:line="226" w:lineRule="auto"/>
              <w:jc w:val="center"/>
              <w:rPr>
                <w:bCs/>
                <w:sz w:val="22"/>
                <w:szCs w:val="22"/>
              </w:rPr>
            </w:pPr>
            <w:r w:rsidRPr="00897DC2">
              <w:rPr>
                <w:bCs/>
                <w:sz w:val="22"/>
                <w:szCs w:val="22"/>
              </w:rPr>
              <w:t>14603</w:t>
            </w:r>
          </w:p>
        </w:tc>
      </w:tr>
      <w:tr w:rsidR="00897DC2" w:rsidRPr="00897DC2" w:rsidTr="00897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200" w:type="dxa"/>
            <w:tcBorders>
              <w:top w:val="single" w:sz="4" w:space="0" w:color="auto"/>
              <w:left w:val="single" w:sz="4" w:space="0" w:color="auto"/>
              <w:bottom w:val="single" w:sz="4" w:space="0" w:color="auto"/>
              <w:right w:val="single" w:sz="4" w:space="0" w:color="auto"/>
            </w:tcBorders>
            <w:shd w:val="clear" w:color="auto" w:fill="auto"/>
          </w:tcPr>
          <w:p w:rsidR="00D41C2A" w:rsidRPr="00897DC2" w:rsidRDefault="00D41C2A" w:rsidP="006054B7">
            <w:pPr>
              <w:widowControl w:val="0"/>
              <w:spacing w:line="226" w:lineRule="auto"/>
              <w:rPr>
                <w:sz w:val="22"/>
                <w:szCs w:val="22"/>
              </w:rPr>
            </w:pPr>
            <w:r w:rsidRPr="00897DC2">
              <w:rPr>
                <w:sz w:val="22"/>
                <w:szCs w:val="22"/>
              </w:rPr>
              <w:t>Обустройство мест отдыха</w:t>
            </w:r>
          </w:p>
        </w:tc>
        <w:tc>
          <w:tcPr>
            <w:tcW w:w="1080" w:type="dxa"/>
            <w:tcBorders>
              <w:top w:val="single" w:sz="4" w:space="0" w:color="auto"/>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шт.</w:t>
            </w:r>
          </w:p>
        </w:tc>
        <w:tc>
          <w:tcPr>
            <w:tcW w:w="1680" w:type="dxa"/>
            <w:tcBorders>
              <w:top w:val="single" w:sz="4" w:space="0" w:color="auto"/>
              <w:left w:val="nil"/>
              <w:bottom w:val="single" w:sz="4" w:space="0" w:color="auto"/>
              <w:right w:val="single" w:sz="4" w:space="0" w:color="auto"/>
            </w:tcBorders>
            <w:shd w:val="clear" w:color="auto" w:fill="auto"/>
            <w:noWrap/>
          </w:tcPr>
          <w:p w:rsidR="00D41C2A" w:rsidRPr="00897DC2" w:rsidRDefault="007006C7" w:rsidP="006054B7">
            <w:pPr>
              <w:widowControl w:val="0"/>
              <w:spacing w:line="226" w:lineRule="auto"/>
              <w:jc w:val="center"/>
              <w:rPr>
                <w:sz w:val="22"/>
                <w:szCs w:val="22"/>
              </w:rPr>
            </w:pPr>
            <w:r w:rsidRPr="00897DC2">
              <w:rPr>
                <w:sz w:val="22"/>
                <w:szCs w:val="22"/>
              </w:rPr>
              <w:t>231</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7006C7" w:rsidP="006054B7">
            <w:pPr>
              <w:widowControl w:val="0"/>
              <w:spacing w:line="226" w:lineRule="auto"/>
              <w:jc w:val="center"/>
              <w:rPr>
                <w:sz w:val="22"/>
                <w:szCs w:val="22"/>
              </w:rPr>
            </w:pPr>
            <w:r w:rsidRPr="00897DC2">
              <w:rPr>
                <w:sz w:val="22"/>
                <w:szCs w:val="22"/>
              </w:rPr>
              <w:t>174</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7006C7" w:rsidP="006054B7">
            <w:pPr>
              <w:widowControl w:val="0"/>
              <w:spacing w:line="226" w:lineRule="auto"/>
              <w:jc w:val="center"/>
              <w:rPr>
                <w:sz w:val="22"/>
                <w:szCs w:val="22"/>
              </w:rPr>
            </w:pPr>
            <w:r w:rsidRPr="00897DC2">
              <w:rPr>
                <w:sz w:val="22"/>
                <w:szCs w:val="22"/>
              </w:rPr>
              <w:t>194</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7006C7" w:rsidP="006054B7">
            <w:pPr>
              <w:widowControl w:val="0"/>
              <w:spacing w:line="226" w:lineRule="auto"/>
              <w:jc w:val="center"/>
              <w:rPr>
                <w:sz w:val="22"/>
                <w:szCs w:val="22"/>
              </w:rPr>
            </w:pPr>
            <w:r w:rsidRPr="00897DC2">
              <w:rPr>
                <w:sz w:val="22"/>
                <w:szCs w:val="22"/>
              </w:rPr>
              <w:t>217</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7006C7" w:rsidP="006054B7">
            <w:pPr>
              <w:widowControl w:val="0"/>
              <w:spacing w:line="226" w:lineRule="auto"/>
              <w:jc w:val="center"/>
              <w:rPr>
                <w:sz w:val="22"/>
                <w:szCs w:val="22"/>
              </w:rPr>
            </w:pPr>
            <w:r w:rsidRPr="00897DC2">
              <w:rPr>
                <w:sz w:val="22"/>
                <w:szCs w:val="22"/>
              </w:rPr>
              <w:t>243</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231</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7006C7" w:rsidP="006054B7">
            <w:pPr>
              <w:widowControl w:val="0"/>
              <w:spacing w:line="226" w:lineRule="auto"/>
              <w:jc w:val="center"/>
              <w:rPr>
                <w:sz w:val="22"/>
                <w:szCs w:val="22"/>
              </w:rPr>
            </w:pPr>
            <w:r w:rsidRPr="00897DC2">
              <w:rPr>
                <w:sz w:val="22"/>
                <w:szCs w:val="22"/>
              </w:rPr>
              <w:t>258</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287</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32</w:t>
            </w:r>
            <w:r w:rsidR="007006C7" w:rsidRPr="00897DC2">
              <w:rPr>
                <w:sz w:val="22"/>
                <w:szCs w:val="22"/>
              </w:rPr>
              <w:t>1</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358</w:t>
            </w:r>
          </w:p>
        </w:tc>
        <w:tc>
          <w:tcPr>
            <w:tcW w:w="600" w:type="dxa"/>
            <w:tcBorders>
              <w:top w:val="single" w:sz="4" w:space="0" w:color="auto"/>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400</w:t>
            </w:r>
          </w:p>
        </w:tc>
        <w:tc>
          <w:tcPr>
            <w:tcW w:w="1560" w:type="dxa"/>
            <w:tcBorders>
              <w:top w:val="single" w:sz="4" w:space="0" w:color="auto"/>
              <w:left w:val="nil"/>
              <w:bottom w:val="single" w:sz="4" w:space="0" w:color="auto"/>
              <w:right w:val="single" w:sz="4" w:space="0" w:color="auto"/>
            </w:tcBorders>
            <w:shd w:val="clear" w:color="auto" w:fill="auto"/>
            <w:noWrap/>
          </w:tcPr>
          <w:p w:rsidR="00D41C2A" w:rsidRPr="00897DC2" w:rsidRDefault="007006C7" w:rsidP="006054B7">
            <w:pPr>
              <w:widowControl w:val="0"/>
              <w:spacing w:line="226" w:lineRule="auto"/>
              <w:jc w:val="center"/>
              <w:rPr>
                <w:sz w:val="22"/>
                <w:szCs w:val="22"/>
              </w:rPr>
            </w:pPr>
            <w:r w:rsidRPr="00897DC2">
              <w:rPr>
                <w:sz w:val="22"/>
                <w:szCs w:val="22"/>
              </w:rPr>
              <w:t>2684</w:t>
            </w:r>
          </w:p>
        </w:tc>
      </w:tr>
      <w:tr w:rsidR="00897DC2" w:rsidRPr="00897DC2" w:rsidTr="00897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200" w:type="dxa"/>
            <w:tcBorders>
              <w:top w:val="nil"/>
              <w:left w:val="single" w:sz="4" w:space="0" w:color="auto"/>
              <w:bottom w:val="single" w:sz="4" w:space="0" w:color="auto"/>
              <w:right w:val="single" w:sz="4" w:space="0" w:color="auto"/>
            </w:tcBorders>
            <w:shd w:val="clear" w:color="auto" w:fill="auto"/>
          </w:tcPr>
          <w:p w:rsidR="00F50576" w:rsidRPr="00897DC2" w:rsidRDefault="00F50576" w:rsidP="006054B7">
            <w:pPr>
              <w:widowControl w:val="0"/>
              <w:spacing w:line="226" w:lineRule="auto"/>
              <w:rPr>
                <w:sz w:val="22"/>
                <w:szCs w:val="22"/>
              </w:rPr>
            </w:pPr>
            <w:r w:rsidRPr="00897DC2">
              <w:rPr>
                <w:sz w:val="22"/>
                <w:szCs w:val="22"/>
              </w:rPr>
              <w:t>Прокладка просек</w:t>
            </w:r>
          </w:p>
        </w:tc>
        <w:tc>
          <w:tcPr>
            <w:tcW w:w="108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sz w:val="22"/>
                <w:szCs w:val="22"/>
              </w:rPr>
            </w:pPr>
            <w:r w:rsidRPr="00897DC2">
              <w:rPr>
                <w:sz w:val="22"/>
                <w:szCs w:val="22"/>
              </w:rPr>
              <w:t>км</w:t>
            </w:r>
          </w:p>
        </w:tc>
        <w:tc>
          <w:tcPr>
            <w:tcW w:w="168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289</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289</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293</w:t>
            </w:r>
          </w:p>
        </w:tc>
        <w:tc>
          <w:tcPr>
            <w:tcW w:w="156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871</w:t>
            </w:r>
          </w:p>
        </w:tc>
      </w:tr>
      <w:tr w:rsidR="00897DC2" w:rsidRPr="00897DC2" w:rsidTr="00897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200" w:type="dxa"/>
            <w:tcBorders>
              <w:top w:val="nil"/>
              <w:left w:val="single" w:sz="4" w:space="0" w:color="auto"/>
              <w:bottom w:val="single" w:sz="4" w:space="0" w:color="auto"/>
              <w:right w:val="single" w:sz="4" w:space="0" w:color="auto"/>
            </w:tcBorders>
            <w:shd w:val="clear" w:color="auto" w:fill="auto"/>
          </w:tcPr>
          <w:p w:rsidR="00D41C2A" w:rsidRPr="00897DC2" w:rsidRDefault="00D41C2A" w:rsidP="006054B7">
            <w:pPr>
              <w:widowControl w:val="0"/>
              <w:spacing w:line="226" w:lineRule="auto"/>
              <w:rPr>
                <w:sz w:val="22"/>
                <w:szCs w:val="22"/>
              </w:rPr>
            </w:pPr>
            <w:r w:rsidRPr="00897DC2">
              <w:rPr>
                <w:sz w:val="22"/>
                <w:szCs w:val="22"/>
              </w:rPr>
              <w:t>Уход за просеками</w:t>
            </w:r>
          </w:p>
        </w:tc>
        <w:tc>
          <w:tcPr>
            <w:tcW w:w="108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км</w:t>
            </w:r>
          </w:p>
        </w:tc>
        <w:tc>
          <w:tcPr>
            <w:tcW w:w="168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606</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639</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672</w:t>
            </w:r>
          </w:p>
        </w:tc>
        <w:tc>
          <w:tcPr>
            <w:tcW w:w="156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1917</w:t>
            </w:r>
          </w:p>
        </w:tc>
      </w:tr>
      <w:tr w:rsidR="00897DC2" w:rsidRPr="00897DC2" w:rsidTr="00897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200" w:type="dxa"/>
            <w:tcBorders>
              <w:top w:val="nil"/>
              <w:left w:val="single" w:sz="4" w:space="0" w:color="auto"/>
              <w:bottom w:val="single" w:sz="4" w:space="0" w:color="auto"/>
              <w:right w:val="single" w:sz="4" w:space="0" w:color="auto"/>
            </w:tcBorders>
            <w:shd w:val="clear" w:color="auto" w:fill="auto"/>
          </w:tcPr>
          <w:p w:rsidR="00F50576" w:rsidRPr="00897DC2" w:rsidRDefault="00F50576" w:rsidP="006054B7">
            <w:pPr>
              <w:widowControl w:val="0"/>
              <w:spacing w:line="226" w:lineRule="auto"/>
              <w:rPr>
                <w:sz w:val="22"/>
                <w:szCs w:val="22"/>
              </w:rPr>
            </w:pPr>
            <w:r w:rsidRPr="00897DC2">
              <w:rPr>
                <w:sz w:val="22"/>
                <w:szCs w:val="22"/>
              </w:rPr>
              <w:t>Формирование противопожарных опушек</w:t>
            </w:r>
          </w:p>
        </w:tc>
        <w:tc>
          <w:tcPr>
            <w:tcW w:w="108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sz w:val="22"/>
                <w:szCs w:val="22"/>
              </w:rPr>
            </w:pPr>
            <w:r w:rsidRPr="00897DC2">
              <w:rPr>
                <w:sz w:val="22"/>
                <w:szCs w:val="22"/>
              </w:rPr>
              <w:t>км</w:t>
            </w:r>
          </w:p>
        </w:tc>
        <w:tc>
          <w:tcPr>
            <w:tcW w:w="168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111</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113</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114</w:t>
            </w:r>
          </w:p>
        </w:tc>
        <w:tc>
          <w:tcPr>
            <w:tcW w:w="156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338</w:t>
            </w:r>
          </w:p>
        </w:tc>
      </w:tr>
      <w:tr w:rsidR="00897DC2" w:rsidRPr="00897DC2" w:rsidTr="00897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200" w:type="dxa"/>
            <w:tcBorders>
              <w:top w:val="nil"/>
              <w:left w:val="single" w:sz="4" w:space="0" w:color="auto"/>
              <w:bottom w:val="single" w:sz="4" w:space="0" w:color="auto"/>
              <w:right w:val="single" w:sz="4" w:space="0" w:color="auto"/>
            </w:tcBorders>
            <w:shd w:val="clear" w:color="auto" w:fill="auto"/>
          </w:tcPr>
          <w:p w:rsidR="00F2475C" w:rsidRPr="00897DC2" w:rsidRDefault="00F2475C" w:rsidP="006054B7">
            <w:pPr>
              <w:widowControl w:val="0"/>
              <w:spacing w:line="226" w:lineRule="auto"/>
              <w:rPr>
                <w:sz w:val="22"/>
                <w:szCs w:val="22"/>
              </w:rPr>
            </w:pPr>
            <w:r w:rsidRPr="00897DC2">
              <w:rPr>
                <w:sz w:val="22"/>
                <w:szCs w:val="22"/>
              </w:rPr>
              <w:t>Прокладка пр</w:t>
            </w:r>
            <w:r w:rsidR="00897DC2">
              <w:rPr>
                <w:sz w:val="22"/>
                <w:szCs w:val="22"/>
              </w:rPr>
              <w:t xml:space="preserve">отивопожарных разрывов шириной </w:t>
            </w:r>
            <w:r w:rsidRPr="00897DC2">
              <w:rPr>
                <w:sz w:val="22"/>
                <w:szCs w:val="22"/>
              </w:rPr>
              <w:t>30-</w:t>
            </w:r>
            <w:smartTag w:uri="urn:schemas-microsoft-com:office:smarttags" w:element="metricconverter">
              <w:smartTagPr>
                <w:attr w:name="ProductID" w:val="50 м"/>
              </w:smartTagPr>
              <w:r w:rsidRPr="00897DC2">
                <w:rPr>
                  <w:sz w:val="22"/>
                  <w:szCs w:val="22"/>
                </w:rPr>
                <w:t>50 м</w:t>
              </w:r>
            </w:smartTag>
          </w:p>
        </w:tc>
        <w:tc>
          <w:tcPr>
            <w:tcW w:w="108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км</w:t>
            </w:r>
          </w:p>
        </w:tc>
        <w:tc>
          <w:tcPr>
            <w:tcW w:w="168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1,8</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37,8</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55,9</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56,0</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56,2</w:t>
            </w:r>
          </w:p>
        </w:tc>
        <w:tc>
          <w:tcPr>
            <w:tcW w:w="60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56,3</w:t>
            </w:r>
          </w:p>
        </w:tc>
        <w:tc>
          <w:tcPr>
            <w:tcW w:w="1560" w:type="dxa"/>
            <w:tcBorders>
              <w:top w:val="nil"/>
              <w:left w:val="nil"/>
              <w:bottom w:val="single" w:sz="4" w:space="0" w:color="auto"/>
              <w:right w:val="single" w:sz="4" w:space="0" w:color="auto"/>
            </w:tcBorders>
            <w:shd w:val="clear" w:color="auto" w:fill="auto"/>
            <w:noWrap/>
          </w:tcPr>
          <w:p w:rsidR="00F2475C" w:rsidRPr="00897DC2" w:rsidRDefault="00F2475C" w:rsidP="006054B7">
            <w:pPr>
              <w:widowControl w:val="0"/>
              <w:spacing w:line="226" w:lineRule="auto"/>
              <w:jc w:val="center"/>
              <w:rPr>
                <w:sz w:val="22"/>
                <w:szCs w:val="22"/>
              </w:rPr>
            </w:pPr>
            <w:r w:rsidRPr="00897DC2">
              <w:rPr>
                <w:sz w:val="22"/>
                <w:szCs w:val="22"/>
              </w:rPr>
              <w:t>264,0</w:t>
            </w:r>
          </w:p>
        </w:tc>
      </w:tr>
      <w:tr w:rsidR="00F2475C" w:rsidRPr="00897DC2" w:rsidTr="00A22D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14520" w:type="dxa"/>
            <w:gridSpan w:val="14"/>
            <w:tcBorders>
              <w:top w:val="nil"/>
              <w:left w:val="single" w:sz="4" w:space="0" w:color="auto"/>
              <w:bottom w:val="single" w:sz="4" w:space="0" w:color="auto"/>
              <w:right w:val="single" w:sz="4" w:space="0" w:color="auto"/>
            </w:tcBorders>
            <w:shd w:val="clear" w:color="auto" w:fill="auto"/>
          </w:tcPr>
          <w:p w:rsidR="00F2475C" w:rsidRPr="00897DC2" w:rsidRDefault="00F2475C" w:rsidP="006054B7">
            <w:pPr>
              <w:widowControl w:val="0"/>
              <w:spacing w:line="226" w:lineRule="auto"/>
              <w:jc w:val="center"/>
              <w:rPr>
                <w:b/>
                <w:color w:val="000000"/>
                <w:sz w:val="22"/>
                <w:szCs w:val="22"/>
              </w:rPr>
            </w:pPr>
            <w:r w:rsidRPr="00897DC2">
              <w:rPr>
                <w:b/>
                <w:color w:val="000000"/>
                <w:sz w:val="22"/>
                <w:szCs w:val="22"/>
              </w:rPr>
              <w:t>Приобретение техники</w:t>
            </w:r>
          </w:p>
        </w:tc>
      </w:tr>
      <w:tr w:rsidR="00897DC2" w:rsidRPr="00897DC2" w:rsidTr="00897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200" w:type="dxa"/>
            <w:tcBorders>
              <w:top w:val="nil"/>
              <w:left w:val="single" w:sz="4" w:space="0" w:color="auto"/>
              <w:bottom w:val="single" w:sz="4" w:space="0" w:color="auto"/>
              <w:right w:val="single" w:sz="4" w:space="0" w:color="auto"/>
            </w:tcBorders>
            <w:shd w:val="clear" w:color="auto" w:fill="auto"/>
          </w:tcPr>
          <w:p w:rsidR="00F50576" w:rsidRPr="00897DC2" w:rsidRDefault="00F50576" w:rsidP="006054B7">
            <w:pPr>
              <w:widowControl w:val="0"/>
              <w:spacing w:line="226" w:lineRule="auto"/>
              <w:rPr>
                <w:sz w:val="22"/>
                <w:szCs w:val="22"/>
              </w:rPr>
            </w:pPr>
            <w:r w:rsidRPr="00897DC2">
              <w:rPr>
                <w:sz w:val="22"/>
                <w:szCs w:val="22"/>
              </w:rPr>
              <w:t>Приобретение пожарных машин</w:t>
            </w:r>
          </w:p>
        </w:tc>
        <w:tc>
          <w:tcPr>
            <w:tcW w:w="108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sz w:val="22"/>
                <w:szCs w:val="22"/>
              </w:rPr>
            </w:pPr>
            <w:r w:rsidRPr="00897DC2">
              <w:rPr>
                <w:sz w:val="22"/>
                <w:szCs w:val="22"/>
              </w:rPr>
              <w:t>шт.</w:t>
            </w:r>
          </w:p>
        </w:tc>
        <w:tc>
          <w:tcPr>
            <w:tcW w:w="168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2</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2</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2</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2</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2</w:t>
            </w:r>
          </w:p>
        </w:tc>
        <w:tc>
          <w:tcPr>
            <w:tcW w:w="156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10</w:t>
            </w:r>
          </w:p>
        </w:tc>
      </w:tr>
      <w:tr w:rsidR="00897DC2" w:rsidRPr="00897DC2" w:rsidTr="00897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200" w:type="dxa"/>
            <w:tcBorders>
              <w:top w:val="nil"/>
              <w:left w:val="single" w:sz="4" w:space="0" w:color="auto"/>
              <w:bottom w:val="single" w:sz="4" w:space="0" w:color="auto"/>
              <w:right w:val="single" w:sz="4" w:space="0" w:color="auto"/>
            </w:tcBorders>
            <w:shd w:val="clear" w:color="auto" w:fill="auto"/>
          </w:tcPr>
          <w:p w:rsidR="00F50576" w:rsidRPr="00897DC2" w:rsidRDefault="00F50576" w:rsidP="006054B7">
            <w:pPr>
              <w:widowControl w:val="0"/>
              <w:spacing w:line="226" w:lineRule="auto"/>
              <w:rPr>
                <w:sz w:val="22"/>
                <w:szCs w:val="22"/>
              </w:rPr>
            </w:pPr>
            <w:r w:rsidRPr="00897DC2">
              <w:rPr>
                <w:sz w:val="22"/>
                <w:szCs w:val="22"/>
              </w:rPr>
              <w:t>Приобретение патрульных автомобилей</w:t>
            </w:r>
          </w:p>
        </w:tc>
        <w:tc>
          <w:tcPr>
            <w:tcW w:w="108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sz w:val="22"/>
                <w:szCs w:val="22"/>
              </w:rPr>
            </w:pPr>
            <w:r w:rsidRPr="00897DC2">
              <w:rPr>
                <w:sz w:val="22"/>
                <w:szCs w:val="22"/>
              </w:rPr>
              <w:t>шт.</w:t>
            </w:r>
          </w:p>
        </w:tc>
        <w:tc>
          <w:tcPr>
            <w:tcW w:w="168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3</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10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9</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F50576" w:rsidRPr="00897DC2" w:rsidRDefault="007006C7" w:rsidP="006054B7">
            <w:pPr>
              <w:widowControl w:val="0"/>
              <w:spacing w:line="226" w:lineRule="auto"/>
              <w:jc w:val="center"/>
              <w:rPr>
                <w:color w:val="000000"/>
                <w:sz w:val="22"/>
                <w:szCs w:val="22"/>
              </w:rPr>
            </w:pPr>
            <w:r w:rsidRPr="00897DC2">
              <w:rPr>
                <w:color w:val="000000"/>
                <w:sz w:val="22"/>
                <w:szCs w:val="22"/>
              </w:rPr>
              <w:t>1</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10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10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10</w:t>
            </w:r>
          </w:p>
        </w:tc>
        <w:tc>
          <w:tcPr>
            <w:tcW w:w="60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10</w:t>
            </w:r>
          </w:p>
        </w:tc>
        <w:tc>
          <w:tcPr>
            <w:tcW w:w="1560" w:type="dxa"/>
            <w:tcBorders>
              <w:top w:val="nil"/>
              <w:left w:val="nil"/>
              <w:bottom w:val="single" w:sz="4" w:space="0" w:color="auto"/>
              <w:right w:val="single" w:sz="4" w:space="0" w:color="auto"/>
            </w:tcBorders>
            <w:shd w:val="clear" w:color="auto" w:fill="auto"/>
            <w:noWrap/>
          </w:tcPr>
          <w:p w:rsidR="00F50576" w:rsidRPr="00897DC2" w:rsidRDefault="00F50576" w:rsidP="006054B7">
            <w:pPr>
              <w:widowControl w:val="0"/>
              <w:spacing w:line="226" w:lineRule="auto"/>
              <w:jc w:val="center"/>
              <w:rPr>
                <w:color w:val="000000"/>
                <w:sz w:val="22"/>
                <w:szCs w:val="22"/>
              </w:rPr>
            </w:pPr>
            <w:r w:rsidRPr="00897DC2">
              <w:rPr>
                <w:color w:val="000000"/>
                <w:sz w:val="22"/>
                <w:szCs w:val="22"/>
              </w:rPr>
              <w:t>6</w:t>
            </w:r>
            <w:r w:rsidR="007006C7" w:rsidRPr="00897DC2">
              <w:rPr>
                <w:color w:val="000000"/>
                <w:sz w:val="22"/>
                <w:szCs w:val="22"/>
              </w:rPr>
              <w:t>3</w:t>
            </w:r>
          </w:p>
        </w:tc>
      </w:tr>
      <w:tr w:rsidR="00897DC2" w:rsidRPr="00897DC2" w:rsidTr="00897D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trPr>
        <w:tc>
          <w:tcPr>
            <w:tcW w:w="4200" w:type="dxa"/>
            <w:tcBorders>
              <w:top w:val="nil"/>
              <w:left w:val="single" w:sz="4" w:space="0" w:color="auto"/>
              <w:bottom w:val="single" w:sz="4" w:space="0" w:color="auto"/>
              <w:right w:val="single" w:sz="4" w:space="0" w:color="auto"/>
            </w:tcBorders>
            <w:shd w:val="clear" w:color="auto" w:fill="auto"/>
          </w:tcPr>
          <w:p w:rsidR="00D41C2A" w:rsidRPr="00897DC2" w:rsidRDefault="00D41C2A" w:rsidP="006054B7">
            <w:pPr>
              <w:widowControl w:val="0"/>
              <w:spacing w:line="226" w:lineRule="auto"/>
              <w:rPr>
                <w:sz w:val="22"/>
                <w:szCs w:val="22"/>
              </w:rPr>
            </w:pPr>
            <w:r w:rsidRPr="00897DC2">
              <w:rPr>
                <w:sz w:val="22"/>
                <w:szCs w:val="22"/>
              </w:rPr>
              <w:t>Приобретение тракторов для создания противопожарных барьеров</w:t>
            </w:r>
          </w:p>
        </w:tc>
        <w:tc>
          <w:tcPr>
            <w:tcW w:w="108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шт.</w:t>
            </w:r>
          </w:p>
        </w:tc>
        <w:tc>
          <w:tcPr>
            <w:tcW w:w="168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color w:val="000000"/>
                <w:sz w:val="22"/>
                <w:szCs w:val="22"/>
              </w:rPr>
            </w:pPr>
            <w:r w:rsidRPr="00897DC2">
              <w:rPr>
                <w:color w:val="000000"/>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0</w:t>
            </w:r>
          </w:p>
        </w:tc>
        <w:tc>
          <w:tcPr>
            <w:tcW w:w="600" w:type="dxa"/>
            <w:tcBorders>
              <w:top w:val="nil"/>
              <w:left w:val="nil"/>
              <w:bottom w:val="single" w:sz="4" w:space="0" w:color="auto"/>
              <w:right w:val="single" w:sz="4" w:space="0" w:color="auto"/>
            </w:tcBorders>
            <w:shd w:val="clear" w:color="auto" w:fill="auto"/>
            <w:noWrap/>
          </w:tcPr>
          <w:p w:rsidR="00D41C2A" w:rsidRPr="00897DC2" w:rsidRDefault="007006C7" w:rsidP="006054B7">
            <w:pPr>
              <w:widowControl w:val="0"/>
              <w:spacing w:line="226" w:lineRule="auto"/>
              <w:jc w:val="center"/>
              <w:rPr>
                <w:sz w:val="22"/>
                <w:szCs w:val="22"/>
              </w:rPr>
            </w:pPr>
            <w:r w:rsidRPr="00897DC2">
              <w:rPr>
                <w:sz w:val="22"/>
                <w:szCs w:val="22"/>
              </w:rPr>
              <w:t>3</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5</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5</w:t>
            </w:r>
          </w:p>
        </w:tc>
        <w:tc>
          <w:tcPr>
            <w:tcW w:w="600" w:type="dxa"/>
            <w:tcBorders>
              <w:top w:val="nil"/>
              <w:left w:val="nil"/>
              <w:bottom w:val="single" w:sz="4" w:space="0" w:color="auto"/>
              <w:right w:val="single" w:sz="4" w:space="0" w:color="auto"/>
            </w:tcBorders>
            <w:shd w:val="clear" w:color="auto" w:fill="auto"/>
            <w:noWrap/>
          </w:tcPr>
          <w:p w:rsidR="00D41C2A" w:rsidRPr="00897DC2" w:rsidRDefault="00D41C2A" w:rsidP="006054B7">
            <w:pPr>
              <w:widowControl w:val="0"/>
              <w:spacing w:line="226" w:lineRule="auto"/>
              <w:jc w:val="center"/>
              <w:rPr>
                <w:sz w:val="22"/>
                <w:szCs w:val="22"/>
              </w:rPr>
            </w:pPr>
            <w:r w:rsidRPr="00897DC2">
              <w:rPr>
                <w:sz w:val="22"/>
                <w:szCs w:val="22"/>
              </w:rPr>
              <w:t>5</w:t>
            </w:r>
          </w:p>
        </w:tc>
        <w:tc>
          <w:tcPr>
            <w:tcW w:w="1560" w:type="dxa"/>
            <w:tcBorders>
              <w:top w:val="nil"/>
              <w:left w:val="nil"/>
              <w:bottom w:val="single" w:sz="4" w:space="0" w:color="auto"/>
              <w:right w:val="single" w:sz="4" w:space="0" w:color="auto"/>
            </w:tcBorders>
            <w:shd w:val="clear" w:color="auto" w:fill="auto"/>
            <w:noWrap/>
          </w:tcPr>
          <w:p w:rsidR="00D41C2A" w:rsidRPr="00897DC2" w:rsidRDefault="007006C7" w:rsidP="006054B7">
            <w:pPr>
              <w:widowControl w:val="0"/>
              <w:spacing w:line="226" w:lineRule="auto"/>
              <w:jc w:val="center"/>
              <w:rPr>
                <w:sz w:val="22"/>
                <w:szCs w:val="22"/>
              </w:rPr>
            </w:pPr>
            <w:r w:rsidRPr="00897DC2">
              <w:rPr>
                <w:sz w:val="22"/>
                <w:szCs w:val="22"/>
              </w:rPr>
              <w:t>23</w:t>
            </w:r>
          </w:p>
        </w:tc>
      </w:tr>
    </w:tbl>
    <w:p w:rsidR="00753A38" w:rsidRPr="000C7432" w:rsidRDefault="00753A38" w:rsidP="006054B7">
      <w:pPr>
        <w:pStyle w:val="a6"/>
        <w:widowControl w:val="0"/>
        <w:spacing w:after="0"/>
        <w:sectPr w:rsidR="00753A38" w:rsidRPr="000C7432" w:rsidSect="00CE0212">
          <w:pgSz w:w="16838" w:h="11906" w:orient="landscape"/>
          <w:pgMar w:top="1701" w:right="1134" w:bottom="851" w:left="1134" w:header="709" w:footer="709" w:gutter="0"/>
          <w:cols w:space="708"/>
          <w:docGrid w:linePitch="360"/>
        </w:sectPr>
      </w:pPr>
    </w:p>
    <w:p w:rsidR="00753A38" w:rsidRPr="004945FE" w:rsidRDefault="004945FE" w:rsidP="006054B7">
      <w:pPr>
        <w:pStyle w:val="23"/>
        <w:widowControl w:val="0"/>
        <w:spacing w:after="0" w:line="240" w:lineRule="auto"/>
        <w:ind w:firstLine="709"/>
        <w:jc w:val="both"/>
        <w:outlineLvl w:val="0"/>
        <w:rPr>
          <w:sz w:val="28"/>
          <w:szCs w:val="28"/>
        </w:rPr>
      </w:pPr>
      <w:r>
        <w:rPr>
          <w:sz w:val="28"/>
          <w:szCs w:val="28"/>
        </w:rPr>
        <w:t>2.5.1.1. </w:t>
      </w:r>
      <w:r w:rsidR="00753A38" w:rsidRPr="004945FE">
        <w:rPr>
          <w:sz w:val="28"/>
          <w:szCs w:val="28"/>
        </w:rPr>
        <w:t xml:space="preserve">Иные основные направления деятельности и мероприятия </w:t>
      </w:r>
      <w:r>
        <w:rPr>
          <w:sz w:val="28"/>
          <w:szCs w:val="28"/>
        </w:rPr>
        <w:br/>
      </w:r>
      <w:r w:rsidR="00753A38" w:rsidRPr="004945FE">
        <w:rPr>
          <w:sz w:val="28"/>
          <w:szCs w:val="28"/>
        </w:rPr>
        <w:t>по осуществлению эффективного освоения лесов</w:t>
      </w:r>
      <w:r>
        <w:rPr>
          <w:sz w:val="28"/>
          <w:szCs w:val="28"/>
        </w:rPr>
        <w:t>.</w:t>
      </w:r>
      <w:r w:rsidR="00753A38" w:rsidRPr="004945FE">
        <w:rPr>
          <w:sz w:val="28"/>
          <w:szCs w:val="28"/>
        </w:rPr>
        <w:t xml:space="preserve"> </w:t>
      </w:r>
    </w:p>
    <w:p w:rsidR="00753A38" w:rsidRPr="000C7432" w:rsidRDefault="00A64ABA" w:rsidP="006054B7">
      <w:pPr>
        <w:pStyle w:val="u"/>
        <w:widowControl w:val="0"/>
        <w:spacing w:before="0" w:beforeAutospacing="0" w:after="0" w:afterAutospacing="0"/>
        <w:ind w:firstLine="709"/>
        <w:jc w:val="both"/>
        <w:rPr>
          <w:sz w:val="28"/>
          <w:szCs w:val="28"/>
        </w:rPr>
      </w:pPr>
      <w:r w:rsidRPr="000C7432">
        <w:rPr>
          <w:sz w:val="28"/>
          <w:szCs w:val="28"/>
        </w:rPr>
        <w:t>Одним из</w:t>
      </w:r>
      <w:r w:rsidR="00753A38" w:rsidRPr="000C7432">
        <w:rPr>
          <w:sz w:val="28"/>
          <w:szCs w:val="28"/>
        </w:rPr>
        <w:t xml:space="preserve"> видов использования лесов в соответствии со статьей 25 Лесного кодекса Российской Федерации </w:t>
      </w:r>
      <w:r w:rsidRPr="000C7432">
        <w:rPr>
          <w:sz w:val="28"/>
          <w:szCs w:val="28"/>
        </w:rPr>
        <w:t>является использование лесов для</w:t>
      </w:r>
      <w:r w:rsidR="00753A38" w:rsidRPr="000C7432">
        <w:rPr>
          <w:sz w:val="28"/>
          <w:szCs w:val="28"/>
        </w:rPr>
        <w:t xml:space="preserve"> выращивани</w:t>
      </w:r>
      <w:r w:rsidRPr="000C7432">
        <w:rPr>
          <w:sz w:val="28"/>
          <w:szCs w:val="28"/>
        </w:rPr>
        <w:t>я</w:t>
      </w:r>
      <w:r w:rsidR="00753A38" w:rsidRPr="000C7432">
        <w:rPr>
          <w:sz w:val="28"/>
          <w:szCs w:val="28"/>
        </w:rPr>
        <w:t xml:space="preserve"> посадочного материала лесных растений</w:t>
      </w:r>
      <w:r w:rsidRPr="000C7432">
        <w:rPr>
          <w:sz w:val="28"/>
          <w:szCs w:val="28"/>
        </w:rPr>
        <w:t xml:space="preserve"> (саженцев, сеянцев)</w:t>
      </w:r>
      <w:r w:rsidR="00753A38" w:rsidRPr="000C7432">
        <w:rPr>
          <w:sz w:val="28"/>
          <w:szCs w:val="28"/>
        </w:rPr>
        <w:t xml:space="preserve">. Данный вид использования </w:t>
      </w:r>
      <w:r w:rsidRPr="000C7432">
        <w:rPr>
          <w:sz w:val="28"/>
          <w:szCs w:val="28"/>
        </w:rPr>
        <w:t xml:space="preserve">лесов </w:t>
      </w:r>
      <w:r w:rsidR="00753A38" w:rsidRPr="000C7432">
        <w:rPr>
          <w:sz w:val="28"/>
          <w:szCs w:val="28"/>
        </w:rPr>
        <w:t xml:space="preserve">представляет собой предпринимательскую деятельность, связанную с получением </w:t>
      </w:r>
      <w:r w:rsidR="00C54F0B" w:rsidRPr="000C7432">
        <w:rPr>
          <w:sz w:val="28"/>
          <w:szCs w:val="28"/>
        </w:rPr>
        <w:t xml:space="preserve">саженцев, </w:t>
      </w:r>
      <w:r w:rsidR="00753A38" w:rsidRPr="000C7432">
        <w:rPr>
          <w:sz w:val="28"/>
          <w:szCs w:val="28"/>
        </w:rPr>
        <w:t>сеянцев, укорененных</w:t>
      </w:r>
      <w:r w:rsidR="006834A1" w:rsidRPr="000C7432">
        <w:rPr>
          <w:sz w:val="28"/>
          <w:szCs w:val="28"/>
        </w:rPr>
        <w:t xml:space="preserve"> </w:t>
      </w:r>
      <w:r w:rsidR="0009710E">
        <w:rPr>
          <w:sz w:val="28"/>
          <w:szCs w:val="28"/>
        </w:rPr>
        <w:br/>
      </w:r>
      <w:r w:rsidR="00A57E4A" w:rsidRPr="000C7432">
        <w:rPr>
          <w:sz w:val="28"/>
          <w:szCs w:val="28"/>
        </w:rPr>
        <w:t>и неукорененных черенков и т.</w:t>
      </w:r>
      <w:r w:rsidR="00753A38" w:rsidRPr="000C7432">
        <w:rPr>
          <w:sz w:val="28"/>
          <w:szCs w:val="28"/>
        </w:rPr>
        <w:t>п., используемых в качестве посадочного материала при лесовосстановлении и лесоразведении.</w:t>
      </w:r>
    </w:p>
    <w:p w:rsidR="00753A38" w:rsidRPr="000C7432" w:rsidRDefault="00753A38" w:rsidP="006054B7">
      <w:pPr>
        <w:pStyle w:val="u"/>
        <w:widowControl w:val="0"/>
        <w:spacing w:before="0" w:beforeAutospacing="0" w:after="0" w:afterAutospacing="0"/>
        <w:ind w:firstLine="709"/>
        <w:jc w:val="both"/>
        <w:rPr>
          <w:sz w:val="28"/>
          <w:szCs w:val="28"/>
        </w:rPr>
      </w:pPr>
      <w:r w:rsidRPr="000C7432">
        <w:rPr>
          <w:sz w:val="28"/>
          <w:szCs w:val="28"/>
        </w:rPr>
        <w:t xml:space="preserve">На территории лесничества могут использоваться земли, относящиеся </w:t>
      </w:r>
      <w:r w:rsidR="0009710E">
        <w:rPr>
          <w:sz w:val="28"/>
          <w:szCs w:val="28"/>
        </w:rPr>
        <w:br/>
      </w:r>
      <w:r w:rsidRPr="000C7432">
        <w:rPr>
          <w:sz w:val="28"/>
          <w:szCs w:val="28"/>
        </w:rPr>
        <w:t xml:space="preserve">к категориям лесных земель лесного фонда «питомники» или «пашня». </w:t>
      </w:r>
      <w:r w:rsidR="0009710E">
        <w:rPr>
          <w:sz w:val="28"/>
          <w:szCs w:val="28"/>
        </w:rPr>
        <w:br/>
      </w:r>
      <w:r w:rsidRPr="000C7432">
        <w:rPr>
          <w:sz w:val="28"/>
          <w:szCs w:val="28"/>
        </w:rPr>
        <w:t xml:space="preserve">Не могут предоставляться и использоваться участки, расположенные </w:t>
      </w:r>
      <w:r w:rsidR="0009710E">
        <w:rPr>
          <w:sz w:val="28"/>
          <w:szCs w:val="28"/>
        </w:rPr>
        <w:br/>
      </w:r>
      <w:r w:rsidRPr="000C7432">
        <w:rPr>
          <w:sz w:val="28"/>
          <w:szCs w:val="28"/>
        </w:rPr>
        <w:t>в водоохранных зонах рек и водохранилищ, на территории лесопарковых зон, особо охраняемых территорий.</w:t>
      </w:r>
    </w:p>
    <w:p w:rsidR="00753A38" w:rsidRPr="000C7432" w:rsidRDefault="00A57E4A" w:rsidP="006054B7">
      <w:pPr>
        <w:pStyle w:val="u"/>
        <w:widowControl w:val="0"/>
        <w:spacing w:before="0" w:beforeAutospacing="0" w:after="0" w:afterAutospacing="0"/>
        <w:ind w:firstLine="709"/>
        <w:jc w:val="both"/>
        <w:rPr>
          <w:sz w:val="28"/>
          <w:szCs w:val="28"/>
        </w:rPr>
      </w:pPr>
      <w:bookmarkStart w:id="8" w:name="p38"/>
      <w:bookmarkStart w:id="9" w:name="p41"/>
      <w:bookmarkEnd w:id="8"/>
      <w:bookmarkEnd w:id="9"/>
      <w:r w:rsidRPr="000C7432">
        <w:rPr>
          <w:sz w:val="28"/>
          <w:szCs w:val="28"/>
        </w:rPr>
        <w:t xml:space="preserve">Осуществляют </w:t>
      </w:r>
      <w:r w:rsidR="00753A38" w:rsidRPr="000C7432">
        <w:rPr>
          <w:sz w:val="28"/>
          <w:szCs w:val="28"/>
        </w:rPr>
        <w:t xml:space="preserve">использование лесных участков для выращивания </w:t>
      </w:r>
      <w:r w:rsidR="00753A38" w:rsidRPr="00166DBD">
        <w:rPr>
          <w:sz w:val="28"/>
          <w:szCs w:val="28"/>
        </w:rPr>
        <w:t>посадочного материала в целях воспроизводства лесов на основании договоров</w:t>
      </w:r>
      <w:r w:rsidR="00753A38" w:rsidRPr="000C7432">
        <w:rPr>
          <w:sz w:val="28"/>
          <w:szCs w:val="28"/>
        </w:rPr>
        <w:t xml:space="preserve"> аренды лесных участков.</w:t>
      </w:r>
    </w:p>
    <w:p w:rsidR="00753A38" w:rsidRPr="000C7432" w:rsidRDefault="00753A38" w:rsidP="006054B7">
      <w:pPr>
        <w:pStyle w:val="u"/>
        <w:widowControl w:val="0"/>
        <w:spacing w:before="0" w:beforeAutospacing="0" w:after="0" w:afterAutospacing="0"/>
        <w:ind w:firstLine="709"/>
        <w:jc w:val="both"/>
        <w:rPr>
          <w:sz w:val="28"/>
          <w:szCs w:val="28"/>
        </w:rPr>
      </w:pPr>
      <w:r w:rsidRPr="000C7432">
        <w:rPr>
          <w:sz w:val="28"/>
          <w:szCs w:val="28"/>
        </w:rPr>
        <w:t xml:space="preserve">В проекте освоения лесов арендатор обязан разработать севооборот </w:t>
      </w:r>
      <w:r w:rsidR="0009710E">
        <w:rPr>
          <w:sz w:val="28"/>
          <w:szCs w:val="28"/>
        </w:rPr>
        <w:br/>
      </w:r>
      <w:r w:rsidRPr="000C7432">
        <w:rPr>
          <w:sz w:val="28"/>
          <w:szCs w:val="28"/>
        </w:rPr>
        <w:t>(не менее 5 полей), запроектировать з</w:t>
      </w:r>
      <w:r w:rsidR="00A57E4A" w:rsidRPr="000C7432">
        <w:rPr>
          <w:sz w:val="28"/>
          <w:szCs w:val="28"/>
        </w:rPr>
        <w:t>ональные технологии выращивания</w:t>
      </w:r>
      <w:r w:rsidRPr="000C7432">
        <w:rPr>
          <w:sz w:val="28"/>
          <w:szCs w:val="28"/>
        </w:rPr>
        <w:t xml:space="preserve"> </w:t>
      </w:r>
      <w:r w:rsidR="0009710E">
        <w:rPr>
          <w:sz w:val="28"/>
          <w:szCs w:val="28"/>
        </w:rPr>
        <w:br/>
      </w:r>
      <w:r w:rsidRPr="000C7432">
        <w:rPr>
          <w:sz w:val="28"/>
          <w:szCs w:val="28"/>
        </w:rPr>
        <w:t>на основе современных достижений науки и техники, использование систем удобрений и защиты ра</w:t>
      </w:r>
      <w:r w:rsidR="00654041" w:rsidRPr="000C7432">
        <w:rPr>
          <w:sz w:val="28"/>
          <w:szCs w:val="28"/>
        </w:rPr>
        <w:t>стений от вредителей и болезней, а также</w:t>
      </w:r>
      <w:r w:rsidRPr="000C7432">
        <w:rPr>
          <w:sz w:val="28"/>
          <w:szCs w:val="28"/>
        </w:rPr>
        <w:t xml:space="preserve"> </w:t>
      </w:r>
      <w:r w:rsidR="00654041" w:rsidRPr="000C7432">
        <w:rPr>
          <w:sz w:val="28"/>
          <w:szCs w:val="28"/>
        </w:rPr>
        <w:t>о</w:t>
      </w:r>
      <w:r w:rsidRPr="000C7432">
        <w:rPr>
          <w:sz w:val="28"/>
          <w:szCs w:val="28"/>
        </w:rPr>
        <w:t xml:space="preserve">тразить планируемое количество выращиваемого посадочного материала по видам, </w:t>
      </w:r>
      <w:r w:rsidRPr="00166DBD">
        <w:rPr>
          <w:sz w:val="28"/>
          <w:szCs w:val="28"/>
        </w:rPr>
        <w:t>сортам. Плановые показатели выращивания посадочного материала по видам растений должны быть не ниже нормативов выхода стандартного посадочного материала.</w:t>
      </w:r>
    </w:p>
    <w:p w:rsidR="00753A38" w:rsidRPr="000C7432" w:rsidRDefault="00753A38" w:rsidP="006054B7">
      <w:pPr>
        <w:pStyle w:val="u"/>
        <w:widowControl w:val="0"/>
        <w:spacing w:before="0" w:beforeAutospacing="0" w:after="0" w:afterAutospacing="0"/>
        <w:ind w:firstLine="709"/>
        <w:jc w:val="both"/>
        <w:rPr>
          <w:sz w:val="28"/>
          <w:szCs w:val="28"/>
        </w:rPr>
      </w:pPr>
      <w:r w:rsidRPr="000C7432">
        <w:rPr>
          <w:sz w:val="28"/>
          <w:szCs w:val="28"/>
        </w:rPr>
        <w:t>В качестве посевного материала лесохозяйственным регламентом</w:t>
      </w:r>
      <w:r w:rsidR="00654041" w:rsidRPr="000C7432">
        <w:rPr>
          <w:sz w:val="28"/>
          <w:szCs w:val="28"/>
        </w:rPr>
        <w:t xml:space="preserve"> </w:t>
      </w:r>
      <w:r w:rsidR="00654041" w:rsidRPr="0009710E">
        <w:rPr>
          <w:spacing w:val="-4"/>
          <w:sz w:val="28"/>
          <w:szCs w:val="28"/>
        </w:rPr>
        <w:t>лесничества</w:t>
      </w:r>
      <w:r w:rsidRPr="0009710E">
        <w:rPr>
          <w:spacing w:val="-4"/>
          <w:sz w:val="28"/>
          <w:szCs w:val="28"/>
        </w:rPr>
        <w:t xml:space="preserve"> устанавливается обязательное использование сертифицированных</w:t>
      </w:r>
      <w:r w:rsidRPr="000C7432">
        <w:rPr>
          <w:sz w:val="28"/>
          <w:szCs w:val="28"/>
        </w:rPr>
        <w:t xml:space="preserve"> семян, получаемых с объектов единого генетико-селекционного комплекса </w:t>
      </w:r>
      <w:r w:rsidR="0009710E">
        <w:rPr>
          <w:sz w:val="28"/>
          <w:szCs w:val="28"/>
        </w:rPr>
        <w:br/>
      </w:r>
      <w:r w:rsidRPr="000C7432">
        <w:rPr>
          <w:sz w:val="28"/>
          <w:szCs w:val="28"/>
        </w:rPr>
        <w:t xml:space="preserve">в пределах районов, соответствующих лесосеменному районированию. </w:t>
      </w:r>
      <w:r w:rsidR="0009710E">
        <w:rPr>
          <w:sz w:val="28"/>
          <w:szCs w:val="28"/>
        </w:rPr>
        <w:br/>
      </w:r>
      <w:r w:rsidRPr="000C7432">
        <w:rPr>
          <w:sz w:val="28"/>
          <w:szCs w:val="28"/>
        </w:rPr>
        <w:t>В исключительных случаях разрешается использование сертифицированных нормальных семян.</w:t>
      </w:r>
    </w:p>
    <w:p w:rsidR="00753A38" w:rsidRPr="000C7432" w:rsidRDefault="00753A38" w:rsidP="006054B7">
      <w:pPr>
        <w:pStyle w:val="u"/>
        <w:widowControl w:val="0"/>
        <w:spacing w:before="0" w:beforeAutospacing="0" w:after="0" w:afterAutospacing="0"/>
        <w:ind w:firstLine="709"/>
        <w:jc w:val="both"/>
        <w:rPr>
          <w:sz w:val="28"/>
          <w:szCs w:val="28"/>
        </w:rPr>
      </w:pPr>
      <w:r w:rsidRPr="0009710E">
        <w:rPr>
          <w:spacing w:val="-4"/>
          <w:sz w:val="28"/>
          <w:szCs w:val="28"/>
        </w:rPr>
        <w:t>Планируемые объемы выращивания посадочного материала должны быть</w:t>
      </w:r>
      <w:r w:rsidRPr="000C7432">
        <w:rPr>
          <w:sz w:val="28"/>
          <w:szCs w:val="28"/>
        </w:rPr>
        <w:t xml:space="preserve"> предусмотрены лесохозяйственным регламентом. </w:t>
      </w:r>
      <w:r w:rsidR="00654041" w:rsidRPr="000C7432">
        <w:rPr>
          <w:sz w:val="28"/>
          <w:szCs w:val="28"/>
        </w:rPr>
        <w:t xml:space="preserve">Согласно </w:t>
      </w:r>
      <w:hyperlink r:id="rId35" w:tooltip="&quot;ЛЕСНОЙ КОДЕКС РОССИЙСКОЙ ФЕДЕРАЦИИ&quot; от 04.12.2006 N 200-ФЗ (принят ГД ФС РФ 08.11.2006)" w:history="1">
        <w:r w:rsidR="00654041" w:rsidRPr="000C7432">
          <w:rPr>
            <w:sz w:val="28"/>
            <w:szCs w:val="28"/>
          </w:rPr>
          <w:t>части 1 статьи 20</w:t>
        </w:r>
      </w:hyperlink>
      <w:r w:rsidR="00654041" w:rsidRPr="000C7432">
        <w:rPr>
          <w:sz w:val="28"/>
          <w:szCs w:val="28"/>
        </w:rPr>
        <w:t xml:space="preserve"> Лесного кодекса Российской Федерации в</w:t>
      </w:r>
      <w:r w:rsidRPr="000C7432">
        <w:rPr>
          <w:sz w:val="28"/>
          <w:szCs w:val="28"/>
        </w:rPr>
        <w:t>ыращенный или заготовленный</w:t>
      </w:r>
      <w:r w:rsidR="006834A1" w:rsidRPr="000C7432">
        <w:rPr>
          <w:sz w:val="28"/>
          <w:szCs w:val="28"/>
        </w:rPr>
        <w:t xml:space="preserve"> </w:t>
      </w:r>
      <w:r w:rsidR="0009710E">
        <w:rPr>
          <w:sz w:val="28"/>
          <w:szCs w:val="28"/>
        </w:rPr>
        <w:br/>
      </w:r>
      <w:r w:rsidRPr="000C7432">
        <w:rPr>
          <w:sz w:val="28"/>
          <w:szCs w:val="28"/>
        </w:rPr>
        <w:t>в питомнике посадочный материал является собственностью арендатора.</w:t>
      </w:r>
    </w:p>
    <w:p w:rsidR="00753A38" w:rsidRPr="00166DBD" w:rsidRDefault="00753A38" w:rsidP="006054B7">
      <w:pPr>
        <w:pStyle w:val="u"/>
        <w:widowControl w:val="0"/>
        <w:spacing w:before="0" w:beforeAutospacing="0" w:after="0" w:afterAutospacing="0"/>
        <w:ind w:firstLine="709"/>
        <w:jc w:val="both"/>
        <w:rPr>
          <w:sz w:val="28"/>
          <w:szCs w:val="28"/>
        </w:rPr>
      </w:pPr>
      <w:bookmarkStart w:id="10" w:name="p48"/>
      <w:bookmarkEnd w:id="10"/>
      <w:r w:rsidRPr="00166DBD">
        <w:rPr>
          <w:sz w:val="28"/>
          <w:szCs w:val="28"/>
        </w:rPr>
        <w:t>Лица, которым предоставлено право использования лесов для выращивания посадочного материала</w:t>
      </w:r>
      <w:r w:rsidR="006F021E" w:rsidRPr="00166DBD">
        <w:rPr>
          <w:sz w:val="28"/>
          <w:szCs w:val="28"/>
        </w:rPr>
        <w:t xml:space="preserve"> лесных растений (саженцев, сеянцев)</w:t>
      </w:r>
      <w:r w:rsidRPr="00166DBD">
        <w:rPr>
          <w:sz w:val="28"/>
          <w:szCs w:val="28"/>
        </w:rPr>
        <w:t>, должны применять способы и технологии, предотвращающие возникновение эрозии почв и других почворазрушающих процессов, исключающие негативное воздействие на состояние и во</w:t>
      </w:r>
      <w:r w:rsidR="00A57E4A" w:rsidRPr="00166DBD">
        <w:rPr>
          <w:sz w:val="28"/>
          <w:szCs w:val="28"/>
        </w:rPr>
        <w:t xml:space="preserve">спроизводство лесов, а также </w:t>
      </w:r>
      <w:r w:rsidRPr="00166DBD">
        <w:rPr>
          <w:sz w:val="28"/>
          <w:szCs w:val="28"/>
        </w:rPr>
        <w:t>состояние водных и других природных объектов</w:t>
      </w:r>
      <w:r w:rsidRPr="00166DBD">
        <w:rPr>
          <w:szCs w:val="28"/>
        </w:rPr>
        <w:t>.</w:t>
      </w:r>
      <w:r w:rsidRPr="00166DBD">
        <w:rPr>
          <w:sz w:val="28"/>
          <w:szCs w:val="28"/>
        </w:rPr>
        <w:t xml:space="preserve"> Использование лесов для выращивания посадочного материала </w:t>
      </w:r>
      <w:r w:rsidR="006F021E" w:rsidRPr="00166DBD">
        <w:rPr>
          <w:sz w:val="28"/>
          <w:szCs w:val="28"/>
        </w:rPr>
        <w:t xml:space="preserve">лесных растений (саженцев, сеянцев) </w:t>
      </w:r>
      <w:r w:rsidRPr="00166DBD">
        <w:rPr>
          <w:sz w:val="28"/>
          <w:szCs w:val="28"/>
        </w:rPr>
        <w:t xml:space="preserve">может ограничиваться или запрещаться в соответствии со </w:t>
      </w:r>
      <w:hyperlink r:id="rId36" w:tooltip="&quot;ЛЕСНОЙ КОДЕКС РОССИЙСКОЙ ФЕДЕРАЦИИ&quot; от 04.12.2006 N 200-ФЗ (принят ГД ФС РФ 08.11.2006)" w:history="1">
        <w:r w:rsidRPr="00166DBD">
          <w:rPr>
            <w:sz w:val="28"/>
            <w:szCs w:val="28"/>
          </w:rPr>
          <w:t>статьей 27</w:t>
        </w:r>
      </w:hyperlink>
      <w:r w:rsidRPr="00166DBD">
        <w:rPr>
          <w:sz w:val="28"/>
          <w:szCs w:val="28"/>
        </w:rPr>
        <w:t xml:space="preserve"> Лесного кодекса Российской Федерации.</w:t>
      </w:r>
    </w:p>
    <w:p w:rsidR="00753A38" w:rsidRPr="000C7432" w:rsidRDefault="00753A38" w:rsidP="006054B7">
      <w:pPr>
        <w:pStyle w:val="u"/>
        <w:widowControl w:val="0"/>
        <w:spacing w:before="0" w:beforeAutospacing="0" w:after="0" w:afterAutospacing="0"/>
        <w:ind w:firstLine="709"/>
        <w:jc w:val="both"/>
        <w:rPr>
          <w:sz w:val="28"/>
          <w:szCs w:val="28"/>
        </w:rPr>
      </w:pPr>
      <w:bookmarkStart w:id="11" w:name="p50"/>
      <w:bookmarkStart w:id="12" w:name="p57"/>
      <w:bookmarkEnd w:id="11"/>
      <w:bookmarkEnd w:id="12"/>
      <w:r w:rsidRPr="000C7432">
        <w:rPr>
          <w:sz w:val="28"/>
          <w:szCs w:val="28"/>
        </w:rPr>
        <w:t xml:space="preserve">Лица, арендующие лесные участки </w:t>
      </w:r>
      <w:r w:rsidR="007125D0" w:rsidRPr="000C7432">
        <w:rPr>
          <w:sz w:val="28"/>
          <w:szCs w:val="28"/>
        </w:rPr>
        <w:t>в целях</w:t>
      </w:r>
      <w:r w:rsidRPr="000C7432">
        <w:rPr>
          <w:sz w:val="28"/>
          <w:szCs w:val="28"/>
        </w:rPr>
        <w:t xml:space="preserve"> выращивания посадочного материала</w:t>
      </w:r>
      <w:r w:rsidR="007125D0" w:rsidRPr="000C7432">
        <w:rPr>
          <w:sz w:val="28"/>
          <w:szCs w:val="28"/>
        </w:rPr>
        <w:t xml:space="preserve"> лесных растений (саженцев, сеянцев)</w:t>
      </w:r>
      <w:r w:rsidR="00166DBD">
        <w:rPr>
          <w:sz w:val="28"/>
          <w:szCs w:val="28"/>
        </w:rPr>
        <w:t>, имеют право</w:t>
      </w:r>
      <w:r w:rsidRPr="000C7432">
        <w:rPr>
          <w:sz w:val="28"/>
          <w:szCs w:val="28"/>
        </w:rPr>
        <w:t xml:space="preserve"> </w:t>
      </w:r>
      <w:bookmarkStart w:id="13" w:name="p58"/>
      <w:bookmarkEnd w:id="13"/>
      <w:r w:rsidRPr="000C7432">
        <w:rPr>
          <w:sz w:val="28"/>
          <w:szCs w:val="28"/>
        </w:rPr>
        <w:t>осуществлять использование лесов в соответст</w:t>
      </w:r>
      <w:r w:rsidR="0009710E">
        <w:rPr>
          <w:sz w:val="28"/>
          <w:szCs w:val="28"/>
        </w:rPr>
        <w:t>вии с условиями договора аренды,</w:t>
      </w:r>
      <w:r w:rsidRPr="000C7432">
        <w:rPr>
          <w:sz w:val="28"/>
          <w:szCs w:val="28"/>
        </w:rPr>
        <w:t xml:space="preserve"> </w:t>
      </w:r>
      <w:bookmarkStart w:id="14" w:name="p59"/>
      <w:bookmarkEnd w:id="14"/>
      <w:r w:rsidRPr="000C7432">
        <w:rPr>
          <w:sz w:val="28"/>
          <w:szCs w:val="28"/>
        </w:rPr>
        <w:t xml:space="preserve">создавать согласно </w:t>
      </w:r>
      <w:hyperlink r:id="rId37" w:tooltip="&quot;ЛЕСНОЙ КОДЕКС РОССИЙСКОЙ ФЕДЕРАЦИИ&quot; от 04.12.2006 N 200-ФЗ (принят ГД ФС РФ 08.11.2006)" w:history="1">
        <w:r w:rsidRPr="000C7432">
          <w:rPr>
            <w:sz w:val="28"/>
            <w:szCs w:val="28"/>
          </w:rPr>
          <w:t>части 1 статьи 13</w:t>
        </w:r>
      </w:hyperlink>
      <w:r w:rsidRPr="000C7432">
        <w:rPr>
          <w:sz w:val="28"/>
          <w:szCs w:val="28"/>
        </w:rPr>
        <w:t xml:space="preserve"> Лесного кодекса Российской Федерации лесную инфраструктуру (лесные дороги, лес</w:t>
      </w:r>
      <w:r w:rsidR="0009710E">
        <w:rPr>
          <w:sz w:val="28"/>
          <w:szCs w:val="28"/>
        </w:rPr>
        <w:t>ные склады и др</w:t>
      </w:r>
      <w:r w:rsidR="00166DBD">
        <w:rPr>
          <w:sz w:val="28"/>
          <w:szCs w:val="28"/>
        </w:rPr>
        <w:t>.</w:t>
      </w:r>
      <w:r w:rsidR="0009710E">
        <w:rPr>
          <w:sz w:val="28"/>
          <w:szCs w:val="28"/>
        </w:rPr>
        <w:t>),</w:t>
      </w:r>
      <w:r w:rsidRPr="000C7432">
        <w:rPr>
          <w:sz w:val="28"/>
          <w:szCs w:val="28"/>
        </w:rPr>
        <w:t xml:space="preserve"> </w:t>
      </w:r>
      <w:bookmarkStart w:id="15" w:name="p60"/>
      <w:bookmarkEnd w:id="15"/>
      <w:r w:rsidRPr="000C7432">
        <w:rPr>
          <w:sz w:val="28"/>
          <w:szCs w:val="28"/>
        </w:rPr>
        <w:t xml:space="preserve">размещать согласно </w:t>
      </w:r>
      <w:hyperlink r:id="rId38" w:tooltip="&quot;ЛЕСНОЙ КОДЕКС РОССИЙСКОЙ ФЕДЕРАЦИИ&quot; от 04.12.2006 N 200-ФЗ (принят ГД ФС РФ 08.11.2006)" w:history="1">
        <w:r w:rsidRPr="000C7432">
          <w:rPr>
            <w:sz w:val="28"/>
            <w:szCs w:val="28"/>
          </w:rPr>
          <w:t>части 2 статьи 39</w:t>
        </w:r>
      </w:hyperlink>
      <w:r w:rsidRPr="000C7432">
        <w:rPr>
          <w:sz w:val="28"/>
          <w:szCs w:val="28"/>
        </w:rPr>
        <w:t xml:space="preserve"> Лесного кодекса Российской Федерации на предоставленных лесн</w:t>
      </w:r>
      <w:r w:rsidR="0009710E">
        <w:rPr>
          <w:sz w:val="28"/>
          <w:szCs w:val="28"/>
        </w:rPr>
        <w:t>ых участках временные постройки,</w:t>
      </w:r>
      <w:r w:rsidRPr="000C7432">
        <w:rPr>
          <w:sz w:val="28"/>
          <w:szCs w:val="28"/>
        </w:rPr>
        <w:t xml:space="preserve"> </w:t>
      </w:r>
      <w:bookmarkStart w:id="16" w:name="p61"/>
      <w:bookmarkEnd w:id="16"/>
      <w:r w:rsidRPr="000C7432">
        <w:rPr>
          <w:sz w:val="28"/>
          <w:szCs w:val="28"/>
        </w:rPr>
        <w:t>иметь другие права, если их реализация не противоречит требованиям законодательства Российской Федерации.</w:t>
      </w:r>
    </w:p>
    <w:p w:rsidR="00753A38" w:rsidRPr="000C7432" w:rsidRDefault="004276CF" w:rsidP="006054B7">
      <w:pPr>
        <w:pStyle w:val="u"/>
        <w:widowControl w:val="0"/>
        <w:spacing w:before="0" w:beforeAutospacing="0" w:after="0" w:afterAutospacing="0"/>
        <w:ind w:firstLine="709"/>
        <w:jc w:val="both"/>
        <w:rPr>
          <w:sz w:val="28"/>
          <w:szCs w:val="28"/>
        </w:rPr>
      </w:pPr>
      <w:bookmarkStart w:id="17" w:name="p62"/>
      <w:bookmarkStart w:id="18" w:name="p75"/>
      <w:bookmarkEnd w:id="17"/>
      <w:bookmarkEnd w:id="18"/>
      <w:r w:rsidRPr="000C7432">
        <w:rPr>
          <w:sz w:val="28"/>
          <w:szCs w:val="28"/>
        </w:rPr>
        <w:t xml:space="preserve">В </w:t>
      </w:r>
      <w:r w:rsidR="00753A38" w:rsidRPr="000C7432">
        <w:rPr>
          <w:sz w:val="28"/>
          <w:szCs w:val="28"/>
        </w:rPr>
        <w:t xml:space="preserve">целях обеспечения </w:t>
      </w:r>
      <w:r w:rsidRPr="000C7432">
        <w:rPr>
          <w:sz w:val="28"/>
          <w:szCs w:val="28"/>
        </w:rPr>
        <w:t>санитарной безопасности в лесах</w:t>
      </w:r>
      <w:r w:rsidR="00753A38" w:rsidRPr="000C7432">
        <w:rPr>
          <w:sz w:val="28"/>
          <w:szCs w:val="28"/>
        </w:rPr>
        <w:t xml:space="preserve"> </w:t>
      </w:r>
      <w:r w:rsidRPr="000C7432">
        <w:rPr>
          <w:sz w:val="28"/>
          <w:szCs w:val="28"/>
        </w:rPr>
        <w:t xml:space="preserve">арендаторы </w:t>
      </w:r>
      <w:r w:rsidR="00753A38" w:rsidRPr="00166DBD">
        <w:rPr>
          <w:spacing w:val="-4"/>
          <w:sz w:val="28"/>
          <w:szCs w:val="28"/>
        </w:rPr>
        <w:t xml:space="preserve">обязаны осуществлять </w:t>
      </w:r>
      <w:r w:rsidRPr="00166DBD">
        <w:rPr>
          <w:spacing w:val="-4"/>
          <w:sz w:val="28"/>
          <w:szCs w:val="28"/>
        </w:rPr>
        <w:t xml:space="preserve">санитарно-оздоровительные мероприятия </w:t>
      </w:r>
      <w:r w:rsidR="00753A38" w:rsidRPr="00166DBD">
        <w:rPr>
          <w:spacing w:val="-4"/>
          <w:sz w:val="28"/>
          <w:szCs w:val="28"/>
        </w:rPr>
        <w:t>в соответствии</w:t>
      </w:r>
      <w:r w:rsidR="00753A38" w:rsidRPr="000C7432">
        <w:rPr>
          <w:sz w:val="28"/>
          <w:szCs w:val="28"/>
        </w:rPr>
        <w:t xml:space="preserve"> со </w:t>
      </w:r>
      <w:hyperlink r:id="rId39" w:tooltip="&quot;ЛЕСНОЙ КОДЕКС РОССИЙСКОЙ ФЕДЕРАЦИИ&quot; от 04.12.2006 N 200-ФЗ (принят ГД ФС РФ 08.11.2006)" w:history="1">
        <w:r w:rsidR="00753A38" w:rsidRPr="000C7432">
          <w:rPr>
            <w:sz w:val="28"/>
            <w:szCs w:val="28"/>
          </w:rPr>
          <w:t>статьей 55</w:t>
        </w:r>
      </w:hyperlink>
      <w:r w:rsidR="00753A38" w:rsidRPr="000C7432">
        <w:rPr>
          <w:sz w:val="28"/>
          <w:szCs w:val="28"/>
        </w:rPr>
        <w:t xml:space="preserve"> Лесного кодекса Российской Фе</w:t>
      </w:r>
      <w:r w:rsidRPr="000C7432">
        <w:rPr>
          <w:sz w:val="28"/>
          <w:szCs w:val="28"/>
        </w:rPr>
        <w:t>дерации</w:t>
      </w:r>
      <w:r w:rsidR="00753A38" w:rsidRPr="000C7432">
        <w:rPr>
          <w:sz w:val="28"/>
          <w:szCs w:val="28"/>
        </w:rPr>
        <w:t xml:space="preserve"> (очистку территории от захламления, загрязнения и</w:t>
      </w:r>
      <w:r w:rsidR="0009710E">
        <w:rPr>
          <w:sz w:val="28"/>
          <w:szCs w:val="28"/>
        </w:rPr>
        <w:t xml:space="preserve"> иного негативного воздействия),</w:t>
      </w:r>
      <w:r w:rsidR="00753A38" w:rsidRPr="000C7432">
        <w:rPr>
          <w:sz w:val="28"/>
          <w:szCs w:val="28"/>
        </w:rPr>
        <w:t xml:space="preserve"> </w:t>
      </w:r>
      <w:bookmarkStart w:id="19" w:name="p76"/>
      <w:bookmarkEnd w:id="19"/>
      <w:r w:rsidR="00753A38" w:rsidRPr="000C7432">
        <w:rPr>
          <w:sz w:val="28"/>
          <w:szCs w:val="28"/>
        </w:rPr>
        <w:t>представлять ежегодно лесную декларацию, а также отчет об использовании лесов, отчет об охране и защите лесов, о воспроизводств</w:t>
      </w:r>
      <w:r w:rsidR="0009710E">
        <w:rPr>
          <w:sz w:val="28"/>
          <w:szCs w:val="28"/>
        </w:rPr>
        <w:t>е лесов в установленном порядке,</w:t>
      </w:r>
      <w:r w:rsidR="00753A38" w:rsidRPr="000C7432">
        <w:rPr>
          <w:sz w:val="28"/>
          <w:szCs w:val="28"/>
        </w:rPr>
        <w:t xml:space="preserve"> </w:t>
      </w:r>
      <w:bookmarkStart w:id="20" w:name="p77"/>
      <w:bookmarkStart w:id="21" w:name="p80"/>
      <w:bookmarkStart w:id="22" w:name="p81"/>
      <w:bookmarkEnd w:id="20"/>
      <w:bookmarkEnd w:id="21"/>
      <w:bookmarkEnd w:id="22"/>
      <w:r w:rsidR="00753A38" w:rsidRPr="000C7432">
        <w:rPr>
          <w:sz w:val="28"/>
          <w:szCs w:val="28"/>
        </w:rPr>
        <w:t>выполнять другие обязанности, предусмотренные лесным законодательством Российской Федерации.</w:t>
      </w:r>
    </w:p>
    <w:p w:rsidR="00753A38" w:rsidRPr="000C7432" w:rsidRDefault="00753A38" w:rsidP="006054B7">
      <w:pPr>
        <w:pStyle w:val="u"/>
        <w:widowControl w:val="0"/>
        <w:spacing w:before="0" w:beforeAutospacing="0" w:after="0" w:afterAutospacing="0"/>
        <w:ind w:firstLine="709"/>
        <w:jc w:val="both"/>
        <w:rPr>
          <w:sz w:val="28"/>
          <w:szCs w:val="28"/>
        </w:rPr>
      </w:pPr>
      <w:bookmarkStart w:id="23" w:name="p42"/>
      <w:bookmarkEnd w:id="23"/>
      <w:r w:rsidRPr="000C7432">
        <w:rPr>
          <w:sz w:val="28"/>
          <w:szCs w:val="28"/>
        </w:rPr>
        <w:t xml:space="preserve"> Невыполнение лицами, осуществляющими использование лесов, лесохозяйственного регламента </w:t>
      </w:r>
      <w:r w:rsidR="007125D0" w:rsidRPr="000C7432">
        <w:rPr>
          <w:sz w:val="28"/>
          <w:szCs w:val="28"/>
        </w:rPr>
        <w:t xml:space="preserve">лесничества </w:t>
      </w:r>
      <w:r w:rsidRPr="000C7432">
        <w:rPr>
          <w:sz w:val="28"/>
          <w:szCs w:val="28"/>
        </w:rPr>
        <w:t>и проекта освоения лесов является основанием для досрочного расторжения договора аренды.</w:t>
      </w:r>
    </w:p>
    <w:p w:rsidR="00753A38" w:rsidRPr="000C7432" w:rsidRDefault="00753A38" w:rsidP="006054B7">
      <w:pPr>
        <w:pStyle w:val="u"/>
        <w:widowControl w:val="0"/>
        <w:spacing w:before="0" w:beforeAutospacing="0" w:after="0" w:afterAutospacing="0"/>
        <w:ind w:firstLine="709"/>
        <w:jc w:val="both"/>
        <w:rPr>
          <w:sz w:val="28"/>
          <w:szCs w:val="28"/>
        </w:rPr>
      </w:pPr>
      <w:r w:rsidRPr="000C7432">
        <w:rPr>
          <w:sz w:val="28"/>
          <w:szCs w:val="28"/>
        </w:rPr>
        <w:t>В случае расторжения д</w:t>
      </w:r>
      <w:r w:rsidR="004276CF" w:rsidRPr="000C7432">
        <w:rPr>
          <w:sz w:val="28"/>
          <w:szCs w:val="28"/>
        </w:rPr>
        <w:t>оговора аренды арендатор обязан за счет собственных средств</w:t>
      </w:r>
      <w:r w:rsidRPr="000C7432">
        <w:rPr>
          <w:sz w:val="28"/>
          <w:szCs w:val="28"/>
        </w:rPr>
        <w:t xml:space="preserve"> провести работы по рекультивации лесного участка.</w:t>
      </w:r>
    </w:p>
    <w:p w:rsidR="00753A38" w:rsidRPr="00166DBD" w:rsidRDefault="00753A38" w:rsidP="006054B7">
      <w:pPr>
        <w:pStyle w:val="u"/>
        <w:widowControl w:val="0"/>
        <w:spacing w:before="0" w:beforeAutospacing="0" w:after="0" w:afterAutospacing="0"/>
        <w:ind w:firstLine="709"/>
        <w:jc w:val="both"/>
        <w:rPr>
          <w:sz w:val="28"/>
          <w:szCs w:val="28"/>
        </w:rPr>
      </w:pPr>
      <w:bookmarkStart w:id="24" w:name="p47"/>
      <w:bookmarkEnd w:id="24"/>
      <w:r w:rsidRPr="000C7432">
        <w:rPr>
          <w:sz w:val="28"/>
          <w:szCs w:val="28"/>
        </w:rPr>
        <w:t xml:space="preserve">Использование </w:t>
      </w:r>
      <w:r w:rsidR="00CE1C83" w:rsidRPr="000C7432">
        <w:rPr>
          <w:sz w:val="28"/>
          <w:szCs w:val="28"/>
        </w:rPr>
        <w:t xml:space="preserve">для выращивания посадочного материала лесных </w:t>
      </w:r>
      <w:r w:rsidR="00CE1C83" w:rsidRPr="00166DBD">
        <w:rPr>
          <w:sz w:val="28"/>
          <w:szCs w:val="28"/>
        </w:rPr>
        <w:t xml:space="preserve">растений (саженцев, сеянцев) в целях воспроизводства лесов </w:t>
      </w:r>
      <w:r w:rsidRPr="00166DBD">
        <w:rPr>
          <w:sz w:val="28"/>
          <w:szCs w:val="28"/>
        </w:rPr>
        <w:t>лесных участков,</w:t>
      </w:r>
      <w:r w:rsidR="00166DBD">
        <w:rPr>
          <w:sz w:val="28"/>
          <w:szCs w:val="28"/>
        </w:rPr>
        <w:t xml:space="preserve"> </w:t>
      </w:r>
      <w:r w:rsidRPr="00166DBD">
        <w:rPr>
          <w:sz w:val="28"/>
          <w:szCs w:val="28"/>
        </w:rPr>
        <w:t>на которых встречаются виды растений, занесенны</w:t>
      </w:r>
      <w:r w:rsidR="007125D0" w:rsidRPr="00166DBD">
        <w:rPr>
          <w:sz w:val="28"/>
          <w:szCs w:val="28"/>
        </w:rPr>
        <w:t>х</w:t>
      </w:r>
      <w:r w:rsidRPr="00166DBD">
        <w:rPr>
          <w:sz w:val="28"/>
          <w:szCs w:val="28"/>
        </w:rPr>
        <w:t xml:space="preserve"> в Красную книгу Российской Федерации</w:t>
      </w:r>
      <w:r w:rsidR="007125D0" w:rsidRPr="00166DBD">
        <w:rPr>
          <w:sz w:val="28"/>
          <w:szCs w:val="28"/>
        </w:rPr>
        <w:t xml:space="preserve"> и</w:t>
      </w:r>
      <w:r w:rsidRPr="00166DBD">
        <w:rPr>
          <w:sz w:val="28"/>
          <w:szCs w:val="28"/>
        </w:rPr>
        <w:t xml:space="preserve"> </w:t>
      </w:r>
      <w:r w:rsidR="004276CF" w:rsidRPr="00166DBD">
        <w:rPr>
          <w:sz w:val="28"/>
          <w:szCs w:val="28"/>
        </w:rPr>
        <w:t>Красн</w:t>
      </w:r>
      <w:r w:rsidR="007125D0" w:rsidRPr="00166DBD">
        <w:rPr>
          <w:sz w:val="28"/>
          <w:szCs w:val="28"/>
        </w:rPr>
        <w:t>ую</w:t>
      </w:r>
      <w:r w:rsidR="004276CF" w:rsidRPr="00166DBD">
        <w:rPr>
          <w:sz w:val="28"/>
          <w:szCs w:val="28"/>
        </w:rPr>
        <w:t xml:space="preserve"> </w:t>
      </w:r>
      <w:r w:rsidRPr="00166DBD">
        <w:rPr>
          <w:sz w:val="28"/>
          <w:szCs w:val="28"/>
        </w:rPr>
        <w:t>книг</w:t>
      </w:r>
      <w:r w:rsidR="007125D0" w:rsidRPr="00166DBD">
        <w:rPr>
          <w:sz w:val="28"/>
          <w:szCs w:val="28"/>
        </w:rPr>
        <w:t>у Саратовской области,</w:t>
      </w:r>
      <w:r w:rsidRPr="00166DBD">
        <w:rPr>
          <w:sz w:val="28"/>
          <w:szCs w:val="28"/>
        </w:rPr>
        <w:t xml:space="preserve"> </w:t>
      </w:r>
      <w:r w:rsidR="00166DBD">
        <w:rPr>
          <w:sz w:val="28"/>
          <w:szCs w:val="28"/>
        </w:rPr>
        <w:br/>
      </w:r>
      <w:r w:rsidR="00CE1C83" w:rsidRPr="00166DBD">
        <w:rPr>
          <w:sz w:val="28"/>
          <w:szCs w:val="28"/>
        </w:rPr>
        <w:t xml:space="preserve">в соответствии со </w:t>
      </w:r>
      <w:hyperlink r:id="rId40" w:tooltip="&quot;ЛЕСНОЙ КОДЕКС РОССИЙСКОЙ ФЕДЕРАЦИИ&quot; от 04.12.2006 N 200-ФЗ (принят ГД ФС РФ 08.11.2006)" w:history="1">
        <w:r w:rsidR="00CE1C83" w:rsidRPr="00166DBD">
          <w:rPr>
            <w:sz w:val="28"/>
            <w:szCs w:val="28"/>
          </w:rPr>
          <w:t>статьей 59</w:t>
        </w:r>
      </w:hyperlink>
      <w:r w:rsidR="00CE1C83" w:rsidRPr="00166DBD">
        <w:rPr>
          <w:sz w:val="28"/>
          <w:szCs w:val="28"/>
        </w:rPr>
        <w:t xml:space="preserve"> Лесного кодекса Российской Федерации </w:t>
      </w:r>
      <w:r w:rsidRPr="00166DBD">
        <w:rPr>
          <w:sz w:val="28"/>
          <w:szCs w:val="28"/>
        </w:rPr>
        <w:t>запрещается</w:t>
      </w:r>
      <w:r w:rsidR="00CE1C83" w:rsidRPr="00166DBD">
        <w:rPr>
          <w:sz w:val="28"/>
          <w:szCs w:val="28"/>
        </w:rPr>
        <w:t>.</w:t>
      </w:r>
    </w:p>
    <w:p w:rsidR="00753A38" w:rsidRPr="000C7432" w:rsidRDefault="00753A38" w:rsidP="006054B7">
      <w:pPr>
        <w:widowControl w:val="0"/>
        <w:ind w:firstLine="709"/>
        <w:jc w:val="both"/>
        <w:rPr>
          <w:sz w:val="28"/>
          <w:szCs w:val="28"/>
        </w:rPr>
      </w:pPr>
      <w:bookmarkStart w:id="25" w:name="p94"/>
      <w:bookmarkEnd w:id="25"/>
      <w:r w:rsidRPr="000C7432">
        <w:rPr>
          <w:sz w:val="28"/>
          <w:szCs w:val="28"/>
        </w:rPr>
        <w:t xml:space="preserve">На территории лесничества для выращивания посадочного материала могут быть предоставлены </w:t>
      </w:r>
      <w:r w:rsidR="00CE1C83" w:rsidRPr="000C7432">
        <w:rPr>
          <w:sz w:val="28"/>
          <w:szCs w:val="28"/>
        </w:rPr>
        <w:t xml:space="preserve">лесные </w:t>
      </w:r>
      <w:r w:rsidRPr="000C7432">
        <w:rPr>
          <w:sz w:val="28"/>
          <w:szCs w:val="28"/>
        </w:rPr>
        <w:t xml:space="preserve">участки </w:t>
      </w:r>
      <w:r w:rsidR="00CE1C83" w:rsidRPr="000C7432">
        <w:rPr>
          <w:sz w:val="28"/>
          <w:szCs w:val="28"/>
        </w:rPr>
        <w:t xml:space="preserve">из состава земель </w:t>
      </w:r>
      <w:r w:rsidRPr="000C7432">
        <w:rPr>
          <w:sz w:val="28"/>
          <w:szCs w:val="28"/>
        </w:rPr>
        <w:t xml:space="preserve">лесного фонда. </w:t>
      </w:r>
      <w:r w:rsidR="004276CF" w:rsidRPr="000C7432">
        <w:rPr>
          <w:sz w:val="28"/>
          <w:szCs w:val="28"/>
        </w:rPr>
        <w:t>Устанавливаемый с</w:t>
      </w:r>
      <w:r w:rsidRPr="000C7432">
        <w:rPr>
          <w:sz w:val="28"/>
          <w:szCs w:val="28"/>
        </w:rPr>
        <w:t xml:space="preserve">рок аренды для данного вида </w:t>
      </w:r>
      <w:r w:rsidR="002C4CEA" w:rsidRPr="000C7432">
        <w:rPr>
          <w:sz w:val="28"/>
          <w:szCs w:val="28"/>
        </w:rPr>
        <w:t>исп</w:t>
      </w:r>
      <w:r w:rsidRPr="000C7432">
        <w:rPr>
          <w:sz w:val="28"/>
          <w:szCs w:val="28"/>
        </w:rPr>
        <w:t>ользования</w:t>
      </w:r>
      <w:r w:rsidR="002C4CEA" w:rsidRPr="000C7432">
        <w:rPr>
          <w:sz w:val="28"/>
          <w:szCs w:val="28"/>
        </w:rPr>
        <w:t xml:space="preserve"> лесов</w:t>
      </w:r>
      <w:r w:rsidRPr="000C7432">
        <w:rPr>
          <w:sz w:val="28"/>
          <w:szCs w:val="28"/>
        </w:rPr>
        <w:t xml:space="preserve"> </w:t>
      </w:r>
      <w:r w:rsidR="004276CF" w:rsidRPr="000C7432">
        <w:rPr>
          <w:sz w:val="28"/>
          <w:szCs w:val="28"/>
        </w:rPr>
        <w:t xml:space="preserve">– </w:t>
      </w:r>
      <w:r w:rsidR="004C6F8D">
        <w:rPr>
          <w:sz w:val="28"/>
          <w:szCs w:val="28"/>
        </w:rPr>
        <w:br/>
      </w:r>
      <w:r w:rsidR="002C4CEA" w:rsidRPr="000C7432">
        <w:rPr>
          <w:sz w:val="28"/>
          <w:szCs w:val="28"/>
        </w:rPr>
        <w:t xml:space="preserve">от 10 </w:t>
      </w:r>
      <w:r w:rsidR="004276CF" w:rsidRPr="000C7432">
        <w:rPr>
          <w:sz w:val="28"/>
          <w:szCs w:val="28"/>
        </w:rPr>
        <w:t xml:space="preserve">до </w:t>
      </w:r>
      <w:r w:rsidRPr="000C7432">
        <w:rPr>
          <w:sz w:val="28"/>
          <w:szCs w:val="28"/>
        </w:rPr>
        <w:t>49 лет.</w:t>
      </w:r>
    </w:p>
    <w:p w:rsidR="00753A38" w:rsidRPr="00166DBD" w:rsidRDefault="00753A38" w:rsidP="006054B7">
      <w:pPr>
        <w:widowControl w:val="0"/>
        <w:ind w:firstLine="709"/>
        <w:jc w:val="both"/>
        <w:rPr>
          <w:sz w:val="28"/>
          <w:szCs w:val="28"/>
        </w:rPr>
      </w:pPr>
      <w:r w:rsidRPr="000C7432">
        <w:rPr>
          <w:sz w:val="28"/>
          <w:szCs w:val="28"/>
        </w:rPr>
        <w:t xml:space="preserve">Саратовская область относится к малолесным субъектам Российской </w:t>
      </w:r>
      <w:r w:rsidRPr="00166DBD">
        <w:rPr>
          <w:sz w:val="28"/>
          <w:szCs w:val="28"/>
        </w:rPr>
        <w:t>Федерации, поэтому лесоразведение, создание защитных лесных насаждений, а также мероприятия по уходу за защитными лесными насаждениями, их охране являются важными направлени</w:t>
      </w:r>
      <w:r w:rsidR="004276CF" w:rsidRPr="00166DBD">
        <w:rPr>
          <w:sz w:val="28"/>
          <w:szCs w:val="28"/>
        </w:rPr>
        <w:t>ями</w:t>
      </w:r>
      <w:r w:rsidRPr="00166DBD">
        <w:rPr>
          <w:sz w:val="28"/>
          <w:szCs w:val="28"/>
        </w:rPr>
        <w:t xml:space="preserve"> деятельности субъекта. Без обеспечения приемлемого уровня санитарной и пожарной безопасности в защитных лесных насаждениях, на землях иных категорий, граничащих с землями лесного фонда, невозможно обеспечить высокий уровень защиты насаждений лесного фонда. </w:t>
      </w:r>
    </w:p>
    <w:p w:rsidR="00753A38" w:rsidRPr="000C7432" w:rsidRDefault="00753A38" w:rsidP="006054B7">
      <w:pPr>
        <w:widowControl w:val="0"/>
        <w:ind w:firstLine="709"/>
        <w:jc w:val="both"/>
        <w:rPr>
          <w:sz w:val="28"/>
          <w:szCs w:val="28"/>
        </w:rPr>
      </w:pPr>
      <w:r w:rsidRPr="000C7432">
        <w:rPr>
          <w:sz w:val="28"/>
          <w:szCs w:val="28"/>
        </w:rPr>
        <w:t xml:space="preserve">Лесной фонд области в настоящее время используется недостаточно </w:t>
      </w:r>
      <w:r w:rsidRPr="004C6F8D">
        <w:rPr>
          <w:spacing w:val="-10"/>
          <w:sz w:val="28"/>
          <w:szCs w:val="28"/>
        </w:rPr>
        <w:t>эффективно. С 1997 года освоено в пользование для осуществления рекреационной</w:t>
      </w:r>
      <w:r w:rsidRPr="000C7432">
        <w:rPr>
          <w:sz w:val="28"/>
          <w:szCs w:val="28"/>
        </w:rPr>
        <w:t xml:space="preserve"> деятельности, туристических и спортивных целей </w:t>
      </w:r>
      <w:smartTag w:uri="urn:schemas-microsoft-com:office:smarttags" w:element="metricconverter">
        <w:smartTagPr>
          <w:attr w:name="ProductID" w:val="323 га"/>
        </w:smartTagPr>
        <w:r w:rsidRPr="000C7432">
          <w:rPr>
            <w:sz w:val="28"/>
            <w:szCs w:val="28"/>
          </w:rPr>
          <w:t>323 га</w:t>
        </w:r>
      </w:smartTag>
      <w:r w:rsidRPr="000C7432">
        <w:rPr>
          <w:sz w:val="28"/>
          <w:szCs w:val="28"/>
        </w:rPr>
        <w:t xml:space="preserve"> лесного фонда. </w:t>
      </w:r>
      <w:r w:rsidRPr="004C6F8D">
        <w:rPr>
          <w:spacing w:val="-6"/>
          <w:sz w:val="28"/>
          <w:szCs w:val="28"/>
        </w:rPr>
        <w:t xml:space="preserve">Преимущественно осваивается территория </w:t>
      </w:r>
      <w:r w:rsidR="00F65BAB" w:rsidRPr="004C6F8D">
        <w:rPr>
          <w:spacing w:val="-6"/>
          <w:sz w:val="28"/>
          <w:szCs w:val="28"/>
        </w:rPr>
        <w:t xml:space="preserve">земель </w:t>
      </w:r>
      <w:r w:rsidRPr="004C6F8D">
        <w:rPr>
          <w:spacing w:val="-6"/>
          <w:sz w:val="28"/>
          <w:szCs w:val="28"/>
        </w:rPr>
        <w:t>лесного фонда, примыкающая</w:t>
      </w:r>
      <w:r w:rsidRPr="000C7432">
        <w:rPr>
          <w:sz w:val="28"/>
          <w:szCs w:val="28"/>
        </w:rPr>
        <w:t xml:space="preserve"> </w:t>
      </w:r>
      <w:r w:rsidRPr="004C6F8D">
        <w:rPr>
          <w:spacing w:val="-10"/>
          <w:sz w:val="28"/>
          <w:szCs w:val="28"/>
        </w:rPr>
        <w:t>к крупным населенным пунктам, городам и водным объектам, то есть используется</w:t>
      </w:r>
      <w:r w:rsidRPr="000C7432">
        <w:rPr>
          <w:sz w:val="28"/>
          <w:szCs w:val="28"/>
        </w:rPr>
        <w:t xml:space="preserve"> </w:t>
      </w:r>
      <w:r w:rsidRPr="004C6F8D">
        <w:rPr>
          <w:spacing w:val="-6"/>
          <w:sz w:val="28"/>
          <w:szCs w:val="28"/>
        </w:rPr>
        <w:t xml:space="preserve">часть </w:t>
      </w:r>
      <w:r w:rsidR="00F65BAB" w:rsidRPr="004C6F8D">
        <w:rPr>
          <w:spacing w:val="-6"/>
          <w:sz w:val="28"/>
          <w:szCs w:val="28"/>
        </w:rPr>
        <w:t xml:space="preserve">земель </w:t>
      </w:r>
      <w:r w:rsidRPr="004C6F8D">
        <w:rPr>
          <w:spacing w:val="-6"/>
          <w:sz w:val="28"/>
          <w:szCs w:val="28"/>
        </w:rPr>
        <w:t>лесного фонда, наиболее подвергающаяся рекреационной нагрузке</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Рост объема использования лесов за последние 5 лет происходит</w:t>
      </w:r>
      <w:r w:rsidR="00F65BAB" w:rsidRPr="000C7432">
        <w:rPr>
          <w:sz w:val="28"/>
          <w:szCs w:val="28"/>
        </w:rPr>
        <w:t>,</w:t>
      </w:r>
      <w:r w:rsidRPr="000C7432">
        <w:rPr>
          <w:sz w:val="28"/>
          <w:szCs w:val="28"/>
        </w:rPr>
        <w:t xml:space="preserve"> </w:t>
      </w:r>
      <w:r w:rsidR="00610B99" w:rsidRPr="000C7432">
        <w:rPr>
          <w:sz w:val="28"/>
          <w:szCs w:val="28"/>
        </w:rPr>
        <w:br/>
      </w:r>
      <w:r w:rsidRPr="000C7432">
        <w:rPr>
          <w:sz w:val="28"/>
          <w:szCs w:val="28"/>
        </w:rPr>
        <w:t>в основном</w:t>
      </w:r>
      <w:r w:rsidR="00F65BAB" w:rsidRPr="000C7432">
        <w:rPr>
          <w:sz w:val="28"/>
          <w:szCs w:val="28"/>
        </w:rPr>
        <w:t>,</w:t>
      </w:r>
      <w:r w:rsidRPr="000C7432">
        <w:rPr>
          <w:sz w:val="28"/>
          <w:szCs w:val="28"/>
        </w:rPr>
        <w:t xml:space="preserve"> на территории Энгельсского, Саратовского, Вольского, Балаковского, Воскресенского, Марксовского муниципальных районов, </w:t>
      </w:r>
      <w:r w:rsidR="00610B99" w:rsidRPr="000C7432">
        <w:rPr>
          <w:sz w:val="28"/>
          <w:szCs w:val="28"/>
        </w:rPr>
        <w:br/>
      </w:r>
      <w:r w:rsidRPr="000C7432">
        <w:rPr>
          <w:sz w:val="28"/>
          <w:szCs w:val="28"/>
        </w:rPr>
        <w:t>что связано с транспортной доступностью лесных участков.</w:t>
      </w:r>
    </w:p>
    <w:p w:rsidR="00753A38" w:rsidRPr="000C7432" w:rsidRDefault="00753A38" w:rsidP="006054B7">
      <w:pPr>
        <w:widowControl w:val="0"/>
        <w:ind w:firstLine="709"/>
        <w:jc w:val="both"/>
        <w:rPr>
          <w:sz w:val="28"/>
          <w:szCs w:val="28"/>
        </w:rPr>
      </w:pPr>
      <w:r w:rsidRPr="000C7432">
        <w:rPr>
          <w:sz w:val="28"/>
          <w:szCs w:val="28"/>
        </w:rPr>
        <w:t xml:space="preserve">Непропорциональное развитие использования лесов на территории Саратовской области может оказать негативное влияние на защитные, </w:t>
      </w:r>
      <w:r w:rsidRPr="00166DBD">
        <w:rPr>
          <w:spacing w:val="-4"/>
          <w:sz w:val="28"/>
          <w:szCs w:val="28"/>
        </w:rPr>
        <w:t>санитарно-гигиенические оздоровительные, средообразующие и водоохранные</w:t>
      </w:r>
      <w:r w:rsidRPr="000C7432">
        <w:rPr>
          <w:sz w:val="28"/>
          <w:szCs w:val="28"/>
        </w:rPr>
        <w:t xml:space="preserve"> функции леса. Сокращение площади лесных участков, которые исторически используются для массового отдыха населения, может создать в будущем проблемы в организации использования лесов области.</w:t>
      </w:r>
    </w:p>
    <w:p w:rsidR="00753A38" w:rsidRPr="000C7432" w:rsidRDefault="00753A38" w:rsidP="006054B7">
      <w:pPr>
        <w:pStyle w:val="a6"/>
        <w:widowControl w:val="0"/>
        <w:spacing w:after="0"/>
        <w:ind w:firstLine="709"/>
        <w:jc w:val="both"/>
      </w:pPr>
      <w:r w:rsidRPr="000C7432">
        <w:t>Использование лесов осуществляется на условиях:</w:t>
      </w:r>
    </w:p>
    <w:p w:rsidR="00753A38" w:rsidRPr="000C7432" w:rsidRDefault="00753A38" w:rsidP="006054B7">
      <w:pPr>
        <w:pStyle w:val="a6"/>
        <w:widowControl w:val="0"/>
        <w:spacing w:after="0"/>
        <w:ind w:firstLine="709"/>
        <w:jc w:val="both"/>
      </w:pPr>
      <w:r w:rsidRPr="000C7432">
        <w:t>аренд</w:t>
      </w:r>
      <w:r w:rsidR="004276CF" w:rsidRPr="000C7432">
        <w:t>ы</w:t>
      </w:r>
      <w:r w:rsidR="00C9487F" w:rsidRPr="000C7432">
        <w:t xml:space="preserve"> (сроки установлены частью 3 статьи 72 Лесного кодекса Российской Федерации применительно к разным видам использования лесов и не могут превышать 49 лет)</w:t>
      </w:r>
      <w:r w:rsidRPr="000C7432">
        <w:t>;</w:t>
      </w:r>
    </w:p>
    <w:p w:rsidR="00753A38" w:rsidRPr="000C7432" w:rsidRDefault="00753A38" w:rsidP="006054B7">
      <w:pPr>
        <w:pStyle w:val="a6"/>
        <w:widowControl w:val="0"/>
        <w:spacing w:after="0"/>
        <w:ind w:firstLine="709"/>
        <w:jc w:val="both"/>
      </w:pPr>
      <w:r w:rsidRPr="000C7432">
        <w:t xml:space="preserve">постоянного (бессрочного) пользования </w:t>
      </w:r>
      <w:r w:rsidR="00D126E9" w:rsidRPr="000C7432">
        <w:t>(в случаях, предусмотренных законодательством)</w:t>
      </w:r>
      <w:r w:rsidRPr="000C7432">
        <w:t>;</w:t>
      </w:r>
    </w:p>
    <w:p w:rsidR="00753A38" w:rsidRPr="000C7432" w:rsidRDefault="00753A38" w:rsidP="006054B7">
      <w:pPr>
        <w:pStyle w:val="a6"/>
        <w:widowControl w:val="0"/>
        <w:spacing w:after="0"/>
        <w:ind w:firstLine="709"/>
        <w:jc w:val="both"/>
      </w:pPr>
      <w:r w:rsidRPr="000C7432">
        <w:t xml:space="preserve">безвозмездного </w:t>
      </w:r>
      <w:r w:rsidR="00754A52" w:rsidRPr="000C7432">
        <w:t>пользования;</w:t>
      </w:r>
    </w:p>
    <w:p w:rsidR="00754A52" w:rsidRPr="000C7432" w:rsidRDefault="00754A52" w:rsidP="006054B7">
      <w:pPr>
        <w:widowControl w:val="0"/>
        <w:autoSpaceDE w:val="0"/>
        <w:autoSpaceDN w:val="0"/>
        <w:adjustRightInd w:val="0"/>
        <w:ind w:firstLine="709"/>
        <w:jc w:val="both"/>
        <w:outlineLvl w:val="0"/>
        <w:rPr>
          <w:rFonts w:eastAsia="Calibri"/>
          <w:sz w:val="28"/>
          <w:szCs w:val="28"/>
        </w:rPr>
      </w:pPr>
      <w:r w:rsidRPr="000C7432">
        <w:rPr>
          <w:rFonts w:eastAsia="Calibri"/>
          <w:sz w:val="28"/>
          <w:szCs w:val="28"/>
        </w:rPr>
        <w:t>ограниченного пользования чужими лесными участками (сервитут).</w:t>
      </w:r>
    </w:p>
    <w:p w:rsidR="00753A38" w:rsidRPr="000C7432" w:rsidRDefault="00823A1D" w:rsidP="006054B7">
      <w:pPr>
        <w:pStyle w:val="a6"/>
        <w:widowControl w:val="0"/>
        <w:spacing w:after="0"/>
        <w:ind w:firstLine="709"/>
        <w:jc w:val="both"/>
      </w:pPr>
      <w:r w:rsidRPr="000C7432">
        <w:t>По состоянию на</w:t>
      </w:r>
      <w:r w:rsidR="00753A38" w:rsidRPr="000C7432">
        <w:t xml:space="preserve"> 1 декабря 20</w:t>
      </w:r>
      <w:r w:rsidR="00705641" w:rsidRPr="000C7432">
        <w:t>12</w:t>
      </w:r>
      <w:r w:rsidRPr="000C7432">
        <w:t xml:space="preserve"> года на землях</w:t>
      </w:r>
      <w:r w:rsidR="00753A38" w:rsidRPr="000C7432">
        <w:t xml:space="preserve"> лесно</w:t>
      </w:r>
      <w:r w:rsidRPr="000C7432">
        <w:t>го</w:t>
      </w:r>
      <w:r w:rsidR="00753A38" w:rsidRPr="000C7432">
        <w:t xml:space="preserve"> фонд</w:t>
      </w:r>
      <w:r w:rsidRPr="000C7432">
        <w:t>а</w:t>
      </w:r>
      <w:r w:rsidR="00753A38" w:rsidRPr="000C7432">
        <w:t xml:space="preserve"> </w:t>
      </w:r>
      <w:r w:rsidR="004C6F8D">
        <w:br/>
      </w:r>
      <w:r w:rsidRPr="000C7432">
        <w:t xml:space="preserve">на территории </w:t>
      </w:r>
      <w:r w:rsidR="00753A38" w:rsidRPr="000C7432">
        <w:t>Саратовской области использование лесов для рекреац</w:t>
      </w:r>
      <w:r w:rsidR="005C44F0" w:rsidRPr="000C7432">
        <w:t xml:space="preserve">ионной деятельности осуществлялось на площади </w:t>
      </w:r>
      <w:smartTag w:uri="urn:schemas-microsoft-com:office:smarttags" w:element="metricconverter">
        <w:smartTagPr>
          <w:attr w:name="ProductID" w:val="957,7 га"/>
        </w:smartTagPr>
        <w:r w:rsidR="005C44F0" w:rsidRPr="000C7432">
          <w:t>957,7 га</w:t>
        </w:r>
      </w:smartTag>
      <w:r w:rsidR="005924CE" w:rsidRPr="000C7432">
        <w:t>.</w:t>
      </w:r>
      <w:r w:rsidR="00753A38" w:rsidRPr="000C7432">
        <w:t xml:space="preserve"> </w:t>
      </w:r>
      <w:r w:rsidR="005924CE" w:rsidRPr="000C7432">
        <w:t xml:space="preserve">В </w:t>
      </w:r>
      <w:r w:rsidR="00753A38" w:rsidRPr="000C7432">
        <w:t>основном</w:t>
      </w:r>
      <w:r w:rsidR="005924CE" w:rsidRPr="000C7432">
        <w:t>,</w:t>
      </w:r>
      <w:r w:rsidR="00753A38" w:rsidRPr="000C7432">
        <w:t xml:space="preserve"> это базы отдыха площадью 0,5-</w:t>
      </w:r>
      <w:smartTag w:uri="urn:schemas-microsoft-com:office:smarttags" w:element="metricconverter">
        <w:smartTagPr>
          <w:attr w:name="ProductID" w:val="0,7 га"/>
        </w:smartTagPr>
        <w:r w:rsidR="00753A38" w:rsidRPr="000C7432">
          <w:t>0,7 га</w:t>
        </w:r>
      </w:smartTag>
      <w:r w:rsidR="00753A38" w:rsidRPr="000C7432">
        <w:t>.</w:t>
      </w:r>
      <w:r w:rsidRPr="000C7432">
        <w:t xml:space="preserve"> </w:t>
      </w:r>
      <w:r w:rsidR="00753A38" w:rsidRPr="000C7432">
        <w:t xml:space="preserve">При подготовке проектов освоения лесов необходимо предусмотреть мероприятия по обеспечению пожарной </w:t>
      </w:r>
      <w:r w:rsidR="004C6F8D">
        <w:br/>
      </w:r>
      <w:r w:rsidR="00753A38" w:rsidRPr="000C7432">
        <w:t xml:space="preserve">и санитарной безопасности не только на участках, предоставленных для использования, но и граничащих с ними. Вокруг баз отдыха, турбаз должна быть сформирована санитарно-защитная зона. </w:t>
      </w:r>
    </w:p>
    <w:p w:rsidR="00753A38" w:rsidRPr="000C7432" w:rsidRDefault="00753A38" w:rsidP="006054B7">
      <w:pPr>
        <w:pStyle w:val="a6"/>
        <w:widowControl w:val="0"/>
        <w:spacing w:after="0"/>
        <w:ind w:firstLine="709"/>
        <w:jc w:val="both"/>
      </w:pPr>
      <w:r w:rsidRPr="00166DBD">
        <w:rPr>
          <w:spacing w:val="-6"/>
        </w:rPr>
        <w:t xml:space="preserve">Для развития использования лесов на </w:t>
      </w:r>
      <w:r w:rsidR="00823A1D" w:rsidRPr="00166DBD">
        <w:rPr>
          <w:spacing w:val="-6"/>
        </w:rPr>
        <w:t xml:space="preserve">землях </w:t>
      </w:r>
      <w:r w:rsidRPr="00166DBD">
        <w:rPr>
          <w:spacing w:val="-6"/>
        </w:rPr>
        <w:t xml:space="preserve">лесного фонда </w:t>
      </w:r>
      <w:r w:rsidR="00823A1D" w:rsidRPr="00166DBD">
        <w:rPr>
          <w:spacing w:val="-6"/>
        </w:rPr>
        <w:t>на территории</w:t>
      </w:r>
      <w:r w:rsidR="00823A1D" w:rsidRPr="000C7432">
        <w:t xml:space="preserve"> Саратовской </w:t>
      </w:r>
      <w:r w:rsidRPr="000C7432">
        <w:t xml:space="preserve">области </w:t>
      </w:r>
      <w:r w:rsidR="00823A1D" w:rsidRPr="000C7432">
        <w:t xml:space="preserve">очень </w:t>
      </w:r>
      <w:r w:rsidRPr="000C7432">
        <w:t>важн</w:t>
      </w:r>
      <w:r w:rsidR="00823A1D" w:rsidRPr="000C7432">
        <w:t>ую роль играет</w:t>
      </w:r>
      <w:r w:rsidRPr="000C7432">
        <w:t xml:space="preserve"> информирование населения и </w:t>
      </w:r>
      <w:r w:rsidR="00823A1D" w:rsidRPr="000C7432">
        <w:t>представителей бизнес-сообщества</w:t>
      </w:r>
      <w:r w:rsidRPr="000C7432">
        <w:t xml:space="preserve"> о</w:t>
      </w:r>
      <w:r w:rsidR="004276CF" w:rsidRPr="000C7432">
        <w:t>б</w:t>
      </w:r>
      <w:r w:rsidRPr="000C7432">
        <w:t xml:space="preserve"> имеющихся лесных ресурсах. Необходимо пропагандировать не только бережное отношение к лесам, </w:t>
      </w:r>
      <w:r w:rsidR="004C6F8D">
        <w:br/>
      </w:r>
      <w:r w:rsidRPr="000C7432">
        <w:t xml:space="preserve">но и </w:t>
      </w:r>
      <w:r w:rsidR="00DB76A5" w:rsidRPr="000C7432">
        <w:t xml:space="preserve">возможность </w:t>
      </w:r>
      <w:r w:rsidRPr="000C7432">
        <w:t>исп</w:t>
      </w:r>
      <w:r w:rsidR="004276CF" w:rsidRPr="000C7432">
        <w:t>ользовани</w:t>
      </w:r>
      <w:r w:rsidR="00DB76A5" w:rsidRPr="000C7432">
        <w:t>я</w:t>
      </w:r>
      <w:r w:rsidR="004276CF" w:rsidRPr="000C7432">
        <w:t xml:space="preserve"> товаров из древесины</w:t>
      </w:r>
      <w:r w:rsidRPr="000C7432">
        <w:t xml:space="preserve"> как одного из самых </w:t>
      </w:r>
      <w:r w:rsidR="00C9487F" w:rsidRPr="000C7432">
        <w:t>экологически чистых материалов.</w:t>
      </w:r>
    </w:p>
    <w:p w:rsidR="00753A38" w:rsidRPr="004C6F8D" w:rsidRDefault="004C6F8D" w:rsidP="006054B7">
      <w:pPr>
        <w:widowControl w:val="0"/>
        <w:ind w:firstLine="709"/>
        <w:jc w:val="both"/>
        <w:outlineLvl w:val="0"/>
        <w:rPr>
          <w:sz w:val="28"/>
          <w:szCs w:val="28"/>
        </w:rPr>
      </w:pPr>
      <w:r w:rsidRPr="004C6F8D">
        <w:rPr>
          <w:spacing w:val="-12"/>
          <w:sz w:val="28"/>
          <w:szCs w:val="28"/>
        </w:rPr>
        <w:t>2.5.1.2. </w:t>
      </w:r>
      <w:r w:rsidR="00753A38" w:rsidRPr="004C6F8D">
        <w:rPr>
          <w:spacing w:val="-12"/>
          <w:sz w:val="28"/>
          <w:szCs w:val="28"/>
        </w:rPr>
        <w:t>Мероприятия по охране лесов в условиях загрязнения радиоактивными</w:t>
      </w:r>
      <w:r w:rsidR="00753A38" w:rsidRPr="004C6F8D">
        <w:rPr>
          <w:sz w:val="28"/>
          <w:szCs w:val="28"/>
        </w:rPr>
        <w:t xml:space="preserve"> веществами</w:t>
      </w:r>
      <w:r>
        <w:rPr>
          <w:sz w:val="28"/>
          <w:szCs w:val="28"/>
        </w:rPr>
        <w:t>.</w:t>
      </w:r>
    </w:p>
    <w:p w:rsidR="00753A38" w:rsidRPr="000C7432" w:rsidRDefault="00753A38" w:rsidP="006054B7">
      <w:pPr>
        <w:widowControl w:val="0"/>
        <w:ind w:firstLine="709"/>
        <w:jc w:val="both"/>
        <w:rPr>
          <w:sz w:val="28"/>
          <w:szCs w:val="28"/>
        </w:rPr>
      </w:pPr>
      <w:r w:rsidRPr="00166DBD">
        <w:rPr>
          <w:spacing w:val="-4"/>
          <w:sz w:val="28"/>
          <w:szCs w:val="28"/>
        </w:rPr>
        <w:t>На территории области расположены два радиационно</w:t>
      </w:r>
      <w:r w:rsidR="005924CE" w:rsidRPr="00166DBD">
        <w:rPr>
          <w:spacing w:val="-4"/>
          <w:sz w:val="28"/>
          <w:szCs w:val="28"/>
        </w:rPr>
        <w:t xml:space="preserve"> </w:t>
      </w:r>
      <w:r w:rsidRPr="00166DBD">
        <w:rPr>
          <w:spacing w:val="-4"/>
          <w:sz w:val="28"/>
          <w:szCs w:val="28"/>
        </w:rPr>
        <w:t>опасных объекта</w:t>
      </w:r>
      <w:r w:rsidRPr="000C7432">
        <w:rPr>
          <w:sz w:val="28"/>
          <w:szCs w:val="28"/>
        </w:rPr>
        <w:t>:</w:t>
      </w:r>
    </w:p>
    <w:p w:rsidR="00753A38" w:rsidRPr="004C6F8D" w:rsidRDefault="005924CE" w:rsidP="006054B7">
      <w:pPr>
        <w:widowControl w:val="0"/>
        <w:ind w:firstLine="709"/>
        <w:jc w:val="both"/>
        <w:rPr>
          <w:spacing w:val="-6"/>
          <w:sz w:val="28"/>
          <w:szCs w:val="28"/>
        </w:rPr>
      </w:pPr>
      <w:r w:rsidRPr="00166DBD">
        <w:rPr>
          <w:spacing w:val="-4"/>
          <w:sz w:val="28"/>
          <w:szCs w:val="28"/>
        </w:rPr>
        <w:t xml:space="preserve">филиал ОАО «Концерн Росэнергоатом» «Балаковская атомная </w:t>
      </w:r>
      <w:r w:rsidR="00753A38" w:rsidRPr="00166DBD">
        <w:rPr>
          <w:spacing w:val="-4"/>
          <w:sz w:val="28"/>
          <w:szCs w:val="28"/>
        </w:rPr>
        <w:t>станция</w:t>
      </w:r>
      <w:r w:rsidRPr="004C6F8D">
        <w:rPr>
          <w:spacing w:val="-6"/>
          <w:sz w:val="28"/>
          <w:szCs w:val="28"/>
        </w:rPr>
        <w:t>»</w:t>
      </w:r>
      <w:r w:rsidR="00753A38" w:rsidRPr="004C6F8D">
        <w:rPr>
          <w:spacing w:val="-6"/>
          <w:sz w:val="28"/>
          <w:szCs w:val="28"/>
        </w:rPr>
        <w:t>;</w:t>
      </w:r>
    </w:p>
    <w:p w:rsidR="00753A38" w:rsidRPr="000C7432" w:rsidRDefault="00753A38" w:rsidP="006054B7">
      <w:pPr>
        <w:pStyle w:val="a6"/>
        <w:widowControl w:val="0"/>
        <w:spacing w:after="0"/>
        <w:ind w:firstLine="708"/>
      </w:pPr>
      <w:r w:rsidRPr="000C7432">
        <w:t>пункт хранения радиоактивных отходов.</w:t>
      </w:r>
    </w:p>
    <w:p w:rsidR="00753A38" w:rsidRPr="000C7432" w:rsidRDefault="006B24E6" w:rsidP="006054B7">
      <w:pPr>
        <w:widowControl w:val="0"/>
        <w:ind w:firstLine="709"/>
        <w:jc w:val="both"/>
        <w:rPr>
          <w:sz w:val="28"/>
          <w:szCs w:val="28"/>
        </w:rPr>
      </w:pPr>
      <w:r w:rsidRPr="006B24E6">
        <w:rPr>
          <w:spacing w:val="-4"/>
          <w:sz w:val="28"/>
          <w:szCs w:val="28"/>
        </w:rPr>
        <w:t xml:space="preserve">Филиал </w:t>
      </w:r>
      <w:r w:rsidR="005924CE" w:rsidRPr="006B24E6">
        <w:rPr>
          <w:spacing w:val="-4"/>
          <w:sz w:val="28"/>
          <w:szCs w:val="28"/>
        </w:rPr>
        <w:t>ОАО «Концерн Росэнергоатом» «Балаковская атомная станция</w:t>
      </w:r>
      <w:r w:rsidR="005924CE" w:rsidRPr="004C6F8D">
        <w:rPr>
          <w:spacing w:val="-6"/>
          <w:sz w:val="28"/>
          <w:szCs w:val="28"/>
        </w:rPr>
        <w:t>»</w:t>
      </w:r>
      <w:r w:rsidR="00EB38DA" w:rsidRPr="000C7432">
        <w:rPr>
          <w:sz w:val="28"/>
          <w:szCs w:val="28"/>
        </w:rPr>
        <w:t xml:space="preserve"> относится к категории объектов особой важности</w:t>
      </w:r>
      <w:r w:rsidR="00753A38" w:rsidRPr="000C7432">
        <w:rPr>
          <w:sz w:val="28"/>
          <w:szCs w:val="28"/>
        </w:rPr>
        <w:t xml:space="preserve">. По данным Центра </w:t>
      </w:r>
      <w:r w:rsidR="00753A38" w:rsidRPr="004C6F8D">
        <w:rPr>
          <w:sz w:val="28"/>
          <w:szCs w:val="28"/>
        </w:rPr>
        <w:t xml:space="preserve">государственного санитарно-эпидемиологического надзора мощность </w:t>
      </w:r>
      <w:r w:rsidR="00753A38" w:rsidRPr="004C6F8D">
        <w:rPr>
          <w:spacing w:val="-8"/>
          <w:sz w:val="28"/>
          <w:szCs w:val="28"/>
        </w:rPr>
        <w:t>экспозиционной дозы гамма-излучения в Балаковском, Пугачевском, Хвалынском</w:t>
      </w:r>
      <w:r w:rsidR="00753A38" w:rsidRPr="000C7432">
        <w:rPr>
          <w:sz w:val="28"/>
          <w:szCs w:val="28"/>
        </w:rPr>
        <w:t xml:space="preserve"> и Вольском муниципальных районах не превышает значений, характерных для гамма-фона Саратовской области и находится в пределах </w:t>
      </w:r>
      <w:r w:rsidR="00EB38DA" w:rsidRPr="000C7432">
        <w:rPr>
          <w:sz w:val="28"/>
          <w:szCs w:val="28"/>
        </w:rPr>
        <w:t>0,</w:t>
      </w:r>
      <w:r w:rsidR="00753A38" w:rsidRPr="000C7432">
        <w:rPr>
          <w:sz w:val="28"/>
          <w:szCs w:val="28"/>
        </w:rPr>
        <w:t>07-0</w:t>
      </w:r>
      <w:r w:rsidR="00EB38DA" w:rsidRPr="000C7432">
        <w:rPr>
          <w:sz w:val="28"/>
          <w:szCs w:val="28"/>
        </w:rPr>
        <w:t>,</w:t>
      </w:r>
      <w:r w:rsidR="00753A38" w:rsidRPr="000C7432">
        <w:rPr>
          <w:sz w:val="28"/>
          <w:szCs w:val="28"/>
        </w:rPr>
        <w:t>13 мкР/ч. Радиационная обстановка в 30</w:t>
      </w:r>
      <w:r w:rsidR="00377D45" w:rsidRPr="000C7432">
        <w:rPr>
          <w:sz w:val="28"/>
          <w:szCs w:val="28"/>
        </w:rPr>
        <w:t>-</w:t>
      </w:r>
      <w:r w:rsidR="00753A38" w:rsidRPr="000C7432">
        <w:rPr>
          <w:sz w:val="28"/>
          <w:szCs w:val="28"/>
        </w:rPr>
        <w:t xml:space="preserve">километровой зоне наблюдения </w:t>
      </w:r>
      <w:r w:rsidR="00EB38DA" w:rsidRPr="000C7432">
        <w:rPr>
          <w:sz w:val="28"/>
          <w:szCs w:val="28"/>
        </w:rPr>
        <w:t xml:space="preserve">филиала </w:t>
      </w:r>
      <w:r w:rsidR="004C6F8D">
        <w:rPr>
          <w:sz w:val="28"/>
          <w:szCs w:val="28"/>
        </w:rPr>
        <w:br/>
      </w:r>
      <w:r w:rsidR="00EB38DA" w:rsidRPr="004C6F8D">
        <w:rPr>
          <w:spacing w:val="-4"/>
          <w:sz w:val="28"/>
          <w:szCs w:val="28"/>
        </w:rPr>
        <w:t xml:space="preserve">ОАО «Концерн Росэнергоатом» «Балаковская атомная станция» </w:t>
      </w:r>
      <w:r w:rsidR="00753A38" w:rsidRPr="004C6F8D">
        <w:rPr>
          <w:spacing w:val="-4"/>
          <w:sz w:val="28"/>
          <w:szCs w:val="28"/>
        </w:rPr>
        <w:t>не выделяется</w:t>
      </w:r>
      <w:r w:rsidR="00753A38" w:rsidRPr="000C7432">
        <w:rPr>
          <w:sz w:val="28"/>
          <w:szCs w:val="28"/>
        </w:rPr>
        <w:t xml:space="preserve"> из общетерриториальной и находится в пределах постоянно наблюдаемой.</w:t>
      </w:r>
    </w:p>
    <w:p w:rsidR="00753A38" w:rsidRPr="004C6F8D" w:rsidRDefault="00753A38" w:rsidP="006054B7">
      <w:pPr>
        <w:widowControl w:val="0"/>
        <w:ind w:firstLine="709"/>
        <w:jc w:val="both"/>
        <w:rPr>
          <w:sz w:val="28"/>
          <w:szCs w:val="28"/>
        </w:rPr>
      </w:pPr>
      <w:r w:rsidRPr="004C6F8D">
        <w:rPr>
          <w:sz w:val="28"/>
          <w:szCs w:val="28"/>
        </w:rPr>
        <w:t>Пункт хранения радиоактивных отходов Федерального государственного унитарного предприятия «Саратовский зональ</w:t>
      </w:r>
      <w:r w:rsidR="004276CF" w:rsidRPr="004C6F8D">
        <w:rPr>
          <w:sz w:val="28"/>
          <w:szCs w:val="28"/>
        </w:rPr>
        <w:t>ный специализированный комбинат</w:t>
      </w:r>
      <w:r w:rsidRPr="004C6F8D">
        <w:rPr>
          <w:sz w:val="28"/>
          <w:szCs w:val="28"/>
        </w:rPr>
        <w:t xml:space="preserve"> «Радон» является зональным предприятием по радиационной безопасности и обслуживает </w:t>
      </w:r>
      <w:r w:rsidR="004276CF" w:rsidRPr="004C6F8D">
        <w:rPr>
          <w:sz w:val="28"/>
          <w:szCs w:val="28"/>
        </w:rPr>
        <w:t>8</w:t>
      </w:r>
      <w:r w:rsidRPr="004C6F8D">
        <w:rPr>
          <w:sz w:val="28"/>
          <w:szCs w:val="28"/>
        </w:rPr>
        <w:t xml:space="preserve"> субъектов Российской Федерации. Предприятие специализируется на приеме, транспортировке </w:t>
      </w:r>
      <w:r w:rsidR="004C6F8D">
        <w:rPr>
          <w:sz w:val="28"/>
          <w:szCs w:val="28"/>
        </w:rPr>
        <w:br/>
      </w:r>
      <w:r w:rsidRPr="004C6F8D">
        <w:rPr>
          <w:sz w:val="28"/>
          <w:szCs w:val="28"/>
        </w:rPr>
        <w:t xml:space="preserve">с обслуживаемых территорий источников ионизирующего излучения </w:t>
      </w:r>
      <w:r w:rsidR="004C6F8D">
        <w:rPr>
          <w:sz w:val="28"/>
          <w:szCs w:val="28"/>
        </w:rPr>
        <w:br/>
      </w:r>
      <w:r w:rsidRPr="004C6F8D">
        <w:rPr>
          <w:sz w:val="28"/>
          <w:szCs w:val="28"/>
        </w:rPr>
        <w:t xml:space="preserve">и радиоактивных отходов для их дальнейшего долговременного хранения </w:t>
      </w:r>
      <w:r w:rsidR="004C6F8D">
        <w:rPr>
          <w:sz w:val="28"/>
          <w:szCs w:val="28"/>
        </w:rPr>
        <w:br/>
      </w:r>
      <w:r w:rsidRPr="004C6F8D">
        <w:rPr>
          <w:sz w:val="28"/>
          <w:szCs w:val="28"/>
        </w:rPr>
        <w:t>в специальных хранилищах.</w:t>
      </w:r>
    </w:p>
    <w:p w:rsidR="00753A38" w:rsidRPr="000C7432" w:rsidRDefault="00753A38" w:rsidP="006054B7">
      <w:pPr>
        <w:widowControl w:val="0"/>
        <w:ind w:firstLine="709"/>
        <w:jc w:val="both"/>
        <w:rPr>
          <w:sz w:val="28"/>
          <w:szCs w:val="28"/>
        </w:rPr>
      </w:pPr>
      <w:r w:rsidRPr="000C7432">
        <w:rPr>
          <w:sz w:val="28"/>
          <w:szCs w:val="28"/>
        </w:rPr>
        <w:t>Радиационный контроль на территории пункта хранения радиоактивных отходов</w:t>
      </w:r>
      <w:r w:rsidR="004276CF" w:rsidRPr="000C7432">
        <w:rPr>
          <w:sz w:val="28"/>
          <w:szCs w:val="28"/>
        </w:rPr>
        <w:t xml:space="preserve"> в санитарно-защитной зоне и </w:t>
      </w:r>
      <w:r w:rsidRPr="000C7432">
        <w:rPr>
          <w:sz w:val="28"/>
          <w:szCs w:val="28"/>
        </w:rPr>
        <w:t xml:space="preserve">зоне наблюдения </w:t>
      </w:r>
      <w:r w:rsidRPr="004C6F8D">
        <w:rPr>
          <w:spacing w:val="-8"/>
          <w:sz w:val="28"/>
          <w:szCs w:val="28"/>
        </w:rPr>
        <w:t>осуществляет центр Госсанэпиднадзора в Саратовской области (по согласованию)</w:t>
      </w:r>
      <w:r w:rsidRPr="000C7432">
        <w:rPr>
          <w:sz w:val="28"/>
          <w:szCs w:val="28"/>
        </w:rPr>
        <w:t xml:space="preserve"> </w:t>
      </w:r>
      <w:r w:rsidRPr="004C6F8D">
        <w:rPr>
          <w:spacing w:val="-6"/>
          <w:sz w:val="28"/>
          <w:szCs w:val="28"/>
        </w:rPr>
        <w:t>и ЛРК Федерального государственного унитарного предприятия «Саратовский</w:t>
      </w:r>
      <w:r w:rsidRPr="000C7432">
        <w:rPr>
          <w:sz w:val="28"/>
          <w:szCs w:val="28"/>
        </w:rPr>
        <w:t xml:space="preserve"> зональ</w:t>
      </w:r>
      <w:r w:rsidR="004276CF" w:rsidRPr="000C7432">
        <w:rPr>
          <w:sz w:val="28"/>
          <w:szCs w:val="28"/>
        </w:rPr>
        <w:t>ный специализированный комбинат</w:t>
      </w:r>
      <w:r w:rsidRPr="000C7432">
        <w:rPr>
          <w:sz w:val="28"/>
          <w:szCs w:val="28"/>
        </w:rPr>
        <w:t xml:space="preserve"> «Радон» (по согласованию).</w:t>
      </w:r>
    </w:p>
    <w:p w:rsidR="00753A38" w:rsidRPr="000C7432" w:rsidRDefault="00753A38" w:rsidP="006054B7">
      <w:pPr>
        <w:widowControl w:val="0"/>
        <w:ind w:firstLine="709"/>
        <w:jc w:val="both"/>
        <w:rPr>
          <w:sz w:val="28"/>
          <w:szCs w:val="28"/>
        </w:rPr>
      </w:pPr>
      <w:r w:rsidRPr="000C7432">
        <w:rPr>
          <w:sz w:val="28"/>
          <w:szCs w:val="28"/>
        </w:rPr>
        <w:t xml:space="preserve">Дозиметрические измерения проводятся после каждого захоронения </w:t>
      </w:r>
      <w:r w:rsidR="00377D45" w:rsidRPr="000C7432">
        <w:rPr>
          <w:sz w:val="28"/>
          <w:szCs w:val="28"/>
        </w:rPr>
        <w:br/>
      </w:r>
      <w:r w:rsidRPr="000C7432">
        <w:rPr>
          <w:sz w:val="28"/>
          <w:szCs w:val="28"/>
        </w:rPr>
        <w:t>и еженедельно.</w:t>
      </w:r>
    </w:p>
    <w:p w:rsidR="00753A38" w:rsidRPr="000C7432" w:rsidRDefault="00753A38" w:rsidP="006054B7">
      <w:pPr>
        <w:widowControl w:val="0"/>
        <w:ind w:firstLine="709"/>
        <w:jc w:val="both"/>
        <w:rPr>
          <w:sz w:val="28"/>
          <w:szCs w:val="28"/>
        </w:rPr>
      </w:pPr>
      <w:r w:rsidRPr="000C7432">
        <w:rPr>
          <w:sz w:val="28"/>
          <w:szCs w:val="28"/>
        </w:rPr>
        <w:t>Уровни МЭД гамма-излучения в «чистой зоне» пункта хранения радиоактивных отходов</w:t>
      </w:r>
      <w:r w:rsidR="004276CF" w:rsidRPr="000C7432">
        <w:rPr>
          <w:sz w:val="28"/>
          <w:szCs w:val="28"/>
        </w:rPr>
        <w:t xml:space="preserve">, санитарно-защитной зоне и </w:t>
      </w:r>
      <w:r w:rsidRPr="000C7432">
        <w:rPr>
          <w:sz w:val="28"/>
          <w:szCs w:val="28"/>
        </w:rPr>
        <w:t xml:space="preserve">зоне наблюдения </w:t>
      </w:r>
      <w:r w:rsidR="00377D45" w:rsidRPr="000C7432">
        <w:rPr>
          <w:sz w:val="28"/>
          <w:szCs w:val="28"/>
        </w:rPr>
        <w:br/>
      </w:r>
      <w:r w:rsidRPr="000C7432">
        <w:rPr>
          <w:sz w:val="28"/>
          <w:szCs w:val="28"/>
        </w:rPr>
        <w:t>не превыша</w:t>
      </w:r>
      <w:r w:rsidR="004276CF" w:rsidRPr="000C7432">
        <w:rPr>
          <w:sz w:val="28"/>
          <w:szCs w:val="28"/>
        </w:rPr>
        <w:t>ли</w:t>
      </w:r>
      <w:r w:rsidRPr="000C7432">
        <w:rPr>
          <w:sz w:val="28"/>
          <w:szCs w:val="28"/>
        </w:rPr>
        <w:t xml:space="preserve"> значений, характерных для Саратовской области</w:t>
      </w:r>
      <w:r w:rsidR="004276CF" w:rsidRPr="000C7432">
        <w:rPr>
          <w:sz w:val="28"/>
          <w:szCs w:val="28"/>
        </w:rPr>
        <w:t>,</w:t>
      </w:r>
      <w:r w:rsidR="006834A1" w:rsidRPr="000C7432">
        <w:rPr>
          <w:sz w:val="28"/>
          <w:szCs w:val="28"/>
        </w:rPr>
        <w:t xml:space="preserve"> </w:t>
      </w:r>
      <w:r w:rsidRPr="000C7432">
        <w:rPr>
          <w:sz w:val="28"/>
          <w:szCs w:val="28"/>
        </w:rPr>
        <w:t xml:space="preserve">и составили </w:t>
      </w:r>
      <w:r w:rsidR="00377D45" w:rsidRPr="000C7432">
        <w:rPr>
          <w:sz w:val="28"/>
          <w:szCs w:val="28"/>
        </w:rPr>
        <w:br/>
        <w:t>0,07-</w:t>
      </w:r>
      <w:r w:rsidRPr="000C7432">
        <w:rPr>
          <w:sz w:val="28"/>
          <w:szCs w:val="28"/>
        </w:rPr>
        <w:t>0,15 мкР/ч.</w:t>
      </w:r>
    </w:p>
    <w:p w:rsidR="00753A38" w:rsidRPr="000C7432" w:rsidRDefault="00753A38" w:rsidP="006054B7">
      <w:pPr>
        <w:widowControl w:val="0"/>
        <w:ind w:firstLine="709"/>
        <w:jc w:val="both"/>
        <w:rPr>
          <w:sz w:val="28"/>
          <w:szCs w:val="28"/>
        </w:rPr>
      </w:pPr>
      <w:r w:rsidRPr="000C7432">
        <w:rPr>
          <w:sz w:val="28"/>
          <w:szCs w:val="28"/>
        </w:rPr>
        <w:t>В целом радиационная обстановка на территории области и в лесном фонде</w:t>
      </w:r>
      <w:r w:rsidR="006834A1" w:rsidRPr="000C7432">
        <w:rPr>
          <w:sz w:val="28"/>
          <w:szCs w:val="28"/>
        </w:rPr>
        <w:t xml:space="preserve"> </w:t>
      </w:r>
      <w:r w:rsidRPr="000C7432">
        <w:rPr>
          <w:sz w:val="28"/>
          <w:szCs w:val="28"/>
        </w:rPr>
        <w:t>стабильная, содержание техногенных радионуклидов в атмосферном воздухе сохранилось на уровне 2003 года.</w:t>
      </w:r>
    </w:p>
    <w:p w:rsidR="00753A38" w:rsidRPr="000C7432" w:rsidRDefault="00753A38" w:rsidP="006054B7">
      <w:pPr>
        <w:widowControl w:val="0"/>
        <w:ind w:firstLine="709"/>
        <w:jc w:val="both"/>
        <w:rPr>
          <w:sz w:val="28"/>
          <w:szCs w:val="28"/>
        </w:rPr>
      </w:pPr>
      <w:r w:rsidRPr="000C7432">
        <w:rPr>
          <w:sz w:val="28"/>
          <w:szCs w:val="28"/>
        </w:rPr>
        <w:t>Согласно Критериям оценки экологической обстановки территорий</w:t>
      </w:r>
      <w:r w:rsidR="006834A1" w:rsidRPr="000C7432">
        <w:rPr>
          <w:sz w:val="28"/>
          <w:szCs w:val="28"/>
        </w:rPr>
        <w:t xml:space="preserve"> </w:t>
      </w:r>
      <w:r w:rsidR="004C6F8D">
        <w:rPr>
          <w:sz w:val="28"/>
          <w:szCs w:val="28"/>
        </w:rPr>
        <w:br/>
      </w:r>
      <w:r w:rsidRPr="004C6F8D">
        <w:rPr>
          <w:spacing w:val="-4"/>
          <w:sz w:val="28"/>
          <w:szCs w:val="28"/>
        </w:rPr>
        <w:t>для выявления зон чрезвычайной экологической ситуации и зон экологического</w:t>
      </w:r>
      <w:r w:rsidRPr="000C7432">
        <w:rPr>
          <w:sz w:val="28"/>
          <w:szCs w:val="28"/>
        </w:rPr>
        <w:t xml:space="preserve"> бедствия, утвержденным Министерством природных ресурсов Российской Федерации 30 ноября 1992 года, территория Саратовской области находится в зоне с «относительной удовлетворительной ситуацией».</w:t>
      </w:r>
    </w:p>
    <w:p w:rsidR="00753A38" w:rsidRPr="000C7432" w:rsidRDefault="00753A38" w:rsidP="006054B7">
      <w:pPr>
        <w:widowControl w:val="0"/>
        <w:ind w:firstLine="709"/>
        <w:jc w:val="both"/>
        <w:rPr>
          <w:sz w:val="28"/>
          <w:szCs w:val="28"/>
        </w:rPr>
      </w:pPr>
      <w:r w:rsidRPr="000C7432">
        <w:rPr>
          <w:sz w:val="28"/>
          <w:szCs w:val="28"/>
        </w:rPr>
        <w:t>Таким образом, лесохозяйственные мероприятия и лесные пользования в области должны проводиться без ограничений по правилам и технологиям, принятым в данной лесохозяйственной зоне.</w:t>
      </w:r>
    </w:p>
    <w:p w:rsidR="00753A38" w:rsidRPr="004C6F8D" w:rsidRDefault="00377D45" w:rsidP="006054B7">
      <w:pPr>
        <w:widowControl w:val="0"/>
        <w:ind w:firstLine="709"/>
        <w:jc w:val="both"/>
        <w:rPr>
          <w:sz w:val="28"/>
          <w:szCs w:val="28"/>
        </w:rPr>
      </w:pPr>
      <w:r w:rsidRPr="004C6F8D">
        <w:rPr>
          <w:spacing w:val="-6"/>
          <w:sz w:val="28"/>
          <w:szCs w:val="28"/>
        </w:rPr>
        <w:t>2.5.2. </w:t>
      </w:r>
      <w:r w:rsidR="00753A38" w:rsidRPr="006B24E6">
        <w:rPr>
          <w:spacing w:val="-4"/>
          <w:sz w:val="28"/>
          <w:szCs w:val="28"/>
        </w:rPr>
        <w:t>Планируемые мероприятия по защите лесов, включая лесозащитное</w:t>
      </w:r>
      <w:r w:rsidR="00753A38" w:rsidRPr="004C6F8D">
        <w:rPr>
          <w:sz w:val="28"/>
          <w:szCs w:val="28"/>
        </w:rPr>
        <w:t xml:space="preserve"> районирование, лесопатологические обследования, работы по локализации </w:t>
      </w:r>
      <w:r w:rsidR="004C6F8D">
        <w:rPr>
          <w:sz w:val="28"/>
          <w:szCs w:val="28"/>
        </w:rPr>
        <w:br/>
      </w:r>
      <w:r w:rsidR="00753A38" w:rsidRPr="004C6F8D">
        <w:rPr>
          <w:spacing w:val="-4"/>
          <w:sz w:val="28"/>
          <w:szCs w:val="28"/>
        </w:rPr>
        <w:t>и ликвидации вредных организмов, санитарно-оздоровительные мероприятия</w:t>
      </w:r>
      <w:r w:rsidR="004C6F8D" w:rsidRPr="004C6F8D">
        <w:rPr>
          <w:spacing w:val="-4"/>
          <w:sz w:val="28"/>
          <w:szCs w:val="28"/>
        </w:rPr>
        <w:t>.</w:t>
      </w:r>
    </w:p>
    <w:p w:rsidR="00753A38" w:rsidRPr="006B24E6" w:rsidRDefault="00753A38" w:rsidP="006054B7">
      <w:pPr>
        <w:pStyle w:val="a6"/>
        <w:widowControl w:val="0"/>
        <w:spacing w:after="0"/>
        <w:ind w:firstLine="708"/>
        <w:jc w:val="both"/>
      </w:pPr>
      <w:r w:rsidRPr="006B24E6">
        <w:t>На территории области основными причинами, вызывающими ослабление и гибель насаждений, являются повреждение лесных насаждений огнем, грибными и бактериальными болезнями, насекомыми, непатогенными биотическими факторами (ветровал, бурелом, снеголом, периодическое переувлажнение почвы и др.), несоответствие пород</w:t>
      </w:r>
      <w:r w:rsidR="00EC1FB8" w:rsidRPr="006B24E6">
        <w:t xml:space="preserve"> типам лесорастительных условий</w:t>
      </w:r>
      <w:r w:rsidRPr="006B24E6">
        <w:t>. В целях обеспечения санитарной безопасности в лесах области произведено лесозащитное районирование (таблица 2.5.2.1).</w:t>
      </w:r>
    </w:p>
    <w:p w:rsidR="004C6F8D" w:rsidRDefault="004C6F8D" w:rsidP="006054B7">
      <w:pPr>
        <w:widowControl w:val="0"/>
        <w:ind w:firstLine="709"/>
        <w:jc w:val="right"/>
        <w:rPr>
          <w:sz w:val="28"/>
          <w:szCs w:val="28"/>
        </w:rPr>
      </w:pPr>
    </w:p>
    <w:p w:rsidR="004C6F8D" w:rsidRDefault="004C6F8D" w:rsidP="006054B7">
      <w:pPr>
        <w:widowControl w:val="0"/>
        <w:ind w:firstLine="709"/>
        <w:jc w:val="right"/>
        <w:rPr>
          <w:sz w:val="28"/>
          <w:szCs w:val="28"/>
        </w:rPr>
      </w:pPr>
    </w:p>
    <w:p w:rsidR="006B24E6" w:rsidRDefault="006B24E6" w:rsidP="006054B7">
      <w:pPr>
        <w:widowControl w:val="0"/>
        <w:ind w:firstLine="709"/>
        <w:jc w:val="right"/>
        <w:rPr>
          <w:sz w:val="28"/>
          <w:szCs w:val="28"/>
        </w:rPr>
      </w:pPr>
    </w:p>
    <w:p w:rsidR="004C6F8D" w:rsidRDefault="004C6F8D" w:rsidP="006054B7">
      <w:pPr>
        <w:widowControl w:val="0"/>
        <w:ind w:firstLine="709"/>
        <w:jc w:val="right"/>
        <w:rPr>
          <w:sz w:val="28"/>
          <w:szCs w:val="28"/>
        </w:rPr>
      </w:pPr>
    </w:p>
    <w:p w:rsidR="00753A38" w:rsidRPr="000C7432" w:rsidRDefault="00753A38" w:rsidP="006054B7">
      <w:pPr>
        <w:widowControl w:val="0"/>
        <w:ind w:firstLine="709"/>
        <w:jc w:val="right"/>
        <w:rPr>
          <w:sz w:val="28"/>
          <w:szCs w:val="28"/>
        </w:rPr>
      </w:pPr>
      <w:r w:rsidRPr="000C7432">
        <w:rPr>
          <w:sz w:val="28"/>
          <w:szCs w:val="28"/>
        </w:rPr>
        <w:t>Таблица 2.5.2.1</w:t>
      </w:r>
    </w:p>
    <w:p w:rsidR="004C6F8D" w:rsidRPr="004C6F8D" w:rsidRDefault="004C6F8D" w:rsidP="006054B7">
      <w:pPr>
        <w:pStyle w:val="a6"/>
        <w:widowControl w:val="0"/>
        <w:spacing w:after="0"/>
        <w:jc w:val="center"/>
        <w:outlineLvl w:val="0"/>
        <w:rPr>
          <w:b/>
          <w:sz w:val="10"/>
          <w:szCs w:val="10"/>
        </w:rPr>
      </w:pPr>
    </w:p>
    <w:p w:rsidR="00753A38" w:rsidRPr="000C7432" w:rsidRDefault="00753A38" w:rsidP="006054B7">
      <w:pPr>
        <w:pStyle w:val="a6"/>
        <w:widowControl w:val="0"/>
        <w:spacing w:after="0"/>
        <w:jc w:val="center"/>
        <w:outlineLvl w:val="0"/>
        <w:rPr>
          <w:b/>
        </w:rPr>
      </w:pPr>
      <w:r w:rsidRPr="000C7432">
        <w:rPr>
          <w:b/>
        </w:rPr>
        <w:t>Лесозащитное районирование Саратовской области</w:t>
      </w:r>
    </w:p>
    <w:p w:rsidR="004276CF" w:rsidRPr="004C6F8D" w:rsidRDefault="004276CF" w:rsidP="006054B7">
      <w:pPr>
        <w:pStyle w:val="a6"/>
        <w:widowControl w:val="0"/>
        <w:spacing w:after="0"/>
        <w:jc w:val="center"/>
        <w:outlineLvl w:val="0"/>
        <w:rPr>
          <w:b/>
          <w:sz w:val="10"/>
          <w:szCs w:val="10"/>
        </w:rPr>
      </w:pPr>
    </w:p>
    <w:tbl>
      <w:tblPr>
        <w:tblW w:w="9360" w:type="dxa"/>
        <w:jc w:val="center"/>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20"/>
        <w:gridCol w:w="2400"/>
        <w:gridCol w:w="2400"/>
        <w:gridCol w:w="2040"/>
      </w:tblGrid>
      <w:tr w:rsidR="00753A38" w:rsidRPr="000C7432" w:rsidTr="004C6F8D">
        <w:trPr>
          <w:trHeight w:val="20"/>
          <w:jc w:val="center"/>
        </w:trPr>
        <w:tc>
          <w:tcPr>
            <w:tcW w:w="2520" w:type="dxa"/>
          </w:tcPr>
          <w:p w:rsidR="00753A38" w:rsidRPr="000C7432" w:rsidRDefault="004C6F8D" w:rsidP="006054B7">
            <w:pPr>
              <w:widowControl w:val="0"/>
              <w:jc w:val="center"/>
              <w:rPr>
                <w:b/>
                <w:bCs/>
              </w:rPr>
            </w:pPr>
            <w:r>
              <w:rPr>
                <w:b/>
                <w:bCs/>
              </w:rPr>
              <w:t>Зона лесопатоло</w:t>
            </w:r>
            <w:r w:rsidR="00753A38" w:rsidRPr="000C7432">
              <w:rPr>
                <w:b/>
                <w:bCs/>
              </w:rPr>
              <w:t>гической угрозы</w:t>
            </w:r>
          </w:p>
        </w:tc>
        <w:tc>
          <w:tcPr>
            <w:tcW w:w="2400" w:type="dxa"/>
          </w:tcPr>
          <w:p w:rsidR="00753A38" w:rsidRPr="000C7432" w:rsidRDefault="00753A38" w:rsidP="006054B7">
            <w:pPr>
              <w:widowControl w:val="0"/>
              <w:jc w:val="center"/>
              <w:rPr>
                <w:b/>
                <w:bCs/>
              </w:rPr>
            </w:pPr>
            <w:r w:rsidRPr="000C7432">
              <w:rPr>
                <w:b/>
                <w:bCs/>
              </w:rPr>
              <w:t>Лесозащитный район</w:t>
            </w:r>
          </w:p>
        </w:tc>
        <w:tc>
          <w:tcPr>
            <w:tcW w:w="2400" w:type="dxa"/>
          </w:tcPr>
          <w:p w:rsidR="00753A38" w:rsidRPr="000C7432" w:rsidRDefault="00753A38" w:rsidP="006054B7">
            <w:pPr>
              <w:widowControl w:val="0"/>
              <w:jc w:val="center"/>
              <w:rPr>
                <w:b/>
                <w:bCs/>
              </w:rPr>
            </w:pPr>
            <w:r w:rsidRPr="000C7432">
              <w:rPr>
                <w:b/>
                <w:bCs/>
              </w:rPr>
              <w:t>Лесничества</w:t>
            </w:r>
          </w:p>
        </w:tc>
        <w:tc>
          <w:tcPr>
            <w:tcW w:w="2040" w:type="dxa"/>
          </w:tcPr>
          <w:p w:rsidR="00753A38" w:rsidRPr="000C7432" w:rsidRDefault="00B83F45" w:rsidP="006054B7">
            <w:pPr>
              <w:widowControl w:val="0"/>
              <w:jc w:val="center"/>
              <w:rPr>
                <w:b/>
                <w:bCs/>
              </w:rPr>
            </w:pPr>
            <w:r w:rsidRPr="000C7432">
              <w:rPr>
                <w:b/>
                <w:bCs/>
              </w:rPr>
              <w:t>Площадь</w:t>
            </w:r>
            <w:r w:rsidR="0035782A" w:rsidRPr="000C7432">
              <w:rPr>
                <w:b/>
                <w:bCs/>
              </w:rPr>
              <w:t xml:space="preserve"> </w:t>
            </w:r>
            <w:r w:rsidRPr="000C7432">
              <w:rPr>
                <w:b/>
                <w:bCs/>
              </w:rPr>
              <w:t xml:space="preserve">земель, </w:t>
            </w:r>
            <w:r w:rsidRPr="004C6F8D">
              <w:rPr>
                <w:rFonts w:ascii="Times New Roman Полужирный" w:hAnsi="Times New Roman Полужирный"/>
                <w:b/>
                <w:bCs/>
                <w:spacing w:val="-8"/>
              </w:rPr>
              <w:t>покрытых лесной растительностью</w:t>
            </w:r>
            <w:r w:rsidR="00E03B91" w:rsidRPr="000C7432">
              <w:rPr>
                <w:b/>
                <w:bCs/>
              </w:rPr>
              <w:t xml:space="preserve"> </w:t>
            </w:r>
            <w:r w:rsidR="0035782A" w:rsidRPr="000C7432">
              <w:rPr>
                <w:b/>
                <w:bCs/>
              </w:rPr>
              <w:t>(</w:t>
            </w:r>
            <w:r w:rsidR="00753A38" w:rsidRPr="000C7432">
              <w:rPr>
                <w:b/>
                <w:bCs/>
              </w:rPr>
              <w:t>тыс. га</w:t>
            </w:r>
            <w:r w:rsidR="0035782A" w:rsidRPr="000C7432">
              <w:rPr>
                <w:b/>
                <w:bCs/>
              </w:rPr>
              <w:t>)</w:t>
            </w:r>
          </w:p>
        </w:tc>
      </w:tr>
      <w:tr w:rsidR="00877D31" w:rsidRPr="000C7432" w:rsidTr="004C6F8D">
        <w:trPr>
          <w:trHeight w:val="20"/>
          <w:jc w:val="center"/>
        </w:trPr>
        <w:tc>
          <w:tcPr>
            <w:tcW w:w="2520" w:type="dxa"/>
            <w:vMerge w:val="restart"/>
          </w:tcPr>
          <w:p w:rsidR="00877D31" w:rsidRPr="000C7432" w:rsidRDefault="00877D31" w:rsidP="006054B7">
            <w:pPr>
              <w:widowControl w:val="0"/>
              <w:jc w:val="center"/>
              <w:rPr>
                <w:bCs/>
              </w:rPr>
            </w:pPr>
            <w:r w:rsidRPr="000C7432">
              <w:rPr>
                <w:bCs/>
                <w:lang w:val="en-US"/>
              </w:rPr>
              <w:t>I</w:t>
            </w:r>
            <w:r w:rsidRPr="000C7432">
              <w:rPr>
                <w:bCs/>
              </w:rPr>
              <w:t xml:space="preserve"> сильная</w:t>
            </w:r>
          </w:p>
        </w:tc>
        <w:tc>
          <w:tcPr>
            <w:tcW w:w="2400" w:type="dxa"/>
            <w:vMerge w:val="restart"/>
          </w:tcPr>
          <w:p w:rsidR="00877D31" w:rsidRPr="000C7432" w:rsidRDefault="00877D31" w:rsidP="006054B7">
            <w:pPr>
              <w:widowControl w:val="0"/>
              <w:rPr>
                <w:bCs/>
              </w:rPr>
            </w:pPr>
            <w:r w:rsidRPr="000C7432">
              <w:rPr>
                <w:bCs/>
              </w:rPr>
              <w:t>1. Макаровский</w:t>
            </w:r>
          </w:p>
        </w:tc>
        <w:tc>
          <w:tcPr>
            <w:tcW w:w="2400" w:type="dxa"/>
          </w:tcPr>
          <w:p w:rsidR="00877D31" w:rsidRPr="000C7432" w:rsidRDefault="00877D31" w:rsidP="006054B7">
            <w:pPr>
              <w:widowControl w:val="0"/>
              <w:jc w:val="center"/>
              <w:rPr>
                <w:bCs/>
              </w:rPr>
            </w:pPr>
            <w:r w:rsidRPr="000C7432">
              <w:rPr>
                <w:bCs/>
              </w:rPr>
              <w:t>Макаровское</w:t>
            </w:r>
          </w:p>
        </w:tc>
        <w:tc>
          <w:tcPr>
            <w:tcW w:w="2040" w:type="dxa"/>
          </w:tcPr>
          <w:p w:rsidR="00877D31" w:rsidRPr="000C7432" w:rsidRDefault="00877D31" w:rsidP="006054B7">
            <w:pPr>
              <w:widowControl w:val="0"/>
              <w:jc w:val="center"/>
              <w:rPr>
                <w:color w:val="000000"/>
              </w:rPr>
            </w:pPr>
            <w:r w:rsidRPr="000C7432">
              <w:rPr>
                <w:bCs/>
                <w:color w:val="000000"/>
              </w:rPr>
              <w:t>24,6</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Аркадакское</w:t>
            </w:r>
          </w:p>
        </w:tc>
        <w:tc>
          <w:tcPr>
            <w:tcW w:w="2040" w:type="dxa"/>
          </w:tcPr>
          <w:p w:rsidR="00877D31" w:rsidRPr="000C7432" w:rsidRDefault="00877D31" w:rsidP="006054B7">
            <w:pPr>
              <w:widowControl w:val="0"/>
              <w:jc w:val="center"/>
              <w:rPr>
                <w:color w:val="000000"/>
              </w:rPr>
            </w:pPr>
            <w:r w:rsidRPr="000C7432">
              <w:rPr>
                <w:bCs/>
                <w:color w:val="000000"/>
              </w:rPr>
              <w:t>16,9</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Балашовское</w:t>
            </w:r>
          </w:p>
        </w:tc>
        <w:tc>
          <w:tcPr>
            <w:tcW w:w="2040" w:type="dxa"/>
          </w:tcPr>
          <w:p w:rsidR="00877D31" w:rsidRPr="000C7432" w:rsidRDefault="00877D31" w:rsidP="006054B7">
            <w:pPr>
              <w:widowControl w:val="0"/>
              <w:jc w:val="center"/>
              <w:rPr>
                <w:color w:val="000000"/>
              </w:rPr>
            </w:pPr>
            <w:r w:rsidRPr="000C7432">
              <w:rPr>
                <w:bCs/>
                <w:color w:val="000000"/>
              </w:rPr>
              <w:t>22,6</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Романовское</w:t>
            </w:r>
          </w:p>
        </w:tc>
        <w:tc>
          <w:tcPr>
            <w:tcW w:w="2040" w:type="dxa"/>
          </w:tcPr>
          <w:p w:rsidR="00877D31" w:rsidRPr="000C7432" w:rsidRDefault="00877D31" w:rsidP="006054B7">
            <w:pPr>
              <w:widowControl w:val="0"/>
              <w:jc w:val="center"/>
              <w:rPr>
                <w:color w:val="000000"/>
              </w:rPr>
            </w:pPr>
            <w:r w:rsidRPr="000C7432">
              <w:rPr>
                <w:bCs/>
                <w:color w:val="000000"/>
              </w:rPr>
              <w:t>12,9</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4800" w:type="dxa"/>
            <w:gridSpan w:val="2"/>
          </w:tcPr>
          <w:p w:rsidR="00877D31" w:rsidRPr="000C7432" w:rsidRDefault="00877D31" w:rsidP="006054B7">
            <w:pPr>
              <w:widowControl w:val="0"/>
              <w:rPr>
                <w:b/>
                <w:bCs/>
              </w:rPr>
            </w:pPr>
            <w:r w:rsidRPr="000C7432">
              <w:rPr>
                <w:bCs/>
              </w:rPr>
              <w:t xml:space="preserve"> </w:t>
            </w:r>
            <w:r w:rsidRPr="000C7432">
              <w:rPr>
                <w:b/>
                <w:bCs/>
              </w:rPr>
              <w:t>Итого:</w:t>
            </w:r>
          </w:p>
        </w:tc>
        <w:tc>
          <w:tcPr>
            <w:tcW w:w="2040" w:type="dxa"/>
          </w:tcPr>
          <w:p w:rsidR="00877D31" w:rsidRPr="000C7432" w:rsidRDefault="00877D31" w:rsidP="006054B7">
            <w:pPr>
              <w:widowControl w:val="0"/>
              <w:jc w:val="center"/>
              <w:rPr>
                <w:b/>
                <w:bCs/>
              </w:rPr>
            </w:pPr>
            <w:r w:rsidRPr="000C7432">
              <w:rPr>
                <w:b/>
                <w:bCs/>
              </w:rPr>
              <w:t>77,0</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val="restart"/>
          </w:tcPr>
          <w:p w:rsidR="00877D31" w:rsidRPr="000C7432" w:rsidRDefault="00877D31" w:rsidP="006054B7">
            <w:pPr>
              <w:widowControl w:val="0"/>
              <w:rPr>
                <w:bCs/>
              </w:rPr>
            </w:pPr>
            <w:r w:rsidRPr="000C7432">
              <w:rPr>
                <w:bCs/>
              </w:rPr>
              <w:t>2. Аткарский</w:t>
            </w:r>
          </w:p>
        </w:tc>
        <w:tc>
          <w:tcPr>
            <w:tcW w:w="2400" w:type="dxa"/>
          </w:tcPr>
          <w:p w:rsidR="00877D31" w:rsidRPr="000C7432" w:rsidRDefault="00877D31" w:rsidP="006054B7">
            <w:pPr>
              <w:widowControl w:val="0"/>
              <w:jc w:val="center"/>
              <w:rPr>
                <w:bCs/>
              </w:rPr>
            </w:pPr>
            <w:r w:rsidRPr="000C7432">
              <w:rPr>
                <w:bCs/>
              </w:rPr>
              <w:t>Петровское</w:t>
            </w:r>
          </w:p>
        </w:tc>
        <w:tc>
          <w:tcPr>
            <w:tcW w:w="2040" w:type="dxa"/>
          </w:tcPr>
          <w:p w:rsidR="00877D31" w:rsidRPr="000C7432" w:rsidRDefault="00877D31" w:rsidP="006054B7">
            <w:pPr>
              <w:widowControl w:val="0"/>
              <w:jc w:val="center"/>
              <w:rPr>
                <w:color w:val="000000"/>
              </w:rPr>
            </w:pPr>
            <w:r w:rsidRPr="000C7432">
              <w:rPr>
                <w:bCs/>
                <w:color w:val="000000"/>
              </w:rPr>
              <w:t>17</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 xml:space="preserve">Екатериновское </w:t>
            </w:r>
          </w:p>
        </w:tc>
        <w:tc>
          <w:tcPr>
            <w:tcW w:w="2040" w:type="dxa"/>
          </w:tcPr>
          <w:p w:rsidR="00877D31" w:rsidRPr="000C7432" w:rsidRDefault="00877D31" w:rsidP="006054B7">
            <w:pPr>
              <w:widowControl w:val="0"/>
              <w:jc w:val="center"/>
              <w:rPr>
                <w:color w:val="000000"/>
              </w:rPr>
            </w:pPr>
            <w:r w:rsidRPr="000C7432">
              <w:rPr>
                <w:bCs/>
                <w:color w:val="000000"/>
              </w:rPr>
              <w:t>14,</w:t>
            </w:r>
            <w:r w:rsidR="00AF6126" w:rsidRPr="000C7432">
              <w:rPr>
                <w:bCs/>
                <w:color w:val="000000"/>
              </w:rPr>
              <w:t>2</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Аткарское</w:t>
            </w:r>
          </w:p>
        </w:tc>
        <w:tc>
          <w:tcPr>
            <w:tcW w:w="2040" w:type="dxa"/>
          </w:tcPr>
          <w:p w:rsidR="00877D31" w:rsidRPr="000C7432" w:rsidRDefault="00877D31" w:rsidP="006054B7">
            <w:pPr>
              <w:widowControl w:val="0"/>
              <w:jc w:val="center"/>
              <w:rPr>
                <w:color w:val="000000"/>
              </w:rPr>
            </w:pPr>
            <w:r w:rsidRPr="000C7432">
              <w:rPr>
                <w:bCs/>
                <w:color w:val="000000"/>
              </w:rPr>
              <w:t>23,7</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Лысогорское</w:t>
            </w:r>
          </w:p>
        </w:tc>
        <w:tc>
          <w:tcPr>
            <w:tcW w:w="2040" w:type="dxa"/>
          </w:tcPr>
          <w:p w:rsidR="00877D31" w:rsidRPr="000C7432" w:rsidRDefault="00877D31" w:rsidP="006054B7">
            <w:pPr>
              <w:widowControl w:val="0"/>
              <w:jc w:val="center"/>
              <w:rPr>
                <w:color w:val="000000"/>
              </w:rPr>
            </w:pPr>
            <w:r w:rsidRPr="000C7432">
              <w:rPr>
                <w:bCs/>
                <w:color w:val="000000"/>
              </w:rPr>
              <w:t>13,8</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Широ</w:t>
            </w:r>
            <w:r w:rsidR="00050EB6" w:rsidRPr="000C7432">
              <w:rPr>
                <w:bCs/>
              </w:rPr>
              <w:t>ко</w:t>
            </w:r>
            <w:r w:rsidRPr="000C7432">
              <w:rPr>
                <w:bCs/>
              </w:rPr>
              <w:t>карамышское</w:t>
            </w:r>
          </w:p>
        </w:tc>
        <w:tc>
          <w:tcPr>
            <w:tcW w:w="2040" w:type="dxa"/>
          </w:tcPr>
          <w:p w:rsidR="00877D31" w:rsidRPr="000C7432" w:rsidRDefault="00877D31" w:rsidP="006054B7">
            <w:pPr>
              <w:widowControl w:val="0"/>
              <w:jc w:val="center"/>
              <w:rPr>
                <w:color w:val="000000"/>
              </w:rPr>
            </w:pPr>
            <w:r w:rsidRPr="000C7432">
              <w:rPr>
                <w:bCs/>
                <w:color w:val="000000"/>
              </w:rPr>
              <w:t>28,9</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Калининское</w:t>
            </w:r>
          </w:p>
        </w:tc>
        <w:tc>
          <w:tcPr>
            <w:tcW w:w="2040" w:type="dxa"/>
          </w:tcPr>
          <w:p w:rsidR="00877D31" w:rsidRPr="000C7432" w:rsidRDefault="00877D31" w:rsidP="006054B7">
            <w:pPr>
              <w:widowControl w:val="0"/>
              <w:jc w:val="center"/>
              <w:rPr>
                <w:color w:val="000000"/>
              </w:rPr>
            </w:pPr>
            <w:r w:rsidRPr="000C7432">
              <w:rPr>
                <w:bCs/>
                <w:color w:val="000000"/>
              </w:rPr>
              <w:t>13,4</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4800" w:type="dxa"/>
            <w:gridSpan w:val="2"/>
          </w:tcPr>
          <w:p w:rsidR="00877D31" w:rsidRPr="000C7432" w:rsidRDefault="00877D31" w:rsidP="006054B7">
            <w:pPr>
              <w:widowControl w:val="0"/>
              <w:rPr>
                <w:b/>
                <w:bCs/>
              </w:rPr>
            </w:pPr>
            <w:r w:rsidRPr="000C7432">
              <w:rPr>
                <w:b/>
                <w:bCs/>
              </w:rPr>
              <w:t>Итого:</w:t>
            </w:r>
          </w:p>
        </w:tc>
        <w:tc>
          <w:tcPr>
            <w:tcW w:w="2040" w:type="dxa"/>
          </w:tcPr>
          <w:p w:rsidR="00877D31" w:rsidRPr="000C7432" w:rsidRDefault="00AF6126" w:rsidP="006054B7">
            <w:pPr>
              <w:widowControl w:val="0"/>
              <w:jc w:val="center"/>
              <w:rPr>
                <w:b/>
                <w:bCs/>
              </w:rPr>
            </w:pPr>
            <w:r w:rsidRPr="000C7432">
              <w:rPr>
                <w:b/>
                <w:bCs/>
              </w:rPr>
              <w:t>111,0</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val="restart"/>
          </w:tcPr>
          <w:p w:rsidR="00877D31" w:rsidRPr="000C7432" w:rsidRDefault="00877D31" w:rsidP="006054B7">
            <w:pPr>
              <w:widowControl w:val="0"/>
              <w:rPr>
                <w:bCs/>
              </w:rPr>
            </w:pPr>
            <w:r w:rsidRPr="000C7432">
              <w:rPr>
                <w:bCs/>
              </w:rPr>
              <w:t>3. Базарно-Карабулакский</w:t>
            </w:r>
          </w:p>
        </w:tc>
        <w:tc>
          <w:tcPr>
            <w:tcW w:w="2400" w:type="dxa"/>
          </w:tcPr>
          <w:p w:rsidR="00877D31" w:rsidRPr="000C7432" w:rsidRDefault="00877D31" w:rsidP="006054B7">
            <w:pPr>
              <w:widowControl w:val="0"/>
              <w:jc w:val="center"/>
              <w:rPr>
                <w:bCs/>
              </w:rPr>
            </w:pPr>
            <w:r w:rsidRPr="000C7432">
              <w:rPr>
                <w:bCs/>
              </w:rPr>
              <w:t>Черкасское</w:t>
            </w:r>
          </w:p>
        </w:tc>
        <w:tc>
          <w:tcPr>
            <w:tcW w:w="2040" w:type="dxa"/>
          </w:tcPr>
          <w:p w:rsidR="00877D31" w:rsidRPr="000C7432" w:rsidRDefault="00877D31" w:rsidP="006054B7">
            <w:pPr>
              <w:widowControl w:val="0"/>
              <w:jc w:val="center"/>
              <w:rPr>
                <w:color w:val="000000"/>
              </w:rPr>
            </w:pPr>
            <w:r w:rsidRPr="000C7432">
              <w:rPr>
                <w:bCs/>
                <w:color w:val="000000"/>
              </w:rPr>
              <w:t>29</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Вязовское</w:t>
            </w:r>
          </w:p>
        </w:tc>
        <w:tc>
          <w:tcPr>
            <w:tcW w:w="2040" w:type="dxa"/>
          </w:tcPr>
          <w:p w:rsidR="00877D31" w:rsidRPr="000C7432" w:rsidRDefault="00877D31" w:rsidP="006054B7">
            <w:pPr>
              <w:widowControl w:val="0"/>
              <w:jc w:val="center"/>
              <w:rPr>
                <w:color w:val="000000"/>
              </w:rPr>
            </w:pPr>
            <w:r w:rsidRPr="000C7432">
              <w:rPr>
                <w:bCs/>
                <w:color w:val="000000"/>
              </w:rPr>
              <w:t>38,5</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Балтайское</w:t>
            </w:r>
          </w:p>
        </w:tc>
        <w:tc>
          <w:tcPr>
            <w:tcW w:w="2040" w:type="dxa"/>
          </w:tcPr>
          <w:p w:rsidR="00877D31" w:rsidRPr="000C7432" w:rsidRDefault="00877D31" w:rsidP="006054B7">
            <w:pPr>
              <w:widowControl w:val="0"/>
              <w:jc w:val="center"/>
              <w:rPr>
                <w:color w:val="000000"/>
              </w:rPr>
            </w:pPr>
            <w:r w:rsidRPr="000C7432">
              <w:rPr>
                <w:bCs/>
                <w:color w:val="000000"/>
              </w:rPr>
              <w:t>30,6</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Новобурасское</w:t>
            </w:r>
          </w:p>
        </w:tc>
        <w:tc>
          <w:tcPr>
            <w:tcW w:w="2040" w:type="dxa"/>
          </w:tcPr>
          <w:p w:rsidR="00877D31" w:rsidRPr="000C7432" w:rsidRDefault="00877D31" w:rsidP="006054B7">
            <w:pPr>
              <w:widowControl w:val="0"/>
              <w:jc w:val="center"/>
              <w:rPr>
                <w:color w:val="000000"/>
              </w:rPr>
            </w:pPr>
            <w:r w:rsidRPr="000C7432">
              <w:rPr>
                <w:bCs/>
                <w:color w:val="000000"/>
              </w:rPr>
              <w:t>27,3</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4C6F8D" w:rsidRDefault="00877D31" w:rsidP="006054B7">
            <w:pPr>
              <w:widowControl w:val="0"/>
              <w:jc w:val="center"/>
              <w:rPr>
                <w:bCs/>
                <w:spacing w:val="-10"/>
              </w:rPr>
            </w:pPr>
            <w:r w:rsidRPr="004C6F8D">
              <w:rPr>
                <w:bCs/>
                <w:spacing w:val="-10"/>
              </w:rPr>
              <w:t>Базарно-Карабулакское</w:t>
            </w:r>
          </w:p>
        </w:tc>
        <w:tc>
          <w:tcPr>
            <w:tcW w:w="2040" w:type="dxa"/>
          </w:tcPr>
          <w:p w:rsidR="00877D31" w:rsidRPr="000C7432" w:rsidRDefault="00877D31" w:rsidP="006054B7">
            <w:pPr>
              <w:widowControl w:val="0"/>
              <w:jc w:val="center"/>
              <w:rPr>
                <w:color w:val="000000"/>
              </w:rPr>
            </w:pPr>
            <w:r w:rsidRPr="000C7432">
              <w:rPr>
                <w:bCs/>
                <w:color w:val="000000"/>
              </w:rPr>
              <w:t>40,6</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4800" w:type="dxa"/>
            <w:gridSpan w:val="2"/>
          </w:tcPr>
          <w:p w:rsidR="00877D31" w:rsidRPr="000C7432" w:rsidRDefault="00877D31" w:rsidP="006054B7">
            <w:pPr>
              <w:widowControl w:val="0"/>
              <w:rPr>
                <w:b/>
                <w:bCs/>
              </w:rPr>
            </w:pPr>
            <w:r w:rsidRPr="000C7432">
              <w:rPr>
                <w:b/>
                <w:bCs/>
              </w:rPr>
              <w:t>Итого:</w:t>
            </w:r>
          </w:p>
        </w:tc>
        <w:tc>
          <w:tcPr>
            <w:tcW w:w="2040" w:type="dxa"/>
          </w:tcPr>
          <w:p w:rsidR="00877D31" w:rsidRPr="000C7432" w:rsidRDefault="00B43715" w:rsidP="006054B7">
            <w:pPr>
              <w:widowControl w:val="0"/>
              <w:jc w:val="center"/>
              <w:rPr>
                <w:b/>
                <w:bCs/>
              </w:rPr>
            </w:pPr>
            <w:r w:rsidRPr="000C7432">
              <w:rPr>
                <w:b/>
                <w:bCs/>
              </w:rPr>
              <w:t>166,0</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val="restart"/>
          </w:tcPr>
          <w:p w:rsidR="00877D31" w:rsidRPr="000C7432" w:rsidRDefault="00877D31" w:rsidP="006054B7">
            <w:pPr>
              <w:widowControl w:val="0"/>
              <w:rPr>
                <w:bCs/>
              </w:rPr>
            </w:pPr>
            <w:r w:rsidRPr="000C7432">
              <w:rPr>
                <w:bCs/>
              </w:rPr>
              <w:t>4. Вольский</w:t>
            </w:r>
          </w:p>
        </w:tc>
        <w:tc>
          <w:tcPr>
            <w:tcW w:w="2400" w:type="dxa"/>
          </w:tcPr>
          <w:p w:rsidR="00877D31" w:rsidRPr="000C7432" w:rsidRDefault="00877D31" w:rsidP="006054B7">
            <w:pPr>
              <w:widowControl w:val="0"/>
              <w:jc w:val="center"/>
              <w:rPr>
                <w:bCs/>
              </w:rPr>
            </w:pPr>
            <w:r w:rsidRPr="000C7432">
              <w:rPr>
                <w:bCs/>
              </w:rPr>
              <w:t>Вольское</w:t>
            </w:r>
          </w:p>
        </w:tc>
        <w:tc>
          <w:tcPr>
            <w:tcW w:w="2040" w:type="dxa"/>
          </w:tcPr>
          <w:p w:rsidR="00877D31" w:rsidRPr="000C7432" w:rsidRDefault="00877D31" w:rsidP="006054B7">
            <w:pPr>
              <w:widowControl w:val="0"/>
              <w:jc w:val="center"/>
              <w:rPr>
                <w:color w:val="000000"/>
              </w:rPr>
            </w:pPr>
            <w:r w:rsidRPr="000C7432">
              <w:rPr>
                <w:bCs/>
                <w:color w:val="000000"/>
              </w:rPr>
              <w:t>48,5</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Усовское</w:t>
            </w:r>
          </w:p>
        </w:tc>
        <w:tc>
          <w:tcPr>
            <w:tcW w:w="2040" w:type="dxa"/>
          </w:tcPr>
          <w:p w:rsidR="00877D31" w:rsidRPr="000C7432" w:rsidRDefault="00877D31" w:rsidP="006054B7">
            <w:pPr>
              <w:widowControl w:val="0"/>
              <w:jc w:val="center"/>
              <w:rPr>
                <w:color w:val="000000"/>
              </w:rPr>
            </w:pPr>
            <w:r w:rsidRPr="000C7432">
              <w:rPr>
                <w:bCs/>
                <w:color w:val="000000"/>
              </w:rPr>
              <w:t>28,9</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Саратовское</w:t>
            </w:r>
          </w:p>
        </w:tc>
        <w:tc>
          <w:tcPr>
            <w:tcW w:w="2040" w:type="dxa"/>
          </w:tcPr>
          <w:p w:rsidR="00877D31" w:rsidRPr="000C7432" w:rsidRDefault="00877D31" w:rsidP="006054B7">
            <w:pPr>
              <w:widowControl w:val="0"/>
              <w:jc w:val="center"/>
              <w:rPr>
                <w:color w:val="000000"/>
              </w:rPr>
            </w:pPr>
            <w:r w:rsidRPr="000C7432">
              <w:rPr>
                <w:bCs/>
                <w:color w:val="000000"/>
              </w:rPr>
              <w:t>21,2</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Красноармейское</w:t>
            </w:r>
          </w:p>
        </w:tc>
        <w:tc>
          <w:tcPr>
            <w:tcW w:w="2040" w:type="dxa"/>
          </w:tcPr>
          <w:p w:rsidR="00877D31" w:rsidRPr="000C7432" w:rsidRDefault="00877D31" w:rsidP="006054B7">
            <w:pPr>
              <w:widowControl w:val="0"/>
              <w:jc w:val="center"/>
              <w:rPr>
                <w:color w:val="000000"/>
              </w:rPr>
            </w:pPr>
            <w:r w:rsidRPr="000C7432">
              <w:rPr>
                <w:bCs/>
                <w:color w:val="000000"/>
              </w:rPr>
              <w:t>38,</w:t>
            </w:r>
            <w:r w:rsidR="009B62B5" w:rsidRPr="000C7432">
              <w:rPr>
                <w:bCs/>
                <w:color w:val="000000"/>
              </w:rPr>
              <w:t>3</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4800" w:type="dxa"/>
            <w:gridSpan w:val="2"/>
          </w:tcPr>
          <w:p w:rsidR="00877D31" w:rsidRPr="000C7432" w:rsidRDefault="00877D31" w:rsidP="006054B7">
            <w:pPr>
              <w:widowControl w:val="0"/>
              <w:rPr>
                <w:b/>
                <w:bCs/>
              </w:rPr>
            </w:pPr>
            <w:r w:rsidRPr="000C7432">
              <w:rPr>
                <w:b/>
                <w:bCs/>
              </w:rPr>
              <w:t>Итого:</w:t>
            </w:r>
          </w:p>
        </w:tc>
        <w:tc>
          <w:tcPr>
            <w:tcW w:w="2040" w:type="dxa"/>
          </w:tcPr>
          <w:p w:rsidR="00877D31" w:rsidRPr="000C7432" w:rsidRDefault="00F52B3C" w:rsidP="006054B7">
            <w:pPr>
              <w:widowControl w:val="0"/>
              <w:jc w:val="center"/>
              <w:rPr>
                <w:b/>
                <w:bCs/>
              </w:rPr>
            </w:pPr>
            <w:r w:rsidRPr="000C7432">
              <w:rPr>
                <w:b/>
                <w:bCs/>
              </w:rPr>
              <w:t>136,9</w:t>
            </w:r>
          </w:p>
        </w:tc>
      </w:tr>
      <w:tr w:rsidR="00877D31" w:rsidRPr="000C7432" w:rsidTr="004C6F8D">
        <w:trPr>
          <w:trHeight w:val="20"/>
          <w:jc w:val="center"/>
        </w:trPr>
        <w:tc>
          <w:tcPr>
            <w:tcW w:w="7320" w:type="dxa"/>
            <w:gridSpan w:val="3"/>
          </w:tcPr>
          <w:p w:rsidR="00877D31" w:rsidRPr="000C7432" w:rsidRDefault="00877D31" w:rsidP="006054B7">
            <w:pPr>
              <w:widowControl w:val="0"/>
              <w:rPr>
                <w:b/>
                <w:bCs/>
              </w:rPr>
            </w:pPr>
            <w:r w:rsidRPr="000C7432">
              <w:rPr>
                <w:b/>
                <w:bCs/>
              </w:rPr>
              <w:t>Итого:</w:t>
            </w:r>
          </w:p>
        </w:tc>
        <w:tc>
          <w:tcPr>
            <w:tcW w:w="2040" w:type="dxa"/>
          </w:tcPr>
          <w:p w:rsidR="00877D31" w:rsidRPr="000C7432" w:rsidRDefault="00B43715" w:rsidP="006054B7">
            <w:pPr>
              <w:widowControl w:val="0"/>
              <w:jc w:val="center"/>
              <w:rPr>
                <w:b/>
                <w:bCs/>
              </w:rPr>
            </w:pPr>
            <w:r w:rsidRPr="000C7432">
              <w:rPr>
                <w:b/>
                <w:bCs/>
              </w:rPr>
              <w:t>490,9</w:t>
            </w:r>
          </w:p>
        </w:tc>
      </w:tr>
      <w:tr w:rsidR="00877D31" w:rsidRPr="000C7432" w:rsidTr="004C6F8D">
        <w:trPr>
          <w:trHeight w:val="20"/>
          <w:jc w:val="center"/>
        </w:trPr>
        <w:tc>
          <w:tcPr>
            <w:tcW w:w="2520" w:type="dxa"/>
            <w:vMerge w:val="restart"/>
          </w:tcPr>
          <w:p w:rsidR="00877D31" w:rsidRPr="000C7432" w:rsidRDefault="00877D31" w:rsidP="006054B7">
            <w:pPr>
              <w:widowControl w:val="0"/>
              <w:jc w:val="center"/>
              <w:rPr>
                <w:bCs/>
              </w:rPr>
            </w:pPr>
            <w:r w:rsidRPr="000C7432">
              <w:rPr>
                <w:bCs/>
                <w:lang w:val="en-US"/>
              </w:rPr>
              <w:t>II</w:t>
            </w:r>
            <w:r w:rsidRPr="000C7432">
              <w:rPr>
                <w:bCs/>
              </w:rPr>
              <w:t xml:space="preserve"> средняя</w:t>
            </w:r>
          </w:p>
        </w:tc>
        <w:tc>
          <w:tcPr>
            <w:tcW w:w="2400" w:type="dxa"/>
            <w:vMerge w:val="restart"/>
          </w:tcPr>
          <w:p w:rsidR="00877D31" w:rsidRPr="000C7432" w:rsidRDefault="00877D31" w:rsidP="006054B7">
            <w:pPr>
              <w:widowControl w:val="0"/>
              <w:rPr>
                <w:bCs/>
              </w:rPr>
            </w:pPr>
            <w:r w:rsidRPr="000C7432">
              <w:rPr>
                <w:bCs/>
              </w:rPr>
              <w:t>5. Пугачевский</w:t>
            </w:r>
          </w:p>
        </w:tc>
        <w:tc>
          <w:tcPr>
            <w:tcW w:w="2400" w:type="dxa"/>
          </w:tcPr>
          <w:p w:rsidR="00877D31" w:rsidRPr="000C7432" w:rsidRDefault="00877D31" w:rsidP="006054B7">
            <w:pPr>
              <w:widowControl w:val="0"/>
              <w:jc w:val="center"/>
              <w:rPr>
                <w:bCs/>
              </w:rPr>
            </w:pPr>
            <w:r w:rsidRPr="000C7432">
              <w:rPr>
                <w:bCs/>
              </w:rPr>
              <w:t>Пугачевское</w:t>
            </w:r>
          </w:p>
        </w:tc>
        <w:tc>
          <w:tcPr>
            <w:tcW w:w="2040" w:type="dxa"/>
          </w:tcPr>
          <w:p w:rsidR="00877D31" w:rsidRPr="000C7432" w:rsidRDefault="00877D31" w:rsidP="006054B7">
            <w:pPr>
              <w:widowControl w:val="0"/>
              <w:jc w:val="center"/>
              <w:rPr>
                <w:color w:val="000000"/>
              </w:rPr>
            </w:pPr>
            <w:r w:rsidRPr="000C7432">
              <w:rPr>
                <w:bCs/>
                <w:color w:val="000000"/>
              </w:rPr>
              <w:t>22,9</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Балаковское</w:t>
            </w:r>
          </w:p>
        </w:tc>
        <w:tc>
          <w:tcPr>
            <w:tcW w:w="2040" w:type="dxa"/>
          </w:tcPr>
          <w:p w:rsidR="00877D31" w:rsidRPr="000C7432" w:rsidRDefault="00877D31" w:rsidP="006054B7">
            <w:pPr>
              <w:widowControl w:val="0"/>
              <w:jc w:val="center"/>
              <w:rPr>
                <w:color w:val="000000"/>
              </w:rPr>
            </w:pPr>
            <w:r w:rsidRPr="000C7432">
              <w:rPr>
                <w:bCs/>
                <w:color w:val="000000"/>
              </w:rPr>
              <w:t>19,</w:t>
            </w:r>
            <w:r w:rsidR="00AF6126" w:rsidRPr="000C7432">
              <w:rPr>
                <w:bCs/>
                <w:color w:val="000000"/>
              </w:rPr>
              <w:t>6</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Марксовское</w:t>
            </w:r>
          </w:p>
        </w:tc>
        <w:tc>
          <w:tcPr>
            <w:tcW w:w="2040" w:type="dxa"/>
          </w:tcPr>
          <w:p w:rsidR="00877D31" w:rsidRPr="000C7432" w:rsidRDefault="00877D31" w:rsidP="006054B7">
            <w:pPr>
              <w:widowControl w:val="0"/>
              <w:jc w:val="center"/>
              <w:rPr>
                <w:color w:val="000000"/>
              </w:rPr>
            </w:pPr>
            <w:r w:rsidRPr="000C7432">
              <w:rPr>
                <w:bCs/>
                <w:color w:val="000000"/>
              </w:rPr>
              <w:t>11,7</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Энгельсское</w:t>
            </w:r>
          </w:p>
        </w:tc>
        <w:tc>
          <w:tcPr>
            <w:tcW w:w="2040" w:type="dxa"/>
          </w:tcPr>
          <w:p w:rsidR="00877D31" w:rsidRPr="000C7432" w:rsidRDefault="00877D31" w:rsidP="006054B7">
            <w:pPr>
              <w:widowControl w:val="0"/>
              <w:jc w:val="center"/>
              <w:rPr>
                <w:color w:val="000000"/>
              </w:rPr>
            </w:pPr>
            <w:r w:rsidRPr="000C7432">
              <w:rPr>
                <w:bCs/>
                <w:color w:val="000000"/>
              </w:rPr>
              <w:t>16,5</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4800" w:type="dxa"/>
            <w:gridSpan w:val="2"/>
          </w:tcPr>
          <w:p w:rsidR="00877D31" w:rsidRPr="000C7432" w:rsidRDefault="00877D31" w:rsidP="006054B7">
            <w:pPr>
              <w:widowControl w:val="0"/>
              <w:rPr>
                <w:b/>
                <w:bCs/>
              </w:rPr>
            </w:pPr>
            <w:r w:rsidRPr="000C7432">
              <w:rPr>
                <w:b/>
                <w:bCs/>
              </w:rPr>
              <w:t>Итого:</w:t>
            </w:r>
          </w:p>
        </w:tc>
        <w:tc>
          <w:tcPr>
            <w:tcW w:w="2040" w:type="dxa"/>
          </w:tcPr>
          <w:p w:rsidR="00877D31" w:rsidRPr="000C7432" w:rsidRDefault="00877D31" w:rsidP="006054B7">
            <w:pPr>
              <w:widowControl w:val="0"/>
              <w:jc w:val="center"/>
              <w:rPr>
                <w:b/>
                <w:bCs/>
              </w:rPr>
            </w:pPr>
            <w:r w:rsidRPr="000C7432">
              <w:rPr>
                <w:b/>
                <w:bCs/>
              </w:rPr>
              <w:t>70,</w:t>
            </w:r>
            <w:r w:rsidR="00F52B3C" w:rsidRPr="000C7432">
              <w:rPr>
                <w:b/>
                <w:bCs/>
              </w:rPr>
              <w:t>7</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val="restart"/>
          </w:tcPr>
          <w:p w:rsidR="00877D31" w:rsidRPr="000C7432" w:rsidRDefault="00877D31" w:rsidP="006054B7">
            <w:pPr>
              <w:widowControl w:val="0"/>
              <w:rPr>
                <w:bCs/>
              </w:rPr>
            </w:pPr>
            <w:r w:rsidRPr="000C7432">
              <w:rPr>
                <w:bCs/>
              </w:rPr>
              <w:t>6. Заволжский полупустынный</w:t>
            </w:r>
          </w:p>
        </w:tc>
        <w:tc>
          <w:tcPr>
            <w:tcW w:w="2400" w:type="dxa"/>
          </w:tcPr>
          <w:p w:rsidR="00877D31" w:rsidRPr="000C7432" w:rsidRDefault="00877D31" w:rsidP="006054B7">
            <w:pPr>
              <w:widowControl w:val="0"/>
              <w:jc w:val="center"/>
              <w:rPr>
                <w:bCs/>
              </w:rPr>
            </w:pPr>
            <w:r w:rsidRPr="000C7432">
              <w:rPr>
                <w:bCs/>
              </w:rPr>
              <w:t>Ершовское</w:t>
            </w:r>
          </w:p>
        </w:tc>
        <w:tc>
          <w:tcPr>
            <w:tcW w:w="2040" w:type="dxa"/>
          </w:tcPr>
          <w:p w:rsidR="00877D31" w:rsidRPr="000C7432" w:rsidRDefault="00877D31" w:rsidP="006054B7">
            <w:pPr>
              <w:widowControl w:val="0"/>
              <w:jc w:val="center"/>
              <w:rPr>
                <w:color w:val="000000"/>
              </w:rPr>
            </w:pPr>
            <w:r w:rsidRPr="000C7432">
              <w:rPr>
                <w:bCs/>
                <w:color w:val="000000"/>
              </w:rPr>
              <w:t>6,3</w:t>
            </w:r>
          </w:p>
        </w:tc>
      </w:tr>
      <w:tr w:rsidR="00877D31" w:rsidRPr="000C7432" w:rsidTr="004C6F8D">
        <w:trPr>
          <w:trHeight w:val="20"/>
          <w:jc w:val="center"/>
        </w:trPr>
        <w:tc>
          <w:tcPr>
            <w:tcW w:w="2520" w:type="dxa"/>
            <w:vMerge/>
          </w:tcPr>
          <w:p w:rsidR="00877D31" w:rsidRPr="000C7432" w:rsidRDefault="00877D31" w:rsidP="006054B7">
            <w:pPr>
              <w:widowControl w:val="0"/>
              <w:jc w:val="center"/>
              <w:rPr>
                <w:bCs/>
              </w:rPr>
            </w:pPr>
          </w:p>
        </w:tc>
        <w:tc>
          <w:tcPr>
            <w:tcW w:w="2400" w:type="dxa"/>
            <w:vMerge/>
          </w:tcPr>
          <w:p w:rsidR="00877D31" w:rsidRPr="000C7432" w:rsidRDefault="00877D31" w:rsidP="006054B7">
            <w:pPr>
              <w:widowControl w:val="0"/>
              <w:jc w:val="center"/>
              <w:rPr>
                <w:bCs/>
              </w:rPr>
            </w:pPr>
          </w:p>
        </w:tc>
        <w:tc>
          <w:tcPr>
            <w:tcW w:w="2400" w:type="dxa"/>
          </w:tcPr>
          <w:p w:rsidR="00877D31" w:rsidRPr="000C7432" w:rsidRDefault="00877D31" w:rsidP="006054B7">
            <w:pPr>
              <w:widowControl w:val="0"/>
              <w:jc w:val="center"/>
              <w:rPr>
                <w:bCs/>
              </w:rPr>
            </w:pPr>
            <w:r w:rsidRPr="000C7432">
              <w:rPr>
                <w:bCs/>
              </w:rPr>
              <w:t>Дьяковское</w:t>
            </w:r>
          </w:p>
        </w:tc>
        <w:tc>
          <w:tcPr>
            <w:tcW w:w="2040" w:type="dxa"/>
          </w:tcPr>
          <w:p w:rsidR="00877D31" w:rsidRPr="000C7432" w:rsidRDefault="00877D31" w:rsidP="006054B7">
            <w:pPr>
              <w:widowControl w:val="0"/>
              <w:jc w:val="center"/>
              <w:rPr>
                <w:color w:val="000000"/>
              </w:rPr>
            </w:pPr>
            <w:r w:rsidRPr="000C7432">
              <w:rPr>
                <w:bCs/>
                <w:color w:val="000000"/>
              </w:rPr>
              <w:t>9,1</w:t>
            </w:r>
          </w:p>
        </w:tc>
      </w:tr>
      <w:tr w:rsidR="00877D31" w:rsidRPr="000C7432" w:rsidTr="004C6F8D">
        <w:trPr>
          <w:trHeight w:val="20"/>
          <w:jc w:val="center"/>
        </w:trPr>
        <w:tc>
          <w:tcPr>
            <w:tcW w:w="2520" w:type="dxa"/>
            <w:vMerge/>
          </w:tcPr>
          <w:p w:rsidR="00877D31" w:rsidRPr="000C7432" w:rsidRDefault="00877D31" w:rsidP="006054B7">
            <w:pPr>
              <w:widowControl w:val="0"/>
              <w:jc w:val="center"/>
              <w:rPr>
                <w:b/>
                <w:bCs/>
              </w:rPr>
            </w:pPr>
          </w:p>
        </w:tc>
        <w:tc>
          <w:tcPr>
            <w:tcW w:w="4800" w:type="dxa"/>
            <w:gridSpan w:val="2"/>
          </w:tcPr>
          <w:p w:rsidR="00877D31" w:rsidRPr="000C7432" w:rsidRDefault="00877D31" w:rsidP="006054B7">
            <w:pPr>
              <w:widowControl w:val="0"/>
              <w:rPr>
                <w:b/>
                <w:bCs/>
              </w:rPr>
            </w:pPr>
            <w:r w:rsidRPr="000C7432">
              <w:rPr>
                <w:b/>
                <w:bCs/>
              </w:rPr>
              <w:t>Итого:</w:t>
            </w:r>
          </w:p>
        </w:tc>
        <w:tc>
          <w:tcPr>
            <w:tcW w:w="2040" w:type="dxa"/>
          </w:tcPr>
          <w:p w:rsidR="00877D31" w:rsidRPr="000C7432" w:rsidRDefault="00877D31" w:rsidP="006054B7">
            <w:pPr>
              <w:widowControl w:val="0"/>
              <w:jc w:val="center"/>
              <w:rPr>
                <w:b/>
                <w:bCs/>
              </w:rPr>
            </w:pPr>
            <w:r w:rsidRPr="000C7432">
              <w:rPr>
                <w:b/>
                <w:bCs/>
              </w:rPr>
              <w:t>15,</w:t>
            </w:r>
            <w:r w:rsidR="00B43715" w:rsidRPr="000C7432">
              <w:rPr>
                <w:b/>
                <w:bCs/>
              </w:rPr>
              <w:t>4</w:t>
            </w:r>
          </w:p>
        </w:tc>
      </w:tr>
      <w:tr w:rsidR="00877D31" w:rsidRPr="000C7432" w:rsidTr="004C6F8D">
        <w:trPr>
          <w:trHeight w:val="20"/>
          <w:jc w:val="center"/>
        </w:trPr>
        <w:tc>
          <w:tcPr>
            <w:tcW w:w="7320" w:type="dxa"/>
            <w:gridSpan w:val="3"/>
          </w:tcPr>
          <w:p w:rsidR="00877D31" w:rsidRPr="000C7432" w:rsidRDefault="00877D31" w:rsidP="006054B7">
            <w:pPr>
              <w:widowControl w:val="0"/>
              <w:ind w:firstLine="215"/>
              <w:rPr>
                <w:b/>
                <w:bCs/>
                <w:lang w:val="en-US"/>
              </w:rPr>
            </w:pPr>
            <w:r w:rsidRPr="000C7432">
              <w:rPr>
                <w:b/>
                <w:bCs/>
              </w:rPr>
              <w:t>Итого:</w:t>
            </w:r>
          </w:p>
        </w:tc>
        <w:tc>
          <w:tcPr>
            <w:tcW w:w="2040" w:type="dxa"/>
          </w:tcPr>
          <w:p w:rsidR="00877D31" w:rsidRPr="000C7432" w:rsidRDefault="00B43715" w:rsidP="006054B7">
            <w:pPr>
              <w:widowControl w:val="0"/>
              <w:jc w:val="center"/>
              <w:rPr>
                <w:b/>
                <w:bCs/>
              </w:rPr>
            </w:pPr>
            <w:r w:rsidRPr="000C7432">
              <w:rPr>
                <w:b/>
                <w:bCs/>
              </w:rPr>
              <w:t>86,</w:t>
            </w:r>
            <w:r w:rsidR="00F52B3C" w:rsidRPr="000C7432">
              <w:rPr>
                <w:b/>
                <w:bCs/>
              </w:rPr>
              <w:t>1</w:t>
            </w:r>
          </w:p>
        </w:tc>
      </w:tr>
      <w:tr w:rsidR="00877D31" w:rsidRPr="000C7432" w:rsidTr="004C6F8D">
        <w:trPr>
          <w:trHeight w:val="20"/>
          <w:jc w:val="center"/>
        </w:trPr>
        <w:tc>
          <w:tcPr>
            <w:tcW w:w="7320" w:type="dxa"/>
            <w:gridSpan w:val="3"/>
          </w:tcPr>
          <w:p w:rsidR="00877D31" w:rsidRPr="000C7432" w:rsidRDefault="00877D31" w:rsidP="006054B7">
            <w:pPr>
              <w:widowControl w:val="0"/>
              <w:ind w:firstLine="215"/>
              <w:rPr>
                <w:b/>
                <w:bCs/>
              </w:rPr>
            </w:pPr>
            <w:r w:rsidRPr="000C7432">
              <w:rPr>
                <w:b/>
                <w:bCs/>
              </w:rPr>
              <w:t>Всего:</w:t>
            </w:r>
          </w:p>
        </w:tc>
        <w:tc>
          <w:tcPr>
            <w:tcW w:w="2040" w:type="dxa"/>
          </w:tcPr>
          <w:p w:rsidR="00877D31" w:rsidRPr="000C7432" w:rsidRDefault="00F52B3C" w:rsidP="006054B7">
            <w:pPr>
              <w:widowControl w:val="0"/>
              <w:jc w:val="center"/>
              <w:rPr>
                <w:b/>
                <w:bCs/>
              </w:rPr>
            </w:pPr>
            <w:r w:rsidRPr="000C7432">
              <w:rPr>
                <w:b/>
                <w:bCs/>
              </w:rPr>
              <w:t>577,0</w:t>
            </w:r>
          </w:p>
        </w:tc>
      </w:tr>
    </w:tbl>
    <w:p w:rsidR="00753A38" w:rsidRPr="004C6F8D" w:rsidRDefault="00753A38" w:rsidP="006054B7">
      <w:pPr>
        <w:widowControl w:val="0"/>
        <w:ind w:firstLine="709"/>
        <w:jc w:val="both"/>
        <w:rPr>
          <w:sz w:val="16"/>
          <w:szCs w:val="16"/>
        </w:rPr>
      </w:pPr>
    </w:p>
    <w:p w:rsidR="00753A38" w:rsidRPr="000C7432" w:rsidRDefault="00753A38" w:rsidP="006054B7">
      <w:pPr>
        <w:widowControl w:val="0"/>
        <w:ind w:firstLine="709"/>
        <w:jc w:val="both"/>
        <w:rPr>
          <w:sz w:val="28"/>
          <w:szCs w:val="28"/>
        </w:rPr>
      </w:pPr>
      <w:r w:rsidRPr="000C7432">
        <w:rPr>
          <w:sz w:val="28"/>
          <w:szCs w:val="28"/>
        </w:rPr>
        <w:t>Критерием для определения зон лесопатологической угрозы служит степень повреждения</w:t>
      </w:r>
      <w:r w:rsidR="006834A1" w:rsidRPr="000C7432">
        <w:rPr>
          <w:sz w:val="28"/>
          <w:szCs w:val="28"/>
        </w:rPr>
        <w:t xml:space="preserve"> </w:t>
      </w:r>
      <w:r w:rsidRPr="000C7432">
        <w:rPr>
          <w:sz w:val="28"/>
          <w:szCs w:val="28"/>
        </w:rPr>
        <w:t>лесов вредными организмами с учетом целевого назначения лесов, экологической и хозяйственной ценности.</w:t>
      </w:r>
    </w:p>
    <w:p w:rsidR="00753A38" w:rsidRPr="000C7432" w:rsidRDefault="00753A38" w:rsidP="006054B7">
      <w:pPr>
        <w:widowControl w:val="0"/>
        <w:ind w:firstLine="709"/>
        <w:jc w:val="both"/>
        <w:rPr>
          <w:sz w:val="28"/>
          <w:szCs w:val="28"/>
        </w:rPr>
      </w:pPr>
      <w:r w:rsidRPr="000C7432">
        <w:rPr>
          <w:sz w:val="28"/>
          <w:szCs w:val="28"/>
        </w:rPr>
        <w:t xml:space="preserve">Планируемые мероприятия по защите лесов от вредных организмов приведены в таблице 2.5.2.2, а в разрезе лесничеств </w:t>
      </w:r>
      <w:r w:rsidR="0002086B" w:rsidRPr="000C7432">
        <w:rPr>
          <w:sz w:val="28"/>
          <w:szCs w:val="28"/>
        </w:rPr>
        <w:t>–</w:t>
      </w:r>
      <w:r w:rsidRPr="000C7432">
        <w:rPr>
          <w:sz w:val="28"/>
          <w:szCs w:val="28"/>
        </w:rPr>
        <w:t xml:space="preserve"> </w:t>
      </w:r>
      <w:r w:rsidRPr="006B24E6">
        <w:rPr>
          <w:color w:val="FF0000"/>
          <w:sz w:val="28"/>
          <w:szCs w:val="28"/>
        </w:rPr>
        <w:t>в приложении 1</w:t>
      </w:r>
      <w:r w:rsidR="00D22403">
        <w:rPr>
          <w:color w:val="FF0000"/>
          <w:sz w:val="28"/>
          <w:szCs w:val="28"/>
        </w:rPr>
        <w:t>6</w:t>
      </w:r>
      <w:r w:rsidRPr="006B24E6">
        <w:rPr>
          <w:color w:val="FF0000"/>
          <w:sz w:val="28"/>
          <w:szCs w:val="28"/>
        </w:rPr>
        <w:t xml:space="preserve"> </w:t>
      </w:r>
      <w:r w:rsidR="0002086B" w:rsidRPr="006B24E6">
        <w:rPr>
          <w:color w:val="FF0000"/>
          <w:sz w:val="28"/>
          <w:szCs w:val="28"/>
        </w:rPr>
        <w:br/>
      </w:r>
      <w:r w:rsidRPr="006B24E6">
        <w:rPr>
          <w:color w:val="FF0000"/>
          <w:sz w:val="28"/>
          <w:szCs w:val="28"/>
        </w:rPr>
        <w:t>к Лесному плану Саратовской области</w:t>
      </w:r>
      <w:r w:rsidRPr="000C7432">
        <w:rPr>
          <w:sz w:val="28"/>
          <w:szCs w:val="28"/>
        </w:rPr>
        <w:t>. Объемы рабо</w:t>
      </w:r>
      <w:r w:rsidR="007049BA" w:rsidRPr="000C7432">
        <w:rPr>
          <w:sz w:val="28"/>
          <w:szCs w:val="28"/>
        </w:rPr>
        <w:t>т по лесозащитным мероприятиям н</w:t>
      </w:r>
      <w:r w:rsidRPr="000C7432">
        <w:rPr>
          <w:sz w:val="28"/>
          <w:szCs w:val="28"/>
        </w:rPr>
        <w:t xml:space="preserve">а </w:t>
      </w:r>
      <w:r w:rsidR="0035782A" w:rsidRPr="000C7432">
        <w:rPr>
          <w:sz w:val="28"/>
          <w:szCs w:val="28"/>
        </w:rPr>
        <w:t>10-</w:t>
      </w:r>
      <w:r w:rsidRPr="000C7432">
        <w:rPr>
          <w:sz w:val="28"/>
          <w:szCs w:val="28"/>
        </w:rPr>
        <w:t>летний период выглядят следующим образом:</w:t>
      </w:r>
    </w:p>
    <w:p w:rsidR="00753A38" w:rsidRPr="000C7432" w:rsidRDefault="00753A38" w:rsidP="006054B7">
      <w:pPr>
        <w:widowControl w:val="0"/>
        <w:ind w:firstLine="709"/>
        <w:jc w:val="both"/>
        <w:rPr>
          <w:sz w:val="28"/>
          <w:szCs w:val="28"/>
        </w:rPr>
      </w:pPr>
      <w:r w:rsidRPr="000C7432">
        <w:rPr>
          <w:sz w:val="28"/>
          <w:szCs w:val="28"/>
        </w:rPr>
        <w:t xml:space="preserve">лесопатологическое обследование </w:t>
      </w:r>
      <w:r w:rsidR="00EC1FB8" w:rsidRPr="000C7432">
        <w:rPr>
          <w:sz w:val="28"/>
          <w:szCs w:val="28"/>
        </w:rPr>
        <w:t xml:space="preserve">– </w:t>
      </w:r>
      <w:r w:rsidR="009D524C" w:rsidRPr="000C7432">
        <w:rPr>
          <w:sz w:val="28"/>
          <w:szCs w:val="28"/>
        </w:rPr>
        <w:t>254,3</w:t>
      </w:r>
      <w:r w:rsidRPr="000C7432">
        <w:rPr>
          <w:sz w:val="28"/>
          <w:szCs w:val="28"/>
        </w:rPr>
        <w:t xml:space="preserve"> тыс. га;</w:t>
      </w:r>
    </w:p>
    <w:p w:rsidR="009F69E7" w:rsidRPr="000C7432" w:rsidRDefault="00753A38" w:rsidP="006054B7">
      <w:pPr>
        <w:widowControl w:val="0"/>
        <w:ind w:firstLine="709"/>
        <w:jc w:val="both"/>
        <w:rPr>
          <w:sz w:val="28"/>
          <w:szCs w:val="28"/>
        </w:rPr>
      </w:pPr>
      <w:r w:rsidRPr="000C7432">
        <w:rPr>
          <w:sz w:val="28"/>
          <w:szCs w:val="28"/>
        </w:rPr>
        <w:t xml:space="preserve">наземные профилактические биотехнические мероприятия </w:t>
      </w:r>
      <w:r w:rsidR="00946FBF" w:rsidRPr="000C7432">
        <w:rPr>
          <w:sz w:val="28"/>
          <w:szCs w:val="28"/>
        </w:rPr>
        <w:t>–</w:t>
      </w:r>
      <w:r w:rsidRPr="000C7432">
        <w:rPr>
          <w:sz w:val="28"/>
          <w:szCs w:val="28"/>
        </w:rPr>
        <w:t xml:space="preserve"> </w:t>
      </w:r>
      <w:smartTag w:uri="urn:schemas-microsoft-com:office:smarttags" w:element="metricconverter">
        <w:smartTagPr>
          <w:attr w:name="ProductID" w:val="1734,7 га"/>
        </w:smartTagPr>
        <w:r w:rsidR="009F69E7" w:rsidRPr="000C7432">
          <w:rPr>
            <w:sz w:val="28"/>
            <w:szCs w:val="28"/>
          </w:rPr>
          <w:t>1734,7 га</w:t>
        </w:r>
      </w:smartTag>
      <w:r w:rsidR="009F69E7" w:rsidRPr="000C7432">
        <w:rPr>
          <w:sz w:val="28"/>
          <w:szCs w:val="28"/>
        </w:rPr>
        <w:t>;</w:t>
      </w:r>
    </w:p>
    <w:p w:rsidR="009F69E7" w:rsidRPr="000C7432" w:rsidRDefault="009F69E7" w:rsidP="006054B7">
      <w:pPr>
        <w:widowControl w:val="0"/>
        <w:ind w:firstLine="709"/>
        <w:jc w:val="both"/>
        <w:rPr>
          <w:sz w:val="28"/>
          <w:szCs w:val="28"/>
        </w:rPr>
      </w:pPr>
      <w:r w:rsidRPr="000C7432">
        <w:rPr>
          <w:sz w:val="28"/>
          <w:szCs w:val="28"/>
        </w:rPr>
        <w:t xml:space="preserve">наземные работы по локализации и ликвидации очагов вредных организмов – </w:t>
      </w:r>
      <w:smartTag w:uri="urn:schemas-microsoft-com:office:smarttags" w:element="metricconverter">
        <w:smartTagPr>
          <w:attr w:name="ProductID" w:val="4115,1 га"/>
        </w:smartTagPr>
        <w:r w:rsidRPr="000C7432">
          <w:rPr>
            <w:sz w:val="28"/>
            <w:szCs w:val="28"/>
          </w:rPr>
          <w:t>4115,1 га</w:t>
        </w:r>
      </w:smartTag>
      <w:r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 xml:space="preserve">уборка захламленности как самостоятельное мероприятие в местах образования ветровала, бурелома, снеголома, верховых пожаров и др. – </w:t>
      </w:r>
      <w:smartTag w:uri="urn:schemas-microsoft-com:office:smarttags" w:element="metricconverter">
        <w:smartTagPr>
          <w:attr w:name="ProductID" w:val="2924,4 га"/>
        </w:smartTagPr>
        <w:r w:rsidR="009F69E7" w:rsidRPr="000C7432">
          <w:rPr>
            <w:sz w:val="28"/>
            <w:szCs w:val="28"/>
          </w:rPr>
          <w:t xml:space="preserve">2924,4 </w:t>
        </w:r>
        <w:r w:rsidRPr="000C7432">
          <w:rPr>
            <w:sz w:val="28"/>
            <w:szCs w:val="28"/>
          </w:rPr>
          <w:t>га</w:t>
        </w:r>
      </w:smartTag>
      <w:r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 xml:space="preserve">выборочные санитарные рубки </w:t>
      </w:r>
      <w:r w:rsidR="00946FBF" w:rsidRPr="000C7432">
        <w:rPr>
          <w:sz w:val="28"/>
          <w:szCs w:val="28"/>
        </w:rPr>
        <w:t>–</w:t>
      </w:r>
      <w:r w:rsidRPr="000C7432">
        <w:rPr>
          <w:sz w:val="28"/>
          <w:szCs w:val="28"/>
        </w:rPr>
        <w:t xml:space="preserve"> </w:t>
      </w:r>
      <w:smartTag w:uri="urn:schemas-microsoft-com:office:smarttags" w:element="metricconverter">
        <w:smartTagPr>
          <w:attr w:name="ProductID" w:val="15665,1 га"/>
        </w:smartTagPr>
        <w:r w:rsidR="009F69E7" w:rsidRPr="000C7432">
          <w:rPr>
            <w:sz w:val="28"/>
            <w:szCs w:val="28"/>
          </w:rPr>
          <w:t xml:space="preserve">15665,1 </w:t>
        </w:r>
        <w:r w:rsidRPr="000C7432">
          <w:rPr>
            <w:sz w:val="28"/>
            <w:szCs w:val="28"/>
          </w:rPr>
          <w:t>га</w:t>
        </w:r>
      </w:smartTag>
      <w:r w:rsidRPr="000C7432">
        <w:rPr>
          <w:sz w:val="28"/>
          <w:szCs w:val="28"/>
        </w:rPr>
        <w:t>;</w:t>
      </w:r>
    </w:p>
    <w:p w:rsidR="009F69E7" w:rsidRPr="000C7432" w:rsidRDefault="00753A38" w:rsidP="006054B7">
      <w:pPr>
        <w:widowControl w:val="0"/>
        <w:ind w:firstLine="709"/>
        <w:jc w:val="both"/>
        <w:rPr>
          <w:sz w:val="28"/>
          <w:szCs w:val="28"/>
        </w:rPr>
      </w:pPr>
      <w:r w:rsidRPr="000C7432">
        <w:rPr>
          <w:sz w:val="28"/>
          <w:szCs w:val="28"/>
        </w:rPr>
        <w:t xml:space="preserve">сплошные санитарные рубки </w:t>
      </w:r>
      <w:r w:rsidR="0035782A" w:rsidRPr="000C7432">
        <w:rPr>
          <w:sz w:val="28"/>
          <w:szCs w:val="28"/>
        </w:rPr>
        <w:t xml:space="preserve">– </w:t>
      </w:r>
      <w:smartTag w:uri="urn:schemas-microsoft-com:office:smarttags" w:element="metricconverter">
        <w:smartTagPr>
          <w:attr w:name="ProductID" w:val="4663,2 га"/>
        </w:smartTagPr>
        <w:r w:rsidR="009F69E7" w:rsidRPr="000C7432">
          <w:rPr>
            <w:sz w:val="28"/>
            <w:szCs w:val="28"/>
          </w:rPr>
          <w:t>4663,2 га</w:t>
        </w:r>
      </w:smartTag>
      <w:r w:rsidR="009F69E7" w:rsidRPr="000C7432">
        <w:rPr>
          <w:sz w:val="28"/>
          <w:szCs w:val="28"/>
        </w:rPr>
        <w:t xml:space="preserve">; </w:t>
      </w:r>
    </w:p>
    <w:p w:rsidR="004C59DB" w:rsidRPr="006B24E6" w:rsidRDefault="009F69E7" w:rsidP="006054B7">
      <w:pPr>
        <w:widowControl w:val="0"/>
        <w:ind w:firstLine="709"/>
        <w:jc w:val="both"/>
        <w:rPr>
          <w:sz w:val="28"/>
          <w:szCs w:val="28"/>
        </w:rPr>
      </w:pPr>
      <w:r w:rsidRPr="006B24E6">
        <w:rPr>
          <w:spacing w:val="-4"/>
          <w:sz w:val="28"/>
          <w:szCs w:val="28"/>
        </w:rPr>
        <w:t>Лесопатологические обследования на территории области выполняются</w:t>
      </w:r>
      <w:r w:rsidRPr="000C7432">
        <w:rPr>
          <w:sz w:val="28"/>
          <w:szCs w:val="28"/>
        </w:rPr>
        <w:t xml:space="preserve"> только наземными способами. Оперативные сведения о состоянии лесных </w:t>
      </w:r>
      <w:r w:rsidRPr="006B24E6">
        <w:rPr>
          <w:sz w:val="28"/>
          <w:szCs w:val="28"/>
        </w:rPr>
        <w:t xml:space="preserve">насаждений в лесничества будут направлять лица, ответственные за проведение лесопатологических обследований на основании государственных заданий, либо государственных контрактов и лица, использующие леса. Указанные лица могут привлекать по своему усмотрению (а при выполнении государственных заданий по согласованию с министерством) специалистов, в </w:t>
      </w:r>
      <w:r w:rsidR="008860F9" w:rsidRPr="006B24E6">
        <w:rPr>
          <w:sz w:val="28"/>
          <w:szCs w:val="28"/>
        </w:rPr>
        <w:t>том числе</w:t>
      </w:r>
      <w:r w:rsidRPr="006B24E6">
        <w:rPr>
          <w:sz w:val="28"/>
          <w:szCs w:val="28"/>
        </w:rPr>
        <w:t xml:space="preserve"> лесопатологов. </w:t>
      </w:r>
      <w:r w:rsidR="004C59DB" w:rsidRPr="006B24E6">
        <w:rPr>
          <w:sz w:val="28"/>
          <w:szCs w:val="28"/>
        </w:rPr>
        <w:t>В лесничествах на участках, не переданных в аренду</w:t>
      </w:r>
      <w:r w:rsidR="006B24E6">
        <w:rPr>
          <w:sz w:val="28"/>
          <w:szCs w:val="28"/>
        </w:rPr>
        <w:t>,</w:t>
      </w:r>
      <w:r w:rsidR="004C59DB" w:rsidRPr="006B24E6">
        <w:rPr>
          <w:sz w:val="28"/>
          <w:szCs w:val="28"/>
        </w:rPr>
        <w:t xml:space="preserve"> и там, где не запланировано проведение лесопатологического обследования на основании государственных заданий либо государственных контрактов, лесничествами будут проводиться внеплановые</w:t>
      </w:r>
      <w:r w:rsidR="005D1963" w:rsidRPr="006B24E6">
        <w:rPr>
          <w:sz w:val="28"/>
          <w:szCs w:val="28"/>
        </w:rPr>
        <w:t xml:space="preserve"> </w:t>
      </w:r>
      <w:r w:rsidR="004C59DB" w:rsidRPr="006B24E6">
        <w:rPr>
          <w:sz w:val="28"/>
          <w:szCs w:val="28"/>
        </w:rPr>
        <w:t>лесопатологические обследования.</w:t>
      </w:r>
    </w:p>
    <w:p w:rsidR="00B60009" w:rsidRPr="006E64D7" w:rsidRDefault="00B60009" w:rsidP="006054B7">
      <w:pPr>
        <w:widowControl w:val="0"/>
        <w:autoSpaceDE w:val="0"/>
        <w:autoSpaceDN w:val="0"/>
        <w:adjustRightInd w:val="0"/>
        <w:ind w:firstLine="540"/>
        <w:jc w:val="both"/>
        <w:rPr>
          <w:rFonts w:eastAsia="Calibri"/>
          <w:sz w:val="28"/>
          <w:szCs w:val="28"/>
        </w:rPr>
      </w:pPr>
      <w:r w:rsidRPr="006E64D7">
        <w:rPr>
          <w:rFonts w:eastAsia="Calibri"/>
          <w:sz w:val="28"/>
          <w:szCs w:val="28"/>
        </w:rPr>
        <w:t xml:space="preserve">Оперативные обследования организуются лесничествами (лесопарками) </w:t>
      </w:r>
      <w:r w:rsidRPr="006B24E6">
        <w:rPr>
          <w:rFonts w:eastAsia="Calibri"/>
          <w:sz w:val="28"/>
          <w:szCs w:val="28"/>
        </w:rPr>
        <w:t>на основании листков сигнализации и действующими нормативно-правовыми</w:t>
      </w:r>
      <w:r w:rsidRPr="006E64D7">
        <w:rPr>
          <w:rFonts w:eastAsia="Calibri"/>
          <w:sz w:val="28"/>
          <w:szCs w:val="28"/>
        </w:rPr>
        <w:t xml:space="preserve"> актами.</w:t>
      </w:r>
    </w:p>
    <w:p w:rsidR="00B60009" w:rsidRPr="006E64D7" w:rsidRDefault="00B60009" w:rsidP="006054B7">
      <w:pPr>
        <w:widowControl w:val="0"/>
        <w:autoSpaceDE w:val="0"/>
        <w:autoSpaceDN w:val="0"/>
        <w:adjustRightInd w:val="0"/>
        <w:ind w:firstLine="540"/>
        <w:jc w:val="both"/>
        <w:rPr>
          <w:rFonts w:eastAsia="Calibri"/>
          <w:iCs/>
          <w:sz w:val="28"/>
          <w:szCs w:val="28"/>
        </w:rPr>
      </w:pPr>
      <w:r w:rsidRPr="006E64D7">
        <w:rPr>
          <w:rFonts w:eastAsia="Calibri"/>
          <w:iCs/>
          <w:sz w:val="28"/>
          <w:szCs w:val="28"/>
        </w:rPr>
        <w:t xml:space="preserve">Текущие обследования обеспечиваются </w:t>
      </w:r>
      <w:r w:rsidR="006B24E6" w:rsidRPr="006E64D7">
        <w:rPr>
          <w:rFonts w:eastAsia="Calibri"/>
          <w:iCs/>
          <w:sz w:val="28"/>
          <w:szCs w:val="28"/>
        </w:rPr>
        <w:t xml:space="preserve">министерством </w:t>
      </w:r>
      <w:r w:rsidRPr="006E64D7">
        <w:rPr>
          <w:rFonts w:eastAsia="Calibri"/>
          <w:iCs/>
          <w:sz w:val="28"/>
          <w:szCs w:val="28"/>
        </w:rPr>
        <w:t>природных ресурсов и экологии области путем заключения государственных контрактов либо выдачи государственных заданий подведомственным учреждениям.</w:t>
      </w:r>
    </w:p>
    <w:p w:rsidR="00753A38" w:rsidRPr="000C7432" w:rsidRDefault="00753A38" w:rsidP="006054B7">
      <w:pPr>
        <w:widowControl w:val="0"/>
        <w:ind w:firstLine="709"/>
        <w:jc w:val="both"/>
        <w:rPr>
          <w:sz w:val="28"/>
          <w:szCs w:val="28"/>
        </w:rPr>
      </w:pPr>
      <w:r w:rsidRPr="000C7432">
        <w:rPr>
          <w:sz w:val="28"/>
          <w:szCs w:val="28"/>
        </w:rPr>
        <w:t>Задачи лесопатологического обследования:</w:t>
      </w:r>
    </w:p>
    <w:p w:rsidR="00753A38" w:rsidRPr="000C7432" w:rsidRDefault="00753A38" w:rsidP="006054B7">
      <w:pPr>
        <w:widowControl w:val="0"/>
        <w:ind w:firstLine="709"/>
        <w:jc w:val="both"/>
        <w:rPr>
          <w:sz w:val="28"/>
          <w:szCs w:val="28"/>
        </w:rPr>
      </w:pPr>
      <w:r w:rsidRPr="006B24E6">
        <w:rPr>
          <w:spacing w:val="-4"/>
          <w:sz w:val="28"/>
          <w:szCs w:val="28"/>
        </w:rPr>
        <w:t>оценка текущего санитарного состояния (степени захламления, усыхания</w:t>
      </w:r>
      <w:r w:rsidRPr="006E64D7">
        <w:rPr>
          <w:spacing w:val="-8"/>
          <w:sz w:val="28"/>
          <w:szCs w:val="28"/>
        </w:rPr>
        <w:t>,</w:t>
      </w:r>
      <w:r w:rsidRPr="000C7432">
        <w:rPr>
          <w:sz w:val="28"/>
          <w:szCs w:val="28"/>
        </w:rPr>
        <w:t xml:space="preserve"> загрязнения) и лесопатологического (степень повреждения, поражения вредными организмами) состояни</w:t>
      </w:r>
      <w:r w:rsidR="0035782A" w:rsidRPr="000C7432">
        <w:rPr>
          <w:sz w:val="28"/>
          <w:szCs w:val="28"/>
        </w:rPr>
        <w:t>я</w:t>
      </w:r>
      <w:r w:rsidRPr="000C7432">
        <w:rPr>
          <w:sz w:val="28"/>
          <w:szCs w:val="28"/>
        </w:rPr>
        <w:t xml:space="preserve"> лесов;</w:t>
      </w:r>
    </w:p>
    <w:p w:rsidR="00753A38" w:rsidRPr="000C7432" w:rsidRDefault="00753A38" w:rsidP="006054B7">
      <w:pPr>
        <w:widowControl w:val="0"/>
        <w:ind w:firstLine="709"/>
        <w:jc w:val="both"/>
        <w:rPr>
          <w:sz w:val="28"/>
          <w:szCs w:val="28"/>
        </w:rPr>
      </w:pPr>
      <w:r w:rsidRPr="000C7432">
        <w:rPr>
          <w:sz w:val="28"/>
          <w:szCs w:val="28"/>
        </w:rPr>
        <w:t>определение границ повреждений леса;</w:t>
      </w:r>
    </w:p>
    <w:p w:rsidR="00753A38" w:rsidRPr="000C7432" w:rsidRDefault="00753A38" w:rsidP="006054B7">
      <w:pPr>
        <w:widowControl w:val="0"/>
        <w:ind w:firstLine="709"/>
        <w:jc w:val="both"/>
        <w:rPr>
          <w:sz w:val="28"/>
          <w:szCs w:val="28"/>
        </w:rPr>
      </w:pPr>
      <w:r w:rsidRPr="000C7432">
        <w:rPr>
          <w:sz w:val="28"/>
          <w:szCs w:val="28"/>
        </w:rPr>
        <w:t>учет численности вредит</w:t>
      </w:r>
      <w:r w:rsidR="00992551" w:rsidRPr="000C7432">
        <w:rPr>
          <w:sz w:val="28"/>
          <w:szCs w:val="28"/>
        </w:rPr>
        <w:t>елей и распространения болезней.</w:t>
      </w:r>
    </w:p>
    <w:p w:rsidR="00753A38" w:rsidRPr="006B24E6" w:rsidRDefault="00753A38" w:rsidP="006054B7">
      <w:pPr>
        <w:pStyle w:val="a6"/>
        <w:widowControl w:val="0"/>
        <w:spacing w:after="0"/>
        <w:ind w:firstLine="709"/>
        <w:jc w:val="both"/>
      </w:pPr>
      <w:r w:rsidRPr="000C7432">
        <w:t>Лесничествами области ежегодно провод</w:t>
      </w:r>
      <w:r w:rsidR="0035782A" w:rsidRPr="000C7432">
        <w:t>я</w:t>
      </w:r>
      <w:r w:rsidRPr="000C7432">
        <w:t>тся лесопатологические обследования насаждений, определяются объемы наземных мер борьбы</w:t>
      </w:r>
      <w:r w:rsidR="006834A1" w:rsidRPr="000C7432">
        <w:t xml:space="preserve"> </w:t>
      </w:r>
      <w:r w:rsidR="00946FBF" w:rsidRPr="000C7432">
        <w:br/>
      </w:r>
      <w:r w:rsidRPr="000C7432">
        <w:t xml:space="preserve">с вредными </w:t>
      </w:r>
      <w:r w:rsidR="0035782A" w:rsidRPr="000C7432">
        <w:t>организмами и санитарно-</w:t>
      </w:r>
      <w:r w:rsidRPr="000C7432">
        <w:t xml:space="preserve">оздоровительных мероприятий. </w:t>
      </w:r>
      <w:r w:rsidRPr="006B24E6">
        <w:t>Данные, полученные при таких обследованиях, используются при проведении лесопатологического мониторинга.</w:t>
      </w:r>
    </w:p>
    <w:p w:rsidR="00753A38" w:rsidRDefault="00753A38" w:rsidP="006054B7">
      <w:pPr>
        <w:pStyle w:val="a6"/>
        <w:widowControl w:val="0"/>
        <w:spacing w:after="0"/>
        <w:ind w:firstLine="709"/>
        <w:jc w:val="both"/>
      </w:pPr>
      <w:r w:rsidRPr="006B24E6">
        <w:t>Требования по обеспечению санитарной безопасности при использовании лесов включ</w:t>
      </w:r>
      <w:r w:rsidR="00EC1FB8" w:rsidRPr="006B24E6">
        <w:t xml:space="preserve">аются </w:t>
      </w:r>
      <w:r w:rsidRPr="006B24E6">
        <w:t>в договора аренды, а также договора купли</w:t>
      </w:r>
      <w:r w:rsidR="006E64D7" w:rsidRPr="006B24E6">
        <w:t xml:space="preserve"> </w:t>
      </w:r>
      <w:r w:rsidR="00946FBF" w:rsidRPr="006B24E6">
        <w:t>продажи</w:t>
      </w:r>
      <w:r w:rsidR="006E64D7" w:rsidRPr="006B24E6">
        <w:t xml:space="preserve"> </w:t>
      </w:r>
      <w:r w:rsidRPr="006B24E6">
        <w:t>насаждений.</w:t>
      </w:r>
    </w:p>
    <w:p w:rsidR="006B24E6" w:rsidRPr="006B24E6" w:rsidRDefault="006B24E6" w:rsidP="006054B7">
      <w:pPr>
        <w:pStyle w:val="a6"/>
        <w:widowControl w:val="0"/>
        <w:spacing w:after="0"/>
        <w:ind w:firstLine="709"/>
        <w:jc w:val="both"/>
        <w:sectPr w:rsidR="006B24E6" w:rsidRPr="006B24E6" w:rsidSect="006E6E54">
          <w:pgSz w:w="11906" w:h="16838"/>
          <w:pgMar w:top="1134" w:right="851" w:bottom="1134" w:left="1701" w:header="709" w:footer="709" w:gutter="0"/>
          <w:cols w:space="708"/>
          <w:docGrid w:linePitch="360"/>
        </w:sectPr>
      </w:pPr>
    </w:p>
    <w:p w:rsidR="00026264" w:rsidRPr="000C7432" w:rsidRDefault="00026264" w:rsidP="006054B7">
      <w:pPr>
        <w:widowControl w:val="0"/>
        <w:spacing w:line="226" w:lineRule="auto"/>
        <w:ind w:firstLine="709"/>
        <w:jc w:val="right"/>
        <w:rPr>
          <w:sz w:val="28"/>
          <w:szCs w:val="28"/>
        </w:rPr>
      </w:pPr>
      <w:r w:rsidRPr="000C7432">
        <w:rPr>
          <w:sz w:val="28"/>
          <w:szCs w:val="28"/>
        </w:rPr>
        <w:t>Таблица 2.5.2.2</w:t>
      </w:r>
    </w:p>
    <w:p w:rsidR="00026264" w:rsidRPr="00026264" w:rsidRDefault="00026264" w:rsidP="006054B7">
      <w:pPr>
        <w:widowControl w:val="0"/>
        <w:spacing w:line="226" w:lineRule="auto"/>
        <w:ind w:firstLine="709"/>
        <w:jc w:val="right"/>
        <w:rPr>
          <w:sz w:val="10"/>
          <w:szCs w:val="10"/>
        </w:rPr>
      </w:pPr>
    </w:p>
    <w:p w:rsidR="00026264" w:rsidRDefault="00026264" w:rsidP="006054B7">
      <w:pPr>
        <w:widowControl w:val="0"/>
        <w:spacing w:line="226" w:lineRule="auto"/>
        <w:ind w:firstLine="51"/>
        <w:jc w:val="center"/>
        <w:rPr>
          <w:b/>
          <w:sz w:val="28"/>
          <w:szCs w:val="28"/>
        </w:rPr>
      </w:pPr>
      <w:r w:rsidRPr="000C7432">
        <w:rPr>
          <w:b/>
          <w:sz w:val="28"/>
          <w:szCs w:val="28"/>
        </w:rPr>
        <w:t xml:space="preserve">Планируемые мероприятия </w:t>
      </w:r>
    </w:p>
    <w:p w:rsidR="00026264" w:rsidRPr="000C7432" w:rsidRDefault="00026264" w:rsidP="006054B7">
      <w:pPr>
        <w:widowControl w:val="0"/>
        <w:spacing w:line="226" w:lineRule="auto"/>
        <w:ind w:firstLine="51"/>
        <w:jc w:val="center"/>
        <w:rPr>
          <w:b/>
          <w:sz w:val="16"/>
          <w:szCs w:val="16"/>
        </w:rPr>
      </w:pPr>
      <w:r w:rsidRPr="000C7432">
        <w:rPr>
          <w:b/>
          <w:sz w:val="28"/>
          <w:szCs w:val="28"/>
        </w:rPr>
        <w:t>по защите лесов на землях лесного фонда Саратовской области от вредных организмов</w:t>
      </w:r>
    </w:p>
    <w:p w:rsidR="00026264" w:rsidRPr="00026264" w:rsidRDefault="00026264" w:rsidP="006054B7">
      <w:pPr>
        <w:widowControl w:val="0"/>
        <w:spacing w:line="226" w:lineRule="auto"/>
        <w:rPr>
          <w:sz w:val="10"/>
          <w:szCs w:val="10"/>
        </w:rPr>
      </w:pPr>
    </w:p>
    <w:tbl>
      <w:tblPr>
        <w:tblW w:w="14520" w:type="dxa"/>
        <w:tblInd w:w="28" w:type="dxa"/>
        <w:tblLayout w:type="fixed"/>
        <w:tblCellMar>
          <w:left w:w="28" w:type="dxa"/>
          <w:right w:w="28" w:type="dxa"/>
        </w:tblCellMar>
        <w:tblLook w:val="0000" w:firstRow="0" w:lastRow="0" w:firstColumn="0" w:lastColumn="0" w:noHBand="0" w:noVBand="0"/>
      </w:tblPr>
      <w:tblGrid>
        <w:gridCol w:w="3960"/>
        <w:gridCol w:w="1080"/>
        <w:gridCol w:w="1800"/>
        <w:gridCol w:w="600"/>
        <w:gridCol w:w="600"/>
        <w:gridCol w:w="600"/>
        <w:gridCol w:w="600"/>
        <w:gridCol w:w="600"/>
        <w:gridCol w:w="600"/>
        <w:gridCol w:w="600"/>
        <w:gridCol w:w="600"/>
        <w:gridCol w:w="600"/>
        <w:gridCol w:w="600"/>
        <w:gridCol w:w="1680"/>
      </w:tblGrid>
      <w:tr w:rsidR="00753A38" w:rsidRPr="00026264" w:rsidTr="00026264">
        <w:trPr>
          <w:trHeight w:val="20"/>
        </w:trPr>
        <w:tc>
          <w:tcPr>
            <w:tcW w:w="3960" w:type="dxa"/>
            <w:vMerge w:val="restart"/>
            <w:tcBorders>
              <w:top w:val="single" w:sz="4" w:space="0" w:color="auto"/>
              <w:left w:val="single" w:sz="4" w:space="0" w:color="auto"/>
              <w:bottom w:val="single" w:sz="4" w:space="0" w:color="000000"/>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Наименование мероприятий</w:t>
            </w:r>
          </w:p>
        </w:tc>
        <w:tc>
          <w:tcPr>
            <w:tcW w:w="1080" w:type="dxa"/>
            <w:vMerge w:val="restart"/>
            <w:tcBorders>
              <w:top w:val="single" w:sz="4" w:space="0" w:color="auto"/>
              <w:left w:val="single" w:sz="4" w:space="0" w:color="auto"/>
              <w:bottom w:val="single" w:sz="4" w:space="0" w:color="000000"/>
              <w:right w:val="single" w:sz="4" w:space="0" w:color="auto"/>
            </w:tcBorders>
            <w:shd w:val="clear" w:color="auto" w:fill="auto"/>
          </w:tcPr>
          <w:p w:rsidR="00026264" w:rsidRDefault="00026264" w:rsidP="006054B7">
            <w:pPr>
              <w:widowControl w:val="0"/>
              <w:spacing w:line="226" w:lineRule="auto"/>
              <w:jc w:val="center"/>
              <w:rPr>
                <w:b/>
                <w:sz w:val="22"/>
                <w:szCs w:val="22"/>
              </w:rPr>
            </w:pPr>
            <w:r>
              <w:rPr>
                <w:b/>
                <w:sz w:val="22"/>
                <w:szCs w:val="22"/>
              </w:rPr>
              <w:t>Единица</w:t>
            </w:r>
            <w:r w:rsidR="00753A38" w:rsidRPr="00026264">
              <w:rPr>
                <w:b/>
                <w:sz w:val="22"/>
                <w:szCs w:val="22"/>
              </w:rPr>
              <w:t xml:space="preserve"> </w:t>
            </w:r>
          </w:p>
          <w:p w:rsidR="00753A38" w:rsidRPr="00026264" w:rsidRDefault="00753A38" w:rsidP="006054B7">
            <w:pPr>
              <w:widowControl w:val="0"/>
              <w:spacing w:line="226" w:lineRule="auto"/>
              <w:jc w:val="center"/>
              <w:rPr>
                <w:rFonts w:ascii="Times New Roman Полужирный" w:hAnsi="Times New Roman Полужирный"/>
                <w:b/>
                <w:spacing w:val="-10"/>
                <w:sz w:val="22"/>
                <w:szCs w:val="22"/>
              </w:rPr>
            </w:pPr>
            <w:r w:rsidRPr="00026264">
              <w:rPr>
                <w:rFonts w:ascii="Times New Roman Полужирный" w:hAnsi="Times New Roman Полужирный"/>
                <w:b/>
                <w:spacing w:val="-10"/>
                <w:sz w:val="22"/>
                <w:szCs w:val="22"/>
              </w:rPr>
              <w:t>изм</w:t>
            </w:r>
            <w:r w:rsidR="00026264" w:rsidRPr="00026264">
              <w:rPr>
                <w:rFonts w:ascii="Times New Roman Полужирный" w:hAnsi="Times New Roman Полужирный"/>
                <w:b/>
                <w:spacing w:val="-10"/>
                <w:sz w:val="22"/>
                <w:szCs w:val="22"/>
              </w:rPr>
              <w:t>е</w:t>
            </w:r>
            <w:r w:rsidR="00EB38DA" w:rsidRPr="00026264">
              <w:rPr>
                <w:rFonts w:ascii="Times New Roman Полужирный" w:hAnsi="Times New Roman Полужирный"/>
                <w:b/>
                <w:spacing w:val="-10"/>
                <w:sz w:val="22"/>
                <w:szCs w:val="22"/>
              </w:rPr>
              <w:t>рения</w:t>
            </w:r>
          </w:p>
        </w:tc>
        <w:tc>
          <w:tcPr>
            <w:tcW w:w="7800" w:type="dxa"/>
            <w:gridSpan w:val="11"/>
            <w:tcBorders>
              <w:top w:val="single" w:sz="4" w:space="0" w:color="auto"/>
              <w:left w:val="nil"/>
              <w:bottom w:val="single" w:sz="4" w:space="0" w:color="auto"/>
              <w:right w:val="single" w:sz="4" w:space="0" w:color="000000"/>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Объемы по годам</w:t>
            </w:r>
          </w:p>
        </w:tc>
        <w:tc>
          <w:tcPr>
            <w:tcW w:w="1680" w:type="dxa"/>
            <w:vMerge w:val="restart"/>
            <w:tcBorders>
              <w:top w:val="single" w:sz="4" w:space="0" w:color="auto"/>
              <w:left w:val="single" w:sz="4" w:space="0" w:color="auto"/>
              <w:bottom w:val="single" w:sz="4" w:space="0" w:color="000000"/>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rFonts w:ascii="Times New Roman Полужирный" w:hAnsi="Times New Roman Полужирный"/>
                <w:b/>
                <w:spacing w:val="-10"/>
                <w:sz w:val="22"/>
                <w:szCs w:val="22"/>
              </w:rPr>
              <w:t>За планируемый</w:t>
            </w:r>
            <w:r w:rsidRPr="00026264">
              <w:rPr>
                <w:b/>
                <w:sz w:val="22"/>
                <w:szCs w:val="22"/>
              </w:rPr>
              <w:t xml:space="preserve"> период</w:t>
            </w:r>
          </w:p>
        </w:tc>
      </w:tr>
      <w:tr w:rsidR="00026264" w:rsidRPr="00026264" w:rsidTr="00026264">
        <w:trPr>
          <w:trHeight w:val="20"/>
        </w:trPr>
        <w:tc>
          <w:tcPr>
            <w:tcW w:w="3960" w:type="dxa"/>
            <w:vMerge/>
            <w:tcBorders>
              <w:top w:val="nil"/>
              <w:left w:val="single" w:sz="4" w:space="0" w:color="auto"/>
              <w:bottom w:val="single" w:sz="4" w:space="0" w:color="000000"/>
              <w:right w:val="single" w:sz="4" w:space="0" w:color="auto"/>
            </w:tcBorders>
          </w:tcPr>
          <w:p w:rsidR="00753A38" w:rsidRPr="00026264" w:rsidRDefault="00753A38" w:rsidP="006054B7">
            <w:pPr>
              <w:widowControl w:val="0"/>
              <w:spacing w:line="226" w:lineRule="auto"/>
              <w:rPr>
                <w:sz w:val="22"/>
                <w:szCs w:val="22"/>
              </w:rPr>
            </w:pPr>
          </w:p>
        </w:tc>
        <w:tc>
          <w:tcPr>
            <w:tcW w:w="1080" w:type="dxa"/>
            <w:vMerge/>
            <w:tcBorders>
              <w:top w:val="nil"/>
              <w:left w:val="single" w:sz="4" w:space="0" w:color="auto"/>
              <w:bottom w:val="single" w:sz="4" w:space="0" w:color="000000"/>
              <w:right w:val="single" w:sz="4" w:space="0" w:color="auto"/>
            </w:tcBorders>
          </w:tcPr>
          <w:p w:rsidR="00753A38" w:rsidRPr="00026264" w:rsidRDefault="00753A38" w:rsidP="006054B7">
            <w:pPr>
              <w:widowControl w:val="0"/>
              <w:spacing w:line="226" w:lineRule="auto"/>
              <w:rPr>
                <w:sz w:val="22"/>
                <w:szCs w:val="22"/>
              </w:rPr>
            </w:pPr>
          </w:p>
        </w:tc>
        <w:tc>
          <w:tcPr>
            <w:tcW w:w="1800" w:type="dxa"/>
            <w:tcBorders>
              <w:top w:val="nil"/>
              <w:left w:val="nil"/>
              <w:bottom w:val="single" w:sz="4" w:space="0" w:color="auto"/>
              <w:right w:val="single" w:sz="4" w:space="0" w:color="auto"/>
            </w:tcBorders>
            <w:shd w:val="clear" w:color="auto" w:fill="auto"/>
          </w:tcPr>
          <w:p w:rsidR="00753A38" w:rsidRPr="00026264" w:rsidRDefault="00026264" w:rsidP="006054B7">
            <w:pPr>
              <w:widowControl w:val="0"/>
              <w:spacing w:line="226" w:lineRule="auto"/>
              <w:jc w:val="center"/>
              <w:rPr>
                <w:b/>
                <w:sz w:val="22"/>
                <w:szCs w:val="22"/>
              </w:rPr>
            </w:pPr>
            <w:r>
              <w:rPr>
                <w:b/>
                <w:sz w:val="22"/>
                <w:szCs w:val="22"/>
              </w:rPr>
              <w:t xml:space="preserve">Год, </w:t>
            </w:r>
            <w:r w:rsidRPr="00026264">
              <w:rPr>
                <w:rFonts w:ascii="Times New Roman Полужирный" w:hAnsi="Times New Roman Полужирный"/>
                <w:b/>
                <w:spacing w:val="-10"/>
                <w:sz w:val="22"/>
                <w:szCs w:val="22"/>
              </w:rPr>
              <w:t>предшествующий</w:t>
            </w:r>
            <w:r>
              <w:rPr>
                <w:b/>
                <w:sz w:val="22"/>
                <w:szCs w:val="22"/>
              </w:rPr>
              <w:t xml:space="preserve"> разра</w:t>
            </w:r>
            <w:r w:rsidR="00786F2D" w:rsidRPr="00026264">
              <w:rPr>
                <w:b/>
                <w:sz w:val="22"/>
                <w:szCs w:val="22"/>
              </w:rPr>
              <w:t>ботке Лесного плана (2013)</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2009</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2010</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2011</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2012</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2013</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2014</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2015</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2016</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2017</w:t>
            </w:r>
          </w:p>
        </w:tc>
        <w:tc>
          <w:tcPr>
            <w:tcW w:w="600" w:type="dxa"/>
            <w:tcBorders>
              <w:top w:val="nil"/>
              <w:left w:val="nil"/>
              <w:bottom w:val="single" w:sz="4" w:space="0" w:color="auto"/>
              <w:right w:val="single" w:sz="4" w:space="0" w:color="auto"/>
            </w:tcBorders>
            <w:shd w:val="clear" w:color="auto" w:fill="auto"/>
          </w:tcPr>
          <w:p w:rsidR="00753A38" w:rsidRPr="00026264" w:rsidRDefault="00753A38" w:rsidP="006054B7">
            <w:pPr>
              <w:widowControl w:val="0"/>
              <w:spacing w:line="226" w:lineRule="auto"/>
              <w:jc w:val="center"/>
              <w:rPr>
                <w:b/>
                <w:sz w:val="22"/>
                <w:szCs w:val="22"/>
              </w:rPr>
            </w:pPr>
            <w:r w:rsidRPr="00026264">
              <w:rPr>
                <w:b/>
                <w:sz w:val="22"/>
                <w:szCs w:val="22"/>
              </w:rPr>
              <w:t>2018</w:t>
            </w:r>
          </w:p>
        </w:tc>
        <w:tc>
          <w:tcPr>
            <w:tcW w:w="1680" w:type="dxa"/>
            <w:vMerge/>
            <w:tcBorders>
              <w:top w:val="nil"/>
              <w:left w:val="single" w:sz="4" w:space="0" w:color="auto"/>
              <w:bottom w:val="single" w:sz="4" w:space="0" w:color="000000"/>
              <w:right w:val="single" w:sz="4" w:space="0" w:color="auto"/>
            </w:tcBorders>
          </w:tcPr>
          <w:p w:rsidR="00753A38" w:rsidRPr="00026264" w:rsidRDefault="00753A38" w:rsidP="006054B7">
            <w:pPr>
              <w:widowControl w:val="0"/>
              <w:spacing w:line="226" w:lineRule="auto"/>
              <w:rPr>
                <w:sz w:val="22"/>
                <w:szCs w:val="22"/>
              </w:rPr>
            </w:pPr>
          </w:p>
        </w:tc>
      </w:tr>
      <w:tr w:rsidR="00026264" w:rsidRPr="00026264" w:rsidTr="00026264">
        <w:trPr>
          <w:trHeight w:val="20"/>
        </w:trPr>
        <w:tc>
          <w:tcPr>
            <w:tcW w:w="3960" w:type="dxa"/>
            <w:tcBorders>
              <w:top w:val="nil"/>
              <w:left w:val="single" w:sz="4" w:space="0" w:color="auto"/>
              <w:bottom w:val="single" w:sz="4" w:space="0" w:color="auto"/>
              <w:right w:val="single" w:sz="4" w:space="0" w:color="auto"/>
            </w:tcBorders>
            <w:shd w:val="clear" w:color="auto" w:fill="auto"/>
          </w:tcPr>
          <w:p w:rsidR="00962FD9" w:rsidRPr="00026264" w:rsidRDefault="00962FD9" w:rsidP="006054B7">
            <w:pPr>
              <w:widowControl w:val="0"/>
              <w:spacing w:line="226" w:lineRule="auto"/>
              <w:rPr>
                <w:sz w:val="22"/>
                <w:szCs w:val="22"/>
              </w:rPr>
            </w:pPr>
            <w:r w:rsidRPr="00026264">
              <w:rPr>
                <w:sz w:val="22"/>
                <w:szCs w:val="22"/>
              </w:rPr>
              <w:t>Лесопатологическое обследование</w:t>
            </w:r>
          </w:p>
        </w:tc>
        <w:tc>
          <w:tcPr>
            <w:tcW w:w="108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тыс. га</w:t>
            </w:r>
          </w:p>
        </w:tc>
        <w:tc>
          <w:tcPr>
            <w:tcW w:w="18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26,3</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25,8</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20,2</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26,3</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26</w:t>
            </w:r>
          </w:p>
        </w:tc>
        <w:tc>
          <w:tcPr>
            <w:tcW w:w="168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254,3</w:t>
            </w:r>
          </w:p>
        </w:tc>
      </w:tr>
      <w:tr w:rsidR="00026264" w:rsidRPr="00026264" w:rsidTr="00026264">
        <w:trPr>
          <w:trHeight w:val="20"/>
        </w:trPr>
        <w:tc>
          <w:tcPr>
            <w:tcW w:w="3960" w:type="dxa"/>
            <w:tcBorders>
              <w:top w:val="nil"/>
              <w:left w:val="single" w:sz="4" w:space="0" w:color="auto"/>
              <w:bottom w:val="single" w:sz="4" w:space="0" w:color="auto"/>
              <w:right w:val="single" w:sz="4" w:space="0" w:color="auto"/>
            </w:tcBorders>
            <w:shd w:val="clear" w:color="auto" w:fill="auto"/>
          </w:tcPr>
          <w:p w:rsidR="00962FD9" w:rsidRPr="00026264" w:rsidRDefault="00962FD9" w:rsidP="006054B7">
            <w:pPr>
              <w:widowControl w:val="0"/>
              <w:spacing w:line="226" w:lineRule="auto"/>
              <w:rPr>
                <w:sz w:val="22"/>
                <w:szCs w:val="22"/>
              </w:rPr>
            </w:pPr>
            <w:r w:rsidRPr="00026264">
              <w:rPr>
                <w:spacing w:val="-14"/>
                <w:sz w:val="22"/>
                <w:szCs w:val="22"/>
              </w:rPr>
              <w:t>Наземные профилактические биотехнические</w:t>
            </w:r>
            <w:r w:rsidRPr="00026264">
              <w:rPr>
                <w:sz w:val="22"/>
                <w:szCs w:val="22"/>
              </w:rPr>
              <w:t xml:space="preserve"> мероприятия (развешивание искусственных гнездовий)</w:t>
            </w:r>
          </w:p>
        </w:tc>
        <w:tc>
          <w:tcPr>
            <w:tcW w:w="108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га</w:t>
            </w:r>
          </w:p>
        </w:tc>
        <w:tc>
          <w:tcPr>
            <w:tcW w:w="18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0</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797,0</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0,0</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107,0</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827,0</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0</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3,7</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0</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0</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0</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0</w:t>
            </w:r>
          </w:p>
        </w:tc>
        <w:tc>
          <w:tcPr>
            <w:tcW w:w="168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1734,7</w:t>
            </w:r>
          </w:p>
        </w:tc>
      </w:tr>
      <w:tr w:rsidR="00026264" w:rsidRPr="00026264" w:rsidTr="00026264">
        <w:trPr>
          <w:trHeight w:val="20"/>
        </w:trPr>
        <w:tc>
          <w:tcPr>
            <w:tcW w:w="3960" w:type="dxa"/>
            <w:tcBorders>
              <w:top w:val="nil"/>
              <w:left w:val="single" w:sz="4" w:space="0" w:color="auto"/>
              <w:bottom w:val="single" w:sz="4" w:space="0" w:color="auto"/>
              <w:right w:val="single" w:sz="4" w:space="0" w:color="auto"/>
            </w:tcBorders>
            <w:shd w:val="clear" w:color="auto" w:fill="auto"/>
          </w:tcPr>
          <w:p w:rsidR="00962FD9" w:rsidRPr="00026264" w:rsidRDefault="00026264" w:rsidP="006054B7">
            <w:pPr>
              <w:widowControl w:val="0"/>
              <w:spacing w:line="226" w:lineRule="auto"/>
              <w:rPr>
                <w:sz w:val="22"/>
                <w:szCs w:val="22"/>
              </w:rPr>
            </w:pPr>
            <w:r w:rsidRPr="00026264">
              <w:rPr>
                <w:spacing w:val="-12"/>
                <w:sz w:val="22"/>
                <w:szCs w:val="22"/>
              </w:rPr>
              <w:t xml:space="preserve">Уборка захламленности </w:t>
            </w:r>
            <w:r w:rsidR="00962FD9" w:rsidRPr="00026264">
              <w:rPr>
                <w:spacing w:val="-12"/>
                <w:sz w:val="22"/>
                <w:szCs w:val="22"/>
              </w:rPr>
              <w:t>как самостоятельное</w:t>
            </w:r>
            <w:r w:rsidR="00962FD9" w:rsidRPr="00026264">
              <w:rPr>
                <w:sz w:val="22"/>
                <w:szCs w:val="22"/>
              </w:rPr>
              <w:t xml:space="preserve"> мероприятие в местах образования </w:t>
            </w:r>
            <w:r w:rsidR="00962FD9" w:rsidRPr="00026264">
              <w:rPr>
                <w:spacing w:val="-8"/>
                <w:sz w:val="22"/>
                <w:szCs w:val="22"/>
              </w:rPr>
              <w:t>ветровала, бурелома, снеголома, верховых</w:t>
            </w:r>
            <w:r w:rsidR="00962FD9" w:rsidRPr="00026264">
              <w:rPr>
                <w:sz w:val="22"/>
                <w:szCs w:val="22"/>
              </w:rPr>
              <w:t xml:space="preserve"> </w:t>
            </w:r>
            <w:r w:rsidR="00962FD9" w:rsidRPr="00026264">
              <w:rPr>
                <w:spacing w:val="-10"/>
                <w:sz w:val="22"/>
                <w:szCs w:val="22"/>
              </w:rPr>
              <w:t>пожаров и других повреждений насаждений</w:t>
            </w:r>
          </w:p>
        </w:tc>
        <w:tc>
          <w:tcPr>
            <w:tcW w:w="108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sz w:val="22"/>
                <w:szCs w:val="22"/>
              </w:rPr>
            </w:pPr>
            <w:r w:rsidRPr="00026264">
              <w:rPr>
                <w:sz w:val="22"/>
                <w:szCs w:val="22"/>
              </w:rPr>
              <w:t>га</w:t>
            </w:r>
          </w:p>
        </w:tc>
        <w:tc>
          <w:tcPr>
            <w:tcW w:w="18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396,6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426,6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397</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382,9</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159,1</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396,6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298,2</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216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216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216</w:t>
            </w:r>
          </w:p>
        </w:tc>
        <w:tc>
          <w:tcPr>
            <w:tcW w:w="60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216</w:t>
            </w:r>
          </w:p>
        </w:tc>
        <w:tc>
          <w:tcPr>
            <w:tcW w:w="1680" w:type="dxa"/>
            <w:tcBorders>
              <w:top w:val="nil"/>
              <w:left w:val="nil"/>
              <w:bottom w:val="single" w:sz="4" w:space="0" w:color="auto"/>
              <w:right w:val="single" w:sz="4" w:space="0" w:color="auto"/>
            </w:tcBorders>
            <w:shd w:val="clear" w:color="auto" w:fill="auto"/>
          </w:tcPr>
          <w:p w:rsidR="00962FD9" w:rsidRPr="00026264" w:rsidRDefault="00962FD9" w:rsidP="006054B7">
            <w:pPr>
              <w:widowControl w:val="0"/>
              <w:spacing w:line="226" w:lineRule="auto"/>
              <w:jc w:val="center"/>
              <w:rPr>
                <w:bCs/>
                <w:sz w:val="22"/>
                <w:szCs w:val="22"/>
              </w:rPr>
            </w:pPr>
            <w:r w:rsidRPr="00026264">
              <w:rPr>
                <w:bCs/>
                <w:sz w:val="22"/>
                <w:szCs w:val="22"/>
              </w:rPr>
              <w:t>2924,4</w:t>
            </w:r>
          </w:p>
        </w:tc>
      </w:tr>
      <w:tr w:rsidR="00026264" w:rsidRPr="00026264" w:rsidTr="00026264">
        <w:trPr>
          <w:trHeight w:val="20"/>
        </w:trPr>
        <w:tc>
          <w:tcPr>
            <w:tcW w:w="3960" w:type="dxa"/>
            <w:tcBorders>
              <w:top w:val="nil"/>
              <w:left w:val="single" w:sz="4" w:space="0" w:color="auto"/>
              <w:bottom w:val="single" w:sz="4" w:space="0" w:color="auto"/>
              <w:right w:val="single" w:sz="4" w:space="0" w:color="auto"/>
            </w:tcBorders>
            <w:shd w:val="clear" w:color="auto" w:fill="auto"/>
          </w:tcPr>
          <w:p w:rsidR="009F69E7" w:rsidRPr="00026264" w:rsidRDefault="009F69E7" w:rsidP="006054B7">
            <w:pPr>
              <w:widowControl w:val="0"/>
              <w:spacing w:line="226" w:lineRule="auto"/>
              <w:rPr>
                <w:sz w:val="22"/>
                <w:szCs w:val="22"/>
              </w:rPr>
            </w:pPr>
            <w:r w:rsidRPr="00026264">
              <w:rPr>
                <w:sz w:val="22"/>
                <w:szCs w:val="22"/>
              </w:rPr>
              <w:t>Сплошные санитарные рубки</w:t>
            </w:r>
          </w:p>
        </w:tc>
        <w:tc>
          <w:tcPr>
            <w:tcW w:w="108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га</w:t>
            </w:r>
          </w:p>
        </w:tc>
        <w:tc>
          <w:tcPr>
            <w:tcW w:w="1800" w:type="dxa"/>
            <w:tcBorders>
              <w:top w:val="nil"/>
              <w:left w:val="nil"/>
              <w:bottom w:val="single" w:sz="4" w:space="0" w:color="auto"/>
              <w:right w:val="single" w:sz="4" w:space="0" w:color="auto"/>
            </w:tcBorders>
            <w:shd w:val="clear" w:color="auto" w:fill="auto"/>
          </w:tcPr>
          <w:p w:rsidR="009F69E7" w:rsidRPr="00026264" w:rsidRDefault="00962FD9" w:rsidP="006054B7">
            <w:pPr>
              <w:widowControl w:val="0"/>
              <w:spacing w:line="226" w:lineRule="auto"/>
              <w:jc w:val="center"/>
              <w:rPr>
                <w:bCs/>
                <w:sz w:val="22"/>
                <w:szCs w:val="22"/>
              </w:rPr>
            </w:pPr>
            <w:r w:rsidRPr="00026264">
              <w:rPr>
                <w:bCs/>
                <w:sz w:val="22"/>
                <w:szCs w:val="22"/>
              </w:rPr>
              <w:t>371</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174</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350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406</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372</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370,5</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323,7</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558</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1452</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319</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338</w:t>
            </w:r>
          </w:p>
        </w:tc>
        <w:tc>
          <w:tcPr>
            <w:tcW w:w="168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bCs/>
                <w:sz w:val="22"/>
                <w:szCs w:val="22"/>
              </w:rPr>
            </w:pPr>
            <w:r w:rsidRPr="00026264">
              <w:rPr>
                <w:bCs/>
                <w:sz w:val="22"/>
                <w:szCs w:val="22"/>
              </w:rPr>
              <w:t>4663,2</w:t>
            </w:r>
          </w:p>
        </w:tc>
      </w:tr>
      <w:tr w:rsidR="00026264" w:rsidRPr="00026264" w:rsidTr="00026264">
        <w:trPr>
          <w:trHeight w:val="20"/>
        </w:trPr>
        <w:tc>
          <w:tcPr>
            <w:tcW w:w="3960" w:type="dxa"/>
            <w:tcBorders>
              <w:top w:val="nil"/>
              <w:left w:val="single" w:sz="4" w:space="0" w:color="auto"/>
              <w:bottom w:val="single" w:sz="4" w:space="0" w:color="auto"/>
              <w:right w:val="single" w:sz="4" w:space="0" w:color="auto"/>
            </w:tcBorders>
            <w:shd w:val="clear" w:color="auto" w:fill="auto"/>
          </w:tcPr>
          <w:p w:rsidR="00642789" w:rsidRPr="00026264" w:rsidRDefault="00642789" w:rsidP="006054B7">
            <w:pPr>
              <w:widowControl w:val="0"/>
              <w:spacing w:line="226" w:lineRule="auto"/>
              <w:rPr>
                <w:sz w:val="22"/>
                <w:szCs w:val="22"/>
              </w:rPr>
            </w:pPr>
            <w:r w:rsidRPr="00026264">
              <w:rPr>
                <w:sz w:val="22"/>
                <w:szCs w:val="22"/>
              </w:rPr>
              <w:t>Выборочные санитарные рубки</w:t>
            </w:r>
          </w:p>
        </w:tc>
        <w:tc>
          <w:tcPr>
            <w:tcW w:w="108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sz w:val="22"/>
                <w:szCs w:val="22"/>
              </w:rPr>
            </w:pPr>
            <w:r w:rsidRPr="00026264">
              <w:rPr>
                <w:sz w:val="22"/>
                <w:szCs w:val="22"/>
              </w:rPr>
              <w:t>га</w:t>
            </w:r>
          </w:p>
        </w:tc>
        <w:tc>
          <w:tcPr>
            <w:tcW w:w="18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z w:val="22"/>
                <w:szCs w:val="22"/>
              </w:rPr>
              <w:t>1218</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z w:val="22"/>
                <w:szCs w:val="22"/>
              </w:rPr>
              <w:t>1486</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z w:val="22"/>
                <w:szCs w:val="22"/>
              </w:rPr>
              <w:t>1428</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z w:val="22"/>
                <w:szCs w:val="22"/>
              </w:rPr>
              <w:t>1322</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pacing w:val="-12"/>
                <w:sz w:val="22"/>
                <w:szCs w:val="22"/>
              </w:rPr>
              <w:t>1420,1</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pacing w:val="-12"/>
                <w:sz w:val="22"/>
                <w:szCs w:val="22"/>
              </w:rPr>
              <w:t>1218,5</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pacing w:val="-12"/>
                <w:sz w:val="22"/>
                <w:szCs w:val="22"/>
              </w:rPr>
            </w:pPr>
            <w:r w:rsidRPr="00026264">
              <w:rPr>
                <w:bCs/>
                <w:spacing w:val="-12"/>
                <w:sz w:val="22"/>
                <w:szCs w:val="22"/>
              </w:rPr>
              <w:t>1465,5</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z w:val="22"/>
                <w:szCs w:val="22"/>
              </w:rPr>
              <w:t>1609</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z w:val="22"/>
                <w:szCs w:val="22"/>
              </w:rPr>
              <w:t>1868</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z w:val="22"/>
                <w:szCs w:val="22"/>
              </w:rPr>
              <w:t>1904</w:t>
            </w:r>
          </w:p>
        </w:tc>
        <w:tc>
          <w:tcPr>
            <w:tcW w:w="60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z w:val="22"/>
                <w:szCs w:val="22"/>
              </w:rPr>
              <w:t>1944</w:t>
            </w:r>
          </w:p>
        </w:tc>
        <w:tc>
          <w:tcPr>
            <w:tcW w:w="1680" w:type="dxa"/>
            <w:tcBorders>
              <w:top w:val="nil"/>
              <w:left w:val="nil"/>
              <w:bottom w:val="single" w:sz="4" w:space="0" w:color="auto"/>
              <w:right w:val="single" w:sz="4" w:space="0" w:color="auto"/>
            </w:tcBorders>
            <w:shd w:val="clear" w:color="auto" w:fill="auto"/>
          </w:tcPr>
          <w:p w:rsidR="00642789" w:rsidRPr="00026264" w:rsidRDefault="00642789" w:rsidP="006054B7">
            <w:pPr>
              <w:widowControl w:val="0"/>
              <w:spacing w:line="226" w:lineRule="auto"/>
              <w:jc w:val="center"/>
              <w:rPr>
                <w:bCs/>
                <w:sz w:val="22"/>
                <w:szCs w:val="22"/>
              </w:rPr>
            </w:pPr>
            <w:r w:rsidRPr="00026264">
              <w:rPr>
                <w:bCs/>
                <w:sz w:val="22"/>
                <w:szCs w:val="22"/>
              </w:rPr>
              <w:t>15665,1</w:t>
            </w:r>
          </w:p>
        </w:tc>
      </w:tr>
      <w:tr w:rsidR="00026264" w:rsidRPr="00026264" w:rsidTr="00026264">
        <w:trPr>
          <w:trHeight w:val="20"/>
        </w:trPr>
        <w:tc>
          <w:tcPr>
            <w:tcW w:w="3960" w:type="dxa"/>
            <w:tcBorders>
              <w:top w:val="nil"/>
              <w:left w:val="single" w:sz="4" w:space="0" w:color="auto"/>
              <w:bottom w:val="single" w:sz="4" w:space="0" w:color="auto"/>
              <w:right w:val="single" w:sz="4" w:space="0" w:color="auto"/>
            </w:tcBorders>
            <w:shd w:val="clear" w:color="auto" w:fill="auto"/>
          </w:tcPr>
          <w:p w:rsidR="009F69E7" w:rsidRPr="00026264" w:rsidRDefault="009F69E7" w:rsidP="006054B7">
            <w:pPr>
              <w:widowControl w:val="0"/>
              <w:spacing w:line="226" w:lineRule="auto"/>
              <w:rPr>
                <w:sz w:val="22"/>
                <w:szCs w:val="22"/>
              </w:rPr>
            </w:pPr>
            <w:r w:rsidRPr="00026264">
              <w:rPr>
                <w:sz w:val="22"/>
                <w:szCs w:val="22"/>
              </w:rPr>
              <w:t xml:space="preserve">Авиационные работы по локализации </w:t>
            </w:r>
            <w:r w:rsidR="00026264">
              <w:rPr>
                <w:sz w:val="22"/>
                <w:szCs w:val="22"/>
              </w:rPr>
              <w:br/>
            </w:r>
            <w:r w:rsidRPr="00026264">
              <w:rPr>
                <w:spacing w:val="-6"/>
                <w:sz w:val="22"/>
                <w:szCs w:val="22"/>
              </w:rPr>
              <w:t>и ликвидации очагов вредных организмов</w:t>
            </w:r>
          </w:p>
        </w:tc>
        <w:tc>
          <w:tcPr>
            <w:tcW w:w="108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га</w:t>
            </w:r>
          </w:p>
        </w:tc>
        <w:tc>
          <w:tcPr>
            <w:tcW w:w="1800" w:type="dxa"/>
            <w:tcBorders>
              <w:top w:val="nil"/>
              <w:left w:val="nil"/>
              <w:bottom w:val="single" w:sz="4" w:space="0" w:color="auto"/>
              <w:right w:val="single" w:sz="4" w:space="0" w:color="auto"/>
            </w:tcBorders>
            <w:shd w:val="clear" w:color="auto" w:fill="auto"/>
          </w:tcPr>
          <w:p w:rsidR="009F69E7" w:rsidRPr="00026264" w:rsidRDefault="00962FD9" w:rsidP="006054B7">
            <w:pPr>
              <w:widowControl w:val="0"/>
              <w:spacing w:line="226" w:lineRule="auto"/>
              <w:jc w:val="center"/>
              <w:rPr>
                <w:sz w:val="22"/>
                <w:szCs w:val="22"/>
              </w:rPr>
            </w:pPr>
            <w:r w:rsidRPr="00026264">
              <w:rPr>
                <w:sz w:val="22"/>
                <w:szCs w:val="22"/>
              </w:rPr>
              <w:t>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p w:rsidR="009F69E7" w:rsidRPr="00026264" w:rsidRDefault="009F69E7" w:rsidP="006054B7">
            <w:pPr>
              <w:widowControl w:val="0"/>
              <w:spacing w:line="226" w:lineRule="auto"/>
              <w:jc w:val="center"/>
              <w:rPr>
                <w:sz w:val="22"/>
                <w:szCs w:val="22"/>
              </w:rPr>
            </w:pP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1680" w:type="dxa"/>
            <w:tcBorders>
              <w:top w:val="nil"/>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r>
      <w:tr w:rsidR="00026264" w:rsidRPr="00026264" w:rsidTr="00026264">
        <w:trPr>
          <w:trHeight w:val="20"/>
        </w:trPr>
        <w:tc>
          <w:tcPr>
            <w:tcW w:w="3960" w:type="dxa"/>
            <w:tcBorders>
              <w:top w:val="single" w:sz="4" w:space="0" w:color="auto"/>
              <w:left w:val="single" w:sz="4" w:space="0" w:color="auto"/>
              <w:bottom w:val="single" w:sz="4" w:space="0" w:color="auto"/>
              <w:right w:val="single" w:sz="4" w:space="0" w:color="auto"/>
            </w:tcBorders>
            <w:shd w:val="clear" w:color="auto" w:fill="auto"/>
          </w:tcPr>
          <w:p w:rsidR="009F69E7" w:rsidRPr="00026264" w:rsidRDefault="009F69E7" w:rsidP="006054B7">
            <w:pPr>
              <w:widowControl w:val="0"/>
              <w:spacing w:line="226" w:lineRule="auto"/>
              <w:rPr>
                <w:sz w:val="22"/>
                <w:szCs w:val="22"/>
              </w:rPr>
            </w:pPr>
            <w:r w:rsidRPr="00026264">
              <w:rPr>
                <w:sz w:val="22"/>
                <w:szCs w:val="22"/>
              </w:rPr>
              <w:t xml:space="preserve">Наземные работы по локализации </w:t>
            </w:r>
            <w:r w:rsidR="00026264">
              <w:rPr>
                <w:sz w:val="22"/>
                <w:szCs w:val="22"/>
              </w:rPr>
              <w:br/>
            </w:r>
            <w:r w:rsidRPr="00026264">
              <w:rPr>
                <w:spacing w:val="-6"/>
                <w:sz w:val="22"/>
                <w:szCs w:val="22"/>
              </w:rPr>
              <w:t>и ликвидации очагов вредных организмов</w:t>
            </w:r>
          </w:p>
        </w:tc>
        <w:tc>
          <w:tcPr>
            <w:tcW w:w="108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га</w:t>
            </w:r>
          </w:p>
        </w:tc>
        <w:tc>
          <w:tcPr>
            <w:tcW w:w="1800" w:type="dxa"/>
            <w:tcBorders>
              <w:top w:val="single" w:sz="4" w:space="0" w:color="auto"/>
              <w:left w:val="nil"/>
              <w:bottom w:val="single" w:sz="4" w:space="0" w:color="auto"/>
              <w:right w:val="single" w:sz="4" w:space="0" w:color="auto"/>
            </w:tcBorders>
            <w:shd w:val="clear" w:color="auto" w:fill="auto"/>
          </w:tcPr>
          <w:p w:rsidR="009F69E7" w:rsidRPr="00026264" w:rsidRDefault="00962FD9" w:rsidP="006054B7">
            <w:pPr>
              <w:widowControl w:val="0"/>
              <w:spacing w:line="226" w:lineRule="auto"/>
              <w:jc w:val="center"/>
              <w:rPr>
                <w:sz w:val="22"/>
                <w:szCs w:val="22"/>
              </w:rPr>
            </w:pPr>
            <w:r w:rsidRPr="00026264">
              <w:rPr>
                <w:sz w:val="22"/>
                <w:szCs w:val="22"/>
              </w:rPr>
              <w:t>2223,7</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130,6</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260,8</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bCs/>
                <w:spacing w:val="-12"/>
                <w:sz w:val="22"/>
                <w:szCs w:val="22"/>
              </w:rPr>
              <w:t>2223,7</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1500</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60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0</w:t>
            </w:r>
          </w:p>
        </w:tc>
        <w:tc>
          <w:tcPr>
            <w:tcW w:w="1680" w:type="dxa"/>
            <w:tcBorders>
              <w:top w:val="single" w:sz="4" w:space="0" w:color="auto"/>
              <w:left w:val="nil"/>
              <w:bottom w:val="single" w:sz="4" w:space="0" w:color="auto"/>
              <w:right w:val="single" w:sz="4" w:space="0" w:color="auto"/>
            </w:tcBorders>
            <w:shd w:val="clear" w:color="auto" w:fill="auto"/>
          </w:tcPr>
          <w:p w:rsidR="009F69E7" w:rsidRPr="00026264" w:rsidRDefault="009F69E7" w:rsidP="006054B7">
            <w:pPr>
              <w:widowControl w:val="0"/>
              <w:spacing w:line="226" w:lineRule="auto"/>
              <w:jc w:val="center"/>
              <w:rPr>
                <w:sz w:val="22"/>
                <w:szCs w:val="22"/>
              </w:rPr>
            </w:pPr>
            <w:r w:rsidRPr="00026264">
              <w:rPr>
                <w:sz w:val="22"/>
                <w:szCs w:val="22"/>
              </w:rPr>
              <w:t>4115,1</w:t>
            </w:r>
          </w:p>
        </w:tc>
      </w:tr>
    </w:tbl>
    <w:p w:rsidR="00026264" w:rsidRPr="00026264" w:rsidRDefault="00026264" w:rsidP="006054B7">
      <w:pPr>
        <w:pStyle w:val="a6"/>
        <w:widowControl w:val="0"/>
        <w:spacing w:after="0" w:line="226" w:lineRule="auto"/>
        <w:ind w:firstLine="709"/>
        <w:jc w:val="both"/>
        <w:rPr>
          <w:sz w:val="10"/>
          <w:szCs w:val="10"/>
        </w:rPr>
      </w:pPr>
    </w:p>
    <w:p w:rsidR="00753A38" w:rsidRPr="000C7432" w:rsidRDefault="00026264" w:rsidP="00C51BA8">
      <w:pPr>
        <w:pStyle w:val="a6"/>
        <w:widowControl w:val="0"/>
        <w:spacing w:after="0" w:line="226" w:lineRule="auto"/>
        <w:ind w:firstLine="709"/>
        <w:jc w:val="both"/>
      </w:pPr>
      <w:r w:rsidRPr="000C7432">
        <w:t xml:space="preserve">На землях лесного фонда на территории Саратовской области наблюдается накопление больших площадей </w:t>
      </w:r>
      <w:r w:rsidRPr="00026264">
        <w:rPr>
          <w:spacing w:val="-8"/>
        </w:rPr>
        <w:t>насаждений, погибших и поврежденных в результате лесных пожаров прошлых лет и засухи 2010 года, которые являются</w:t>
      </w:r>
      <w:r w:rsidRPr="000C7432">
        <w:t xml:space="preserve"> базой для развития новых очагов вредных организмов и требуют незамедлительного проведения в них санитарно-оздоровительных мероприятий. В связи с этим площади сплошных санитарных рубок и выборочных санитарных рубок</w:t>
      </w:r>
      <w:r>
        <w:t xml:space="preserve"> </w:t>
      </w:r>
      <w:r w:rsidRPr="00026264">
        <w:rPr>
          <w:spacing w:val="-8"/>
        </w:rPr>
        <w:t>увеличены. Из таблицы 2.5.2.2 видно, что сплошные санитарные рубки, запланированные к проведению в 2015 и 2016 годах,</w:t>
      </w:r>
      <w:r w:rsidRPr="000C7432">
        <w:t xml:space="preserve"> значительно увеличены в связи с выделением денежных средств из федерального бюджета. Уборка захламленности ежегодно запланирована в объеме </w:t>
      </w:r>
      <w:smartTag w:uri="urn:schemas-microsoft-com:office:smarttags" w:element="metricconverter">
        <w:smartTagPr>
          <w:attr w:name="ProductID" w:val="216 га"/>
        </w:smartTagPr>
        <w:r w:rsidRPr="000C7432">
          <w:t>216 га</w:t>
        </w:r>
      </w:smartTag>
      <w:r w:rsidRPr="000C7432">
        <w:t xml:space="preserve">. За предшествующий период фактический объем уборки захламленности превышает плановый по причине выполнения данного вида мероприятия арендаторами лесных участков. Планируемые мероприятия по защите леса приведены согласно бюджетным проектировкам (таблица 2.5.2.2 и </w:t>
      </w:r>
      <w:r w:rsidR="006B24E6" w:rsidRPr="006B24E6">
        <w:rPr>
          <w:color w:val="FF0000"/>
        </w:rPr>
        <w:t xml:space="preserve">приложение № </w:t>
      </w:r>
      <w:r w:rsidRPr="006B24E6">
        <w:rPr>
          <w:color w:val="FF0000"/>
        </w:rPr>
        <w:t>16</w:t>
      </w:r>
      <w:r w:rsidR="008C29AF">
        <w:rPr>
          <w:color w:val="FF0000"/>
        </w:rPr>
        <w:t xml:space="preserve"> </w:t>
      </w:r>
      <w:r w:rsidR="008C29AF">
        <w:rPr>
          <w:color w:val="FF0000"/>
        </w:rPr>
        <w:br/>
        <w:t xml:space="preserve">к Лесному плану </w:t>
      </w:r>
      <w:r w:rsidR="008C29AF" w:rsidRPr="008C29AF">
        <w:t>Саратовской области</w:t>
      </w:r>
      <w:r w:rsidRPr="000C7432">
        <w:t>).</w:t>
      </w:r>
    </w:p>
    <w:p w:rsidR="004C59DB" w:rsidRPr="000C7432" w:rsidRDefault="004C59DB" w:rsidP="006054B7">
      <w:pPr>
        <w:pStyle w:val="a6"/>
        <w:widowControl w:val="0"/>
        <w:spacing w:after="0"/>
        <w:ind w:firstLine="709"/>
        <w:jc w:val="right"/>
        <w:sectPr w:rsidR="004C59DB" w:rsidRPr="000C7432" w:rsidSect="006E6E54">
          <w:pgSz w:w="16838" w:h="11906" w:orient="landscape"/>
          <w:pgMar w:top="1701" w:right="1134" w:bottom="851" w:left="1134" w:header="709" w:footer="709" w:gutter="0"/>
          <w:cols w:space="708"/>
          <w:docGrid w:linePitch="360"/>
        </w:sectPr>
      </w:pPr>
    </w:p>
    <w:p w:rsidR="003B3731" w:rsidRPr="000C7432" w:rsidRDefault="003B3731" w:rsidP="006054B7">
      <w:pPr>
        <w:pStyle w:val="a6"/>
        <w:widowControl w:val="0"/>
        <w:spacing w:after="0"/>
        <w:ind w:firstLine="709"/>
        <w:jc w:val="right"/>
      </w:pPr>
      <w:r w:rsidRPr="000C7432">
        <w:t>Таблица 2.5.2.</w:t>
      </w:r>
      <w:r w:rsidR="008955DA" w:rsidRPr="000C7432">
        <w:t>3</w:t>
      </w:r>
    </w:p>
    <w:p w:rsidR="003B3731" w:rsidRPr="003D5440" w:rsidRDefault="003B3731" w:rsidP="006054B7">
      <w:pPr>
        <w:widowControl w:val="0"/>
        <w:ind w:firstLine="709"/>
        <w:jc w:val="right"/>
        <w:rPr>
          <w:sz w:val="16"/>
          <w:szCs w:val="16"/>
        </w:rPr>
      </w:pPr>
    </w:p>
    <w:p w:rsidR="00C10170" w:rsidRPr="000C7432" w:rsidRDefault="00C10170" w:rsidP="006054B7">
      <w:pPr>
        <w:widowControl w:val="0"/>
        <w:ind w:firstLine="709"/>
        <w:jc w:val="center"/>
        <w:rPr>
          <w:b/>
          <w:sz w:val="28"/>
          <w:szCs w:val="28"/>
        </w:rPr>
      </w:pPr>
      <w:r w:rsidRPr="000C7432">
        <w:rPr>
          <w:b/>
          <w:sz w:val="28"/>
          <w:szCs w:val="28"/>
        </w:rPr>
        <w:t>Планируемые расходы по защите лесов Саратовской области от вредных организмов</w:t>
      </w:r>
    </w:p>
    <w:p w:rsidR="00C10170" w:rsidRPr="003D5440" w:rsidRDefault="00C10170" w:rsidP="006054B7">
      <w:pPr>
        <w:widowControl w:val="0"/>
        <w:rPr>
          <w:sz w:val="16"/>
          <w:szCs w:val="16"/>
        </w:rPr>
      </w:pPr>
    </w:p>
    <w:tbl>
      <w:tblPr>
        <w:tblW w:w="14457"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057"/>
        <w:gridCol w:w="1320"/>
        <w:gridCol w:w="840"/>
        <w:gridCol w:w="840"/>
        <w:gridCol w:w="906"/>
        <w:gridCol w:w="774"/>
        <w:gridCol w:w="840"/>
        <w:gridCol w:w="840"/>
        <w:gridCol w:w="840"/>
        <w:gridCol w:w="840"/>
        <w:gridCol w:w="840"/>
        <w:gridCol w:w="840"/>
        <w:gridCol w:w="1680"/>
      </w:tblGrid>
      <w:tr w:rsidR="00753A38" w:rsidRPr="003D5440" w:rsidTr="003D5440">
        <w:trPr>
          <w:trHeight w:val="20"/>
        </w:trPr>
        <w:tc>
          <w:tcPr>
            <w:tcW w:w="3057" w:type="dxa"/>
            <w:vMerge w:val="restart"/>
            <w:shd w:val="clear" w:color="auto" w:fill="auto"/>
          </w:tcPr>
          <w:p w:rsidR="00753A38" w:rsidRPr="003D5440" w:rsidRDefault="00753A38" w:rsidP="006054B7">
            <w:pPr>
              <w:widowControl w:val="0"/>
              <w:jc w:val="center"/>
              <w:rPr>
                <w:b/>
                <w:sz w:val="22"/>
                <w:szCs w:val="22"/>
              </w:rPr>
            </w:pPr>
            <w:r w:rsidRPr="003D5440">
              <w:rPr>
                <w:b/>
                <w:sz w:val="22"/>
                <w:szCs w:val="22"/>
              </w:rPr>
              <w:t>Наименование мероприятий</w:t>
            </w:r>
          </w:p>
        </w:tc>
        <w:tc>
          <w:tcPr>
            <w:tcW w:w="1320" w:type="dxa"/>
            <w:vMerge w:val="restart"/>
            <w:shd w:val="clear" w:color="auto" w:fill="auto"/>
          </w:tcPr>
          <w:p w:rsidR="00753A38" w:rsidRPr="003D5440" w:rsidRDefault="00C10170" w:rsidP="006054B7">
            <w:pPr>
              <w:widowControl w:val="0"/>
              <w:jc w:val="center"/>
              <w:rPr>
                <w:b/>
                <w:sz w:val="22"/>
                <w:szCs w:val="22"/>
              </w:rPr>
            </w:pPr>
            <w:r w:rsidRPr="003D5440">
              <w:rPr>
                <w:b/>
                <w:sz w:val="22"/>
                <w:szCs w:val="22"/>
              </w:rPr>
              <w:t>Единица</w:t>
            </w:r>
            <w:r w:rsidR="00753A38" w:rsidRPr="003D5440">
              <w:rPr>
                <w:b/>
                <w:sz w:val="22"/>
                <w:szCs w:val="22"/>
              </w:rPr>
              <w:t xml:space="preserve"> изм</w:t>
            </w:r>
            <w:r w:rsidRPr="003D5440">
              <w:rPr>
                <w:b/>
                <w:sz w:val="22"/>
                <w:szCs w:val="22"/>
              </w:rPr>
              <w:t>е</w:t>
            </w:r>
            <w:r w:rsidR="00EB38DA" w:rsidRPr="003D5440">
              <w:rPr>
                <w:b/>
                <w:sz w:val="22"/>
                <w:szCs w:val="22"/>
              </w:rPr>
              <w:t>рения</w:t>
            </w:r>
          </w:p>
        </w:tc>
        <w:tc>
          <w:tcPr>
            <w:tcW w:w="8400" w:type="dxa"/>
            <w:gridSpan w:val="10"/>
            <w:shd w:val="clear" w:color="auto" w:fill="auto"/>
          </w:tcPr>
          <w:p w:rsidR="00753A38" w:rsidRPr="003D5440" w:rsidRDefault="00753A38" w:rsidP="006054B7">
            <w:pPr>
              <w:widowControl w:val="0"/>
              <w:jc w:val="center"/>
              <w:rPr>
                <w:b/>
                <w:sz w:val="22"/>
                <w:szCs w:val="22"/>
              </w:rPr>
            </w:pPr>
            <w:r w:rsidRPr="003D5440">
              <w:rPr>
                <w:b/>
                <w:sz w:val="22"/>
                <w:szCs w:val="22"/>
              </w:rPr>
              <w:t>Объемы по годам</w:t>
            </w:r>
          </w:p>
        </w:tc>
        <w:tc>
          <w:tcPr>
            <w:tcW w:w="1680" w:type="dxa"/>
            <w:vMerge w:val="restart"/>
            <w:shd w:val="clear" w:color="auto" w:fill="auto"/>
          </w:tcPr>
          <w:p w:rsidR="00753A38" w:rsidRPr="003D5440" w:rsidRDefault="003D5440" w:rsidP="006054B7">
            <w:pPr>
              <w:widowControl w:val="0"/>
              <w:jc w:val="center"/>
              <w:rPr>
                <w:b/>
                <w:sz w:val="22"/>
                <w:szCs w:val="22"/>
              </w:rPr>
            </w:pPr>
            <w:r w:rsidRPr="003D5440">
              <w:rPr>
                <w:rFonts w:ascii="Times New Roman Полужирный" w:hAnsi="Times New Roman Полужирный"/>
                <w:b/>
                <w:spacing w:val="-12"/>
                <w:sz w:val="22"/>
                <w:szCs w:val="22"/>
              </w:rPr>
              <w:t>За плани</w:t>
            </w:r>
            <w:r w:rsidR="00753A38" w:rsidRPr="003D5440">
              <w:rPr>
                <w:rFonts w:ascii="Times New Roman Полужирный" w:hAnsi="Times New Roman Полужирный"/>
                <w:b/>
                <w:spacing w:val="-12"/>
                <w:sz w:val="22"/>
                <w:szCs w:val="22"/>
              </w:rPr>
              <w:t>руемый</w:t>
            </w:r>
            <w:r w:rsidR="00753A38" w:rsidRPr="003D5440">
              <w:rPr>
                <w:b/>
                <w:sz w:val="22"/>
                <w:szCs w:val="22"/>
              </w:rPr>
              <w:t xml:space="preserve"> период</w:t>
            </w:r>
          </w:p>
        </w:tc>
      </w:tr>
      <w:tr w:rsidR="003D5440" w:rsidRPr="003D5440" w:rsidTr="003D5440">
        <w:trPr>
          <w:trHeight w:val="20"/>
        </w:trPr>
        <w:tc>
          <w:tcPr>
            <w:tcW w:w="3057" w:type="dxa"/>
            <w:vMerge/>
          </w:tcPr>
          <w:p w:rsidR="00753A38" w:rsidRPr="003D5440" w:rsidRDefault="00753A38" w:rsidP="006054B7">
            <w:pPr>
              <w:widowControl w:val="0"/>
              <w:rPr>
                <w:sz w:val="22"/>
                <w:szCs w:val="22"/>
              </w:rPr>
            </w:pPr>
          </w:p>
        </w:tc>
        <w:tc>
          <w:tcPr>
            <w:tcW w:w="1320" w:type="dxa"/>
            <w:vMerge/>
          </w:tcPr>
          <w:p w:rsidR="00753A38" w:rsidRPr="003D5440" w:rsidRDefault="00753A38" w:rsidP="006054B7">
            <w:pPr>
              <w:widowControl w:val="0"/>
              <w:rPr>
                <w:sz w:val="22"/>
                <w:szCs w:val="22"/>
              </w:rPr>
            </w:pPr>
          </w:p>
        </w:tc>
        <w:tc>
          <w:tcPr>
            <w:tcW w:w="840" w:type="dxa"/>
            <w:shd w:val="clear" w:color="auto" w:fill="auto"/>
          </w:tcPr>
          <w:p w:rsidR="00753A38" w:rsidRPr="003D5440" w:rsidRDefault="00753A38" w:rsidP="006054B7">
            <w:pPr>
              <w:widowControl w:val="0"/>
              <w:jc w:val="center"/>
              <w:rPr>
                <w:b/>
                <w:sz w:val="22"/>
                <w:szCs w:val="22"/>
              </w:rPr>
            </w:pPr>
            <w:r w:rsidRPr="003D5440">
              <w:rPr>
                <w:b/>
                <w:sz w:val="22"/>
                <w:szCs w:val="22"/>
              </w:rPr>
              <w:t>2009</w:t>
            </w:r>
          </w:p>
        </w:tc>
        <w:tc>
          <w:tcPr>
            <w:tcW w:w="840" w:type="dxa"/>
            <w:shd w:val="clear" w:color="auto" w:fill="auto"/>
          </w:tcPr>
          <w:p w:rsidR="00753A38" w:rsidRPr="003D5440" w:rsidRDefault="00753A38" w:rsidP="006054B7">
            <w:pPr>
              <w:widowControl w:val="0"/>
              <w:jc w:val="center"/>
              <w:rPr>
                <w:b/>
                <w:sz w:val="22"/>
                <w:szCs w:val="22"/>
              </w:rPr>
            </w:pPr>
            <w:r w:rsidRPr="003D5440">
              <w:rPr>
                <w:b/>
                <w:sz w:val="22"/>
                <w:szCs w:val="22"/>
              </w:rPr>
              <w:t>2010</w:t>
            </w:r>
          </w:p>
        </w:tc>
        <w:tc>
          <w:tcPr>
            <w:tcW w:w="906" w:type="dxa"/>
            <w:shd w:val="clear" w:color="auto" w:fill="auto"/>
          </w:tcPr>
          <w:p w:rsidR="00753A38" w:rsidRPr="003D5440" w:rsidRDefault="00753A38" w:rsidP="006054B7">
            <w:pPr>
              <w:widowControl w:val="0"/>
              <w:jc w:val="center"/>
              <w:rPr>
                <w:b/>
                <w:sz w:val="22"/>
                <w:szCs w:val="22"/>
              </w:rPr>
            </w:pPr>
            <w:r w:rsidRPr="003D5440">
              <w:rPr>
                <w:b/>
                <w:sz w:val="22"/>
                <w:szCs w:val="22"/>
              </w:rPr>
              <w:t>2011</w:t>
            </w:r>
          </w:p>
        </w:tc>
        <w:tc>
          <w:tcPr>
            <w:tcW w:w="774" w:type="dxa"/>
            <w:shd w:val="clear" w:color="auto" w:fill="auto"/>
          </w:tcPr>
          <w:p w:rsidR="00753A38" w:rsidRPr="003D5440" w:rsidRDefault="00753A38" w:rsidP="006054B7">
            <w:pPr>
              <w:widowControl w:val="0"/>
              <w:jc w:val="center"/>
              <w:rPr>
                <w:b/>
                <w:sz w:val="22"/>
                <w:szCs w:val="22"/>
              </w:rPr>
            </w:pPr>
            <w:r w:rsidRPr="003D5440">
              <w:rPr>
                <w:b/>
                <w:sz w:val="22"/>
                <w:szCs w:val="22"/>
              </w:rPr>
              <w:t>2012</w:t>
            </w:r>
          </w:p>
        </w:tc>
        <w:tc>
          <w:tcPr>
            <w:tcW w:w="840" w:type="dxa"/>
            <w:shd w:val="clear" w:color="auto" w:fill="auto"/>
          </w:tcPr>
          <w:p w:rsidR="00753A38" w:rsidRPr="003D5440" w:rsidRDefault="00753A38" w:rsidP="006054B7">
            <w:pPr>
              <w:widowControl w:val="0"/>
              <w:jc w:val="center"/>
              <w:rPr>
                <w:b/>
                <w:sz w:val="22"/>
                <w:szCs w:val="22"/>
              </w:rPr>
            </w:pPr>
            <w:r w:rsidRPr="003D5440">
              <w:rPr>
                <w:b/>
                <w:sz w:val="22"/>
                <w:szCs w:val="22"/>
              </w:rPr>
              <w:t>2013</w:t>
            </w:r>
          </w:p>
        </w:tc>
        <w:tc>
          <w:tcPr>
            <w:tcW w:w="840" w:type="dxa"/>
            <w:shd w:val="clear" w:color="auto" w:fill="auto"/>
          </w:tcPr>
          <w:p w:rsidR="00753A38" w:rsidRPr="003D5440" w:rsidRDefault="00753A38" w:rsidP="006054B7">
            <w:pPr>
              <w:widowControl w:val="0"/>
              <w:jc w:val="center"/>
              <w:rPr>
                <w:b/>
                <w:sz w:val="22"/>
                <w:szCs w:val="22"/>
              </w:rPr>
            </w:pPr>
            <w:r w:rsidRPr="003D5440">
              <w:rPr>
                <w:b/>
                <w:sz w:val="22"/>
                <w:szCs w:val="22"/>
              </w:rPr>
              <w:t>2014</w:t>
            </w:r>
          </w:p>
        </w:tc>
        <w:tc>
          <w:tcPr>
            <w:tcW w:w="840" w:type="dxa"/>
            <w:shd w:val="clear" w:color="auto" w:fill="auto"/>
          </w:tcPr>
          <w:p w:rsidR="00753A38" w:rsidRPr="003D5440" w:rsidRDefault="00753A38" w:rsidP="006054B7">
            <w:pPr>
              <w:widowControl w:val="0"/>
              <w:jc w:val="center"/>
              <w:rPr>
                <w:b/>
                <w:sz w:val="22"/>
                <w:szCs w:val="22"/>
              </w:rPr>
            </w:pPr>
            <w:r w:rsidRPr="003D5440">
              <w:rPr>
                <w:b/>
                <w:sz w:val="22"/>
                <w:szCs w:val="22"/>
              </w:rPr>
              <w:t>2015</w:t>
            </w:r>
          </w:p>
        </w:tc>
        <w:tc>
          <w:tcPr>
            <w:tcW w:w="840" w:type="dxa"/>
            <w:shd w:val="clear" w:color="auto" w:fill="auto"/>
          </w:tcPr>
          <w:p w:rsidR="00753A38" w:rsidRPr="003D5440" w:rsidRDefault="00753A38" w:rsidP="006054B7">
            <w:pPr>
              <w:widowControl w:val="0"/>
              <w:jc w:val="center"/>
              <w:rPr>
                <w:b/>
                <w:sz w:val="22"/>
                <w:szCs w:val="22"/>
              </w:rPr>
            </w:pPr>
            <w:r w:rsidRPr="003D5440">
              <w:rPr>
                <w:b/>
                <w:sz w:val="22"/>
                <w:szCs w:val="22"/>
              </w:rPr>
              <w:t>2016</w:t>
            </w:r>
          </w:p>
        </w:tc>
        <w:tc>
          <w:tcPr>
            <w:tcW w:w="840" w:type="dxa"/>
            <w:shd w:val="clear" w:color="auto" w:fill="auto"/>
          </w:tcPr>
          <w:p w:rsidR="00753A38" w:rsidRPr="003D5440" w:rsidRDefault="00753A38" w:rsidP="006054B7">
            <w:pPr>
              <w:widowControl w:val="0"/>
              <w:jc w:val="center"/>
              <w:rPr>
                <w:b/>
                <w:sz w:val="22"/>
                <w:szCs w:val="22"/>
              </w:rPr>
            </w:pPr>
            <w:r w:rsidRPr="003D5440">
              <w:rPr>
                <w:b/>
                <w:sz w:val="22"/>
                <w:szCs w:val="22"/>
              </w:rPr>
              <w:t>2017</w:t>
            </w:r>
          </w:p>
        </w:tc>
        <w:tc>
          <w:tcPr>
            <w:tcW w:w="840" w:type="dxa"/>
            <w:shd w:val="clear" w:color="auto" w:fill="auto"/>
          </w:tcPr>
          <w:p w:rsidR="00753A38" w:rsidRPr="003D5440" w:rsidRDefault="00753A38" w:rsidP="006054B7">
            <w:pPr>
              <w:widowControl w:val="0"/>
              <w:jc w:val="center"/>
              <w:rPr>
                <w:b/>
                <w:sz w:val="22"/>
                <w:szCs w:val="22"/>
              </w:rPr>
            </w:pPr>
            <w:r w:rsidRPr="003D5440">
              <w:rPr>
                <w:b/>
                <w:sz w:val="22"/>
                <w:szCs w:val="22"/>
              </w:rPr>
              <w:t>2018</w:t>
            </w:r>
          </w:p>
        </w:tc>
        <w:tc>
          <w:tcPr>
            <w:tcW w:w="1680" w:type="dxa"/>
            <w:vMerge/>
          </w:tcPr>
          <w:p w:rsidR="00753A38" w:rsidRPr="003D5440" w:rsidRDefault="00753A38" w:rsidP="006054B7">
            <w:pPr>
              <w:widowControl w:val="0"/>
              <w:rPr>
                <w:sz w:val="22"/>
                <w:szCs w:val="22"/>
              </w:rPr>
            </w:pPr>
          </w:p>
        </w:tc>
      </w:tr>
      <w:tr w:rsidR="003D5440" w:rsidRPr="003D5440" w:rsidTr="003D5440">
        <w:trPr>
          <w:trHeight w:val="20"/>
        </w:trPr>
        <w:tc>
          <w:tcPr>
            <w:tcW w:w="3057" w:type="dxa"/>
            <w:shd w:val="clear" w:color="auto" w:fill="auto"/>
          </w:tcPr>
          <w:p w:rsidR="008F6F1F" w:rsidRPr="003D5440" w:rsidRDefault="008F6F1F" w:rsidP="006054B7">
            <w:pPr>
              <w:widowControl w:val="0"/>
              <w:rPr>
                <w:sz w:val="22"/>
                <w:szCs w:val="22"/>
              </w:rPr>
            </w:pPr>
            <w:r w:rsidRPr="003D5440">
              <w:rPr>
                <w:sz w:val="22"/>
                <w:szCs w:val="22"/>
              </w:rPr>
              <w:t>Лесопатологическое обследование</w:t>
            </w:r>
          </w:p>
        </w:tc>
        <w:tc>
          <w:tcPr>
            <w:tcW w:w="1320" w:type="dxa"/>
            <w:shd w:val="clear" w:color="auto" w:fill="auto"/>
          </w:tcPr>
          <w:p w:rsidR="008F6F1F" w:rsidRPr="003D5440" w:rsidRDefault="008F6F1F" w:rsidP="006054B7">
            <w:pPr>
              <w:widowControl w:val="0"/>
              <w:jc w:val="center"/>
              <w:rPr>
                <w:sz w:val="22"/>
                <w:szCs w:val="22"/>
              </w:rPr>
            </w:pPr>
            <w:r w:rsidRPr="003D5440">
              <w:rPr>
                <w:sz w:val="22"/>
                <w:szCs w:val="22"/>
              </w:rPr>
              <w:t>тыс. руб</w:t>
            </w:r>
            <w:r w:rsidR="00C10170" w:rsidRPr="003D5440">
              <w:rPr>
                <w:sz w:val="22"/>
                <w:szCs w:val="22"/>
              </w:rPr>
              <w:t>лей</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218,2</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219,2</w:t>
            </w:r>
          </w:p>
        </w:tc>
        <w:tc>
          <w:tcPr>
            <w:tcW w:w="906"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389,8</w:t>
            </w:r>
          </w:p>
        </w:tc>
        <w:tc>
          <w:tcPr>
            <w:tcW w:w="774"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705,3</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942,4</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1841,0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2080,0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2080,0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2080,0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2080,0</w:t>
            </w:r>
          </w:p>
        </w:tc>
        <w:tc>
          <w:tcPr>
            <w:tcW w:w="1680" w:type="dxa"/>
            <w:shd w:val="clear" w:color="auto" w:fill="auto"/>
          </w:tcPr>
          <w:p w:rsidR="008F6F1F" w:rsidRPr="003D5440" w:rsidRDefault="008F6F1F" w:rsidP="006054B7">
            <w:pPr>
              <w:widowControl w:val="0"/>
              <w:jc w:val="center"/>
              <w:rPr>
                <w:sz w:val="22"/>
                <w:szCs w:val="22"/>
              </w:rPr>
            </w:pPr>
            <w:r w:rsidRPr="003D5440">
              <w:rPr>
                <w:sz w:val="22"/>
                <w:szCs w:val="22"/>
              </w:rPr>
              <w:t>12635,9</w:t>
            </w:r>
          </w:p>
        </w:tc>
      </w:tr>
      <w:tr w:rsidR="003D5440" w:rsidRPr="003D5440" w:rsidTr="003D5440">
        <w:trPr>
          <w:trHeight w:val="20"/>
        </w:trPr>
        <w:tc>
          <w:tcPr>
            <w:tcW w:w="3057" w:type="dxa"/>
            <w:shd w:val="clear" w:color="auto" w:fill="auto"/>
          </w:tcPr>
          <w:p w:rsidR="008F6F1F" w:rsidRPr="003D5440" w:rsidRDefault="008F6F1F" w:rsidP="006054B7">
            <w:pPr>
              <w:widowControl w:val="0"/>
              <w:rPr>
                <w:sz w:val="22"/>
                <w:szCs w:val="22"/>
              </w:rPr>
            </w:pPr>
            <w:r w:rsidRPr="003D5440">
              <w:rPr>
                <w:sz w:val="22"/>
                <w:szCs w:val="22"/>
              </w:rPr>
              <w:t>Локализация и ликвидация очагов вредных организмов при выполнении наземных работ</w:t>
            </w:r>
          </w:p>
        </w:tc>
        <w:tc>
          <w:tcPr>
            <w:tcW w:w="1320" w:type="dxa"/>
            <w:shd w:val="clear" w:color="auto" w:fill="auto"/>
          </w:tcPr>
          <w:p w:rsidR="008F6F1F" w:rsidRPr="003D5440" w:rsidRDefault="008F6F1F" w:rsidP="006054B7">
            <w:pPr>
              <w:widowControl w:val="0"/>
              <w:jc w:val="center"/>
              <w:rPr>
                <w:sz w:val="22"/>
                <w:szCs w:val="22"/>
              </w:rPr>
            </w:pPr>
            <w:r w:rsidRPr="003D5440">
              <w:rPr>
                <w:sz w:val="22"/>
                <w:szCs w:val="22"/>
              </w:rPr>
              <w:t>тыс.</w:t>
            </w:r>
          </w:p>
          <w:p w:rsidR="008F6F1F" w:rsidRPr="003D5440" w:rsidRDefault="008F6F1F" w:rsidP="006054B7">
            <w:pPr>
              <w:widowControl w:val="0"/>
              <w:jc w:val="center"/>
              <w:rPr>
                <w:sz w:val="22"/>
                <w:szCs w:val="22"/>
              </w:rPr>
            </w:pPr>
            <w:r w:rsidRPr="003D5440">
              <w:rPr>
                <w:sz w:val="22"/>
                <w:szCs w:val="22"/>
              </w:rPr>
              <w:t>руб</w:t>
            </w:r>
            <w:r w:rsidR="00C10170" w:rsidRPr="003D5440">
              <w:rPr>
                <w:sz w:val="22"/>
                <w:szCs w:val="22"/>
              </w:rPr>
              <w:t>лей</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0</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0</w:t>
            </w:r>
          </w:p>
        </w:tc>
        <w:tc>
          <w:tcPr>
            <w:tcW w:w="906"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78,9</w:t>
            </w:r>
          </w:p>
        </w:tc>
        <w:tc>
          <w:tcPr>
            <w:tcW w:w="774"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84,2</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882,2</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1800,0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1680" w:type="dxa"/>
            <w:shd w:val="clear" w:color="auto" w:fill="auto"/>
          </w:tcPr>
          <w:p w:rsidR="008F6F1F" w:rsidRPr="003D5440" w:rsidRDefault="008F6F1F" w:rsidP="006054B7">
            <w:pPr>
              <w:widowControl w:val="0"/>
              <w:jc w:val="center"/>
              <w:rPr>
                <w:sz w:val="22"/>
                <w:szCs w:val="22"/>
              </w:rPr>
            </w:pPr>
            <w:r w:rsidRPr="003D5440">
              <w:rPr>
                <w:sz w:val="22"/>
                <w:szCs w:val="22"/>
              </w:rPr>
              <w:t>2845,3</w:t>
            </w:r>
          </w:p>
        </w:tc>
      </w:tr>
      <w:tr w:rsidR="003D5440" w:rsidRPr="003D5440" w:rsidTr="003D5440">
        <w:trPr>
          <w:trHeight w:val="20"/>
        </w:trPr>
        <w:tc>
          <w:tcPr>
            <w:tcW w:w="3057" w:type="dxa"/>
            <w:shd w:val="clear" w:color="auto" w:fill="auto"/>
          </w:tcPr>
          <w:p w:rsidR="008F6F1F" w:rsidRPr="003D5440" w:rsidRDefault="008F6F1F" w:rsidP="006054B7">
            <w:pPr>
              <w:widowControl w:val="0"/>
              <w:rPr>
                <w:sz w:val="22"/>
                <w:szCs w:val="22"/>
              </w:rPr>
            </w:pPr>
            <w:r w:rsidRPr="003D5440">
              <w:rPr>
                <w:sz w:val="22"/>
                <w:szCs w:val="22"/>
              </w:rPr>
              <w:t xml:space="preserve">Уборка захламленности </w:t>
            </w:r>
          </w:p>
          <w:p w:rsidR="008F6F1F" w:rsidRPr="003D5440" w:rsidRDefault="008F6F1F" w:rsidP="006054B7">
            <w:pPr>
              <w:widowControl w:val="0"/>
              <w:rPr>
                <w:sz w:val="22"/>
                <w:szCs w:val="22"/>
              </w:rPr>
            </w:pPr>
            <w:r w:rsidRPr="003D5440">
              <w:rPr>
                <w:sz w:val="22"/>
                <w:szCs w:val="22"/>
              </w:rPr>
              <w:t xml:space="preserve">как самостоятельное мероприятие в местах образования ветровала, бурелома, снеголома, </w:t>
            </w:r>
            <w:r w:rsidR="003D5440">
              <w:rPr>
                <w:sz w:val="22"/>
                <w:szCs w:val="22"/>
              </w:rPr>
              <w:br/>
            </w:r>
            <w:r w:rsidRPr="003D5440">
              <w:rPr>
                <w:sz w:val="22"/>
                <w:szCs w:val="22"/>
              </w:rPr>
              <w:t>верховых пожаров и других повреждений насаждений</w:t>
            </w:r>
          </w:p>
        </w:tc>
        <w:tc>
          <w:tcPr>
            <w:tcW w:w="1320" w:type="dxa"/>
            <w:shd w:val="clear" w:color="auto" w:fill="auto"/>
          </w:tcPr>
          <w:p w:rsidR="008F6F1F" w:rsidRPr="003D5440" w:rsidRDefault="008F6F1F" w:rsidP="006054B7">
            <w:pPr>
              <w:widowControl w:val="0"/>
              <w:jc w:val="center"/>
              <w:rPr>
                <w:sz w:val="22"/>
                <w:szCs w:val="22"/>
              </w:rPr>
            </w:pPr>
            <w:r w:rsidRPr="003D5440">
              <w:rPr>
                <w:sz w:val="22"/>
                <w:szCs w:val="22"/>
              </w:rPr>
              <w:t>тыс.</w:t>
            </w:r>
          </w:p>
          <w:p w:rsidR="008F6F1F" w:rsidRPr="003D5440" w:rsidRDefault="008F6F1F" w:rsidP="006054B7">
            <w:pPr>
              <w:widowControl w:val="0"/>
              <w:jc w:val="center"/>
              <w:rPr>
                <w:sz w:val="22"/>
                <w:szCs w:val="22"/>
              </w:rPr>
            </w:pPr>
            <w:r w:rsidRPr="003D5440">
              <w:rPr>
                <w:sz w:val="22"/>
                <w:szCs w:val="22"/>
              </w:rPr>
              <w:t>руб</w:t>
            </w:r>
            <w:r w:rsidR="00C10170" w:rsidRPr="003D5440">
              <w:rPr>
                <w:sz w:val="22"/>
                <w:szCs w:val="22"/>
              </w:rPr>
              <w:t>лей</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155,3</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167,2</w:t>
            </w:r>
          </w:p>
        </w:tc>
        <w:tc>
          <w:tcPr>
            <w:tcW w:w="906"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142,3</w:t>
            </w:r>
          </w:p>
        </w:tc>
        <w:tc>
          <w:tcPr>
            <w:tcW w:w="774"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117,5</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114,8</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80,2</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435,1</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435,1</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435,1</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435,1</w:t>
            </w:r>
          </w:p>
        </w:tc>
        <w:tc>
          <w:tcPr>
            <w:tcW w:w="1680" w:type="dxa"/>
            <w:shd w:val="clear" w:color="auto" w:fill="auto"/>
          </w:tcPr>
          <w:p w:rsidR="008F6F1F" w:rsidRPr="003D5440" w:rsidRDefault="008F6F1F" w:rsidP="006054B7">
            <w:pPr>
              <w:widowControl w:val="0"/>
              <w:jc w:val="center"/>
              <w:rPr>
                <w:sz w:val="22"/>
                <w:szCs w:val="22"/>
              </w:rPr>
            </w:pPr>
            <w:r w:rsidRPr="003D5440">
              <w:rPr>
                <w:sz w:val="22"/>
                <w:szCs w:val="22"/>
              </w:rPr>
              <w:t>2517,7</w:t>
            </w:r>
          </w:p>
        </w:tc>
      </w:tr>
      <w:tr w:rsidR="003D5440" w:rsidRPr="003D5440" w:rsidTr="003D5440">
        <w:trPr>
          <w:trHeight w:val="20"/>
        </w:trPr>
        <w:tc>
          <w:tcPr>
            <w:tcW w:w="3057" w:type="dxa"/>
            <w:shd w:val="clear" w:color="auto" w:fill="auto"/>
          </w:tcPr>
          <w:p w:rsidR="008F6F1F" w:rsidRPr="003D5440" w:rsidRDefault="008F6F1F" w:rsidP="006054B7">
            <w:pPr>
              <w:widowControl w:val="0"/>
              <w:rPr>
                <w:sz w:val="22"/>
                <w:szCs w:val="22"/>
              </w:rPr>
            </w:pPr>
            <w:r w:rsidRPr="003D5440">
              <w:rPr>
                <w:sz w:val="22"/>
                <w:szCs w:val="22"/>
              </w:rPr>
              <w:t>Сплошные санитарные рубки</w:t>
            </w:r>
          </w:p>
        </w:tc>
        <w:tc>
          <w:tcPr>
            <w:tcW w:w="1320" w:type="dxa"/>
            <w:shd w:val="clear" w:color="auto" w:fill="auto"/>
          </w:tcPr>
          <w:p w:rsidR="008F6F1F" w:rsidRPr="003D5440" w:rsidRDefault="008F6F1F" w:rsidP="006054B7">
            <w:pPr>
              <w:widowControl w:val="0"/>
              <w:jc w:val="center"/>
              <w:rPr>
                <w:sz w:val="22"/>
                <w:szCs w:val="22"/>
              </w:rPr>
            </w:pPr>
            <w:r w:rsidRPr="003D5440">
              <w:rPr>
                <w:sz w:val="22"/>
                <w:szCs w:val="22"/>
              </w:rPr>
              <w:t>тыс.</w:t>
            </w:r>
          </w:p>
          <w:p w:rsidR="008F6F1F" w:rsidRPr="003D5440" w:rsidRDefault="008F6F1F" w:rsidP="006054B7">
            <w:pPr>
              <w:widowControl w:val="0"/>
              <w:jc w:val="center"/>
              <w:rPr>
                <w:sz w:val="22"/>
                <w:szCs w:val="22"/>
              </w:rPr>
            </w:pPr>
            <w:r w:rsidRPr="003D5440">
              <w:rPr>
                <w:sz w:val="22"/>
                <w:szCs w:val="22"/>
              </w:rPr>
              <w:t>руб</w:t>
            </w:r>
            <w:r w:rsidR="00C10170" w:rsidRPr="003D5440">
              <w:rPr>
                <w:sz w:val="22"/>
                <w:szCs w:val="22"/>
              </w:rPr>
              <w:t>лей</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12144</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22945,9</w:t>
            </w:r>
          </w:p>
        </w:tc>
        <w:tc>
          <w:tcPr>
            <w:tcW w:w="906"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15159,6</w:t>
            </w:r>
          </w:p>
        </w:tc>
        <w:tc>
          <w:tcPr>
            <w:tcW w:w="774"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17353,3</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21762,8</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17425,0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19436,8</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49602,6</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11165,0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11830,0</w:t>
            </w:r>
          </w:p>
        </w:tc>
        <w:tc>
          <w:tcPr>
            <w:tcW w:w="1680" w:type="dxa"/>
            <w:shd w:val="clear" w:color="auto" w:fill="auto"/>
          </w:tcPr>
          <w:p w:rsidR="008F6F1F" w:rsidRPr="003D5440" w:rsidRDefault="008F6F1F" w:rsidP="006054B7">
            <w:pPr>
              <w:widowControl w:val="0"/>
              <w:jc w:val="center"/>
              <w:rPr>
                <w:sz w:val="22"/>
                <w:szCs w:val="22"/>
              </w:rPr>
            </w:pPr>
            <w:r w:rsidRPr="003D5440">
              <w:rPr>
                <w:sz w:val="22"/>
                <w:szCs w:val="22"/>
              </w:rPr>
              <w:t>198825,0</w:t>
            </w:r>
          </w:p>
        </w:tc>
      </w:tr>
      <w:tr w:rsidR="003D5440" w:rsidRPr="003D5440" w:rsidTr="003D5440">
        <w:trPr>
          <w:trHeight w:val="20"/>
        </w:trPr>
        <w:tc>
          <w:tcPr>
            <w:tcW w:w="3057" w:type="dxa"/>
            <w:shd w:val="clear" w:color="auto" w:fill="auto"/>
          </w:tcPr>
          <w:p w:rsidR="008F6F1F" w:rsidRPr="003D5440" w:rsidRDefault="008F6F1F" w:rsidP="006054B7">
            <w:pPr>
              <w:widowControl w:val="0"/>
              <w:rPr>
                <w:sz w:val="22"/>
                <w:szCs w:val="22"/>
              </w:rPr>
            </w:pPr>
            <w:r w:rsidRPr="003D5440">
              <w:rPr>
                <w:sz w:val="22"/>
                <w:szCs w:val="22"/>
              </w:rPr>
              <w:t xml:space="preserve">Выборочные санитарные </w:t>
            </w:r>
            <w:r w:rsidR="003D5440">
              <w:rPr>
                <w:sz w:val="22"/>
                <w:szCs w:val="22"/>
              </w:rPr>
              <w:br/>
            </w:r>
            <w:r w:rsidRPr="003D5440">
              <w:rPr>
                <w:sz w:val="22"/>
                <w:szCs w:val="22"/>
              </w:rPr>
              <w:t>рубки</w:t>
            </w:r>
          </w:p>
        </w:tc>
        <w:tc>
          <w:tcPr>
            <w:tcW w:w="1320" w:type="dxa"/>
            <w:shd w:val="clear" w:color="auto" w:fill="auto"/>
          </w:tcPr>
          <w:p w:rsidR="008F6F1F" w:rsidRPr="003D5440" w:rsidRDefault="008F6F1F" w:rsidP="006054B7">
            <w:pPr>
              <w:widowControl w:val="0"/>
              <w:jc w:val="center"/>
              <w:rPr>
                <w:sz w:val="22"/>
                <w:szCs w:val="22"/>
              </w:rPr>
            </w:pPr>
            <w:r w:rsidRPr="003D5440">
              <w:rPr>
                <w:sz w:val="22"/>
                <w:szCs w:val="22"/>
              </w:rPr>
              <w:t>тыс.</w:t>
            </w:r>
          </w:p>
          <w:p w:rsidR="008F6F1F" w:rsidRPr="003D5440" w:rsidRDefault="008F6F1F" w:rsidP="006054B7">
            <w:pPr>
              <w:widowControl w:val="0"/>
              <w:jc w:val="center"/>
              <w:rPr>
                <w:sz w:val="22"/>
                <w:szCs w:val="22"/>
              </w:rPr>
            </w:pPr>
            <w:r w:rsidRPr="003D5440">
              <w:rPr>
                <w:sz w:val="22"/>
                <w:szCs w:val="22"/>
              </w:rPr>
              <w:t>руб</w:t>
            </w:r>
            <w:r w:rsidR="00C10170" w:rsidRPr="003D5440">
              <w:rPr>
                <w:sz w:val="22"/>
                <w:szCs w:val="22"/>
              </w:rPr>
              <w:t>лей</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9582,9</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9983,1</w:t>
            </w:r>
          </w:p>
        </w:tc>
        <w:tc>
          <w:tcPr>
            <w:tcW w:w="906"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9986,3</w:t>
            </w:r>
          </w:p>
        </w:tc>
        <w:tc>
          <w:tcPr>
            <w:tcW w:w="774"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8000,5</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16279,5</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23655,9</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24135,0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28020,0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28560,0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29160,0</w:t>
            </w:r>
          </w:p>
        </w:tc>
        <w:tc>
          <w:tcPr>
            <w:tcW w:w="1680" w:type="dxa"/>
            <w:shd w:val="clear" w:color="auto" w:fill="auto"/>
          </w:tcPr>
          <w:p w:rsidR="008F6F1F" w:rsidRPr="003D5440" w:rsidRDefault="008F6F1F" w:rsidP="006054B7">
            <w:pPr>
              <w:widowControl w:val="0"/>
              <w:jc w:val="center"/>
              <w:rPr>
                <w:sz w:val="22"/>
                <w:szCs w:val="22"/>
              </w:rPr>
            </w:pPr>
            <w:r w:rsidRPr="003D5440">
              <w:rPr>
                <w:sz w:val="22"/>
                <w:szCs w:val="22"/>
              </w:rPr>
              <w:t>187363,2</w:t>
            </w:r>
          </w:p>
        </w:tc>
      </w:tr>
      <w:tr w:rsidR="003D5440" w:rsidRPr="003D5440" w:rsidTr="003D5440">
        <w:trPr>
          <w:trHeight w:val="20"/>
        </w:trPr>
        <w:tc>
          <w:tcPr>
            <w:tcW w:w="3057" w:type="dxa"/>
            <w:shd w:val="clear" w:color="auto" w:fill="auto"/>
          </w:tcPr>
          <w:p w:rsidR="008F6F1F" w:rsidRPr="003D5440" w:rsidRDefault="008F6F1F" w:rsidP="006054B7">
            <w:pPr>
              <w:widowControl w:val="0"/>
              <w:rPr>
                <w:sz w:val="22"/>
                <w:szCs w:val="22"/>
              </w:rPr>
            </w:pPr>
            <w:r w:rsidRPr="003D5440">
              <w:rPr>
                <w:sz w:val="22"/>
                <w:szCs w:val="22"/>
              </w:rPr>
              <w:t>Авиационные работы по локализации и ликвидации очагов вредных организмов</w:t>
            </w:r>
          </w:p>
        </w:tc>
        <w:tc>
          <w:tcPr>
            <w:tcW w:w="1320" w:type="dxa"/>
            <w:shd w:val="clear" w:color="auto" w:fill="auto"/>
          </w:tcPr>
          <w:p w:rsidR="008F6F1F" w:rsidRPr="003D5440" w:rsidRDefault="008F6F1F" w:rsidP="006054B7">
            <w:pPr>
              <w:widowControl w:val="0"/>
              <w:jc w:val="center"/>
              <w:rPr>
                <w:sz w:val="22"/>
                <w:szCs w:val="22"/>
              </w:rPr>
            </w:pPr>
            <w:r w:rsidRPr="003D5440">
              <w:rPr>
                <w:sz w:val="22"/>
                <w:szCs w:val="22"/>
              </w:rPr>
              <w:t>тыс.</w:t>
            </w:r>
          </w:p>
          <w:p w:rsidR="008F6F1F" w:rsidRPr="003D5440" w:rsidRDefault="008F6F1F" w:rsidP="006054B7">
            <w:pPr>
              <w:widowControl w:val="0"/>
              <w:jc w:val="center"/>
              <w:rPr>
                <w:sz w:val="22"/>
                <w:szCs w:val="22"/>
              </w:rPr>
            </w:pPr>
            <w:r w:rsidRPr="003D5440">
              <w:rPr>
                <w:sz w:val="22"/>
                <w:szCs w:val="22"/>
              </w:rPr>
              <w:t>руб</w:t>
            </w:r>
            <w:r w:rsidR="008955DA" w:rsidRPr="003D5440">
              <w:rPr>
                <w:sz w:val="22"/>
                <w:szCs w:val="22"/>
              </w:rPr>
              <w:t>.</w:t>
            </w:r>
            <w:r w:rsidR="00C10170" w:rsidRPr="003D5440">
              <w:rPr>
                <w:sz w:val="22"/>
                <w:szCs w:val="22"/>
              </w:rPr>
              <w:t>лей</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0</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0</w:t>
            </w:r>
          </w:p>
        </w:tc>
        <w:tc>
          <w:tcPr>
            <w:tcW w:w="906"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0</w:t>
            </w:r>
          </w:p>
        </w:tc>
        <w:tc>
          <w:tcPr>
            <w:tcW w:w="774"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0</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1680" w:type="dxa"/>
            <w:shd w:val="clear" w:color="auto" w:fill="auto"/>
          </w:tcPr>
          <w:p w:rsidR="008F6F1F" w:rsidRPr="003D5440" w:rsidRDefault="008F6F1F" w:rsidP="006054B7">
            <w:pPr>
              <w:widowControl w:val="0"/>
              <w:jc w:val="center"/>
              <w:rPr>
                <w:sz w:val="22"/>
                <w:szCs w:val="22"/>
              </w:rPr>
            </w:pPr>
            <w:r w:rsidRPr="003D5440">
              <w:rPr>
                <w:sz w:val="22"/>
                <w:szCs w:val="22"/>
              </w:rPr>
              <w:t>0</w:t>
            </w:r>
          </w:p>
        </w:tc>
      </w:tr>
      <w:tr w:rsidR="003D5440" w:rsidRPr="003D5440" w:rsidTr="003D5440">
        <w:trPr>
          <w:trHeight w:val="20"/>
        </w:trPr>
        <w:tc>
          <w:tcPr>
            <w:tcW w:w="3057" w:type="dxa"/>
            <w:shd w:val="clear" w:color="auto" w:fill="auto"/>
          </w:tcPr>
          <w:p w:rsidR="008F6F1F" w:rsidRPr="003D5440" w:rsidRDefault="008F6F1F" w:rsidP="006054B7">
            <w:pPr>
              <w:widowControl w:val="0"/>
              <w:rPr>
                <w:sz w:val="22"/>
                <w:szCs w:val="22"/>
              </w:rPr>
            </w:pPr>
            <w:r w:rsidRPr="003D5440">
              <w:rPr>
                <w:sz w:val="22"/>
                <w:szCs w:val="22"/>
              </w:rPr>
              <w:t>Наземные профилактические биотехнические мероприятия (расселение муравейников, развешивание искусственных гнезд)</w:t>
            </w:r>
          </w:p>
        </w:tc>
        <w:tc>
          <w:tcPr>
            <w:tcW w:w="1320" w:type="dxa"/>
            <w:shd w:val="clear" w:color="auto" w:fill="auto"/>
          </w:tcPr>
          <w:p w:rsidR="008F6F1F" w:rsidRPr="003D5440" w:rsidRDefault="008F6F1F" w:rsidP="006054B7">
            <w:pPr>
              <w:widowControl w:val="0"/>
              <w:jc w:val="center"/>
              <w:rPr>
                <w:sz w:val="22"/>
                <w:szCs w:val="22"/>
              </w:rPr>
            </w:pPr>
            <w:r w:rsidRPr="003D5440">
              <w:rPr>
                <w:sz w:val="22"/>
                <w:szCs w:val="22"/>
              </w:rPr>
              <w:t>тыс.</w:t>
            </w:r>
          </w:p>
          <w:p w:rsidR="008F6F1F" w:rsidRPr="003D5440" w:rsidRDefault="008F6F1F" w:rsidP="006054B7">
            <w:pPr>
              <w:widowControl w:val="0"/>
              <w:jc w:val="center"/>
              <w:rPr>
                <w:sz w:val="22"/>
                <w:szCs w:val="22"/>
              </w:rPr>
            </w:pPr>
            <w:r w:rsidRPr="003D5440">
              <w:rPr>
                <w:sz w:val="22"/>
                <w:szCs w:val="22"/>
              </w:rPr>
              <w:t>руб</w:t>
            </w:r>
            <w:r w:rsidR="00C10170" w:rsidRPr="003D5440">
              <w:rPr>
                <w:sz w:val="22"/>
                <w:szCs w:val="22"/>
              </w:rPr>
              <w:t>лей</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299,6</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0</w:t>
            </w:r>
          </w:p>
        </w:tc>
        <w:tc>
          <w:tcPr>
            <w:tcW w:w="906"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59,0</w:t>
            </w:r>
          </w:p>
        </w:tc>
        <w:tc>
          <w:tcPr>
            <w:tcW w:w="774"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570,7</w:t>
            </w:r>
          </w:p>
        </w:tc>
        <w:tc>
          <w:tcPr>
            <w:tcW w:w="840" w:type="dxa"/>
            <w:shd w:val="clear" w:color="auto" w:fill="auto"/>
          </w:tcPr>
          <w:p w:rsidR="008F6F1F" w:rsidRPr="003D5440" w:rsidRDefault="008F6F1F" w:rsidP="006054B7">
            <w:pPr>
              <w:widowControl w:val="0"/>
              <w:jc w:val="center"/>
              <w:rPr>
                <w:color w:val="000000"/>
                <w:sz w:val="22"/>
                <w:szCs w:val="22"/>
              </w:rPr>
            </w:pPr>
            <w:r w:rsidRPr="003D5440">
              <w:rPr>
                <w:color w:val="000000"/>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840" w:type="dxa"/>
            <w:shd w:val="clear" w:color="auto" w:fill="auto"/>
          </w:tcPr>
          <w:p w:rsidR="008F6F1F" w:rsidRPr="003D5440" w:rsidRDefault="008F6F1F" w:rsidP="006054B7">
            <w:pPr>
              <w:widowControl w:val="0"/>
              <w:jc w:val="center"/>
              <w:rPr>
                <w:sz w:val="22"/>
                <w:szCs w:val="22"/>
              </w:rPr>
            </w:pPr>
            <w:r w:rsidRPr="003D5440">
              <w:rPr>
                <w:sz w:val="22"/>
                <w:szCs w:val="22"/>
              </w:rPr>
              <w:t>0</w:t>
            </w:r>
          </w:p>
        </w:tc>
        <w:tc>
          <w:tcPr>
            <w:tcW w:w="1680" w:type="dxa"/>
            <w:shd w:val="clear" w:color="auto" w:fill="auto"/>
          </w:tcPr>
          <w:p w:rsidR="008F6F1F" w:rsidRPr="003D5440" w:rsidRDefault="008F6F1F" w:rsidP="006054B7">
            <w:pPr>
              <w:widowControl w:val="0"/>
              <w:jc w:val="center"/>
              <w:rPr>
                <w:sz w:val="22"/>
                <w:szCs w:val="22"/>
              </w:rPr>
            </w:pPr>
            <w:r w:rsidRPr="003D5440">
              <w:rPr>
                <w:sz w:val="22"/>
                <w:szCs w:val="22"/>
              </w:rPr>
              <w:t>929,3</w:t>
            </w:r>
          </w:p>
        </w:tc>
      </w:tr>
    </w:tbl>
    <w:p w:rsidR="00753A38" w:rsidRPr="000C7432" w:rsidRDefault="00753A38" w:rsidP="006054B7">
      <w:pPr>
        <w:pStyle w:val="a6"/>
        <w:widowControl w:val="0"/>
        <w:spacing w:after="0"/>
        <w:ind w:firstLine="709"/>
        <w:sectPr w:rsidR="00753A38" w:rsidRPr="000C7432" w:rsidSect="00026264">
          <w:pgSz w:w="16838" w:h="11906" w:orient="landscape"/>
          <w:pgMar w:top="1701" w:right="1134" w:bottom="851" w:left="1134" w:header="709" w:footer="709" w:gutter="0"/>
          <w:cols w:space="708"/>
          <w:docGrid w:linePitch="360"/>
        </w:sectPr>
      </w:pPr>
    </w:p>
    <w:p w:rsidR="00753A38" w:rsidRPr="00EC05DB" w:rsidRDefault="00753A38" w:rsidP="006054B7">
      <w:pPr>
        <w:widowControl w:val="0"/>
        <w:ind w:firstLine="709"/>
        <w:jc w:val="both"/>
        <w:rPr>
          <w:sz w:val="28"/>
          <w:szCs w:val="28"/>
        </w:rPr>
      </w:pPr>
      <w:r w:rsidRPr="009A1F9D">
        <w:rPr>
          <w:spacing w:val="-2"/>
          <w:sz w:val="28"/>
          <w:szCs w:val="28"/>
        </w:rPr>
        <w:t>Лесопатологический мониторинг – это система слежения за санитарны</w:t>
      </w:r>
      <w:r w:rsidRPr="0036538C">
        <w:rPr>
          <w:sz w:val="28"/>
          <w:szCs w:val="28"/>
        </w:rPr>
        <w:t>м</w:t>
      </w:r>
      <w:r w:rsidRPr="00EC05DB">
        <w:rPr>
          <w:sz w:val="28"/>
          <w:szCs w:val="28"/>
        </w:rPr>
        <w:t xml:space="preserve"> </w:t>
      </w:r>
      <w:r w:rsidR="009A1F9D">
        <w:rPr>
          <w:sz w:val="28"/>
          <w:szCs w:val="28"/>
        </w:rPr>
        <w:t>л</w:t>
      </w:r>
      <w:r w:rsidRPr="00EC05DB">
        <w:rPr>
          <w:sz w:val="28"/>
          <w:szCs w:val="28"/>
        </w:rPr>
        <w:t>есопатологическим состоянием лесных экосистем, обеспечивающая:</w:t>
      </w:r>
    </w:p>
    <w:p w:rsidR="00753A38" w:rsidRPr="00EC05DB" w:rsidRDefault="00753A38" w:rsidP="006054B7">
      <w:pPr>
        <w:widowControl w:val="0"/>
        <w:ind w:firstLine="709"/>
        <w:jc w:val="both"/>
        <w:rPr>
          <w:sz w:val="28"/>
          <w:szCs w:val="28"/>
        </w:rPr>
      </w:pPr>
      <w:r w:rsidRPr="00EC05DB">
        <w:rPr>
          <w:sz w:val="28"/>
          <w:szCs w:val="28"/>
        </w:rPr>
        <w:t xml:space="preserve">своевременное выявление насаждений с нарушенной устойчивостью, </w:t>
      </w:r>
      <w:r w:rsidRPr="00EC05DB">
        <w:rPr>
          <w:spacing w:val="-12"/>
          <w:sz w:val="28"/>
          <w:szCs w:val="28"/>
        </w:rPr>
        <w:t>поврежденных вредителями, пораженных возбудителями заболеваний и в результате</w:t>
      </w:r>
      <w:r w:rsidRPr="00EC05DB">
        <w:rPr>
          <w:sz w:val="28"/>
          <w:szCs w:val="28"/>
        </w:rPr>
        <w:t xml:space="preserve"> воздействия других факторов;</w:t>
      </w:r>
    </w:p>
    <w:p w:rsidR="00753A38" w:rsidRPr="00EC05DB" w:rsidRDefault="00753A38" w:rsidP="006054B7">
      <w:pPr>
        <w:widowControl w:val="0"/>
        <w:ind w:firstLine="709"/>
        <w:jc w:val="both"/>
        <w:rPr>
          <w:sz w:val="28"/>
          <w:szCs w:val="28"/>
        </w:rPr>
      </w:pPr>
      <w:r w:rsidRPr="00EC05DB">
        <w:rPr>
          <w:sz w:val="28"/>
          <w:szCs w:val="28"/>
        </w:rPr>
        <w:t>проведение анализа лесопатологической ситуации;</w:t>
      </w:r>
    </w:p>
    <w:p w:rsidR="00753A38" w:rsidRPr="00EC05DB" w:rsidRDefault="00753A38" w:rsidP="006054B7">
      <w:pPr>
        <w:widowControl w:val="0"/>
        <w:ind w:firstLine="709"/>
        <w:jc w:val="both"/>
        <w:rPr>
          <w:sz w:val="28"/>
          <w:szCs w:val="28"/>
        </w:rPr>
      </w:pPr>
      <w:r w:rsidRPr="00EC05DB">
        <w:rPr>
          <w:sz w:val="28"/>
          <w:szCs w:val="28"/>
        </w:rPr>
        <w:t>составление прогноза санитарного лесопатологического состояния древостоев и развития популяций вредителей и возбудителей болезней;</w:t>
      </w:r>
    </w:p>
    <w:p w:rsidR="00753A38" w:rsidRPr="00EC05DB" w:rsidRDefault="00753A38" w:rsidP="006054B7">
      <w:pPr>
        <w:widowControl w:val="0"/>
        <w:ind w:firstLine="709"/>
        <w:jc w:val="both"/>
        <w:rPr>
          <w:sz w:val="28"/>
          <w:szCs w:val="28"/>
        </w:rPr>
      </w:pPr>
      <w:r w:rsidRPr="00EC05DB">
        <w:rPr>
          <w:sz w:val="28"/>
          <w:szCs w:val="28"/>
        </w:rPr>
        <w:t>принятие решений по планированию и осуществлению эффективных лесозащитных мероприятий.</w:t>
      </w:r>
    </w:p>
    <w:p w:rsidR="00753A38" w:rsidRPr="00EC05DB" w:rsidRDefault="00753A38" w:rsidP="006054B7">
      <w:pPr>
        <w:widowControl w:val="0"/>
        <w:ind w:firstLine="709"/>
        <w:jc w:val="both"/>
        <w:rPr>
          <w:sz w:val="28"/>
          <w:szCs w:val="28"/>
        </w:rPr>
      </w:pPr>
      <w:r w:rsidRPr="00EC05DB">
        <w:rPr>
          <w:spacing w:val="-6"/>
          <w:sz w:val="28"/>
          <w:szCs w:val="28"/>
        </w:rPr>
        <w:t>Лесопатологический мо</w:t>
      </w:r>
      <w:r w:rsidR="0035782A" w:rsidRPr="00EC05DB">
        <w:rPr>
          <w:spacing w:val="-6"/>
          <w:sz w:val="28"/>
          <w:szCs w:val="28"/>
        </w:rPr>
        <w:t>ниторинг на региональном уровне</w:t>
      </w:r>
      <w:r w:rsidRPr="00EC05DB">
        <w:rPr>
          <w:spacing w:val="-6"/>
          <w:sz w:val="28"/>
          <w:szCs w:val="28"/>
        </w:rPr>
        <w:t xml:space="preserve"> </w:t>
      </w:r>
      <w:r w:rsidR="00155C14" w:rsidRPr="00EC05DB">
        <w:rPr>
          <w:spacing w:val="-6"/>
          <w:sz w:val="28"/>
          <w:szCs w:val="28"/>
        </w:rPr>
        <w:t>осуществляется</w:t>
      </w:r>
      <w:r w:rsidRPr="00EC05DB">
        <w:rPr>
          <w:sz w:val="28"/>
          <w:szCs w:val="28"/>
        </w:rPr>
        <w:t xml:space="preserve"> </w:t>
      </w:r>
      <w:r w:rsidRPr="0046380D">
        <w:rPr>
          <w:spacing w:val="-4"/>
          <w:sz w:val="28"/>
          <w:szCs w:val="28"/>
        </w:rPr>
        <w:t xml:space="preserve">филиалом </w:t>
      </w:r>
      <w:r w:rsidR="0046380D" w:rsidRPr="0046380D">
        <w:rPr>
          <w:spacing w:val="-4"/>
          <w:sz w:val="28"/>
          <w:szCs w:val="28"/>
        </w:rPr>
        <w:t xml:space="preserve">федерального </w:t>
      </w:r>
      <w:r w:rsidRPr="0046380D">
        <w:rPr>
          <w:spacing w:val="-4"/>
          <w:sz w:val="28"/>
          <w:szCs w:val="28"/>
        </w:rPr>
        <w:t>бюджетного учреждения</w:t>
      </w:r>
      <w:r w:rsidR="006834A1" w:rsidRPr="0046380D">
        <w:rPr>
          <w:spacing w:val="-4"/>
          <w:sz w:val="28"/>
          <w:szCs w:val="28"/>
        </w:rPr>
        <w:t xml:space="preserve"> </w:t>
      </w:r>
      <w:r w:rsidRPr="0046380D">
        <w:rPr>
          <w:spacing w:val="-4"/>
          <w:sz w:val="28"/>
          <w:szCs w:val="28"/>
        </w:rPr>
        <w:t>«Российский центр защиты</w:t>
      </w:r>
      <w:r w:rsidRPr="00EC05DB">
        <w:rPr>
          <w:sz w:val="28"/>
          <w:szCs w:val="28"/>
        </w:rPr>
        <w:t xml:space="preserve"> леса» «Центр защиты леса Саратовской области». Между лесничествами </w:t>
      </w:r>
      <w:r w:rsidRPr="00EC05DB">
        <w:rPr>
          <w:spacing w:val="-6"/>
          <w:sz w:val="28"/>
          <w:szCs w:val="28"/>
        </w:rPr>
        <w:t xml:space="preserve">Саратовской области, министерством </w:t>
      </w:r>
      <w:r w:rsidR="00E54BA6" w:rsidRPr="00EC05DB">
        <w:rPr>
          <w:spacing w:val="-6"/>
          <w:sz w:val="28"/>
          <w:szCs w:val="28"/>
        </w:rPr>
        <w:t>природных ресурсов и экологии</w:t>
      </w:r>
      <w:r w:rsidRPr="00EC05DB">
        <w:rPr>
          <w:spacing w:val="-6"/>
          <w:sz w:val="28"/>
          <w:szCs w:val="28"/>
        </w:rPr>
        <w:t xml:space="preserve"> области</w:t>
      </w:r>
      <w:r w:rsidRPr="00EC05DB">
        <w:rPr>
          <w:sz w:val="28"/>
          <w:szCs w:val="28"/>
        </w:rPr>
        <w:t xml:space="preserve"> </w:t>
      </w:r>
      <w:r w:rsidR="00EC05DB" w:rsidRPr="00EC05DB">
        <w:rPr>
          <w:sz w:val="28"/>
          <w:szCs w:val="28"/>
        </w:rPr>
        <w:br/>
      </w:r>
      <w:r w:rsidRPr="00C51BA8">
        <w:rPr>
          <w:spacing w:val="-6"/>
          <w:sz w:val="28"/>
          <w:szCs w:val="28"/>
        </w:rPr>
        <w:t>и филиалом ФБУ «Рослесозащита» «Центр зашиты леса Саратовской области</w:t>
      </w:r>
      <w:r w:rsidRPr="00EC05DB">
        <w:rPr>
          <w:spacing w:val="-8"/>
          <w:sz w:val="28"/>
          <w:szCs w:val="28"/>
        </w:rPr>
        <w:t>»</w:t>
      </w:r>
      <w:r w:rsidRPr="00EC05DB">
        <w:rPr>
          <w:sz w:val="28"/>
          <w:szCs w:val="28"/>
        </w:rPr>
        <w:t xml:space="preserve"> организовано оперативное взаимодействие для ведения лесопатологического мониторинга.</w:t>
      </w:r>
    </w:p>
    <w:p w:rsidR="00753A38" w:rsidRPr="00EC05DB" w:rsidRDefault="00753A38" w:rsidP="006054B7">
      <w:pPr>
        <w:widowControl w:val="0"/>
        <w:ind w:firstLine="709"/>
        <w:jc w:val="both"/>
        <w:rPr>
          <w:sz w:val="28"/>
          <w:szCs w:val="28"/>
        </w:rPr>
      </w:pPr>
      <w:r w:rsidRPr="00EC05DB">
        <w:rPr>
          <w:sz w:val="28"/>
          <w:szCs w:val="28"/>
        </w:rPr>
        <w:t>2.5</w:t>
      </w:r>
      <w:r w:rsidR="00EC05DB" w:rsidRPr="00EC05DB">
        <w:rPr>
          <w:sz w:val="28"/>
          <w:szCs w:val="28"/>
        </w:rPr>
        <w:t>.3. </w:t>
      </w:r>
      <w:r w:rsidRPr="00EC05DB">
        <w:rPr>
          <w:sz w:val="28"/>
          <w:szCs w:val="28"/>
        </w:rPr>
        <w:t>Планируемые мероприятия по воспроизводству лесов, включая лесоразведение, лесовосстановление, выращивание посадочного матер</w:t>
      </w:r>
      <w:r w:rsidR="00247F16" w:rsidRPr="00EC05DB">
        <w:rPr>
          <w:sz w:val="28"/>
          <w:szCs w:val="28"/>
        </w:rPr>
        <w:t>иала, уход за лесами</w:t>
      </w:r>
      <w:r w:rsidR="00EC05DB" w:rsidRPr="00EC05DB">
        <w:rPr>
          <w:sz w:val="28"/>
          <w:szCs w:val="28"/>
        </w:rPr>
        <w:t>.</w:t>
      </w:r>
    </w:p>
    <w:p w:rsidR="00753A38" w:rsidRPr="00EC05DB" w:rsidRDefault="00753A38" w:rsidP="006054B7">
      <w:pPr>
        <w:widowControl w:val="0"/>
        <w:ind w:firstLine="709"/>
        <w:jc w:val="both"/>
        <w:rPr>
          <w:sz w:val="28"/>
          <w:szCs w:val="28"/>
        </w:rPr>
      </w:pPr>
      <w:r w:rsidRPr="00EC05DB">
        <w:rPr>
          <w:sz w:val="28"/>
          <w:szCs w:val="28"/>
        </w:rPr>
        <w:t>Одной из особенностей лесного хозяйства Саратовской области является интенсивное воспроизводство лесов (лесные культуры составляли 95 процентов и более), лесоразведение, в том числе на землях, переведенных в лесной фонд из категории зем</w:t>
      </w:r>
      <w:r w:rsidR="0046380D">
        <w:rPr>
          <w:sz w:val="28"/>
          <w:szCs w:val="28"/>
        </w:rPr>
        <w:t>е</w:t>
      </w:r>
      <w:r w:rsidRPr="00EC05DB">
        <w:rPr>
          <w:sz w:val="28"/>
          <w:szCs w:val="28"/>
        </w:rPr>
        <w:t>л</w:t>
      </w:r>
      <w:r w:rsidR="0046380D">
        <w:rPr>
          <w:sz w:val="28"/>
          <w:szCs w:val="28"/>
        </w:rPr>
        <w:t>ь</w:t>
      </w:r>
      <w:r w:rsidRPr="00EC05DB">
        <w:rPr>
          <w:sz w:val="28"/>
          <w:szCs w:val="28"/>
        </w:rPr>
        <w:t xml:space="preserve"> сельскохозяйственного назначения. </w:t>
      </w:r>
      <w:r w:rsidRPr="0046380D">
        <w:rPr>
          <w:spacing w:val="-4"/>
          <w:sz w:val="28"/>
          <w:szCs w:val="28"/>
        </w:rPr>
        <w:t>Достаточно высокую эффективность принятых в лесном хозяйстве технологий</w:t>
      </w:r>
      <w:r w:rsidRPr="00EC05DB">
        <w:rPr>
          <w:sz w:val="28"/>
          <w:szCs w:val="28"/>
        </w:rPr>
        <w:t xml:space="preserve"> </w:t>
      </w:r>
      <w:r w:rsidRPr="0046380D">
        <w:rPr>
          <w:spacing w:val="-6"/>
          <w:sz w:val="28"/>
          <w:szCs w:val="28"/>
        </w:rPr>
        <w:t>подтверждает высокая доля лесов искусственного происхождения</w:t>
      </w:r>
      <w:r w:rsidR="00EC1FB8" w:rsidRPr="0046380D">
        <w:rPr>
          <w:spacing w:val="-6"/>
          <w:sz w:val="28"/>
          <w:szCs w:val="28"/>
        </w:rPr>
        <w:t xml:space="preserve"> </w:t>
      </w:r>
      <w:r w:rsidRPr="0046380D">
        <w:rPr>
          <w:spacing w:val="-6"/>
          <w:sz w:val="28"/>
          <w:szCs w:val="28"/>
        </w:rPr>
        <w:t>– 33 процента</w:t>
      </w:r>
      <w:r w:rsidRPr="00EC05DB">
        <w:rPr>
          <w:spacing w:val="-8"/>
          <w:sz w:val="28"/>
          <w:szCs w:val="28"/>
        </w:rPr>
        <w:t>.</w:t>
      </w:r>
      <w:r w:rsidR="006834A1" w:rsidRPr="00EC05DB">
        <w:rPr>
          <w:sz w:val="28"/>
          <w:szCs w:val="28"/>
        </w:rPr>
        <w:t xml:space="preserve"> </w:t>
      </w:r>
    </w:p>
    <w:p w:rsidR="00753A38" w:rsidRPr="00EC05DB" w:rsidRDefault="00753A38" w:rsidP="006054B7">
      <w:pPr>
        <w:widowControl w:val="0"/>
        <w:ind w:firstLine="709"/>
        <w:jc w:val="both"/>
        <w:rPr>
          <w:sz w:val="28"/>
          <w:szCs w:val="28"/>
        </w:rPr>
      </w:pPr>
      <w:r w:rsidRPr="00EC05DB">
        <w:rPr>
          <w:sz w:val="28"/>
          <w:szCs w:val="28"/>
        </w:rPr>
        <w:t xml:space="preserve">Рубки в молодняках (осветления и прочистки) запланированы </w:t>
      </w:r>
      <w:r w:rsidR="003B3731" w:rsidRPr="00EC05DB">
        <w:rPr>
          <w:sz w:val="28"/>
          <w:szCs w:val="28"/>
        </w:rPr>
        <w:br/>
      </w:r>
      <w:r w:rsidRPr="00EC05DB">
        <w:rPr>
          <w:sz w:val="28"/>
          <w:szCs w:val="28"/>
        </w:rPr>
        <w:t xml:space="preserve">по лесничествам в зависимости от площади смешанных молодняков, требующих ухода, высокополнотных молодняков, а также с учетом создания новых насаждений и рубок, влияющих на площадь молодняков в будущем. Способы проведения, сроки и интенсивность имеются в </w:t>
      </w:r>
      <w:r w:rsidR="00EC1FB8" w:rsidRPr="00EC05DB">
        <w:rPr>
          <w:sz w:val="28"/>
          <w:szCs w:val="28"/>
        </w:rPr>
        <w:t>нормативных документах</w:t>
      </w:r>
      <w:r w:rsidRPr="00EC05DB">
        <w:rPr>
          <w:sz w:val="28"/>
          <w:szCs w:val="28"/>
        </w:rPr>
        <w:t xml:space="preserve">. Планируется </w:t>
      </w:r>
      <w:r w:rsidR="00613B6B" w:rsidRPr="00EC05DB">
        <w:rPr>
          <w:sz w:val="28"/>
          <w:szCs w:val="28"/>
        </w:rPr>
        <w:t xml:space="preserve">проведение рубок в молодняках на </w:t>
      </w:r>
      <w:r w:rsidRPr="00EC05DB">
        <w:rPr>
          <w:sz w:val="28"/>
          <w:szCs w:val="28"/>
        </w:rPr>
        <w:t xml:space="preserve">площади </w:t>
      </w:r>
      <w:r w:rsidR="003B3731" w:rsidRPr="00EC05DB">
        <w:rPr>
          <w:sz w:val="28"/>
          <w:szCs w:val="28"/>
        </w:rPr>
        <w:br/>
      </w:r>
      <w:r w:rsidR="00613B6B" w:rsidRPr="00EC05DB">
        <w:rPr>
          <w:sz w:val="28"/>
          <w:szCs w:val="28"/>
        </w:rPr>
        <w:t>687</w:t>
      </w:r>
      <w:r w:rsidRPr="00EC05DB">
        <w:rPr>
          <w:sz w:val="28"/>
          <w:szCs w:val="28"/>
        </w:rPr>
        <w:t xml:space="preserve"> га в 2018 году. </w:t>
      </w:r>
    </w:p>
    <w:p w:rsidR="009D524C" w:rsidRPr="00EC05DB" w:rsidRDefault="00753A38" w:rsidP="006054B7">
      <w:pPr>
        <w:widowControl w:val="0"/>
        <w:ind w:firstLine="709"/>
        <w:jc w:val="both"/>
        <w:rPr>
          <w:sz w:val="28"/>
          <w:szCs w:val="28"/>
        </w:rPr>
      </w:pPr>
      <w:r w:rsidRPr="00EC05DB">
        <w:rPr>
          <w:sz w:val="28"/>
          <w:szCs w:val="28"/>
        </w:rPr>
        <w:t xml:space="preserve">Отвод лесосек под рубки </w:t>
      </w:r>
      <w:r w:rsidR="00613B6B" w:rsidRPr="00EC05DB">
        <w:rPr>
          <w:sz w:val="28"/>
          <w:szCs w:val="28"/>
        </w:rPr>
        <w:t>промежуточного пользования</w:t>
      </w:r>
      <w:r w:rsidRPr="00EC05DB">
        <w:rPr>
          <w:sz w:val="28"/>
          <w:szCs w:val="28"/>
        </w:rPr>
        <w:t xml:space="preserve"> запланирован </w:t>
      </w:r>
      <w:r w:rsidR="00EC05DB" w:rsidRPr="00EC05DB">
        <w:rPr>
          <w:sz w:val="28"/>
          <w:szCs w:val="28"/>
        </w:rPr>
        <w:br/>
      </w:r>
      <w:r w:rsidRPr="00EC05DB">
        <w:rPr>
          <w:sz w:val="28"/>
          <w:szCs w:val="28"/>
        </w:rPr>
        <w:t>к 2018 году в объеме</w:t>
      </w:r>
      <w:r w:rsidR="0035782A" w:rsidRPr="00EC05DB">
        <w:rPr>
          <w:sz w:val="28"/>
          <w:szCs w:val="28"/>
        </w:rPr>
        <w:t xml:space="preserve"> </w:t>
      </w:r>
      <w:r w:rsidR="00613B6B" w:rsidRPr="00EC05DB">
        <w:rPr>
          <w:sz w:val="28"/>
          <w:szCs w:val="28"/>
        </w:rPr>
        <w:t>1,8</w:t>
      </w:r>
      <w:r w:rsidRPr="00EC05DB">
        <w:rPr>
          <w:sz w:val="28"/>
          <w:szCs w:val="28"/>
        </w:rPr>
        <w:t xml:space="preserve"> тыс. га. Объемы ухода за лесами тесно связаны </w:t>
      </w:r>
      <w:r w:rsidR="00EC05DB" w:rsidRPr="00EC05DB">
        <w:rPr>
          <w:sz w:val="28"/>
          <w:szCs w:val="28"/>
        </w:rPr>
        <w:br/>
      </w:r>
      <w:r w:rsidRPr="00EC05DB">
        <w:rPr>
          <w:spacing w:val="-4"/>
          <w:sz w:val="28"/>
          <w:szCs w:val="28"/>
        </w:rPr>
        <w:t>с планами по виду</w:t>
      </w:r>
      <w:r w:rsidR="006834A1" w:rsidRPr="00EC05DB">
        <w:rPr>
          <w:spacing w:val="-4"/>
          <w:sz w:val="28"/>
          <w:szCs w:val="28"/>
        </w:rPr>
        <w:t xml:space="preserve"> </w:t>
      </w:r>
      <w:r w:rsidRPr="00EC05DB">
        <w:rPr>
          <w:spacing w:val="-4"/>
          <w:sz w:val="28"/>
          <w:szCs w:val="28"/>
        </w:rPr>
        <w:t>использования «заготовка древесины» (при осуществлении</w:t>
      </w:r>
      <w:r w:rsidRPr="00EC05DB">
        <w:rPr>
          <w:sz w:val="28"/>
          <w:szCs w:val="28"/>
        </w:rPr>
        <w:t xml:space="preserve"> рубок ухода</w:t>
      </w:r>
      <w:r w:rsidR="006834A1" w:rsidRPr="00EC05DB">
        <w:rPr>
          <w:sz w:val="28"/>
          <w:szCs w:val="28"/>
        </w:rPr>
        <w:t xml:space="preserve"> </w:t>
      </w:r>
      <w:r w:rsidRPr="00EC05DB">
        <w:rPr>
          <w:sz w:val="28"/>
          <w:szCs w:val="28"/>
        </w:rPr>
        <w:t>за</w:t>
      </w:r>
      <w:r w:rsidR="006834A1" w:rsidRPr="00EC05DB">
        <w:rPr>
          <w:sz w:val="28"/>
          <w:szCs w:val="28"/>
        </w:rPr>
        <w:t xml:space="preserve"> </w:t>
      </w:r>
      <w:r w:rsidRPr="00EC05DB">
        <w:rPr>
          <w:sz w:val="28"/>
          <w:szCs w:val="28"/>
        </w:rPr>
        <w:t>средневозрастными, приспевающими, спелыми перестойными лесными</w:t>
      </w:r>
      <w:r w:rsidR="006834A1" w:rsidRPr="00EC05DB">
        <w:rPr>
          <w:sz w:val="28"/>
          <w:szCs w:val="28"/>
        </w:rPr>
        <w:t xml:space="preserve"> </w:t>
      </w:r>
      <w:r w:rsidRPr="00EC05DB">
        <w:rPr>
          <w:sz w:val="28"/>
          <w:szCs w:val="28"/>
        </w:rPr>
        <w:t xml:space="preserve">насаждениями). </w:t>
      </w:r>
    </w:p>
    <w:p w:rsidR="00753A38" w:rsidRPr="00EC05DB" w:rsidRDefault="00753A38" w:rsidP="006054B7">
      <w:pPr>
        <w:widowControl w:val="0"/>
        <w:ind w:firstLine="709"/>
        <w:jc w:val="both"/>
        <w:rPr>
          <w:sz w:val="28"/>
          <w:szCs w:val="28"/>
        </w:rPr>
      </w:pPr>
      <w:r w:rsidRPr="00EC05DB">
        <w:rPr>
          <w:sz w:val="28"/>
          <w:szCs w:val="28"/>
        </w:rPr>
        <w:t xml:space="preserve">Получаемая при прореживании мелкотоварная древесина не пользуется спросом на территории области. В связи с этим фактические объемы рубок прореживания значительно меньше </w:t>
      </w:r>
      <w:r w:rsidR="00EC1FB8" w:rsidRPr="00EC05DB">
        <w:rPr>
          <w:sz w:val="28"/>
          <w:szCs w:val="28"/>
        </w:rPr>
        <w:t>возможных</w:t>
      </w:r>
      <w:r w:rsidRPr="00EC05DB">
        <w:rPr>
          <w:sz w:val="28"/>
          <w:szCs w:val="28"/>
        </w:rPr>
        <w:t xml:space="preserve">. </w:t>
      </w:r>
      <w:r w:rsidR="00613B6B" w:rsidRPr="00EC05DB">
        <w:rPr>
          <w:sz w:val="28"/>
          <w:szCs w:val="28"/>
        </w:rPr>
        <w:t xml:space="preserve">Планом предусмотрены </w:t>
      </w:r>
      <w:r w:rsidRPr="00EC05DB">
        <w:rPr>
          <w:sz w:val="28"/>
          <w:szCs w:val="28"/>
        </w:rPr>
        <w:t xml:space="preserve">площади рубок прореживания </w:t>
      </w:r>
      <w:r w:rsidR="00613B6B" w:rsidRPr="00EC05DB">
        <w:rPr>
          <w:sz w:val="28"/>
          <w:szCs w:val="28"/>
        </w:rPr>
        <w:t>в 2009 году 282</w:t>
      </w:r>
      <w:r w:rsidRPr="00EC05DB">
        <w:rPr>
          <w:sz w:val="28"/>
          <w:szCs w:val="28"/>
        </w:rPr>
        <w:t xml:space="preserve"> га</w:t>
      </w:r>
      <w:r w:rsidR="0029749B">
        <w:rPr>
          <w:sz w:val="28"/>
          <w:szCs w:val="28"/>
        </w:rPr>
        <w:t>,</w:t>
      </w:r>
      <w:r w:rsidRPr="00EC05DB">
        <w:rPr>
          <w:sz w:val="28"/>
          <w:szCs w:val="28"/>
        </w:rPr>
        <w:t xml:space="preserve"> </w:t>
      </w:r>
      <w:r w:rsidR="00613B6B" w:rsidRPr="00EC05DB">
        <w:rPr>
          <w:sz w:val="28"/>
          <w:szCs w:val="28"/>
        </w:rPr>
        <w:t xml:space="preserve">в 2018 году </w:t>
      </w:r>
      <w:smartTag w:uri="urn:schemas-microsoft-com:office:smarttags" w:element="metricconverter">
        <w:smartTagPr>
          <w:attr w:name="ProductID" w:val="256 га"/>
        </w:smartTagPr>
        <w:r w:rsidR="00613B6B" w:rsidRPr="00EC05DB">
          <w:rPr>
            <w:sz w:val="28"/>
            <w:szCs w:val="28"/>
          </w:rPr>
          <w:t xml:space="preserve">256 </w:t>
        </w:r>
        <w:r w:rsidRPr="00EC05DB">
          <w:rPr>
            <w:sz w:val="28"/>
            <w:szCs w:val="28"/>
          </w:rPr>
          <w:t>га</w:t>
        </w:r>
      </w:smartTag>
      <w:r w:rsidRPr="00EC05DB">
        <w:rPr>
          <w:sz w:val="28"/>
          <w:szCs w:val="28"/>
        </w:rPr>
        <w:t xml:space="preserve">. </w:t>
      </w:r>
    </w:p>
    <w:p w:rsidR="00753A38" w:rsidRPr="00EC05DB" w:rsidRDefault="00753A38" w:rsidP="006054B7">
      <w:pPr>
        <w:widowControl w:val="0"/>
        <w:ind w:firstLine="709"/>
        <w:jc w:val="both"/>
        <w:rPr>
          <w:sz w:val="28"/>
          <w:szCs w:val="28"/>
        </w:rPr>
      </w:pPr>
      <w:r w:rsidRPr="00EC05DB">
        <w:rPr>
          <w:sz w:val="28"/>
          <w:szCs w:val="28"/>
        </w:rPr>
        <w:t xml:space="preserve">Фактическая интенсивность проходных рубок значительно меньше </w:t>
      </w:r>
      <w:r w:rsidR="00EC1FB8" w:rsidRPr="00EC05DB">
        <w:rPr>
          <w:sz w:val="28"/>
          <w:szCs w:val="28"/>
        </w:rPr>
        <w:t>возможной</w:t>
      </w:r>
      <w:r w:rsidRPr="00EC05DB">
        <w:rPr>
          <w:sz w:val="28"/>
          <w:szCs w:val="28"/>
        </w:rPr>
        <w:t xml:space="preserve">. Планом предусмотрено увеличение площади проходных рубок </w:t>
      </w:r>
      <w:r w:rsidR="00EC05DB" w:rsidRPr="00EC05DB">
        <w:rPr>
          <w:sz w:val="28"/>
          <w:szCs w:val="28"/>
        </w:rPr>
        <w:br/>
      </w:r>
      <w:r w:rsidRPr="00EC05DB">
        <w:rPr>
          <w:sz w:val="28"/>
          <w:szCs w:val="28"/>
        </w:rPr>
        <w:t xml:space="preserve">с </w:t>
      </w:r>
      <w:smartTag w:uri="urn:schemas-microsoft-com:office:smarttags" w:element="metricconverter">
        <w:smartTagPr>
          <w:attr w:name="ProductID" w:val="243 га"/>
        </w:smartTagPr>
        <w:r w:rsidR="00613B6B" w:rsidRPr="00EC05DB">
          <w:rPr>
            <w:sz w:val="28"/>
            <w:szCs w:val="28"/>
          </w:rPr>
          <w:t>243</w:t>
        </w:r>
        <w:r w:rsidRPr="00EC05DB">
          <w:rPr>
            <w:sz w:val="28"/>
            <w:szCs w:val="28"/>
          </w:rPr>
          <w:t xml:space="preserve"> га</w:t>
        </w:r>
      </w:smartTag>
      <w:r w:rsidRPr="00EC05DB">
        <w:rPr>
          <w:sz w:val="28"/>
          <w:szCs w:val="28"/>
        </w:rPr>
        <w:t xml:space="preserve"> в 2009 году до </w:t>
      </w:r>
      <w:smartTag w:uri="urn:schemas-microsoft-com:office:smarttags" w:element="metricconverter">
        <w:smartTagPr>
          <w:attr w:name="ProductID" w:val="397 га"/>
        </w:smartTagPr>
        <w:r w:rsidR="00613B6B" w:rsidRPr="00EC05DB">
          <w:rPr>
            <w:sz w:val="28"/>
            <w:szCs w:val="28"/>
          </w:rPr>
          <w:t>397</w:t>
        </w:r>
        <w:r w:rsidRPr="00EC05DB">
          <w:rPr>
            <w:sz w:val="28"/>
            <w:szCs w:val="28"/>
          </w:rPr>
          <w:t xml:space="preserve"> га</w:t>
        </w:r>
      </w:smartTag>
      <w:r w:rsidR="00EC1FB8" w:rsidRPr="00EC05DB">
        <w:rPr>
          <w:sz w:val="28"/>
          <w:szCs w:val="28"/>
        </w:rPr>
        <w:t xml:space="preserve"> </w:t>
      </w:r>
      <w:r w:rsidRPr="00EC05DB">
        <w:rPr>
          <w:sz w:val="28"/>
          <w:szCs w:val="28"/>
        </w:rPr>
        <w:t>в 2018 году и приведение ее интенс</w:t>
      </w:r>
      <w:r w:rsidR="0035782A" w:rsidRPr="00EC05DB">
        <w:rPr>
          <w:sz w:val="28"/>
          <w:szCs w:val="28"/>
        </w:rPr>
        <w:t xml:space="preserve">ивности </w:t>
      </w:r>
      <w:r w:rsidR="00EC05DB" w:rsidRPr="00EC05DB">
        <w:rPr>
          <w:sz w:val="28"/>
          <w:szCs w:val="28"/>
        </w:rPr>
        <w:br/>
      </w:r>
      <w:r w:rsidR="0035782A" w:rsidRPr="00EC05DB">
        <w:rPr>
          <w:sz w:val="28"/>
          <w:szCs w:val="28"/>
        </w:rPr>
        <w:t xml:space="preserve">в соответствии с научно </w:t>
      </w:r>
      <w:r w:rsidRPr="00EC05DB">
        <w:rPr>
          <w:sz w:val="28"/>
          <w:szCs w:val="28"/>
        </w:rPr>
        <w:t>обоснованными рекомендациями.</w:t>
      </w:r>
    </w:p>
    <w:p w:rsidR="00753A38" w:rsidRPr="00EC05DB" w:rsidRDefault="00753A38" w:rsidP="006054B7">
      <w:pPr>
        <w:widowControl w:val="0"/>
        <w:ind w:firstLine="709"/>
        <w:jc w:val="both"/>
        <w:rPr>
          <w:sz w:val="28"/>
          <w:szCs w:val="28"/>
        </w:rPr>
      </w:pPr>
      <w:r w:rsidRPr="00EC05DB">
        <w:rPr>
          <w:sz w:val="28"/>
          <w:szCs w:val="28"/>
        </w:rPr>
        <w:t xml:space="preserve">Важнейшим мероприятием по уходу за лесами на территории области являются рубки реконструкции. Это мероприятие направлено на снижение площади перестойных лесов и формирование разновозрастных, вертикально сомкнутых насаждений высокой устойчивости. Рекомендации по способам </w:t>
      </w:r>
      <w:r w:rsidR="0035782A" w:rsidRPr="00EC05DB">
        <w:rPr>
          <w:sz w:val="28"/>
          <w:szCs w:val="28"/>
        </w:rPr>
        <w:br/>
      </w:r>
      <w:r w:rsidRPr="00EC05DB">
        <w:rPr>
          <w:sz w:val="28"/>
          <w:szCs w:val="28"/>
        </w:rPr>
        <w:t xml:space="preserve">и срокам проведения рубки реконструкции содержатся в </w:t>
      </w:r>
      <w:r w:rsidR="00EC1FB8" w:rsidRPr="00EC05DB">
        <w:rPr>
          <w:sz w:val="28"/>
          <w:szCs w:val="28"/>
        </w:rPr>
        <w:t>нормативных документах</w:t>
      </w:r>
      <w:r w:rsidRPr="00EC05DB">
        <w:rPr>
          <w:sz w:val="28"/>
          <w:szCs w:val="28"/>
        </w:rPr>
        <w:t xml:space="preserve"> и лесохозяйственных регламентах. </w:t>
      </w:r>
    </w:p>
    <w:p w:rsidR="00753A38" w:rsidRPr="00EC05DB" w:rsidRDefault="00753A38" w:rsidP="006054B7">
      <w:pPr>
        <w:widowControl w:val="0"/>
        <w:autoSpaceDE w:val="0"/>
        <w:autoSpaceDN w:val="0"/>
        <w:adjustRightInd w:val="0"/>
        <w:ind w:firstLine="709"/>
        <w:jc w:val="both"/>
        <w:rPr>
          <w:sz w:val="28"/>
          <w:szCs w:val="28"/>
        </w:rPr>
      </w:pPr>
      <w:r w:rsidRPr="00EC05DB">
        <w:rPr>
          <w:sz w:val="28"/>
          <w:szCs w:val="28"/>
        </w:rPr>
        <w:t xml:space="preserve">Бюджетные средства планируется направлять только на проведение рубок ухода в молодняках и отвод лесосек под рубки </w:t>
      </w:r>
      <w:r w:rsidR="00C54A5F" w:rsidRPr="00EC05DB">
        <w:rPr>
          <w:rFonts w:eastAsia="Calibri"/>
          <w:sz w:val="28"/>
          <w:szCs w:val="28"/>
        </w:rPr>
        <w:t xml:space="preserve">средневозрастных, приспевающих, спелых, перестойных лесных насаждений при вырубке </w:t>
      </w:r>
      <w:r w:rsidR="00C54A5F" w:rsidRPr="003346C8">
        <w:rPr>
          <w:rFonts w:eastAsia="Calibri"/>
          <w:spacing w:val="-4"/>
          <w:sz w:val="28"/>
          <w:szCs w:val="28"/>
        </w:rPr>
        <w:t>погибших и поврежденных лесных насаждений, уходе за лесами</w:t>
      </w:r>
      <w:r w:rsidRPr="003346C8">
        <w:rPr>
          <w:spacing w:val="-4"/>
          <w:sz w:val="28"/>
          <w:szCs w:val="28"/>
        </w:rPr>
        <w:t xml:space="preserve"> и санитарно</w:t>
      </w:r>
      <w:r w:rsidRPr="00C07A4F">
        <w:rPr>
          <w:spacing w:val="-6"/>
          <w:sz w:val="28"/>
          <w:szCs w:val="28"/>
        </w:rPr>
        <w:t>-</w:t>
      </w:r>
      <w:r w:rsidRPr="00EC05DB">
        <w:rPr>
          <w:sz w:val="28"/>
          <w:szCs w:val="28"/>
        </w:rPr>
        <w:t>оздоровительные мероприятия.</w:t>
      </w:r>
    </w:p>
    <w:p w:rsidR="00753A38" w:rsidRPr="00EC05DB" w:rsidRDefault="00753A38" w:rsidP="006054B7">
      <w:pPr>
        <w:widowControl w:val="0"/>
        <w:ind w:firstLine="709"/>
        <w:jc w:val="both"/>
        <w:rPr>
          <w:sz w:val="28"/>
          <w:szCs w:val="28"/>
        </w:rPr>
      </w:pPr>
      <w:r w:rsidRPr="00EC05DB">
        <w:rPr>
          <w:sz w:val="28"/>
          <w:szCs w:val="28"/>
        </w:rPr>
        <w:t xml:space="preserve">Рубки реконструкции, проходные рубки и рубки прореживания, </w:t>
      </w:r>
      <w:r w:rsidR="003B3731" w:rsidRPr="00EC05DB">
        <w:rPr>
          <w:sz w:val="28"/>
          <w:szCs w:val="28"/>
        </w:rPr>
        <w:br/>
      </w:r>
      <w:r w:rsidRPr="003346C8">
        <w:rPr>
          <w:sz w:val="28"/>
          <w:szCs w:val="28"/>
        </w:rPr>
        <w:t>как и санитарные рубки, планируется выполнять по договорам купли-продажи</w:t>
      </w:r>
      <w:r w:rsidRPr="00EC05DB">
        <w:rPr>
          <w:sz w:val="28"/>
          <w:szCs w:val="28"/>
        </w:rPr>
        <w:t xml:space="preserve"> при размещении государственного заказа на выполнение лесохозяйственных работ.</w:t>
      </w:r>
    </w:p>
    <w:p w:rsidR="00753A38" w:rsidRPr="00EC05DB" w:rsidRDefault="00753A38" w:rsidP="006054B7">
      <w:pPr>
        <w:widowControl w:val="0"/>
        <w:ind w:firstLine="709"/>
        <w:jc w:val="both"/>
        <w:rPr>
          <w:sz w:val="28"/>
          <w:szCs w:val="28"/>
        </w:rPr>
      </w:pPr>
      <w:r w:rsidRPr="003346C8">
        <w:rPr>
          <w:sz w:val="28"/>
          <w:szCs w:val="28"/>
        </w:rPr>
        <w:t>В прошедшие годы в лесничествах области мероприятия по содействию естественному лесовосстановлению леса носили разовый характер и</w:t>
      </w:r>
      <w:r w:rsidR="006834A1" w:rsidRPr="003346C8">
        <w:rPr>
          <w:sz w:val="28"/>
          <w:szCs w:val="28"/>
        </w:rPr>
        <w:t xml:space="preserve"> </w:t>
      </w:r>
      <w:r w:rsidRPr="003346C8">
        <w:rPr>
          <w:sz w:val="28"/>
          <w:szCs w:val="28"/>
        </w:rPr>
        <w:t>проводились лишь некоторыми лесхозами</w:t>
      </w:r>
      <w:r w:rsidRPr="00EC05DB">
        <w:rPr>
          <w:sz w:val="28"/>
          <w:szCs w:val="28"/>
        </w:rPr>
        <w:t xml:space="preserve">. </w:t>
      </w:r>
    </w:p>
    <w:p w:rsidR="00753A38" w:rsidRPr="00EC05DB" w:rsidRDefault="00753A38" w:rsidP="006054B7">
      <w:pPr>
        <w:widowControl w:val="0"/>
        <w:ind w:firstLine="709"/>
        <w:jc w:val="both"/>
        <w:rPr>
          <w:sz w:val="28"/>
          <w:szCs w:val="28"/>
        </w:rPr>
      </w:pPr>
      <w:r w:rsidRPr="00EC05DB">
        <w:rPr>
          <w:sz w:val="28"/>
          <w:szCs w:val="28"/>
        </w:rPr>
        <w:t>Основная ставка на искусственное лесовосстановление в прошлом была оправдана наличием огромного лесокультурного фонда из прогалин (30-35 тыс. га) и запасом земель, переведенных в</w:t>
      </w:r>
      <w:r w:rsidR="006834A1" w:rsidRPr="00EC05DB">
        <w:rPr>
          <w:sz w:val="28"/>
          <w:szCs w:val="28"/>
        </w:rPr>
        <w:t xml:space="preserve"> </w:t>
      </w:r>
      <w:r w:rsidRPr="00EC05DB">
        <w:rPr>
          <w:sz w:val="28"/>
          <w:szCs w:val="28"/>
        </w:rPr>
        <w:t>лесной фонд из категории земли сельскохозяйственного назначения (эродированные непродуктивные пашни и невостребованные выгон</w:t>
      </w:r>
      <w:r w:rsidR="00EB38DA" w:rsidRPr="00EC05DB">
        <w:rPr>
          <w:sz w:val="28"/>
          <w:szCs w:val="28"/>
        </w:rPr>
        <w:t>ы</w:t>
      </w:r>
      <w:r w:rsidRPr="00EC05DB">
        <w:rPr>
          <w:sz w:val="28"/>
          <w:szCs w:val="28"/>
        </w:rPr>
        <w:t xml:space="preserve">). </w:t>
      </w:r>
    </w:p>
    <w:p w:rsidR="00753A38" w:rsidRPr="00EC05DB" w:rsidRDefault="00753A38" w:rsidP="006054B7">
      <w:pPr>
        <w:widowControl w:val="0"/>
        <w:ind w:firstLine="709"/>
        <w:jc w:val="both"/>
        <w:rPr>
          <w:sz w:val="28"/>
          <w:szCs w:val="28"/>
        </w:rPr>
      </w:pPr>
      <w:r w:rsidRPr="00EC05DB">
        <w:rPr>
          <w:sz w:val="28"/>
          <w:szCs w:val="28"/>
        </w:rPr>
        <w:t xml:space="preserve">Дефицит лесокультурного фонда по большинству лесничеств </w:t>
      </w:r>
      <w:r w:rsidR="00C07A4F">
        <w:rPr>
          <w:sz w:val="28"/>
          <w:szCs w:val="28"/>
        </w:rPr>
        <w:br/>
      </w:r>
      <w:r w:rsidRPr="00EC05DB">
        <w:rPr>
          <w:sz w:val="28"/>
          <w:szCs w:val="28"/>
        </w:rPr>
        <w:t>в настоящее время и низкая вероятность значительных объемов перевода земель сельскохозяйственного назначения в состав лесного фонда требует пересмотра концепции по воспроизводству лесов. Приоритет способов лесовосстановления устанавливается в следующ</w:t>
      </w:r>
      <w:r w:rsidR="003346C8">
        <w:rPr>
          <w:sz w:val="28"/>
          <w:szCs w:val="28"/>
        </w:rPr>
        <w:t>е</w:t>
      </w:r>
      <w:r w:rsidRPr="00EC05DB">
        <w:rPr>
          <w:sz w:val="28"/>
          <w:szCs w:val="28"/>
        </w:rPr>
        <w:t xml:space="preserve">м порядке: </w:t>
      </w:r>
    </w:p>
    <w:p w:rsidR="00EC1FB8" w:rsidRPr="00EC05DB" w:rsidRDefault="00EC1FB8" w:rsidP="006054B7">
      <w:pPr>
        <w:widowControl w:val="0"/>
        <w:ind w:firstLine="709"/>
        <w:jc w:val="both"/>
        <w:rPr>
          <w:sz w:val="28"/>
          <w:szCs w:val="28"/>
        </w:rPr>
      </w:pPr>
      <w:r w:rsidRPr="00EC05DB">
        <w:rPr>
          <w:sz w:val="28"/>
          <w:szCs w:val="28"/>
        </w:rPr>
        <w:t>искусственное;</w:t>
      </w:r>
    </w:p>
    <w:p w:rsidR="00753A38" w:rsidRPr="00EC05DB" w:rsidRDefault="00753A38" w:rsidP="006054B7">
      <w:pPr>
        <w:widowControl w:val="0"/>
        <w:ind w:firstLine="709"/>
        <w:jc w:val="both"/>
        <w:rPr>
          <w:sz w:val="28"/>
          <w:szCs w:val="28"/>
        </w:rPr>
      </w:pPr>
      <w:r w:rsidRPr="00EC05DB">
        <w:rPr>
          <w:sz w:val="28"/>
          <w:szCs w:val="28"/>
        </w:rPr>
        <w:t xml:space="preserve">естественное; </w:t>
      </w:r>
    </w:p>
    <w:p w:rsidR="00753A38" w:rsidRPr="00EC05DB" w:rsidRDefault="00753A38" w:rsidP="006054B7">
      <w:pPr>
        <w:widowControl w:val="0"/>
        <w:ind w:firstLine="709"/>
        <w:jc w:val="both"/>
        <w:rPr>
          <w:sz w:val="28"/>
          <w:szCs w:val="28"/>
        </w:rPr>
      </w:pPr>
      <w:r w:rsidRPr="00EC05DB">
        <w:rPr>
          <w:sz w:val="28"/>
          <w:szCs w:val="28"/>
        </w:rPr>
        <w:t>комбинированное.</w:t>
      </w:r>
    </w:p>
    <w:p w:rsidR="00753A38" w:rsidRPr="00EC05DB" w:rsidRDefault="00753A38" w:rsidP="006054B7">
      <w:pPr>
        <w:widowControl w:val="0"/>
        <w:ind w:firstLine="709"/>
        <w:jc w:val="both"/>
        <w:rPr>
          <w:sz w:val="28"/>
          <w:szCs w:val="28"/>
        </w:rPr>
      </w:pPr>
      <w:r w:rsidRPr="00EC05DB">
        <w:rPr>
          <w:sz w:val="28"/>
          <w:szCs w:val="28"/>
        </w:rPr>
        <w:t xml:space="preserve">Лесным планом Саратовской области предусмотрено снижение объемов искусственного лесовосстановления с </w:t>
      </w:r>
      <w:smartTag w:uri="urn:schemas-microsoft-com:office:smarttags" w:element="metricconverter">
        <w:smartTagPr>
          <w:attr w:name="ProductID" w:val="1727 га"/>
        </w:smartTagPr>
        <w:r w:rsidR="00613B6B" w:rsidRPr="00EC05DB">
          <w:rPr>
            <w:sz w:val="28"/>
            <w:szCs w:val="28"/>
          </w:rPr>
          <w:t>1727</w:t>
        </w:r>
        <w:r w:rsidRPr="00EC05DB">
          <w:rPr>
            <w:sz w:val="28"/>
            <w:szCs w:val="28"/>
          </w:rPr>
          <w:t xml:space="preserve"> га</w:t>
        </w:r>
      </w:smartTag>
      <w:r w:rsidRPr="00EC05DB">
        <w:rPr>
          <w:sz w:val="28"/>
          <w:szCs w:val="28"/>
        </w:rPr>
        <w:t xml:space="preserve"> в 2009</w:t>
      </w:r>
      <w:r w:rsidR="006834A1" w:rsidRPr="00EC05DB">
        <w:rPr>
          <w:sz w:val="28"/>
          <w:szCs w:val="28"/>
        </w:rPr>
        <w:t xml:space="preserve"> </w:t>
      </w:r>
      <w:r w:rsidRPr="00EC05DB">
        <w:rPr>
          <w:sz w:val="28"/>
          <w:szCs w:val="28"/>
        </w:rPr>
        <w:t xml:space="preserve">году до </w:t>
      </w:r>
      <w:smartTag w:uri="urn:schemas-microsoft-com:office:smarttags" w:element="metricconverter">
        <w:smartTagPr>
          <w:attr w:name="ProductID" w:val="1200 га"/>
        </w:smartTagPr>
        <w:r w:rsidR="00613B6B" w:rsidRPr="00EC05DB">
          <w:rPr>
            <w:sz w:val="28"/>
            <w:szCs w:val="28"/>
          </w:rPr>
          <w:t>1</w:t>
        </w:r>
        <w:r w:rsidR="00E16B59" w:rsidRPr="00EC05DB">
          <w:rPr>
            <w:sz w:val="28"/>
            <w:szCs w:val="28"/>
          </w:rPr>
          <w:t>200</w:t>
        </w:r>
        <w:r w:rsidRPr="00EC05DB">
          <w:rPr>
            <w:sz w:val="28"/>
            <w:szCs w:val="28"/>
          </w:rPr>
          <w:t xml:space="preserve"> га</w:t>
        </w:r>
      </w:smartTag>
      <w:r w:rsidRPr="00EC05DB">
        <w:rPr>
          <w:sz w:val="28"/>
          <w:szCs w:val="28"/>
        </w:rPr>
        <w:t xml:space="preserve"> </w:t>
      </w:r>
      <w:r w:rsidR="003B3731" w:rsidRPr="00EC05DB">
        <w:rPr>
          <w:sz w:val="28"/>
          <w:szCs w:val="28"/>
        </w:rPr>
        <w:br/>
      </w:r>
      <w:r w:rsidRPr="00EC05DB">
        <w:rPr>
          <w:sz w:val="28"/>
          <w:szCs w:val="28"/>
        </w:rPr>
        <w:t xml:space="preserve">в 2018 году. </w:t>
      </w:r>
      <w:r w:rsidR="00613B6B" w:rsidRPr="00EC05DB">
        <w:rPr>
          <w:sz w:val="28"/>
          <w:szCs w:val="28"/>
        </w:rPr>
        <w:t>П</w:t>
      </w:r>
      <w:r w:rsidRPr="00EC05DB">
        <w:rPr>
          <w:sz w:val="28"/>
          <w:szCs w:val="28"/>
        </w:rPr>
        <w:t xml:space="preserve">лощадь комбинированного лесовосстановления планируется </w:t>
      </w:r>
      <w:r w:rsidR="00C07A4F">
        <w:rPr>
          <w:sz w:val="28"/>
          <w:szCs w:val="28"/>
        </w:rPr>
        <w:br/>
      </w:r>
      <w:r w:rsidR="00613B6B" w:rsidRPr="00EC05DB">
        <w:rPr>
          <w:sz w:val="28"/>
          <w:szCs w:val="28"/>
        </w:rPr>
        <w:t>в объеме</w:t>
      </w:r>
      <w:r w:rsidR="005D1963" w:rsidRPr="00EC05DB">
        <w:rPr>
          <w:sz w:val="28"/>
          <w:szCs w:val="28"/>
        </w:rPr>
        <w:t xml:space="preserve"> </w:t>
      </w:r>
      <w:smartTag w:uri="urn:schemas-microsoft-com:office:smarttags" w:element="metricconverter">
        <w:smartTagPr>
          <w:attr w:name="ProductID" w:val="9 га"/>
        </w:smartTagPr>
        <w:r w:rsidR="00613B6B" w:rsidRPr="00EC05DB">
          <w:rPr>
            <w:sz w:val="28"/>
            <w:szCs w:val="28"/>
          </w:rPr>
          <w:t>9 га</w:t>
        </w:r>
      </w:smartTag>
      <w:r w:rsidR="0035782A" w:rsidRPr="00EC05DB">
        <w:rPr>
          <w:sz w:val="28"/>
          <w:szCs w:val="28"/>
        </w:rPr>
        <w:t xml:space="preserve"> в 201</w:t>
      </w:r>
      <w:r w:rsidR="00613B6B" w:rsidRPr="00EC05DB">
        <w:rPr>
          <w:sz w:val="28"/>
          <w:szCs w:val="28"/>
        </w:rPr>
        <w:t>2</w:t>
      </w:r>
      <w:r w:rsidR="00EC1FB8" w:rsidRPr="00EC05DB">
        <w:rPr>
          <w:sz w:val="28"/>
          <w:szCs w:val="28"/>
        </w:rPr>
        <w:t xml:space="preserve"> </w:t>
      </w:r>
      <w:r w:rsidR="0035782A" w:rsidRPr="00EC05DB">
        <w:rPr>
          <w:sz w:val="28"/>
          <w:szCs w:val="28"/>
        </w:rPr>
        <w:t>году</w:t>
      </w:r>
      <w:r w:rsidRPr="00EC05DB">
        <w:rPr>
          <w:sz w:val="28"/>
          <w:szCs w:val="28"/>
        </w:rPr>
        <w:t xml:space="preserve"> до </w:t>
      </w:r>
      <w:smartTag w:uri="urn:schemas-microsoft-com:office:smarttags" w:element="metricconverter">
        <w:smartTagPr>
          <w:attr w:name="ProductID" w:val="50 га"/>
        </w:smartTagPr>
        <w:r w:rsidR="00613B6B" w:rsidRPr="00EC05DB">
          <w:rPr>
            <w:sz w:val="28"/>
            <w:szCs w:val="28"/>
          </w:rPr>
          <w:t>50</w:t>
        </w:r>
        <w:r w:rsidRPr="00EC05DB">
          <w:rPr>
            <w:sz w:val="28"/>
            <w:szCs w:val="28"/>
          </w:rPr>
          <w:t xml:space="preserve"> га</w:t>
        </w:r>
      </w:smartTag>
      <w:r w:rsidR="006834A1" w:rsidRPr="00EC05DB">
        <w:rPr>
          <w:sz w:val="28"/>
          <w:szCs w:val="28"/>
        </w:rPr>
        <w:t xml:space="preserve"> </w:t>
      </w:r>
      <w:r w:rsidRPr="00EC05DB">
        <w:rPr>
          <w:sz w:val="28"/>
          <w:szCs w:val="28"/>
        </w:rPr>
        <w:t xml:space="preserve">в 2018 году. Еще одной особенностью </w:t>
      </w:r>
      <w:r w:rsidRPr="00C07A4F">
        <w:rPr>
          <w:spacing w:val="-10"/>
          <w:sz w:val="28"/>
          <w:szCs w:val="28"/>
        </w:rPr>
        <w:t xml:space="preserve">воспроизводства в планируемый период будет существенное увеличение площадей, </w:t>
      </w:r>
      <w:r w:rsidRPr="00EC05DB">
        <w:rPr>
          <w:sz w:val="28"/>
          <w:szCs w:val="28"/>
        </w:rPr>
        <w:t xml:space="preserve">на которых проводятся меры содействия естественному восстановлению </w:t>
      </w:r>
      <w:r w:rsidRPr="003346C8">
        <w:rPr>
          <w:spacing w:val="-4"/>
          <w:sz w:val="28"/>
          <w:szCs w:val="28"/>
        </w:rPr>
        <w:t>леса. Объемы по содействию естественному лесовосстановлению планируется</w:t>
      </w:r>
      <w:r w:rsidRPr="00EC05DB">
        <w:rPr>
          <w:sz w:val="28"/>
          <w:szCs w:val="28"/>
        </w:rPr>
        <w:t xml:space="preserve"> увеличить с </w:t>
      </w:r>
      <w:smartTag w:uri="urn:schemas-microsoft-com:office:smarttags" w:element="metricconverter">
        <w:smartTagPr>
          <w:attr w:name="ProductID" w:val="51 га"/>
        </w:smartTagPr>
        <w:r w:rsidR="00613B6B" w:rsidRPr="00EC05DB">
          <w:rPr>
            <w:sz w:val="28"/>
            <w:szCs w:val="28"/>
          </w:rPr>
          <w:t>51</w:t>
        </w:r>
        <w:r w:rsidRPr="00EC05DB">
          <w:rPr>
            <w:sz w:val="28"/>
            <w:szCs w:val="28"/>
          </w:rPr>
          <w:t xml:space="preserve"> га</w:t>
        </w:r>
      </w:smartTag>
      <w:r w:rsidRPr="00EC05DB">
        <w:rPr>
          <w:sz w:val="28"/>
          <w:szCs w:val="28"/>
        </w:rPr>
        <w:t xml:space="preserve"> в 2010 году до </w:t>
      </w:r>
      <w:smartTag w:uri="urn:schemas-microsoft-com:office:smarttags" w:element="metricconverter">
        <w:smartTagPr>
          <w:attr w:name="ProductID" w:val="750 га"/>
        </w:smartTagPr>
        <w:r w:rsidR="00613B6B" w:rsidRPr="00EC05DB">
          <w:rPr>
            <w:sz w:val="28"/>
            <w:szCs w:val="28"/>
          </w:rPr>
          <w:t>750</w:t>
        </w:r>
        <w:r w:rsidRPr="00EC05DB">
          <w:rPr>
            <w:sz w:val="28"/>
            <w:szCs w:val="28"/>
          </w:rPr>
          <w:t xml:space="preserve"> га</w:t>
        </w:r>
      </w:smartTag>
      <w:r w:rsidR="00CB3AFD" w:rsidRPr="00EC05DB">
        <w:rPr>
          <w:sz w:val="28"/>
          <w:szCs w:val="28"/>
        </w:rPr>
        <w:t xml:space="preserve"> </w:t>
      </w:r>
      <w:r w:rsidRPr="00EC05DB">
        <w:rPr>
          <w:sz w:val="28"/>
          <w:szCs w:val="28"/>
        </w:rPr>
        <w:t>в 2018 году.</w:t>
      </w:r>
    </w:p>
    <w:p w:rsidR="00753A38" w:rsidRPr="00EC05DB" w:rsidRDefault="00753A38" w:rsidP="006054B7">
      <w:pPr>
        <w:widowControl w:val="0"/>
        <w:ind w:firstLine="709"/>
        <w:jc w:val="both"/>
        <w:rPr>
          <w:sz w:val="28"/>
          <w:szCs w:val="28"/>
        </w:rPr>
      </w:pPr>
      <w:r w:rsidRPr="00EC05DB">
        <w:rPr>
          <w:sz w:val="28"/>
          <w:szCs w:val="28"/>
        </w:rPr>
        <w:t xml:space="preserve">Общие объемы по воспроизводству планируется увеличить с </w:t>
      </w:r>
      <w:smartTag w:uri="urn:schemas-microsoft-com:office:smarttags" w:element="metricconverter">
        <w:smartTagPr>
          <w:attr w:name="ProductID" w:val="1750 га"/>
        </w:smartTagPr>
        <w:r w:rsidRPr="00EC05DB">
          <w:rPr>
            <w:sz w:val="28"/>
            <w:szCs w:val="28"/>
          </w:rPr>
          <w:t>1750 га</w:t>
        </w:r>
      </w:smartTag>
      <w:r w:rsidRPr="00EC05DB">
        <w:rPr>
          <w:sz w:val="28"/>
          <w:szCs w:val="28"/>
        </w:rPr>
        <w:t xml:space="preserve"> </w:t>
      </w:r>
      <w:r w:rsidR="00C07A4F">
        <w:rPr>
          <w:sz w:val="28"/>
          <w:szCs w:val="28"/>
        </w:rPr>
        <w:br/>
      </w:r>
      <w:r w:rsidRPr="00EC05DB">
        <w:rPr>
          <w:sz w:val="28"/>
          <w:szCs w:val="28"/>
        </w:rPr>
        <w:t xml:space="preserve">в 2009 году до </w:t>
      </w:r>
      <w:smartTag w:uri="urn:schemas-microsoft-com:office:smarttags" w:element="metricconverter">
        <w:smartTagPr>
          <w:attr w:name="ProductID" w:val="2000 га"/>
        </w:smartTagPr>
        <w:r w:rsidRPr="00EC05DB">
          <w:rPr>
            <w:sz w:val="28"/>
            <w:szCs w:val="28"/>
          </w:rPr>
          <w:t>2000 га</w:t>
        </w:r>
      </w:smartTag>
      <w:r w:rsidR="006834A1" w:rsidRPr="00EC05DB">
        <w:rPr>
          <w:sz w:val="28"/>
          <w:szCs w:val="28"/>
        </w:rPr>
        <w:t xml:space="preserve"> </w:t>
      </w:r>
      <w:r w:rsidRPr="00EC05DB">
        <w:rPr>
          <w:sz w:val="28"/>
          <w:szCs w:val="28"/>
        </w:rPr>
        <w:t>в 2013-2018 годах. Изменение структуры лесовосстановления потребует модернизации питомнического хозяйства.</w:t>
      </w:r>
      <w:r w:rsidR="006834A1" w:rsidRPr="00EC05DB">
        <w:rPr>
          <w:sz w:val="28"/>
          <w:szCs w:val="28"/>
        </w:rPr>
        <w:t xml:space="preserve"> </w:t>
      </w:r>
    </w:p>
    <w:p w:rsidR="00753A38" w:rsidRPr="00EC05DB" w:rsidRDefault="00753A38" w:rsidP="006054B7">
      <w:pPr>
        <w:widowControl w:val="0"/>
        <w:ind w:firstLine="709"/>
        <w:jc w:val="both"/>
        <w:rPr>
          <w:sz w:val="28"/>
          <w:szCs w:val="28"/>
        </w:rPr>
      </w:pPr>
      <w:r w:rsidRPr="00EC05DB">
        <w:rPr>
          <w:sz w:val="28"/>
          <w:szCs w:val="28"/>
        </w:rPr>
        <w:t xml:space="preserve">На гарях 2010 года площадью </w:t>
      </w:r>
      <w:smartTag w:uri="urn:schemas-microsoft-com:office:smarttags" w:element="metricconverter">
        <w:smartTagPr>
          <w:attr w:name="ProductID" w:val="4032 га"/>
        </w:smartTagPr>
        <w:r w:rsidRPr="00EC05DB">
          <w:rPr>
            <w:sz w:val="28"/>
            <w:szCs w:val="28"/>
          </w:rPr>
          <w:t>4032 га</w:t>
        </w:r>
      </w:smartTag>
      <w:r w:rsidRPr="00EC05DB">
        <w:rPr>
          <w:sz w:val="28"/>
          <w:szCs w:val="28"/>
        </w:rPr>
        <w:t xml:space="preserve"> планируется провести искусственное лесовосстановление в течение 5 лет.</w:t>
      </w:r>
    </w:p>
    <w:p w:rsidR="00753A38" w:rsidRPr="00EC05DB" w:rsidRDefault="00753A38" w:rsidP="006054B7">
      <w:pPr>
        <w:widowControl w:val="0"/>
        <w:ind w:firstLine="709"/>
        <w:jc w:val="both"/>
        <w:rPr>
          <w:sz w:val="28"/>
          <w:szCs w:val="28"/>
        </w:rPr>
      </w:pPr>
      <w:r w:rsidRPr="00EC05DB">
        <w:rPr>
          <w:sz w:val="28"/>
          <w:szCs w:val="28"/>
        </w:rPr>
        <w:t xml:space="preserve">В лесокультурный фонд в лесничествах области включены участки, нуждающиеся в искусственном лесовосстановлении и лесоразведении, </w:t>
      </w:r>
      <w:r w:rsidRPr="00321879">
        <w:rPr>
          <w:spacing w:val="-8"/>
          <w:sz w:val="28"/>
          <w:szCs w:val="28"/>
        </w:rPr>
        <w:t xml:space="preserve">доступные для хозяйственного воздействия: не покрытые </w:t>
      </w:r>
      <w:r w:rsidR="00B83F45" w:rsidRPr="00321879">
        <w:rPr>
          <w:spacing w:val="-8"/>
          <w:sz w:val="28"/>
          <w:szCs w:val="28"/>
        </w:rPr>
        <w:t>лесной растительностью</w:t>
      </w:r>
      <w:r w:rsidRPr="00EC05DB">
        <w:rPr>
          <w:sz w:val="28"/>
          <w:szCs w:val="28"/>
        </w:rPr>
        <w:t xml:space="preserve"> </w:t>
      </w:r>
      <w:r w:rsidRPr="003346C8">
        <w:rPr>
          <w:sz w:val="28"/>
          <w:szCs w:val="28"/>
        </w:rPr>
        <w:t xml:space="preserve">земли (вырубки, гари, погибшие насаждения, прогалины, пустыри), </w:t>
      </w:r>
      <w:r w:rsidR="003346C8">
        <w:rPr>
          <w:sz w:val="28"/>
          <w:szCs w:val="28"/>
        </w:rPr>
        <w:br/>
      </w:r>
      <w:r w:rsidRPr="003346C8">
        <w:rPr>
          <w:sz w:val="28"/>
          <w:szCs w:val="28"/>
        </w:rPr>
        <w:t>на которых</w:t>
      </w:r>
      <w:r w:rsidRPr="00EC05DB">
        <w:rPr>
          <w:sz w:val="28"/>
          <w:szCs w:val="28"/>
        </w:rPr>
        <w:t xml:space="preserve"> естественное </w:t>
      </w:r>
      <w:r w:rsidR="0035782A" w:rsidRPr="00EC05DB">
        <w:rPr>
          <w:sz w:val="28"/>
          <w:szCs w:val="28"/>
        </w:rPr>
        <w:t>лесовосстановление хозяйственно-</w:t>
      </w:r>
      <w:r w:rsidRPr="00EC05DB">
        <w:rPr>
          <w:sz w:val="28"/>
          <w:szCs w:val="28"/>
        </w:rPr>
        <w:t>ценных пород невозможно или затруднено; лесосеки ревизионного периода, намеченные под сплошные рубки, на которых восстановление леса ценными породами возможно только искусственным пут</w:t>
      </w:r>
      <w:r w:rsidR="008B32B1" w:rsidRPr="00EC05DB">
        <w:rPr>
          <w:sz w:val="28"/>
          <w:szCs w:val="28"/>
        </w:rPr>
        <w:t>е</w:t>
      </w:r>
      <w:r w:rsidRPr="00EC05DB">
        <w:rPr>
          <w:sz w:val="28"/>
          <w:szCs w:val="28"/>
        </w:rPr>
        <w:t>м; заброшенные сельхозугодья, песчаные и песчано-гравийные карьеры и осушенные болота, назначенные под лесные культуры; малоценные и низкополнотные молодняки, намеченные к реконструкции пут</w:t>
      </w:r>
      <w:r w:rsidR="008B32B1" w:rsidRPr="00EC05DB">
        <w:rPr>
          <w:sz w:val="28"/>
          <w:szCs w:val="28"/>
        </w:rPr>
        <w:t>е</w:t>
      </w:r>
      <w:r w:rsidRPr="00EC05DB">
        <w:rPr>
          <w:sz w:val="28"/>
          <w:szCs w:val="28"/>
        </w:rPr>
        <w:t>м создания лесных культур.</w:t>
      </w:r>
    </w:p>
    <w:p w:rsidR="00753A38" w:rsidRPr="00EC05DB" w:rsidRDefault="00753A38" w:rsidP="006054B7">
      <w:pPr>
        <w:widowControl w:val="0"/>
        <w:ind w:firstLine="709"/>
        <w:jc w:val="both"/>
        <w:rPr>
          <w:sz w:val="28"/>
          <w:szCs w:val="28"/>
        </w:rPr>
      </w:pPr>
      <w:r w:rsidRPr="00EC05DB">
        <w:rPr>
          <w:sz w:val="28"/>
          <w:szCs w:val="28"/>
        </w:rPr>
        <w:t>Содействие естественному лесовосстановлению и комбинированное лесовосстановление за счет сохранения подроста ценных и сопутствующих пород, более полное использование биологического потенциала лесных земель позволит создавать насаждения более устойчивые к неблагоприятным факторам среды, чем искусственные лесные насаждения.</w:t>
      </w:r>
    </w:p>
    <w:p w:rsidR="00753A38" w:rsidRPr="00EC05DB" w:rsidRDefault="00753A38" w:rsidP="006054B7">
      <w:pPr>
        <w:widowControl w:val="0"/>
        <w:ind w:firstLine="709"/>
        <w:jc w:val="both"/>
        <w:rPr>
          <w:sz w:val="28"/>
          <w:szCs w:val="28"/>
        </w:rPr>
      </w:pPr>
      <w:r w:rsidRPr="00EC05DB">
        <w:rPr>
          <w:sz w:val="28"/>
          <w:szCs w:val="28"/>
        </w:rPr>
        <w:t xml:space="preserve">В области имеется опыт, когда при соблюдении правил, регламентирующих способы рубок, ширину лесосек, сроки их примыкания, способы очистки мест рубок, оставление обсеменителей на сплошных вырубках, а также проведение других мер содействия лесовосстановлению, обеспечивается появление самосева во время первых приемов рубок и после разработки лесосек. </w:t>
      </w:r>
    </w:p>
    <w:p w:rsidR="00753A38" w:rsidRPr="00EC05DB" w:rsidRDefault="00753A38" w:rsidP="006054B7">
      <w:pPr>
        <w:widowControl w:val="0"/>
        <w:ind w:firstLine="709"/>
        <w:jc w:val="both"/>
        <w:rPr>
          <w:sz w:val="28"/>
          <w:szCs w:val="28"/>
        </w:rPr>
      </w:pPr>
      <w:r w:rsidRPr="00EC05DB">
        <w:rPr>
          <w:sz w:val="28"/>
          <w:szCs w:val="28"/>
        </w:rPr>
        <w:t xml:space="preserve">Сохранение подроста хвойных пород на лесосеках должно </w:t>
      </w:r>
      <w:r w:rsidR="003B3731" w:rsidRPr="00EC05DB">
        <w:rPr>
          <w:sz w:val="28"/>
          <w:szCs w:val="28"/>
        </w:rPr>
        <w:br/>
      </w:r>
      <w:r w:rsidRPr="00EC05DB">
        <w:rPr>
          <w:sz w:val="28"/>
          <w:szCs w:val="28"/>
        </w:rPr>
        <w:t xml:space="preserve">быть главным лесохозяйственным мероприятием, которое позволит предупредить нежелательную смену пород, сохранить значительные средства </w:t>
      </w:r>
      <w:r w:rsidR="003B3731" w:rsidRPr="00EC05DB">
        <w:rPr>
          <w:sz w:val="28"/>
          <w:szCs w:val="28"/>
        </w:rPr>
        <w:br/>
      </w:r>
      <w:r w:rsidRPr="00EC05DB">
        <w:rPr>
          <w:sz w:val="28"/>
          <w:szCs w:val="28"/>
        </w:rPr>
        <w:t>на лесовосстановление и использовать молодой подрост как над</w:t>
      </w:r>
      <w:r w:rsidR="008B32B1" w:rsidRPr="00EC05DB">
        <w:rPr>
          <w:sz w:val="28"/>
          <w:szCs w:val="28"/>
        </w:rPr>
        <w:t>е</w:t>
      </w:r>
      <w:r w:rsidRPr="00EC05DB">
        <w:rPr>
          <w:sz w:val="28"/>
          <w:szCs w:val="28"/>
        </w:rPr>
        <w:t>жную основу будущих лесов. Это сократит на 20-30 лет срок выращивания технически спелой древесины и будет реальным резервом повышения продуктивности лесов.</w:t>
      </w:r>
    </w:p>
    <w:p w:rsidR="00753A38" w:rsidRPr="00EC05DB" w:rsidRDefault="00753A38" w:rsidP="006054B7">
      <w:pPr>
        <w:widowControl w:val="0"/>
        <w:ind w:firstLine="709"/>
        <w:jc w:val="both"/>
        <w:rPr>
          <w:sz w:val="28"/>
          <w:szCs w:val="28"/>
        </w:rPr>
      </w:pPr>
      <w:r w:rsidRPr="00EC05DB">
        <w:rPr>
          <w:sz w:val="28"/>
          <w:szCs w:val="28"/>
        </w:rPr>
        <w:t xml:space="preserve">В предстоящем периоде основным способом искусственного лесовосстановления останется посадка двухлетними сеянцами по бороздам. Этот способ обеспечивает лучшую приживаемость и большую энергию роста, что в свою очередь приводит к быстрейшему смыканию и лучшей биологической устойчивости культур. </w:t>
      </w:r>
    </w:p>
    <w:p w:rsidR="00753A38" w:rsidRPr="00EC05DB" w:rsidRDefault="00753A38" w:rsidP="006054B7">
      <w:pPr>
        <w:widowControl w:val="0"/>
        <w:ind w:firstLine="709"/>
        <w:jc w:val="both"/>
        <w:rPr>
          <w:sz w:val="28"/>
          <w:szCs w:val="28"/>
        </w:rPr>
      </w:pPr>
      <w:r w:rsidRPr="00EC05DB">
        <w:rPr>
          <w:sz w:val="28"/>
          <w:szCs w:val="28"/>
        </w:rPr>
        <w:t>Для создания лесов на труднод</w:t>
      </w:r>
      <w:r w:rsidR="00321879">
        <w:rPr>
          <w:sz w:val="28"/>
          <w:szCs w:val="28"/>
        </w:rPr>
        <w:t>оступных, заливаемых половодьем</w:t>
      </w:r>
      <w:r w:rsidRPr="00EC05DB">
        <w:rPr>
          <w:sz w:val="28"/>
          <w:szCs w:val="28"/>
        </w:rPr>
        <w:t xml:space="preserve"> лесных участках, а также на каменистых южных скл</w:t>
      </w:r>
      <w:r w:rsidR="005F23AF">
        <w:rPr>
          <w:sz w:val="28"/>
          <w:szCs w:val="28"/>
        </w:rPr>
        <w:t>онах или бедных песчаных почвах</w:t>
      </w:r>
      <w:r w:rsidRPr="00EC05DB">
        <w:rPr>
          <w:sz w:val="28"/>
          <w:szCs w:val="28"/>
        </w:rPr>
        <w:t xml:space="preserve"> планируется использовать посадочный материал </w:t>
      </w:r>
      <w:r w:rsidR="003B3731" w:rsidRPr="00EC05DB">
        <w:rPr>
          <w:sz w:val="28"/>
          <w:szCs w:val="28"/>
        </w:rPr>
        <w:br/>
      </w:r>
      <w:r w:rsidRPr="00EC05DB">
        <w:rPr>
          <w:sz w:val="28"/>
          <w:szCs w:val="28"/>
        </w:rPr>
        <w:t xml:space="preserve">с закрытой корневой системой. </w:t>
      </w:r>
    </w:p>
    <w:p w:rsidR="00753A38" w:rsidRPr="00EC05DB" w:rsidRDefault="00753A38" w:rsidP="006054B7">
      <w:pPr>
        <w:widowControl w:val="0"/>
        <w:ind w:firstLine="709"/>
        <w:jc w:val="both"/>
        <w:rPr>
          <w:sz w:val="28"/>
          <w:szCs w:val="28"/>
        </w:rPr>
      </w:pPr>
      <w:r w:rsidRPr="00EC05DB">
        <w:rPr>
          <w:sz w:val="28"/>
          <w:szCs w:val="28"/>
        </w:rPr>
        <w:t xml:space="preserve">Ручной посев семян (желудей дуба черешчатого) планируется </w:t>
      </w:r>
      <w:r w:rsidR="00881885" w:rsidRPr="00EC05DB">
        <w:rPr>
          <w:sz w:val="28"/>
          <w:szCs w:val="28"/>
        </w:rPr>
        <w:br/>
      </w:r>
      <w:r w:rsidRPr="00EC05DB">
        <w:rPr>
          <w:sz w:val="28"/>
          <w:szCs w:val="28"/>
        </w:rPr>
        <w:t xml:space="preserve">на участках, где осуществить подготовку почвы для высадки сеянцев невозможно по техническим причинам. Посев планируется проводить площадками. </w:t>
      </w:r>
    </w:p>
    <w:p w:rsidR="00753A38" w:rsidRPr="00EC05DB" w:rsidRDefault="00753A38" w:rsidP="006054B7">
      <w:pPr>
        <w:widowControl w:val="0"/>
        <w:ind w:firstLine="709"/>
        <w:jc w:val="both"/>
        <w:rPr>
          <w:sz w:val="28"/>
          <w:szCs w:val="28"/>
        </w:rPr>
      </w:pPr>
      <w:r w:rsidRPr="00EC05DB">
        <w:rPr>
          <w:sz w:val="28"/>
          <w:szCs w:val="28"/>
        </w:rPr>
        <w:t>Объем работ по лесовосстановлению и лесоразведению в каждом лесничестве ежегодно уточняется. При</w:t>
      </w:r>
      <w:r w:rsidR="0035782A" w:rsidRPr="00EC05DB">
        <w:rPr>
          <w:sz w:val="28"/>
          <w:szCs w:val="28"/>
        </w:rPr>
        <w:t xml:space="preserve"> этом на вырубках, гарях и иных бывших под лесом землях</w:t>
      </w:r>
      <w:r w:rsidRPr="00EC05DB">
        <w:rPr>
          <w:sz w:val="28"/>
          <w:szCs w:val="28"/>
        </w:rPr>
        <w:t xml:space="preserve"> осуществляется восстановление лесов, </w:t>
      </w:r>
      <w:r w:rsidR="003B3731" w:rsidRPr="00EC05DB">
        <w:rPr>
          <w:sz w:val="28"/>
          <w:szCs w:val="28"/>
        </w:rPr>
        <w:br/>
      </w:r>
      <w:r w:rsidRPr="00EC05DB">
        <w:rPr>
          <w:sz w:val="28"/>
          <w:szCs w:val="28"/>
        </w:rPr>
        <w:t>а на нелесных землях, предназначенных для создания новых лесов, проводится лесоразведение.</w:t>
      </w:r>
      <w:r w:rsidR="006834A1" w:rsidRPr="00EC05DB">
        <w:rPr>
          <w:sz w:val="28"/>
          <w:szCs w:val="28"/>
        </w:rPr>
        <w:t xml:space="preserve"> </w:t>
      </w:r>
    </w:p>
    <w:p w:rsidR="00753A38" w:rsidRPr="00EC05DB" w:rsidRDefault="0035782A" w:rsidP="006054B7">
      <w:pPr>
        <w:widowControl w:val="0"/>
        <w:ind w:firstLine="709"/>
        <w:jc w:val="both"/>
        <w:rPr>
          <w:sz w:val="28"/>
          <w:szCs w:val="28"/>
        </w:rPr>
      </w:pPr>
      <w:r w:rsidRPr="00EC05DB">
        <w:rPr>
          <w:sz w:val="28"/>
          <w:szCs w:val="28"/>
        </w:rPr>
        <w:t>З</w:t>
      </w:r>
      <w:r w:rsidR="00753A38" w:rsidRPr="00EC05DB">
        <w:rPr>
          <w:sz w:val="28"/>
          <w:szCs w:val="28"/>
        </w:rPr>
        <w:t xml:space="preserve">а </w:t>
      </w:r>
      <w:r w:rsidRPr="00EC05DB">
        <w:rPr>
          <w:sz w:val="28"/>
          <w:szCs w:val="28"/>
        </w:rPr>
        <w:t>10-</w:t>
      </w:r>
      <w:r w:rsidR="00753A38" w:rsidRPr="00EC05DB">
        <w:rPr>
          <w:sz w:val="28"/>
          <w:szCs w:val="28"/>
        </w:rPr>
        <w:t>летний период объ</w:t>
      </w:r>
      <w:r w:rsidRPr="00EC05DB">
        <w:rPr>
          <w:sz w:val="28"/>
          <w:szCs w:val="28"/>
        </w:rPr>
        <w:t>е</w:t>
      </w:r>
      <w:r w:rsidR="00753A38" w:rsidRPr="00EC05DB">
        <w:rPr>
          <w:sz w:val="28"/>
          <w:szCs w:val="28"/>
        </w:rPr>
        <w:t>мы лесокультурных мероприятий планируется увеличивать пропорционально использованию расч</w:t>
      </w:r>
      <w:r w:rsidR="008B32B1" w:rsidRPr="00EC05DB">
        <w:rPr>
          <w:sz w:val="28"/>
          <w:szCs w:val="28"/>
        </w:rPr>
        <w:t>е</w:t>
      </w:r>
      <w:r w:rsidR="00753A38" w:rsidRPr="00EC05DB">
        <w:rPr>
          <w:sz w:val="28"/>
          <w:szCs w:val="28"/>
        </w:rPr>
        <w:t xml:space="preserve">тной лесосеки. Лесовосстановление (посадка и посев леса) планируется провести на площади </w:t>
      </w:r>
      <w:r w:rsidR="00613B6B" w:rsidRPr="00EC05DB">
        <w:rPr>
          <w:sz w:val="28"/>
          <w:szCs w:val="28"/>
        </w:rPr>
        <w:t>13,6</w:t>
      </w:r>
      <w:r w:rsidR="005D1963" w:rsidRPr="00EC05DB">
        <w:rPr>
          <w:sz w:val="28"/>
          <w:szCs w:val="28"/>
        </w:rPr>
        <w:t xml:space="preserve"> </w:t>
      </w:r>
      <w:r w:rsidR="00753A38" w:rsidRPr="00EC05DB">
        <w:rPr>
          <w:sz w:val="28"/>
          <w:szCs w:val="28"/>
        </w:rPr>
        <w:t>тыс. га, комбинированное лесовосстановление</w:t>
      </w:r>
      <w:r w:rsidRPr="00EC05DB">
        <w:rPr>
          <w:sz w:val="28"/>
          <w:szCs w:val="28"/>
        </w:rPr>
        <w:t xml:space="preserve"> –</w:t>
      </w:r>
      <w:r w:rsidR="00EB38DA" w:rsidRPr="00EC05DB">
        <w:rPr>
          <w:sz w:val="28"/>
          <w:szCs w:val="28"/>
        </w:rPr>
        <w:t xml:space="preserve"> </w:t>
      </w:r>
      <w:r w:rsidR="00753A38" w:rsidRPr="00EC05DB">
        <w:rPr>
          <w:sz w:val="28"/>
          <w:szCs w:val="28"/>
        </w:rPr>
        <w:t xml:space="preserve">на площади </w:t>
      </w:r>
      <w:smartTag w:uri="urn:schemas-microsoft-com:office:smarttags" w:element="metricconverter">
        <w:smartTagPr>
          <w:attr w:name="ProductID" w:val="654 га"/>
        </w:smartTagPr>
        <w:r w:rsidR="00613B6B" w:rsidRPr="00EC05DB">
          <w:rPr>
            <w:sz w:val="28"/>
            <w:szCs w:val="28"/>
          </w:rPr>
          <w:t xml:space="preserve">654 </w:t>
        </w:r>
        <w:r w:rsidR="00753A38" w:rsidRPr="00EC05DB">
          <w:rPr>
            <w:sz w:val="28"/>
            <w:szCs w:val="28"/>
          </w:rPr>
          <w:t>га</w:t>
        </w:r>
      </w:smartTag>
      <w:r w:rsidR="00753A38" w:rsidRPr="00EC05DB">
        <w:rPr>
          <w:sz w:val="28"/>
          <w:szCs w:val="28"/>
        </w:rPr>
        <w:t xml:space="preserve">, а меры по содействию естественному лесовосстановлению </w:t>
      </w:r>
      <w:r w:rsidR="00CB3AFD" w:rsidRPr="00EC05DB">
        <w:rPr>
          <w:sz w:val="28"/>
          <w:szCs w:val="28"/>
        </w:rPr>
        <w:t>–</w:t>
      </w:r>
      <w:r w:rsidR="00753A38" w:rsidRPr="00EC05DB">
        <w:rPr>
          <w:sz w:val="28"/>
          <w:szCs w:val="28"/>
        </w:rPr>
        <w:t xml:space="preserve"> </w:t>
      </w:r>
      <w:r w:rsidR="00F300C0" w:rsidRPr="00EC05DB">
        <w:rPr>
          <w:sz w:val="28"/>
          <w:szCs w:val="28"/>
        </w:rPr>
        <w:br/>
      </w:r>
      <w:r w:rsidR="00753A38" w:rsidRPr="00EC05DB">
        <w:rPr>
          <w:sz w:val="28"/>
          <w:szCs w:val="28"/>
        </w:rPr>
        <w:t xml:space="preserve">на площади </w:t>
      </w:r>
      <w:r w:rsidR="00613B6B" w:rsidRPr="00EC05DB">
        <w:rPr>
          <w:sz w:val="28"/>
          <w:szCs w:val="28"/>
        </w:rPr>
        <w:t>4</w:t>
      </w:r>
      <w:r w:rsidR="00753A38" w:rsidRPr="00EC05DB">
        <w:rPr>
          <w:sz w:val="28"/>
          <w:szCs w:val="28"/>
        </w:rPr>
        <w:t xml:space="preserve"> тыс. га. </w:t>
      </w:r>
    </w:p>
    <w:p w:rsidR="00753A38" w:rsidRPr="00EC05DB" w:rsidRDefault="00753A38" w:rsidP="006054B7">
      <w:pPr>
        <w:widowControl w:val="0"/>
        <w:ind w:firstLine="709"/>
        <w:jc w:val="both"/>
        <w:rPr>
          <w:sz w:val="28"/>
          <w:szCs w:val="28"/>
        </w:rPr>
      </w:pPr>
      <w:r w:rsidRPr="003346C8">
        <w:rPr>
          <w:spacing w:val="-4"/>
          <w:sz w:val="28"/>
          <w:szCs w:val="28"/>
        </w:rPr>
        <w:t>Всего мероприятия по воспроизводству лесов запланированы</w:t>
      </w:r>
      <w:r w:rsidR="00CB3AFD" w:rsidRPr="003346C8">
        <w:rPr>
          <w:spacing w:val="-4"/>
          <w:sz w:val="28"/>
          <w:szCs w:val="28"/>
        </w:rPr>
        <w:t xml:space="preserve"> </w:t>
      </w:r>
      <w:r w:rsidRPr="003346C8">
        <w:rPr>
          <w:spacing w:val="-4"/>
          <w:sz w:val="28"/>
          <w:szCs w:val="28"/>
        </w:rPr>
        <w:t>на площади</w:t>
      </w:r>
      <w:r w:rsidRPr="00EC05DB">
        <w:rPr>
          <w:sz w:val="28"/>
          <w:szCs w:val="28"/>
        </w:rPr>
        <w:t xml:space="preserve"> </w:t>
      </w:r>
      <w:r w:rsidR="00613B6B" w:rsidRPr="00EC05DB">
        <w:rPr>
          <w:sz w:val="28"/>
          <w:szCs w:val="28"/>
        </w:rPr>
        <w:t>1</w:t>
      </w:r>
      <w:r w:rsidR="007B4576" w:rsidRPr="00EC05DB">
        <w:rPr>
          <w:sz w:val="28"/>
          <w:szCs w:val="28"/>
        </w:rPr>
        <w:t>9</w:t>
      </w:r>
      <w:r w:rsidR="00613B6B" w:rsidRPr="00EC05DB">
        <w:rPr>
          <w:sz w:val="28"/>
          <w:szCs w:val="28"/>
        </w:rPr>
        <w:t>,2</w:t>
      </w:r>
      <w:r w:rsidRPr="00EC05DB">
        <w:rPr>
          <w:b/>
          <w:i/>
          <w:sz w:val="28"/>
          <w:szCs w:val="28"/>
        </w:rPr>
        <w:t xml:space="preserve"> </w:t>
      </w:r>
      <w:r w:rsidRPr="00EC05DB">
        <w:rPr>
          <w:sz w:val="28"/>
          <w:szCs w:val="28"/>
        </w:rPr>
        <w:t xml:space="preserve">тыс. га. Итоговые планируемые мероприятия по воспроизводству лесов </w:t>
      </w:r>
      <w:r w:rsidR="00CB3AFD" w:rsidRPr="00EC05DB">
        <w:rPr>
          <w:sz w:val="28"/>
          <w:szCs w:val="28"/>
        </w:rPr>
        <w:br/>
      </w:r>
      <w:r w:rsidRPr="00EC05DB">
        <w:rPr>
          <w:sz w:val="28"/>
          <w:szCs w:val="28"/>
        </w:rPr>
        <w:t>в насаждениях области</w:t>
      </w:r>
      <w:r w:rsidR="006834A1" w:rsidRPr="00EC05DB">
        <w:rPr>
          <w:sz w:val="28"/>
          <w:szCs w:val="28"/>
        </w:rPr>
        <w:t xml:space="preserve"> </w:t>
      </w:r>
      <w:r w:rsidRPr="00EC05DB">
        <w:rPr>
          <w:sz w:val="28"/>
          <w:szCs w:val="28"/>
        </w:rPr>
        <w:t>приведены в таблице 2.5.3.4,</w:t>
      </w:r>
      <w:r w:rsidR="00CB3AFD" w:rsidRPr="00EC05DB">
        <w:rPr>
          <w:sz w:val="28"/>
          <w:szCs w:val="28"/>
        </w:rPr>
        <w:t xml:space="preserve"> </w:t>
      </w:r>
      <w:r w:rsidRPr="00EC05DB">
        <w:rPr>
          <w:sz w:val="28"/>
          <w:szCs w:val="28"/>
        </w:rPr>
        <w:t xml:space="preserve">а в разрезе лесничеств </w:t>
      </w:r>
      <w:r w:rsidR="00CB3AFD" w:rsidRPr="00EC05DB">
        <w:rPr>
          <w:sz w:val="28"/>
          <w:szCs w:val="28"/>
        </w:rPr>
        <w:t>–</w:t>
      </w:r>
      <w:r w:rsidRPr="00EC05DB">
        <w:rPr>
          <w:sz w:val="28"/>
          <w:szCs w:val="28"/>
        </w:rPr>
        <w:t xml:space="preserve"> </w:t>
      </w:r>
      <w:r w:rsidRPr="003346C8">
        <w:rPr>
          <w:color w:val="FF0000"/>
          <w:sz w:val="28"/>
          <w:szCs w:val="28"/>
        </w:rPr>
        <w:t>в приложени</w:t>
      </w:r>
      <w:r w:rsidR="007B4576" w:rsidRPr="003346C8">
        <w:rPr>
          <w:color w:val="FF0000"/>
          <w:sz w:val="28"/>
          <w:szCs w:val="28"/>
        </w:rPr>
        <w:t>ях</w:t>
      </w:r>
      <w:r w:rsidRPr="003346C8">
        <w:rPr>
          <w:color w:val="FF0000"/>
          <w:sz w:val="28"/>
          <w:szCs w:val="28"/>
        </w:rPr>
        <w:t xml:space="preserve"> </w:t>
      </w:r>
      <w:r w:rsidR="00321879" w:rsidRPr="003346C8">
        <w:rPr>
          <w:color w:val="FF0000"/>
          <w:sz w:val="28"/>
          <w:szCs w:val="28"/>
        </w:rPr>
        <w:t>№ </w:t>
      </w:r>
      <w:r w:rsidRPr="003346C8">
        <w:rPr>
          <w:color w:val="FF0000"/>
          <w:sz w:val="28"/>
          <w:szCs w:val="28"/>
        </w:rPr>
        <w:t>1</w:t>
      </w:r>
      <w:r w:rsidR="007B4576" w:rsidRPr="003346C8">
        <w:rPr>
          <w:color w:val="FF0000"/>
          <w:sz w:val="28"/>
          <w:szCs w:val="28"/>
        </w:rPr>
        <w:t>8,</w:t>
      </w:r>
      <w:r w:rsidR="00321879" w:rsidRPr="003346C8">
        <w:rPr>
          <w:color w:val="FF0000"/>
          <w:sz w:val="28"/>
          <w:szCs w:val="28"/>
        </w:rPr>
        <w:t> </w:t>
      </w:r>
      <w:r w:rsidR="007B4576" w:rsidRPr="003346C8">
        <w:rPr>
          <w:color w:val="FF0000"/>
          <w:sz w:val="28"/>
          <w:szCs w:val="28"/>
        </w:rPr>
        <w:t>19,</w:t>
      </w:r>
      <w:r w:rsidR="00321879" w:rsidRPr="003346C8">
        <w:rPr>
          <w:color w:val="FF0000"/>
          <w:sz w:val="28"/>
          <w:szCs w:val="28"/>
        </w:rPr>
        <w:t> </w:t>
      </w:r>
      <w:r w:rsidR="007B4576" w:rsidRPr="003346C8">
        <w:rPr>
          <w:color w:val="FF0000"/>
          <w:sz w:val="28"/>
          <w:szCs w:val="28"/>
        </w:rPr>
        <w:t>20</w:t>
      </w:r>
      <w:r w:rsidRPr="003346C8">
        <w:rPr>
          <w:color w:val="FF0000"/>
          <w:sz w:val="28"/>
          <w:szCs w:val="28"/>
        </w:rPr>
        <w:t xml:space="preserve"> к Лесному плану</w:t>
      </w:r>
      <w:r w:rsidRPr="00EC05DB">
        <w:rPr>
          <w:sz w:val="28"/>
          <w:szCs w:val="28"/>
        </w:rPr>
        <w:t xml:space="preserve"> Саратовской области.</w:t>
      </w:r>
    </w:p>
    <w:p w:rsidR="00753A38" w:rsidRPr="00EC05DB" w:rsidRDefault="00753A38" w:rsidP="006054B7">
      <w:pPr>
        <w:widowControl w:val="0"/>
        <w:ind w:firstLine="709"/>
        <w:jc w:val="both"/>
        <w:rPr>
          <w:sz w:val="28"/>
          <w:szCs w:val="28"/>
        </w:rPr>
      </w:pPr>
      <w:r w:rsidRPr="00EC05DB">
        <w:rPr>
          <w:sz w:val="28"/>
          <w:szCs w:val="28"/>
        </w:rPr>
        <w:t xml:space="preserve">Успешность приживаемости и роста лесных культур определяется </w:t>
      </w:r>
      <w:r w:rsidRPr="00321879">
        <w:rPr>
          <w:spacing w:val="-6"/>
          <w:sz w:val="28"/>
          <w:szCs w:val="28"/>
        </w:rPr>
        <w:t>количеством и своевременностью последующих уходов. При несвоевременном</w:t>
      </w:r>
      <w:r w:rsidRPr="00EC05DB">
        <w:rPr>
          <w:sz w:val="28"/>
          <w:szCs w:val="28"/>
        </w:rPr>
        <w:t xml:space="preserve"> уходе показатели роста культур заметно снижаются. Число и повторяемость уходов зависят от условий местопроизрастания, величины и интенсивности роста посадочного материала, густоты и высоты травяного покрова. </w:t>
      </w:r>
      <w:r w:rsidR="00CB3AFD" w:rsidRPr="00EC05DB">
        <w:rPr>
          <w:sz w:val="28"/>
          <w:szCs w:val="28"/>
        </w:rPr>
        <w:br/>
      </w:r>
      <w:r w:rsidRPr="00EC05DB">
        <w:rPr>
          <w:sz w:val="28"/>
          <w:szCs w:val="28"/>
        </w:rPr>
        <w:t>На перспективный период рекомендуется трехкратный уход с некоторыми вариациями по отдельным типам леса. В каждом конкретном случае количество и час</w:t>
      </w:r>
      <w:r w:rsidR="00F300C0" w:rsidRPr="00EC05DB">
        <w:rPr>
          <w:sz w:val="28"/>
          <w:szCs w:val="28"/>
        </w:rPr>
        <w:t>тота уходов должны определяться</w:t>
      </w:r>
      <w:r w:rsidRPr="00EC05DB">
        <w:rPr>
          <w:sz w:val="28"/>
          <w:szCs w:val="28"/>
        </w:rPr>
        <w:t xml:space="preserve"> исходя из реальной потребности в них.</w:t>
      </w:r>
    </w:p>
    <w:p w:rsidR="00753A38" w:rsidRPr="000C7432" w:rsidRDefault="00753A38" w:rsidP="006054B7">
      <w:pPr>
        <w:widowControl w:val="0"/>
        <w:jc w:val="right"/>
        <w:rPr>
          <w:sz w:val="28"/>
          <w:szCs w:val="28"/>
        </w:rPr>
      </w:pPr>
      <w:r w:rsidRPr="000C7432">
        <w:rPr>
          <w:sz w:val="28"/>
          <w:szCs w:val="28"/>
        </w:rPr>
        <w:t>Таблица 2.5.3.1</w:t>
      </w:r>
    </w:p>
    <w:p w:rsidR="00321879" w:rsidRPr="00321879" w:rsidRDefault="00321879" w:rsidP="006054B7">
      <w:pPr>
        <w:pStyle w:val="a6"/>
        <w:widowControl w:val="0"/>
        <w:spacing w:after="0"/>
        <w:outlineLvl w:val="0"/>
        <w:rPr>
          <w:b/>
          <w:sz w:val="16"/>
          <w:szCs w:val="16"/>
        </w:rPr>
      </w:pPr>
    </w:p>
    <w:p w:rsidR="00753A38" w:rsidRDefault="00753A38" w:rsidP="006054B7">
      <w:pPr>
        <w:pStyle w:val="a6"/>
        <w:widowControl w:val="0"/>
        <w:spacing w:after="0"/>
        <w:jc w:val="center"/>
        <w:outlineLvl w:val="0"/>
        <w:rPr>
          <w:b/>
          <w:bCs/>
        </w:rPr>
      </w:pPr>
      <w:r w:rsidRPr="000C7432">
        <w:rPr>
          <w:b/>
        </w:rPr>
        <w:t>Заготовка лесных семян</w:t>
      </w:r>
      <w:r w:rsidR="00DC7DB9" w:rsidRPr="000C7432">
        <w:rPr>
          <w:b/>
        </w:rPr>
        <w:t xml:space="preserve"> </w:t>
      </w:r>
      <w:r w:rsidR="00DC7DB9" w:rsidRPr="000C7432">
        <w:rPr>
          <w:b/>
          <w:bCs/>
        </w:rPr>
        <w:t>(кг)</w:t>
      </w:r>
    </w:p>
    <w:p w:rsidR="00321879" w:rsidRPr="00321879" w:rsidRDefault="00321879" w:rsidP="006054B7">
      <w:pPr>
        <w:pStyle w:val="a6"/>
        <w:widowControl w:val="0"/>
        <w:spacing w:after="0"/>
        <w:jc w:val="center"/>
        <w:outlineLvl w:val="0"/>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640"/>
        <w:gridCol w:w="2400"/>
        <w:gridCol w:w="2040"/>
        <w:gridCol w:w="2280"/>
      </w:tblGrid>
      <w:tr w:rsidR="00753A38" w:rsidRPr="00321879" w:rsidTr="00321879">
        <w:trPr>
          <w:trHeight w:val="20"/>
        </w:trPr>
        <w:tc>
          <w:tcPr>
            <w:tcW w:w="2640" w:type="dxa"/>
          </w:tcPr>
          <w:p w:rsidR="00753A38" w:rsidRPr="00321879" w:rsidRDefault="00753A38" w:rsidP="006054B7">
            <w:pPr>
              <w:widowControl w:val="0"/>
              <w:jc w:val="center"/>
              <w:rPr>
                <w:b/>
                <w:sz w:val="22"/>
                <w:szCs w:val="22"/>
              </w:rPr>
            </w:pPr>
            <w:r w:rsidRPr="00321879">
              <w:rPr>
                <w:b/>
                <w:sz w:val="22"/>
                <w:szCs w:val="22"/>
              </w:rPr>
              <w:t>Порода</w:t>
            </w:r>
          </w:p>
        </w:tc>
        <w:tc>
          <w:tcPr>
            <w:tcW w:w="2400" w:type="dxa"/>
          </w:tcPr>
          <w:p w:rsidR="00753A38" w:rsidRPr="00721F71" w:rsidRDefault="00753A38" w:rsidP="006054B7">
            <w:pPr>
              <w:pStyle w:val="8"/>
              <w:widowControl w:val="0"/>
              <w:spacing w:before="0"/>
              <w:jc w:val="center"/>
              <w:rPr>
                <w:rFonts w:ascii="Times New Roman" w:hAnsi="Times New Roman"/>
                <w:b/>
                <w:bCs/>
                <w:color w:val="auto"/>
                <w:sz w:val="22"/>
                <w:szCs w:val="22"/>
                <w:lang w:val="ru-RU" w:eastAsia="ru-RU"/>
              </w:rPr>
            </w:pPr>
            <w:r w:rsidRPr="00721F71">
              <w:rPr>
                <w:rFonts w:ascii="Times New Roman" w:hAnsi="Times New Roman"/>
                <w:b/>
                <w:bCs/>
                <w:color w:val="auto"/>
                <w:sz w:val="22"/>
                <w:szCs w:val="22"/>
                <w:lang w:val="ru-RU" w:eastAsia="ru-RU"/>
              </w:rPr>
              <w:t xml:space="preserve">Среднегодовые фактические объемы заготовки лесных семян </w:t>
            </w:r>
          </w:p>
        </w:tc>
        <w:tc>
          <w:tcPr>
            <w:tcW w:w="2040" w:type="dxa"/>
          </w:tcPr>
          <w:p w:rsidR="00881885" w:rsidRPr="00721F71" w:rsidRDefault="00753A38" w:rsidP="006054B7">
            <w:pPr>
              <w:pStyle w:val="8"/>
              <w:widowControl w:val="0"/>
              <w:spacing w:before="0"/>
              <w:jc w:val="center"/>
              <w:rPr>
                <w:rFonts w:ascii="Times New Roman" w:hAnsi="Times New Roman"/>
                <w:b/>
                <w:bCs/>
                <w:color w:val="auto"/>
                <w:sz w:val="22"/>
                <w:szCs w:val="22"/>
                <w:lang w:val="ru-RU" w:eastAsia="ru-RU"/>
              </w:rPr>
            </w:pPr>
            <w:r w:rsidRPr="00721F71">
              <w:rPr>
                <w:rFonts w:ascii="Times New Roman" w:hAnsi="Times New Roman"/>
                <w:b/>
                <w:bCs/>
                <w:color w:val="auto"/>
                <w:sz w:val="22"/>
                <w:szCs w:val="22"/>
                <w:lang w:val="ru-RU" w:eastAsia="ru-RU"/>
              </w:rPr>
              <w:t xml:space="preserve">Расчетная </w:t>
            </w:r>
            <w:r w:rsidR="00321879" w:rsidRPr="00721F71">
              <w:rPr>
                <w:rFonts w:ascii="Times New Roman" w:hAnsi="Times New Roman"/>
                <w:b/>
                <w:bCs/>
                <w:color w:val="auto"/>
                <w:sz w:val="22"/>
                <w:szCs w:val="22"/>
                <w:lang w:val="ru-RU" w:eastAsia="ru-RU"/>
              </w:rPr>
              <w:br/>
            </w:r>
            <w:r w:rsidRPr="00721F71">
              <w:rPr>
                <w:rFonts w:ascii="Times New Roman" w:hAnsi="Times New Roman"/>
                <w:b/>
                <w:bCs/>
                <w:color w:val="auto"/>
                <w:sz w:val="22"/>
                <w:szCs w:val="22"/>
                <w:lang w:val="ru-RU" w:eastAsia="ru-RU"/>
              </w:rPr>
              <w:t xml:space="preserve">потребность </w:t>
            </w:r>
          </w:p>
          <w:p w:rsidR="00881885" w:rsidRPr="00721F71" w:rsidRDefault="00753A38" w:rsidP="006054B7">
            <w:pPr>
              <w:pStyle w:val="8"/>
              <w:widowControl w:val="0"/>
              <w:spacing w:before="0"/>
              <w:jc w:val="center"/>
              <w:rPr>
                <w:rFonts w:ascii="Times New Roman" w:hAnsi="Times New Roman"/>
                <w:b/>
                <w:bCs/>
                <w:color w:val="auto"/>
                <w:sz w:val="22"/>
                <w:szCs w:val="22"/>
                <w:lang w:val="ru-RU" w:eastAsia="ru-RU"/>
              </w:rPr>
            </w:pPr>
            <w:r w:rsidRPr="00721F71">
              <w:rPr>
                <w:rFonts w:ascii="Times New Roman" w:hAnsi="Times New Roman"/>
                <w:b/>
                <w:bCs/>
                <w:color w:val="auto"/>
                <w:sz w:val="22"/>
                <w:szCs w:val="22"/>
                <w:lang w:val="ru-RU" w:eastAsia="ru-RU"/>
              </w:rPr>
              <w:t xml:space="preserve">в семенах </w:t>
            </w:r>
          </w:p>
          <w:p w:rsidR="00753A38" w:rsidRPr="00721F71" w:rsidRDefault="00DC7DB9" w:rsidP="006054B7">
            <w:pPr>
              <w:pStyle w:val="8"/>
              <w:widowControl w:val="0"/>
              <w:spacing w:before="0"/>
              <w:jc w:val="center"/>
              <w:rPr>
                <w:rFonts w:ascii="Times New Roman" w:hAnsi="Times New Roman"/>
                <w:b/>
                <w:bCs/>
                <w:color w:val="auto"/>
                <w:sz w:val="22"/>
                <w:szCs w:val="22"/>
                <w:lang w:val="ru-RU" w:eastAsia="ru-RU"/>
              </w:rPr>
            </w:pPr>
            <w:r w:rsidRPr="00721F71">
              <w:rPr>
                <w:rFonts w:ascii="Times New Roman" w:hAnsi="Times New Roman"/>
                <w:b/>
                <w:bCs/>
                <w:color w:val="auto"/>
                <w:sz w:val="22"/>
                <w:szCs w:val="22"/>
                <w:lang w:val="ru-RU" w:eastAsia="ru-RU"/>
              </w:rPr>
              <w:t>по ТЛУ</w:t>
            </w:r>
            <w:r w:rsidR="00753A38" w:rsidRPr="00721F71">
              <w:rPr>
                <w:rFonts w:ascii="Times New Roman" w:hAnsi="Times New Roman"/>
                <w:b/>
                <w:bCs/>
                <w:color w:val="auto"/>
                <w:sz w:val="22"/>
                <w:szCs w:val="22"/>
                <w:lang w:val="ru-RU" w:eastAsia="ru-RU"/>
              </w:rPr>
              <w:t xml:space="preserve"> </w:t>
            </w:r>
          </w:p>
        </w:tc>
        <w:tc>
          <w:tcPr>
            <w:tcW w:w="2280" w:type="dxa"/>
          </w:tcPr>
          <w:p w:rsidR="00753A38" w:rsidRPr="00721F71" w:rsidRDefault="00753A38" w:rsidP="006054B7">
            <w:pPr>
              <w:pStyle w:val="8"/>
              <w:widowControl w:val="0"/>
              <w:spacing w:before="0"/>
              <w:jc w:val="center"/>
              <w:rPr>
                <w:rFonts w:ascii="Times New Roman" w:hAnsi="Times New Roman"/>
                <w:b/>
                <w:bCs/>
                <w:color w:val="auto"/>
                <w:sz w:val="22"/>
                <w:szCs w:val="22"/>
                <w:lang w:val="ru-RU" w:eastAsia="ru-RU"/>
              </w:rPr>
            </w:pPr>
            <w:r w:rsidRPr="00721F71">
              <w:rPr>
                <w:rFonts w:ascii="Times New Roman" w:hAnsi="Times New Roman"/>
                <w:b/>
                <w:bCs/>
                <w:color w:val="auto"/>
                <w:sz w:val="22"/>
                <w:szCs w:val="22"/>
                <w:lang w:val="ru-RU" w:eastAsia="ru-RU"/>
              </w:rPr>
              <w:t xml:space="preserve">Планируемый ежегодный объем заготовки в среднем </w:t>
            </w:r>
            <w:r w:rsidR="00321879" w:rsidRPr="00721F71">
              <w:rPr>
                <w:rFonts w:ascii="Times New Roman" w:hAnsi="Times New Roman"/>
                <w:b/>
                <w:bCs/>
                <w:color w:val="auto"/>
                <w:sz w:val="22"/>
                <w:szCs w:val="22"/>
                <w:lang w:val="ru-RU" w:eastAsia="ru-RU"/>
              </w:rPr>
              <w:br/>
            </w:r>
            <w:r w:rsidRPr="00721F71">
              <w:rPr>
                <w:rFonts w:ascii="Times New Roman" w:hAnsi="Times New Roman"/>
                <w:b/>
                <w:bCs/>
                <w:color w:val="auto"/>
                <w:sz w:val="22"/>
                <w:szCs w:val="22"/>
                <w:lang w:val="ru-RU" w:eastAsia="ru-RU"/>
              </w:rPr>
              <w:t xml:space="preserve">в год </w:t>
            </w:r>
          </w:p>
        </w:tc>
      </w:tr>
      <w:tr w:rsidR="00753A38" w:rsidRPr="00321879" w:rsidTr="00321879">
        <w:trPr>
          <w:trHeight w:val="20"/>
        </w:trPr>
        <w:tc>
          <w:tcPr>
            <w:tcW w:w="2640" w:type="dxa"/>
          </w:tcPr>
          <w:p w:rsidR="00753A38" w:rsidRPr="00321879" w:rsidRDefault="00753A38" w:rsidP="006054B7">
            <w:pPr>
              <w:widowControl w:val="0"/>
              <w:jc w:val="both"/>
              <w:rPr>
                <w:sz w:val="22"/>
                <w:szCs w:val="22"/>
              </w:rPr>
            </w:pPr>
            <w:r w:rsidRPr="00321879">
              <w:rPr>
                <w:sz w:val="22"/>
                <w:szCs w:val="22"/>
              </w:rPr>
              <w:t>Сосна обыкновенная</w:t>
            </w:r>
          </w:p>
        </w:tc>
        <w:tc>
          <w:tcPr>
            <w:tcW w:w="2400" w:type="dxa"/>
          </w:tcPr>
          <w:p w:rsidR="00753A38" w:rsidRPr="00321879" w:rsidRDefault="00753A38" w:rsidP="006054B7">
            <w:pPr>
              <w:widowControl w:val="0"/>
              <w:jc w:val="center"/>
              <w:rPr>
                <w:sz w:val="22"/>
                <w:szCs w:val="22"/>
              </w:rPr>
            </w:pPr>
            <w:r w:rsidRPr="00321879">
              <w:rPr>
                <w:sz w:val="22"/>
                <w:szCs w:val="22"/>
              </w:rPr>
              <w:t>900</w:t>
            </w:r>
          </w:p>
        </w:tc>
        <w:tc>
          <w:tcPr>
            <w:tcW w:w="2040" w:type="dxa"/>
          </w:tcPr>
          <w:p w:rsidR="00753A38" w:rsidRPr="00321879" w:rsidRDefault="00753A38" w:rsidP="006054B7">
            <w:pPr>
              <w:widowControl w:val="0"/>
              <w:jc w:val="center"/>
              <w:rPr>
                <w:sz w:val="22"/>
                <w:szCs w:val="22"/>
              </w:rPr>
            </w:pPr>
            <w:r w:rsidRPr="00321879">
              <w:rPr>
                <w:sz w:val="22"/>
                <w:szCs w:val="22"/>
              </w:rPr>
              <w:t>480</w:t>
            </w:r>
          </w:p>
        </w:tc>
        <w:tc>
          <w:tcPr>
            <w:tcW w:w="2280" w:type="dxa"/>
          </w:tcPr>
          <w:p w:rsidR="00753A38" w:rsidRPr="00321879" w:rsidRDefault="00014100" w:rsidP="006054B7">
            <w:pPr>
              <w:widowControl w:val="0"/>
              <w:jc w:val="center"/>
              <w:rPr>
                <w:sz w:val="22"/>
                <w:szCs w:val="22"/>
              </w:rPr>
            </w:pPr>
            <w:r w:rsidRPr="00321879">
              <w:rPr>
                <w:sz w:val="22"/>
                <w:szCs w:val="22"/>
              </w:rPr>
              <w:t>6</w:t>
            </w:r>
            <w:r w:rsidR="00753A38" w:rsidRPr="00321879">
              <w:rPr>
                <w:sz w:val="22"/>
                <w:szCs w:val="22"/>
              </w:rPr>
              <w:t>00</w:t>
            </w:r>
          </w:p>
        </w:tc>
      </w:tr>
      <w:tr w:rsidR="00753A38" w:rsidRPr="00321879" w:rsidTr="00321879">
        <w:trPr>
          <w:trHeight w:val="20"/>
        </w:trPr>
        <w:tc>
          <w:tcPr>
            <w:tcW w:w="2640" w:type="dxa"/>
          </w:tcPr>
          <w:p w:rsidR="00753A38" w:rsidRPr="00321879" w:rsidRDefault="00753A38" w:rsidP="006054B7">
            <w:pPr>
              <w:widowControl w:val="0"/>
              <w:jc w:val="both"/>
              <w:rPr>
                <w:sz w:val="22"/>
                <w:szCs w:val="22"/>
              </w:rPr>
            </w:pPr>
            <w:r w:rsidRPr="00321879">
              <w:rPr>
                <w:sz w:val="22"/>
                <w:szCs w:val="22"/>
              </w:rPr>
              <w:t>Береза повислая</w:t>
            </w:r>
          </w:p>
        </w:tc>
        <w:tc>
          <w:tcPr>
            <w:tcW w:w="2400" w:type="dxa"/>
          </w:tcPr>
          <w:p w:rsidR="00753A38" w:rsidRPr="00321879" w:rsidRDefault="00753A38" w:rsidP="006054B7">
            <w:pPr>
              <w:widowControl w:val="0"/>
              <w:jc w:val="center"/>
              <w:rPr>
                <w:sz w:val="22"/>
                <w:szCs w:val="22"/>
              </w:rPr>
            </w:pPr>
            <w:r w:rsidRPr="00321879">
              <w:rPr>
                <w:sz w:val="22"/>
                <w:szCs w:val="22"/>
              </w:rPr>
              <w:t>50</w:t>
            </w:r>
          </w:p>
        </w:tc>
        <w:tc>
          <w:tcPr>
            <w:tcW w:w="2040" w:type="dxa"/>
          </w:tcPr>
          <w:p w:rsidR="00753A38" w:rsidRPr="00321879" w:rsidRDefault="00753A38" w:rsidP="006054B7">
            <w:pPr>
              <w:widowControl w:val="0"/>
              <w:jc w:val="center"/>
              <w:rPr>
                <w:sz w:val="22"/>
                <w:szCs w:val="22"/>
              </w:rPr>
            </w:pPr>
            <w:r w:rsidRPr="00321879">
              <w:rPr>
                <w:sz w:val="22"/>
                <w:szCs w:val="22"/>
              </w:rPr>
              <w:t>120</w:t>
            </w:r>
          </w:p>
        </w:tc>
        <w:tc>
          <w:tcPr>
            <w:tcW w:w="2280" w:type="dxa"/>
          </w:tcPr>
          <w:p w:rsidR="00753A38" w:rsidRPr="00321879" w:rsidRDefault="00753A38" w:rsidP="006054B7">
            <w:pPr>
              <w:widowControl w:val="0"/>
              <w:jc w:val="center"/>
              <w:rPr>
                <w:sz w:val="22"/>
                <w:szCs w:val="22"/>
              </w:rPr>
            </w:pPr>
            <w:r w:rsidRPr="00321879">
              <w:rPr>
                <w:sz w:val="22"/>
                <w:szCs w:val="22"/>
              </w:rPr>
              <w:t>120</w:t>
            </w:r>
          </w:p>
        </w:tc>
      </w:tr>
      <w:tr w:rsidR="00753A38" w:rsidRPr="00321879" w:rsidTr="00321879">
        <w:trPr>
          <w:trHeight w:val="20"/>
        </w:trPr>
        <w:tc>
          <w:tcPr>
            <w:tcW w:w="2640" w:type="dxa"/>
          </w:tcPr>
          <w:p w:rsidR="00753A38" w:rsidRPr="00321879" w:rsidRDefault="00753A38" w:rsidP="006054B7">
            <w:pPr>
              <w:widowControl w:val="0"/>
              <w:jc w:val="both"/>
              <w:rPr>
                <w:sz w:val="22"/>
                <w:szCs w:val="22"/>
              </w:rPr>
            </w:pPr>
            <w:r w:rsidRPr="00321879">
              <w:rPr>
                <w:sz w:val="22"/>
                <w:szCs w:val="22"/>
              </w:rPr>
              <w:t>Ясень обыкновенный</w:t>
            </w:r>
          </w:p>
        </w:tc>
        <w:tc>
          <w:tcPr>
            <w:tcW w:w="2400" w:type="dxa"/>
          </w:tcPr>
          <w:p w:rsidR="00753A38" w:rsidRPr="00321879" w:rsidRDefault="00753A38" w:rsidP="006054B7">
            <w:pPr>
              <w:widowControl w:val="0"/>
              <w:jc w:val="center"/>
              <w:rPr>
                <w:sz w:val="22"/>
                <w:szCs w:val="22"/>
              </w:rPr>
            </w:pPr>
            <w:r w:rsidRPr="00321879">
              <w:rPr>
                <w:sz w:val="22"/>
                <w:szCs w:val="22"/>
              </w:rPr>
              <w:t>100</w:t>
            </w:r>
          </w:p>
        </w:tc>
        <w:tc>
          <w:tcPr>
            <w:tcW w:w="2040" w:type="dxa"/>
          </w:tcPr>
          <w:p w:rsidR="00753A38" w:rsidRPr="00321879" w:rsidRDefault="00753A38" w:rsidP="006054B7">
            <w:pPr>
              <w:widowControl w:val="0"/>
              <w:jc w:val="center"/>
              <w:rPr>
                <w:sz w:val="22"/>
                <w:szCs w:val="22"/>
              </w:rPr>
            </w:pPr>
            <w:r w:rsidRPr="00321879">
              <w:rPr>
                <w:sz w:val="22"/>
                <w:szCs w:val="22"/>
              </w:rPr>
              <w:t>1300</w:t>
            </w:r>
          </w:p>
        </w:tc>
        <w:tc>
          <w:tcPr>
            <w:tcW w:w="2280" w:type="dxa"/>
          </w:tcPr>
          <w:p w:rsidR="00753A38" w:rsidRPr="00321879" w:rsidRDefault="00014100" w:rsidP="006054B7">
            <w:pPr>
              <w:widowControl w:val="0"/>
              <w:jc w:val="center"/>
              <w:rPr>
                <w:sz w:val="22"/>
                <w:szCs w:val="22"/>
              </w:rPr>
            </w:pPr>
            <w:r w:rsidRPr="00321879">
              <w:rPr>
                <w:sz w:val="22"/>
                <w:szCs w:val="22"/>
              </w:rPr>
              <w:t>1200</w:t>
            </w:r>
          </w:p>
        </w:tc>
      </w:tr>
      <w:tr w:rsidR="00753A38" w:rsidRPr="00321879" w:rsidTr="00321879">
        <w:trPr>
          <w:trHeight w:val="20"/>
        </w:trPr>
        <w:tc>
          <w:tcPr>
            <w:tcW w:w="2640" w:type="dxa"/>
          </w:tcPr>
          <w:p w:rsidR="00753A38" w:rsidRPr="00321879" w:rsidRDefault="00753A38" w:rsidP="006054B7">
            <w:pPr>
              <w:widowControl w:val="0"/>
              <w:jc w:val="both"/>
              <w:rPr>
                <w:sz w:val="22"/>
                <w:szCs w:val="22"/>
              </w:rPr>
            </w:pPr>
            <w:r w:rsidRPr="00321879">
              <w:rPr>
                <w:sz w:val="22"/>
                <w:szCs w:val="22"/>
              </w:rPr>
              <w:t xml:space="preserve">Клен остролистный </w:t>
            </w:r>
          </w:p>
        </w:tc>
        <w:tc>
          <w:tcPr>
            <w:tcW w:w="2400" w:type="dxa"/>
          </w:tcPr>
          <w:p w:rsidR="00753A38" w:rsidRPr="00321879" w:rsidRDefault="00753A38" w:rsidP="006054B7">
            <w:pPr>
              <w:widowControl w:val="0"/>
              <w:jc w:val="center"/>
              <w:rPr>
                <w:sz w:val="22"/>
                <w:szCs w:val="22"/>
              </w:rPr>
            </w:pPr>
            <w:r w:rsidRPr="00321879">
              <w:rPr>
                <w:sz w:val="22"/>
                <w:szCs w:val="22"/>
              </w:rPr>
              <w:t>105</w:t>
            </w:r>
          </w:p>
        </w:tc>
        <w:tc>
          <w:tcPr>
            <w:tcW w:w="2040" w:type="dxa"/>
          </w:tcPr>
          <w:p w:rsidR="00753A38" w:rsidRPr="00321879" w:rsidRDefault="00753A38" w:rsidP="006054B7">
            <w:pPr>
              <w:widowControl w:val="0"/>
              <w:jc w:val="center"/>
              <w:rPr>
                <w:sz w:val="22"/>
                <w:szCs w:val="22"/>
              </w:rPr>
            </w:pPr>
            <w:r w:rsidRPr="00321879">
              <w:rPr>
                <w:sz w:val="22"/>
                <w:szCs w:val="22"/>
              </w:rPr>
              <w:t>380</w:t>
            </w:r>
          </w:p>
        </w:tc>
        <w:tc>
          <w:tcPr>
            <w:tcW w:w="2280" w:type="dxa"/>
          </w:tcPr>
          <w:p w:rsidR="00753A38" w:rsidRPr="00321879" w:rsidRDefault="00014100" w:rsidP="006054B7">
            <w:pPr>
              <w:widowControl w:val="0"/>
              <w:jc w:val="center"/>
              <w:rPr>
                <w:sz w:val="22"/>
                <w:szCs w:val="22"/>
              </w:rPr>
            </w:pPr>
            <w:r w:rsidRPr="00321879">
              <w:rPr>
                <w:sz w:val="22"/>
                <w:szCs w:val="22"/>
              </w:rPr>
              <w:t>2</w:t>
            </w:r>
            <w:r w:rsidR="00753A38" w:rsidRPr="00321879">
              <w:rPr>
                <w:sz w:val="22"/>
                <w:szCs w:val="22"/>
              </w:rPr>
              <w:t>80</w:t>
            </w:r>
          </w:p>
        </w:tc>
      </w:tr>
      <w:tr w:rsidR="00753A38" w:rsidRPr="00321879" w:rsidTr="00321879">
        <w:trPr>
          <w:trHeight w:val="20"/>
        </w:trPr>
        <w:tc>
          <w:tcPr>
            <w:tcW w:w="2640" w:type="dxa"/>
          </w:tcPr>
          <w:p w:rsidR="00753A38" w:rsidRPr="00321879" w:rsidRDefault="00753A38" w:rsidP="006054B7">
            <w:pPr>
              <w:widowControl w:val="0"/>
              <w:jc w:val="both"/>
              <w:rPr>
                <w:sz w:val="22"/>
                <w:szCs w:val="22"/>
              </w:rPr>
            </w:pPr>
            <w:r w:rsidRPr="00321879">
              <w:rPr>
                <w:sz w:val="22"/>
                <w:szCs w:val="22"/>
              </w:rPr>
              <w:t xml:space="preserve">Дуб черешчатый </w:t>
            </w:r>
          </w:p>
        </w:tc>
        <w:tc>
          <w:tcPr>
            <w:tcW w:w="2400" w:type="dxa"/>
          </w:tcPr>
          <w:p w:rsidR="00753A38" w:rsidRPr="00321879" w:rsidRDefault="00753A38" w:rsidP="006054B7">
            <w:pPr>
              <w:widowControl w:val="0"/>
              <w:jc w:val="center"/>
              <w:rPr>
                <w:sz w:val="22"/>
                <w:szCs w:val="22"/>
              </w:rPr>
            </w:pPr>
            <w:r w:rsidRPr="00321879">
              <w:rPr>
                <w:sz w:val="22"/>
                <w:szCs w:val="22"/>
              </w:rPr>
              <w:t>2000</w:t>
            </w:r>
          </w:p>
        </w:tc>
        <w:tc>
          <w:tcPr>
            <w:tcW w:w="2040" w:type="dxa"/>
          </w:tcPr>
          <w:p w:rsidR="00753A38" w:rsidRPr="00321879" w:rsidRDefault="00753A38" w:rsidP="006054B7">
            <w:pPr>
              <w:widowControl w:val="0"/>
              <w:jc w:val="center"/>
              <w:rPr>
                <w:sz w:val="22"/>
                <w:szCs w:val="22"/>
              </w:rPr>
            </w:pPr>
            <w:r w:rsidRPr="00321879">
              <w:rPr>
                <w:sz w:val="22"/>
                <w:szCs w:val="22"/>
              </w:rPr>
              <w:t>28800</w:t>
            </w:r>
          </w:p>
        </w:tc>
        <w:tc>
          <w:tcPr>
            <w:tcW w:w="2280" w:type="dxa"/>
          </w:tcPr>
          <w:p w:rsidR="00753A38" w:rsidRPr="00321879" w:rsidRDefault="00753A38" w:rsidP="006054B7">
            <w:pPr>
              <w:widowControl w:val="0"/>
              <w:jc w:val="center"/>
              <w:rPr>
                <w:sz w:val="22"/>
                <w:szCs w:val="22"/>
              </w:rPr>
            </w:pPr>
            <w:r w:rsidRPr="00321879">
              <w:rPr>
                <w:sz w:val="22"/>
                <w:szCs w:val="22"/>
              </w:rPr>
              <w:t>-</w:t>
            </w:r>
          </w:p>
        </w:tc>
      </w:tr>
      <w:tr w:rsidR="00753A38" w:rsidRPr="00321879" w:rsidTr="00321879">
        <w:trPr>
          <w:trHeight w:val="20"/>
        </w:trPr>
        <w:tc>
          <w:tcPr>
            <w:tcW w:w="2640" w:type="dxa"/>
          </w:tcPr>
          <w:p w:rsidR="00753A38" w:rsidRPr="00321879" w:rsidRDefault="00753A38" w:rsidP="006054B7">
            <w:pPr>
              <w:widowControl w:val="0"/>
              <w:jc w:val="both"/>
              <w:rPr>
                <w:sz w:val="22"/>
                <w:szCs w:val="22"/>
              </w:rPr>
            </w:pPr>
            <w:r w:rsidRPr="00321879">
              <w:rPr>
                <w:sz w:val="22"/>
                <w:szCs w:val="22"/>
              </w:rPr>
              <w:t xml:space="preserve">Рябина </w:t>
            </w:r>
          </w:p>
        </w:tc>
        <w:tc>
          <w:tcPr>
            <w:tcW w:w="2400" w:type="dxa"/>
          </w:tcPr>
          <w:p w:rsidR="00753A38" w:rsidRPr="00321879" w:rsidRDefault="00753A38" w:rsidP="006054B7">
            <w:pPr>
              <w:widowControl w:val="0"/>
              <w:jc w:val="center"/>
              <w:rPr>
                <w:sz w:val="22"/>
                <w:szCs w:val="22"/>
              </w:rPr>
            </w:pPr>
            <w:r w:rsidRPr="00321879">
              <w:rPr>
                <w:sz w:val="22"/>
                <w:szCs w:val="22"/>
              </w:rPr>
              <w:t>13</w:t>
            </w:r>
          </w:p>
        </w:tc>
        <w:tc>
          <w:tcPr>
            <w:tcW w:w="2040" w:type="dxa"/>
          </w:tcPr>
          <w:p w:rsidR="00753A38" w:rsidRPr="00321879" w:rsidRDefault="00753A38" w:rsidP="006054B7">
            <w:pPr>
              <w:widowControl w:val="0"/>
              <w:jc w:val="center"/>
              <w:rPr>
                <w:sz w:val="22"/>
                <w:szCs w:val="22"/>
              </w:rPr>
            </w:pPr>
            <w:r w:rsidRPr="00321879">
              <w:rPr>
                <w:sz w:val="22"/>
                <w:szCs w:val="22"/>
              </w:rPr>
              <w:t>60</w:t>
            </w:r>
          </w:p>
        </w:tc>
        <w:tc>
          <w:tcPr>
            <w:tcW w:w="2280" w:type="dxa"/>
          </w:tcPr>
          <w:p w:rsidR="00753A38" w:rsidRPr="00321879" w:rsidRDefault="00753A38" w:rsidP="006054B7">
            <w:pPr>
              <w:widowControl w:val="0"/>
              <w:jc w:val="center"/>
              <w:rPr>
                <w:sz w:val="22"/>
                <w:szCs w:val="22"/>
              </w:rPr>
            </w:pPr>
            <w:r w:rsidRPr="00321879">
              <w:rPr>
                <w:sz w:val="22"/>
                <w:szCs w:val="22"/>
              </w:rPr>
              <w:t>60</w:t>
            </w:r>
          </w:p>
        </w:tc>
      </w:tr>
      <w:tr w:rsidR="00753A38" w:rsidRPr="00321879" w:rsidTr="00321879">
        <w:trPr>
          <w:trHeight w:val="20"/>
        </w:trPr>
        <w:tc>
          <w:tcPr>
            <w:tcW w:w="2640" w:type="dxa"/>
          </w:tcPr>
          <w:p w:rsidR="00753A38" w:rsidRPr="00321879" w:rsidRDefault="00753A38" w:rsidP="006054B7">
            <w:pPr>
              <w:widowControl w:val="0"/>
              <w:jc w:val="both"/>
              <w:rPr>
                <w:sz w:val="22"/>
                <w:szCs w:val="22"/>
              </w:rPr>
            </w:pPr>
            <w:r w:rsidRPr="00321879">
              <w:rPr>
                <w:sz w:val="22"/>
                <w:szCs w:val="22"/>
              </w:rPr>
              <w:t xml:space="preserve">Смородина </w:t>
            </w:r>
          </w:p>
        </w:tc>
        <w:tc>
          <w:tcPr>
            <w:tcW w:w="2400" w:type="dxa"/>
          </w:tcPr>
          <w:p w:rsidR="00753A38" w:rsidRPr="00321879" w:rsidRDefault="00753A38" w:rsidP="006054B7">
            <w:pPr>
              <w:widowControl w:val="0"/>
              <w:jc w:val="center"/>
              <w:rPr>
                <w:sz w:val="22"/>
                <w:szCs w:val="22"/>
              </w:rPr>
            </w:pPr>
            <w:r w:rsidRPr="00321879">
              <w:rPr>
                <w:sz w:val="22"/>
                <w:szCs w:val="22"/>
              </w:rPr>
              <w:t>10</w:t>
            </w:r>
          </w:p>
        </w:tc>
        <w:tc>
          <w:tcPr>
            <w:tcW w:w="2040" w:type="dxa"/>
          </w:tcPr>
          <w:p w:rsidR="00753A38" w:rsidRPr="00321879" w:rsidRDefault="00753A38" w:rsidP="006054B7">
            <w:pPr>
              <w:widowControl w:val="0"/>
              <w:jc w:val="center"/>
              <w:rPr>
                <w:sz w:val="22"/>
                <w:szCs w:val="22"/>
              </w:rPr>
            </w:pPr>
            <w:r w:rsidRPr="00321879">
              <w:rPr>
                <w:sz w:val="22"/>
                <w:szCs w:val="22"/>
              </w:rPr>
              <w:t>20</w:t>
            </w:r>
          </w:p>
        </w:tc>
        <w:tc>
          <w:tcPr>
            <w:tcW w:w="2280" w:type="dxa"/>
          </w:tcPr>
          <w:p w:rsidR="00753A38" w:rsidRPr="00321879" w:rsidRDefault="00753A38" w:rsidP="006054B7">
            <w:pPr>
              <w:widowControl w:val="0"/>
              <w:jc w:val="center"/>
              <w:rPr>
                <w:sz w:val="22"/>
                <w:szCs w:val="22"/>
              </w:rPr>
            </w:pPr>
            <w:r w:rsidRPr="00321879">
              <w:rPr>
                <w:sz w:val="22"/>
                <w:szCs w:val="22"/>
              </w:rPr>
              <w:t>20</w:t>
            </w:r>
          </w:p>
        </w:tc>
      </w:tr>
      <w:tr w:rsidR="00753A38" w:rsidRPr="00321879" w:rsidTr="00321879">
        <w:trPr>
          <w:trHeight w:val="20"/>
        </w:trPr>
        <w:tc>
          <w:tcPr>
            <w:tcW w:w="2640" w:type="dxa"/>
          </w:tcPr>
          <w:p w:rsidR="00753A38" w:rsidRPr="00321879" w:rsidRDefault="00753A38" w:rsidP="006054B7">
            <w:pPr>
              <w:widowControl w:val="0"/>
              <w:jc w:val="both"/>
              <w:rPr>
                <w:sz w:val="22"/>
                <w:szCs w:val="22"/>
              </w:rPr>
            </w:pPr>
            <w:r w:rsidRPr="00321879">
              <w:rPr>
                <w:sz w:val="22"/>
                <w:szCs w:val="22"/>
              </w:rPr>
              <w:t>Прочие</w:t>
            </w:r>
          </w:p>
        </w:tc>
        <w:tc>
          <w:tcPr>
            <w:tcW w:w="2400" w:type="dxa"/>
          </w:tcPr>
          <w:p w:rsidR="00753A38" w:rsidRPr="00321879" w:rsidRDefault="00753A38" w:rsidP="006054B7">
            <w:pPr>
              <w:widowControl w:val="0"/>
              <w:jc w:val="center"/>
              <w:rPr>
                <w:sz w:val="22"/>
                <w:szCs w:val="22"/>
              </w:rPr>
            </w:pPr>
            <w:r w:rsidRPr="00321879">
              <w:rPr>
                <w:sz w:val="22"/>
                <w:szCs w:val="22"/>
              </w:rPr>
              <w:t>100</w:t>
            </w:r>
          </w:p>
        </w:tc>
        <w:tc>
          <w:tcPr>
            <w:tcW w:w="2040" w:type="dxa"/>
          </w:tcPr>
          <w:p w:rsidR="00753A38" w:rsidRPr="00321879" w:rsidRDefault="00753A38" w:rsidP="006054B7">
            <w:pPr>
              <w:widowControl w:val="0"/>
              <w:jc w:val="center"/>
              <w:rPr>
                <w:sz w:val="22"/>
                <w:szCs w:val="22"/>
              </w:rPr>
            </w:pPr>
            <w:r w:rsidRPr="00321879">
              <w:rPr>
                <w:sz w:val="22"/>
                <w:szCs w:val="22"/>
              </w:rPr>
              <w:t>100</w:t>
            </w:r>
          </w:p>
        </w:tc>
        <w:tc>
          <w:tcPr>
            <w:tcW w:w="2280" w:type="dxa"/>
          </w:tcPr>
          <w:p w:rsidR="00753A38" w:rsidRPr="00321879" w:rsidRDefault="00014100" w:rsidP="006054B7">
            <w:pPr>
              <w:widowControl w:val="0"/>
              <w:jc w:val="center"/>
              <w:rPr>
                <w:sz w:val="22"/>
                <w:szCs w:val="22"/>
              </w:rPr>
            </w:pPr>
            <w:r w:rsidRPr="00321879">
              <w:rPr>
                <w:sz w:val="22"/>
                <w:szCs w:val="22"/>
              </w:rPr>
              <w:t>60</w:t>
            </w:r>
          </w:p>
        </w:tc>
      </w:tr>
      <w:tr w:rsidR="00753A38" w:rsidRPr="00321879" w:rsidTr="00321879">
        <w:trPr>
          <w:trHeight w:val="20"/>
        </w:trPr>
        <w:tc>
          <w:tcPr>
            <w:tcW w:w="2640" w:type="dxa"/>
          </w:tcPr>
          <w:p w:rsidR="00753A38" w:rsidRPr="00321879" w:rsidRDefault="00753A38" w:rsidP="003346C8">
            <w:pPr>
              <w:widowControl w:val="0"/>
              <w:jc w:val="both"/>
              <w:rPr>
                <w:b/>
                <w:sz w:val="22"/>
                <w:szCs w:val="22"/>
              </w:rPr>
            </w:pPr>
            <w:r w:rsidRPr="00321879">
              <w:rPr>
                <w:b/>
                <w:sz w:val="22"/>
                <w:szCs w:val="22"/>
              </w:rPr>
              <w:t>Итого</w:t>
            </w:r>
            <w:r w:rsidR="00881885" w:rsidRPr="00321879">
              <w:rPr>
                <w:b/>
                <w:sz w:val="22"/>
                <w:szCs w:val="22"/>
              </w:rPr>
              <w:t>:</w:t>
            </w:r>
          </w:p>
        </w:tc>
        <w:tc>
          <w:tcPr>
            <w:tcW w:w="2400" w:type="dxa"/>
          </w:tcPr>
          <w:p w:rsidR="00753A38" w:rsidRPr="00321879" w:rsidRDefault="00753A38" w:rsidP="006054B7">
            <w:pPr>
              <w:widowControl w:val="0"/>
              <w:jc w:val="center"/>
              <w:rPr>
                <w:b/>
                <w:sz w:val="22"/>
                <w:szCs w:val="22"/>
              </w:rPr>
            </w:pPr>
            <w:r w:rsidRPr="00321879">
              <w:rPr>
                <w:b/>
                <w:sz w:val="22"/>
                <w:szCs w:val="22"/>
              </w:rPr>
              <w:t>3268</w:t>
            </w:r>
          </w:p>
        </w:tc>
        <w:tc>
          <w:tcPr>
            <w:tcW w:w="2040" w:type="dxa"/>
          </w:tcPr>
          <w:p w:rsidR="00753A38" w:rsidRPr="00321879" w:rsidRDefault="00753A38" w:rsidP="006054B7">
            <w:pPr>
              <w:widowControl w:val="0"/>
              <w:jc w:val="center"/>
              <w:rPr>
                <w:b/>
                <w:sz w:val="22"/>
                <w:szCs w:val="22"/>
              </w:rPr>
            </w:pPr>
            <w:r w:rsidRPr="00321879">
              <w:rPr>
                <w:b/>
                <w:sz w:val="22"/>
                <w:szCs w:val="22"/>
              </w:rPr>
              <w:t>31060</w:t>
            </w:r>
          </w:p>
        </w:tc>
        <w:tc>
          <w:tcPr>
            <w:tcW w:w="2280" w:type="dxa"/>
          </w:tcPr>
          <w:p w:rsidR="00753A38" w:rsidRPr="00321879" w:rsidRDefault="00014100" w:rsidP="006054B7">
            <w:pPr>
              <w:widowControl w:val="0"/>
              <w:jc w:val="center"/>
              <w:rPr>
                <w:b/>
                <w:sz w:val="22"/>
                <w:szCs w:val="22"/>
              </w:rPr>
            </w:pPr>
            <w:r w:rsidRPr="00321879">
              <w:rPr>
                <w:b/>
                <w:sz w:val="22"/>
                <w:szCs w:val="22"/>
              </w:rPr>
              <w:t>2340</w:t>
            </w:r>
          </w:p>
        </w:tc>
      </w:tr>
    </w:tbl>
    <w:p w:rsidR="00321879" w:rsidRPr="00321879" w:rsidRDefault="00321879" w:rsidP="006054B7">
      <w:pPr>
        <w:widowControl w:val="0"/>
        <w:ind w:firstLine="709"/>
        <w:jc w:val="both"/>
        <w:rPr>
          <w:sz w:val="16"/>
          <w:szCs w:val="16"/>
        </w:rPr>
      </w:pPr>
    </w:p>
    <w:p w:rsidR="00986543" w:rsidRPr="000C7432" w:rsidRDefault="00986543" w:rsidP="006054B7">
      <w:pPr>
        <w:widowControl w:val="0"/>
        <w:ind w:firstLine="709"/>
        <w:jc w:val="both"/>
        <w:rPr>
          <w:sz w:val="28"/>
          <w:szCs w:val="28"/>
        </w:rPr>
      </w:pPr>
      <w:r w:rsidRPr="000C7432">
        <w:rPr>
          <w:sz w:val="28"/>
          <w:szCs w:val="28"/>
        </w:rPr>
        <w:t xml:space="preserve">Исходя из планируемых до 2018 года ежегодных мероприятий </w:t>
      </w:r>
      <w:r w:rsidRPr="000C7432">
        <w:rPr>
          <w:sz w:val="28"/>
          <w:szCs w:val="28"/>
        </w:rPr>
        <w:br/>
        <w:t xml:space="preserve">по лесовосстановлению на площади до </w:t>
      </w:r>
      <w:smartTag w:uri="urn:schemas-microsoft-com:office:smarttags" w:element="metricconverter">
        <w:smartTagPr>
          <w:attr w:name="ProductID" w:val="2000 га"/>
        </w:smartTagPr>
        <w:r w:rsidRPr="000C7432">
          <w:rPr>
            <w:sz w:val="28"/>
            <w:szCs w:val="28"/>
          </w:rPr>
          <w:t>2000 га</w:t>
        </w:r>
      </w:smartTag>
      <w:r w:rsidRPr="000C7432">
        <w:rPr>
          <w:sz w:val="28"/>
          <w:szCs w:val="28"/>
        </w:rPr>
        <w:t xml:space="preserve"> и лесоразведению за счет средств федерального, областного бюджетов и средств других источников </w:t>
      </w:r>
      <w:r w:rsidRPr="000C7432">
        <w:rPr>
          <w:sz w:val="28"/>
          <w:szCs w:val="28"/>
        </w:rPr>
        <w:br/>
        <w:t xml:space="preserve">в объеме до </w:t>
      </w:r>
      <w:smartTag w:uri="urn:schemas-microsoft-com:office:smarttags" w:element="metricconverter">
        <w:smartTagPr>
          <w:attr w:name="ProductID" w:val="1500 га"/>
        </w:smartTagPr>
        <w:r w:rsidRPr="000C7432">
          <w:rPr>
            <w:sz w:val="28"/>
            <w:szCs w:val="28"/>
          </w:rPr>
          <w:t>1500 га</w:t>
        </w:r>
      </w:smartTag>
      <w:r w:rsidRPr="000C7432">
        <w:rPr>
          <w:sz w:val="28"/>
          <w:szCs w:val="28"/>
        </w:rPr>
        <w:t xml:space="preserve">, годовая потребность в лесных семенах составляет </w:t>
      </w:r>
      <w:r w:rsidRPr="000C7432">
        <w:rPr>
          <w:sz w:val="28"/>
          <w:szCs w:val="28"/>
        </w:rPr>
        <w:br/>
        <w:t xml:space="preserve">31 тонну (таблица 2.5.3.1). </w:t>
      </w:r>
    </w:p>
    <w:p w:rsidR="00753A38" w:rsidRPr="000C7432" w:rsidRDefault="00753A38" w:rsidP="006054B7">
      <w:pPr>
        <w:widowControl w:val="0"/>
        <w:ind w:firstLine="709"/>
        <w:jc w:val="both"/>
        <w:rPr>
          <w:sz w:val="28"/>
          <w:szCs w:val="28"/>
        </w:rPr>
      </w:pPr>
      <w:r w:rsidRPr="000C7432">
        <w:rPr>
          <w:sz w:val="28"/>
          <w:szCs w:val="28"/>
        </w:rPr>
        <w:t xml:space="preserve">В связи с высокой периодичностью плодоношения дуба черешчатого </w:t>
      </w:r>
      <w:r w:rsidR="000A4995" w:rsidRPr="000C7432">
        <w:rPr>
          <w:sz w:val="28"/>
          <w:szCs w:val="28"/>
        </w:rPr>
        <w:br/>
      </w:r>
      <w:r w:rsidRPr="000C7432">
        <w:rPr>
          <w:sz w:val="28"/>
          <w:szCs w:val="28"/>
        </w:rPr>
        <w:t xml:space="preserve">(5-7 лет) включать в план заготовку желудей (28,8 тонны) по конкретным лесничествам не представляется возможным. Для обеспечения соответствующим количеством посевного материала заготовка желудей заменяется на закупку в соответствии с порядком использования районированных семян или сбор семян на 50 процентов сосны обыкновенной и на 50 процентов </w:t>
      </w:r>
      <w:r w:rsidR="000A4995" w:rsidRPr="000C7432">
        <w:rPr>
          <w:sz w:val="28"/>
          <w:szCs w:val="28"/>
        </w:rPr>
        <w:t>–</w:t>
      </w:r>
      <w:r w:rsidRPr="000C7432">
        <w:rPr>
          <w:sz w:val="28"/>
          <w:szCs w:val="28"/>
        </w:rPr>
        <w:t xml:space="preserve"> ясеня обыкновенного. В </w:t>
      </w:r>
      <w:r w:rsidR="00EB38DA" w:rsidRPr="000C7432">
        <w:rPr>
          <w:sz w:val="28"/>
          <w:szCs w:val="28"/>
        </w:rPr>
        <w:t xml:space="preserve">урожайный </w:t>
      </w:r>
      <w:r w:rsidRPr="000C7432">
        <w:rPr>
          <w:sz w:val="28"/>
          <w:szCs w:val="28"/>
        </w:rPr>
        <w:t>год по дубу черешчатому план по заготовке семян будет корректироваться</w:t>
      </w:r>
      <w:r w:rsidR="000A4995" w:rsidRPr="000C7432">
        <w:rPr>
          <w:sz w:val="28"/>
          <w:szCs w:val="28"/>
        </w:rPr>
        <w:t xml:space="preserve"> </w:t>
      </w:r>
      <w:r w:rsidRPr="000C7432">
        <w:rPr>
          <w:sz w:val="28"/>
          <w:szCs w:val="28"/>
        </w:rPr>
        <w:t xml:space="preserve">с учетом прогноза урожайности, технических возможностей по использованию </w:t>
      </w:r>
      <w:r w:rsidR="00321879">
        <w:rPr>
          <w:sz w:val="28"/>
          <w:szCs w:val="28"/>
        </w:rPr>
        <w:br/>
      </w:r>
      <w:r w:rsidRPr="000C7432">
        <w:rPr>
          <w:sz w:val="28"/>
          <w:szCs w:val="28"/>
        </w:rPr>
        <w:t xml:space="preserve">и хранению желудей. </w:t>
      </w:r>
    </w:p>
    <w:p w:rsidR="00B24B81" w:rsidRPr="000C7432" w:rsidRDefault="009B56C7" w:rsidP="006054B7">
      <w:pPr>
        <w:widowControl w:val="0"/>
        <w:ind w:firstLine="709"/>
        <w:jc w:val="both"/>
        <w:rPr>
          <w:sz w:val="28"/>
          <w:szCs w:val="28"/>
        </w:rPr>
      </w:pPr>
      <w:r w:rsidRPr="000C7432">
        <w:rPr>
          <w:sz w:val="28"/>
          <w:szCs w:val="28"/>
        </w:rPr>
        <w:t xml:space="preserve">Для обеспечения </w:t>
      </w:r>
      <w:r w:rsidR="004330EC">
        <w:rPr>
          <w:sz w:val="28"/>
          <w:szCs w:val="28"/>
        </w:rPr>
        <w:t>посева в питомниках</w:t>
      </w:r>
      <w:r w:rsidR="00B24B81" w:rsidRPr="000C7432">
        <w:rPr>
          <w:sz w:val="28"/>
          <w:szCs w:val="28"/>
        </w:rPr>
        <w:t xml:space="preserve"> семенами сосны обыкновенной </w:t>
      </w:r>
      <w:r w:rsidR="004330EC">
        <w:rPr>
          <w:sz w:val="28"/>
          <w:szCs w:val="28"/>
        </w:rPr>
        <w:br/>
      </w:r>
      <w:r w:rsidR="00B24B81" w:rsidRPr="000C7432">
        <w:rPr>
          <w:sz w:val="28"/>
          <w:szCs w:val="28"/>
        </w:rPr>
        <w:t xml:space="preserve">в малоурожайные и не урожайные годы необходимо создавать резервный (страховой фонд) семян в размере двухгодичной потребности. </w:t>
      </w:r>
      <w:r w:rsidR="004330EC">
        <w:rPr>
          <w:sz w:val="28"/>
          <w:szCs w:val="28"/>
        </w:rPr>
        <w:br/>
      </w:r>
      <w:r w:rsidR="00B24B81" w:rsidRPr="000C7432">
        <w:rPr>
          <w:sz w:val="28"/>
          <w:szCs w:val="28"/>
        </w:rPr>
        <w:t xml:space="preserve">Для Саратовской области двухгодичный запас равен </w:t>
      </w:r>
      <w:smartTag w:uri="urn:schemas-microsoft-com:office:smarttags" w:element="metricconverter">
        <w:smartTagPr>
          <w:attr w:name="ProductID" w:val="600 кг"/>
        </w:smartTagPr>
        <w:r w:rsidR="00B24B81" w:rsidRPr="000C7432">
          <w:rPr>
            <w:sz w:val="28"/>
            <w:szCs w:val="28"/>
          </w:rPr>
          <w:t>600 кг</w:t>
        </w:r>
      </w:smartTag>
      <w:r w:rsidR="00B24B81" w:rsidRPr="000C7432">
        <w:rPr>
          <w:sz w:val="28"/>
          <w:szCs w:val="28"/>
        </w:rPr>
        <w:t xml:space="preserve">. Исходя </w:t>
      </w:r>
      <w:r w:rsidR="004330EC">
        <w:rPr>
          <w:sz w:val="28"/>
          <w:szCs w:val="28"/>
        </w:rPr>
        <w:br/>
      </w:r>
      <w:r w:rsidR="00B24B81" w:rsidRPr="000C7432">
        <w:rPr>
          <w:sz w:val="28"/>
          <w:szCs w:val="28"/>
        </w:rPr>
        <w:t>из вышесказанного,</w:t>
      </w:r>
      <w:r w:rsidR="005D1963">
        <w:rPr>
          <w:sz w:val="28"/>
          <w:szCs w:val="28"/>
        </w:rPr>
        <w:t xml:space="preserve"> </w:t>
      </w:r>
      <w:r w:rsidR="00B24B81" w:rsidRPr="000C7432">
        <w:rPr>
          <w:sz w:val="28"/>
          <w:szCs w:val="28"/>
        </w:rPr>
        <w:t xml:space="preserve">необходимо заготавливать семена для страхового фонда в объеме </w:t>
      </w:r>
      <w:smartTag w:uri="urn:schemas-microsoft-com:office:smarttags" w:element="metricconverter">
        <w:smartTagPr>
          <w:attr w:name="ProductID" w:val="300 кг"/>
        </w:smartTagPr>
        <w:r w:rsidR="00B24B81" w:rsidRPr="000C7432">
          <w:rPr>
            <w:sz w:val="28"/>
            <w:szCs w:val="28"/>
          </w:rPr>
          <w:t>300 кг</w:t>
        </w:r>
      </w:smartTag>
      <w:r w:rsidR="00B24B81" w:rsidRPr="000C7432">
        <w:rPr>
          <w:sz w:val="28"/>
          <w:szCs w:val="28"/>
        </w:rPr>
        <w:t xml:space="preserve"> ежегодно, начиная с 2014 года. Семена резервного фонда, </w:t>
      </w:r>
      <w:r w:rsidR="00B24B81" w:rsidRPr="003346C8">
        <w:rPr>
          <w:sz w:val="28"/>
          <w:szCs w:val="28"/>
        </w:rPr>
        <w:t>полностью заменяются через 3 года, происхождение семена местной заготовки,</w:t>
      </w:r>
      <w:r w:rsidR="00B24B81" w:rsidRPr="000C7432">
        <w:rPr>
          <w:sz w:val="28"/>
          <w:szCs w:val="28"/>
        </w:rPr>
        <w:t xml:space="preserve"> первого класса качества.</w:t>
      </w:r>
    </w:p>
    <w:p w:rsidR="00753A38" w:rsidRPr="00E37462" w:rsidRDefault="00753A38" w:rsidP="006054B7">
      <w:pPr>
        <w:widowControl w:val="0"/>
        <w:ind w:firstLine="709"/>
        <w:jc w:val="both"/>
        <w:rPr>
          <w:sz w:val="28"/>
          <w:szCs w:val="28"/>
        </w:rPr>
      </w:pPr>
      <w:r w:rsidRPr="004330EC">
        <w:rPr>
          <w:spacing w:val="-6"/>
          <w:sz w:val="28"/>
          <w:szCs w:val="28"/>
        </w:rPr>
        <w:t xml:space="preserve">Наличие объектов единого генетико-селекционного комплекса </w:t>
      </w:r>
      <w:r w:rsidR="00F300C0" w:rsidRPr="004330EC">
        <w:rPr>
          <w:spacing w:val="-6"/>
          <w:sz w:val="28"/>
          <w:szCs w:val="28"/>
        </w:rPr>
        <w:t>на 20</w:t>
      </w:r>
      <w:r w:rsidR="00B43715" w:rsidRPr="004330EC">
        <w:rPr>
          <w:spacing w:val="-6"/>
          <w:sz w:val="28"/>
          <w:szCs w:val="28"/>
        </w:rPr>
        <w:t>1</w:t>
      </w:r>
      <w:r w:rsidR="00506174" w:rsidRPr="004330EC">
        <w:rPr>
          <w:spacing w:val="-6"/>
          <w:sz w:val="28"/>
          <w:szCs w:val="28"/>
        </w:rPr>
        <w:t>4</w:t>
      </w:r>
      <w:r w:rsidR="00F300C0" w:rsidRPr="004330EC">
        <w:rPr>
          <w:spacing w:val="-6"/>
          <w:sz w:val="28"/>
          <w:szCs w:val="28"/>
        </w:rPr>
        <w:t xml:space="preserve"> год</w:t>
      </w:r>
      <w:r w:rsidR="00F300C0" w:rsidRPr="000C7432">
        <w:rPr>
          <w:sz w:val="28"/>
          <w:szCs w:val="28"/>
        </w:rPr>
        <w:t xml:space="preserve"> </w:t>
      </w:r>
      <w:r w:rsidR="00F300C0" w:rsidRPr="004330EC">
        <w:rPr>
          <w:spacing w:val="-6"/>
          <w:sz w:val="28"/>
          <w:szCs w:val="28"/>
        </w:rPr>
        <w:t>отражен</w:t>
      </w:r>
      <w:r w:rsidRPr="004330EC">
        <w:rPr>
          <w:spacing w:val="-6"/>
          <w:sz w:val="28"/>
          <w:szCs w:val="28"/>
        </w:rPr>
        <w:t>о в таблице 2.5.3.3. Объекты единого генетико-селекционного комплекса</w:t>
      </w:r>
      <w:r w:rsidRPr="000C7432">
        <w:rPr>
          <w:sz w:val="28"/>
          <w:szCs w:val="28"/>
        </w:rPr>
        <w:t xml:space="preserve"> </w:t>
      </w:r>
      <w:r w:rsidRPr="004330EC">
        <w:rPr>
          <w:spacing w:val="-8"/>
          <w:sz w:val="28"/>
          <w:szCs w:val="28"/>
        </w:rPr>
        <w:t>для заготовки семян с улучшенными наследственными свойствами. Лесосеменные</w:t>
      </w:r>
      <w:r w:rsidRPr="000C7432">
        <w:rPr>
          <w:sz w:val="28"/>
          <w:szCs w:val="28"/>
        </w:rPr>
        <w:t xml:space="preserve"> плантации существуют только по двум породам: сосна обыкновенная </w:t>
      </w:r>
      <w:r w:rsidR="000A4995" w:rsidRPr="000C7432">
        <w:rPr>
          <w:sz w:val="28"/>
          <w:szCs w:val="28"/>
        </w:rPr>
        <w:t xml:space="preserve">– </w:t>
      </w:r>
      <w:smartTag w:uri="urn:schemas-microsoft-com:office:smarttags" w:element="metricconverter">
        <w:smartTagPr>
          <w:attr w:name="ProductID" w:val="20 га"/>
        </w:smartTagPr>
        <w:r w:rsidR="004E2E64" w:rsidRPr="000C7432">
          <w:rPr>
            <w:sz w:val="28"/>
            <w:szCs w:val="28"/>
          </w:rPr>
          <w:t>20</w:t>
        </w:r>
        <w:r w:rsidRPr="000C7432">
          <w:rPr>
            <w:sz w:val="28"/>
            <w:szCs w:val="28"/>
          </w:rPr>
          <w:t xml:space="preserve"> га</w:t>
        </w:r>
      </w:smartTag>
      <w:r w:rsidR="000A4995" w:rsidRPr="000C7432">
        <w:rPr>
          <w:sz w:val="28"/>
          <w:szCs w:val="28"/>
        </w:rPr>
        <w:t>,</w:t>
      </w:r>
      <w:r w:rsidRPr="000C7432">
        <w:rPr>
          <w:sz w:val="28"/>
          <w:szCs w:val="28"/>
        </w:rPr>
        <w:t xml:space="preserve"> дуб – </w:t>
      </w:r>
      <w:smartTag w:uri="urn:schemas-microsoft-com:office:smarttags" w:element="metricconverter">
        <w:smartTagPr>
          <w:attr w:name="ProductID" w:val="10 га"/>
        </w:smartTagPr>
        <w:r w:rsidR="005B0EC0" w:rsidRPr="000C7432">
          <w:rPr>
            <w:sz w:val="28"/>
            <w:szCs w:val="28"/>
          </w:rPr>
          <w:t>10</w:t>
        </w:r>
        <w:r w:rsidRPr="000C7432">
          <w:rPr>
            <w:sz w:val="28"/>
            <w:szCs w:val="28"/>
          </w:rPr>
          <w:t xml:space="preserve"> га</w:t>
        </w:r>
      </w:smartTag>
      <w:r w:rsidRPr="000C7432">
        <w:rPr>
          <w:sz w:val="28"/>
          <w:szCs w:val="28"/>
        </w:rPr>
        <w:t xml:space="preserve">. Лесосеменные участки имеются по </w:t>
      </w:r>
      <w:r w:rsidR="005B0EC0" w:rsidRPr="000C7432">
        <w:rPr>
          <w:sz w:val="28"/>
          <w:szCs w:val="28"/>
        </w:rPr>
        <w:t>трем</w:t>
      </w:r>
      <w:r w:rsidRPr="000C7432">
        <w:rPr>
          <w:sz w:val="28"/>
          <w:szCs w:val="28"/>
        </w:rPr>
        <w:t xml:space="preserve"> породам: сосна обыкновенная </w:t>
      </w:r>
      <w:r w:rsidR="000A4995" w:rsidRPr="000C7432">
        <w:rPr>
          <w:sz w:val="28"/>
          <w:szCs w:val="28"/>
        </w:rPr>
        <w:t>–</w:t>
      </w:r>
      <w:r w:rsidRPr="000C7432">
        <w:rPr>
          <w:sz w:val="28"/>
          <w:szCs w:val="28"/>
        </w:rPr>
        <w:t xml:space="preserve"> </w:t>
      </w:r>
      <w:smartTag w:uri="urn:schemas-microsoft-com:office:smarttags" w:element="metricconverter">
        <w:smartTagPr>
          <w:attr w:name="ProductID" w:val="51,2 га"/>
        </w:smartTagPr>
        <w:r w:rsidR="005B0EC0" w:rsidRPr="000C7432">
          <w:rPr>
            <w:sz w:val="28"/>
            <w:szCs w:val="28"/>
          </w:rPr>
          <w:t>51,2</w:t>
        </w:r>
        <w:r w:rsidRPr="000C7432">
          <w:rPr>
            <w:sz w:val="28"/>
            <w:szCs w:val="28"/>
          </w:rPr>
          <w:t xml:space="preserve"> га</w:t>
        </w:r>
      </w:smartTag>
      <w:r w:rsidRPr="000C7432">
        <w:rPr>
          <w:sz w:val="28"/>
          <w:szCs w:val="28"/>
        </w:rPr>
        <w:t xml:space="preserve"> (аттестовано </w:t>
      </w:r>
      <w:r w:rsidR="000A4995" w:rsidRPr="000C7432">
        <w:rPr>
          <w:sz w:val="28"/>
          <w:szCs w:val="28"/>
        </w:rPr>
        <w:t>–</w:t>
      </w:r>
      <w:r w:rsidRPr="000C7432">
        <w:rPr>
          <w:sz w:val="28"/>
          <w:szCs w:val="28"/>
        </w:rPr>
        <w:t xml:space="preserve"> </w:t>
      </w:r>
      <w:smartTag w:uri="urn:schemas-microsoft-com:office:smarttags" w:element="metricconverter">
        <w:smartTagPr>
          <w:attr w:name="ProductID" w:val="51,2 га"/>
        </w:smartTagPr>
        <w:r w:rsidR="005B0EC0" w:rsidRPr="000C7432">
          <w:rPr>
            <w:sz w:val="28"/>
            <w:szCs w:val="28"/>
          </w:rPr>
          <w:t>51,2</w:t>
        </w:r>
        <w:r w:rsidRPr="000C7432">
          <w:rPr>
            <w:sz w:val="28"/>
            <w:szCs w:val="28"/>
          </w:rPr>
          <w:t xml:space="preserve"> га</w:t>
        </w:r>
      </w:smartTag>
      <w:r w:rsidRPr="000C7432">
        <w:rPr>
          <w:sz w:val="28"/>
          <w:szCs w:val="28"/>
        </w:rPr>
        <w:t>)</w:t>
      </w:r>
      <w:r w:rsidR="000A4995" w:rsidRPr="000C7432">
        <w:rPr>
          <w:sz w:val="28"/>
          <w:szCs w:val="28"/>
        </w:rPr>
        <w:t>,</w:t>
      </w:r>
      <w:r w:rsidRPr="000C7432">
        <w:rPr>
          <w:sz w:val="28"/>
          <w:szCs w:val="28"/>
        </w:rPr>
        <w:t xml:space="preserve"> дуб черешчатый – </w:t>
      </w:r>
      <w:smartTag w:uri="urn:schemas-microsoft-com:office:smarttags" w:element="metricconverter">
        <w:smartTagPr>
          <w:attr w:name="ProductID" w:val="31,8 га"/>
        </w:smartTagPr>
        <w:r w:rsidR="005B0EC0" w:rsidRPr="000C7432">
          <w:rPr>
            <w:sz w:val="28"/>
            <w:szCs w:val="28"/>
          </w:rPr>
          <w:t>31,8</w:t>
        </w:r>
        <w:r w:rsidRPr="000C7432">
          <w:rPr>
            <w:sz w:val="28"/>
            <w:szCs w:val="28"/>
          </w:rPr>
          <w:t xml:space="preserve"> га</w:t>
        </w:r>
      </w:smartTag>
      <w:r w:rsidRPr="000C7432">
        <w:rPr>
          <w:sz w:val="28"/>
          <w:szCs w:val="28"/>
        </w:rPr>
        <w:t xml:space="preserve"> (аттестовано </w:t>
      </w:r>
      <w:smartTag w:uri="urn:schemas-microsoft-com:office:smarttags" w:element="metricconverter">
        <w:smartTagPr>
          <w:attr w:name="ProductID" w:val="31,8 га"/>
        </w:smartTagPr>
        <w:r w:rsidR="005B0EC0" w:rsidRPr="000C7432">
          <w:rPr>
            <w:sz w:val="28"/>
            <w:szCs w:val="28"/>
          </w:rPr>
          <w:t>31,8</w:t>
        </w:r>
        <w:r w:rsidRPr="000C7432">
          <w:rPr>
            <w:sz w:val="28"/>
            <w:szCs w:val="28"/>
          </w:rPr>
          <w:t xml:space="preserve"> га</w:t>
        </w:r>
      </w:smartTag>
      <w:r w:rsidRPr="000C7432">
        <w:rPr>
          <w:sz w:val="28"/>
          <w:szCs w:val="28"/>
        </w:rPr>
        <w:t>)</w:t>
      </w:r>
      <w:r w:rsidR="000A4995" w:rsidRPr="000C7432">
        <w:rPr>
          <w:sz w:val="28"/>
          <w:szCs w:val="28"/>
        </w:rPr>
        <w:t>,</w:t>
      </w:r>
      <w:r w:rsidRPr="000C7432">
        <w:rPr>
          <w:sz w:val="28"/>
          <w:szCs w:val="28"/>
        </w:rPr>
        <w:t xml:space="preserve"> береза повислая </w:t>
      </w:r>
      <w:r w:rsidR="000A4995" w:rsidRPr="000C7432">
        <w:rPr>
          <w:sz w:val="28"/>
          <w:szCs w:val="28"/>
        </w:rPr>
        <w:t>–</w:t>
      </w:r>
      <w:r w:rsidRPr="000C7432">
        <w:rPr>
          <w:sz w:val="28"/>
          <w:szCs w:val="28"/>
        </w:rPr>
        <w:t xml:space="preserve"> </w:t>
      </w:r>
      <w:smartTag w:uri="urn:schemas-microsoft-com:office:smarttags" w:element="metricconverter">
        <w:smartTagPr>
          <w:attr w:name="ProductID" w:val="3,5 га"/>
        </w:smartTagPr>
        <w:r w:rsidR="005B0EC0" w:rsidRPr="000C7432">
          <w:rPr>
            <w:sz w:val="28"/>
            <w:szCs w:val="28"/>
          </w:rPr>
          <w:t>3,5</w:t>
        </w:r>
        <w:r w:rsidRPr="000C7432">
          <w:rPr>
            <w:sz w:val="28"/>
            <w:szCs w:val="28"/>
          </w:rPr>
          <w:t xml:space="preserve"> га</w:t>
        </w:r>
      </w:smartTag>
      <w:r w:rsidR="00F300C0" w:rsidRPr="000C7432">
        <w:rPr>
          <w:sz w:val="28"/>
          <w:szCs w:val="28"/>
        </w:rPr>
        <w:t xml:space="preserve"> (аттестовано </w:t>
      </w:r>
      <w:smartTag w:uri="urn:schemas-microsoft-com:office:smarttags" w:element="metricconverter">
        <w:smartTagPr>
          <w:attr w:name="ProductID" w:val="3,5 га"/>
        </w:smartTagPr>
        <w:r w:rsidR="005B0EC0" w:rsidRPr="000C7432">
          <w:rPr>
            <w:sz w:val="28"/>
            <w:szCs w:val="28"/>
          </w:rPr>
          <w:t>3,5 га</w:t>
        </w:r>
      </w:smartTag>
      <w:r w:rsidR="005B0EC0" w:rsidRPr="000C7432">
        <w:rPr>
          <w:sz w:val="28"/>
          <w:szCs w:val="28"/>
        </w:rPr>
        <w:t>).</w:t>
      </w:r>
      <w:r w:rsidRPr="000C7432">
        <w:rPr>
          <w:sz w:val="28"/>
          <w:szCs w:val="28"/>
        </w:rPr>
        <w:t xml:space="preserve"> </w:t>
      </w:r>
      <w:r w:rsidR="005B0EC0" w:rsidRPr="000C7432">
        <w:rPr>
          <w:sz w:val="28"/>
          <w:szCs w:val="28"/>
        </w:rPr>
        <w:t xml:space="preserve">ПЛСУ  </w:t>
      </w:r>
      <w:r w:rsidR="005B0EC0" w:rsidRPr="004330EC">
        <w:rPr>
          <w:spacing w:val="-6"/>
          <w:sz w:val="28"/>
          <w:szCs w:val="28"/>
        </w:rPr>
        <w:t xml:space="preserve">сосны обыкновенной в Лысогорском лесничестве на площади </w:t>
      </w:r>
      <w:r w:rsidR="005B0EC0" w:rsidRPr="00E37462">
        <w:rPr>
          <w:spacing w:val="-6"/>
          <w:sz w:val="28"/>
          <w:szCs w:val="28"/>
        </w:rPr>
        <w:t>21 га аттестован</w:t>
      </w:r>
      <w:r w:rsidR="00E37462" w:rsidRPr="00E37462">
        <w:rPr>
          <w:spacing w:val="-6"/>
          <w:sz w:val="28"/>
          <w:szCs w:val="28"/>
        </w:rPr>
        <w:t>,</w:t>
      </w:r>
      <w:r w:rsidR="005B0EC0" w:rsidRPr="00E37462">
        <w:rPr>
          <w:sz w:val="28"/>
          <w:szCs w:val="28"/>
        </w:rPr>
        <w:t xml:space="preserve"> заложен </w:t>
      </w:r>
      <w:r w:rsidR="00EE684D" w:rsidRPr="00E37462">
        <w:rPr>
          <w:sz w:val="28"/>
          <w:szCs w:val="28"/>
        </w:rPr>
        <w:t xml:space="preserve">методом </w:t>
      </w:r>
      <w:r w:rsidR="005B0EC0" w:rsidRPr="00E37462">
        <w:rPr>
          <w:sz w:val="28"/>
          <w:szCs w:val="28"/>
        </w:rPr>
        <w:t>прививк</w:t>
      </w:r>
      <w:r w:rsidR="00EE684D" w:rsidRPr="00E37462">
        <w:rPr>
          <w:sz w:val="28"/>
          <w:szCs w:val="28"/>
        </w:rPr>
        <w:t>и</w:t>
      </w:r>
      <w:r w:rsidRPr="00E37462">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Для развития системы постоянно лесосеменной базы на период </w:t>
      </w:r>
      <w:r w:rsidR="000A4995" w:rsidRPr="000C7432">
        <w:rPr>
          <w:sz w:val="28"/>
          <w:szCs w:val="28"/>
        </w:rPr>
        <w:br/>
      </w:r>
      <w:r w:rsidRPr="000C7432">
        <w:rPr>
          <w:sz w:val="28"/>
          <w:szCs w:val="28"/>
        </w:rPr>
        <w:t>с 20</w:t>
      </w:r>
      <w:r w:rsidR="00B43715" w:rsidRPr="000C7432">
        <w:rPr>
          <w:sz w:val="28"/>
          <w:szCs w:val="28"/>
        </w:rPr>
        <w:t>13</w:t>
      </w:r>
      <w:r w:rsidRPr="000C7432">
        <w:rPr>
          <w:sz w:val="28"/>
          <w:szCs w:val="28"/>
        </w:rPr>
        <w:t xml:space="preserve"> по 2018 годы запланирован</w:t>
      </w:r>
      <w:r w:rsidR="00F300C0" w:rsidRPr="000C7432">
        <w:rPr>
          <w:sz w:val="28"/>
          <w:szCs w:val="28"/>
        </w:rPr>
        <w:t>ы</w:t>
      </w:r>
      <w:r w:rsidRPr="000C7432">
        <w:rPr>
          <w:sz w:val="28"/>
          <w:szCs w:val="28"/>
        </w:rPr>
        <w:t xml:space="preserve"> (таблица</w:t>
      </w:r>
      <w:r w:rsidR="006834A1" w:rsidRPr="000C7432">
        <w:rPr>
          <w:sz w:val="28"/>
          <w:szCs w:val="28"/>
        </w:rPr>
        <w:t xml:space="preserve"> </w:t>
      </w:r>
      <w:r w:rsidRPr="000C7432">
        <w:rPr>
          <w:sz w:val="28"/>
          <w:szCs w:val="28"/>
        </w:rPr>
        <w:t>2.5.3.4):</w:t>
      </w:r>
    </w:p>
    <w:p w:rsidR="00753A38" w:rsidRPr="000C7432" w:rsidRDefault="00753A38" w:rsidP="006054B7">
      <w:pPr>
        <w:pStyle w:val="a6"/>
        <w:widowControl w:val="0"/>
        <w:spacing w:after="0"/>
        <w:ind w:firstLine="709"/>
        <w:jc w:val="both"/>
      </w:pPr>
      <w:r w:rsidRPr="000C7432">
        <w:t xml:space="preserve">закладка лесосеменных плантаций по дубу черешчатому на площади </w:t>
      </w:r>
      <w:r w:rsidR="000A4995" w:rsidRPr="000C7432">
        <w:br/>
      </w:r>
      <w:r w:rsidR="003C577E" w:rsidRPr="000C7432">
        <w:t>7</w:t>
      </w:r>
      <w:r w:rsidRPr="000C7432">
        <w:t xml:space="preserve"> га и сосне обыкновенной на площади </w:t>
      </w:r>
      <w:smartTag w:uri="urn:schemas-microsoft-com:office:smarttags" w:element="metricconverter">
        <w:smartTagPr>
          <w:attr w:name="ProductID" w:val="25 га"/>
        </w:smartTagPr>
        <w:r w:rsidR="003C577E" w:rsidRPr="000C7432">
          <w:t>25</w:t>
        </w:r>
        <w:r w:rsidRPr="000C7432">
          <w:t xml:space="preserve"> га</w:t>
        </w:r>
      </w:smartTag>
      <w:r w:rsidRPr="000C7432">
        <w:t>;</w:t>
      </w:r>
    </w:p>
    <w:p w:rsidR="00753A38" w:rsidRPr="000C7432" w:rsidRDefault="00753A38" w:rsidP="006054B7">
      <w:pPr>
        <w:widowControl w:val="0"/>
        <w:ind w:firstLine="709"/>
        <w:jc w:val="both"/>
        <w:rPr>
          <w:sz w:val="28"/>
          <w:szCs w:val="28"/>
        </w:rPr>
      </w:pPr>
      <w:r w:rsidRPr="000C7432">
        <w:rPr>
          <w:sz w:val="28"/>
          <w:szCs w:val="28"/>
        </w:rPr>
        <w:t xml:space="preserve">подготовка почвы для закладки лесосеменных плантаций </w:t>
      </w:r>
      <w:r w:rsidR="00F300C0" w:rsidRPr="000C7432">
        <w:rPr>
          <w:sz w:val="28"/>
          <w:szCs w:val="28"/>
        </w:rPr>
        <w:t xml:space="preserve">– </w:t>
      </w:r>
      <w:smartTag w:uri="urn:schemas-microsoft-com:office:smarttags" w:element="metricconverter">
        <w:smartTagPr>
          <w:attr w:name="ProductID" w:val="37 га"/>
        </w:smartTagPr>
        <w:r w:rsidR="00367AE2" w:rsidRPr="000C7432">
          <w:rPr>
            <w:sz w:val="28"/>
            <w:szCs w:val="28"/>
          </w:rPr>
          <w:t>37</w:t>
        </w:r>
        <w:r w:rsidRPr="000C7432">
          <w:rPr>
            <w:sz w:val="28"/>
            <w:szCs w:val="28"/>
          </w:rPr>
          <w:t xml:space="preserve"> га</w:t>
        </w:r>
      </w:smartTag>
      <w:r w:rsidRPr="000C7432">
        <w:rPr>
          <w:sz w:val="28"/>
          <w:szCs w:val="28"/>
        </w:rPr>
        <w:t xml:space="preserve"> </w:t>
      </w:r>
      <w:r w:rsidR="000A4995" w:rsidRPr="000C7432">
        <w:rPr>
          <w:sz w:val="28"/>
          <w:szCs w:val="28"/>
        </w:rPr>
        <w:br/>
      </w:r>
      <w:r w:rsidRPr="000C7432">
        <w:rPr>
          <w:sz w:val="28"/>
          <w:szCs w:val="28"/>
        </w:rPr>
        <w:t>(с учетом кратности);</w:t>
      </w:r>
    </w:p>
    <w:p w:rsidR="00753A38" w:rsidRPr="000C7432" w:rsidRDefault="00753A38" w:rsidP="006054B7">
      <w:pPr>
        <w:widowControl w:val="0"/>
        <w:ind w:firstLine="709"/>
        <w:jc w:val="both"/>
        <w:rPr>
          <w:sz w:val="28"/>
          <w:szCs w:val="28"/>
        </w:rPr>
      </w:pPr>
      <w:r w:rsidRPr="000C7432">
        <w:rPr>
          <w:sz w:val="28"/>
          <w:szCs w:val="28"/>
        </w:rPr>
        <w:t>формирование лесосеменных участков</w:t>
      </w:r>
      <w:r w:rsidR="00F300C0" w:rsidRPr="000C7432">
        <w:rPr>
          <w:sz w:val="28"/>
          <w:szCs w:val="28"/>
        </w:rPr>
        <w:t>,</w:t>
      </w:r>
      <w:r w:rsidRPr="000C7432">
        <w:rPr>
          <w:sz w:val="28"/>
          <w:szCs w:val="28"/>
        </w:rPr>
        <w:t xml:space="preserve"> планируе</w:t>
      </w:r>
      <w:r w:rsidR="00F300C0" w:rsidRPr="000C7432">
        <w:rPr>
          <w:sz w:val="28"/>
          <w:szCs w:val="28"/>
        </w:rPr>
        <w:t>мое</w:t>
      </w:r>
      <w:r w:rsidRPr="000C7432">
        <w:rPr>
          <w:sz w:val="28"/>
          <w:szCs w:val="28"/>
        </w:rPr>
        <w:t xml:space="preserve"> на площади </w:t>
      </w:r>
      <w:smartTag w:uri="urn:schemas-microsoft-com:office:smarttags" w:element="metricconverter">
        <w:smartTagPr>
          <w:attr w:name="ProductID" w:val="40 га"/>
        </w:smartTagPr>
        <w:r w:rsidR="00DF14B7" w:rsidRPr="000C7432">
          <w:rPr>
            <w:sz w:val="28"/>
            <w:szCs w:val="28"/>
          </w:rPr>
          <w:t>40</w:t>
        </w:r>
        <w:r w:rsidRPr="000C7432">
          <w:rPr>
            <w:sz w:val="28"/>
            <w:szCs w:val="28"/>
          </w:rPr>
          <w:t xml:space="preserve"> га</w:t>
        </w:r>
      </w:smartTag>
      <w:r w:rsidRPr="000C7432">
        <w:rPr>
          <w:sz w:val="28"/>
          <w:szCs w:val="28"/>
        </w:rPr>
        <w:t xml:space="preserve"> (сосна обыкновенная);</w:t>
      </w:r>
    </w:p>
    <w:p w:rsidR="00753A38" w:rsidRPr="000C7432" w:rsidRDefault="00753A38" w:rsidP="006054B7">
      <w:pPr>
        <w:widowControl w:val="0"/>
        <w:ind w:firstLine="709"/>
        <w:jc w:val="both"/>
        <w:rPr>
          <w:sz w:val="28"/>
          <w:szCs w:val="28"/>
        </w:rPr>
      </w:pPr>
      <w:r w:rsidRPr="000C7432">
        <w:rPr>
          <w:sz w:val="28"/>
          <w:szCs w:val="28"/>
        </w:rPr>
        <w:t xml:space="preserve">проведение агротехнических уходов за лесосеменной плантацией </w:t>
      </w:r>
      <w:r w:rsidR="00F300C0" w:rsidRPr="000C7432">
        <w:rPr>
          <w:sz w:val="28"/>
          <w:szCs w:val="28"/>
        </w:rPr>
        <w:t>(</w:t>
      </w:r>
      <w:r w:rsidRPr="000C7432">
        <w:rPr>
          <w:sz w:val="28"/>
          <w:szCs w:val="28"/>
        </w:rPr>
        <w:t xml:space="preserve">запланировано на площади </w:t>
      </w:r>
      <w:smartTag w:uri="urn:schemas-microsoft-com:office:smarttags" w:element="metricconverter">
        <w:smartTagPr>
          <w:attr w:name="ProductID" w:val="213 га"/>
        </w:smartTagPr>
        <w:r w:rsidR="00DF14B7" w:rsidRPr="000C7432">
          <w:rPr>
            <w:sz w:val="28"/>
            <w:szCs w:val="28"/>
          </w:rPr>
          <w:t xml:space="preserve">213 </w:t>
        </w:r>
        <w:r w:rsidRPr="000C7432">
          <w:rPr>
            <w:sz w:val="28"/>
            <w:szCs w:val="28"/>
          </w:rPr>
          <w:t>га</w:t>
        </w:r>
      </w:smartTag>
      <w:r w:rsidR="00F300C0" w:rsidRPr="000C7432">
        <w:rPr>
          <w:sz w:val="28"/>
          <w:szCs w:val="28"/>
        </w:rPr>
        <w:t>)</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проведение лесоводственных уходов за лесосеменной плантацией</w:t>
      </w:r>
      <w:r w:rsidR="006834A1" w:rsidRPr="000C7432">
        <w:rPr>
          <w:sz w:val="28"/>
          <w:szCs w:val="28"/>
        </w:rPr>
        <w:t xml:space="preserve"> </w:t>
      </w:r>
      <w:r w:rsidR="00F300C0" w:rsidRPr="000C7432">
        <w:rPr>
          <w:sz w:val="28"/>
          <w:szCs w:val="28"/>
        </w:rPr>
        <w:t>(</w:t>
      </w:r>
      <w:r w:rsidRPr="000C7432">
        <w:rPr>
          <w:sz w:val="28"/>
          <w:szCs w:val="28"/>
        </w:rPr>
        <w:t xml:space="preserve">запланировано на площади </w:t>
      </w:r>
      <w:smartTag w:uri="urn:schemas-microsoft-com:office:smarttags" w:element="metricconverter">
        <w:smartTagPr>
          <w:attr w:name="ProductID" w:val="185 га"/>
        </w:smartTagPr>
        <w:r w:rsidR="00047B13" w:rsidRPr="000C7432">
          <w:rPr>
            <w:sz w:val="28"/>
            <w:szCs w:val="28"/>
          </w:rPr>
          <w:t>185</w:t>
        </w:r>
        <w:r w:rsidRPr="000C7432">
          <w:rPr>
            <w:sz w:val="28"/>
            <w:szCs w:val="28"/>
          </w:rPr>
          <w:t xml:space="preserve"> га</w:t>
        </w:r>
      </w:smartTag>
      <w:r w:rsidR="00F300C0" w:rsidRPr="000C7432">
        <w:rPr>
          <w:sz w:val="28"/>
          <w:szCs w:val="28"/>
        </w:rPr>
        <w:t>)</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проведение агротехнических уходов за</w:t>
      </w:r>
      <w:r w:rsidR="006834A1" w:rsidRPr="000C7432">
        <w:rPr>
          <w:sz w:val="28"/>
          <w:szCs w:val="28"/>
        </w:rPr>
        <w:t xml:space="preserve"> </w:t>
      </w:r>
      <w:r w:rsidRPr="000C7432">
        <w:rPr>
          <w:sz w:val="28"/>
          <w:szCs w:val="28"/>
        </w:rPr>
        <w:t>постоянным лесосеменным</w:t>
      </w:r>
      <w:r w:rsidR="006834A1" w:rsidRPr="000C7432">
        <w:rPr>
          <w:sz w:val="28"/>
          <w:szCs w:val="28"/>
        </w:rPr>
        <w:t xml:space="preserve"> </w:t>
      </w:r>
      <w:r w:rsidRPr="000C7432">
        <w:rPr>
          <w:sz w:val="28"/>
          <w:szCs w:val="28"/>
        </w:rPr>
        <w:t>участком</w:t>
      </w:r>
      <w:r w:rsidR="006834A1" w:rsidRPr="000C7432">
        <w:rPr>
          <w:sz w:val="28"/>
          <w:szCs w:val="28"/>
        </w:rPr>
        <w:t xml:space="preserve"> </w:t>
      </w:r>
      <w:r w:rsidR="00F300C0" w:rsidRPr="000C7432">
        <w:rPr>
          <w:sz w:val="28"/>
          <w:szCs w:val="28"/>
        </w:rPr>
        <w:t>(</w:t>
      </w:r>
      <w:r w:rsidRPr="000C7432">
        <w:rPr>
          <w:sz w:val="28"/>
          <w:szCs w:val="28"/>
        </w:rPr>
        <w:t xml:space="preserve">запланировано на площади </w:t>
      </w:r>
      <w:smartTag w:uri="urn:schemas-microsoft-com:office:smarttags" w:element="metricconverter">
        <w:smartTagPr>
          <w:attr w:name="ProductID" w:val="200 га"/>
        </w:smartTagPr>
        <w:r w:rsidR="008D776D" w:rsidRPr="000C7432">
          <w:rPr>
            <w:sz w:val="28"/>
            <w:szCs w:val="28"/>
          </w:rPr>
          <w:t>200</w:t>
        </w:r>
        <w:r w:rsidRPr="000C7432">
          <w:rPr>
            <w:sz w:val="28"/>
            <w:szCs w:val="28"/>
          </w:rPr>
          <w:t xml:space="preserve"> га</w:t>
        </w:r>
      </w:smartTag>
      <w:r w:rsidR="00F300C0" w:rsidRPr="000C7432">
        <w:rPr>
          <w:sz w:val="28"/>
          <w:szCs w:val="28"/>
        </w:rPr>
        <w:t>)</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проведение агротехнических уходов за архивом клонов</w:t>
      </w:r>
      <w:r w:rsidR="006834A1" w:rsidRPr="000C7432">
        <w:rPr>
          <w:sz w:val="28"/>
          <w:szCs w:val="28"/>
        </w:rPr>
        <w:t xml:space="preserve"> </w:t>
      </w:r>
      <w:r w:rsidRPr="000C7432">
        <w:rPr>
          <w:sz w:val="28"/>
          <w:szCs w:val="28"/>
        </w:rPr>
        <w:t xml:space="preserve">запланировано на площади </w:t>
      </w:r>
      <w:smartTag w:uri="urn:schemas-microsoft-com:office:smarttags" w:element="metricconverter">
        <w:smartTagPr>
          <w:attr w:name="ProductID" w:val="54 га"/>
        </w:smartTagPr>
        <w:r w:rsidR="00D613D2" w:rsidRPr="000C7432">
          <w:rPr>
            <w:sz w:val="28"/>
            <w:szCs w:val="28"/>
          </w:rPr>
          <w:t>54</w:t>
        </w:r>
        <w:r w:rsidRPr="000C7432">
          <w:rPr>
            <w:sz w:val="28"/>
            <w:szCs w:val="28"/>
          </w:rPr>
          <w:t xml:space="preserve"> га</w:t>
        </w:r>
      </w:smartTag>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проведение лесоводственных уходов за постоянны</w:t>
      </w:r>
      <w:r w:rsidR="00F300C0" w:rsidRPr="000C7432">
        <w:rPr>
          <w:sz w:val="28"/>
          <w:szCs w:val="28"/>
        </w:rPr>
        <w:t>м</w:t>
      </w:r>
      <w:r w:rsidRPr="000C7432">
        <w:rPr>
          <w:sz w:val="28"/>
          <w:szCs w:val="28"/>
        </w:rPr>
        <w:t xml:space="preserve"> лесосеменн</w:t>
      </w:r>
      <w:r w:rsidR="00F300C0" w:rsidRPr="000C7432">
        <w:rPr>
          <w:sz w:val="28"/>
          <w:szCs w:val="28"/>
        </w:rPr>
        <w:t>ым</w:t>
      </w:r>
      <w:r w:rsidRPr="000C7432">
        <w:rPr>
          <w:sz w:val="28"/>
          <w:szCs w:val="28"/>
        </w:rPr>
        <w:t xml:space="preserve"> участ</w:t>
      </w:r>
      <w:r w:rsidR="00F300C0" w:rsidRPr="000C7432">
        <w:rPr>
          <w:sz w:val="28"/>
          <w:szCs w:val="28"/>
        </w:rPr>
        <w:t>ком</w:t>
      </w:r>
      <w:r w:rsidRPr="000C7432">
        <w:rPr>
          <w:sz w:val="28"/>
          <w:szCs w:val="28"/>
        </w:rPr>
        <w:t xml:space="preserve"> </w:t>
      </w:r>
      <w:r w:rsidR="00F300C0" w:rsidRPr="000C7432">
        <w:rPr>
          <w:sz w:val="28"/>
          <w:szCs w:val="28"/>
        </w:rPr>
        <w:t>(</w:t>
      </w:r>
      <w:r w:rsidRPr="000C7432">
        <w:rPr>
          <w:sz w:val="28"/>
          <w:szCs w:val="28"/>
        </w:rPr>
        <w:t xml:space="preserve">запланировано на площади </w:t>
      </w:r>
      <w:smartTag w:uri="urn:schemas-microsoft-com:office:smarttags" w:element="metricconverter">
        <w:smartTagPr>
          <w:attr w:name="ProductID" w:val="238 га"/>
        </w:smartTagPr>
        <w:r w:rsidR="00E878C0" w:rsidRPr="000C7432">
          <w:rPr>
            <w:sz w:val="28"/>
            <w:szCs w:val="28"/>
          </w:rPr>
          <w:t>238</w:t>
        </w:r>
        <w:r w:rsidRPr="000C7432">
          <w:rPr>
            <w:sz w:val="28"/>
            <w:szCs w:val="28"/>
          </w:rPr>
          <w:t xml:space="preserve"> га</w:t>
        </w:r>
      </w:smartTag>
      <w:r w:rsidR="00F300C0" w:rsidRPr="000C7432">
        <w:rPr>
          <w:sz w:val="28"/>
          <w:szCs w:val="28"/>
        </w:rPr>
        <w:t>)</w:t>
      </w:r>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проведение лесоводственных уходов за архивом клонов</w:t>
      </w:r>
      <w:r w:rsidR="00F300C0" w:rsidRPr="000C7432">
        <w:rPr>
          <w:sz w:val="28"/>
          <w:szCs w:val="28"/>
        </w:rPr>
        <w:t xml:space="preserve"> –</w:t>
      </w:r>
      <w:r w:rsidRPr="000C7432">
        <w:rPr>
          <w:sz w:val="28"/>
          <w:szCs w:val="28"/>
        </w:rPr>
        <w:t xml:space="preserve"> </w:t>
      </w:r>
      <w:smartTag w:uri="urn:schemas-microsoft-com:office:smarttags" w:element="metricconverter">
        <w:smartTagPr>
          <w:attr w:name="ProductID" w:val="54 га"/>
        </w:smartTagPr>
        <w:r w:rsidR="0088462A" w:rsidRPr="000C7432">
          <w:rPr>
            <w:sz w:val="28"/>
            <w:szCs w:val="28"/>
          </w:rPr>
          <w:t>54</w:t>
        </w:r>
        <w:r w:rsidRPr="000C7432">
          <w:rPr>
            <w:sz w:val="28"/>
            <w:szCs w:val="28"/>
          </w:rPr>
          <w:t xml:space="preserve"> га</w:t>
        </w:r>
      </w:smartTag>
      <w:r w:rsidRPr="000C7432">
        <w:rPr>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Планируется, что значительное увеличение площади лесосеменных </w:t>
      </w:r>
      <w:r w:rsidRPr="00ED454A">
        <w:rPr>
          <w:sz w:val="28"/>
          <w:szCs w:val="28"/>
        </w:rPr>
        <w:t>объектов, аттестация уже имеющихся и части формируемых</w:t>
      </w:r>
      <w:r w:rsidR="00EB38DA" w:rsidRPr="00ED454A">
        <w:rPr>
          <w:sz w:val="28"/>
          <w:szCs w:val="28"/>
        </w:rPr>
        <w:t>,</w:t>
      </w:r>
      <w:r w:rsidRPr="00ED454A">
        <w:rPr>
          <w:sz w:val="28"/>
          <w:szCs w:val="28"/>
        </w:rPr>
        <w:t xml:space="preserve"> позволит увеличить</w:t>
      </w:r>
      <w:r w:rsidRPr="000C7432">
        <w:rPr>
          <w:sz w:val="28"/>
          <w:szCs w:val="28"/>
        </w:rPr>
        <w:t xml:space="preserve"> долю заготовки семян с постоянно</w:t>
      </w:r>
      <w:r w:rsidR="00F300C0" w:rsidRPr="000C7432">
        <w:rPr>
          <w:sz w:val="28"/>
          <w:szCs w:val="28"/>
        </w:rPr>
        <w:t>й</w:t>
      </w:r>
      <w:r w:rsidRPr="000C7432">
        <w:rPr>
          <w:sz w:val="28"/>
          <w:szCs w:val="28"/>
        </w:rPr>
        <w:t xml:space="preserve"> лесосеменной базы с 7 до 35 процентов (таблица 2.5.3.2). По сосне обыкновенной планируется увеличить долю семян с постоянно</w:t>
      </w:r>
      <w:r w:rsidR="001539E4" w:rsidRPr="000C7432">
        <w:rPr>
          <w:sz w:val="28"/>
          <w:szCs w:val="28"/>
        </w:rPr>
        <w:t>й</w:t>
      </w:r>
      <w:r w:rsidRPr="000C7432">
        <w:rPr>
          <w:sz w:val="28"/>
          <w:szCs w:val="28"/>
        </w:rPr>
        <w:t xml:space="preserve"> лесосеменной базы с 33 до 60 процентов. </w:t>
      </w:r>
    </w:p>
    <w:p w:rsidR="00B930E6" w:rsidRPr="000C7432" w:rsidRDefault="00753A38" w:rsidP="006054B7">
      <w:pPr>
        <w:widowControl w:val="0"/>
        <w:ind w:firstLine="709"/>
        <w:jc w:val="both"/>
        <w:rPr>
          <w:sz w:val="28"/>
          <w:szCs w:val="28"/>
        </w:rPr>
      </w:pPr>
      <w:r w:rsidRPr="000C7432">
        <w:rPr>
          <w:sz w:val="28"/>
          <w:szCs w:val="28"/>
        </w:rPr>
        <w:t>Долю семян сосны обыкновенной с улучшенными наследственными свойствами планируется довести к 2018 году до 20 процентов</w:t>
      </w:r>
      <w:r w:rsidR="001539E4"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Значительное увеличение площади объектов постоянно лесосеменных баз по дубу черешчатому из-за периодичности его плодоношения не окажет значительного влияния на повышение доли семян с объектов постоянно</w:t>
      </w:r>
      <w:r w:rsidR="001539E4" w:rsidRPr="000C7432">
        <w:rPr>
          <w:sz w:val="28"/>
          <w:szCs w:val="28"/>
        </w:rPr>
        <w:t>й</w:t>
      </w:r>
      <w:r w:rsidRPr="000C7432">
        <w:rPr>
          <w:sz w:val="28"/>
          <w:szCs w:val="28"/>
        </w:rPr>
        <w:t xml:space="preserve"> лесосеменной базы и семян с улучшенными наследственными свойствами.</w:t>
      </w:r>
    </w:p>
    <w:p w:rsidR="00753A38" w:rsidRPr="000C7432" w:rsidRDefault="00753A38" w:rsidP="006054B7">
      <w:pPr>
        <w:widowControl w:val="0"/>
        <w:ind w:firstLine="709"/>
        <w:jc w:val="both"/>
        <w:rPr>
          <w:sz w:val="28"/>
          <w:szCs w:val="28"/>
        </w:rPr>
      </w:pPr>
      <w:r w:rsidRPr="00ED454A">
        <w:rPr>
          <w:sz w:val="28"/>
          <w:szCs w:val="28"/>
        </w:rPr>
        <w:t>Для обеспечения сохранности объектов единого генетико-селекционного</w:t>
      </w:r>
      <w:r w:rsidRPr="000C7432">
        <w:rPr>
          <w:sz w:val="28"/>
          <w:szCs w:val="28"/>
        </w:rPr>
        <w:t xml:space="preserve"> комплекса необходимо в лесохозяйственных регламентах отнести их к особо защитным участкам с учетом защитных куртин радиусом не менее </w:t>
      </w:r>
      <w:smartTag w:uri="urn:schemas-microsoft-com:office:smarttags" w:element="metricconverter">
        <w:smartTagPr>
          <w:attr w:name="ProductID" w:val="50 м"/>
        </w:smartTagPr>
        <w:r w:rsidRPr="000C7432">
          <w:rPr>
            <w:sz w:val="28"/>
            <w:szCs w:val="28"/>
          </w:rPr>
          <w:t>50 м</w:t>
        </w:r>
      </w:smartTag>
      <w:r w:rsidRPr="000C7432">
        <w:rPr>
          <w:sz w:val="28"/>
          <w:szCs w:val="28"/>
        </w:rPr>
        <w:t xml:space="preserve"> вокруг плюсовых деревьев. </w:t>
      </w:r>
    </w:p>
    <w:p w:rsidR="00753A38" w:rsidRPr="000C7432" w:rsidRDefault="00753A38" w:rsidP="006054B7">
      <w:pPr>
        <w:widowControl w:val="0"/>
        <w:ind w:firstLine="709"/>
        <w:jc w:val="right"/>
        <w:rPr>
          <w:sz w:val="28"/>
          <w:szCs w:val="28"/>
        </w:rPr>
      </w:pPr>
      <w:r w:rsidRPr="000C7432">
        <w:rPr>
          <w:sz w:val="28"/>
          <w:szCs w:val="28"/>
        </w:rPr>
        <w:t>Таблица 2.5.3.2</w:t>
      </w:r>
    </w:p>
    <w:p w:rsidR="004330EC" w:rsidRPr="004330EC" w:rsidRDefault="004330EC" w:rsidP="006054B7">
      <w:pPr>
        <w:pStyle w:val="a6"/>
        <w:widowControl w:val="0"/>
        <w:spacing w:after="0"/>
        <w:ind w:firstLine="709"/>
        <w:jc w:val="center"/>
        <w:outlineLvl w:val="0"/>
        <w:rPr>
          <w:b/>
          <w:sz w:val="10"/>
          <w:szCs w:val="10"/>
        </w:rPr>
      </w:pPr>
    </w:p>
    <w:p w:rsidR="00753A38" w:rsidRDefault="00753A38" w:rsidP="006054B7">
      <w:pPr>
        <w:pStyle w:val="a6"/>
        <w:widowControl w:val="0"/>
        <w:spacing w:after="0"/>
        <w:ind w:firstLine="709"/>
        <w:jc w:val="center"/>
        <w:outlineLvl w:val="0"/>
        <w:rPr>
          <w:b/>
        </w:rPr>
      </w:pPr>
      <w:r w:rsidRPr="000C7432">
        <w:rPr>
          <w:b/>
        </w:rPr>
        <w:t>Планируемое количество заготовки лесных семян</w:t>
      </w:r>
    </w:p>
    <w:p w:rsidR="004330EC" w:rsidRPr="004330EC" w:rsidRDefault="004330EC" w:rsidP="006054B7">
      <w:pPr>
        <w:pStyle w:val="a6"/>
        <w:widowControl w:val="0"/>
        <w:spacing w:after="0"/>
        <w:ind w:firstLine="709"/>
        <w:jc w:val="center"/>
        <w:outlineLvl w:val="0"/>
        <w:rPr>
          <w:b/>
          <w:sz w:val="10"/>
          <w:szCs w:val="10"/>
        </w:rPr>
      </w:pPr>
    </w:p>
    <w:tbl>
      <w:tblPr>
        <w:tblW w:w="9360"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560"/>
        <w:gridCol w:w="1560"/>
        <w:gridCol w:w="1440"/>
        <w:gridCol w:w="1560"/>
        <w:gridCol w:w="1440"/>
        <w:gridCol w:w="1800"/>
      </w:tblGrid>
      <w:tr w:rsidR="00753A38" w:rsidRPr="004330EC" w:rsidTr="004330EC">
        <w:trPr>
          <w:trHeight w:val="20"/>
        </w:trPr>
        <w:tc>
          <w:tcPr>
            <w:tcW w:w="1560" w:type="dxa"/>
          </w:tcPr>
          <w:p w:rsidR="00753A38" w:rsidRPr="004330EC" w:rsidRDefault="00753A38" w:rsidP="006054B7">
            <w:pPr>
              <w:widowControl w:val="0"/>
              <w:jc w:val="center"/>
              <w:rPr>
                <w:b/>
                <w:sz w:val="22"/>
                <w:szCs w:val="22"/>
              </w:rPr>
            </w:pPr>
            <w:r w:rsidRPr="004330EC">
              <w:rPr>
                <w:b/>
                <w:sz w:val="22"/>
                <w:szCs w:val="22"/>
              </w:rPr>
              <w:t>Порода</w:t>
            </w:r>
          </w:p>
        </w:tc>
        <w:tc>
          <w:tcPr>
            <w:tcW w:w="1560" w:type="dxa"/>
          </w:tcPr>
          <w:p w:rsidR="00542F81" w:rsidRPr="00721F71" w:rsidRDefault="00753A38" w:rsidP="006054B7">
            <w:pPr>
              <w:pStyle w:val="8"/>
              <w:widowControl w:val="0"/>
              <w:spacing w:before="0"/>
              <w:jc w:val="center"/>
              <w:rPr>
                <w:rFonts w:ascii="Times New Roman" w:hAnsi="Times New Roman"/>
                <w:b/>
                <w:bCs/>
                <w:color w:val="auto"/>
                <w:sz w:val="22"/>
                <w:szCs w:val="22"/>
                <w:lang w:val="ru-RU" w:eastAsia="ru-RU"/>
              </w:rPr>
            </w:pPr>
            <w:r w:rsidRPr="00721F71">
              <w:rPr>
                <w:rFonts w:ascii="Times New Roman Полужирный" w:hAnsi="Times New Roman Полужирный"/>
                <w:b/>
                <w:bCs/>
                <w:color w:val="auto"/>
                <w:spacing w:val="-8"/>
                <w:sz w:val="22"/>
                <w:szCs w:val="22"/>
                <w:lang w:val="ru-RU" w:eastAsia="ru-RU"/>
              </w:rPr>
              <w:t xml:space="preserve">Планируемый </w:t>
            </w:r>
            <w:r w:rsidRPr="00721F71">
              <w:rPr>
                <w:rFonts w:ascii="Times New Roman" w:hAnsi="Times New Roman"/>
                <w:b/>
                <w:bCs/>
                <w:color w:val="auto"/>
                <w:sz w:val="22"/>
                <w:szCs w:val="22"/>
                <w:lang w:val="ru-RU" w:eastAsia="ru-RU"/>
              </w:rPr>
              <w:t xml:space="preserve">ежегодный объем заготовки </w:t>
            </w:r>
          </w:p>
          <w:p w:rsidR="00542F81" w:rsidRPr="00721F71" w:rsidRDefault="00753A38" w:rsidP="006054B7">
            <w:pPr>
              <w:pStyle w:val="8"/>
              <w:widowControl w:val="0"/>
              <w:spacing w:before="0"/>
              <w:jc w:val="center"/>
              <w:rPr>
                <w:rFonts w:ascii="Times New Roman" w:hAnsi="Times New Roman"/>
                <w:b/>
                <w:bCs/>
                <w:color w:val="auto"/>
                <w:sz w:val="22"/>
                <w:szCs w:val="22"/>
                <w:lang w:val="ru-RU" w:eastAsia="ru-RU"/>
              </w:rPr>
            </w:pPr>
            <w:r w:rsidRPr="00721F71">
              <w:rPr>
                <w:rFonts w:ascii="Times New Roman" w:hAnsi="Times New Roman"/>
                <w:b/>
                <w:bCs/>
                <w:color w:val="auto"/>
                <w:sz w:val="22"/>
                <w:szCs w:val="22"/>
                <w:lang w:val="ru-RU" w:eastAsia="ru-RU"/>
              </w:rPr>
              <w:t xml:space="preserve">в среднем </w:t>
            </w:r>
          </w:p>
          <w:p w:rsidR="00753A38" w:rsidRPr="00721F71" w:rsidRDefault="00753A38" w:rsidP="006054B7">
            <w:pPr>
              <w:pStyle w:val="8"/>
              <w:widowControl w:val="0"/>
              <w:spacing w:before="0"/>
              <w:jc w:val="center"/>
              <w:rPr>
                <w:rFonts w:ascii="Times New Roman" w:hAnsi="Times New Roman"/>
                <w:b/>
                <w:bCs/>
                <w:color w:val="auto"/>
                <w:sz w:val="22"/>
                <w:szCs w:val="22"/>
                <w:lang w:val="ru-RU" w:eastAsia="ru-RU"/>
              </w:rPr>
            </w:pPr>
            <w:r w:rsidRPr="00721F71">
              <w:rPr>
                <w:rFonts w:ascii="Times New Roman" w:hAnsi="Times New Roman"/>
                <w:b/>
                <w:bCs/>
                <w:color w:val="auto"/>
                <w:sz w:val="22"/>
                <w:szCs w:val="22"/>
                <w:lang w:val="ru-RU" w:eastAsia="ru-RU"/>
              </w:rPr>
              <w:t xml:space="preserve">в год </w:t>
            </w:r>
            <w:r w:rsidR="00EB38DA" w:rsidRPr="00721F71">
              <w:rPr>
                <w:rFonts w:ascii="Times New Roman" w:hAnsi="Times New Roman"/>
                <w:b/>
                <w:bCs/>
                <w:color w:val="auto"/>
                <w:sz w:val="22"/>
                <w:szCs w:val="22"/>
                <w:lang w:val="ru-RU" w:eastAsia="ru-RU"/>
              </w:rPr>
              <w:t>(</w:t>
            </w:r>
            <w:r w:rsidRPr="00721F71">
              <w:rPr>
                <w:rFonts w:ascii="Times New Roman" w:hAnsi="Times New Roman"/>
                <w:b/>
                <w:bCs/>
                <w:color w:val="auto"/>
                <w:sz w:val="22"/>
                <w:szCs w:val="22"/>
                <w:lang w:val="ru-RU" w:eastAsia="ru-RU"/>
              </w:rPr>
              <w:t>кг</w:t>
            </w:r>
            <w:r w:rsidR="00EB38DA" w:rsidRPr="00721F71">
              <w:rPr>
                <w:rFonts w:ascii="Times New Roman" w:hAnsi="Times New Roman"/>
                <w:b/>
                <w:bCs/>
                <w:color w:val="auto"/>
                <w:sz w:val="22"/>
                <w:szCs w:val="22"/>
                <w:lang w:val="ru-RU" w:eastAsia="ru-RU"/>
              </w:rPr>
              <w:t>)</w:t>
            </w:r>
          </w:p>
        </w:tc>
        <w:tc>
          <w:tcPr>
            <w:tcW w:w="1440" w:type="dxa"/>
          </w:tcPr>
          <w:p w:rsidR="00663641" w:rsidRPr="004330EC" w:rsidRDefault="00753A38" w:rsidP="006054B7">
            <w:pPr>
              <w:widowControl w:val="0"/>
              <w:jc w:val="center"/>
              <w:rPr>
                <w:b/>
                <w:sz w:val="22"/>
                <w:szCs w:val="22"/>
              </w:rPr>
            </w:pPr>
            <w:r w:rsidRPr="004330EC">
              <w:rPr>
                <w:b/>
                <w:sz w:val="22"/>
                <w:szCs w:val="22"/>
              </w:rPr>
              <w:t xml:space="preserve">Возможно </w:t>
            </w:r>
            <w:r w:rsidR="00EB38DA" w:rsidRPr="004330EC">
              <w:rPr>
                <w:b/>
                <w:sz w:val="22"/>
                <w:szCs w:val="22"/>
              </w:rPr>
              <w:t xml:space="preserve">было </w:t>
            </w:r>
            <w:r w:rsidRPr="004330EC">
              <w:rPr>
                <w:b/>
                <w:sz w:val="22"/>
                <w:szCs w:val="22"/>
              </w:rPr>
              <w:t>заготовить</w:t>
            </w:r>
            <w:r w:rsidR="006834A1" w:rsidRPr="004330EC">
              <w:rPr>
                <w:b/>
                <w:sz w:val="22"/>
                <w:szCs w:val="22"/>
              </w:rPr>
              <w:t xml:space="preserve"> </w:t>
            </w:r>
          </w:p>
          <w:p w:rsidR="00753A38" w:rsidRPr="004330EC" w:rsidRDefault="00753A38" w:rsidP="006054B7">
            <w:pPr>
              <w:widowControl w:val="0"/>
              <w:jc w:val="center"/>
              <w:rPr>
                <w:b/>
                <w:sz w:val="22"/>
                <w:szCs w:val="22"/>
              </w:rPr>
            </w:pPr>
            <w:r w:rsidRPr="004330EC">
              <w:rPr>
                <w:b/>
                <w:sz w:val="22"/>
                <w:szCs w:val="22"/>
              </w:rPr>
              <w:t xml:space="preserve">с объектов постоянной </w:t>
            </w:r>
            <w:r w:rsidRPr="004330EC">
              <w:rPr>
                <w:rFonts w:ascii="Times New Roman Полужирный" w:hAnsi="Times New Roman Полужирный"/>
                <w:b/>
                <w:spacing w:val="-8"/>
                <w:sz w:val="22"/>
                <w:szCs w:val="22"/>
              </w:rPr>
              <w:t>лесосеменной</w:t>
            </w:r>
            <w:r w:rsidRPr="004330EC">
              <w:rPr>
                <w:b/>
                <w:sz w:val="22"/>
                <w:szCs w:val="22"/>
              </w:rPr>
              <w:t xml:space="preserve"> базы</w:t>
            </w:r>
            <w:r w:rsidR="00EB38DA" w:rsidRPr="004330EC">
              <w:rPr>
                <w:b/>
                <w:sz w:val="22"/>
                <w:szCs w:val="22"/>
              </w:rPr>
              <w:t xml:space="preserve"> </w:t>
            </w:r>
            <w:r w:rsidR="004330EC">
              <w:rPr>
                <w:b/>
                <w:sz w:val="22"/>
                <w:szCs w:val="22"/>
              </w:rPr>
              <w:br/>
            </w:r>
            <w:r w:rsidRPr="004330EC">
              <w:rPr>
                <w:b/>
                <w:sz w:val="22"/>
                <w:szCs w:val="22"/>
              </w:rPr>
              <w:t>в 20</w:t>
            </w:r>
            <w:r w:rsidR="00B43715" w:rsidRPr="004330EC">
              <w:rPr>
                <w:b/>
                <w:sz w:val="22"/>
                <w:szCs w:val="22"/>
              </w:rPr>
              <w:t>13</w:t>
            </w:r>
            <w:r w:rsidRPr="004330EC">
              <w:rPr>
                <w:b/>
                <w:sz w:val="22"/>
                <w:szCs w:val="22"/>
              </w:rPr>
              <w:t xml:space="preserve"> году </w:t>
            </w:r>
            <w:r w:rsidR="00EB38DA" w:rsidRPr="004330EC">
              <w:rPr>
                <w:b/>
                <w:sz w:val="22"/>
                <w:szCs w:val="22"/>
              </w:rPr>
              <w:t>(</w:t>
            </w:r>
            <w:r w:rsidRPr="004330EC">
              <w:rPr>
                <w:b/>
                <w:sz w:val="22"/>
                <w:szCs w:val="22"/>
              </w:rPr>
              <w:t>кг</w:t>
            </w:r>
            <w:r w:rsidR="00EB38DA" w:rsidRPr="004330EC">
              <w:rPr>
                <w:b/>
                <w:sz w:val="22"/>
                <w:szCs w:val="22"/>
              </w:rPr>
              <w:t>)</w:t>
            </w:r>
          </w:p>
        </w:tc>
        <w:tc>
          <w:tcPr>
            <w:tcW w:w="1560" w:type="dxa"/>
          </w:tcPr>
          <w:p w:rsidR="000E37FB" w:rsidRPr="004330EC" w:rsidRDefault="00753A38" w:rsidP="006054B7">
            <w:pPr>
              <w:widowControl w:val="0"/>
              <w:jc w:val="center"/>
              <w:rPr>
                <w:b/>
                <w:sz w:val="22"/>
                <w:szCs w:val="22"/>
              </w:rPr>
            </w:pPr>
            <w:r w:rsidRPr="004330EC">
              <w:rPr>
                <w:b/>
                <w:sz w:val="22"/>
                <w:szCs w:val="22"/>
              </w:rPr>
              <w:t xml:space="preserve">Возможная </w:t>
            </w:r>
            <w:r w:rsidR="004330EC">
              <w:rPr>
                <w:b/>
                <w:sz w:val="22"/>
                <w:szCs w:val="22"/>
              </w:rPr>
              <w:br/>
            </w:r>
            <w:r w:rsidRPr="004330EC">
              <w:rPr>
                <w:b/>
                <w:sz w:val="22"/>
                <w:szCs w:val="22"/>
              </w:rPr>
              <w:t xml:space="preserve">доля семян </w:t>
            </w:r>
          </w:p>
          <w:p w:rsidR="00753A38" w:rsidRPr="004330EC" w:rsidRDefault="00753A38" w:rsidP="006054B7">
            <w:pPr>
              <w:widowControl w:val="0"/>
              <w:jc w:val="center"/>
              <w:rPr>
                <w:b/>
                <w:sz w:val="22"/>
                <w:szCs w:val="22"/>
              </w:rPr>
            </w:pPr>
            <w:r w:rsidRPr="004330EC">
              <w:rPr>
                <w:b/>
                <w:sz w:val="22"/>
                <w:szCs w:val="22"/>
              </w:rPr>
              <w:t xml:space="preserve">с объектов постоянной </w:t>
            </w:r>
            <w:r w:rsidR="000E37FB" w:rsidRPr="004330EC">
              <w:rPr>
                <w:rFonts w:ascii="Times New Roman Полужирный" w:hAnsi="Times New Roman Полужирный"/>
                <w:b/>
                <w:spacing w:val="-8"/>
                <w:sz w:val="22"/>
                <w:szCs w:val="22"/>
              </w:rPr>
              <w:t xml:space="preserve">лесосеменной </w:t>
            </w:r>
            <w:r w:rsidRPr="004330EC">
              <w:rPr>
                <w:b/>
                <w:sz w:val="22"/>
                <w:szCs w:val="22"/>
              </w:rPr>
              <w:t xml:space="preserve">базы </w:t>
            </w:r>
            <w:r w:rsidR="004330EC">
              <w:rPr>
                <w:b/>
                <w:sz w:val="22"/>
                <w:szCs w:val="22"/>
              </w:rPr>
              <w:br/>
            </w:r>
            <w:r w:rsidR="000E37FB" w:rsidRPr="004330EC">
              <w:rPr>
                <w:b/>
                <w:sz w:val="22"/>
                <w:szCs w:val="22"/>
              </w:rPr>
              <w:t>в 20</w:t>
            </w:r>
            <w:r w:rsidR="00CF5B27" w:rsidRPr="004330EC">
              <w:rPr>
                <w:b/>
                <w:sz w:val="22"/>
                <w:szCs w:val="22"/>
              </w:rPr>
              <w:t>13</w:t>
            </w:r>
            <w:r w:rsidR="000E37FB" w:rsidRPr="004330EC">
              <w:rPr>
                <w:b/>
                <w:sz w:val="22"/>
                <w:szCs w:val="22"/>
              </w:rPr>
              <w:t xml:space="preserve"> году </w:t>
            </w:r>
            <w:r w:rsidR="00EB38DA" w:rsidRPr="004330EC">
              <w:rPr>
                <w:b/>
                <w:sz w:val="22"/>
                <w:szCs w:val="22"/>
              </w:rPr>
              <w:t>(</w:t>
            </w:r>
            <w:r w:rsidRPr="004330EC">
              <w:rPr>
                <w:b/>
                <w:sz w:val="22"/>
                <w:szCs w:val="22"/>
              </w:rPr>
              <w:t>%</w:t>
            </w:r>
            <w:r w:rsidR="00EB38DA" w:rsidRPr="004330EC">
              <w:rPr>
                <w:b/>
                <w:sz w:val="22"/>
                <w:szCs w:val="22"/>
              </w:rPr>
              <w:t>)</w:t>
            </w:r>
          </w:p>
        </w:tc>
        <w:tc>
          <w:tcPr>
            <w:tcW w:w="1440" w:type="dxa"/>
          </w:tcPr>
          <w:p w:rsidR="00663641" w:rsidRPr="004330EC" w:rsidRDefault="00753A38" w:rsidP="006054B7">
            <w:pPr>
              <w:widowControl w:val="0"/>
              <w:jc w:val="center"/>
              <w:rPr>
                <w:rFonts w:ascii="Times New Roman Полужирный" w:hAnsi="Times New Roman Полужирный"/>
                <w:b/>
                <w:spacing w:val="-8"/>
                <w:sz w:val="22"/>
                <w:szCs w:val="22"/>
              </w:rPr>
            </w:pPr>
            <w:r w:rsidRPr="004330EC">
              <w:rPr>
                <w:rFonts w:ascii="Times New Roman Полужирный" w:hAnsi="Times New Roman Полужирный"/>
                <w:b/>
                <w:spacing w:val="-8"/>
                <w:sz w:val="22"/>
                <w:szCs w:val="22"/>
              </w:rPr>
              <w:t>Планируемая</w:t>
            </w:r>
            <w:r w:rsidR="006834A1" w:rsidRPr="004330EC">
              <w:rPr>
                <w:rFonts w:ascii="Times New Roman Полужирный" w:hAnsi="Times New Roman Полужирный"/>
                <w:b/>
                <w:spacing w:val="-8"/>
                <w:sz w:val="22"/>
                <w:szCs w:val="22"/>
              </w:rPr>
              <w:t xml:space="preserve"> </w:t>
            </w:r>
          </w:p>
          <w:p w:rsidR="00663641" w:rsidRPr="004330EC" w:rsidRDefault="00753A38" w:rsidP="006054B7">
            <w:pPr>
              <w:widowControl w:val="0"/>
              <w:jc w:val="center"/>
              <w:rPr>
                <w:b/>
                <w:sz w:val="22"/>
                <w:szCs w:val="22"/>
              </w:rPr>
            </w:pPr>
            <w:r w:rsidRPr="004330EC">
              <w:rPr>
                <w:b/>
                <w:sz w:val="22"/>
                <w:szCs w:val="22"/>
              </w:rPr>
              <w:t xml:space="preserve">к 2018 году доля семян </w:t>
            </w:r>
          </w:p>
          <w:p w:rsidR="00753A38" w:rsidRPr="004330EC" w:rsidRDefault="00753A38" w:rsidP="006054B7">
            <w:pPr>
              <w:widowControl w:val="0"/>
              <w:jc w:val="center"/>
              <w:rPr>
                <w:b/>
                <w:sz w:val="22"/>
                <w:szCs w:val="22"/>
              </w:rPr>
            </w:pPr>
            <w:r w:rsidRPr="004330EC">
              <w:rPr>
                <w:b/>
                <w:sz w:val="22"/>
                <w:szCs w:val="22"/>
              </w:rPr>
              <w:t xml:space="preserve">с объектов постоянной </w:t>
            </w:r>
            <w:r w:rsidRPr="004330EC">
              <w:rPr>
                <w:rFonts w:ascii="Times New Roman Полужирный" w:hAnsi="Times New Roman Полужирный"/>
                <w:b/>
                <w:spacing w:val="-6"/>
                <w:sz w:val="22"/>
                <w:szCs w:val="22"/>
              </w:rPr>
              <w:t xml:space="preserve">лесосеменной </w:t>
            </w:r>
            <w:r w:rsidRPr="004330EC">
              <w:rPr>
                <w:b/>
                <w:sz w:val="22"/>
                <w:szCs w:val="22"/>
              </w:rPr>
              <w:t xml:space="preserve">базы </w:t>
            </w:r>
            <w:r w:rsidR="00EB38DA" w:rsidRPr="004330EC">
              <w:rPr>
                <w:b/>
                <w:sz w:val="22"/>
                <w:szCs w:val="22"/>
              </w:rPr>
              <w:t>(</w:t>
            </w:r>
            <w:r w:rsidRPr="004330EC">
              <w:rPr>
                <w:b/>
                <w:sz w:val="22"/>
                <w:szCs w:val="22"/>
              </w:rPr>
              <w:t>%</w:t>
            </w:r>
            <w:r w:rsidR="00EB38DA" w:rsidRPr="004330EC">
              <w:rPr>
                <w:b/>
                <w:sz w:val="22"/>
                <w:szCs w:val="22"/>
              </w:rPr>
              <w:t>)</w:t>
            </w:r>
          </w:p>
        </w:tc>
        <w:tc>
          <w:tcPr>
            <w:tcW w:w="1800" w:type="dxa"/>
          </w:tcPr>
          <w:p w:rsidR="00663641" w:rsidRPr="004330EC" w:rsidRDefault="00753A38" w:rsidP="006054B7">
            <w:pPr>
              <w:widowControl w:val="0"/>
              <w:jc w:val="center"/>
              <w:rPr>
                <w:b/>
                <w:sz w:val="22"/>
                <w:szCs w:val="22"/>
              </w:rPr>
            </w:pPr>
            <w:r w:rsidRPr="004330EC">
              <w:rPr>
                <w:b/>
                <w:sz w:val="22"/>
                <w:szCs w:val="22"/>
              </w:rPr>
              <w:t xml:space="preserve">Планируемая </w:t>
            </w:r>
          </w:p>
          <w:p w:rsidR="000E37FB" w:rsidRPr="004330EC" w:rsidRDefault="00753A38" w:rsidP="006054B7">
            <w:pPr>
              <w:widowControl w:val="0"/>
              <w:jc w:val="center"/>
              <w:rPr>
                <w:b/>
                <w:sz w:val="22"/>
                <w:szCs w:val="22"/>
              </w:rPr>
            </w:pPr>
            <w:r w:rsidRPr="004330EC">
              <w:rPr>
                <w:b/>
                <w:sz w:val="22"/>
                <w:szCs w:val="22"/>
              </w:rPr>
              <w:t xml:space="preserve">к 2018 году </w:t>
            </w:r>
          </w:p>
          <w:p w:rsidR="00753A38" w:rsidRPr="004330EC" w:rsidRDefault="00753A38" w:rsidP="006054B7">
            <w:pPr>
              <w:widowControl w:val="0"/>
              <w:jc w:val="center"/>
              <w:rPr>
                <w:b/>
                <w:sz w:val="22"/>
                <w:szCs w:val="22"/>
              </w:rPr>
            </w:pPr>
            <w:r w:rsidRPr="004330EC">
              <w:rPr>
                <w:b/>
                <w:sz w:val="22"/>
                <w:szCs w:val="22"/>
              </w:rPr>
              <w:t>доля семян</w:t>
            </w:r>
            <w:r w:rsidR="00663641" w:rsidRPr="004330EC">
              <w:rPr>
                <w:b/>
                <w:sz w:val="22"/>
                <w:szCs w:val="22"/>
              </w:rPr>
              <w:t xml:space="preserve"> </w:t>
            </w:r>
            <w:r w:rsidR="004330EC">
              <w:rPr>
                <w:b/>
                <w:sz w:val="22"/>
                <w:szCs w:val="22"/>
              </w:rPr>
              <w:br/>
            </w:r>
            <w:r w:rsidRPr="004330EC">
              <w:rPr>
                <w:b/>
                <w:sz w:val="22"/>
                <w:szCs w:val="22"/>
              </w:rPr>
              <w:t>с улучшенными</w:t>
            </w:r>
            <w:r w:rsidR="00663641" w:rsidRPr="004330EC">
              <w:rPr>
                <w:b/>
                <w:sz w:val="22"/>
                <w:szCs w:val="22"/>
              </w:rPr>
              <w:t xml:space="preserve"> </w:t>
            </w:r>
            <w:r w:rsidRPr="004330EC">
              <w:rPr>
                <w:b/>
                <w:sz w:val="22"/>
                <w:szCs w:val="22"/>
              </w:rPr>
              <w:t>наследственными свойствами</w:t>
            </w:r>
            <w:r w:rsidR="00EB38DA" w:rsidRPr="004330EC">
              <w:rPr>
                <w:b/>
                <w:sz w:val="22"/>
                <w:szCs w:val="22"/>
              </w:rPr>
              <w:t xml:space="preserve"> (</w:t>
            </w:r>
            <w:r w:rsidRPr="004330EC">
              <w:rPr>
                <w:b/>
                <w:sz w:val="22"/>
                <w:szCs w:val="22"/>
              </w:rPr>
              <w:t>%</w:t>
            </w:r>
            <w:r w:rsidR="00EB38DA" w:rsidRPr="004330EC">
              <w:rPr>
                <w:b/>
                <w:sz w:val="22"/>
                <w:szCs w:val="22"/>
              </w:rPr>
              <w:t>)</w:t>
            </w:r>
          </w:p>
        </w:tc>
      </w:tr>
      <w:tr w:rsidR="004F0F3A" w:rsidRPr="004330EC" w:rsidTr="004330EC">
        <w:trPr>
          <w:trHeight w:val="20"/>
        </w:trPr>
        <w:tc>
          <w:tcPr>
            <w:tcW w:w="1560" w:type="dxa"/>
          </w:tcPr>
          <w:p w:rsidR="004F0F3A" w:rsidRPr="004330EC" w:rsidRDefault="004F0F3A" w:rsidP="006054B7">
            <w:pPr>
              <w:widowControl w:val="0"/>
              <w:jc w:val="both"/>
              <w:rPr>
                <w:sz w:val="22"/>
                <w:szCs w:val="22"/>
              </w:rPr>
            </w:pPr>
            <w:r w:rsidRPr="004330EC">
              <w:rPr>
                <w:sz w:val="22"/>
                <w:szCs w:val="22"/>
              </w:rPr>
              <w:t>Сосна обыкновенная</w:t>
            </w:r>
          </w:p>
        </w:tc>
        <w:tc>
          <w:tcPr>
            <w:tcW w:w="1560" w:type="dxa"/>
          </w:tcPr>
          <w:p w:rsidR="004F0F3A" w:rsidRPr="004330EC" w:rsidRDefault="004F0F3A" w:rsidP="006054B7">
            <w:pPr>
              <w:widowControl w:val="0"/>
              <w:jc w:val="center"/>
              <w:rPr>
                <w:sz w:val="22"/>
                <w:szCs w:val="22"/>
              </w:rPr>
            </w:pPr>
            <w:r w:rsidRPr="004330EC">
              <w:rPr>
                <w:sz w:val="22"/>
                <w:szCs w:val="22"/>
              </w:rPr>
              <w:t>600</w:t>
            </w:r>
          </w:p>
        </w:tc>
        <w:tc>
          <w:tcPr>
            <w:tcW w:w="1440" w:type="dxa"/>
          </w:tcPr>
          <w:p w:rsidR="004F0F3A" w:rsidRPr="004330EC" w:rsidRDefault="004F0F3A" w:rsidP="006054B7">
            <w:pPr>
              <w:widowControl w:val="0"/>
              <w:jc w:val="center"/>
              <w:rPr>
                <w:sz w:val="22"/>
                <w:szCs w:val="22"/>
              </w:rPr>
            </w:pPr>
            <w:r w:rsidRPr="004330EC">
              <w:rPr>
                <w:sz w:val="22"/>
                <w:szCs w:val="22"/>
              </w:rPr>
              <w:t>200</w:t>
            </w:r>
          </w:p>
        </w:tc>
        <w:tc>
          <w:tcPr>
            <w:tcW w:w="1560" w:type="dxa"/>
          </w:tcPr>
          <w:p w:rsidR="004F0F3A" w:rsidRPr="004330EC" w:rsidRDefault="004F0F3A" w:rsidP="006054B7">
            <w:pPr>
              <w:widowControl w:val="0"/>
              <w:jc w:val="center"/>
              <w:rPr>
                <w:sz w:val="22"/>
                <w:szCs w:val="22"/>
              </w:rPr>
            </w:pPr>
            <w:r w:rsidRPr="004330EC">
              <w:rPr>
                <w:sz w:val="22"/>
                <w:szCs w:val="22"/>
              </w:rPr>
              <w:t>33</w:t>
            </w:r>
          </w:p>
        </w:tc>
        <w:tc>
          <w:tcPr>
            <w:tcW w:w="1440" w:type="dxa"/>
          </w:tcPr>
          <w:p w:rsidR="004F0F3A" w:rsidRPr="004330EC" w:rsidRDefault="004F0F3A" w:rsidP="006054B7">
            <w:pPr>
              <w:widowControl w:val="0"/>
              <w:jc w:val="center"/>
              <w:rPr>
                <w:sz w:val="22"/>
                <w:szCs w:val="22"/>
              </w:rPr>
            </w:pPr>
            <w:r w:rsidRPr="004330EC">
              <w:rPr>
                <w:sz w:val="22"/>
                <w:szCs w:val="22"/>
              </w:rPr>
              <w:t>60</w:t>
            </w:r>
          </w:p>
        </w:tc>
        <w:tc>
          <w:tcPr>
            <w:tcW w:w="1800" w:type="dxa"/>
          </w:tcPr>
          <w:p w:rsidR="004F0F3A" w:rsidRPr="004330EC" w:rsidRDefault="004F0F3A" w:rsidP="006054B7">
            <w:pPr>
              <w:widowControl w:val="0"/>
              <w:jc w:val="center"/>
              <w:rPr>
                <w:sz w:val="22"/>
                <w:szCs w:val="22"/>
              </w:rPr>
            </w:pPr>
            <w:r w:rsidRPr="004330EC">
              <w:rPr>
                <w:sz w:val="22"/>
                <w:szCs w:val="22"/>
              </w:rPr>
              <w:t>20</w:t>
            </w:r>
          </w:p>
        </w:tc>
      </w:tr>
      <w:tr w:rsidR="004F0F3A" w:rsidRPr="004330EC" w:rsidTr="004330EC">
        <w:trPr>
          <w:trHeight w:val="20"/>
        </w:trPr>
        <w:tc>
          <w:tcPr>
            <w:tcW w:w="1560" w:type="dxa"/>
          </w:tcPr>
          <w:p w:rsidR="004F0F3A" w:rsidRPr="004330EC" w:rsidRDefault="004F0F3A" w:rsidP="006054B7">
            <w:pPr>
              <w:widowControl w:val="0"/>
              <w:jc w:val="both"/>
              <w:rPr>
                <w:sz w:val="22"/>
                <w:szCs w:val="22"/>
              </w:rPr>
            </w:pPr>
            <w:r w:rsidRPr="004330EC">
              <w:rPr>
                <w:sz w:val="22"/>
                <w:szCs w:val="22"/>
              </w:rPr>
              <w:t>Береза повислая</w:t>
            </w:r>
          </w:p>
        </w:tc>
        <w:tc>
          <w:tcPr>
            <w:tcW w:w="1560" w:type="dxa"/>
          </w:tcPr>
          <w:p w:rsidR="004F0F3A" w:rsidRPr="004330EC" w:rsidRDefault="004F0F3A" w:rsidP="006054B7">
            <w:pPr>
              <w:widowControl w:val="0"/>
              <w:jc w:val="center"/>
              <w:rPr>
                <w:sz w:val="22"/>
                <w:szCs w:val="22"/>
              </w:rPr>
            </w:pPr>
            <w:r w:rsidRPr="004330EC">
              <w:rPr>
                <w:sz w:val="22"/>
                <w:szCs w:val="22"/>
              </w:rPr>
              <w:t>120</w:t>
            </w:r>
          </w:p>
        </w:tc>
        <w:tc>
          <w:tcPr>
            <w:tcW w:w="1440" w:type="dxa"/>
          </w:tcPr>
          <w:p w:rsidR="004F0F3A" w:rsidRPr="004330EC" w:rsidRDefault="004F0F3A" w:rsidP="006054B7">
            <w:pPr>
              <w:widowControl w:val="0"/>
              <w:jc w:val="center"/>
              <w:rPr>
                <w:sz w:val="22"/>
                <w:szCs w:val="22"/>
              </w:rPr>
            </w:pPr>
            <w:r w:rsidRPr="004330EC">
              <w:rPr>
                <w:sz w:val="22"/>
                <w:szCs w:val="22"/>
              </w:rPr>
              <w:t>30</w:t>
            </w:r>
          </w:p>
        </w:tc>
        <w:tc>
          <w:tcPr>
            <w:tcW w:w="1560" w:type="dxa"/>
          </w:tcPr>
          <w:p w:rsidR="004F0F3A" w:rsidRPr="004330EC" w:rsidRDefault="004F0F3A" w:rsidP="006054B7">
            <w:pPr>
              <w:widowControl w:val="0"/>
              <w:jc w:val="center"/>
              <w:rPr>
                <w:sz w:val="22"/>
                <w:szCs w:val="22"/>
              </w:rPr>
            </w:pPr>
            <w:r w:rsidRPr="004330EC">
              <w:rPr>
                <w:sz w:val="22"/>
                <w:szCs w:val="22"/>
              </w:rPr>
              <w:t>25</w:t>
            </w:r>
          </w:p>
        </w:tc>
        <w:tc>
          <w:tcPr>
            <w:tcW w:w="1440" w:type="dxa"/>
          </w:tcPr>
          <w:p w:rsidR="004F0F3A" w:rsidRPr="004330EC" w:rsidRDefault="004F0F3A" w:rsidP="006054B7">
            <w:pPr>
              <w:widowControl w:val="0"/>
              <w:jc w:val="center"/>
              <w:rPr>
                <w:sz w:val="22"/>
                <w:szCs w:val="22"/>
              </w:rPr>
            </w:pPr>
            <w:r w:rsidRPr="004330EC">
              <w:rPr>
                <w:sz w:val="22"/>
                <w:szCs w:val="22"/>
              </w:rPr>
              <w:t>30</w:t>
            </w:r>
          </w:p>
        </w:tc>
        <w:tc>
          <w:tcPr>
            <w:tcW w:w="1800" w:type="dxa"/>
          </w:tcPr>
          <w:p w:rsidR="004F0F3A" w:rsidRPr="004330EC" w:rsidRDefault="00B930E6" w:rsidP="006054B7">
            <w:pPr>
              <w:widowControl w:val="0"/>
              <w:jc w:val="center"/>
              <w:rPr>
                <w:sz w:val="22"/>
                <w:szCs w:val="22"/>
              </w:rPr>
            </w:pPr>
            <w:r w:rsidRPr="004330EC">
              <w:rPr>
                <w:sz w:val="22"/>
                <w:szCs w:val="22"/>
              </w:rPr>
              <w:t>0</w:t>
            </w:r>
          </w:p>
        </w:tc>
      </w:tr>
      <w:tr w:rsidR="004F0F3A" w:rsidRPr="004330EC" w:rsidTr="004330EC">
        <w:trPr>
          <w:trHeight w:val="20"/>
        </w:trPr>
        <w:tc>
          <w:tcPr>
            <w:tcW w:w="1560" w:type="dxa"/>
          </w:tcPr>
          <w:p w:rsidR="004F0F3A" w:rsidRPr="004330EC" w:rsidRDefault="004F0F3A" w:rsidP="006054B7">
            <w:pPr>
              <w:widowControl w:val="0"/>
              <w:jc w:val="both"/>
              <w:rPr>
                <w:sz w:val="22"/>
                <w:szCs w:val="22"/>
              </w:rPr>
            </w:pPr>
            <w:r w:rsidRPr="004330EC">
              <w:rPr>
                <w:sz w:val="22"/>
                <w:szCs w:val="22"/>
              </w:rPr>
              <w:t>Ясень обыкновенный</w:t>
            </w:r>
          </w:p>
        </w:tc>
        <w:tc>
          <w:tcPr>
            <w:tcW w:w="1560" w:type="dxa"/>
          </w:tcPr>
          <w:p w:rsidR="004F0F3A" w:rsidRPr="004330EC" w:rsidRDefault="004F0F3A" w:rsidP="006054B7">
            <w:pPr>
              <w:widowControl w:val="0"/>
              <w:jc w:val="center"/>
              <w:rPr>
                <w:sz w:val="22"/>
                <w:szCs w:val="22"/>
              </w:rPr>
            </w:pPr>
            <w:r w:rsidRPr="004330EC">
              <w:rPr>
                <w:sz w:val="22"/>
                <w:szCs w:val="22"/>
              </w:rPr>
              <w:t>1200</w:t>
            </w:r>
          </w:p>
        </w:tc>
        <w:tc>
          <w:tcPr>
            <w:tcW w:w="1440" w:type="dxa"/>
          </w:tcPr>
          <w:p w:rsidR="004F0F3A" w:rsidRPr="004330EC" w:rsidRDefault="00773DDF" w:rsidP="006054B7">
            <w:pPr>
              <w:widowControl w:val="0"/>
              <w:jc w:val="center"/>
              <w:rPr>
                <w:sz w:val="22"/>
                <w:szCs w:val="22"/>
              </w:rPr>
            </w:pPr>
            <w:r w:rsidRPr="004330EC">
              <w:rPr>
                <w:sz w:val="22"/>
                <w:szCs w:val="22"/>
              </w:rPr>
              <w:t>0</w:t>
            </w:r>
          </w:p>
        </w:tc>
        <w:tc>
          <w:tcPr>
            <w:tcW w:w="1560" w:type="dxa"/>
          </w:tcPr>
          <w:p w:rsidR="004F0F3A" w:rsidRPr="004330EC" w:rsidRDefault="004F0F3A" w:rsidP="006054B7">
            <w:pPr>
              <w:widowControl w:val="0"/>
              <w:jc w:val="center"/>
              <w:rPr>
                <w:sz w:val="22"/>
                <w:szCs w:val="22"/>
              </w:rPr>
            </w:pPr>
            <w:r w:rsidRPr="004330EC">
              <w:rPr>
                <w:sz w:val="22"/>
                <w:szCs w:val="22"/>
              </w:rPr>
              <w:t>0</w:t>
            </w:r>
          </w:p>
        </w:tc>
        <w:tc>
          <w:tcPr>
            <w:tcW w:w="1440" w:type="dxa"/>
          </w:tcPr>
          <w:p w:rsidR="004F0F3A" w:rsidRPr="004330EC" w:rsidRDefault="00773DDF" w:rsidP="006054B7">
            <w:pPr>
              <w:widowControl w:val="0"/>
              <w:jc w:val="center"/>
              <w:rPr>
                <w:sz w:val="22"/>
                <w:szCs w:val="22"/>
              </w:rPr>
            </w:pPr>
            <w:r w:rsidRPr="004330EC">
              <w:rPr>
                <w:sz w:val="22"/>
                <w:szCs w:val="22"/>
              </w:rPr>
              <w:t>0</w:t>
            </w:r>
          </w:p>
        </w:tc>
        <w:tc>
          <w:tcPr>
            <w:tcW w:w="1800" w:type="dxa"/>
          </w:tcPr>
          <w:p w:rsidR="004F0F3A" w:rsidRPr="004330EC" w:rsidRDefault="00B930E6" w:rsidP="006054B7">
            <w:pPr>
              <w:widowControl w:val="0"/>
              <w:jc w:val="center"/>
              <w:rPr>
                <w:sz w:val="22"/>
                <w:szCs w:val="22"/>
              </w:rPr>
            </w:pPr>
            <w:r w:rsidRPr="004330EC">
              <w:rPr>
                <w:sz w:val="22"/>
                <w:szCs w:val="22"/>
              </w:rPr>
              <w:t>0</w:t>
            </w:r>
          </w:p>
        </w:tc>
      </w:tr>
      <w:tr w:rsidR="004F0F3A" w:rsidRPr="004330EC" w:rsidTr="004330EC">
        <w:trPr>
          <w:trHeight w:val="20"/>
        </w:trPr>
        <w:tc>
          <w:tcPr>
            <w:tcW w:w="1560" w:type="dxa"/>
          </w:tcPr>
          <w:p w:rsidR="004F0F3A" w:rsidRPr="004330EC" w:rsidRDefault="004F0F3A" w:rsidP="006054B7">
            <w:pPr>
              <w:widowControl w:val="0"/>
              <w:jc w:val="both"/>
              <w:rPr>
                <w:sz w:val="22"/>
                <w:szCs w:val="22"/>
              </w:rPr>
            </w:pPr>
            <w:r w:rsidRPr="004330EC">
              <w:rPr>
                <w:sz w:val="22"/>
                <w:szCs w:val="22"/>
              </w:rPr>
              <w:t xml:space="preserve">Клен остролистный </w:t>
            </w:r>
          </w:p>
        </w:tc>
        <w:tc>
          <w:tcPr>
            <w:tcW w:w="1560" w:type="dxa"/>
          </w:tcPr>
          <w:p w:rsidR="004F0F3A" w:rsidRPr="004330EC" w:rsidRDefault="004F0F3A" w:rsidP="006054B7">
            <w:pPr>
              <w:widowControl w:val="0"/>
              <w:jc w:val="center"/>
              <w:rPr>
                <w:sz w:val="22"/>
                <w:szCs w:val="22"/>
              </w:rPr>
            </w:pPr>
            <w:r w:rsidRPr="004330EC">
              <w:rPr>
                <w:sz w:val="22"/>
                <w:szCs w:val="22"/>
              </w:rPr>
              <w:t>280</w:t>
            </w:r>
          </w:p>
        </w:tc>
        <w:tc>
          <w:tcPr>
            <w:tcW w:w="1440" w:type="dxa"/>
          </w:tcPr>
          <w:p w:rsidR="004F0F3A" w:rsidRPr="004330EC" w:rsidRDefault="004F0F3A" w:rsidP="006054B7">
            <w:pPr>
              <w:widowControl w:val="0"/>
              <w:jc w:val="center"/>
              <w:rPr>
                <w:sz w:val="22"/>
                <w:szCs w:val="22"/>
              </w:rPr>
            </w:pPr>
            <w:r w:rsidRPr="004330EC">
              <w:rPr>
                <w:sz w:val="22"/>
                <w:szCs w:val="22"/>
              </w:rPr>
              <w:t>-</w:t>
            </w:r>
          </w:p>
        </w:tc>
        <w:tc>
          <w:tcPr>
            <w:tcW w:w="1560" w:type="dxa"/>
          </w:tcPr>
          <w:p w:rsidR="004F0F3A" w:rsidRPr="004330EC" w:rsidRDefault="004F0F3A" w:rsidP="006054B7">
            <w:pPr>
              <w:widowControl w:val="0"/>
              <w:jc w:val="center"/>
              <w:rPr>
                <w:sz w:val="22"/>
                <w:szCs w:val="22"/>
              </w:rPr>
            </w:pPr>
            <w:r w:rsidRPr="004330EC">
              <w:rPr>
                <w:sz w:val="22"/>
                <w:szCs w:val="22"/>
              </w:rPr>
              <w:t>0</w:t>
            </w:r>
          </w:p>
        </w:tc>
        <w:tc>
          <w:tcPr>
            <w:tcW w:w="1440" w:type="dxa"/>
          </w:tcPr>
          <w:p w:rsidR="004F0F3A" w:rsidRPr="004330EC" w:rsidRDefault="004F0F3A" w:rsidP="006054B7">
            <w:pPr>
              <w:widowControl w:val="0"/>
              <w:jc w:val="center"/>
              <w:rPr>
                <w:sz w:val="22"/>
                <w:szCs w:val="22"/>
              </w:rPr>
            </w:pPr>
          </w:p>
        </w:tc>
        <w:tc>
          <w:tcPr>
            <w:tcW w:w="1800" w:type="dxa"/>
          </w:tcPr>
          <w:p w:rsidR="004F0F3A" w:rsidRPr="004330EC" w:rsidRDefault="004F0F3A" w:rsidP="006054B7">
            <w:pPr>
              <w:widowControl w:val="0"/>
              <w:jc w:val="center"/>
              <w:rPr>
                <w:sz w:val="22"/>
                <w:szCs w:val="22"/>
              </w:rPr>
            </w:pPr>
          </w:p>
        </w:tc>
      </w:tr>
      <w:tr w:rsidR="004F0F3A" w:rsidRPr="004330EC" w:rsidTr="004330EC">
        <w:trPr>
          <w:trHeight w:val="20"/>
        </w:trPr>
        <w:tc>
          <w:tcPr>
            <w:tcW w:w="1560" w:type="dxa"/>
          </w:tcPr>
          <w:p w:rsidR="004F0F3A" w:rsidRPr="004330EC" w:rsidRDefault="004F0F3A" w:rsidP="006054B7">
            <w:pPr>
              <w:widowControl w:val="0"/>
              <w:jc w:val="both"/>
              <w:rPr>
                <w:sz w:val="22"/>
                <w:szCs w:val="22"/>
              </w:rPr>
            </w:pPr>
            <w:r w:rsidRPr="004330EC">
              <w:rPr>
                <w:sz w:val="22"/>
                <w:szCs w:val="22"/>
              </w:rPr>
              <w:t xml:space="preserve">Дуб черешчатый </w:t>
            </w:r>
          </w:p>
        </w:tc>
        <w:tc>
          <w:tcPr>
            <w:tcW w:w="1560" w:type="dxa"/>
          </w:tcPr>
          <w:p w:rsidR="004F0F3A" w:rsidRPr="004330EC" w:rsidRDefault="004F0F3A" w:rsidP="006054B7">
            <w:pPr>
              <w:widowControl w:val="0"/>
              <w:jc w:val="center"/>
              <w:rPr>
                <w:sz w:val="22"/>
                <w:szCs w:val="22"/>
              </w:rPr>
            </w:pPr>
            <w:r w:rsidRPr="004330EC">
              <w:rPr>
                <w:sz w:val="22"/>
                <w:szCs w:val="22"/>
              </w:rPr>
              <w:t>-</w:t>
            </w:r>
          </w:p>
        </w:tc>
        <w:tc>
          <w:tcPr>
            <w:tcW w:w="1440" w:type="dxa"/>
          </w:tcPr>
          <w:p w:rsidR="004F0F3A" w:rsidRPr="004330EC" w:rsidRDefault="004F0F3A" w:rsidP="006054B7">
            <w:pPr>
              <w:widowControl w:val="0"/>
              <w:jc w:val="center"/>
              <w:rPr>
                <w:sz w:val="22"/>
                <w:szCs w:val="22"/>
              </w:rPr>
            </w:pPr>
            <w:r w:rsidRPr="004330EC">
              <w:rPr>
                <w:sz w:val="22"/>
                <w:szCs w:val="22"/>
              </w:rPr>
              <w:t>1000</w:t>
            </w:r>
          </w:p>
        </w:tc>
        <w:tc>
          <w:tcPr>
            <w:tcW w:w="1560" w:type="dxa"/>
          </w:tcPr>
          <w:p w:rsidR="004F0F3A" w:rsidRPr="004330EC" w:rsidRDefault="004F0F3A" w:rsidP="006054B7">
            <w:pPr>
              <w:widowControl w:val="0"/>
              <w:jc w:val="center"/>
              <w:rPr>
                <w:sz w:val="22"/>
                <w:szCs w:val="22"/>
              </w:rPr>
            </w:pPr>
            <w:r w:rsidRPr="004330EC">
              <w:rPr>
                <w:sz w:val="22"/>
                <w:szCs w:val="22"/>
              </w:rPr>
              <w:t>(20)</w:t>
            </w:r>
          </w:p>
        </w:tc>
        <w:tc>
          <w:tcPr>
            <w:tcW w:w="1440" w:type="dxa"/>
          </w:tcPr>
          <w:p w:rsidR="004F0F3A" w:rsidRPr="004330EC" w:rsidRDefault="004F0F3A" w:rsidP="006054B7">
            <w:pPr>
              <w:widowControl w:val="0"/>
              <w:jc w:val="center"/>
              <w:rPr>
                <w:sz w:val="22"/>
                <w:szCs w:val="22"/>
              </w:rPr>
            </w:pPr>
            <w:r w:rsidRPr="004330EC">
              <w:rPr>
                <w:sz w:val="22"/>
                <w:szCs w:val="22"/>
              </w:rPr>
              <w:t>(30)</w:t>
            </w:r>
          </w:p>
        </w:tc>
        <w:tc>
          <w:tcPr>
            <w:tcW w:w="1800" w:type="dxa"/>
          </w:tcPr>
          <w:p w:rsidR="004F0F3A" w:rsidRPr="004330EC" w:rsidRDefault="004F0F3A" w:rsidP="006054B7">
            <w:pPr>
              <w:widowControl w:val="0"/>
              <w:jc w:val="center"/>
              <w:rPr>
                <w:sz w:val="22"/>
                <w:szCs w:val="22"/>
              </w:rPr>
            </w:pPr>
          </w:p>
        </w:tc>
      </w:tr>
      <w:tr w:rsidR="004F0F3A" w:rsidRPr="004330EC" w:rsidTr="004330EC">
        <w:trPr>
          <w:trHeight w:val="20"/>
        </w:trPr>
        <w:tc>
          <w:tcPr>
            <w:tcW w:w="1560" w:type="dxa"/>
          </w:tcPr>
          <w:p w:rsidR="004F0F3A" w:rsidRPr="004330EC" w:rsidRDefault="004F0F3A" w:rsidP="006054B7">
            <w:pPr>
              <w:widowControl w:val="0"/>
              <w:jc w:val="both"/>
              <w:rPr>
                <w:sz w:val="22"/>
                <w:szCs w:val="22"/>
              </w:rPr>
            </w:pPr>
            <w:r w:rsidRPr="004330EC">
              <w:rPr>
                <w:sz w:val="22"/>
                <w:szCs w:val="22"/>
              </w:rPr>
              <w:t xml:space="preserve">Рябина </w:t>
            </w:r>
          </w:p>
        </w:tc>
        <w:tc>
          <w:tcPr>
            <w:tcW w:w="1560" w:type="dxa"/>
          </w:tcPr>
          <w:p w:rsidR="004F0F3A" w:rsidRPr="004330EC" w:rsidRDefault="004F0F3A" w:rsidP="006054B7">
            <w:pPr>
              <w:widowControl w:val="0"/>
              <w:jc w:val="center"/>
              <w:rPr>
                <w:sz w:val="22"/>
                <w:szCs w:val="22"/>
              </w:rPr>
            </w:pPr>
            <w:r w:rsidRPr="004330EC">
              <w:rPr>
                <w:sz w:val="22"/>
                <w:szCs w:val="22"/>
              </w:rPr>
              <w:t>60</w:t>
            </w:r>
          </w:p>
        </w:tc>
        <w:tc>
          <w:tcPr>
            <w:tcW w:w="1440" w:type="dxa"/>
          </w:tcPr>
          <w:p w:rsidR="004F0F3A" w:rsidRPr="004330EC" w:rsidRDefault="004F0F3A" w:rsidP="006054B7">
            <w:pPr>
              <w:widowControl w:val="0"/>
              <w:jc w:val="center"/>
              <w:rPr>
                <w:sz w:val="22"/>
                <w:szCs w:val="22"/>
              </w:rPr>
            </w:pPr>
            <w:r w:rsidRPr="004330EC">
              <w:rPr>
                <w:sz w:val="22"/>
                <w:szCs w:val="22"/>
              </w:rPr>
              <w:t>-</w:t>
            </w:r>
          </w:p>
        </w:tc>
        <w:tc>
          <w:tcPr>
            <w:tcW w:w="1560" w:type="dxa"/>
          </w:tcPr>
          <w:p w:rsidR="004F0F3A" w:rsidRPr="004330EC" w:rsidRDefault="004F0F3A" w:rsidP="006054B7">
            <w:pPr>
              <w:widowControl w:val="0"/>
              <w:jc w:val="center"/>
              <w:rPr>
                <w:sz w:val="22"/>
                <w:szCs w:val="22"/>
              </w:rPr>
            </w:pPr>
          </w:p>
        </w:tc>
        <w:tc>
          <w:tcPr>
            <w:tcW w:w="1440" w:type="dxa"/>
          </w:tcPr>
          <w:p w:rsidR="004F0F3A" w:rsidRPr="004330EC" w:rsidRDefault="004F0F3A" w:rsidP="006054B7">
            <w:pPr>
              <w:widowControl w:val="0"/>
              <w:jc w:val="center"/>
              <w:rPr>
                <w:sz w:val="22"/>
                <w:szCs w:val="22"/>
              </w:rPr>
            </w:pPr>
          </w:p>
        </w:tc>
        <w:tc>
          <w:tcPr>
            <w:tcW w:w="1800" w:type="dxa"/>
          </w:tcPr>
          <w:p w:rsidR="004F0F3A" w:rsidRPr="004330EC" w:rsidRDefault="004F0F3A" w:rsidP="006054B7">
            <w:pPr>
              <w:widowControl w:val="0"/>
              <w:jc w:val="center"/>
              <w:rPr>
                <w:sz w:val="22"/>
                <w:szCs w:val="22"/>
              </w:rPr>
            </w:pPr>
          </w:p>
        </w:tc>
      </w:tr>
      <w:tr w:rsidR="004F0F3A" w:rsidRPr="004330EC" w:rsidTr="004330EC">
        <w:trPr>
          <w:trHeight w:val="20"/>
        </w:trPr>
        <w:tc>
          <w:tcPr>
            <w:tcW w:w="1560" w:type="dxa"/>
          </w:tcPr>
          <w:p w:rsidR="004F0F3A" w:rsidRPr="004330EC" w:rsidRDefault="004F0F3A" w:rsidP="006054B7">
            <w:pPr>
              <w:widowControl w:val="0"/>
              <w:jc w:val="both"/>
              <w:rPr>
                <w:sz w:val="22"/>
                <w:szCs w:val="22"/>
              </w:rPr>
            </w:pPr>
            <w:r w:rsidRPr="004330EC">
              <w:rPr>
                <w:sz w:val="22"/>
                <w:szCs w:val="22"/>
              </w:rPr>
              <w:t xml:space="preserve">Смородина </w:t>
            </w:r>
          </w:p>
        </w:tc>
        <w:tc>
          <w:tcPr>
            <w:tcW w:w="1560" w:type="dxa"/>
          </w:tcPr>
          <w:p w:rsidR="004F0F3A" w:rsidRPr="004330EC" w:rsidRDefault="004F0F3A" w:rsidP="006054B7">
            <w:pPr>
              <w:widowControl w:val="0"/>
              <w:jc w:val="center"/>
              <w:rPr>
                <w:sz w:val="22"/>
                <w:szCs w:val="22"/>
              </w:rPr>
            </w:pPr>
            <w:r w:rsidRPr="004330EC">
              <w:rPr>
                <w:sz w:val="22"/>
                <w:szCs w:val="22"/>
              </w:rPr>
              <w:t>20</w:t>
            </w:r>
          </w:p>
        </w:tc>
        <w:tc>
          <w:tcPr>
            <w:tcW w:w="1440" w:type="dxa"/>
          </w:tcPr>
          <w:p w:rsidR="004F0F3A" w:rsidRPr="004330EC" w:rsidRDefault="004F0F3A" w:rsidP="006054B7">
            <w:pPr>
              <w:widowControl w:val="0"/>
              <w:jc w:val="center"/>
              <w:rPr>
                <w:sz w:val="22"/>
                <w:szCs w:val="22"/>
              </w:rPr>
            </w:pPr>
            <w:r w:rsidRPr="004330EC">
              <w:rPr>
                <w:sz w:val="22"/>
                <w:szCs w:val="22"/>
              </w:rPr>
              <w:t>-</w:t>
            </w:r>
          </w:p>
        </w:tc>
        <w:tc>
          <w:tcPr>
            <w:tcW w:w="1560" w:type="dxa"/>
          </w:tcPr>
          <w:p w:rsidR="004F0F3A" w:rsidRPr="004330EC" w:rsidRDefault="004F0F3A" w:rsidP="006054B7">
            <w:pPr>
              <w:widowControl w:val="0"/>
              <w:jc w:val="center"/>
              <w:rPr>
                <w:sz w:val="22"/>
                <w:szCs w:val="22"/>
              </w:rPr>
            </w:pPr>
          </w:p>
        </w:tc>
        <w:tc>
          <w:tcPr>
            <w:tcW w:w="1440" w:type="dxa"/>
          </w:tcPr>
          <w:p w:rsidR="004F0F3A" w:rsidRPr="004330EC" w:rsidRDefault="004F0F3A" w:rsidP="006054B7">
            <w:pPr>
              <w:widowControl w:val="0"/>
              <w:jc w:val="center"/>
              <w:rPr>
                <w:sz w:val="22"/>
                <w:szCs w:val="22"/>
              </w:rPr>
            </w:pPr>
          </w:p>
        </w:tc>
        <w:tc>
          <w:tcPr>
            <w:tcW w:w="1800" w:type="dxa"/>
          </w:tcPr>
          <w:p w:rsidR="004F0F3A" w:rsidRPr="004330EC" w:rsidRDefault="004F0F3A" w:rsidP="006054B7">
            <w:pPr>
              <w:widowControl w:val="0"/>
              <w:jc w:val="center"/>
              <w:rPr>
                <w:sz w:val="22"/>
                <w:szCs w:val="22"/>
              </w:rPr>
            </w:pPr>
          </w:p>
        </w:tc>
      </w:tr>
      <w:tr w:rsidR="004F0F3A" w:rsidRPr="004330EC" w:rsidTr="004330EC">
        <w:trPr>
          <w:trHeight w:val="20"/>
        </w:trPr>
        <w:tc>
          <w:tcPr>
            <w:tcW w:w="1560" w:type="dxa"/>
          </w:tcPr>
          <w:p w:rsidR="004F0F3A" w:rsidRPr="004330EC" w:rsidRDefault="004F0F3A" w:rsidP="006054B7">
            <w:pPr>
              <w:widowControl w:val="0"/>
              <w:jc w:val="both"/>
              <w:rPr>
                <w:sz w:val="22"/>
                <w:szCs w:val="22"/>
              </w:rPr>
            </w:pPr>
            <w:r w:rsidRPr="004330EC">
              <w:rPr>
                <w:sz w:val="22"/>
                <w:szCs w:val="22"/>
              </w:rPr>
              <w:t>Прочие</w:t>
            </w:r>
          </w:p>
        </w:tc>
        <w:tc>
          <w:tcPr>
            <w:tcW w:w="1560" w:type="dxa"/>
          </w:tcPr>
          <w:p w:rsidR="004F0F3A" w:rsidRPr="004330EC" w:rsidRDefault="004F0F3A" w:rsidP="006054B7">
            <w:pPr>
              <w:widowControl w:val="0"/>
              <w:jc w:val="center"/>
              <w:rPr>
                <w:sz w:val="22"/>
                <w:szCs w:val="22"/>
              </w:rPr>
            </w:pPr>
            <w:r w:rsidRPr="004330EC">
              <w:rPr>
                <w:sz w:val="22"/>
                <w:szCs w:val="22"/>
              </w:rPr>
              <w:t>60</w:t>
            </w:r>
          </w:p>
        </w:tc>
        <w:tc>
          <w:tcPr>
            <w:tcW w:w="1440" w:type="dxa"/>
          </w:tcPr>
          <w:p w:rsidR="004F0F3A" w:rsidRPr="004330EC" w:rsidRDefault="004F0F3A" w:rsidP="006054B7">
            <w:pPr>
              <w:widowControl w:val="0"/>
              <w:jc w:val="center"/>
              <w:rPr>
                <w:sz w:val="22"/>
                <w:szCs w:val="22"/>
              </w:rPr>
            </w:pPr>
          </w:p>
        </w:tc>
        <w:tc>
          <w:tcPr>
            <w:tcW w:w="1560" w:type="dxa"/>
          </w:tcPr>
          <w:p w:rsidR="004F0F3A" w:rsidRPr="004330EC" w:rsidRDefault="004F0F3A" w:rsidP="006054B7">
            <w:pPr>
              <w:widowControl w:val="0"/>
              <w:jc w:val="center"/>
              <w:rPr>
                <w:sz w:val="22"/>
                <w:szCs w:val="22"/>
              </w:rPr>
            </w:pPr>
          </w:p>
        </w:tc>
        <w:tc>
          <w:tcPr>
            <w:tcW w:w="1440" w:type="dxa"/>
          </w:tcPr>
          <w:p w:rsidR="004F0F3A" w:rsidRPr="004330EC" w:rsidRDefault="004F0F3A" w:rsidP="006054B7">
            <w:pPr>
              <w:widowControl w:val="0"/>
              <w:jc w:val="center"/>
              <w:rPr>
                <w:sz w:val="22"/>
                <w:szCs w:val="22"/>
              </w:rPr>
            </w:pPr>
          </w:p>
        </w:tc>
        <w:tc>
          <w:tcPr>
            <w:tcW w:w="1800" w:type="dxa"/>
          </w:tcPr>
          <w:p w:rsidR="004F0F3A" w:rsidRPr="004330EC" w:rsidRDefault="004F0F3A" w:rsidP="006054B7">
            <w:pPr>
              <w:widowControl w:val="0"/>
              <w:jc w:val="center"/>
              <w:rPr>
                <w:sz w:val="22"/>
                <w:szCs w:val="22"/>
              </w:rPr>
            </w:pPr>
          </w:p>
        </w:tc>
      </w:tr>
      <w:tr w:rsidR="004F0F3A" w:rsidRPr="004330EC" w:rsidTr="004330EC">
        <w:trPr>
          <w:trHeight w:val="20"/>
        </w:trPr>
        <w:tc>
          <w:tcPr>
            <w:tcW w:w="1560" w:type="dxa"/>
          </w:tcPr>
          <w:p w:rsidR="004F0F3A" w:rsidRPr="004330EC" w:rsidRDefault="004F0F3A" w:rsidP="006054B7">
            <w:pPr>
              <w:widowControl w:val="0"/>
              <w:jc w:val="both"/>
              <w:rPr>
                <w:b/>
                <w:sz w:val="22"/>
                <w:szCs w:val="22"/>
              </w:rPr>
            </w:pPr>
            <w:r w:rsidRPr="004330EC">
              <w:rPr>
                <w:b/>
                <w:sz w:val="22"/>
                <w:szCs w:val="22"/>
              </w:rPr>
              <w:t>Итого:</w:t>
            </w:r>
          </w:p>
        </w:tc>
        <w:tc>
          <w:tcPr>
            <w:tcW w:w="1560" w:type="dxa"/>
          </w:tcPr>
          <w:p w:rsidR="004F0F3A" w:rsidRPr="004330EC" w:rsidRDefault="004F0F3A" w:rsidP="006054B7">
            <w:pPr>
              <w:widowControl w:val="0"/>
              <w:jc w:val="center"/>
              <w:rPr>
                <w:b/>
                <w:sz w:val="22"/>
                <w:szCs w:val="22"/>
              </w:rPr>
            </w:pPr>
            <w:r w:rsidRPr="004330EC">
              <w:rPr>
                <w:b/>
                <w:sz w:val="22"/>
                <w:szCs w:val="22"/>
              </w:rPr>
              <w:t>2340</w:t>
            </w:r>
          </w:p>
        </w:tc>
        <w:tc>
          <w:tcPr>
            <w:tcW w:w="1440" w:type="dxa"/>
          </w:tcPr>
          <w:p w:rsidR="004F0F3A" w:rsidRPr="004330EC" w:rsidRDefault="004F0F3A" w:rsidP="006054B7">
            <w:pPr>
              <w:widowControl w:val="0"/>
              <w:jc w:val="center"/>
              <w:rPr>
                <w:b/>
                <w:sz w:val="22"/>
                <w:szCs w:val="22"/>
              </w:rPr>
            </w:pPr>
            <w:r w:rsidRPr="004330EC">
              <w:rPr>
                <w:b/>
                <w:sz w:val="22"/>
                <w:szCs w:val="22"/>
              </w:rPr>
              <w:t>1330</w:t>
            </w:r>
          </w:p>
        </w:tc>
        <w:tc>
          <w:tcPr>
            <w:tcW w:w="1560" w:type="dxa"/>
          </w:tcPr>
          <w:p w:rsidR="004F0F3A" w:rsidRPr="004330EC" w:rsidRDefault="004F0F3A" w:rsidP="006054B7">
            <w:pPr>
              <w:widowControl w:val="0"/>
              <w:jc w:val="center"/>
              <w:rPr>
                <w:b/>
                <w:sz w:val="22"/>
                <w:szCs w:val="22"/>
              </w:rPr>
            </w:pPr>
            <w:r w:rsidRPr="004330EC">
              <w:rPr>
                <w:b/>
                <w:sz w:val="22"/>
                <w:szCs w:val="22"/>
              </w:rPr>
              <w:t>7</w:t>
            </w:r>
          </w:p>
        </w:tc>
        <w:tc>
          <w:tcPr>
            <w:tcW w:w="1440" w:type="dxa"/>
          </w:tcPr>
          <w:p w:rsidR="004F0F3A" w:rsidRPr="004330EC" w:rsidRDefault="004F0F3A" w:rsidP="006054B7">
            <w:pPr>
              <w:widowControl w:val="0"/>
              <w:jc w:val="center"/>
              <w:rPr>
                <w:b/>
                <w:sz w:val="22"/>
                <w:szCs w:val="22"/>
              </w:rPr>
            </w:pPr>
            <w:r w:rsidRPr="004330EC">
              <w:rPr>
                <w:b/>
                <w:sz w:val="22"/>
                <w:szCs w:val="22"/>
              </w:rPr>
              <w:t>35</w:t>
            </w:r>
          </w:p>
        </w:tc>
        <w:tc>
          <w:tcPr>
            <w:tcW w:w="1800" w:type="dxa"/>
          </w:tcPr>
          <w:p w:rsidR="004F0F3A" w:rsidRPr="004330EC" w:rsidRDefault="00B930E6" w:rsidP="006054B7">
            <w:pPr>
              <w:widowControl w:val="0"/>
              <w:jc w:val="center"/>
              <w:rPr>
                <w:b/>
                <w:sz w:val="22"/>
                <w:szCs w:val="22"/>
              </w:rPr>
            </w:pPr>
            <w:r w:rsidRPr="004330EC">
              <w:rPr>
                <w:b/>
                <w:sz w:val="22"/>
                <w:szCs w:val="22"/>
              </w:rPr>
              <w:t>20</w:t>
            </w:r>
          </w:p>
        </w:tc>
      </w:tr>
    </w:tbl>
    <w:p w:rsidR="00753A38" w:rsidRPr="000C7432" w:rsidRDefault="00753A38" w:rsidP="006054B7">
      <w:pPr>
        <w:widowControl w:val="0"/>
        <w:ind w:firstLine="709"/>
        <w:jc w:val="both"/>
        <w:rPr>
          <w:sz w:val="28"/>
          <w:szCs w:val="28"/>
        </w:rPr>
      </w:pPr>
    </w:p>
    <w:p w:rsidR="00753A38" w:rsidRPr="000C7432" w:rsidRDefault="00753A38" w:rsidP="006054B7">
      <w:pPr>
        <w:pStyle w:val="a6"/>
        <w:widowControl w:val="0"/>
        <w:spacing w:after="0"/>
        <w:ind w:firstLine="709"/>
        <w:jc w:val="both"/>
        <w:sectPr w:rsidR="00753A38" w:rsidRPr="000C7432" w:rsidSect="009873CB">
          <w:pgSz w:w="11906" w:h="16838"/>
          <w:pgMar w:top="1134" w:right="851" w:bottom="1134" w:left="1701" w:header="709" w:footer="709" w:gutter="0"/>
          <w:cols w:space="708"/>
          <w:docGrid w:linePitch="360"/>
        </w:sectPr>
      </w:pPr>
    </w:p>
    <w:p w:rsidR="004330EC" w:rsidRPr="000C7432" w:rsidRDefault="004330EC" w:rsidP="006054B7">
      <w:pPr>
        <w:widowControl w:val="0"/>
        <w:ind w:firstLine="709"/>
        <w:jc w:val="right"/>
        <w:rPr>
          <w:bCs/>
          <w:sz w:val="28"/>
          <w:szCs w:val="28"/>
        </w:rPr>
      </w:pPr>
      <w:r w:rsidRPr="000C7432">
        <w:rPr>
          <w:bCs/>
          <w:sz w:val="28"/>
          <w:szCs w:val="28"/>
        </w:rPr>
        <w:t>Таблица 2.5.3.3</w:t>
      </w:r>
    </w:p>
    <w:p w:rsidR="004330EC" w:rsidRPr="004330EC" w:rsidRDefault="004330EC" w:rsidP="006054B7">
      <w:pPr>
        <w:widowControl w:val="0"/>
        <w:ind w:firstLine="709"/>
        <w:jc w:val="center"/>
        <w:rPr>
          <w:b/>
          <w:bCs/>
          <w:sz w:val="16"/>
          <w:szCs w:val="16"/>
        </w:rPr>
      </w:pPr>
    </w:p>
    <w:p w:rsidR="004330EC" w:rsidRDefault="004330EC" w:rsidP="006054B7">
      <w:pPr>
        <w:widowControl w:val="0"/>
        <w:jc w:val="center"/>
        <w:rPr>
          <w:b/>
          <w:bCs/>
          <w:sz w:val="28"/>
          <w:szCs w:val="28"/>
        </w:rPr>
      </w:pPr>
      <w:r w:rsidRPr="000C7432">
        <w:rPr>
          <w:b/>
          <w:bCs/>
          <w:sz w:val="28"/>
          <w:szCs w:val="28"/>
        </w:rPr>
        <w:t>Объекты</w:t>
      </w:r>
    </w:p>
    <w:p w:rsidR="004330EC" w:rsidRPr="004330EC" w:rsidRDefault="004330EC" w:rsidP="006054B7">
      <w:pPr>
        <w:widowControl w:val="0"/>
        <w:jc w:val="center"/>
        <w:rPr>
          <w:rFonts w:ascii="Times New Roman Полужирный" w:hAnsi="Times New Roman Полужирный"/>
          <w:b/>
          <w:bCs/>
          <w:spacing w:val="-6"/>
          <w:sz w:val="28"/>
          <w:szCs w:val="28"/>
        </w:rPr>
      </w:pPr>
      <w:r w:rsidRPr="004330EC">
        <w:rPr>
          <w:rFonts w:ascii="Times New Roman Полужирный" w:hAnsi="Times New Roman Полужирный"/>
          <w:b/>
          <w:bCs/>
          <w:spacing w:val="-6"/>
          <w:sz w:val="28"/>
          <w:szCs w:val="28"/>
        </w:rPr>
        <w:t>единого генетико-селекционного комплекса для заготовки семян с улучшенными наследственными свойствами</w:t>
      </w:r>
    </w:p>
    <w:p w:rsidR="004330EC" w:rsidRPr="004330EC" w:rsidRDefault="004330EC" w:rsidP="006054B7">
      <w:pPr>
        <w:widowControl w:val="0"/>
        <w:rPr>
          <w:sz w:val="10"/>
          <w:szCs w:val="10"/>
        </w:rPr>
      </w:pPr>
    </w:p>
    <w:tbl>
      <w:tblPr>
        <w:tblW w:w="14520" w:type="dxa"/>
        <w:tblInd w:w="28" w:type="dxa"/>
        <w:tblLayout w:type="fixed"/>
        <w:tblCellMar>
          <w:left w:w="28" w:type="dxa"/>
          <w:right w:w="28" w:type="dxa"/>
        </w:tblCellMar>
        <w:tblLook w:val="04A0" w:firstRow="1" w:lastRow="0" w:firstColumn="1" w:lastColumn="0" w:noHBand="0" w:noVBand="1"/>
      </w:tblPr>
      <w:tblGrid>
        <w:gridCol w:w="2614"/>
        <w:gridCol w:w="905"/>
        <w:gridCol w:w="992"/>
        <w:gridCol w:w="1134"/>
        <w:gridCol w:w="1889"/>
        <w:gridCol w:w="1560"/>
        <w:gridCol w:w="1200"/>
        <w:gridCol w:w="960"/>
        <w:gridCol w:w="1080"/>
        <w:gridCol w:w="1106"/>
        <w:gridCol w:w="1080"/>
      </w:tblGrid>
      <w:tr w:rsidR="004330EC" w:rsidRPr="000C7432" w:rsidTr="0070769B">
        <w:trPr>
          <w:trHeight w:val="20"/>
        </w:trPr>
        <w:tc>
          <w:tcPr>
            <w:tcW w:w="2614" w:type="dxa"/>
            <w:vMerge w:val="restart"/>
            <w:tcBorders>
              <w:top w:val="single" w:sz="8" w:space="0" w:color="auto"/>
              <w:left w:val="single" w:sz="8" w:space="0" w:color="auto"/>
              <w:bottom w:val="single" w:sz="8" w:space="0" w:color="000000"/>
              <w:right w:val="single" w:sz="8" w:space="0" w:color="auto"/>
            </w:tcBorders>
            <w:shd w:val="clear" w:color="auto" w:fill="auto"/>
          </w:tcPr>
          <w:p w:rsidR="004330EC" w:rsidRPr="000C7432" w:rsidRDefault="004330EC" w:rsidP="006054B7">
            <w:pPr>
              <w:widowControl w:val="0"/>
              <w:jc w:val="center"/>
              <w:rPr>
                <w:b/>
                <w:bCs/>
              </w:rPr>
            </w:pPr>
            <w:r w:rsidRPr="000C7432">
              <w:rPr>
                <w:b/>
                <w:bCs/>
              </w:rPr>
              <w:t>Наименование лесничества</w:t>
            </w:r>
          </w:p>
        </w:tc>
        <w:tc>
          <w:tcPr>
            <w:tcW w:w="4920" w:type="dxa"/>
            <w:gridSpan w:val="4"/>
            <w:tcBorders>
              <w:top w:val="single" w:sz="8" w:space="0" w:color="auto"/>
              <w:left w:val="nil"/>
              <w:bottom w:val="single" w:sz="4" w:space="0" w:color="auto"/>
              <w:right w:val="single" w:sz="8" w:space="0" w:color="000000"/>
            </w:tcBorders>
            <w:shd w:val="clear" w:color="auto" w:fill="auto"/>
          </w:tcPr>
          <w:p w:rsidR="004330EC" w:rsidRPr="000C7432" w:rsidRDefault="004330EC" w:rsidP="006054B7">
            <w:pPr>
              <w:widowControl w:val="0"/>
              <w:jc w:val="center"/>
              <w:rPr>
                <w:b/>
                <w:bCs/>
              </w:rPr>
            </w:pPr>
            <w:r w:rsidRPr="000C7432">
              <w:rPr>
                <w:b/>
                <w:bCs/>
              </w:rPr>
              <w:t>Плюсовые деревья (штук)</w:t>
            </w:r>
          </w:p>
        </w:tc>
        <w:tc>
          <w:tcPr>
            <w:tcW w:w="1560" w:type="dxa"/>
            <w:vMerge w:val="restart"/>
            <w:tcBorders>
              <w:top w:val="single" w:sz="8" w:space="0" w:color="auto"/>
              <w:left w:val="single" w:sz="8" w:space="0" w:color="auto"/>
              <w:bottom w:val="single" w:sz="8" w:space="0" w:color="000000"/>
              <w:right w:val="single" w:sz="8" w:space="0" w:color="auto"/>
            </w:tcBorders>
            <w:shd w:val="clear" w:color="auto" w:fill="auto"/>
          </w:tcPr>
          <w:p w:rsidR="004330EC" w:rsidRPr="000C7432" w:rsidRDefault="004330EC" w:rsidP="006054B7">
            <w:pPr>
              <w:widowControl w:val="0"/>
              <w:jc w:val="center"/>
              <w:rPr>
                <w:b/>
                <w:bCs/>
              </w:rPr>
            </w:pPr>
            <w:r w:rsidRPr="000C7432">
              <w:rPr>
                <w:b/>
                <w:bCs/>
              </w:rPr>
              <w:t>Плюсовые насаждения сосны (га)</w:t>
            </w:r>
          </w:p>
        </w:tc>
        <w:tc>
          <w:tcPr>
            <w:tcW w:w="5426" w:type="dxa"/>
            <w:gridSpan w:val="5"/>
            <w:tcBorders>
              <w:top w:val="single" w:sz="8" w:space="0" w:color="auto"/>
              <w:left w:val="nil"/>
              <w:bottom w:val="single" w:sz="4" w:space="0" w:color="auto"/>
              <w:right w:val="single" w:sz="8" w:space="0" w:color="000000"/>
            </w:tcBorders>
            <w:shd w:val="clear" w:color="auto" w:fill="auto"/>
          </w:tcPr>
          <w:p w:rsidR="004330EC" w:rsidRPr="000C7432" w:rsidRDefault="004330EC" w:rsidP="006054B7">
            <w:pPr>
              <w:widowControl w:val="0"/>
              <w:jc w:val="center"/>
              <w:rPr>
                <w:b/>
                <w:bCs/>
              </w:rPr>
            </w:pPr>
            <w:r w:rsidRPr="000C7432">
              <w:rPr>
                <w:b/>
                <w:bCs/>
              </w:rPr>
              <w:t>Лесосеменные плантации (га)</w:t>
            </w:r>
          </w:p>
        </w:tc>
      </w:tr>
      <w:tr w:rsidR="004330EC" w:rsidRPr="000C7432" w:rsidTr="0070769B">
        <w:trPr>
          <w:trHeight w:val="20"/>
        </w:trPr>
        <w:tc>
          <w:tcPr>
            <w:tcW w:w="2614" w:type="dxa"/>
            <w:vMerge/>
            <w:tcBorders>
              <w:top w:val="single" w:sz="8" w:space="0" w:color="auto"/>
              <w:left w:val="single" w:sz="8" w:space="0" w:color="auto"/>
              <w:bottom w:val="single" w:sz="8" w:space="0" w:color="000000"/>
              <w:right w:val="single" w:sz="8" w:space="0" w:color="auto"/>
            </w:tcBorders>
          </w:tcPr>
          <w:p w:rsidR="004330EC" w:rsidRPr="000C7432" w:rsidRDefault="004330EC" w:rsidP="006054B7">
            <w:pPr>
              <w:widowControl w:val="0"/>
              <w:jc w:val="center"/>
              <w:rPr>
                <w:b/>
                <w:bCs/>
              </w:rPr>
            </w:pPr>
          </w:p>
        </w:tc>
        <w:tc>
          <w:tcPr>
            <w:tcW w:w="905" w:type="dxa"/>
            <w:vMerge w:val="restart"/>
            <w:tcBorders>
              <w:top w:val="nil"/>
              <w:left w:val="single" w:sz="8" w:space="0" w:color="auto"/>
              <w:bottom w:val="single" w:sz="8" w:space="0" w:color="000000"/>
              <w:right w:val="single" w:sz="4" w:space="0" w:color="auto"/>
            </w:tcBorders>
            <w:shd w:val="clear" w:color="auto" w:fill="auto"/>
          </w:tcPr>
          <w:p w:rsidR="004330EC" w:rsidRPr="000C7432" w:rsidRDefault="004330EC" w:rsidP="006054B7">
            <w:pPr>
              <w:widowControl w:val="0"/>
              <w:jc w:val="center"/>
              <w:rPr>
                <w:b/>
                <w:bCs/>
              </w:rPr>
            </w:pPr>
            <w:r w:rsidRPr="000C7432">
              <w:rPr>
                <w:b/>
                <w:bCs/>
              </w:rPr>
              <w:t>всего</w:t>
            </w:r>
          </w:p>
        </w:tc>
        <w:tc>
          <w:tcPr>
            <w:tcW w:w="4015" w:type="dxa"/>
            <w:gridSpan w:val="3"/>
            <w:tcBorders>
              <w:top w:val="single" w:sz="4" w:space="0" w:color="auto"/>
              <w:left w:val="nil"/>
              <w:bottom w:val="single" w:sz="4" w:space="0" w:color="auto"/>
              <w:right w:val="single" w:sz="8" w:space="0" w:color="000000"/>
            </w:tcBorders>
            <w:shd w:val="clear" w:color="auto" w:fill="auto"/>
          </w:tcPr>
          <w:p w:rsidR="004330EC" w:rsidRPr="000C7432" w:rsidRDefault="004330EC" w:rsidP="006054B7">
            <w:pPr>
              <w:widowControl w:val="0"/>
              <w:jc w:val="center"/>
              <w:rPr>
                <w:b/>
                <w:bCs/>
              </w:rPr>
            </w:pPr>
            <w:r w:rsidRPr="000C7432">
              <w:rPr>
                <w:b/>
                <w:bCs/>
              </w:rPr>
              <w:t>породы</w:t>
            </w:r>
          </w:p>
        </w:tc>
        <w:tc>
          <w:tcPr>
            <w:tcW w:w="1560" w:type="dxa"/>
            <w:vMerge/>
            <w:tcBorders>
              <w:top w:val="single" w:sz="8" w:space="0" w:color="auto"/>
              <w:left w:val="single" w:sz="8" w:space="0" w:color="auto"/>
              <w:bottom w:val="single" w:sz="8" w:space="0" w:color="000000"/>
              <w:right w:val="single" w:sz="8" w:space="0" w:color="auto"/>
            </w:tcBorders>
          </w:tcPr>
          <w:p w:rsidR="004330EC" w:rsidRPr="000C7432" w:rsidRDefault="004330EC" w:rsidP="006054B7">
            <w:pPr>
              <w:widowControl w:val="0"/>
              <w:jc w:val="center"/>
              <w:rPr>
                <w:b/>
                <w:bCs/>
              </w:rPr>
            </w:pPr>
          </w:p>
        </w:tc>
        <w:tc>
          <w:tcPr>
            <w:tcW w:w="1200" w:type="dxa"/>
            <w:vMerge w:val="restart"/>
            <w:tcBorders>
              <w:top w:val="nil"/>
              <w:left w:val="single" w:sz="8" w:space="0" w:color="auto"/>
              <w:bottom w:val="single" w:sz="8" w:space="0" w:color="000000"/>
              <w:right w:val="single" w:sz="4" w:space="0" w:color="auto"/>
            </w:tcBorders>
            <w:shd w:val="clear" w:color="auto" w:fill="auto"/>
          </w:tcPr>
          <w:p w:rsidR="0070769B" w:rsidRDefault="004330EC" w:rsidP="006054B7">
            <w:pPr>
              <w:widowControl w:val="0"/>
              <w:jc w:val="center"/>
              <w:rPr>
                <w:b/>
                <w:bCs/>
              </w:rPr>
            </w:pPr>
            <w:r w:rsidRPr="000C7432">
              <w:rPr>
                <w:b/>
                <w:bCs/>
              </w:rPr>
              <w:t xml:space="preserve">всего </w:t>
            </w:r>
          </w:p>
          <w:p w:rsidR="004330EC" w:rsidRPr="000C7432" w:rsidRDefault="004330EC" w:rsidP="006054B7">
            <w:pPr>
              <w:widowControl w:val="0"/>
              <w:jc w:val="center"/>
              <w:rPr>
                <w:b/>
                <w:bCs/>
              </w:rPr>
            </w:pPr>
            <w:r w:rsidRPr="000C7432">
              <w:rPr>
                <w:b/>
                <w:bCs/>
              </w:rPr>
              <w:t>(га)</w:t>
            </w:r>
          </w:p>
        </w:tc>
        <w:tc>
          <w:tcPr>
            <w:tcW w:w="2040" w:type="dxa"/>
            <w:gridSpan w:val="2"/>
            <w:tcBorders>
              <w:top w:val="single" w:sz="4" w:space="0" w:color="auto"/>
              <w:left w:val="nil"/>
              <w:bottom w:val="single" w:sz="4" w:space="0" w:color="auto"/>
              <w:right w:val="single" w:sz="4" w:space="0" w:color="auto"/>
            </w:tcBorders>
            <w:shd w:val="clear" w:color="auto" w:fill="auto"/>
          </w:tcPr>
          <w:p w:rsidR="004330EC" w:rsidRPr="000C7432" w:rsidRDefault="004330EC" w:rsidP="006054B7">
            <w:pPr>
              <w:widowControl w:val="0"/>
              <w:jc w:val="center"/>
              <w:rPr>
                <w:b/>
                <w:bCs/>
              </w:rPr>
            </w:pPr>
            <w:r w:rsidRPr="000C7432">
              <w:rPr>
                <w:b/>
                <w:bCs/>
              </w:rPr>
              <w:t>породы</w:t>
            </w:r>
          </w:p>
        </w:tc>
        <w:tc>
          <w:tcPr>
            <w:tcW w:w="2186" w:type="dxa"/>
            <w:gridSpan w:val="2"/>
            <w:tcBorders>
              <w:top w:val="single" w:sz="4" w:space="0" w:color="auto"/>
              <w:left w:val="nil"/>
              <w:bottom w:val="single" w:sz="4" w:space="0" w:color="auto"/>
              <w:right w:val="single" w:sz="8" w:space="0" w:color="000000"/>
            </w:tcBorders>
            <w:shd w:val="clear" w:color="auto" w:fill="auto"/>
          </w:tcPr>
          <w:p w:rsidR="004330EC" w:rsidRPr="000C7432" w:rsidRDefault="004330EC" w:rsidP="006054B7">
            <w:pPr>
              <w:widowControl w:val="0"/>
              <w:jc w:val="center"/>
              <w:rPr>
                <w:b/>
                <w:bCs/>
              </w:rPr>
            </w:pPr>
            <w:r w:rsidRPr="000C7432">
              <w:rPr>
                <w:b/>
                <w:bCs/>
              </w:rPr>
              <w:t>в том числе зачислено</w:t>
            </w:r>
          </w:p>
        </w:tc>
      </w:tr>
      <w:tr w:rsidR="004330EC" w:rsidRPr="000C7432" w:rsidTr="0070769B">
        <w:trPr>
          <w:trHeight w:val="20"/>
        </w:trPr>
        <w:tc>
          <w:tcPr>
            <w:tcW w:w="2614" w:type="dxa"/>
            <w:vMerge/>
            <w:tcBorders>
              <w:top w:val="single" w:sz="8" w:space="0" w:color="auto"/>
              <w:left w:val="single" w:sz="8" w:space="0" w:color="auto"/>
              <w:bottom w:val="single" w:sz="8" w:space="0" w:color="000000"/>
              <w:right w:val="single" w:sz="8" w:space="0" w:color="auto"/>
            </w:tcBorders>
          </w:tcPr>
          <w:p w:rsidR="004330EC" w:rsidRPr="000C7432" w:rsidRDefault="004330EC" w:rsidP="006054B7">
            <w:pPr>
              <w:widowControl w:val="0"/>
              <w:jc w:val="center"/>
              <w:rPr>
                <w:b/>
                <w:bCs/>
              </w:rPr>
            </w:pPr>
          </w:p>
        </w:tc>
        <w:tc>
          <w:tcPr>
            <w:tcW w:w="905" w:type="dxa"/>
            <w:vMerge/>
            <w:tcBorders>
              <w:top w:val="nil"/>
              <w:left w:val="single" w:sz="8" w:space="0" w:color="auto"/>
              <w:bottom w:val="single" w:sz="8" w:space="0" w:color="000000"/>
              <w:right w:val="single" w:sz="4" w:space="0" w:color="auto"/>
            </w:tcBorders>
          </w:tcPr>
          <w:p w:rsidR="004330EC" w:rsidRPr="000C7432" w:rsidRDefault="004330EC" w:rsidP="006054B7">
            <w:pPr>
              <w:widowControl w:val="0"/>
              <w:jc w:val="center"/>
              <w:rPr>
                <w:b/>
                <w:bCs/>
              </w:rPr>
            </w:pPr>
          </w:p>
        </w:tc>
        <w:tc>
          <w:tcPr>
            <w:tcW w:w="992"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bCs/>
              </w:rPr>
            </w:pPr>
            <w:r w:rsidRPr="000C7432">
              <w:rPr>
                <w:b/>
                <w:bCs/>
              </w:rPr>
              <w:t>сосна</w:t>
            </w:r>
          </w:p>
        </w:tc>
        <w:tc>
          <w:tcPr>
            <w:tcW w:w="1134"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bCs/>
              </w:rPr>
            </w:pPr>
            <w:r w:rsidRPr="000C7432">
              <w:rPr>
                <w:b/>
                <w:bCs/>
              </w:rPr>
              <w:t>дуб</w:t>
            </w:r>
          </w:p>
        </w:tc>
        <w:tc>
          <w:tcPr>
            <w:tcW w:w="1889" w:type="dxa"/>
            <w:tcBorders>
              <w:top w:val="nil"/>
              <w:left w:val="nil"/>
              <w:bottom w:val="single" w:sz="8" w:space="0" w:color="auto"/>
              <w:right w:val="single" w:sz="8" w:space="0" w:color="auto"/>
            </w:tcBorders>
            <w:shd w:val="clear" w:color="auto" w:fill="auto"/>
          </w:tcPr>
          <w:p w:rsidR="004330EC" w:rsidRPr="000C7432" w:rsidRDefault="004330EC" w:rsidP="006054B7">
            <w:pPr>
              <w:widowControl w:val="0"/>
              <w:jc w:val="center"/>
              <w:rPr>
                <w:b/>
                <w:bCs/>
              </w:rPr>
            </w:pPr>
            <w:r w:rsidRPr="000C7432">
              <w:rPr>
                <w:b/>
                <w:bCs/>
              </w:rPr>
              <w:t>лиственница</w:t>
            </w:r>
          </w:p>
        </w:tc>
        <w:tc>
          <w:tcPr>
            <w:tcW w:w="1560" w:type="dxa"/>
            <w:vMerge/>
            <w:tcBorders>
              <w:top w:val="single" w:sz="8" w:space="0" w:color="auto"/>
              <w:left w:val="single" w:sz="8" w:space="0" w:color="auto"/>
              <w:bottom w:val="single" w:sz="8" w:space="0" w:color="000000"/>
              <w:right w:val="single" w:sz="8" w:space="0" w:color="auto"/>
            </w:tcBorders>
          </w:tcPr>
          <w:p w:rsidR="004330EC" w:rsidRPr="000C7432" w:rsidRDefault="004330EC" w:rsidP="006054B7">
            <w:pPr>
              <w:widowControl w:val="0"/>
              <w:jc w:val="center"/>
              <w:rPr>
                <w:b/>
                <w:bCs/>
              </w:rPr>
            </w:pPr>
          </w:p>
        </w:tc>
        <w:tc>
          <w:tcPr>
            <w:tcW w:w="1200" w:type="dxa"/>
            <w:vMerge/>
            <w:tcBorders>
              <w:top w:val="nil"/>
              <w:left w:val="single" w:sz="8" w:space="0" w:color="auto"/>
              <w:bottom w:val="single" w:sz="8" w:space="0" w:color="000000"/>
              <w:right w:val="single" w:sz="4" w:space="0" w:color="auto"/>
            </w:tcBorders>
          </w:tcPr>
          <w:p w:rsidR="004330EC" w:rsidRPr="000C7432" w:rsidRDefault="004330EC" w:rsidP="006054B7">
            <w:pPr>
              <w:widowControl w:val="0"/>
              <w:jc w:val="center"/>
              <w:rPr>
                <w:b/>
                <w:bCs/>
              </w:rPr>
            </w:pPr>
          </w:p>
        </w:tc>
        <w:tc>
          <w:tcPr>
            <w:tcW w:w="960"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bCs/>
              </w:rPr>
            </w:pPr>
            <w:r w:rsidRPr="000C7432">
              <w:rPr>
                <w:b/>
                <w:bCs/>
              </w:rPr>
              <w:t>сосна</w:t>
            </w:r>
          </w:p>
        </w:tc>
        <w:tc>
          <w:tcPr>
            <w:tcW w:w="1080"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bCs/>
              </w:rPr>
            </w:pPr>
            <w:r w:rsidRPr="000C7432">
              <w:rPr>
                <w:b/>
                <w:bCs/>
              </w:rPr>
              <w:t>дуб</w:t>
            </w:r>
          </w:p>
        </w:tc>
        <w:tc>
          <w:tcPr>
            <w:tcW w:w="1106"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bCs/>
              </w:rPr>
            </w:pPr>
            <w:r w:rsidRPr="000C7432">
              <w:rPr>
                <w:b/>
                <w:bCs/>
              </w:rPr>
              <w:t>всего</w:t>
            </w:r>
          </w:p>
        </w:tc>
        <w:tc>
          <w:tcPr>
            <w:tcW w:w="1080" w:type="dxa"/>
            <w:tcBorders>
              <w:top w:val="nil"/>
              <w:left w:val="nil"/>
              <w:bottom w:val="single" w:sz="8" w:space="0" w:color="auto"/>
              <w:right w:val="single" w:sz="8" w:space="0" w:color="auto"/>
            </w:tcBorders>
            <w:shd w:val="clear" w:color="auto" w:fill="auto"/>
          </w:tcPr>
          <w:p w:rsidR="004330EC" w:rsidRPr="000C7432" w:rsidRDefault="004330EC" w:rsidP="006054B7">
            <w:pPr>
              <w:widowControl w:val="0"/>
              <w:jc w:val="center"/>
              <w:rPr>
                <w:b/>
                <w:bCs/>
              </w:rPr>
            </w:pPr>
            <w:r w:rsidRPr="000C7432">
              <w:rPr>
                <w:b/>
                <w:bCs/>
              </w:rPr>
              <w:t>сосна</w:t>
            </w: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Аркадакское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Аткарское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Базарно-Карабулакское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103</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53</w:t>
            </w: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50</w:t>
            </w: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5</w:t>
            </w: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Балаковское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Балашовское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41</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8</w:t>
            </w: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33</w:t>
            </w: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Балтайское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Вольское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14</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14</w:t>
            </w: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Дьяковское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Калининское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17</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17</w:t>
            </w: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Красноармейское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20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20</w:t>
            </w: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Лысогорское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5</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5</w:t>
            </w: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Макаровское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Марксовское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Новобурасское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Петровское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5</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5</w:t>
            </w: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Пугачевское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20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20</w:t>
            </w: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Энгельсское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Саратовское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Усовское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Ширококарамышское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10</w:t>
            </w: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5</w:t>
            </w: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5</w:t>
            </w:r>
          </w:p>
        </w:tc>
      </w:tr>
      <w:tr w:rsidR="004330EC" w:rsidRPr="000C7432" w:rsidTr="0070769B">
        <w:trPr>
          <w:trHeight w:val="20"/>
        </w:trPr>
        <w:tc>
          <w:tcPr>
            <w:tcW w:w="2614" w:type="dxa"/>
            <w:tcBorders>
              <w:top w:val="nil"/>
              <w:left w:val="single" w:sz="8" w:space="0" w:color="auto"/>
              <w:bottom w:val="single" w:sz="4" w:space="0" w:color="auto"/>
              <w:right w:val="single" w:sz="8" w:space="0" w:color="auto"/>
            </w:tcBorders>
            <w:shd w:val="clear" w:color="auto" w:fill="auto"/>
          </w:tcPr>
          <w:p w:rsidR="004330EC" w:rsidRPr="000C7432" w:rsidRDefault="004330EC" w:rsidP="006054B7">
            <w:pPr>
              <w:widowControl w:val="0"/>
            </w:pPr>
            <w:r w:rsidRPr="000C7432">
              <w:t>Энгельсское</w:t>
            </w:r>
          </w:p>
        </w:tc>
        <w:tc>
          <w:tcPr>
            <w:tcW w:w="905"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3</w:t>
            </w:r>
          </w:p>
        </w:tc>
        <w:tc>
          <w:tcPr>
            <w:tcW w:w="992"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34"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3</w:t>
            </w:r>
          </w:p>
        </w:tc>
        <w:tc>
          <w:tcPr>
            <w:tcW w:w="1889"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5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20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r w:rsidRPr="000C7432">
              <w:t>0</w:t>
            </w:r>
          </w:p>
        </w:tc>
        <w:tc>
          <w:tcPr>
            <w:tcW w:w="96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106"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c>
          <w:tcPr>
            <w:tcW w:w="1080" w:type="dxa"/>
            <w:tcBorders>
              <w:top w:val="nil"/>
              <w:left w:val="nil"/>
              <w:bottom w:val="single" w:sz="4" w:space="0" w:color="auto"/>
              <w:right w:val="single" w:sz="4" w:space="0" w:color="auto"/>
            </w:tcBorders>
            <w:shd w:val="clear" w:color="auto" w:fill="auto"/>
            <w:noWrap/>
          </w:tcPr>
          <w:p w:rsidR="004330EC" w:rsidRPr="000C7432" w:rsidRDefault="004330EC" w:rsidP="006054B7">
            <w:pPr>
              <w:widowControl w:val="0"/>
              <w:jc w:val="center"/>
            </w:pPr>
          </w:p>
        </w:tc>
      </w:tr>
      <w:tr w:rsidR="004330EC" w:rsidRPr="000C7432" w:rsidTr="0070769B">
        <w:trPr>
          <w:trHeight w:val="20"/>
        </w:trPr>
        <w:tc>
          <w:tcPr>
            <w:tcW w:w="2614" w:type="dxa"/>
            <w:tcBorders>
              <w:top w:val="nil"/>
              <w:left w:val="single" w:sz="8" w:space="0" w:color="auto"/>
              <w:bottom w:val="single" w:sz="8" w:space="0" w:color="auto"/>
              <w:right w:val="single" w:sz="8" w:space="0" w:color="auto"/>
            </w:tcBorders>
            <w:shd w:val="clear" w:color="auto" w:fill="auto"/>
          </w:tcPr>
          <w:p w:rsidR="004330EC" w:rsidRPr="000C7432" w:rsidRDefault="004330EC" w:rsidP="006054B7">
            <w:pPr>
              <w:widowControl w:val="0"/>
              <w:jc w:val="center"/>
              <w:rPr>
                <w:b/>
              </w:rPr>
            </w:pPr>
            <w:r w:rsidRPr="000C7432">
              <w:rPr>
                <w:b/>
              </w:rPr>
              <w:t>Итого:</w:t>
            </w:r>
          </w:p>
        </w:tc>
        <w:tc>
          <w:tcPr>
            <w:tcW w:w="905"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248</w:t>
            </w:r>
          </w:p>
        </w:tc>
        <w:tc>
          <w:tcPr>
            <w:tcW w:w="992"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95</w:t>
            </w:r>
          </w:p>
        </w:tc>
        <w:tc>
          <w:tcPr>
            <w:tcW w:w="1134"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103</w:t>
            </w:r>
          </w:p>
        </w:tc>
        <w:tc>
          <w:tcPr>
            <w:tcW w:w="1889"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50</w:t>
            </w:r>
          </w:p>
        </w:tc>
        <w:tc>
          <w:tcPr>
            <w:tcW w:w="1560"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5</w:t>
            </w:r>
          </w:p>
        </w:tc>
        <w:tc>
          <w:tcPr>
            <w:tcW w:w="1200"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30</w:t>
            </w:r>
          </w:p>
        </w:tc>
        <w:tc>
          <w:tcPr>
            <w:tcW w:w="960"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20</w:t>
            </w:r>
          </w:p>
        </w:tc>
        <w:tc>
          <w:tcPr>
            <w:tcW w:w="1080"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10</w:t>
            </w:r>
          </w:p>
        </w:tc>
        <w:tc>
          <w:tcPr>
            <w:tcW w:w="1106"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15</w:t>
            </w:r>
          </w:p>
        </w:tc>
        <w:tc>
          <w:tcPr>
            <w:tcW w:w="1080" w:type="dxa"/>
            <w:tcBorders>
              <w:top w:val="nil"/>
              <w:left w:val="nil"/>
              <w:bottom w:val="single" w:sz="8" w:space="0" w:color="auto"/>
              <w:right w:val="single" w:sz="4" w:space="0" w:color="auto"/>
            </w:tcBorders>
            <w:shd w:val="clear" w:color="auto" w:fill="auto"/>
          </w:tcPr>
          <w:p w:rsidR="004330EC" w:rsidRPr="000C7432" w:rsidRDefault="004330EC" w:rsidP="006054B7">
            <w:pPr>
              <w:widowControl w:val="0"/>
              <w:jc w:val="center"/>
              <w:rPr>
                <w:b/>
              </w:rPr>
            </w:pPr>
            <w:r w:rsidRPr="000C7432">
              <w:rPr>
                <w:b/>
              </w:rPr>
              <w:t>15</w:t>
            </w:r>
          </w:p>
        </w:tc>
      </w:tr>
    </w:tbl>
    <w:p w:rsidR="004330EC" w:rsidRPr="000C7432" w:rsidRDefault="004330EC" w:rsidP="006054B7">
      <w:pPr>
        <w:widowControl w:val="0"/>
        <w:rPr>
          <w:b/>
          <w:bCs/>
          <w:sz w:val="28"/>
          <w:szCs w:val="28"/>
        </w:rPr>
      </w:pPr>
    </w:p>
    <w:p w:rsidR="00ED454A" w:rsidRDefault="00ED454A" w:rsidP="006054B7">
      <w:pPr>
        <w:widowControl w:val="0"/>
        <w:jc w:val="right"/>
        <w:rPr>
          <w:sz w:val="28"/>
          <w:szCs w:val="28"/>
        </w:rPr>
      </w:pPr>
    </w:p>
    <w:p w:rsidR="0023158F" w:rsidRPr="000C7432" w:rsidRDefault="0023158F" w:rsidP="006054B7">
      <w:pPr>
        <w:widowControl w:val="0"/>
        <w:jc w:val="right"/>
        <w:rPr>
          <w:sz w:val="28"/>
          <w:szCs w:val="28"/>
        </w:rPr>
      </w:pPr>
      <w:r w:rsidRPr="000C7432">
        <w:rPr>
          <w:sz w:val="28"/>
          <w:szCs w:val="28"/>
        </w:rPr>
        <w:t>Таблица 2.5.3.4</w:t>
      </w:r>
    </w:p>
    <w:p w:rsidR="0070769B" w:rsidRDefault="0070769B" w:rsidP="006054B7">
      <w:pPr>
        <w:widowControl w:val="0"/>
        <w:jc w:val="center"/>
        <w:rPr>
          <w:b/>
          <w:sz w:val="28"/>
          <w:szCs w:val="28"/>
        </w:rPr>
      </w:pPr>
      <w:r w:rsidRPr="000C7432">
        <w:rPr>
          <w:b/>
          <w:sz w:val="28"/>
          <w:szCs w:val="28"/>
        </w:rPr>
        <w:t>Объемы</w:t>
      </w:r>
    </w:p>
    <w:p w:rsidR="0070769B" w:rsidRPr="000C7432" w:rsidRDefault="0070769B" w:rsidP="006054B7">
      <w:pPr>
        <w:widowControl w:val="0"/>
        <w:jc w:val="center"/>
        <w:rPr>
          <w:b/>
          <w:sz w:val="16"/>
          <w:szCs w:val="16"/>
        </w:rPr>
      </w:pPr>
      <w:r w:rsidRPr="000C7432">
        <w:rPr>
          <w:b/>
          <w:sz w:val="28"/>
          <w:szCs w:val="28"/>
        </w:rPr>
        <w:t>лесовосстановительных работ на планируемый период по Саратовской области</w:t>
      </w:r>
    </w:p>
    <w:p w:rsidR="0070769B" w:rsidRPr="0070769B" w:rsidRDefault="0070769B" w:rsidP="006054B7">
      <w:pPr>
        <w:widowControl w:val="0"/>
        <w:jc w:val="center"/>
        <w:rPr>
          <w:sz w:val="10"/>
          <w:szCs w:val="10"/>
        </w:rPr>
      </w:pPr>
    </w:p>
    <w:tbl>
      <w:tblPr>
        <w:tblW w:w="14640" w:type="dxa"/>
        <w:tblInd w:w="28" w:type="dxa"/>
        <w:tblLayout w:type="fixed"/>
        <w:tblCellMar>
          <w:left w:w="28" w:type="dxa"/>
          <w:right w:w="28" w:type="dxa"/>
        </w:tblCellMar>
        <w:tblLook w:val="0000" w:firstRow="0" w:lastRow="0" w:firstColumn="0" w:lastColumn="0" w:noHBand="0" w:noVBand="0"/>
      </w:tblPr>
      <w:tblGrid>
        <w:gridCol w:w="2760"/>
        <w:gridCol w:w="1080"/>
        <w:gridCol w:w="960"/>
        <w:gridCol w:w="720"/>
        <w:gridCol w:w="720"/>
        <w:gridCol w:w="720"/>
        <w:gridCol w:w="840"/>
        <w:gridCol w:w="720"/>
        <w:gridCol w:w="840"/>
        <w:gridCol w:w="720"/>
        <w:gridCol w:w="720"/>
        <w:gridCol w:w="720"/>
        <w:gridCol w:w="720"/>
        <w:gridCol w:w="720"/>
        <w:gridCol w:w="1680"/>
      </w:tblGrid>
      <w:tr w:rsidR="00753A38" w:rsidRPr="00370E7D" w:rsidTr="00370E7D">
        <w:trPr>
          <w:trHeight w:val="20"/>
        </w:trPr>
        <w:tc>
          <w:tcPr>
            <w:tcW w:w="2760" w:type="dxa"/>
            <w:vMerge w:val="restart"/>
            <w:tcBorders>
              <w:top w:val="single" w:sz="4" w:space="0" w:color="auto"/>
              <w:left w:val="single" w:sz="4" w:space="0" w:color="auto"/>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Наименования мероприятий</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tcPr>
          <w:p w:rsidR="00753A38" w:rsidRPr="00370E7D" w:rsidRDefault="00370E7D" w:rsidP="006054B7">
            <w:pPr>
              <w:widowControl w:val="0"/>
              <w:jc w:val="center"/>
              <w:rPr>
                <w:b/>
                <w:sz w:val="22"/>
                <w:szCs w:val="22"/>
              </w:rPr>
            </w:pPr>
            <w:r>
              <w:rPr>
                <w:b/>
                <w:sz w:val="22"/>
                <w:szCs w:val="22"/>
              </w:rPr>
              <w:t>Единица</w:t>
            </w:r>
            <w:r w:rsidR="001539E4" w:rsidRPr="00370E7D">
              <w:rPr>
                <w:b/>
                <w:sz w:val="22"/>
                <w:szCs w:val="22"/>
              </w:rPr>
              <w:t xml:space="preserve"> </w:t>
            </w:r>
            <w:r w:rsidR="001539E4" w:rsidRPr="00370E7D">
              <w:rPr>
                <w:rFonts w:ascii="Times New Roman Полужирный" w:hAnsi="Times New Roman Полужирный"/>
                <w:b/>
                <w:spacing w:val="-10"/>
                <w:sz w:val="22"/>
                <w:szCs w:val="22"/>
              </w:rPr>
              <w:t>изм</w:t>
            </w:r>
            <w:r w:rsidRPr="00370E7D">
              <w:rPr>
                <w:rFonts w:ascii="Times New Roman Полужирный" w:hAnsi="Times New Roman Полужирный"/>
                <w:b/>
                <w:spacing w:val="-10"/>
                <w:sz w:val="22"/>
                <w:szCs w:val="22"/>
              </w:rPr>
              <w:t>е</w:t>
            </w:r>
            <w:r w:rsidR="00161D1F" w:rsidRPr="00370E7D">
              <w:rPr>
                <w:rFonts w:ascii="Times New Roman Полужирный" w:hAnsi="Times New Roman Полужирный"/>
                <w:b/>
                <w:spacing w:val="-10"/>
                <w:sz w:val="22"/>
                <w:szCs w:val="22"/>
              </w:rPr>
              <w:t>рения</w:t>
            </w:r>
          </w:p>
        </w:tc>
        <w:tc>
          <w:tcPr>
            <w:tcW w:w="9120" w:type="dxa"/>
            <w:gridSpan w:val="12"/>
            <w:tcBorders>
              <w:top w:val="single" w:sz="4" w:space="0" w:color="auto"/>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Объемы по годам</w:t>
            </w:r>
          </w:p>
        </w:tc>
        <w:tc>
          <w:tcPr>
            <w:tcW w:w="1680" w:type="dxa"/>
            <w:vMerge w:val="restart"/>
            <w:tcBorders>
              <w:top w:val="single" w:sz="4" w:space="0" w:color="auto"/>
              <w:left w:val="single" w:sz="4" w:space="0" w:color="auto"/>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 xml:space="preserve">Общие объемы </w:t>
            </w:r>
            <w:r w:rsidR="00370E7D">
              <w:rPr>
                <w:b/>
                <w:sz w:val="22"/>
                <w:szCs w:val="22"/>
              </w:rPr>
              <w:br/>
            </w:r>
            <w:r w:rsidR="00370E7D" w:rsidRPr="00370E7D">
              <w:rPr>
                <w:rFonts w:ascii="Times New Roman Полужирный" w:hAnsi="Times New Roman Полужирный"/>
                <w:b/>
                <w:spacing w:val="-12"/>
                <w:sz w:val="22"/>
                <w:szCs w:val="22"/>
              </w:rPr>
              <w:t>за плани</w:t>
            </w:r>
            <w:r w:rsidRPr="00370E7D">
              <w:rPr>
                <w:rFonts w:ascii="Times New Roman Полужирный" w:hAnsi="Times New Roman Полужирный"/>
                <w:b/>
                <w:spacing w:val="-12"/>
                <w:sz w:val="22"/>
                <w:szCs w:val="22"/>
              </w:rPr>
              <w:t>руемый</w:t>
            </w:r>
            <w:r w:rsidRPr="00370E7D">
              <w:rPr>
                <w:b/>
                <w:sz w:val="22"/>
                <w:szCs w:val="22"/>
              </w:rPr>
              <w:t xml:space="preserve"> период</w:t>
            </w:r>
          </w:p>
        </w:tc>
      </w:tr>
      <w:tr w:rsidR="00370E7D" w:rsidRPr="00370E7D" w:rsidTr="00370E7D">
        <w:trPr>
          <w:trHeight w:val="20"/>
        </w:trPr>
        <w:tc>
          <w:tcPr>
            <w:tcW w:w="2760" w:type="dxa"/>
            <w:vMerge/>
            <w:tcBorders>
              <w:top w:val="single" w:sz="4" w:space="0" w:color="auto"/>
              <w:left w:val="single" w:sz="4" w:space="0" w:color="auto"/>
              <w:bottom w:val="single" w:sz="4" w:space="0" w:color="auto"/>
              <w:right w:val="single" w:sz="4" w:space="0" w:color="auto"/>
            </w:tcBorders>
          </w:tcPr>
          <w:p w:rsidR="00753A38" w:rsidRPr="00370E7D" w:rsidRDefault="00753A38" w:rsidP="006054B7">
            <w:pPr>
              <w:widowControl w:val="0"/>
              <w:rPr>
                <w:sz w:val="22"/>
                <w:szCs w:val="22"/>
              </w:rPr>
            </w:pPr>
          </w:p>
        </w:tc>
        <w:tc>
          <w:tcPr>
            <w:tcW w:w="1080" w:type="dxa"/>
            <w:vMerge/>
            <w:tcBorders>
              <w:top w:val="single" w:sz="4" w:space="0" w:color="auto"/>
              <w:left w:val="single" w:sz="4" w:space="0" w:color="auto"/>
              <w:bottom w:val="single" w:sz="4" w:space="0" w:color="auto"/>
              <w:right w:val="single" w:sz="4" w:space="0" w:color="auto"/>
            </w:tcBorders>
          </w:tcPr>
          <w:p w:rsidR="00753A38" w:rsidRPr="00370E7D" w:rsidRDefault="00753A38" w:rsidP="006054B7">
            <w:pPr>
              <w:widowControl w:val="0"/>
              <w:rPr>
                <w:sz w:val="22"/>
                <w:szCs w:val="22"/>
              </w:rPr>
            </w:pPr>
          </w:p>
        </w:tc>
        <w:tc>
          <w:tcPr>
            <w:tcW w:w="1680" w:type="dxa"/>
            <w:gridSpan w:val="2"/>
            <w:tcBorders>
              <w:top w:val="nil"/>
              <w:left w:val="nil"/>
              <w:bottom w:val="single" w:sz="4" w:space="0" w:color="auto"/>
              <w:right w:val="single" w:sz="4" w:space="0" w:color="auto"/>
            </w:tcBorders>
            <w:shd w:val="clear" w:color="auto" w:fill="auto"/>
          </w:tcPr>
          <w:p w:rsidR="00753A38" w:rsidRPr="00370E7D" w:rsidRDefault="00720DCC" w:rsidP="006054B7">
            <w:pPr>
              <w:widowControl w:val="0"/>
              <w:jc w:val="center"/>
              <w:rPr>
                <w:b/>
                <w:sz w:val="22"/>
                <w:szCs w:val="22"/>
              </w:rPr>
            </w:pPr>
            <w:r w:rsidRPr="00370E7D">
              <w:rPr>
                <w:b/>
                <w:sz w:val="22"/>
                <w:szCs w:val="22"/>
              </w:rPr>
              <w:t xml:space="preserve">Год, </w:t>
            </w:r>
            <w:r w:rsidRPr="00370E7D">
              <w:rPr>
                <w:rFonts w:ascii="Times New Roman Полужирный" w:hAnsi="Times New Roman Полужирный"/>
                <w:b/>
                <w:spacing w:val="-14"/>
                <w:sz w:val="22"/>
                <w:szCs w:val="22"/>
              </w:rPr>
              <w:t>предшествующий</w:t>
            </w:r>
            <w:r w:rsidRPr="00370E7D">
              <w:rPr>
                <w:b/>
                <w:sz w:val="22"/>
                <w:szCs w:val="22"/>
              </w:rPr>
              <w:t xml:space="preserve"> разработке Лесного плана (2013</w:t>
            </w:r>
            <w:r w:rsidR="008955DA" w:rsidRPr="00370E7D">
              <w:rPr>
                <w:b/>
                <w:sz w:val="22"/>
                <w:szCs w:val="22"/>
              </w:rPr>
              <w:t>)</w:t>
            </w:r>
          </w:p>
        </w:tc>
        <w:tc>
          <w:tcPr>
            <w:tcW w:w="72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2009</w:t>
            </w:r>
          </w:p>
        </w:tc>
        <w:tc>
          <w:tcPr>
            <w:tcW w:w="72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2010</w:t>
            </w:r>
          </w:p>
        </w:tc>
        <w:tc>
          <w:tcPr>
            <w:tcW w:w="84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2011</w:t>
            </w:r>
          </w:p>
        </w:tc>
        <w:tc>
          <w:tcPr>
            <w:tcW w:w="72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2012</w:t>
            </w:r>
          </w:p>
        </w:tc>
        <w:tc>
          <w:tcPr>
            <w:tcW w:w="84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2013</w:t>
            </w:r>
          </w:p>
        </w:tc>
        <w:tc>
          <w:tcPr>
            <w:tcW w:w="72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2014</w:t>
            </w:r>
          </w:p>
        </w:tc>
        <w:tc>
          <w:tcPr>
            <w:tcW w:w="72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2015</w:t>
            </w:r>
          </w:p>
        </w:tc>
        <w:tc>
          <w:tcPr>
            <w:tcW w:w="72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2016</w:t>
            </w:r>
          </w:p>
        </w:tc>
        <w:tc>
          <w:tcPr>
            <w:tcW w:w="72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2017</w:t>
            </w:r>
          </w:p>
        </w:tc>
        <w:tc>
          <w:tcPr>
            <w:tcW w:w="720" w:type="dxa"/>
            <w:tcBorders>
              <w:top w:val="nil"/>
              <w:left w:val="nil"/>
              <w:bottom w:val="single" w:sz="4" w:space="0" w:color="auto"/>
              <w:right w:val="single" w:sz="4" w:space="0" w:color="auto"/>
            </w:tcBorders>
            <w:shd w:val="clear" w:color="auto" w:fill="auto"/>
          </w:tcPr>
          <w:p w:rsidR="00753A38" w:rsidRPr="00370E7D" w:rsidRDefault="00753A38" w:rsidP="006054B7">
            <w:pPr>
              <w:widowControl w:val="0"/>
              <w:jc w:val="center"/>
              <w:rPr>
                <w:b/>
                <w:sz w:val="22"/>
                <w:szCs w:val="22"/>
              </w:rPr>
            </w:pPr>
            <w:r w:rsidRPr="00370E7D">
              <w:rPr>
                <w:b/>
                <w:sz w:val="22"/>
                <w:szCs w:val="22"/>
              </w:rPr>
              <w:t>2018</w:t>
            </w:r>
          </w:p>
        </w:tc>
        <w:tc>
          <w:tcPr>
            <w:tcW w:w="1680" w:type="dxa"/>
            <w:vMerge/>
            <w:tcBorders>
              <w:top w:val="single" w:sz="4" w:space="0" w:color="auto"/>
              <w:left w:val="single" w:sz="4" w:space="0" w:color="auto"/>
              <w:bottom w:val="single" w:sz="4" w:space="0" w:color="auto"/>
              <w:right w:val="single" w:sz="4" w:space="0" w:color="auto"/>
            </w:tcBorders>
          </w:tcPr>
          <w:p w:rsidR="00753A38" w:rsidRPr="00370E7D" w:rsidRDefault="00753A38" w:rsidP="006054B7">
            <w:pPr>
              <w:widowControl w:val="0"/>
              <w:rPr>
                <w:sz w:val="22"/>
                <w:szCs w:val="22"/>
              </w:rPr>
            </w:pP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913ADE" w:rsidRPr="00370E7D" w:rsidRDefault="00913ADE" w:rsidP="006054B7">
            <w:pPr>
              <w:widowControl w:val="0"/>
              <w:jc w:val="center"/>
              <w:rPr>
                <w:sz w:val="22"/>
                <w:szCs w:val="22"/>
              </w:rPr>
            </w:pPr>
            <w:r w:rsidRPr="00370E7D">
              <w:rPr>
                <w:sz w:val="22"/>
                <w:szCs w:val="22"/>
              </w:rPr>
              <w:t>1</w:t>
            </w:r>
          </w:p>
        </w:tc>
        <w:tc>
          <w:tcPr>
            <w:tcW w:w="108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sz w:val="22"/>
                <w:szCs w:val="22"/>
              </w:rPr>
            </w:pPr>
            <w:r w:rsidRPr="00370E7D">
              <w:rPr>
                <w:sz w:val="22"/>
                <w:szCs w:val="22"/>
              </w:rPr>
              <w:t>2</w:t>
            </w:r>
          </w:p>
        </w:tc>
        <w:tc>
          <w:tcPr>
            <w:tcW w:w="1680" w:type="dxa"/>
            <w:gridSpan w:val="2"/>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3</w:t>
            </w:r>
          </w:p>
        </w:tc>
        <w:tc>
          <w:tcPr>
            <w:tcW w:w="72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4</w:t>
            </w:r>
          </w:p>
        </w:tc>
        <w:tc>
          <w:tcPr>
            <w:tcW w:w="72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5</w:t>
            </w:r>
          </w:p>
        </w:tc>
        <w:tc>
          <w:tcPr>
            <w:tcW w:w="84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6</w:t>
            </w:r>
          </w:p>
        </w:tc>
        <w:tc>
          <w:tcPr>
            <w:tcW w:w="72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7</w:t>
            </w:r>
          </w:p>
        </w:tc>
        <w:tc>
          <w:tcPr>
            <w:tcW w:w="84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8</w:t>
            </w:r>
          </w:p>
        </w:tc>
        <w:tc>
          <w:tcPr>
            <w:tcW w:w="72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9</w:t>
            </w:r>
          </w:p>
        </w:tc>
        <w:tc>
          <w:tcPr>
            <w:tcW w:w="72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10</w:t>
            </w:r>
          </w:p>
        </w:tc>
        <w:tc>
          <w:tcPr>
            <w:tcW w:w="72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11</w:t>
            </w:r>
          </w:p>
        </w:tc>
        <w:tc>
          <w:tcPr>
            <w:tcW w:w="72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12</w:t>
            </w:r>
          </w:p>
        </w:tc>
        <w:tc>
          <w:tcPr>
            <w:tcW w:w="72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13</w:t>
            </w:r>
          </w:p>
        </w:tc>
        <w:tc>
          <w:tcPr>
            <w:tcW w:w="1680" w:type="dxa"/>
            <w:tcBorders>
              <w:top w:val="nil"/>
              <w:left w:val="nil"/>
              <w:bottom w:val="single" w:sz="4" w:space="0" w:color="auto"/>
              <w:right w:val="single" w:sz="4" w:space="0" w:color="auto"/>
            </w:tcBorders>
            <w:shd w:val="clear" w:color="auto" w:fill="auto"/>
          </w:tcPr>
          <w:p w:rsidR="00913ADE" w:rsidRPr="00370E7D" w:rsidRDefault="00913ADE" w:rsidP="006054B7">
            <w:pPr>
              <w:widowControl w:val="0"/>
              <w:jc w:val="center"/>
              <w:rPr>
                <w:color w:val="000000"/>
                <w:sz w:val="22"/>
                <w:szCs w:val="22"/>
              </w:rPr>
            </w:pPr>
            <w:r w:rsidRPr="00370E7D">
              <w:rPr>
                <w:color w:val="000000"/>
                <w:sz w:val="22"/>
                <w:szCs w:val="22"/>
              </w:rPr>
              <w:t>14</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C647F7" w:rsidRPr="00370E7D" w:rsidRDefault="00C647F7" w:rsidP="006054B7">
            <w:pPr>
              <w:widowControl w:val="0"/>
              <w:rPr>
                <w:sz w:val="22"/>
                <w:szCs w:val="22"/>
              </w:rPr>
            </w:pPr>
            <w:r w:rsidRPr="00370E7D">
              <w:rPr>
                <w:sz w:val="22"/>
                <w:szCs w:val="22"/>
              </w:rPr>
              <w:t>Искусственное лесовосстановление</w:t>
            </w:r>
          </w:p>
        </w:tc>
        <w:tc>
          <w:tcPr>
            <w:tcW w:w="108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sz w:val="22"/>
                <w:szCs w:val="22"/>
              </w:rPr>
            </w:pPr>
            <w:r w:rsidRPr="00370E7D">
              <w:rPr>
                <w:sz w:val="22"/>
                <w:szCs w:val="22"/>
              </w:rPr>
              <w:t>га</w:t>
            </w:r>
          </w:p>
        </w:tc>
        <w:tc>
          <w:tcPr>
            <w:tcW w:w="1680" w:type="dxa"/>
            <w:gridSpan w:val="2"/>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1287</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1768</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1525</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1976</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1366</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1287</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1255</w:t>
            </w:r>
          </w:p>
        </w:tc>
        <w:tc>
          <w:tcPr>
            <w:tcW w:w="72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1254</w:t>
            </w:r>
            <w:r w:rsidR="00D515BC" w:rsidRPr="00370E7D">
              <w:rPr>
                <w:color w:val="000000"/>
                <w:sz w:val="22"/>
                <w:szCs w:val="22"/>
              </w:rPr>
              <w:t>,4</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1236</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w:t>
            </w:r>
            <w:r w:rsidR="00D515BC" w:rsidRPr="00370E7D">
              <w:rPr>
                <w:color w:val="000000"/>
                <w:sz w:val="22"/>
                <w:szCs w:val="22"/>
              </w:rPr>
              <w:t>36</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123</w:t>
            </w:r>
            <w:r w:rsidR="00D515BC" w:rsidRPr="00370E7D">
              <w:rPr>
                <w:color w:val="000000"/>
                <w:sz w:val="22"/>
                <w:szCs w:val="22"/>
              </w:rPr>
              <w:t>6</w:t>
            </w:r>
          </w:p>
        </w:tc>
        <w:tc>
          <w:tcPr>
            <w:tcW w:w="1680" w:type="dxa"/>
            <w:tcBorders>
              <w:top w:val="nil"/>
              <w:left w:val="nil"/>
              <w:bottom w:val="single" w:sz="4" w:space="0" w:color="auto"/>
              <w:right w:val="single" w:sz="4" w:space="0" w:color="auto"/>
            </w:tcBorders>
            <w:shd w:val="clear" w:color="auto" w:fill="auto"/>
          </w:tcPr>
          <w:p w:rsidR="00C647F7" w:rsidRPr="00370E7D" w:rsidRDefault="00D515BC" w:rsidP="006054B7">
            <w:pPr>
              <w:widowControl w:val="0"/>
              <w:jc w:val="center"/>
              <w:rPr>
                <w:color w:val="000000"/>
                <w:sz w:val="22"/>
                <w:szCs w:val="22"/>
              </w:rPr>
            </w:pPr>
            <w:r w:rsidRPr="00370E7D">
              <w:rPr>
                <w:color w:val="000000"/>
                <w:sz w:val="22"/>
                <w:szCs w:val="22"/>
              </w:rPr>
              <w:t>14139,4</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C647F7" w:rsidRPr="00370E7D" w:rsidRDefault="00C647F7" w:rsidP="006054B7">
            <w:pPr>
              <w:widowControl w:val="0"/>
              <w:rPr>
                <w:sz w:val="22"/>
                <w:szCs w:val="22"/>
              </w:rPr>
            </w:pPr>
            <w:r w:rsidRPr="00370E7D">
              <w:rPr>
                <w:sz w:val="22"/>
                <w:szCs w:val="22"/>
              </w:rPr>
              <w:t xml:space="preserve">Подготовка почвы </w:t>
            </w:r>
            <w:r w:rsidR="00370E7D">
              <w:rPr>
                <w:sz w:val="22"/>
                <w:szCs w:val="22"/>
              </w:rPr>
              <w:br/>
            </w:r>
            <w:r w:rsidRPr="00370E7D">
              <w:rPr>
                <w:sz w:val="22"/>
                <w:szCs w:val="22"/>
              </w:rPr>
              <w:t>под лесные культуры</w:t>
            </w:r>
          </w:p>
        </w:tc>
        <w:tc>
          <w:tcPr>
            <w:tcW w:w="108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sz w:val="22"/>
                <w:szCs w:val="22"/>
              </w:rPr>
            </w:pPr>
            <w:r w:rsidRPr="00370E7D">
              <w:rPr>
                <w:sz w:val="22"/>
                <w:szCs w:val="22"/>
              </w:rPr>
              <w:t>га</w:t>
            </w:r>
          </w:p>
        </w:tc>
        <w:tc>
          <w:tcPr>
            <w:tcW w:w="1680" w:type="dxa"/>
            <w:gridSpan w:val="2"/>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1267</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1820</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1505</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1409</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1663</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1267</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1291</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1236</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1236</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1236</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1160</w:t>
            </w:r>
          </w:p>
        </w:tc>
        <w:tc>
          <w:tcPr>
            <w:tcW w:w="168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13823,0</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720DCC" w:rsidRPr="00370E7D" w:rsidRDefault="00720DCC" w:rsidP="006054B7">
            <w:pPr>
              <w:widowControl w:val="0"/>
              <w:rPr>
                <w:sz w:val="22"/>
                <w:szCs w:val="22"/>
              </w:rPr>
            </w:pPr>
            <w:r w:rsidRPr="00370E7D">
              <w:rPr>
                <w:sz w:val="22"/>
                <w:szCs w:val="22"/>
              </w:rPr>
              <w:t>Рубки в молодняках</w:t>
            </w:r>
          </w:p>
        </w:tc>
        <w:tc>
          <w:tcPr>
            <w:tcW w:w="108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га</w:t>
            </w:r>
          </w:p>
        </w:tc>
        <w:tc>
          <w:tcPr>
            <w:tcW w:w="1680" w:type="dxa"/>
            <w:gridSpan w:val="2"/>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1142,8</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1893</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444,8</w:t>
            </w:r>
          </w:p>
        </w:tc>
        <w:tc>
          <w:tcPr>
            <w:tcW w:w="84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952</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607,8</w:t>
            </w:r>
          </w:p>
        </w:tc>
        <w:tc>
          <w:tcPr>
            <w:tcW w:w="84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1142,8</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778,9</w:t>
            </w:r>
          </w:p>
        </w:tc>
        <w:tc>
          <w:tcPr>
            <w:tcW w:w="720" w:type="dxa"/>
            <w:tcBorders>
              <w:top w:val="nil"/>
              <w:left w:val="nil"/>
              <w:bottom w:val="single" w:sz="4" w:space="0" w:color="auto"/>
              <w:right w:val="single" w:sz="4" w:space="0" w:color="auto"/>
            </w:tcBorders>
            <w:shd w:val="clear" w:color="auto" w:fill="auto"/>
          </w:tcPr>
          <w:p w:rsidR="00720DCC" w:rsidRPr="00370E7D" w:rsidRDefault="00C71E59" w:rsidP="006054B7">
            <w:pPr>
              <w:widowControl w:val="0"/>
              <w:jc w:val="center"/>
              <w:rPr>
                <w:sz w:val="22"/>
                <w:szCs w:val="22"/>
              </w:rPr>
            </w:pPr>
            <w:r w:rsidRPr="00370E7D">
              <w:rPr>
                <w:sz w:val="22"/>
                <w:szCs w:val="22"/>
              </w:rPr>
              <w:t>856,8</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728</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732</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726</w:t>
            </w:r>
          </w:p>
        </w:tc>
        <w:tc>
          <w:tcPr>
            <w:tcW w:w="1680" w:type="dxa"/>
            <w:tcBorders>
              <w:top w:val="nil"/>
              <w:left w:val="nil"/>
              <w:bottom w:val="single" w:sz="4" w:space="0" w:color="auto"/>
              <w:right w:val="single" w:sz="4" w:space="0" w:color="auto"/>
            </w:tcBorders>
            <w:shd w:val="clear" w:color="auto" w:fill="auto"/>
          </w:tcPr>
          <w:p w:rsidR="00720DCC" w:rsidRPr="00370E7D" w:rsidRDefault="00C71E59" w:rsidP="006054B7">
            <w:pPr>
              <w:widowControl w:val="0"/>
              <w:jc w:val="center"/>
              <w:rPr>
                <w:sz w:val="22"/>
                <w:szCs w:val="22"/>
              </w:rPr>
            </w:pPr>
            <w:r w:rsidRPr="00370E7D">
              <w:rPr>
                <w:sz w:val="22"/>
                <w:szCs w:val="22"/>
              </w:rPr>
              <w:t>8862,1</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C647F7" w:rsidRPr="00370E7D" w:rsidRDefault="00C647F7" w:rsidP="006054B7">
            <w:pPr>
              <w:widowControl w:val="0"/>
              <w:rPr>
                <w:sz w:val="22"/>
                <w:szCs w:val="22"/>
              </w:rPr>
            </w:pPr>
            <w:r w:rsidRPr="00370E7D">
              <w:rPr>
                <w:sz w:val="22"/>
                <w:szCs w:val="22"/>
              </w:rPr>
              <w:t>Заготовка (закупка) лесных семян</w:t>
            </w:r>
          </w:p>
        </w:tc>
        <w:tc>
          <w:tcPr>
            <w:tcW w:w="108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sz w:val="22"/>
                <w:szCs w:val="22"/>
              </w:rPr>
            </w:pPr>
            <w:r w:rsidRPr="00370E7D">
              <w:rPr>
                <w:sz w:val="22"/>
                <w:szCs w:val="22"/>
              </w:rPr>
              <w:t>кг.</w:t>
            </w:r>
          </w:p>
        </w:tc>
        <w:tc>
          <w:tcPr>
            <w:tcW w:w="1680" w:type="dxa"/>
            <w:gridSpan w:val="2"/>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31884</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10506</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46759</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3041</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20722</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31884</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4991,7</w:t>
            </w:r>
          </w:p>
        </w:tc>
        <w:tc>
          <w:tcPr>
            <w:tcW w:w="72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3576</w:t>
            </w:r>
          </w:p>
        </w:tc>
        <w:tc>
          <w:tcPr>
            <w:tcW w:w="72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3554,9</w:t>
            </w:r>
          </w:p>
        </w:tc>
        <w:tc>
          <w:tcPr>
            <w:tcW w:w="72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3551,2</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2375</w:t>
            </w:r>
          </w:p>
        </w:tc>
        <w:tc>
          <w:tcPr>
            <w:tcW w:w="168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130960,8</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C647F7" w:rsidRPr="00370E7D" w:rsidRDefault="00C647F7" w:rsidP="006054B7">
            <w:pPr>
              <w:widowControl w:val="0"/>
              <w:rPr>
                <w:sz w:val="22"/>
                <w:szCs w:val="22"/>
              </w:rPr>
            </w:pPr>
            <w:r w:rsidRPr="00370E7D">
              <w:rPr>
                <w:sz w:val="22"/>
                <w:szCs w:val="22"/>
              </w:rPr>
              <w:t>Выращивание (закупка) стандартного посадочного материала</w:t>
            </w:r>
          </w:p>
        </w:tc>
        <w:tc>
          <w:tcPr>
            <w:tcW w:w="108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sz w:val="22"/>
                <w:szCs w:val="22"/>
              </w:rPr>
            </w:pPr>
            <w:r w:rsidRPr="00370E7D">
              <w:rPr>
                <w:sz w:val="22"/>
                <w:szCs w:val="22"/>
              </w:rPr>
              <w:t>тыс. шт.</w:t>
            </w:r>
          </w:p>
        </w:tc>
        <w:tc>
          <w:tcPr>
            <w:tcW w:w="1680" w:type="dxa"/>
            <w:gridSpan w:val="2"/>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6132</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11269</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7044</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3816,8</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6696,4</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6132</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7159</w:t>
            </w:r>
          </w:p>
        </w:tc>
        <w:tc>
          <w:tcPr>
            <w:tcW w:w="720" w:type="dxa"/>
            <w:tcBorders>
              <w:top w:val="nil"/>
              <w:left w:val="nil"/>
              <w:bottom w:val="single" w:sz="4" w:space="0" w:color="auto"/>
              <w:right w:val="single" w:sz="4" w:space="0" w:color="auto"/>
            </w:tcBorders>
            <w:shd w:val="clear" w:color="auto" w:fill="auto"/>
          </w:tcPr>
          <w:p w:rsidR="00C647F7" w:rsidRPr="00370E7D" w:rsidRDefault="00887A32" w:rsidP="006054B7">
            <w:pPr>
              <w:widowControl w:val="0"/>
              <w:jc w:val="center"/>
              <w:rPr>
                <w:color w:val="000000"/>
                <w:sz w:val="22"/>
                <w:szCs w:val="22"/>
              </w:rPr>
            </w:pPr>
            <w:r w:rsidRPr="00370E7D">
              <w:rPr>
                <w:color w:val="000000"/>
                <w:sz w:val="22"/>
                <w:szCs w:val="22"/>
              </w:rPr>
              <w:t>6660</w:t>
            </w:r>
          </w:p>
        </w:tc>
        <w:tc>
          <w:tcPr>
            <w:tcW w:w="720" w:type="dxa"/>
            <w:tcBorders>
              <w:top w:val="nil"/>
              <w:left w:val="nil"/>
              <w:bottom w:val="single" w:sz="4" w:space="0" w:color="auto"/>
              <w:right w:val="single" w:sz="4" w:space="0" w:color="auto"/>
            </w:tcBorders>
            <w:shd w:val="clear" w:color="auto" w:fill="auto"/>
          </w:tcPr>
          <w:p w:rsidR="00C647F7" w:rsidRPr="00370E7D" w:rsidRDefault="00887A32" w:rsidP="006054B7">
            <w:pPr>
              <w:widowControl w:val="0"/>
              <w:jc w:val="center"/>
              <w:rPr>
                <w:color w:val="000000"/>
                <w:sz w:val="22"/>
                <w:szCs w:val="22"/>
              </w:rPr>
            </w:pPr>
            <w:r w:rsidRPr="00370E7D">
              <w:rPr>
                <w:color w:val="000000"/>
                <w:sz w:val="22"/>
                <w:szCs w:val="22"/>
              </w:rPr>
              <w:t>6960</w:t>
            </w:r>
          </w:p>
        </w:tc>
        <w:tc>
          <w:tcPr>
            <w:tcW w:w="720" w:type="dxa"/>
            <w:tcBorders>
              <w:top w:val="nil"/>
              <w:left w:val="nil"/>
              <w:bottom w:val="single" w:sz="4" w:space="0" w:color="auto"/>
              <w:right w:val="single" w:sz="4" w:space="0" w:color="auto"/>
            </w:tcBorders>
            <w:shd w:val="clear" w:color="auto" w:fill="auto"/>
          </w:tcPr>
          <w:p w:rsidR="00C647F7" w:rsidRPr="00370E7D" w:rsidRDefault="00887A32" w:rsidP="006054B7">
            <w:pPr>
              <w:widowControl w:val="0"/>
              <w:jc w:val="center"/>
              <w:rPr>
                <w:color w:val="000000"/>
                <w:sz w:val="22"/>
                <w:szCs w:val="22"/>
              </w:rPr>
            </w:pPr>
            <w:r w:rsidRPr="00370E7D">
              <w:rPr>
                <w:color w:val="000000"/>
                <w:sz w:val="22"/>
                <w:szCs w:val="22"/>
              </w:rPr>
              <w:t>6960</w:t>
            </w:r>
          </w:p>
        </w:tc>
        <w:tc>
          <w:tcPr>
            <w:tcW w:w="720" w:type="dxa"/>
            <w:tcBorders>
              <w:top w:val="nil"/>
              <w:left w:val="nil"/>
              <w:bottom w:val="single" w:sz="4" w:space="0" w:color="auto"/>
              <w:right w:val="single" w:sz="4" w:space="0" w:color="auto"/>
            </w:tcBorders>
            <w:shd w:val="clear" w:color="auto" w:fill="auto"/>
          </w:tcPr>
          <w:p w:rsidR="00C647F7" w:rsidRPr="00370E7D" w:rsidRDefault="00887A32" w:rsidP="006054B7">
            <w:pPr>
              <w:widowControl w:val="0"/>
              <w:jc w:val="center"/>
              <w:rPr>
                <w:color w:val="000000"/>
                <w:sz w:val="22"/>
                <w:szCs w:val="22"/>
              </w:rPr>
            </w:pPr>
            <w:r w:rsidRPr="00370E7D">
              <w:rPr>
                <w:color w:val="000000"/>
                <w:sz w:val="22"/>
                <w:szCs w:val="22"/>
              </w:rPr>
              <w:t>6960</w:t>
            </w:r>
          </w:p>
        </w:tc>
        <w:tc>
          <w:tcPr>
            <w:tcW w:w="1680" w:type="dxa"/>
            <w:tcBorders>
              <w:top w:val="nil"/>
              <w:left w:val="nil"/>
              <w:bottom w:val="single" w:sz="4" w:space="0" w:color="auto"/>
              <w:right w:val="single" w:sz="4" w:space="0" w:color="auto"/>
            </w:tcBorders>
            <w:shd w:val="clear" w:color="auto" w:fill="auto"/>
          </w:tcPr>
          <w:p w:rsidR="00C647F7" w:rsidRPr="00370E7D" w:rsidRDefault="00887A32" w:rsidP="006054B7">
            <w:pPr>
              <w:widowControl w:val="0"/>
              <w:jc w:val="center"/>
              <w:rPr>
                <w:color w:val="000000"/>
                <w:sz w:val="22"/>
                <w:szCs w:val="22"/>
              </w:rPr>
            </w:pPr>
            <w:r w:rsidRPr="00370E7D">
              <w:rPr>
                <w:color w:val="000000"/>
                <w:sz w:val="22"/>
                <w:szCs w:val="22"/>
              </w:rPr>
              <w:t>69657</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C647F7" w:rsidRPr="00370E7D" w:rsidRDefault="00C647F7" w:rsidP="006054B7">
            <w:pPr>
              <w:widowControl w:val="0"/>
              <w:rPr>
                <w:sz w:val="22"/>
                <w:szCs w:val="22"/>
              </w:rPr>
            </w:pPr>
            <w:r w:rsidRPr="00370E7D">
              <w:rPr>
                <w:sz w:val="22"/>
                <w:szCs w:val="22"/>
              </w:rPr>
              <w:t>Дополнение лесных культур</w:t>
            </w:r>
          </w:p>
        </w:tc>
        <w:tc>
          <w:tcPr>
            <w:tcW w:w="108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sz w:val="22"/>
                <w:szCs w:val="22"/>
              </w:rPr>
            </w:pPr>
            <w:r w:rsidRPr="00370E7D">
              <w:rPr>
                <w:sz w:val="22"/>
                <w:szCs w:val="22"/>
              </w:rPr>
              <w:t>га</w:t>
            </w:r>
          </w:p>
        </w:tc>
        <w:tc>
          <w:tcPr>
            <w:tcW w:w="1680" w:type="dxa"/>
            <w:gridSpan w:val="2"/>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421</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444</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385</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385</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456</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421</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421</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420</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420</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420</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420</w:t>
            </w:r>
          </w:p>
        </w:tc>
        <w:tc>
          <w:tcPr>
            <w:tcW w:w="168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4192,0</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720DCC" w:rsidRPr="00370E7D" w:rsidRDefault="00720DCC" w:rsidP="006054B7">
            <w:pPr>
              <w:widowControl w:val="0"/>
              <w:rPr>
                <w:sz w:val="22"/>
                <w:szCs w:val="22"/>
              </w:rPr>
            </w:pPr>
            <w:r w:rsidRPr="00370E7D">
              <w:rPr>
                <w:sz w:val="22"/>
                <w:szCs w:val="22"/>
              </w:rPr>
              <w:t>Комбинированное лесовосстановление</w:t>
            </w:r>
          </w:p>
        </w:tc>
        <w:tc>
          <w:tcPr>
            <w:tcW w:w="108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га</w:t>
            </w:r>
          </w:p>
        </w:tc>
        <w:tc>
          <w:tcPr>
            <w:tcW w:w="1680" w:type="dxa"/>
            <w:gridSpan w:val="2"/>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205</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0</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0</w:t>
            </w:r>
          </w:p>
        </w:tc>
        <w:tc>
          <w:tcPr>
            <w:tcW w:w="84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0</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9</w:t>
            </w:r>
          </w:p>
        </w:tc>
        <w:tc>
          <w:tcPr>
            <w:tcW w:w="84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205</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200</w:t>
            </w:r>
          </w:p>
        </w:tc>
        <w:tc>
          <w:tcPr>
            <w:tcW w:w="720" w:type="dxa"/>
            <w:tcBorders>
              <w:top w:val="nil"/>
              <w:left w:val="nil"/>
              <w:bottom w:val="single" w:sz="4" w:space="0" w:color="auto"/>
              <w:right w:val="single" w:sz="4" w:space="0" w:color="auto"/>
            </w:tcBorders>
            <w:shd w:val="clear" w:color="auto" w:fill="auto"/>
          </w:tcPr>
          <w:p w:rsidR="00720DCC" w:rsidRPr="00370E7D" w:rsidRDefault="00C71E59" w:rsidP="006054B7">
            <w:pPr>
              <w:widowControl w:val="0"/>
              <w:jc w:val="center"/>
              <w:rPr>
                <w:sz w:val="22"/>
                <w:szCs w:val="22"/>
              </w:rPr>
            </w:pPr>
            <w:r w:rsidRPr="00370E7D">
              <w:rPr>
                <w:sz w:val="22"/>
                <w:szCs w:val="22"/>
              </w:rPr>
              <w:t>133,6</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50</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50</w:t>
            </w:r>
          </w:p>
        </w:tc>
        <w:tc>
          <w:tcPr>
            <w:tcW w:w="720" w:type="dxa"/>
            <w:tcBorders>
              <w:top w:val="nil"/>
              <w:left w:val="nil"/>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50</w:t>
            </w:r>
          </w:p>
        </w:tc>
        <w:tc>
          <w:tcPr>
            <w:tcW w:w="1680" w:type="dxa"/>
            <w:tcBorders>
              <w:top w:val="nil"/>
              <w:left w:val="nil"/>
              <w:bottom w:val="single" w:sz="4" w:space="0" w:color="auto"/>
              <w:right w:val="single" w:sz="4" w:space="0" w:color="auto"/>
            </w:tcBorders>
            <w:shd w:val="clear" w:color="auto" w:fill="auto"/>
          </w:tcPr>
          <w:p w:rsidR="00720DCC" w:rsidRPr="00370E7D" w:rsidRDefault="00C71E59" w:rsidP="006054B7">
            <w:pPr>
              <w:widowControl w:val="0"/>
              <w:jc w:val="center"/>
              <w:rPr>
                <w:sz w:val="22"/>
                <w:szCs w:val="22"/>
              </w:rPr>
            </w:pPr>
            <w:r w:rsidRPr="00370E7D">
              <w:rPr>
                <w:sz w:val="22"/>
                <w:szCs w:val="22"/>
              </w:rPr>
              <w:t>697,6</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C647F7" w:rsidRPr="00370E7D" w:rsidRDefault="00C647F7" w:rsidP="006054B7">
            <w:pPr>
              <w:widowControl w:val="0"/>
              <w:rPr>
                <w:sz w:val="22"/>
                <w:szCs w:val="22"/>
              </w:rPr>
            </w:pPr>
            <w:r w:rsidRPr="00370E7D">
              <w:rPr>
                <w:sz w:val="22"/>
                <w:szCs w:val="22"/>
              </w:rPr>
              <w:t>Содействие естественному лесовосстановлению</w:t>
            </w:r>
          </w:p>
        </w:tc>
        <w:tc>
          <w:tcPr>
            <w:tcW w:w="108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sz w:val="22"/>
                <w:szCs w:val="22"/>
              </w:rPr>
            </w:pPr>
            <w:r w:rsidRPr="00370E7D">
              <w:rPr>
                <w:sz w:val="22"/>
                <w:szCs w:val="22"/>
              </w:rPr>
              <w:t>га</w:t>
            </w:r>
          </w:p>
        </w:tc>
        <w:tc>
          <w:tcPr>
            <w:tcW w:w="1680" w:type="dxa"/>
            <w:gridSpan w:val="2"/>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591</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52</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51</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104</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137</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591</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600</w:t>
            </w:r>
          </w:p>
        </w:tc>
        <w:tc>
          <w:tcPr>
            <w:tcW w:w="72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657</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750</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750</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750</w:t>
            </w:r>
          </w:p>
        </w:tc>
        <w:tc>
          <w:tcPr>
            <w:tcW w:w="168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4442,0</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C647F7" w:rsidRPr="00370E7D" w:rsidRDefault="00C647F7" w:rsidP="006054B7">
            <w:pPr>
              <w:widowControl w:val="0"/>
              <w:rPr>
                <w:sz w:val="22"/>
                <w:szCs w:val="22"/>
              </w:rPr>
            </w:pPr>
            <w:r w:rsidRPr="00370E7D">
              <w:rPr>
                <w:sz w:val="22"/>
                <w:szCs w:val="22"/>
              </w:rPr>
              <w:t xml:space="preserve">Агротехнические уходы </w:t>
            </w:r>
          </w:p>
          <w:p w:rsidR="00C647F7" w:rsidRPr="00370E7D" w:rsidRDefault="00C647F7" w:rsidP="006054B7">
            <w:pPr>
              <w:widowControl w:val="0"/>
              <w:rPr>
                <w:sz w:val="22"/>
                <w:szCs w:val="22"/>
              </w:rPr>
            </w:pPr>
            <w:r w:rsidRPr="00370E7D">
              <w:rPr>
                <w:sz w:val="22"/>
                <w:szCs w:val="22"/>
              </w:rPr>
              <w:t>за лесными культурами</w:t>
            </w:r>
          </w:p>
        </w:tc>
        <w:tc>
          <w:tcPr>
            <w:tcW w:w="108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sz w:val="22"/>
                <w:szCs w:val="22"/>
              </w:rPr>
            </w:pPr>
            <w:r w:rsidRPr="00370E7D">
              <w:rPr>
                <w:sz w:val="22"/>
                <w:szCs w:val="22"/>
              </w:rPr>
              <w:t>га</w:t>
            </w:r>
          </w:p>
        </w:tc>
        <w:tc>
          <w:tcPr>
            <w:tcW w:w="1680" w:type="dxa"/>
            <w:gridSpan w:val="2"/>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3482</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2995</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2930</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4024</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3807</w:t>
            </w:r>
          </w:p>
        </w:tc>
        <w:tc>
          <w:tcPr>
            <w:tcW w:w="84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3482</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3325</w:t>
            </w:r>
          </w:p>
        </w:tc>
        <w:tc>
          <w:tcPr>
            <w:tcW w:w="72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254</w:t>
            </w:r>
            <w:r w:rsidR="00887A32" w:rsidRPr="00370E7D">
              <w:rPr>
                <w:color w:val="000000"/>
                <w:sz w:val="22"/>
                <w:szCs w:val="22"/>
              </w:rPr>
              <w:t>3,8</w:t>
            </w:r>
          </w:p>
        </w:tc>
        <w:tc>
          <w:tcPr>
            <w:tcW w:w="72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2525,</w:t>
            </w:r>
            <w:r w:rsidR="00887A32" w:rsidRPr="00370E7D">
              <w:rPr>
                <w:color w:val="000000"/>
                <w:sz w:val="22"/>
                <w:szCs w:val="22"/>
              </w:rPr>
              <w:t>0</w:t>
            </w:r>
          </w:p>
        </w:tc>
        <w:tc>
          <w:tcPr>
            <w:tcW w:w="72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252</w:t>
            </w:r>
            <w:r w:rsidR="00887A32" w:rsidRPr="00370E7D">
              <w:rPr>
                <w:color w:val="000000"/>
                <w:sz w:val="22"/>
                <w:szCs w:val="22"/>
              </w:rPr>
              <w:t>5</w:t>
            </w:r>
            <w:r w:rsidRPr="00370E7D">
              <w:rPr>
                <w:color w:val="000000"/>
                <w:sz w:val="22"/>
                <w:szCs w:val="22"/>
              </w:rPr>
              <w:t>,</w:t>
            </w:r>
            <w:r w:rsidR="00887A32" w:rsidRPr="00370E7D">
              <w:rPr>
                <w:color w:val="000000"/>
                <w:sz w:val="22"/>
                <w:szCs w:val="22"/>
              </w:rPr>
              <w:t>0</w:t>
            </w:r>
          </w:p>
        </w:tc>
        <w:tc>
          <w:tcPr>
            <w:tcW w:w="720" w:type="dxa"/>
            <w:tcBorders>
              <w:top w:val="nil"/>
              <w:left w:val="nil"/>
              <w:bottom w:val="single" w:sz="4" w:space="0" w:color="auto"/>
              <w:right w:val="single" w:sz="4" w:space="0" w:color="auto"/>
            </w:tcBorders>
            <w:shd w:val="clear" w:color="auto" w:fill="auto"/>
          </w:tcPr>
          <w:p w:rsidR="00C647F7" w:rsidRPr="00370E7D" w:rsidRDefault="00C647F7" w:rsidP="006054B7">
            <w:pPr>
              <w:widowControl w:val="0"/>
              <w:jc w:val="center"/>
              <w:rPr>
                <w:color w:val="000000"/>
                <w:sz w:val="22"/>
                <w:szCs w:val="22"/>
              </w:rPr>
            </w:pPr>
            <w:r w:rsidRPr="00370E7D">
              <w:rPr>
                <w:color w:val="000000"/>
                <w:sz w:val="22"/>
                <w:szCs w:val="22"/>
              </w:rPr>
              <w:t>372</w:t>
            </w:r>
            <w:r w:rsidR="00887A32" w:rsidRPr="00370E7D">
              <w:rPr>
                <w:color w:val="000000"/>
                <w:sz w:val="22"/>
                <w:szCs w:val="22"/>
              </w:rPr>
              <w:t>5</w:t>
            </w:r>
            <w:r w:rsidRPr="00370E7D">
              <w:rPr>
                <w:color w:val="000000"/>
                <w:sz w:val="22"/>
                <w:szCs w:val="22"/>
              </w:rPr>
              <w:t>,</w:t>
            </w:r>
            <w:r w:rsidR="00887A32" w:rsidRPr="00370E7D">
              <w:rPr>
                <w:color w:val="000000"/>
                <w:sz w:val="22"/>
                <w:szCs w:val="22"/>
              </w:rPr>
              <w:t>0</w:t>
            </w:r>
          </w:p>
        </w:tc>
        <w:tc>
          <w:tcPr>
            <w:tcW w:w="1680" w:type="dxa"/>
            <w:tcBorders>
              <w:top w:val="nil"/>
              <w:left w:val="nil"/>
              <w:bottom w:val="single" w:sz="4" w:space="0" w:color="auto"/>
              <w:right w:val="single" w:sz="4" w:space="0" w:color="auto"/>
            </w:tcBorders>
            <w:shd w:val="clear" w:color="auto" w:fill="auto"/>
          </w:tcPr>
          <w:p w:rsidR="00C647F7" w:rsidRPr="00370E7D" w:rsidRDefault="00C71E59" w:rsidP="006054B7">
            <w:pPr>
              <w:widowControl w:val="0"/>
              <w:jc w:val="center"/>
              <w:rPr>
                <w:color w:val="000000"/>
                <w:sz w:val="22"/>
                <w:szCs w:val="22"/>
              </w:rPr>
            </w:pPr>
            <w:r w:rsidRPr="00370E7D">
              <w:rPr>
                <w:color w:val="000000"/>
                <w:sz w:val="22"/>
                <w:szCs w:val="22"/>
              </w:rPr>
              <w:t>3188</w:t>
            </w:r>
            <w:r w:rsidR="00887A32" w:rsidRPr="00370E7D">
              <w:rPr>
                <w:color w:val="000000"/>
                <w:sz w:val="22"/>
                <w:szCs w:val="22"/>
              </w:rPr>
              <w:t>1</w:t>
            </w:r>
            <w:r w:rsidRPr="00370E7D">
              <w:rPr>
                <w:color w:val="000000"/>
                <w:sz w:val="22"/>
                <w:szCs w:val="22"/>
              </w:rPr>
              <w:t>,</w:t>
            </w:r>
            <w:r w:rsidR="00887A32" w:rsidRPr="00370E7D">
              <w:rPr>
                <w:color w:val="000000"/>
                <w:sz w:val="22"/>
                <w:szCs w:val="22"/>
              </w:rPr>
              <w:t>8</w:t>
            </w:r>
          </w:p>
        </w:tc>
      </w:tr>
      <w:tr w:rsidR="00370E7D" w:rsidRPr="00370E7D" w:rsidTr="00370E7D">
        <w:trPr>
          <w:trHeight w:val="20"/>
        </w:trPr>
        <w:tc>
          <w:tcPr>
            <w:tcW w:w="2760" w:type="dxa"/>
            <w:tcBorders>
              <w:top w:val="single" w:sz="4" w:space="0" w:color="auto"/>
              <w:left w:val="single" w:sz="4" w:space="0" w:color="auto"/>
              <w:bottom w:val="single" w:sz="4" w:space="0" w:color="auto"/>
              <w:right w:val="single" w:sz="4" w:space="0" w:color="auto"/>
            </w:tcBorders>
            <w:shd w:val="clear" w:color="auto" w:fill="auto"/>
          </w:tcPr>
          <w:p w:rsidR="00370E7D" w:rsidRPr="00370E7D" w:rsidRDefault="00720DCC" w:rsidP="006054B7">
            <w:pPr>
              <w:widowControl w:val="0"/>
              <w:rPr>
                <w:sz w:val="22"/>
                <w:szCs w:val="22"/>
              </w:rPr>
            </w:pPr>
            <w:r w:rsidRPr="00370E7D">
              <w:rPr>
                <w:sz w:val="22"/>
                <w:szCs w:val="22"/>
              </w:rPr>
              <w:t xml:space="preserve">Закладка лесосеменных плантаций </w:t>
            </w:r>
            <w:r w:rsidR="00370E7D">
              <w:rPr>
                <w:sz w:val="22"/>
                <w:szCs w:val="22"/>
              </w:rPr>
              <w:br/>
            </w:r>
            <w:r w:rsidRPr="00370E7D">
              <w:rPr>
                <w:spacing w:val="-8"/>
                <w:sz w:val="22"/>
                <w:szCs w:val="22"/>
              </w:rPr>
              <w:t xml:space="preserve">(Красноармейское – </w:t>
            </w:r>
            <w:smartTag w:uri="urn:schemas-microsoft-com:office:smarttags" w:element="metricconverter">
              <w:smartTagPr>
                <w:attr w:name="ProductID" w:val="6 га"/>
              </w:smartTagPr>
              <w:r w:rsidRPr="00370E7D">
                <w:rPr>
                  <w:spacing w:val="-8"/>
                  <w:sz w:val="22"/>
                  <w:szCs w:val="22"/>
                </w:rPr>
                <w:t>6 га</w:t>
              </w:r>
            </w:smartTag>
            <w:r w:rsidRPr="00370E7D">
              <w:rPr>
                <w:spacing w:val="-8"/>
                <w:sz w:val="22"/>
                <w:szCs w:val="22"/>
              </w:rPr>
              <w:t xml:space="preserve"> дуба,</w:t>
            </w:r>
            <w:r w:rsidRPr="00370E7D">
              <w:rPr>
                <w:sz w:val="22"/>
                <w:szCs w:val="22"/>
              </w:rPr>
              <w:t xml:space="preserve"> Базарно-Карабулакское – </w:t>
            </w:r>
            <w:r w:rsidR="00370E7D">
              <w:rPr>
                <w:sz w:val="22"/>
                <w:szCs w:val="22"/>
              </w:rPr>
              <w:br/>
            </w:r>
            <w:smartTag w:uri="urn:schemas-microsoft-com:office:smarttags" w:element="metricconverter">
              <w:smartTagPr>
                <w:attr w:name="ProductID" w:val="10 га"/>
              </w:smartTagPr>
              <w:r w:rsidRPr="00370E7D">
                <w:rPr>
                  <w:sz w:val="22"/>
                  <w:szCs w:val="22"/>
                </w:rPr>
                <w:t>10 га</w:t>
              </w:r>
            </w:smartTag>
            <w:r w:rsidRPr="00370E7D">
              <w:rPr>
                <w:sz w:val="22"/>
                <w:szCs w:val="22"/>
              </w:rPr>
              <w:t xml:space="preserve"> сосны, </w:t>
            </w:r>
          </w:p>
          <w:p w:rsidR="00720DCC" w:rsidRPr="00370E7D" w:rsidRDefault="00720DCC" w:rsidP="006054B7">
            <w:pPr>
              <w:widowControl w:val="0"/>
              <w:rPr>
                <w:sz w:val="22"/>
                <w:szCs w:val="22"/>
              </w:rPr>
            </w:pPr>
            <w:r w:rsidRPr="00370E7D">
              <w:rPr>
                <w:sz w:val="22"/>
                <w:szCs w:val="22"/>
              </w:rPr>
              <w:t>Новобурасское –</w:t>
            </w:r>
            <w:r w:rsidR="005D1963" w:rsidRPr="00370E7D">
              <w:rPr>
                <w:sz w:val="22"/>
                <w:szCs w:val="22"/>
              </w:rPr>
              <w:t xml:space="preserve"> </w:t>
            </w:r>
            <w:smartTag w:uri="urn:schemas-microsoft-com:office:smarttags" w:element="metricconverter">
              <w:smartTagPr>
                <w:attr w:name="ProductID" w:val="10 га"/>
              </w:smartTagPr>
              <w:r w:rsidRPr="00370E7D">
                <w:rPr>
                  <w:sz w:val="22"/>
                  <w:szCs w:val="22"/>
                </w:rPr>
                <w:t>10 га</w:t>
              </w:r>
            </w:smartTag>
            <w:r w:rsidRPr="00370E7D">
              <w:rPr>
                <w:sz w:val="22"/>
                <w:szCs w:val="22"/>
              </w:rPr>
              <w:t xml:space="preserve"> дуба, Черкасское –</w:t>
            </w:r>
            <w:r w:rsidR="005D1963" w:rsidRPr="00370E7D">
              <w:rPr>
                <w:sz w:val="22"/>
                <w:szCs w:val="22"/>
              </w:rPr>
              <w:t xml:space="preserve"> </w:t>
            </w:r>
            <w:smartTag w:uri="urn:schemas-microsoft-com:office:smarttags" w:element="metricconverter">
              <w:smartTagPr>
                <w:attr w:name="ProductID" w:val="10 га"/>
              </w:smartTagPr>
              <w:r w:rsidRPr="00370E7D">
                <w:rPr>
                  <w:sz w:val="22"/>
                  <w:szCs w:val="22"/>
                </w:rPr>
                <w:t>10 га</w:t>
              </w:r>
            </w:smartTag>
            <w:r w:rsidRPr="00370E7D">
              <w:rPr>
                <w:sz w:val="22"/>
                <w:szCs w:val="22"/>
              </w:rPr>
              <w:t xml:space="preserve"> сосны, Лысогорское –</w:t>
            </w:r>
            <w:r w:rsidR="005D1963" w:rsidRPr="00370E7D">
              <w:rPr>
                <w:sz w:val="22"/>
                <w:szCs w:val="22"/>
              </w:rPr>
              <w:t xml:space="preserve"> </w:t>
            </w:r>
            <w:smartTag w:uri="urn:schemas-microsoft-com:office:smarttags" w:element="metricconverter">
              <w:smartTagPr>
                <w:attr w:name="ProductID" w:val="10 га"/>
              </w:smartTagPr>
              <w:r w:rsidRPr="00370E7D">
                <w:rPr>
                  <w:sz w:val="22"/>
                  <w:szCs w:val="22"/>
                </w:rPr>
                <w:t>10 га</w:t>
              </w:r>
            </w:smartTag>
            <w:r w:rsidRPr="00370E7D">
              <w:rPr>
                <w:sz w:val="22"/>
                <w:szCs w:val="22"/>
              </w:rPr>
              <w:t xml:space="preserve">, </w:t>
            </w:r>
            <w:r w:rsidR="00C51BA8">
              <w:rPr>
                <w:spacing w:val="-10"/>
                <w:sz w:val="22"/>
                <w:szCs w:val="22"/>
              </w:rPr>
              <w:t xml:space="preserve">Ширококарамышское </w:t>
            </w:r>
            <w:r w:rsidRPr="00370E7D">
              <w:rPr>
                <w:spacing w:val="-10"/>
                <w:sz w:val="22"/>
                <w:szCs w:val="22"/>
              </w:rPr>
              <w:t xml:space="preserve">– </w:t>
            </w:r>
            <w:smartTag w:uri="urn:schemas-microsoft-com:office:smarttags" w:element="metricconverter">
              <w:smartTagPr>
                <w:attr w:name="ProductID" w:val="10 га"/>
              </w:smartTagPr>
              <w:r w:rsidR="00B930E6" w:rsidRPr="00370E7D">
                <w:rPr>
                  <w:spacing w:val="-10"/>
                  <w:sz w:val="22"/>
                  <w:szCs w:val="22"/>
                </w:rPr>
                <w:t>10</w:t>
              </w:r>
              <w:r w:rsidRPr="00370E7D">
                <w:rPr>
                  <w:spacing w:val="-10"/>
                  <w:sz w:val="22"/>
                  <w:szCs w:val="22"/>
                </w:rPr>
                <w:t xml:space="preserve"> га</w:t>
              </w:r>
            </w:smartTag>
            <w:r w:rsidRPr="00370E7D">
              <w:rPr>
                <w:spacing w:val="-10"/>
                <w:sz w:val="22"/>
                <w:szCs w:val="22"/>
              </w:rPr>
              <w:t>)</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га</w:t>
            </w:r>
          </w:p>
        </w:tc>
        <w:tc>
          <w:tcPr>
            <w:tcW w:w="1680" w:type="dxa"/>
            <w:gridSpan w:val="2"/>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0</w:t>
            </w:r>
          </w:p>
        </w:tc>
        <w:tc>
          <w:tcPr>
            <w:tcW w:w="84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7</w:t>
            </w:r>
          </w:p>
        </w:tc>
        <w:tc>
          <w:tcPr>
            <w:tcW w:w="84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5</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720DCC" w:rsidRPr="00370E7D" w:rsidRDefault="00720DCC" w:rsidP="006054B7">
            <w:pPr>
              <w:widowControl w:val="0"/>
              <w:jc w:val="center"/>
              <w:rPr>
                <w:sz w:val="22"/>
                <w:szCs w:val="22"/>
              </w:rPr>
            </w:pPr>
            <w:r w:rsidRPr="00370E7D">
              <w:rPr>
                <w:sz w:val="22"/>
                <w:szCs w:val="22"/>
              </w:rPr>
              <w:t>32</w:t>
            </w:r>
          </w:p>
        </w:tc>
      </w:tr>
      <w:tr w:rsidR="00370E7D" w:rsidRPr="00370E7D" w:rsidTr="00370E7D">
        <w:trPr>
          <w:trHeight w:val="20"/>
        </w:trPr>
        <w:tc>
          <w:tcPr>
            <w:tcW w:w="276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rPr>
                <w:sz w:val="22"/>
                <w:szCs w:val="22"/>
              </w:rPr>
            </w:pPr>
            <w:r w:rsidRPr="00370E7D">
              <w:rPr>
                <w:spacing w:val="-8"/>
                <w:sz w:val="22"/>
                <w:szCs w:val="22"/>
              </w:rPr>
              <w:t>Подготовка почвы на закладку</w:t>
            </w:r>
            <w:r w:rsidRPr="00370E7D">
              <w:rPr>
                <w:sz w:val="22"/>
                <w:szCs w:val="22"/>
              </w:rPr>
              <w:t xml:space="preserve"> лесосеменных плантаций (Красноармейское, </w:t>
            </w:r>
            <w:r w:rsidR="00370E7D">
              <w:rPr>
                <w:sz w:val="22"/>
                <w:szCs w:val="22"/>
              </w:rPr>
              <w:br/>
            </w:r>
            <w:r w:rsidRPr="00370E7D">
              <w:rPr>
                <w:sz w:val="22"/>
                <w:szCs w:val="22"/>
              </w:rPr>
              <w:t>Базарно-Карабулакское, Новобурасское, Петровское, Черкасское, Лысогорское лесничества)</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га</w:t>
            </w:r>
          </w:p>
        </w:tc>
        <w:tc>
          <w:tcPr>
            <w:tcW w:w="96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0</w:t>
            </w:r>
          </w:p>
        </w:tc>
        <w:tc>
          <w:tcPr>
            <w:tcW w:w="1440" w:type="dxa"/>
            <w:gridSpan w:val="2"/>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0</w:t>
            </w:r>
          </w:p>
        </w:tc>
        <w:tc>
          <w:tcPr>
            <w:tcW w:w="84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7</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0</w:t>
            </w:r>
          </w:p>
        </w:tc>
        <w:tc>
          <w:tcPr>
            <w:tcW w:w="84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5</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37</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106063" w:rsidRPr="00370E7D" w:rsidRDefault="00106063" w:rsidP="006054B7">
            <w:pPr>
              <w:widowControl w:val="0"/>
              <w:spacing w:line="235" w:lineRule="auto"/>
              <w:rPr>
                <w:sz w:val="22"/>
                <w:szCs w:val="22"/>
              </w:rPr>
            </w:pPr>
            <w:r w:rsidRPr="00370E7D">
              <w:rPr>
                <w:sz w:val="22"/>
                <w:szCs w:val="22"/>
              </w:rPr>
              <w:t>Выращивание посадочного материала для закладки лесосеменных плантаций (Аткарское, Лысогорское, Новобурасское лесничества)</w:t>
            </w:r>
          </w:p>
        </w:tc>
        <w:tc>
          <w:tcPr>
            <w:tcW w:w="108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sz w:val="22"/>
                <w:szCs w:val="22"/>
              </w:rPr>
            </w:pPr>
            <w:r w:rsidRPr="00370E7D">
              <w:rPr>
                <w:sz w:val="22"/>
                <w:szCs w:val="22"/>
              </w:rPr>
              <w:t>тыс. шт.</w:t>
            </w:r>
          </w:p>
        </w:tc>
        <w:tc>
          <w:tcPr>
            <w:tcW w:w="96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1440" w:type="dxa"/>
            <w:gridSpan w:val="2"/>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84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84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B930E6"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B930E6"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B930E6"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B930E6" w:rsidP="006054B7">
            <w:pPr>
              <w:widowControl w:val="0"/>
              <w:spacing w:line="235" w:lineRule="auto"/>
              <w:jc w:val="center"/>
              <w:rPr>
                <w:color w:val="000000"/>
                <w:sz w:val="22"/>
                <w:szCs w:val="22"/>
              </w:rPr>
            </w:pPr>
            <w:r w:rsidRPr="00370E7D">
              <w:rPr>
                <w:color w:val="000000"/>
                <w:sz w:val="22"/>
                <w:szCs w:val="22"/>
              </w:rPr>
              <w:t>0</w:t>
            </w:r>
          </w:p>
        </w:tc>
        <w:tc>
          <w:tcPr>
            <w:tcW w:w="1680" w:type="dxa"/>
            <w:tcBorders>
              <w:top w:val="single" w:sz="4" w:space="0" w:color="auto"/>
              <w:left w:val="nil"/>
              <w:bottom w:val="single" w:sz="4" w:space="0" w:color="auto"/>
              <w:right w:val="single" w:sz="4" w:space="0" w:color="auto"/>
            </w:tcBorders>
            <w:shd w:val="clear" w:color="auto" w:fill="auto"/>
          </w:tcPr>
          <w:p w:rsidR="00106063" w:rsidRPr="00370E7D" w:rsidRDefault="00B930E6" w:rsidP="006054B7">
            <w:pPr>
              <w:widowControl w:val="0"/>
              <w:spacing w:line="235" w:lineRule="auto"/>
              <w:jc w:val="center"/>
              <w:rPr>
                <w:color w:val="000000"/>
                <w:sz w:val="22"/>
                <w:szCs w:val="22"/>
              </w:rPr>
            </w:pPr>
            <w:r w:rsidRPr="00370E7D">
              <w:rPr>
                <w:color w:val="000000"/>
                <w:sz w:val="22"/>
                <w:szCs w:val="22"/>
              </w:rPr>
              <w:t>0</w:t>
            </w:r>
          </w:p>
        </w:tc>
      </w:tr>
      <w:tr w:rsidR="00370E7D" w:rsidRPr="00370E7D" w:rsidTr="00370E7D">
        <w:trPr>
          <w:trHeight w:val="20"/>
        </w:trPr>
        <w:tc>
          <w:tcPr>
            <w:tcW w:w="2760" w:type="dxa"/>
            <w:tcBorders>
              <w:top w:val="single" w:sz="4" w:space="0" w:color="auto"/>
              <w:left w:val="single" w:sz="4" w:space="0" w:color="auto"/>
              <w:bottom w:val="single" w:sz="4" w:space="0" w:color="auto"/>
              <w:right w:val="single" w:sz="4" w:space="0" w:color="auto"/>
            </w:tcBorders>
            <w:shd w:val="clear" w:color="auto" w:fill="auto"/>
          </w:tcPr>
          <w:p w:rsidR="00106063" w:rsidRPr="00370E7D" w:rsidRDefault="00106063" w:rsidP="006054B7">
            <w:pPr>
              <w:widowControl w:val="0"/>
              <w:spacing w:line="235" w:lineRule="auto"/>
              <w:rPr>
                <w:sz w:val="22"/>
                <w:szCs w:val="22"/>
              </w:rPr>
            </w:pPr>
            <w:r w:rsidRPr="00370E7D">
              <w:rPr>
                <w:spacing w:val="-12"/>
                <w:sz w:val="22"/>
                <w:szCs w:val="22"/>
              </w:rPr>
              <w:t>Формирование лесосеменных</w:t>
            </w:r>
            <w:r w:rsidRPr="00370E7D">
              <w:rPr>
                <w:sz w:val="22"/>
                <w:szCs w:val="22"/>
              </w:rPr>
              <w:t xml:space="preserve"> </w:t>
            </w:r>
            <w:r w:rsidRPr="00370E7D">
              <w:rPr>
                <w:spacing w:val="-18"/>
                <w:sz w:val="22"/>
                <w:szCs w:val="22"/>
              </w:rPr>
              <w:t>участков (Базарно-Карабулакское,</w:t>
            </w:r>
            <w:r w:rsidRPr="00370E7D">
              <w:rPr>
                <w:sz w:val="22"/>
                <w:szCs w:val="22"/>
              </w:rPr>
              <w:t xml:space="preserve"> Новобурасское, Петровское, Черкасское, Лысогорское, лесничества)</w:t>
            </w:r>
          </w:p>
        </w:tc>
        <w:tc>
          <w:tcPr>
            <w:tcW w:w="108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sz w:val="22"/>
                <w:szCs w:val="22"/>
              </w:rPr>
            </w:pPr>
            <w:r w:rsidRPr="00370E7D">
              <w:rPr>
                <w:sz w:val="22"/>
                <w:szCs w:val="22"/>
              </w:rPr>
              <w:t>га</w:t>
            </w:r>
          </w:p>
        </w:tc>
        <w:tc>
          <w:tcPr>
            <w:tcW w:w="96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1440" w:type="dxa"/>
            <w:gridSpan w:val="2"/>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84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840" w:type="dxa"/>
            <w:tcBorders>
              <w:top w:val="single" w:sz="4" w:space="0" w:color="auto"/>
              <w:left w:val="nil"/>
              <w:bottom w:val="single" w:sz="4" w:space="0" w:color="auto"/>
              <w:right w:val="single" w:sz="4" w:space="0" w:color="auto"/>
            </w:tcBorders>
            <w:shd w:val="clear" w:color="auto" w:fill="auto"/>
          </w:tcPr>
          <w:p w:rsidR="00106063" w:rsidRPr="00370E7D" w:rsidRDefault="00B930E6"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10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10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10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10</w:t>
            </w:r>
          </w:p>
        </w:tc>
        <w:tc>
          <w:tcPr>
            <w:tcW w:w="1680" w:type="dxa"/>
            <w:tcBorders>
              <w:top w:val="single" w:sz="4" w:space="0" w:color="auto"/>
              <w:left w:val="nil"/>
              <w:bottom w:val="single" w:sz="4" w:space="0" w:color="auto"/>
              <w:right w:val="single" w:sz="4" w:space="0" w:color="auto"/>
            </w:tcBorders>
            <w:shd w:val="clear" w:color="auto" w:fill="auto"/>
          </w:tcPr>
          <w:p w:rsidR="00106063" w:rsidRPr="00370E7D" w:rsidRDefault="00B930E6" w:rsidP="006054B7">
            <w:pPr>
              <w:widowControl w:val="0"/>
              <w:spacing w:line="235" w:lineRule="auto"/>
              <w:jc w:val="center"/>
              <w:rPr>
                <w:color w:val="000000"/>
                <w:sz w:val="22"/>
                <w:szCs w:val="22"/>
              </w:rPr>
            </w:pPr>
            <w:r w:rsidRPr="00370E7D">
              <w:rPr>
                <w:color w:val="000000"/>
                <w:sz w:val="22"/>
                <w:szCs w:val="22"/>
              </w:rPr>
              <w:t>40</w:t>
            </w:r>
          </w:p>
        </w:tc>
      </w:tr>
      <w:tr w:rsidR="00370E7D" w:rsidRPr="00370E7D" w:rsidTr="00370E7D">
        <w:trPr>
          <w:trHeight w:val="20"/>
        </w:trPr>
        <w:tc>
          <w:tcPr>
            <w:tcW w:w="2760" w:type="dxa"/>
            <w:tcBorders>
              <w:top w:val="single" w:sz="4" w:space="0" w:color="auto"/>
              <w:left w:val="single" w:sz="4" w:space="0" w:color="auto"/>
              <w:bottom w:val="single" w:sz="4" w:space="0" w:color="auto"/>
              <w:right w:val="single" w:sz="4" w:space="0" w:color="auto"/>
            </w:tcBorders>
            <w:shd w:val="clear" w:color="auto" w:fill="auto"/>
          </w:tcPr>
          <w:p w:rsidR="00106063" w:rsidRPr="00370E7D" w:rsidRDefault="00106063" w:rsidP="006054B7">
            <w:pPr>
              <w:widowControl w:val="0"/>
              <w:spacing w:line="235" w:lineRule="auto"/>
              <w:rPr>
                <w:sz w:val="22"/>
                <w:szCs w:val="22"/>
              </w:rPr>
            </w:pPr>
            <w:r w:rsidRPr="00370E7D">
              <w:rPr>
                <w:spacing w:val="-8"/>
                <w:sz w:val="22"/>
                <w:szCs w:val="22"/>
              </w:rPr>
              <w:t>Отбор и аттестация плюсовых</w:t>
            </w:r>
            <w:r w:rsidRPr="00370E7D">
              <w:rPr>
                <w:sz w:val="22"/>
                <w:szCs w:val="22"/>
              </w:rPr>
              <w:t xml:space="preserve"> </w:t>
            </w:r>
            <w:r w:rsidRPr="00370E7D">
              <w:rPr>
                <w:spacing w:val="-10"/>
                <w:sz w:val="22"/>
                <w:szCs w:val="22"/>
              </w:rPr>
              <w:t>насаждений (Екатериновское,</w:t>
            </w:r>
            <w:r w:rsidRPr="00370E7D">
              <w:rPr>
                <w:sz w:val="22"/>
                <w:szCs w:val="22"/>
              </w:rPr>
              <w:t xml:space="preserve"> Калининское, Вольское, Базарно- Карабулакское, Новобурасское, Петровское, Черкасское, Лысогорское лесничества)</w:t>
            </w:r>
          </w:p>
        </w:tc>
        <w:tc>
          <w:tcPr>
            <w:tcW w:w="108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sz w:val="22"/>
                <w:szCs w:val="22"/>
              </w:rPr>
            </w:pPr>
            <w:r w:rsidRPr="00370E7D">
              <w:rPr>
                <w:sz w:val="22"/>
                <w:szCs w:val="22"/>
              </w:rPr>
              <w:t>га</w:t>
            </w:r>
          </w:p>
        </w:tc>
        <w:tc>
          <w:tcPr>
            <w:tcW w:w="96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20</w:t>
            </w:r>
          </w:p>
        </w:tc>
        <w:tc>
          <w:tcPr>
            <w:tcW w:w="1440" w:type="dxa"/>
            <w:gridSpan w:val="2"/>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84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84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c>
          <w:tcPr>
            <w:tcW w:w="1680" w:type="dxa"/>
            <w:tcBorders>
              <w:top w:val="single" w:sz="4" w:space="0" w:color="auto"/>
              <w:left w:val="nil"/>
              <w:bottom w:val="single" w:sz="4" w:space="0" w:color="auto"/>
              <w:right w:val="single" w:sz="4" w:space="0" w:color="auto"/>
            </w:tcBorders>
            <w:shd w:val="clear" w:color="auto" w:fill="auto"/>
          </w:tcPr>
          <w:p w:rsidR="00106063" w:rsidRPr="00370E7D" w:rsidRDefault="00106063" w:rsidP="006054B7">
            <w:pPr>
              <w:widowControl w:val="0"/>
              <w:spacing w:line="235" w:lineRule="auto"/>
              <w:jc w:val="center"/>
              <w:rPr>
                <w:color w:val="000000"/>
                <w:sz w:val="22"/>
                <w:szCs w:val="22"/>
              </w:rPr>
            </w:pPr>
            <w:r w:rsidRPr="00370E7D">
              <w:rPr>
                <w:color w:val="000000"/>
                <w:sz w:val="22"/>
                <w:szCs w:val="22"/>
              </w:rPr>
              <w:t>0</w:t>
            </w:r>
          </w:p>
        </w:tc>
      </w:tr>
      <w:tr w:rsidR="00370E7D" w:rsidRPr="00370E7D" w:rsidTr="00370E7D">
        <w:trPr>
          <w:trHeight w:val="20"/>
        </w:trPr>
        <w:tc>
          <w:tcPr>
            <w:tcW w:w="276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rPr>
                <w:sz w:val="22"/>
                <w:szCs w:val="22"/>
              </w:rPr>
            </w:pPr>
            <w:r w:rsidRPr="00370E7D">
              <w:rPr>
                <w:sz w:val="22"/>
                <w:szCs w:val="22"/>
              </w:rPr>
              <w:t xml:space="preserve">Агротехнические уходы </w:t>
            </w:r>
          </w:p>
          <w:p w:rsidR="00B24B81" w:rsidRPr="00370E7D" w:rsidRDefault="00B24B81" w:rsidP="006054B7">
            <w:pPr>
              <w:widowControl w:val="0"/>
              <w:spacing w:line="235" w:lineRule="auto"/>
              <w:rPr>
                <w:sz w:val="22"/>
                <w:szCs w:val="22"/>
              </w:rPr>
            </w:pPr>
            <w:r w:rsidRPr="00370E7D">
              <w:rPr>
                <w:spacing w:val="-12"/>
                <w:sz w:val="22"/>
                <w:szCs w:val="22"/>
              </w:rPr>
              <w:t>за лесосеменными плантациями</w:t>
            </w:r>
            <w:r w:rsidRPr="00370E7D">
              <w:rPr>
                <w:sz w:val="22"/>
                <w:szCs w:val="22"/>
              </w:rPr>
              <w:t xml:space="preserve"> (Красноармейское, Базарно-</w:t>
            </w:r>
            <w:r w:rsidRPr="00370E7D">
              <w:rPr>
                <w:spacing w:val="-10"/>
                <w:sz w:val="22"/>
                <w:szCs w:val="22"/>
              </w:rPr>
              <w:t>Карабулакское, Новобурасское,</w:t>
            </w:r>
            <w:r w:rsidRPr="00370E7D">
              <w:rPr>
                <w:sz w:val="22"/>
                <w:szCs w:val="22"/>
              </w:rPr>
              <w:t xml:space="preserve"> Петровское, Черкасское, Ширококарамышское, Лысогорское лесничества)</w:t>
            </w:r>
          </w:p>
        </w:tc>
        <w:tc>
          <w:tcPr>
            <w:tcW w:w="108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га</w:t>
            </w:r>
          </w:p>
        </w:tc>
        <w:tc>
          <w:tcPr>
            <w:tcW w:w="96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color w:val="000000"/>
                <w:sz w:val="22"/>
                <w:szCs w:val="22"/>
              </w:rPr>
            </w:pPr>
            <w:r w:rsidRPr="00370E7D">
              <w:rPr>
                <w:color w:val="000000"/>
                <w:sz w:val="22"/>
                <w:szCs w:val="22"/>
              </w:rPr>
              <w:t>0</w:t>
            </w:r>
          </w:p>
        </w:tc>
        <w:tc>
          <w:tcPr>
            <w:tcW w:w="1440" w:type="dxa"/>
            <w:gridSpan w:val="2"/>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16</w:t>
            </w:r>
          </w:p>
        </w:tc>
        <w:tc>
          <w:tcPr>
            <w:tcW w:w="84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16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23</w:t>
            </w:r>
          </w:p>
        </w:tc>
        <w:tc>
          <w:tcPr>
            <w:tcW w:w="84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23</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23</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28</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28</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28</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28</w:t>
            </w:r>
          </w:p>
        </w:tc>
        <w:tc>
          <w:tcPr>
            <w:tcW w:w="168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213</w:t>
            </w:r>
          </w:p>
        </w:tc>
      </w:tr>
      <w:tr w:rsidR="00370E7D" w:rsidRPr="00370E7D" w:rsidTr="00370E7D">
        <w:trPr>
          <w:trHeight w:val="70"/>
        </w:trPr>
        <w:tc>
          <w:tcPr>
            <w:tcW w:w="2760" w:type="dxa"/>
            <w:tcBorders>
              <w:top w:val="single" w:sz="4" w:space="0" w:color="auto"/>
              <w:left w:val="single" w:sz="4" w:space="0" w:color="auto"/>
              <w:bottom w:val="single" w:sz="4" w:space="0" w:color="auto"/>
              <w:right w:val="single" w:sz="4" w:space="0" w:color="auto"/>
            </w:tcBorders>
            <w:shd w:val="clear" w:color="auto" w:fill="auto"/>
          </w:tcPr>
          <w:p w:rsidR="00B24B81" w:rsidRPr="00370E7D" w:rsidRDefault="00B24B81" w:rsidP="006054B7">
            <w:pPr>
              <w:widowControl w:val="0"/>
              <w:spacing w:line="235" w:lineRule="auto"/>
              <w:rPr>
                <w:sz w:val="22"/>
                <w:szCs w:val="22"/>
              </w:rPr>
            </w:pPr>
            <w:r w:rsidRPr="00370E7D">
              <w:rPr>
                <w:sz w:val="22"/>
                <w:szCs w:val="22"/>
              </w:rPr>
              <w:t xml:space="preserve">Агротехнические уходы </w:t>
            </w:r>
          </w:p>
          <w:p w:rsidR="00B24B81" w:rsidRPr="00370E7D" w:rsidRDefault="00B24B81" w:rsidP="006054B7">
            <w:pPr>
              <w:widowControl w:val="0"/>
              <w:spacing w:line="235" w:lineRule="auto"/>
              <w:rPr>
                <w:sz w:val="22"/>
                <w:szCs w:val="22"/>
              </w:rPr>
            </w:pPr>
            <w:r w:rsidRPr="00370E7D">
              <w:rPr>
                <w:spacing w:val="-10"/>
                <w:sz w:val="22"/>
                <w:szCs w:val="22"/>
              </w:rPr>
              <w:t>за лесосеменными участками</w:t>
            </w:r>
            <w:r w:rsidRPr="00370E7D">
              <w:rPr>
                <w:sz w:val="22"/>
                <w:szCs w:val="22"/>
              </w:rPr>
              <w:t xml:space="preserve"> (Балашовское, Балтайское, </w:t>
            </w:r>
            <w:r w:rsidRPr="00370E7D">
              <w:rPr>
                <w:spacing w:val="-18"/>
                <w:sz w:val="22"/>
                <w:szCs w:val="22"/>
              </w:rPr>
              <w:t>Усовское, Базарно-Карабулакское,</w:t>
            </w:r>
            <w:r w:rsidRPr="00370E7D">
              <w:rPr>
                <w:sz w:val="22"/>
                <w:szCs w:val="22"/>
              </w:rPr>
              <w:t xml:space="preserve"> Новобурасское, Петровское, Черкасское, Лысогорское</w:t>
            </w:r>
            <w:r w:rsidR="00B930E6" w:rsidRPr="00370E7D">
              <w:rPr>
                <w:sz w:val="22"/>
                <w:szCs w:val="22"/>
              </w:rPr>
              <w:t>, Макаровское</w:t>
            </w:r>
            <w:r w:rsidR="005D1963" w:rsidRPr="00370E7D">
              <w:rPr>
                <w:sz w:val="22"/>
                <w:szCs w:val="22"/>
              </w:rPr>
              <w:t xml:space="preserve"> </w:t>
            </w:r>
            <w:r w:rsidRPr="00370E7D">
              <w:rPr>
                <w:sz w:val="22"/>
                <w:szCs w:val="22"/>
              </w:rPr>
              <w:t>лесничества)</w:t>
            </w:r>
          </w:p>
        </w:tc>
        <w:tc>
          <w:tcPr>
            <w:tcW w:w="108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га</w:t>
            </w:r>
          </w:p>
        </w:tc>
        <w:tc>
          <w:tcPr>
            <w:tcW w:w="96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color w:val="000000"/>
                <w:sz w:val="22"/>
                <w:szCs w:val="22"/>
              </w:rPr>
            </w:pPr>
            <w:r w:rsidRPr="00370E7D">
              <w:rPr>
                <w:color w:val="000000"/>
                <w:sz w:val="22"/>
                <w:szCs w:val="22"/>
              </w:rPr>
              <w:t>0</w:t>
            </w:r>
          </w:p>
        </w:tc>
        <w:tc>
          <w:tcPr>
            <w:tcW w:w="1440" w:type="dxa"/>
            <w:gridSpan w:val="2"/>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color w:val="000000"/>
                <w:sz w:val="22"/>
                <w:szCs w:val="22"/>
              </w:rPr>
            </w:pPr>
            <w:r w:rsidRPr="00370E7D">
              <w:rPr>
                <w:color w:val="000000"/>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32</w:t>
            </w:r>
          </w:p>
        </w:tc>
        <w:tc>
          <w:tcPr>
            <w:tcW w:w="84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32</w:t>
            </w:r>
          </w:p>
        </w:tc>
        <w:tc>
          <w:tcPr>
            <w:tcW w:w="72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32</w:t>
            </w:r>
          </w:p>
        </w:tc>
        <w:tc>
          <w:tcPr>
            <w:tcW w:w="84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32</w:t>
            </w:r>
          </w:p>
        </w:tc>
        <w:tc>
          <w:tcPr>
            <w:tcW w:w="72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32</w:t>
            </w:r>
          </w:p>
        </w:tc>
        <w:tc>
          <w:tcPr>
            <w:tcW w:w="72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10</w:t>
            </w:r>
          </w:p>
        </w:tc>
        <w:tc>
          <w:tcPr>
            <w:tcW w:w="72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10</w:t>
            </w:r>
          </w:p>
        </w:tc>
        <w:tc>
          <w:tcPr>
            <w:tcW w:w="72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10</w:t>
            </w:r>
          </w:p>
        </w:tc>
        <w:tc>
          <w:tcPr>
            <w:tcW w:w="72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10</w:t>
            </w:r>
          </w:p>
        </w:tc>
        <w:tc>
          <w:tcPr>
            <w:tcW w:w="1680" w:type="dxa"/>
            <w:tcBorders>
              <w:top w:val="single" w:sz="4" w:space="0" w:color="auto"/>
              <w:left w:val="nil"/>
              <w:bottom w:val="single" w:sz="4" w:space="0" w:color="auto"/>
              <w:right w:val="single" w:sz="4" w:space="0" w:color="auto"/>
            </w:tcBorders>
            <w:shd w:val="clear" w:color="auto" w:fill="auto"/>
          </w:tcPr>
          <w:p w:rsidR="00B24B81" w:rsidRPr="00370E7D" w:rsidRDefault="00B24B81" w:rsidP="006054B7">
            <w:pPr>
              <w:widowControl w:val="0"/>
              <w:spacing w:line="235" w:lineRule="auto"/>
              <w:jc w:val="center"/>
              <w:rPr>
                <w:sz w:val="22"/>
                <w:szCs w:val="22"/>
              </w:rPr>
            </w:pPr>
            <w:r w:rsidRPr="00370E7D">
              <w:rPr>
                <w:sz w:val="22"/>
                <w:szCs w:val="22"/>
              </w:rPr>
              <w:t>200</w:t>
            </w:r>
          </w:p>
        </w:tc>
      </w:tr>
      <w:tr w:rsidR="00370E7D" w:rsidRPr="00370E7D" w:rsidTr="00370E7D">
        <w:trPr>
          <w:trHeight w:val="20"/>
        </w:trPr>
        <w:tc>
          <w:tcPr>
            <w:tcW w:w="2760" w:type="dxa"/>
            <w:tcBorders>
              <w:top w:val="single" w:sz="4" w:space="0" w:color="auto"/>
              <w:left w:val="single" w:sz="4" w:space="0" w:color="auto"/>
              <w:bottom w:val="single" w:sz="4" w:space="0" w:color="auto"/>
              <w:right w:val="single" w:sz="4" w:space="0" w:color="auto"/>
            </w:tcBorders>
            <w:shd w:val="clear" w:color="auto" w:fill="auto"/>
          </w:tcPr>
          <w:p w:rsidR="005927E5" w:rsidRPr="00370E7D" w:rsidRDefault="005927E5" w:rsidP="006054B7">
            <w:pPr>
              <w:widowControl w:val="0"/>
              <w:rPr>
                <w:sz w:val="22"/>
                <w:szCs w:val="22"/>
              </w:rPr>
            </w:pPr>
            <w:r w:rsidRPr="00370E7D">
              <w:rPr>
                <w:sz w:val="22"/>
                <w:szCs w:val="22"/>
              </w:rPr>
              <w:t xml:space="preserve">Лесоводственные уходы </w:t>
            </w:r>
          </w:p>
          <w:p w:rsidR="005927E5" w:rsidRPr="00370E7D" w:rsidRDefault="005927E5" w:rsidP="006054B7">
            <w:pPr>
              <w:widowControl w:val="0"/>
              <w:rPr>
                <w:sz w:val="22"/>
                <w:szCs w:val="22"/>
              </w:rPr>
            </w:pPr>
            <w:r w:rsidRPr="00370E7D">
              <w:rPr>
                <w:spacing w:val="-10"/>
                <w:sz w:val="22"/>
                <w:szCs w:val="22"/>
              </w:rPr>
              <w:t>за постоянным лесосеменным</w:t>
            </w:r>
            <w:r w:rsidRPr="00370E7D">
              <w:rPr>
                <w:sz w:val="22"/>
                <w:szCs w:val="22"/>
              </w:rPr>
              <w:t xml:space="preserve"> участком (изреживание, </w:t>
            </w:r>
            <w:r w:rsidRPr="00370E7D">
              <w:rPr>
                <w:spacing w:val="-10"/>
                <w:sz w:val="22"/>
                <w:szCs w:val="22"/>
              </w:rPr>
              <w:t>обрезка сучьев, уход за кроной)</w:t>
            </w:r>
            <w:r w:rsidRPr="00370E7D">
              <w:rPr>
                <w:sz w:val="22"/>
                <w:szCs w:val="22"/>
              </w:rPr>
              <w:t xml:space="preserve"> (Балашовское, Балтайское, </w:t>
            </w:r>
            <w:r w:rsidRPr="008260EA">
              <w:rPr>
                <w:spacing w:val="-18"/>
                <w:sz w:val="22"/>
                <w:szCs w:val="22"/>
              </w:rPr>
              <w:t>Усовское, Базарно-Карабулакское,</w:t>
            </w:r>
            <w:r w:rsidRPr="00370E7D">
              <w:rPr>
                <w:sz w:val="22"/>
                <w:szCs w:val="22"/>
              </w:rPr>
              <w:t xml:space="preserve"> Новобурасское, Петровское, Черкасское, Лысогорское</w:t>
            </w:r>
            <w:r w:rsidR="00B930E6" w:rsidRPr="00370E7D">
              <w:rPr>
                <w:sz w:val="22"/>
                <w:szCs w:val="22"/>
              </w:rPr>
              <w:t>, Макаровское, Аркадакское</w:t>
            </w:r>
            <w:r w:rsidRPr="00370E7D">
              <w:rPr>
                <w:sz w:val="22"/>
                <w:szCs w:val="22"/>
              </w:rPr>
              <w:t xml:space="preserve"> лесничества)</w:t>
            </w:r>
          </w:p>
        </w:tc>
        <w:tc>
          <w:tcPr>
            <w:tcW w:w="108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га</w:t>
            </w:r>
          </w:p>
        </w:tc>
        <w:tc>
          <w:tcPr>
            <w:tcW w:w="96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10</w:t>
            </w:r>
          </w:p>
        </w:tc>
        <w:tc>
          <w:tcPr>
            <w:tcW w:w="1440" w:type="dxa"/>
            <w:gridSpan w:val="2"/>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10</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12</w:t>
            </w:r>
          </w:p>
        </w:tc>
        <w:tc>
          <w:tcPr>
            <w:tcW w:w="84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12</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12</w:t>
            </w:r>
          </w:p>
        </w:tc>
        <w:tc>
          <w:tcPr>
            <w:tcW w:w="84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32</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32</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32</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32</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32</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32</w:t>
            </w:r>
          </w:p>
        </w:tc>
        <w:tc>
          <w:tcPr>
            <w:tcW w:w="1680" w:type="dxa"/>
            <w:tcBorders>
              <w:top w:val="single" w:sz="4" w:space="0" w:color="auto"/>
              <w:left w:val="nil"/>
              <w:bottom w:val="single" w:sz="4" w:space="0" w:color="auto"/>
              <w:right w:val="single" w:sz="4" w:space="0" w:color="auto"/>
            </w:tcBorders>
            <w:shd w:val="clear" w:color="auto" w:fill="auto"/>
          </w:tcPr>
          <w:p w:rsidR="005927E5" w:rsidRPr="00370E7D" w:rsidRDefault="00B930E6" w:rsidP="006054B7">
            <w:pPr>
              <w:widowControl w:val="0"/>
              <w:jc w:val="center"/>
              <w:rPr>
                <w:sz w:val="22"/>
                <w:szCs w:val="22"/>
              </w:rPr>
            </w:pPr>
            <w:r w:rsidRPr="00370E7D">
              <w:rPr>
                <w:sz w:val="22"/>
                <w:szCs w:val="22"/>
              </w:rPr>
              <w:t>238</w:t>
            </w:r>
          </w:p>
        </w:tc>
      </w:tr>
      <w:tr w:rsidR="00370E7D" w:rsidRPr="00370E7D" w:rsidTr="00370E7D">
        <w:trPr>
          <w:trHeight w:val="20"/>
        </w:trPr>
        <w:tc>
          <w:tcPr>
            <w:tcW w:w="2760" w:type="dxa"/>
            <w:tcBorders>
              <w:top w:val="single" w:sz="4" w:space="0" w:color="auto"/>
              <w:left w:val="single" w:sz="4" w:space="0" w:color="auto"/>
              <w:bottom w:val="single" w:sz="4" w:space="0" w:color="auto"/>
              <w:right w:val="single" w:sz="4" w:space="0" w:color="auto"/>
            </w:tcBorders>
            <w:shd w:val="clear" w:color="auto" w:fill="auto"/>
          </w:tcPr>
          <w:p w:rsidR="005927E5" w:rsidRPr="00370E7D" w:rsidRDefault="005927E5" w:rsidP="006054B7">
            <w:pPr>
              <w:widowControl w:val="0"/>
              <w:rPr>
                <w:sz w:val="22"/>
                <w:szCs w:val="22"/>
              </w:rPr>
            </w:pPr>
            <w:r w:rsidRPr="00370E7D">
              <w:rPr>
                <w:sz w:val="22"/>
                <w:szCs w:val="22"/>
              </w:rPr>
              <w:t xml:space="preserve">Лесоводственные уходы </w:t>
            </w:r>
          </w:p>
          <w:p w:rsidR="005927E5" w:rsidRPr="00370E7D" w:rsidRDefault="005927E5" w:rsidP="006054B7">
            <w:pPr>
              <w:widowControl w:val="0"/>
              <w:rPr>
                <w:sz w:val="22"/>
                <w:szCs w:val="22"/>
              </w:rPr>
            </w:pPr>
            <w:r w:rsidRPr="008260EA">
              <w:rPr>
                <w:spacing w:val="-12"/>
                <w:sz w:val="22"/>
                <w:szCs w:val="22"/>
              </w:rPr>
              <w:t>за лесосеменными плантациями</w:t>
            </w:r>
            <w:r w:rsidRPr="00370E7D">
              <w:rPr>
                <w:sz w:val="22"/>
                <w:szCs w:val="22"/>
              </w:rPr>
              <w:t xml:space="preserve"> </w:t>
            </w:r>
            <w:r w:rsidRPr="008260EA">
              <w:rPr>
                <w:spacing w:val="-14"/>
                <w:sz w:val="22"/>
                <w:szCs w:val="22"/>
              </w:rPr>
              <w:t>(обрезка сучьев, уход за кроной)</w:t>
            </w:r>
            <w:r w:rsidRPr="00370E7D">
              <w:rPr>
                <w:sz w:val="22"/>
                <w:szCs w:val="22"/>
              </w:rPr>
              <w:t xml:space="preserve"> (Красноармейское, </w:t>
            </w:r>
            <w:r w:rsidR="008260EA">
              <w:rPr>
                <w:sz w:val="22"/>
                <w:szCs w:val="22"/>
              </w:rPr>
              <w:br/>
            </w:r>
            <w:r w:rsidRPr="00370E7D">
              <w:rPr>
                <w:sz w:val="22"/>
                <w:szCs w:val="22"/>
              </w:rPr>
              <w:t xml:space="preserve">Базарно-Карабулакское, Новобурасское, </w:t>
            </w:r>
            <w:r w:rsidR="008260EA">
              <w:rPr>
                <w:sz w:val="22"/>
                <w:szCs w:val="22"/>
              </w:rPr>
              <w:br/>
            </w:r>
            <w:r w:rsidRPr="00370E7D">
              <w:rPr>
                <w:sz w:val="22"/>
                <w:szCs w:val="22"/>
              </w:rPr>
              <w:t>Петровское, Черкасское, Ширококарамышское, Лысогорское лесничества)</w:t>
            </w:r>
          </w:p>
        </w:tc>
        <w:tc>
          <w:tcPr>
            <w:tcW w:w="108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га</w:t>
            </w:r>
          </w:p>
        </w:tc>
        <w:tc>
          <w:tcPr>
            <w:tcW w:w="96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0</w:t>
            </w:r>
          </w:p>
        </w:tc>
        <w:tc>
          <w:tcPr>
            <w:tcW w:w="1440" w:type="dxa"/>
            <w:gridSpan w:val="2"/>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0</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16</w:t>
            </w:r>
          </w:p>
        </w:tc>
        <w:tc>
          <w:tcPr>
            <w:tcW w:w="84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16</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23</w:t>
            </w:r>
          </w:p>
        </w:tc>
        <w:tc>
          <w:tcPr>
            <w:tcW w:w="84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23</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23</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28</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28</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28</w:t>
            </w:r>
          </w:p>
        </w:tc>
        <w:tc>
          <w:tcPr>
            <w:tcW w:w="72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28</w:t>
            </w:r>
          </w:p>
        </w:tc>
        <w:tc>
          <w:tcPr>
            <w:tcW w:w="1680" w:type="dxa"/>
            <w:tcBorders>
              <w:top w:val="single" w:sz="4" w:space="0" w:color="auto"/>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185</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5927E5" w:rsidRPr="00370E7D" w:rsidRDefault="008260EA" w:rsidP="006054B7">
            <w:pPr>
              <w:widowControl w:val="0"/>
              <w:rPr>
                <w:sz w:val="22"/>
                <w:szCs w:val="22"/>
              </w:rPr>
            </w:pPr>
            <w:r w:rsidRPr="008260EA">
              <w:rPr>
                <w:sz w:val="22"/>
                <w:szCs w:val="22"/>
              </w:rPr>
              <w:t xml:space="preserve">Агротехнический уход </w:t>
            </w:r>
            <w:r>
              <w:rPr>
                <w:sz w:val="22"/>
                <w:szCs w:val="22"/>
              </w:rPr>
              <w:br/>
            </w:r>
            <w:r w:rsidR="005927E5" w:rsidRPr="008260EA">
              <w:rPr>
                <w:sz w:val="22"/>
                <w:szCs w:val="22"/>
              </w:rPr>
              <w:t>за архивом</w:t>
            </w:r>
            <w:r w:rsidR="005927E5" w:rsidRPr="00370E7D">
              <w:rPr>
                <w:sz w:val="22"/>
                <w:szCs w:val="22"/>
              </w:rPr>
              <w:t xml:space="preserve"> клонов </w:t>
            </w:r>
            <w:r w:rsidR="005927E5" w:rsidRPr="008260EA">
              <w:rPr>
                <w:spacing w:val="-10"/>
                <w:sz w:val="22"/>
                <w:szCs w:val="22"/>
              </w:rPr>
              <w:t>(Новобурасское лесничество)</w:t>
            </w:r>
          </w:p>
        </w:tc>
        <w:tc>
          <w:tcPr>
            <w:tcW w:w="108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га</w:t>
            </w:r>
          </w:p>
        </w:tc>
        <w:tc>
          <w:tcPr>
            <w:tcW w:w="96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0</w:t>
            </w:r>
          </w:p>
        </w:tc>
        <w:tc>
          <w:tcPr>
            <w:tcW w:w="1440" w:type="dxa"/>
            <w:gridSpan w:val="2"/>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0</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84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84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168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54</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tcPr>
          <w:p w:rsidR="005927E5" w:rsidRPr="00370E7D" w:rsidRDefault="005927E5" w:rsidP="006054B7">
            <w:pPr>
              <w:widowControl w:val="0"/>
              <w:rPr>
                <w:sz w:val="22"/>
                <w:szCs w:val="22"/>
              </w:rPr>
            </w:pPr>
            <w:r w:rsidRPr="00370E7D">
              <w:rPr>
                <w:sz w:val="22"/>
                <w:szCs w:val="22"/>
              </w:rPr>
              <w:t xml:space="preserve">Лесоводственный уход </w:t>
            </w:r>
          </w:p>
          <w:p w:rsidR="005927E5" w:rsidRPr="00370E7D" w:rsidRDefault="005927E5" w:rsidP="006054B7">
            <w:pPr>
              <w:widowControl w:val="0"/>
              <w:rPr>
                <w:sz w:val="22"/>
                <w:szCs w:val="22"/>
              </w:rPr>
            </w:pPr>
            <w:r w:rsidRPr="00370E7D">
              <w:rPr>
                <w:sz w:val="22"/>
                <w:szCs w:val="22"/>
              </w:rPr>
              <w:t xml:space="preserve">за архивом клонов </w:t>
            </w:r>
            <w:r w:rsidRPr="008260EA">
              <w:rPr>
                <w:spacing w:val="-10"/>
                <w:sz w:val="22"/>
                <w:szCs w:val="22"/>
              </w:rPr>
              <w:t>(Новобурасское лесничество)</w:t>
            </w:r>
          </w:p>
        </w:tc>
        <w:tc>
          <w:tcPr>
            <w:tcW w:w="108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га</w:t>
            </w:r>
          </w:p>
        </w:tc>
        <w:tc>
          <w:tcPr>
            <w:tcW w:w="96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0</w:t>
            </w:r>
          </w:p>
        </w:tc>
        <w:tc>
          <w:tcPr>
            <w:tcW w:w="1440" w:type="dxa"/>
            <w:gridSpan w:val="2"/>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0</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84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84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72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6</w:t>
            </w:r>
          </w:p>
        </w:tc>
        <w:tc>
          <w:tcPr>
            <w:tcW w:w="1680" w:type="dxa"/>
            <w:tcBorders>
              <w:top w:val="nil"/>
              <w:left w:val="nil"/>
              <w:bottom w:val="single" w:sz="4" w:space="0" w:color="auto"/>
              <w:right w:val="single" w:sz="4" w:space="0" w:color="auto"/>
            </w:tcBorders>
            <w:shd w:val="clear" w:color="auto" w:fill="auto"/>
          </w:tcPr>
          <w:p w:rsidR="005927E5" w:rsidRPr="00370E7D" w:rsidRDefault="005927E5" w:rsidP="006054B7">
            <w:pPr>
              <w:widowControl w:val="0"/>
              <w:jc w:val="center"/>
              <w:rPr>
                <w:sz w:val="22"/>
                <w:szCs w:val="22"/>
              </w:rPr>
            </w:pPr>
            <w:r w:rsidRPr="00370E7D">
              <w:rPr>
                <w:sz w:val="22"/>
                <w:szCs w:val="22"/>
              </w:rPr>
              <w:t>54</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noWrap/>
          </w:tcPr>
          <w:p w:rsidR="009F1AD0" w:rsidRPr="00370E7D" w:rsidRDefault="009F1AD0" w:rsidP="006054B7">
            <w:pPr>
              <w:widowControl w:val="0"/>
              <w:autoSpaceDE w:val="0"/>
              <w:autoSpaceDN w:val="0"/>
              <w:adjustRightInd w:val="0"/>
              <w:rPr>
                <w:sz w:val="22"/>
                <w:szCs w:val="22"/>
              </w:rPr>
            </w:pPr>
            <w:r w:rsidRPr="00370E7D">
              <w:rPr>
                <w:sz w:val="22"/>
                <w:szCs w:val="22"/>
              </w:rPr>
              <w:t xml:space="preserve">Отвод лесосек под рубки средневозрастных, приспевающих, спелых, перестойных лесных насаждений уходе за лесами </w:t>
            </w:r>
            <w:r w:rsidRPr="00370E7D">
              <w:rPr>
                <w:sz w:val="22"/>
                <w:szCs w:val="22"/>
              </w:rPr>
              <w:br/>
              <w:t>и санитарные рубки</w:t>
            </w:r>
          </w:p>
        </w:tc>
        <w:tc>
          <w:tcPr>
            <w:tcW w:w="108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га</w:t>
            </w:r>
          </w:p>
        </w:tc>
        <w:tc>
          <w:tcPr>
            <w:tcW w:w="96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4817,3</w:t>
            </w:r>
          </w:p>
        </w:tc>
        <w:tc>
          <w:tcPr>
            <w:tcW w:w="1440" w:type="dxa"/>
            <w:gridSpan w:val="2"/>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5</w:t>
            </w:r>
            <w:r w:rsidR="00B948F2" w:rsidRPr="00370E7D">
              <w:rPr>
                <w:sz w:val="22"/>
                <w:szCs w:val="22"/>
              </w:rPr>
              <w:t>272</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3</w:t>
            </w:r>
            <w:r w:rsidR="00B948F2" w:rsidRPr="00370E7D">
              <w:rPr>
                <w:sz w:val="22"/>
                <w:szCs w:val="22"/>
              </w:rPr>
              <w:t>295</w:t>
            </w:r>
          </w:p>
        </w:tc>
        <w:tc>
          <w:tcPr>
            <w:tcW w:w="84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4846</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4</w:t>
            </w:r>
            <w:r w:rsidR="00B948F2" w:rsidRPr="00370E7D">
              <w:rPr>
                <w:sz w:val="22"/>
                <w:szCs w:val="22"/>
              </w:rPr>
              <w:t>199</w:t>
            </w:r>
          </w:p>
        </w:tc>
        <w:tc>
          <w:tcPr>
            <w:tcW w:w="84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4817,3</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3776,6</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1741</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1767</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1763</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1795</w:t>
            </w:r>
          </w:p>
        </w:tc>
        <w:tc>
          <w:tcPr>
            <w:tcW w:w="168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3</w:t>
            </w:r>
            <w:r w:rsidR="00B948F2" w:rsidRPr="00370E7D">
              <w:rPr>
                <w:sz w:val="22"/>
                <w:szCs w:val="22"/>
              </w:rPr>
              <w:t>3271,9</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noWrap/>
          </w:tcPr>
          <w:p w:rsidR="009F1AD0" w:rsidRPr="00370E7D" w:rsidRDefault="009F1AD0" w:rsidP="006054B7">
            <w:pPr>
              <w:widowControl w:val="0"/>
              <w:rPr>
                <w:sz w:val="22"/>
                <w:szCs w:val="22"/>
              </w:rPr>
            </w:pPr>
            <w:r w:rsidRPr="00370E7D">
              <w:rPr>
                <w:sz w:val="22"/>
                <w:szCs w:val="22"/>
              </w:rPr>
              <w:t>Прореживание</w:t>
            </w:r>
          </w:p>
        </w:tc>
        <w:tc>
          <w:tcPr>
            <w:tcW w:w="108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га</w:t>
            </w:r>
          </w:p>
        </w:tc>
        <w:tc>
          <w:tcPr>
            <w:tcW w:w="96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138</w:t>
            </w:r>
          </w:p>
        </w:tc>
        <w:tc>
          <w:tcPr>
            <w:tcW w:w="1440" w:type="dxa"/>
            <w:gridSpan w:val="2"/>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28</w:t>
            </w:r>
            <w:r w:rsidR="00B948F2" w:rsidRPr="00370E7D">
              <w:rPr>
                <w:sz w:val="22"/>
                <w:szCs w:val="22"/>
              </w:rPr>
              <w:t>2</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173</w:t>
            </w:r>
          </w:p>
        </w:tc>
        <w:tc>
          <w:tcPr>
            <w:tcW w:w="84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101</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80</w:t>
            </w:r>
          </w:p>
        </w:tc>
        <w:tc>
          <w:tcPr>
            <w:tcW w:w="84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138</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120</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184</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w:t>
            </w:r>
            <w:r w:rsidR="00B948F2" w:rsidRPr="00370E7D">
              <w:rPr>
                <w:sz w:val="22"/>
                <w:szCs w:val="22"/>
              </w:rPr>
              <w:t>54</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w:t>
            </w:r>
            <w:r w:rsidR="00B948F2" w:rsidRPr="00370E7D">
              <w:rPr>
                <w:sz w:val="22"/>
                <w:szCs w:val="22"/>
              </w:rPr>
              <w:t>53</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w:t>
            </w:r>
            <w:r w:rsidR="00B948F2" w:rsidRPr="00370E7D">
              <w:rPr>
                <w:sz w:val="22"/>
                <w:szCs w:val="22"/>
              </w:rPr>
              <w:t>56</w:t>
            </w:r>
          </w:p>
        </w:tc>
        <w:tc>
          <w:tcPr>
            <w:tcW w:w="168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1841</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noWrap/>
          </w:tcPr>
          <w:p w:rsidR="009F1AD0" w:rsidRPr="00370E7D" w:rsidRDefault="009F1AD0" w:rsidP="006054B7">
            <w:pPr>
              <w:widowControl w:val="0"/>
              <w:rPr>
                <w:sz w:val="22"/>
                <w:szCs w:val="22"/>
              </w:rPr>
            </w:pPr>
            <w:r w:rsidRPr="00370E7D">
              <w:rPr>
                <w:sz w:val="22"/>
                <w:szCs w:val="22"/>
              </w:rPr>
              <w:t>Проходные рубки</w:t>
            </w:r>
          </w:p>
        </w:tc>
        <w:tc>
          <w:tcPr>
            <w:tcW w:w="108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га</w:t>
            </w:r>
          </w:p>
        </w:tc>
        <w:tc>
          <w:tcPr>
            <w:tcW w:w="96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103</w:t>
            </w:r>
          </w:p>
        </w:tc>
        <w:tc>
          <w:tcPr>
            <w:tcW w:w="1440" w:type="dxa"/>
            <w:gridSpan w:val="2"/>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24</w:t>
            </w:r>
            <w:r w:rsidR="00B948F2" w:rsidRPr="00370E7D">
              <w:rPr>
                <w:sz w:val="22"/>
                <w:szCs w:val="22"/>
              </w:rPr>
              <w:t>3</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20</w:t>
            </w:r>
            <w:r w:rsidR="00B948F2" w:rsidRPr="00370E7D">
              <w:rPr>
                <w:sz w:val="22"/>
                <w:szCs w:val="22"/>
              </w:rPr>
              <w:t>0</w:t>
            </w:r>
          </w:p>
        </w:tc>
        <w:tc>
          <w:tcPr>
            <w:tcW w:w="84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135</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1</w:t>
            </w:r>
            <w:r w:rsidR="00B948F2" w:rsidRPr="00370E7D">
              <w:rPr>
                <w:sz w:val="22"/>
                <w:szCs w:val="22"/>
              </w:rPr>
              <w:t>57</w:t>
            </w:r>
          </w:p>
        </w:tc>
        <w:tc>
          <w:tcPr>
            <w:tcW w:w="84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10</w:t>
            </w:r>
            <w:r w:rsidR="00B948F2" w:rsidRPr="00370E7D">
              <w:rPr>
                <w:sz w:val="22"/>
                <w:szCs w:val="22"/>
              </w:rPr>
              <w:t>3</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30</w:t>
            </w:r>
            <w:r w:rsidR="00B948F2" w:rsidRPr="00370E7D">
              <w:rPr>
                <w:sz w:val="22"/>
                <w:szCs w:val="22"/>
              </w:rPr>
              <w:t>2</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339</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4</w:t>
            </w:r>
            <w:r w:rsidR="00B948F2" w:rsidRPr="00370E7D">
              <w:rPr>
                <w:sz w:val="22"/>
                <w:szCs w:val="22"/>
              </w:rPr>
              <w:t>06</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407</w:t>
            </w:r>
          </w:p>
        </w:tc>
        <w:tc>
          <w:tcPr>
            <w:tcW w:w="72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397</w:t>
            </w:r>
          </w:p>
        </w:tc>
        <w:tc>
          <w:tcPr>
            <w:tcW w:w="1680" w:type="dxa"/>
            <w:tcBorders>
              <w:top w:val="nil"/>
              <w:left w:val="nil"/>
              <w:bottom w:val="single" w:sz="4" w:space="0" w:color="auto"/>
              <w:right w:val="single" w:sz="4" w:space="0" w:color="auto"/>
            </w:tcBorders>
            <w:shd w:val="clear" w:color="auto" w:fill="auto"/>
            <w:noWrap/>
          </w:tcPr>
          <w:p w:rsidR="009F1AD0" w:rsidRPr="00370E7D" w:rsidRDefault="00C71E59" w:rsidP="006054B7">
            <w:pPr>
              <w:widowControl w:val="0"/>
              <w:jc w:val="center"/>
              <w:rPr>
                <w:sz w:val="22"/>
                <w:szCs w:val="22"/>
              </w:rPr>
            </w:pPr>
            <w:r w:rsidRPr="00370E7D">
              <w:rPr>
                <w:sz w:val="22"/>
                <w:szCs w:val="22"/>
              </w:rPr>
              <w:t>2</w:t>
            </w:r>
            <w:r w:rsidR="00B948F2" w:rsidRPr="00370E7D">
              <w:rPr>
                <w:sz w:val="22"/>
                <w:szCs w:val="22"/>
              </w:rPr>
              <w:t>689</w:t>
            </w:r>
          </w:p>
        </w:tc>
      </w:tr>
      <w:tr w:rsidR="00370E7D" w:rsidRPr="00370E7D" w:rsidTr="00370E7D">
        <w:trPr>
          <w:trHeight w:val="20"/>
        </w:trPr>
        <w:tc>
          <w:tcPr>
            <w:tcW w:w="2760" w:type="dxa"/>
            <w:tcBorders>
              <w:top w:val="nil"/>
              <w:left w:val="single" w:sz="4" w:space="0" w:color="auto"/>
              <w:bottom w:val="single" w:sz="4" w:space="0" w:color="auto"/>
              <w:right w:val="single" w:sz="4" w:space="0" w:color="auto"/>
            </w:tcBorders>
            <w:shd w:val="clear" w:color="auto" w:fill="auto"/>
            <w:noWrap/>
          </w:tcPr>
          <w:p w:rsidR="009F1AD0" w:rsidRPr="00370E7D" w:rsidRDefault="009F1AD0" w:rsidP="006054B7">
            <w:pPr>
              <w:widowControl w:val="0"/>
              <w:rPr>
                <w:sz w:val="22"/>
                <w:szCs w:val="22"/>
              </w:rPr>
            </w:pPr>
            <w:r w:rsidRPr="00370E7D">
              <w:rPr>
                <w:sz w:val="22"/>
                <w:szCs w:val="22"/>
              </w:rPr>
              <w:t>Рубки реконструкции</w:t>
            </w:r>
          </w:p>
        </w:tc>
        <w:tc>
          <w:tcPr>
            <w:tcW w:w="108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га</w:t>
            </w:r>
          </w:p>
        </w:tc>
        <w:tc>
          <w:tcPr>
            <w:tcW w:w="96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12</w:t>
            </w:r>
            <w:r w:rsidR="00B948F2" w:rsidRPr="00370E7D">
              <w:rPr>
                <w:sz w:val="22"/>
                <w:szCs w:val="22"/>
              </w:rPr>
              <w:t>3</w:t>
            </w:r>
          </w:p>
        </w:tc>
        <w:tc>
          <w:tcPr>
            <w:tcW w:w="1440" w:type="dxa"/>
            <w:gridSpan w:val="2"/>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302</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233</w:t>
            </w:r>
          </w:p>
        </w:tc>
        <w:tc>
          <w:tcPr>
            <w:tcW w:w="84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161</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147</w:t>
            </w:r>
          </w:p>
        </w:tc>
        <w:tc>
          <w:tcPr>
            <w:tcW w:w="84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12</w:t>
            </w:r>
            <w:r w:rsidR="00B948F2" w:rsidRPr="00370E7D">
              <w:rPr>
                <w:sz w:val="22"/>
                <w:szCs w:val="22"/>
              </w:rPr>
              <w:t>3</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149</w:t>
            </w:r>
          </w:p>
        </w:tc>
        <w:tc>
          <w:tcPr>
            <w:tcW w:w="720" w:type="dxa"/>
            <w:tcBorders>
              <w:top w:val="nil"/>
              <w:left w:val="nil"/>
              <w:bottom w:val="single" w:sz="4" w:space="0" w:color="auto"/>
              <w:right w:val="single" w:sz="4" w:space="0" w:color="auto"/>
            </w:tcBorders>
            <w:shd w:val="clear" w:color="auto" w:fill="auto"/>
            <w:noWrap/>
          </w:tcPr>
          <w:p w:rsidR="009F1AD0" w:rsidRPr="00370E7D" w:rsidRDefault="00C71E59" w:rsidP="006054B7">
            <w:pPr>
              <w:widowControl w:val="0"/>
              <w:jc w:val="center"/>
              <w:rPr>
                <w:sz w:val="22"/>
                <w:szCs w:val="22"/>
              </w:rPr>
            </w:pPr>
            <w:r w:rsidRPr="00370E7D">
              <w:rPr>
                <w:sz w:val="22"/>
                <w:szCs w:val="22"/>
              </w:rPr>
              <w:t>251</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287</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286</w:t>
            </w:r>
          </w:p>
        </w:tc>
        <w:tc>
          <w:tcPr>
            <w:tcW w:w="720" w:type="dxa"/>
            <w:tcBorders>
              <w:top w:val="nil"/>
              <w:left w:val="nil"/>
              <w:bottom w:val="single" w:sz="4" w:space="0" w:color="auto"/>
              <w:right w:val="single" w:sz="4" w:space="0" w:color="auto"/>
            </w:tcBorders>
            <w:shd w:val="clear" w:color="auto" w:fill="auto"/>
            <w:noWrap/>
          </w:tcPr>
          <w:p w:rsidR="009F1AD0" w:rsidRPr="00370E7D" w:rsidRDefault="009F1AD0" w:rsidP="006054B7">
            <w:pPr>
              <w:widowControl w:val="0"/>
              <w:jc w:val="center"/>
              <w:rPr>
                <w:sz w:val="22"/>
                <w:szCs w:val="22"/>
              </w:rPr>
            </w:pPr>
            <w:r w:rsidRPr="00370E7D">
              <w:rPr>
                <w:sz w:val="22"/>
                <w:szCs w:val="22"/>
              </w:rPr>
              <w:t>297</w:t>
            </w:r>
          </w:p>
        </w:tc>
        <w:tc>
          <w:tcPr>
            <w:tcW w:w="1680" w:type="dxa"/>
            <w:tcBorders>
              <w:top w:val="nil"/>
              <w:left w:val="nil"/>
              <w:bottom w:val="single" w:sz="4" w:space="0" w:color="auto"/>
              <w:right w:val="single" w:sz="4" w:space="0" w:color="auto"/>
            </w:tcBorders>
            <w:shd w:val="clear" w:color="auto" w:fill="auto"/>
            <w:noWrap/>
          </w:tcPr>
          <w:p w:rsidR="009F1AD0" w:rsidRPr="00370E7D" w:rsidRDefault="00B948F2" w:rsidP="006054B7">
            <w:pPr>
              <w:widowControl w:val="0"/>
              <w:jc w:val="center"/>
              <w:rPr>
                <w:sz w:val="22"/>
                <w:szCs w:val="22"/>
              </w:rPr>
            </w:pPr>
            <w:r w:rsidRPr="00370E7D">
              <w:rPr>
                <w:sz w:val="22"/>
                <w:szCs w:val="22"/>
              </w:rPr>
              <w:t>2237</w:t>
            </w:r>
          </w:p>
        </w:tc>
      </w:tr>
    </w:tbl>
    <w:p w:rsidR="00753A38" w:rsidRPr="000C7432" w:rsidRDefault="00753A38" w:rsidP="006054B7">
      <w:pPr>
        <w:pStyle w:val="a6"/>
        <w:widowControl w:val="0"/>
        <w:spacing w:after="0"/>
        <w:ind w:firstLine="709"/>
        <w:sectPr w:rsidR="00753A38" w:rsidRPr="000C7432" w:rsidSect="009873CB">
          <w:pgSz w:w="16838" w:h="11906" w:orient="landscape"/>
          <w:pgMar w:top="1418" w:right="1134" w:bottom="851" w:left="1134" w:header="709" w:footer="709" w:gutter="0"/>
          <w:cols w:space="708"/>
          <w:docGrid w:linePitch="360"/>
        </w:sectPr>
      </w:pPr>
    </w:p>
    <w:p w:rsidR="00506174" w:rsidRPr="006871F1" w:rsidRDefault="00506174" w:rsidP="006054B7">
      <w:pPr>
        <w:widowControl w:val="0"/>
        <w:autoSpaceDE w:val="0"/>
        <w:autoSpaceDN w:val="0"/>
        <w:adjustRightInd w:val="0"/>
        <w:ind w:firstLine="709"/>
        <w:jc w:val="both"/>
        <w:rPr>
          <w:sz w:val="28"/>
          <w:szCs w:val="28"/>
        </w:rPr>
      </w:pPr>
      <w:r w:rsidRPr="000C7432">
        <w:rPr>
          <w:sz w:val="28"/>
          <w:szCs w:val="28"/>
        </w:rPr>
        <w:t xml:space="preserve">В целях развития постоянной лесосеменной базы и ведения лесного </w:t>
      </w:r>
      <w:r w:rsidRPr="000A75DB">
        <w:rPr>
          <w:sz w:val="28"/>
          <w:szCs w:val="28"/>
        </w:rPr>
        <w:t xml:space="preserve">семеноводства на территории области образованы специализированные </w:t>
      </w:r>
      <w:r w:rsidRPr="00ED454A">
        <w:rPr>
          <w:sz w:val="28"/>
          <w:szCs w:val="28"/>
        </w:rPr>
        <w:t xml:space="preserve">учреждения, подведомственные министерству природных ресурсов </w:t>
      </w:r>
      <w:r w:rsidR="00ED454A">
        <w:rPr>
          <w:sz w:val="28"/>
          <w:szCs w:val="28"/>
        </w:rPr>
        <w:br/>
      </w:r>
      <w:r w:rsidRPr="00ED454A">
        <w:rPr>
          <w:sz w:val="28"/>
          <w:szCs w:val="28"/>
        </w:rPr>
        <w:t>и экологии</w:t>
      </w:r>
      <w:r w:rsidRPr="000C7432">
        <w:rPr>
          <w:sz w:val="28"/>
          <w:szCs w:val="28"/>
        </w:rPr>
        <w:t xml:space="preserve"> Саратовской области. </w:t>
      </w:r>
      <w:r w:rsidRPr="006871F1">
        <w:rPr>
          <w:sz w:val="28"/>
          <w:szCs w:val="28"/>
        </w:rPr>
        <w:t>Два новых государственных автономных</w:t>
      </w:r>
      <w:r w:rsidR="006871F1" w:rsidRPr="006871F1">
        <w:rPr>
          <w:sz w:val="28"/>
          <w:szCs w:val="28"/>
        </w:rPr>
        <w:t xml:space="preserve"> учреждения</w:t>
      </w:r>
      <w:r w:rsidR="00ED454A" w:rsidRPr="006871F1">
        <w:rPr>
          <w:sz w:val="28"/>
          <w:szCs w:val="28"/>
        </w:rPr>
        <w:t xml:space="preserve"> Саратовской области</w:t>
      </w:r>
      <w:r w:rsidRPr="006871F1">
        <w:rPr>
          <w:sz w:val="28"/>
          <w:szCs w:val="28"/>
        </w:rPr>
        <w:t xml:space="preserve"> созданы на основании распоряжения Правительства </w:t>
      </w:r>
      <w:r w:rsidRPr="006871F1">
        <w:rPr>
          <w:spacing w:val="-10"/>
          <w:sz w:val="28"/>
          <w:szCs w:val="28"/>
        </w:rPr>
        <w:t xml:space="preserve">Саратовской </w:t>
      </w:r>
      <w:r w:rsidR="000A75DB" w:rsidRPr="006871F1">
        <w:rPr>
          <w:spacing w:val="-10"/>
          <w:sz w:val="28"/>
          <w:szCs w:val="28"/>
        </w:rPr>
        <w:t>области от 1 апреля 2015 года № </w:t>
      </w:r>
      <w:r w:rsidRPr="006871F1">
        <w:rPr>
          <w:spacing w:val="-10"/>
          <w:sz w:val="28"/>
          <w:szCs w:val="28"/>
        </w:rPr>
        <w:t>53-Пр «О создании государственных</w:t>
      </w:r>
      <w:r w:rsidRPr="006871F1">
        <w:rPr>
          <w:sz w:val="28"/>
          <w:szCs w:val="28"/>
        </w:rPr>
        <w:t xml:space="preserve"> автономных учреждений Саратовской области в сфере лесного хозяйства»:</w:t>
      </w:r>
    </w:p>
    <w:p w:rsidR="00506174" w:rsidRPr="006871F1" w:rsidRDefault="00ED454A" w:rsidP="006054B7">
      <w:pPr>
        <w:widowControl w:val="0"/>
        <w:autoSpaceDE w:val="0"/>
        <w:autoSpaceDN w:val="0"/>
        <w:adjustRightInd w:val="0"/>
        <w:ind w:firstLine="709"/>
        <w:jc w:val="both"/>
        <w:rPr>
          <w:sz w:val="28"/>
          <w:szCs w:val="28"/>
        </w:rPr>
      </w:pPr>
      <w:r w:rsidRPr="006871F1">
        <w:rPr>
          <w:sz w:val="28"/>
          <w:szCs w:val="28"/>
        </w:rPr>
        <w:t xml:space="preserve">государственное </w:t>
      </w:r>
      <w:r w:rsidR="00506174" w:rsidRPr="006871F1">
        <w:rPr>
          <w:sz w:val="28"/>
          <w:szCs w:val="28"/>
        </w:rPr>
        <w:t>автономное учреждение Саратовской области «Новобурасский</w:t>
      </w:r>
      <w:r w:rsidRPr="006871F1">
        <w:rPr>
          <w:sz w:val="28"/>
          <w:szCs w:val="28"/>
        </w:rPr>
        <w:t xml:space="preserve"> межрайонный лесопитомник»;</w:t>
      </w:r>
    </w:p>
    <w:p w:rsidR="00506174" w:rsidRPr="006871F1" w:rsidRDefault="00ED454A" w:rsidP="006054B7">
      <w:pPr>
        <w:widowControl w:val="0"/>
        <w:autoSpaceDE w:val="0"/>
        <w:autoSpaceDN w:val="0"/>
        <w:adjustRightInd w:val="0"/>
        <w:ind w:firstLine="709"/>
        <w:jc w:val="both"/>
        <w:rPr>
          <w:sz w:val="28"/>
          <w:szCs w:val="28"/>
        </w:rPr>
      </w:pPr>
      <w:r w:rsidRPr="006871F1">
        <w:rPr>
          <w:sz w:val="28"/>
          <w:szCs w:val="28"/>
        </w:rPr>
        <w:t xml:space="preserve">государственное </w:t>
      </w:r>
      <w:r w:rsidR="00506174" w:rsidRPr="006871F1">
        <w:rPr>
          <w:sz w:val="28"/>
          <w:szCs w:val="28"/>
        </w:rPr>
        <w:t xml:space="preserve">автономное учреждение Саратовской области «Саратовская межрайонная лесосеменная станция». </w:t>
      </w:r>
    </w:p>
    <w:p w:rsidR="00506174" w:rsidRPr="000C7432" w:rsidRDefault="00506174" w:rsidP="006054B7">
      <w:pPr>
        <w:widowControl w:val="0"/>
        <w:ind w:firstLine="709"/>
        <w:jc w:val="both"/>
        <w:rPr>
          <w:sz w:val="28"/>
          <w:szCs w:val="28"/>
        </w:rPr>
      </w:pPr>
      <w:r w:rsidRPr="00ED454A">
        <w:rPr>
          <w:spacing w:val="-4"/>
          <w:sz w:val="28"/>
          <w:szCs w:val="28"/>
        </w:rPr>
        <w:t>Данные учреждения планируют осуществлять полный цикл мероприятий</w:t>
      </w:r>
      <w:r w:rsidRPr="000A75DB">
        <w:rPr>
          <w:spacing w:val="-8"/>
          <w:sz w:val="28"/>
          <w:szCs w:val="28"/>
        </w:rPr>
        <w:t xml:space="preserve">: </w:t>
      </w:r>
      <w:r w:rsidRPr="000C7432">
        <w:rPr>
          <w:sz w:val="28"/>
          <w:szCs w:val="28"/>
        </w:rPr>
        <w:t xml:space="preserve">от отбора деревьев – кандидатов в плюсовые деревья – до контроля качества семян и наследственных свойств семенного материала. </w:t>
      </w:r>
    </w:p>
    <w:p w:rsidR="00986543" w:rsidRPr="000C7432" w:rsidRDefault="00986543" w:rsidP="006054B7">
      <w:pPr>
        <w:widowControl w:val="0"/>
        <w:ind w:firstLine="709"/>
        <w:jc w:val="both"/>
        <w:rPr>
          <w:sz w:val="28"/>
          <w:szCs w:val="28"/>
        </w:rPr>
      </w:pPr>
      <w:r w:rsidRPr="00ED454A">
        <w:rPr>
          <w:spacing w:val="-4"/>
          <w:sz w:val="28"/>
          <w:szCs w:val="28"/>
        </w:rPr>
        <w:t xml:space="preserve">ОГУ </w:t>
      </w:r>
      <w:r w:rsidR="005977FE" w:rsidRPr="00ED454A">
        <w:rPr>
          <w:spacing w:val="-4"/>
          <w:sz w:val="28"/>
          <w:szCs w:val="28"/>
        </w:rPr>
        <w:t>«</w:t>
      </w:r>
      <w:r w:rsidRPr="00ED454A">
        <w:rPr>
          <w:spacing w:val="-4"/>
          <w:sz w:val="28"/>
          <w:szCs w:val="28"/>
        </w:rPr>
        <w:t>Базарно-Карабулакский лесхоз</w:t>
      </w:r>
      <w:r w:rsidR="005977FE" w:rsidRPr="00ED454A">
        <w:rPr>
          <w:spacing w:val="-4"/>
          <w:sz w:val="28"/>
          <w:szCs w:val="28"/>
        </w:rPr>
        <w:t>»</w:t>
      </w:r>
      <w:r w:rsidRPr="00ED454A">
        <w:rPr>
          <w:spacing w:val="-4"/>
          <w:sz w:val="28"/>
          <w:szCs w:val="28"/>
        </w:rPr>
        <w:t xml:space="preserve"> имеет на балансе шишкосушилку</w:t>
      </w:r>
      <w:r w:rsidRPr="000C7432">
        <w:rPr>
          <w:sz w:val="28"/>
          <w:szCs w:val="28"/>
        </w:rPr>
        <w:t xml:space="preserve"> </w:t>
      </w:r>
      <w:r w:rsidR="000A75DB">
        <w:rPr>
          <w:sz w:val="28"/>
          <w:szCs w:val="28"/>
        </w:rPr>
        <w:br/>
      </w:r>
      <w:r w:rsidRPr="000C7432">
        <w:rPr>
          <w:sz w:val="28"/>
          <w:szCs w:val="28"/>
        </w:rPr>
        <w:t xml:space="preserve">и склад для хранения семян сосны обыкновенной. Необходимо перевести шишкосушилку с жидкого топлива на газ и провести текущий ремонт склада для хранения семян. Кроме того, лесхозы имеют различное оборудование </w:t>
      </w:r>
      <w:r w:rsidR="000A75DB">
        <w:rPr>
          <w:sz w:val="28"/>
          <w:szCs w:val="28"/>
        </w:rPr>
        <w:br/>
      </w:r>
      <w:r w:rsidRPr="000C7432">
        <w:rPr>
          <w:sz w:val="28"/>
          <w:szCs w:val="28"/>
        </w:rPr>
        <w:t>и приспособления для осуществления лесного семеноводства. После инвентаризации имеющегося оборудования и средств механизации семеноводства необходимо запланировать приобретение недостающего оборудования.</w:t>
      </w:r>
    </w:p>
    <w:p w:rsidR="00753A38" w:rsidRPr="000A75DB" w:rsidRDefault="00753A38" w:rsidP="006054B7">
      <w:pPr>
        <w:widowControl w:val="0"/>
        <w:ind w:firstLine="709"/>
        <w:jc w:val="both"/>
        <w:outlineLvl w:val="0"/>
        <w:rPr>
          <w:spacing w:val="-8"/>
          <w:sz w:val="28"/>
          <w:szCs w:val="28"/>
        </w:rPr>
      </w:pPr>
      <w:r w:rsidRPr="000A75DB">
        <w:rPr>
          <w:spacing w:val="-8"/>
          <w:sz w:val="28"/>
          <w:szCs w:val="28"/>
        </w:rPr>
        <w:t>2.6.</w:t>
      </w:r>
      <w:r w:rsidR="000A75DB" w:rsidRPr="000A75DB">
        <w:rPr>
          <w:spacing w:val="-8"/>
          <w:sz w:val="28"/>
          <w:szCs w:val="28"/>
        </w:rPr>
        <w:t> </w:t>
      </w:r>
      <w:r w:rsidRPr="000A75DB">
        <w:rPr>
          <w:spacing w:val="-8"/>
          <w:sz w:val="28"/>
          <w:szCs w:val="28"/>
        </w:rPr>
        <w:t xml:space="preserve">Показатели </w:t>
      </w:r>
      <w:r w:rsidR="00913ADE" w:rsidRPr="000A75DB">
        <w:rPr>
          <w:spacing w:val="-8"/>
          <w:sz w:val="28"/>
          <w:szCs w:val="28"/>
        </w:rPr>
        <w:t xml:space="preserve">развития </w:t>
      </w:r>
      <w:r w:rsidRPr="000A75DB">
        <w:rPr>
          <w:spacing w:val="-8"/>
          <w:sz w:val="28"/>
          <w:szCs w:val="28"/>
        </w:rPr>
        <w:t>лесной и лесоперерабатывающей инфраструктуры</w:t>
      </w:r>
      <w:r w:rsidR="000A75DB" w:rsidRPr="000A75DB">
        <w:rPr>
          <w:spacing w:val="-8"/>
          <w:sz w:val="28"/>
          <w:szCs w:val="28"/>
        </w:rPr>
        <w:t>.</w:t>
      </w:r>
    </w:p>
    <w:p w:rsidR="00753A38" w:rsidRPr="000C7432" w:rsidRDefault="00753A38" w:rsidP="006054B7">
      <w:pPr>
        <w:widowControl w:val="0"/>
        <w:ind w:firstLine="709"/>
        <w:jc w:val="both"/>
        <w:rPr>
          <w:sz w:val="28"/>
          <w:szCs w:val="28"/>
        </w:rPr>
      </w:pPr>
      <w:r w:rsidRPr="000A75DB">
        <w:rPr>
          <w:spacing w:val="-4"/>
          <w:sz w:val="28"/>
          <w:szCs w:val="28"/>
        </w:rPr>
        <w:t>Планируемое развити</w:t>
      </w:r>
      <w:r w:rsidR="00161D1F" w:rsidRPr="000A75DB">
        <w:rPr>
          <w:spacing w:val="-4"/>
          <w:sz w:val="28"/>
          <w:szCs w:val="28"/>
        </w:rPr>
        <w:t xml:space="preserve">е лесной и лесоперерабатывающей </w:t>
      </w:r>
      <w:r w:rsidRPr="000A75DB">
        <w:rPr>
          <w:spacing w:val="-4"/>
          <w:sz w:val="28"/>
          <w:szCs w:val="28"/>
        </w:rPr>
        <w:t>инфраструктуры</w:t>
      </w:r>
      <w:r w:rsidRPr="000C7432">
        <w:rPr>
          <w:sz w:val="28"/>
          <w:szCs w:val="28"/>
        </w:rPr>
        <w:t xml:space="preserve"> </w:t>
      </w:r>
      <w:r w:rsidRPr="000A75DB">
        <w:rPr>
          <w:spacing w:val="-6"/>
          <w:sz w:val="28"/>
          <w:szCs w:val="28"/>
        </w:rPr>
        <w:t>в области (</w:t>
      </w:r>
      <w:r w:rsidRPr="00ED454A">
        <w:rPr>
          <w:color w:val="FF0000"/>
          <w:spacing w:val="-6"/>
          <w:sz w:val="28"/>
          <w:szCs w:val="28"/>
        </w:rPr>
        <w:t xml:space="preserve">приложение </w:t>
      </w:r>
      <w:r w:rsidR="008C29AF">
        <w:rPr>
          <w:color w:val="FF0000"/>
          <w:spacing w:val="-6"/>
          <w:sz w:val="28"/>
          <w:szCs w:val="28"/>
        </w:rPr>
        <w:t xml:space="preserve">№ </w:t>
      </w:r>
      <w:r w:rsidR="007B4576" w:rsidRPr="00ED454A">
        <w:rPr>
          <w:color w:val="FF0000"/>
          <w:spacing w:val="-6"/>
          <w:sz w:val="28"/>
          <w:szCs w:val="28"/>
        </w:rPr>
        <w:t>2</w:t>
      </w:r>
      <w:r w:rsidR="00C14690" w:rsidRPr="00ED454A">
        <w:rPr>
          <w:color w:val="FF0000"/>
          <w:spacing w:val="-6"/>
          <w:sz w:val="28"/>
          <w:szCs w:val="28"/>
        </w:rPr>
        <w:t>0</w:t>
      </w:r>
      <w:r w:rsidRPr="00ED454A">
        <w:rPr>
          <w:color w:val="FF0000"/>
          <w:spacing w:val="-6"/>
          <w:sz w:val="28"/>
          <w:szCs w:val="28"/>
        </w:rPr>
        <w:t xml:space="preserve"> к Лесному плану</w:t>
      </w:r>
      <w:r w:rsidRPr="000A75DB">
        <w:rPr>
          <w:spacing w:val="-6"/>
          <w:sz w:val="28"/>
          <w:szCs w:val="28"/>
        </w:rPr>
        <w:t xml:space="preserve"> Саратовской области) целесообразно</w:t>
      </w:r>
      <w:r w:rsidRPr="000C7432">
        <w:rPr>
          <w:sz w:val="28"/>
          <w:szCs w:val="28"/>
        </w:rPr>
        <w:t xml:space="preserve"> </w:t>
      </w:r>
      <w:r w:rsidR="00A87610" w:rsidRPr="000C7432">
        <w:rPr>
          <w:sz w:val="28"/>
          <w:szCs w:val="28"/>
        </w:rPr>
        <w:t xml:space="preserve">реализовывать </w:t>
      </w:r>
      <w:r w:rsidRPr="000C7432">
        <w:rPr>
          <w:sz w:val="28"/>
          <w:szCs w:val="28"/>
        </w:rPr>
        <w:t>одновременно с решением ряда задач:</w:t>
      </w:r>
    </w:p>
    <w:p w:rsidR="00753A38" w:rsidRPr="000C7432" w:rsidRDefault="00753A38" w:rsidP="006054B7">
      <w:pPr>
        <w:widowControl w:val="0"/>
        <w:ind w:firstLine="709"/>
        <w:jc w:val="both"/>
        <w:rPr>
          <w:sz w:val="28"/>
          <w:szCs w:val="28"/>
        </w:rPr>
      </w:pPr>
      <w:r w:rsidRPr="000C7432">
        <w:rPr>
          <w:sz w:val="28"/>
          <w:szCs w:val="28"/>
        </w:rPr>
        <w:t>обеспечение населения древесиной (новое жилищное строительство, ремонт ж</w:t>
      </w:r>
      <w:r w:rsidR="007827E4" w:rsidRPr="000C7432">
        <w:rPr>
          <w:sz w:val="28"/>
          <w:szCs w:val="28"/>
        </w:rPr>
        <w:t>илья, обеспечение топливом и т.</w:t>
      </w:r>
      <w:r w:rsidRPr="000C7432">
        <w:rPr>
          <w:sz w:val="28"/>
          <w:szCs w:val="28"/>
        </w:rPr>
        <w:t>д.);</w:t>
      </w:r>
    </w:p>
    <w:p w:rsidR="00753A38" w:rsidRPr="000C7432" w:rsidRDefault="00753A38" w:rsidP="006054B7">
      <w:pPr>
        <w:widowControl w:val="0"/>
        <w:ind w:firstLine="709"/>
        <w:jc w:val="both"/>
        <w:rPr>
          <w:sz w:val="28"/>
          <w:szCs w:val="28"/>
        </w:rPr>
      </w:pPr>
      <w:r w:rsidRPr="000C7432">
        <w:rPr>
          <w:sz w:val="28"/>
          <w:szCs w:val="28"/>
        </w:rPr>
        <w:t>по возможности сохранение эффективно действующих предприятий отрасли, не нарушая сложившейся на этот период аренды лесных участков;</w:t>
      </w:r>
    </w:p>
    <w:p w:rsidR="00753A38" w:rsidRPr="000C7432" w:rsidRDefault="00753A38" w:rsidP="006054B7">
      <w:pPr>
        <w:widowControl w:val="0"/>
        <w:ind w:firstLine="709"/>
        <w:jc w:val="both"/>
        <w:rPr>
          <w:sz w:val="28"/>
          <w:szCs w:val="28"/>
        </w:rPr>
      </w:pPr>
      <w:r w:rsidRPr="000C7432">
        <w:rPr>
          <w:sz w:val="28"/>
          <w:szCs w:val="28"/>
        </w:rPr>
        <w:t>выделение лесных площадей под крупные инвестиционные проекты, позволяющие на современном оборудовании заготавливать древесину, перерабатывать ее и выпускать конкурентоспособную на мировом рынке продукцию.</w:t>
      </w:r>
    </w:p>
    <w:p w:rsidR="00753A38" w:rsidRPr="00ED454A" w:rsidRDefault="00753A38" w:rsidP="006054B7">
      <w:pPr>
        <w:pStyle w:val="a6"/>
        <w:widowControl w:val="0"/>
        <w:suppressAutoHyphens/>
        <w:spacing w:after="0"/>
        <w:ind w:firstLine="709"/>
        <w:jc w:val="both"/>
      </w:pPr>
      <w:r w:rsidRPr="000C7432">
        <w:t xml:space="preserve">Цель деятельности </w:t>
      </w:r>
      <w:r w:rsidR="00A87610" w:rsidRPr="000C7432">
        <w:t xml:space="preserve">лесохозяйственных государственных автономных </w:t>
      </w:r>
      <w:r w:rsidR="000A75DB">
        <w:br/>
      </w:r>
      <w:r w:rsidR="00A87610" w:rsidRPr="00ED454A">
        <w:t>и бюджетных учреждений, подведомственных</w:t>
      </w:r>
      <w:r w:rsidRPr="00ED454A">
        <w:t xml:space="preserve"> </w:t>
      </w:r>
      <w:r w:rsidR="00A87610" w:rsidRPr="00ED454A">
        <w:t xml:space="preserve">министерству природных ресурсов и экологии области, </w:t>
      </w:r>
      <w:r w:rsidRPr="00ED454A">
        <w:t>заключается в сохранении и усилении защитных функций лесов. Весь комплекс лесохозяйственных мероприятий осуществляется в соответствии с планами лесоустройства.</w:t>
      </w:r>
    </w:p>
    <w:p w:rsidR="00753A38" w:rsidRPr="000C7432" w:rsidRDefault="00753A38" w:rsidP="006054B7">
      <w:pPr>
        <w:widowControl w:val="0"/>
        <w:ind w:firstLine="709"/>
        <w:jc w:val="both"/>
        <w:rPr>
          <w:sz w:val="28"/>
          <w:szCs w:val="28"/>
        </w:rPr>
      </w:pPr>
      <w:r w:rsidRPr="000C7432">
        <w:rPr>
          <w:sz w:val="28"/>
          <w:szCs w:val="28"/>
        </w:rPr>
        <w:t>Наиболее перспективные виды переработки заготовленной древесины для Саратовской области приведены в таблице 2.6.1</w:t>
      </w:r>
      <w:r w:rsidR="00ED454A">
        <w:rPr>
          <w:sz w:val="28"/>
          <w:szCs w:val="28"/>
        </w:rPr>
        <w:t>.</w:t>
      </w:r>
      <w:r w:rsidRPr="000C7432">
        <w:rPr>
          <w:sz w:val="28"/>
          <w:szCs w:val="28"/>
        </w:rPr>
        <w:t xml:space="preserve"> Глубокая переработка технологического сырья на период 20</w:t>
      </w:r>
      <w:r w:rsidR="00CF5B27" w:rsidRPr="000C7432">
        <w:rPr>
          <w:sz w:val="28"/>
          <w:szCs w:val="28"/>
        </w:rPr>
        <w:t>13</w:t>
      </w:r>
      <w:r w:rsidRPr="000C7432">
        <w:rPr>
          <w:sz w:val="28"/>
          <w:szCs w:val="28"/>
        </w:rPr>
        <w:t>-2018 год</w:t>
      </w:r>
      <w:r w:rsidR="007827E4" w:rsidRPr="000C7432">
        <w:rPr>
          <w:sz w:val="28"/>
          <w:szCs w:val="28"/>
        </w:rPr>
        <w:t>ов</w:t>
      </w:r>
      <w:r w:rsidRPr="000C7432">
        <w:rPr>
          <w:sz w:val="28"/>
          <w:szCs w:val="28"/>
        </w:rPr>
        <w:t xml:space="preserve"> запланирована в объеме 200 </w:t>
      </w:r>
      <w:r w:rsidR="00812C47" w:rsidRPr="000C7432">
        <w:rPr>
          <w:sz w:val="28"/>
          <w:szCs w:val="28"/>
        </w:rPr>
        <w:t>тыс.</w:t>
      </w:r>
      <w:r w:rsidR="00524929">
        <w:rPr>
          <w:sz w:val="28"/>
          <w:szCs w:val="28"/>
        </w:rPr>
        <w:t> </w:t>
      </w:r>
      <w:r w:rsidRPr="000C7432">
        <w:rPr>
          <w:sz w:val="28"/>
          <w:szCs w:val="28"/>
        </w:rPr>
        <w:t>м</w:t>
      </w:r>
      <w:r w:rsidRPr="000C7432">
        <w:rPr>
          <w:sz w:val="28"/>
          <w:szCs w:val="28"/>
          <w:vertAlign w:val="superscript"/>
        </w:rPr>
        <w:t>3</w:t>
      </w:r>
      <w:r w:rsidRPr="000C7432">
        <w:rPr>
          <w:sz w:val="28"/>
          <w:szCs w:val="28"/>
        </w:rPr>
        <w:t xml:space="preserve">. Помимо увеличения объемов переработки по существующим </w:t>
      </w:r>
      <w:r w:rsidRPr="00ED454A">
        <w:rPr>
          <w:spacing w:val="-4"/>
          <w:sz w:val="28"/>
          <w:szCs w:val="28"/>
        </w:rPr>
        <w:t>технологиям (производство ДСП, ЦСП и теплоизоляционно-конструкционного</w:t>
      </w:r>
      <w:r w:rsidRPr="000C7432">
        <w:rPr>
          <w:sz w:val="28"/>
          <w:szCs w:val="28"/>
        </w:rPr>
        <w:t xml:space="preserve"> материала </w:t>
      </w:r>
      <w:r w:rsidR="00161D1F" w:rsidRPr="000C7432">
        <w:rPr>
          <w:sz w:val="28"/>
          <w:szCs w:val="28"/>
        </w:rPr>
        <w:t>для одноэтажного строительства)</w:t>
      </w:r>
      <w:r w:rsidRPr="000C7432">
        <w:rPr>
          <w:sz w:val="28"/>
          <w:szCs w:val="28"/>
        </w:rPr>
        <w:t xml:space="preserve"> планируется также производство древесных композиционных теплоизоляционных плитных материалов низкой и средней плотности от 200 до 600 кг/м</w:t>
      </w:r>
      <w:r w:rsidRPr="000C7432">
        <w:rPr>
          <w:sz w:val="28"/>
          <w:szCs w:val="28"/>
          <w:vertAlign w:val="superscript"/>
        </w:rPr>
        <w:t>3</w:t>
      </w:r>
      <w:r w:rsidRPr="000C7432">
        <w:rPr>
          <w:sz w:val="28"/>
          <w:szCs w:val="28"/>
        </w:rPr>
        <w:t>.</w:t>
      </w:r>
      <w:r w:rsidR="006834A1" w:rsidRPr="000C7432">
        <w:rPr>
          <w:sz w:val="28"/>
          <w:szCs w:val="28"/>
        </w:rPr>
        <w:t xml:space="preserve"> </w:t>
      </w:r>
    </w:p>
    <w:p w:rsidR="00753A38" w:rsidRPr="000C7432" w:rsidRDefault="00753A38" w:rsidP="006054B7">
      <w:pPr>
        <w:widowControl w:val="0"/>
        <w:autoSpaceDE w:val="0"/>
        <w:autoSpaceDN w:val="0"/>
        <w:adjustRightInd w:val="0"/>
        <w:ind w:firstLine="709"/>
        <w:jc w:val="both"/>
        <w:rPr>
          <w:sz w:val="28"/>
          <w:szCs w:val="28"/>
        </w:rPr>
      </w:pPr>
      <w:r w:rsidRPr="000C7432">
        <w:rPr>
          <w:sz w:val="28"/>
          <w:szCs w:val="28"/>
        </w:rPr>
        <w:t xml:space="preserve">Использование древесного топлива осуществляется по </w:t>
      </w:r>
      <w:r w:rsidR="00161D1F" w:rsidRPr="000C7432">
        <w:rPr>
          <w:sz w:val="28"/>
          <w:szCs w:val="28"/>
        </w:rPr>
        <w:t>двум</w:t>
      </w:r>
      <w:r w:rsidRPr="000C7432">
        <w:rPr>
          <w:sz w:val="28"/>
          <w:szCs w:val="28"/>
        </w:rPr>
        <w:t xml:space="preserve"> направлениям</w:t>
      </w:r>
      <w:r w:rsidR="00117DC3" w:rsidRPr="000C7432">
        <w:rPr>
          <w:sz w:val="28"/>
          <w:szCs w:val="28"/>
        </w:rPr>
        <w:t>:</w:t>
      </w:r>
      <w:r w:rsidRPr="000C7432">
        <w:rPr>
          <w:sz w:val="28"/>
          <w:szCs w:val="28"/>
        </w:rPr>
        <w:t xml:space="preserve"> производство колотых дров и древесного угля. В 2005 году колотые дрова произведены в объеме 90 тыс. м</w:t>
      </w:r>
      <w:r w:rsidRPr="000C7432">
        <w:rPr>
          <w:sz w:val="28"/>
          <w:szCs w:val="28"/>
          <w:vertAlign w:val="superscript"/>
        </w:rPr>
        <w:t>3</w:t>
      </w:r>
      <w:r w:rsidRPr="000C7432">
        <w:rPr>
          <w:sz w:val="28"/>
          <w:szCs w:val="28"/>
        </w:rPr>
        <w:t>, но в связи с повышением цен на другие виды топлива происходит ежегодное увеличение объемов заготовки</w:t>
      </w:r>
      <w:r w:rsidR="005D1963">
        <w:rPr>
          <w:sz w:val="28"/>
          <w:szCs w:val="28"/>
        </w:rPr>
        <w:t xml:space="preserve"> </w:t>
      </w:r>
      <w:r w:rsidRPr="000C7432">
        <w:rPr>
          <w:sz w:val="28"/>
          <w:szCs w:val="28"/>
        </w:rPr>
        <w:t>на 10 процентов. А рост объемов производства древесного угля</w:t>
      </w:r>
      <w:r w:rsidR="007827E4" w:rsidRPr="000C7432">
        <w:rPr>
          <w:sz w:val="28"/>
          <w:szCs w:val="28"/>
        </w:rPr>
        <w:t>,</w:t>
      </w:r>
      <w:r w:rsidRPr="000C7432">
        <w:rPr>
          <w:sz w:val="28"/>
          <w:szCs w:val="28"/>
        </w:rPr>
        <w:t xml:space="preserve"> наоборот</w:t>
      </w:r>
      <w:r w:rsidR="007827E4" w:rsidRPr="000C7432">
        <w:rPr>
          <w:sz w:val="28"/>
          <w:szCs w:val="28"/>
        </w:rPr>
        <w:t>,</w:t>
      </w:r>
      <w:r w:rsidRPr="000C7432">
        <w:rPr>
          <w:sz w:val="28"/>
          <w:szCs w:val="28"/>
        </w:rPr>
        <w:t xml:space="preserve"> сдерживается</w:t>
      </w:r>
      <w:r w:rsidR="006834A1" w:rsidRPr="000C7432">
        <w:rPr>
          <w:sz w:val="28"/>
          <w:szCs w:val="28"/>
        </w:rPr>
        <w:t xml:space="preserve"> </w:t>
      </w:r>
      <w:r w:rsidRPr="000C7432">
        <w:rPr>
          <w:sz w:val="28"/>
          <w:szCs w:val="28"/>
        </w:rPr>
        <w:t>сокращением рынка в</w:t>
      </w:r>
      <w:r w:rsidR="007827E4" w:rsidRPr="000C7432">
        <w:rPr>
          <w:sz w:val="28"/>
          <w:szCs w:val="28"/>
        </w:rPr>
        <w:t>следствие</w:t>
      </w:r>
      <w:r w:rsidRPr="000C7432">
        <w:rPr>
          <w:sz w:val="28"/>
          <w:szCs w:val="28"/>
        </w:rPr>
        <w:t xml:space="preserve"> политики открытого </w:t>
      </w:r>
      <w:r w:rsidRPr="00ED454A">
        <w:rPr>
          <w:sz w:val="28"/>
          <w:szCs w:val="28"/>
        </w:rPr>
        <w:t>акционерного общества «Российские железные дороги». Планируется повышение</w:t>
      </w:r>
      <w:r w:rsidRPr="000C7432">
        <w:rPr>
          <w:sz w:val="28"/>
          <w:szCs w:val="28"/>
        </w:rPr>
        <w:t xml:space="preserve"> объемов производства угля до 30 тыс. м</w:t>
      </w:r>
      <w:r w:rsidRPr="000C7432">
        <w:rPr>
          <w:sz w:val="28"/>
          <w:szCs w:val="28"/>
          <w:vertAlign w:val="superscript"/>
        </w:rPr>
        <w:t>3</w:t>
      </w:r>
      <w:r w:rsidRPr="000C7432">
        <w:rPr>
          <w:sz w:val="28"/>
          <w:szCs w:val="28"/>
        </w:rPr>
        <w:t xml:space="preserve">. </w:t>
      </w:r>
    </w:p>
    <w:p w:rsidR="00753A38" w:rsidRPr="000C7432" w:rsidRDefault="000227FC" w:rsidP="006054B7">
      <w:pPr>
        <w:pStyle w:val="a6"/>
        <w:widowControl w:val="0"/>
        <w:spacing w:after="0"/>
        <w:ind w:firstLine="709"/>
        <w:jc w:val="both"/>
      </w:pPr>
      <w:r w:rsidRPr="000C7432">
        <w:t>П</w:t>
      </w:r>
      <w:r w:rsidR="00753A38" w:rsidRPr="000C7432">
        <w:t>ланируется запуск производства плит МДФ с объемом переработки сырья 50 тыс. м</w:t>
      </w:r>
      <w:r w:rsidR="00753A38" w:rsidRPr="000C7432">
        <w:rPr>
          <w:vertAlign w:val="superscript"/>
        </w:rPr>
        <w:t>3</w:t>
      </w:r>
      <w:r w:rsidR="00753A38" w:rsidRPr="000C7432">
        <w:t xml:space="preserve"> древесины ежегодно. На территории всего лесничества </w:t>
      </w:r>
      <w:r w:rsidR="00524929">
        <w:br/>
      </w:r>
      <w:r w:rsidR="00753A38" w:rsidRPr="000C7432">
        <w:t>в составе расчетной лесосеки может заготавливаться 49,9 тыс. м</w:t>
      </w:r>
      <w:r w:rsidR="00753A38" w:rsidRPr="000C7432">
        <w:rPr>
          <w:vertAlign w:val="superscript"/>
        </w:rPr>
        <w:t>3</w:t>
      </w:r>
      <w:r w:rsidR="00753A38" w:rsidRPr="000C7432">
        <w:t>. Проект может быть реализован на договорных началах с поставкой недостающего объема сырья из других лесничеств или областей.</w:t>
      </w:r>
    </w:p>
    <w:p w:rsidR="00753A38" w:rsidRPr="000C7432" w:rsidRDefault="00753A38" w:rsidP="006054B7">
      <w:pPr>
        <w:pStyle w:val="a6"/>
        <w:widowControl w:val="0"/>
        <w:suppressAutoHyphens/>
        <w:spacing w:after="0"/>
        <w:ind w:firstLine="709"/>
        <w:jc w:val="right"/>
      </w:pPr>
      <w:r w:rsidRPr="000C7432">
        <w:t>Таблица 2.6.1</w:t>
      </w:r>
    </w:p>
    <w:p w:rsidR="00524929" w:rsidRPr="00524929" w:rsidRDefault="00524929" w:rsidP="006054B7">
      <w:pPr>
        <w:pStyle w:val="a6"/>
        <w:widowControl w:val="0"/>
        <w:suppressAutoHyphens/>
        <w:spacing w:after="0"/>
        <w:jc w:val="center"/>
        <w:outlineLvl w:val="0"/>
        <w:rPr>
          <w:b/>
          <w:sz w:val="10"/>
          <w:szCs w:val="10"/>
        </w:rPr>
      </w:pPr>
    </w:p>
    <w:p w:rsidR="00753A38" w:rsidRDefault="00753A38" w:rsidP="006054B7">
      <w:pPr>
        <w:pStyle w:val="a6"/>
        <w:widowControl w:val="0"/>
        <w:suppressAutoHyphens/>
        <w:spacing w:after="0"/>
        <w:jc w:val="center"/>
        <w:outlineLvl w:val="0"/>
        <w:rPr>
          <w:b/>
        </w:rPr>
      </w:pPr>
      <w:r w:rsidRPr="000C7432">
        <w:rPr>
          <w:b/>
        </w:rPr>
        <w:t>Перспективы использования древесины</w:t>
      </w:r>
    </w:p>
    <w:p w:rsidR="00524929" w:rsidRPr="00524929" w:rsidRDefault="00524929" w:rsidP="006054B7">
      <w:pPr>
        <w:pStyle w:val="a6"/>
        <w:widowControl w:val="0"/>
        <w:suppressAutoHyphens/>
        <w:spacing w:after="0"/>
        <w:jc w:val="center"/>
        <w:outlineLvl w:val="0"/>
        <w:rPr>
          <w:b/>
          <w:sz w:val="10"/>
          <w:szCs w:val="10"/>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280"/>
        <w:gridCol w:w="1460"/>
        <w:gridCol w:w="2620"/>
      </w:tblGrid>
      <w:tr w:rsidR="00753A38" w:rsidRPr="00524929" w:rsidTr="00524929">
        <w:tc>
          <w:tcPr>
            <w:tcW w:w="5280" w:type="dxa"/>
            <w:tcBorders>
              <w:top w:val="single" w:sz="4" w:space="0" w:color="auto"/>
              <w:left w:val="single" w:sz="4" w:space="0" w:color="auto"/>
              <w:bottom w:val="single" w:sz="4" w:space="0" w:color="auto"/>
              <w:right w:val="single" w:sz="4" w:space="0" w:color="auto"/>
            </w:tcBorders>
          </w:tcPr>
          <w:p w:rsidR="00753A38" w:rsidRPr="00524929" w:rsidRDefault="00753A38" w:rsidP="006054B7">
            <w:pPr>
              <w:widowControl w:val="0"/>
              <w:jc w:val="center"/>
              <w:rPr>
                <w:b/>
                <w:bCs/>
                <w:sz w:val="22"/>
                <w:szCs w:val="22"/>
              </w:rPr>
            </w:pPr>
            <w:r w:rsidRPr="00524929">
              <w:rPr>
                <w:b/>
                <w:bCs/>
                <w:sz w:val="22"/>
                <w:szCs w:val="22"/>
              </w:rPr>
              <w:t>Наименование продукции</w:t>
            </w:r>
          </w:p>
        </w:tc>
        <w:tc>
          <w:tcPr>
            <w:tcW w:w="1460" w:type="dxa"/>
            <w:tcBorders>
              <w:top w:val="single" w:sz="4" w:space="0" w:color="auto"/>
              <w:left w:val="single" w:sz="4" w:space="0" w:color="auto"/>
              <w:bottom w:val="single" w:sz="4" w:space="0" w:color="auto"/>
            </w:tcBorders>
          </w:tcPr>
          <w:p w:rsidR="006134DD" w:rsidRPr="00524929" w:rsidRDefault="00753A38" w:rsidP="006054B7">
            <w:pPr>
              <w:widowControl w:val="0"/>
              <w:jc w:val="center"/>
              <w:rPr>
                <w:b/>
                <w:bCs/>
                <w:sz w:val="22"/>
                <w:szCs w:val="22"/>
              </w:rPr>
            </w:pPr>
            <w:r w:rsidRPr="00524929">
              <w:rPr>
                <w:b/>
                <w:bCs/>
                <w:sz w:val="22"/>
                <w:szCs w:val="22"/>
              </w:rPr>
              <w:t xml:space="preserve">Объемы </w:t>
            </w:r>
          </w:p>
          <w:p w:rsidR="00753A38" w:rsidRPr="00524929" w:rsidRDefault="007827E4" w:rsidP="006054B7">
            <w:pPr>
              <w:widowControl w:val="0"/>
              <w:jc w:val="center"/>
              <w:rPr>
                <w:b/>
                <w:bCs/>
                <w:sz w:val="22"/>
                <w:szCs w:val="22"/>
                <w:vertAlign w:val="superscript"/>
              </w:rPr>
            </w:pPr>
            <w:r w:rsidRPr="00524929">
              <w:rPr>
                <w:b/>
                <w:bCs/>
                <w:sz w:val="22"/>
                <w:szCs w:val="22"/>
              </w:rPr>
              <w:t>за 20</w:t>
            </w:r>
            <w:r w:rsidR="00CF5B27" w:rsidRPr="00524929">
              <w:rPr>
                <w:b/>
                <w:bCs/>
                <w:sz w:val="22"/>
                <w:szCs w:val="22"/>
              </w:rPr>
              <w:t>1</w:t>
            </w:r>
            <w:r w:rsidR="00812C47" w:rsidRPr="00524929">
              <w:rPr>
                <w:b/>
                <w:bCs/>
                <w:sz w:val="22"/>
                <w:szCs w:val="22"/>
              </w:rPr>
              <w:t>3</w:t>
            </w:r>
            <w:r w:rsidRPr="00524929">
              <w:rPr>
                <w:b/>
                <w:bCs/>
                <w:sz w:val="22"/>
                <w:szCs w:val="22"/>
              </w:rPr>
              <w:t xml:space="preserve"> год</w:t>
            </w:r>
            <w:r w:rsidR="00753A38" w:rsidRPr="00524929">
              <w:rPr>
                <w:b/>
                <w:bCs/>
                <w:sz w:val="22"/>
                <w:szCs w:val="22"/>
              </w:rPr>
              <w:t xml:space="preserve"> </w:t>
            </w:r>
            <w:r w:rsidR="00524929">
              <w:rPr>
                <w:b/>
                <w:bCs/>
                <w:sz w:val="22"/>
                <w:szCs w:val="22"/>
              </w:rPr>
              <w:br/>
            </w:r>
            <w:r w:rsidRPr="00524929">
              <w:rPr>
                <w:b/>
                <w:bCs/>
                <w:sz w:val="22"/>
                <w:szCs w:val="22"/>
              </w:rPr>
              <w:t>(</w:t>
            </w:r>
            <w:r w:rsidR="00753A38" w:rsidRPr="00524929">
              <w:rPr>
                <w:b/>
                <w:bCs/>
                <w:sz w:val="22"/>
                <w:szCs w:val="22"/>
              </w:rPr>
              <w:t>тыс. м</w:t>
            </w:r>
            <w:r w:rsidR="00753A38" w:rsidRPr="00524929">
              <w:rPr>
                <w:b/>
                <w:bCs/>
                <w:sz w:val="22"/>
                <w:szCs w:val="22"/>
                <w:vertAlign w:val="superscript"/>
              </w:rPr>
              <w:t>3</w:t>
            </w:r>
            <w:r w:rsidRPr="00524929">
              <w:rPr>
                <w:b/>
                <w:bCs/>
                <w:sz w:val="22"/>
                <w:szCs w:val="22"/>
              </w:rPr>
              <w:t>)</w:t>
            </w:r>
          </w:p>
        </w:tc>
        <w:tc>
          <w:tcPr>
            <w:tcW w:w="2620" w:type="dxa"/>
            <w:tcBorders>
              <w:top w:val="single" w:sz="4" w:space="0" w:color="auto"/>
              <w:left w:val="single" w:sz="4" w:space="0" w:color="auto"/>
              <w:bottom w:val="single" w:sz="4" w:space="0" w:color="auto"/>
            </w:tcBorders>
          </w:tcPr>
          <w:p w:rsidR="006134DD" w:rsidRPr="00524929" w:rsidRDefault="00753A38" w:rsidP="006054B7">
            <w:pPr>
              <w:widowControl w:val="0"/>
              <w:jc w:val="center"/>
              <w:rPr>
                <w:b/>
                <w:bCs/>
                <w:sz w:val="22"/>
                <w:szCs w:val="22"/>
              </w:rPr>
            </w:pPr>
            <w:r w:rsidRPr="00524929">
              <w:rPr>
                <w:b/>
                <w:bCs/>
                <w:sz w:val="22"/>
                <w:szCs w:val="22"/>
              </w:rPr>
              <w:t xml:space="preserve">Планируемые объемы </w:t>
            </w:r>
          </w:p>
          <w:p w:rsidR="00753A38" w:rsidRPr="00524929" w:rsidRDefault="007827E4" w:rsidP="006054B7">
            <w:pPr>
              <w:widowControl w:val="0"/>
              <w:jc w:val="center"/>
              <w:rPr>
                <w:b/>
                <w:bCs/>
                <w:sz w:val="22"/>
                <w:szCs w:val="22"/>
                <w:vertAlign w:val="superscript"/>
              </w:rPr>
            </w:pPr>
            <w:r w:rsidRPr="00524929">
              <w:rPr>
                <w:b/>
                <w:bCs/>
                <w:sz w:val="22"/>
                <w:szCs w:val="22"/>
              </w:rPr>
              <w:t>на 20</w:t>
            </w:r>
            <w:r w:rsidR="00CF5B27" w:rsidRPr="00524929">
              <w:rPr>
                <w:b/>
                <w:bCs/>
                <w:sz w:val="22"/>
                <w:szCs w:val="22"/>
              </w:rPr>
              <w:t>13</w:t>
            </w:r>
            <w:r w:rsidRPr="00524929">
              <w:rPr>
                <w:b/>
                <w:bCs/>
                <w:sz w:val="22"/>
                <w:szCs w:val="22"/>
              </w:rPr>
              <w:t>-2018 годы</w:t>
            </w:r>
            <w:r w:rsidR="00753A38" w:rsidRPr="00524929">
              <w:rPr>
                <w:b/>
                <w:bCs/>
                <w:sz w:val="22"/>
                <w:szCs w:val="22"/>
              </w:rPr>
              <w:t xml:space="preserve"> </w:t>
            </w:r>
            <w:r w:rsidR="00524929">
              <w:rPr>
                <w:b/>
                <w:bCs/>
                <w:sz w:val="22"/>
                <w:szCs w:val="22"/>
              </w:rPr>
              <w:br/>
            </w:r>
            <w:r w:rsidRPr="00524929">
              <w:rPr>
                <w:b/>
                <w:bCs/>
                <w:sz w:val="22"/>
                <w:szCs w:val="22"/>
              </w:rPr>
              <w:t>(</w:t>
            </w:r>
            <w:r w:rsidR="00753A38" w:rsidRPr="00524929">
              <w:rPr>
                <w:b/>
                <w:bCs/>
                <w:sz w:val="22"/>
                <w:szCs w:val="22"/>
              </w:rPr>
              <w:t>тыс. м</w:t>
            </w:r>
            <w:r w:rsidR="00753A38" w:rsidRPr="00524929">
              <w:rPr>
                <w:b/>
                <w:bCs/>
                <w:sz w:val="22"/>
                <w:szCs w:val="22"/>
                <w:vertAlign w:val="superscript"/>
              </w:rPr>
              <w:t>3</w:t>
            </w:r>
            <w:r w:rsidRPr="00524929">
              <w:rPr>
                <w:b/>
                <w:bCs/>
                <w:sz w:val="22"/>
                <w:szCs w:val="22"/>
              </w:rPr>
              <w:t>)</w:t>
            </w:r>
          </w:p>
        </w:tc>
      </w:tr>
      <w:tr w:rsidR="00753A38" w:rsidRPr="00524929" w:rsidTr="00524929">
        <w:tc>
          <w:tcPr>
            <w:tcW w:w="5280" w:type="dxa"/>
            <w:tcBorders>
              <w:top w:val="single" w:sz="4" w:space="0" w:color="auto"/>
            </w:tcBorders>
          </w:tcPr>
          <w:p w:rsidR="00753A38" w:rsidRPr="00524929" w:rsidRDefault="00753A38" w:rsidP="006054B7">
            <w:pPr>
              <w:widowControl w:val="0"/>
              <w:rPr>
                <w:sz w:val="22"/>
                <w:szCs w:val="22"/>
              </w:rPr>
            </w:pPr>
            <w:r w:rsidRPr="00524929">
              <w:rPr>
                <w:sz w:val="22"/>
                <w:szCs w:val="22"/>
              </w:rPr>
              <w:t>Строительный материал после распиловки</w:t>
            </w:r>
          </w:p>
        </w:tc>
        <w:tc>
          <w:tcPr>
            <w:tcW w:w="1460" w:type="dxa"/>
            <w:tcBorders>
              <w:top w:val="single" w:sz="4" w:space="0" w:color="auto"/>
            </w:tcBorders>
          </w:tcPr>
          <w:p w:rsidR="00753A38" w:rsidRPr="00524929" w:rsidRDefault="00111D67" w:rsidP="006054B7">
            <w:pPr>
              <w:widowControl w:val="0"/>
              <w:jc w:val="center"/>
              <w:rPr>
                <w:sz w:val="22"/>
                <w:szCs w:val="22"/>
              </w:rPr>
            </w:pPr>
            <w:r w:rsidRPr="00524929">
              <w:rPr>
                <w:sz w:val="22"/>
                <w:szCs w:val="22"/>
              </w:rPr>
              <w:t>9,7</w:t>
            </w:r>
          </w:p>
        </w:tc>
        <w:tc>
          <w:tcPr>
            <w:tcW w:w="2620" w:type="dxa"/>
            <w:tcBorders>
              <w:top w:val="single" w:sz="4" w:space="0" w:color="auto"/>
            </w:tcBorders>
          </w:tcPr>
          <w:p w:rsidR="00753A38" w:rsidRPr="00524929" w:rsidRDefault="00111D67" w:rsidP="006054B7">
            <w:pPr>
              <w:widowControl w:val="0"/>
              <w:jc w:val="center"/>
              <w:rPr>
                <w:sz w:val="22"/>
                <w:szCs w:val="22"/>
              </w:rPr>
            </w:pPr>
            <w:r w:rsidRPr="00524929">
              <w:rPr>
                <w:sz w:val="22"/>
                <w:szCs w:val="22"/>
              </w:rPr>
              <w:t>69,3</w:t>
            </w:r>
          </w:p>
        </w:tc>
      </w:tr>
      <w:tr w:rsidR="00753A38" w:rsidRPr="00524929" w:rsidTr="00524929">
        <w:tc>
          <w:tcPr>
            <w:tcW w:w="5280" w:type="dxa"/>
          </w:tcPr>
          <w:p w:rsidR="00753A38" w:rsidRPr="00524929" w:rsidRDefault="00753A38" w:rsidP="006054B7">
            <w:pPr>
              <w:widowControl w:val="0"/>
              <w:rPr>
                <w:sz w:val="22"/>
                <w:szCs w:val="22"/>
              </w:rPr>
            </w:pPr>
            <w:r w:rsidRPr="00524929">
              <w:rPr>
                <w:sz w:val="22"/>
                <w:szCs w:val="22"/>
              </w:rPr>
              <w:t>Строительный материал после глубокой переработки</w:t>
            </w:r>
          </w:p>
        </w:tc>
        <w:tc>
          <w:tcPr>
            <w:tcW w:w="1460" w:type="dxa"/>
          </w:tcPr>
          <w:p w:rsidR="00753A38" w:rsidRPr="00524929" w:rsidRDefault="00111D67" w:rsidP="006054B7">
            <w:pPr>
              <w:widowControl w:val="0"/>
              <w:jc w:val="center"/>
              <w:rPr>
                <w:sz w:val="22"/>
                <w:szCs w:val="22"/>
              </w:rPr>
            </w:pPr>
            <w:r w:rsidRPr="00524929">
              <w:rPr>
                <w:sz w:val="22"/>
                <w:szCs w:val="22"/>
              </w:rPr>
              <w:t>3,9</w:t>
            </w:r>
          </w:p>
        </w:tc>
        <w:tc>
          <w:tcPr>
            <w:tcW w:w="2620" w:type="dxa"/>
          </w:tcPr>
          <w:p w:rsidR="00753A38" w:rsidRPr="00524929" w:rsidRDefault="00111D67" w:rsidP="006054B7">
            <w:pPr>
              <w:widowControl w:val="0"/>
              <w:jc w:val="center"/>
              <w:rPr>
                <w:sz w:val="22"/>
                <w:szCs w:val="22"/>
              </w:rPr>
            </w:pPr>
            <w:r w:rsidRPr="00524929">
              <w:rPr>
                <w:sz w:val="22"/>
                <w:szCs w:val="22"/>
              </w:rPr>
              <w:t>27,7</w:t>
            </w:r>
          </w:p>
        </w:tc>
      </w:tr>
      <w:tr w:rsidR="00753A38" w:rsidRPr="00524929" w:rsidTr="00524929">
        <w:tc>
          <w:tcPr>
            <w:tcW w:w="5280" w:type="dxa"/>
          </w:tcPr>
          <w:p w:rsidR="00753A38" w:rsidRPr="00524929" w:rsidRDefault="00753A38" w:rsidP="006054B7">
            <w:pPr>
              <w:widowControl w:val="0"/>
              <w:rPr>
                <w:sz w:val="22"/>
                <w:szCs w:val="22"/>
              </w:rPr>
            </w:pPr>
            <w:r w:rsidRPr="00524929">
              <w:rPr>
                <w:sz w:val="22"/>
                <w:szCs w:val="22"/>
              </w:rPr>
              <w:t>Топливо, в том числе после переработки</w:t>
            </w:r>
          </w:p>
        </w:tc>
        <w:tc>
          <w:tcPr>
            <w:tcW w:w="1460" w:type="dxa"/>
          </w:tcPr>
          <w:p w:rsidR="00753A38" w:rsidRPr="00524929" w:rsidRDefault="00111D67" w:rsidP="006054B7">
            <w:pPr>
              <w:widowControl w:val="0"/>
              <w:jc w:val="center"/>
              <w:rPr>
                <w:sz w:val="22"/>
                <w:szCs w:val="22"/>
              </w:rPr>
            </w:pPr>
            <w:r w:rsidRPr="00524929">
              <w:rPr>
                <w:sz w:val="22"/>
                <w:szCs w:val="22"/>
              </w:rPr>
              <w:t>52,3</w:t>
            </w:r>
          </w:p>
        </w:tc>
        <w:tc>
          <w:tcPr>
            <w:tcW w:w="2620" w:type="dxa"/>
          </w:tcPr>
          <w:p w:rsidR="00753A38" w:rsidRPr="00524929" w:rsidRDefault="00111D67" w:rsidP="006054B7">
            <w:pPr>
              <w:widowControl w:val="0"/>
              <w:jc w:val="center"/>
              <w:rPr>
                <w:sz w:val="22"/>
                <w:szCs w:val="22"/>
              </w:rPr>
            </w:pPr>
            <w:r w:rsidRPr="00524929">
              <w:rPr>
                <w:sz w:val="22"/>
                <w:szCs w:val="22"/>
              </w:rPr>
              <w:t>285,8</w:t>
            </w:r>
          </w:p>
        </w:tc>
      </w:tr>
      <w:tr w:rsidR="00753A38" w:rsidRPr="00524929" w:rsidTr="00524929">
        <w:tc>
          <w:tcPr>
            <w:tcW w:w="5280" w:type="dxa"/>
          </w:tcPr>
          <w:p w:rsidR="00753A38" w:rsidRPr="00524929" w:rsidRDefault="00753A38" w:rsidP="006624FF">
            <w:pPr>
              <w:widowControl w:val="0"/>
              <w:rPr>
                <w:b/>
                <w:sz w:val="22"/>
                <w:szCs w:val="22"/>
              </w:rPr>
            </w:pPr>
            <w:r w:rsidRPr="00524929">
              <w:rPr>
                <w:b/>
                <w:sz w:val="22"/>
                <w:szCs w:val="22"/>
              </w:rPr>
              <w:t>Итого:</w:t>
            </w:r>
          </w:p>
        </w:tc>
        <w:tc>
          <w:tcPr>
            <w:tcW w:w="1460" w:type="dxa"/>
          </w:tcPr>
          <w:p w:rsidR="00753A38" w:rsidRPr="00524929" w:rsidRDefault="00111D67" w:rsidP="006054B7">
            <w:pPr>
              <w:widowControl w:val="0"/>
              <w:jc w:val="center"/>
              <w:rPr>
                <w:b/>
                <w:sz w:val="22"/>
                <w:szCs w:val="22"/>
              </w:rPr>
            </w:pPr>
            <w:r w:rsidRPr="00524929">
              <w:rPr>
                <w:b/>
                <w:sz w:val="22"/>
                <w:szCs w:val="22"/>
              </w:rPr>
              <w:t>65,9</w:t>
            </w:r>
          </w:p>
        </w:tc>
        <w:tc>
          <w:tcPr>
            <w:tcW w:w="2620" w:type="dxa"/>
          </w:tcPr>
          <w:p w:rsidR="00753A38" w:rsidRPr="00524929" w:rsidRDefault="00111D67" w:rsidP="006054B7">
            <w:pPr>
              <w:widowControl w:val="0"/>
              <w:jc w:val="center"/>
              <w:rPr>
                <w:b/>
                <w:sz w:val="22"/>
                <w:szCs w:val="22"/>
              </w:rPr>
            </w:pPr>
            <w:r w:rsidRPr="00524929">
              <w:rPr>
                <w:b/>
                <w:sz w:val="22"/>
                <w:szCs w:val="22"/>
              </w:rPr>
              <w:t>382,8</w:t>
            </w:r>
          </w:p>
        </w:tc>
      </w:tr>
    </w:tbl>
    <w:p w:rsidR="00753A38" w:rsidRPr="00524929" w:rsidRDefault="00753A38" w:rsidP="006054B7">
      <w:pPr>
        <w:widowControl w:val="0"/>
        <w:ind w:firstLine="709"/>
        <w:jc w:val="both"/>
        <w:rPr>
          <w:sz w:val="16"/>
          <w:szCs w:val="16"/>
        </w:rPr>
      </w:pPr>
    </w:p>
    <w:p w:rsidR="00753A38" w:rsidRPr="000C7432" w:rsidRDefault="00753A38" w:rsidP="006054B7">
      <w:pPr>
        <w:widowControl w:val="0"/>
        <w:shd w:val="clear" w:color="auto" w:fill="FFFFFF"/>
        <w:ind w:firstLine="709"/>
        <w:jc w:val="both"/>
        <w:rPr>
          <w:sz w:val="28"/>
          <w:szCs w:val="28"/>
        </w:rPr>
      </w:pPr>
      <w:r w:rsidRPr="000C7432">
        <w:rPr>
          <w:sz w:val="28"/>
          <w:szCs w:val="28"/>
        </w:rPr>
        <w:t>Специализированных лесовозных дорог в области нет. Для вывозки древесины и иной хозяйственной деятельности используются дороги общего пользования.</w:t>
      </w:r>
    </w:p>
    <w:p w:rsidR="00637EAB" w:rsidRPr="000C7432" w:rsidRDefault="00637EAB" w:rsidP="006054B7">
      <w:pPr>
        <w:widowControl w:val="0"/>
        <w:shd w:val="clear" w:color="auto" w:fill="FFFFFF"/>
        <w:ind w:firstLine="709"/>
        <w:jc w:val="both"/>
        <w:rPr>
          <w:b/>
          <w:sz w:val="28"/>
          <w:szCs w:val="28"/>
        </w:rPr>
      </w:pPr>
      <w:r w:rsidRPr="000C7432">
        <w:rPr>
          <w:sz w:val="28"/>
          <w:szCs w:val="28"/>
        </w:rPr>
        <w:t xml:space="preserve">Планируемые объемы по содержанию и эксплуатации дорог </w:t>
      </w:r>
      <w:r w:rsidRPr="006624FF">
        <w:rPr>
          <w:spacing w:val="-4"/>
          <w:sz w:val="28"/>
          <w:szCs w:val="28"/>
        </w:rPr>
        <w:t>противопожарного назначения на землях лесного фонда составляют в 2014 году</w:t>
      </w:r>
      <w:r w:rsidRPr="006624FF">
        <w:rPr>
          <w:spacing w:val="-8"/>
          <w:sz w:val="28"/>
          <w:szCs w:val="28"/>
        </w:rPr>
        <w:t xml:space="preserve"> </w:t>
      </w:r>
      <w:smartTag w:uri="urn:schemas-microsoft-com:office:smarttags" w:element="metricconverter">
        <w:smartTagPr>
          <w:attr w:name="ProductID" w:val="155,1 км"/>
        </w:smartTagPr>
        <w:r w:rsidRPr="006624FF">
          <w:rPr>
            <w:spacing w:val="-4"/>
            <w:sz w:val="28"/>
            <w:szCs w:val="28"/>
          </w:rPr>
          <w:t>155,1 км</w:t>
        </w:r>
      </w:smartTag>
      <w:r w:rsidR="00117DC3" w:rsidRPr="006624FF">
        <w:rPr>
          <w:spacing w:val="-4"/>
          <w:sz w:val="28"/>
          <w:szCs w:val="28"/>
        </w:rPr>
        <w:t>,</w:t>
      </w:r>
      <w:r w:rsidRPr="006624FF">
        <w:rPr>
          <w:spacing w:val="-4"/>
          <w:sz w:val="28"/>
          <w:szCs w:val="28"/>
        </w:rPr>
        <w:t xml:space="preserve"> в 2015 году </w:t>
      </w:r>
      <w:r w:rsidR="00117DC3" w:rsidRPr="006624FF">
        <w:rPr>
          <w:spacing w:val="-4"/>
          <w:sz w:val="28"/>
          <w:szCs w:val="28"/>
        </w:rPr>
        <w:t xml:space="preserve">– </w:t>
      </w:r>
      <w:smartTag w:uri="urn:schemas-microsoft-com:office:smarttags" w:element="metricconverter">
        <w:smartTagPr>
          <w:attr w:name="ProductID" w:val="162,8 км"/>
        </w:smartTagPr>
        <w:r w:rsidRPr="006624FF">
          <w:rPr>
            <w:spacing w:val="-4"/>
            <w:sz w:val="28"/>
            <w:szCs w:val="28"/>
          </w:rPr>
          <w:t>162,8 км</w:t>
        </w:r>
      </w:smartTag>
      <w:r w:rsidR="00117DC3" w:rsidRPr="006624FF">
        <w:rPr>
          <w:spacing w:val="-4"/>
          <w:sz w:val="28"/>
          <w:szCs w:val="28"/>
        </w:rPr>
        <w:t>,</w:t>
      </w:r>
      <w:r w:rsidRPr="006624FF">
        <w:rPr>
          <w:spacing w:val="-4"/>
          <w:sz w:val="28"/>
          <w:szCs w:val="28"/>
        </w:rPr>
        <w:t xml:space="preserve"> в 2016 году</w:t>
      </w:r>
      <w:r w:rsidR="00117DC3" w:rsidRPr="006624FF">
        <w:rPr>
          <w:spacing w:val="-4"/>
          <w:sz w:val="28"/>
          <w:szCs w:val="28"/>
        </w:rPr>
        <w:t xml:space="preserve"> –</w:t>
      </w:r>
      <w:r w:rsidRPr="006624FF">
        <w:rPr>
          <w:spacing w:val="-4"/>
          <w:sz w:val="28"/>
          <w:szCs w:val="28"/>
        </w:rPr>
        <w:t xml:space="preserve"> </w:t>
      </w:r>
      <w:smartTag w:uri="urn:schemas-microsoft-com:office:smarttags" w:element="metricconverter">
        <w:smartTagPr>
          <w:attr w:name="ProductID" w:val="171,0 км"/>
        </w:smartTagPr>
        <w:r w:rsidRPr="006624FF">
          <w:rPr>
            <w:spacing w:val="-4"/>
            <w:sz w:val="28"/>
            <w:szCs w:val="28"/>
          </w:rPr>
          <w:t>171,0 км</w:t>
        </w:r>
      </w:smartTag>
      <w:r w:rsidR="00117DC3" w:rsidRPr="006624FF">
        <w:rPr>
          <w:spacing w:val="-4"/>
          <w:sz w:val="28"/>
          <w:szCs w:val="28"/>
        </w:rPr>
        <w:t>,</w:t>
      </w:r>
      <w:r w:rsidRPr="006624FF">
        <w:rPr>
          <w:spacing w:val="-4"/>
          <w:sz w:val="28"/>
          <w:szCs w:val="28"/>
        </w:rPr>
        <w:t xml:space="preserve"> в 2017 году </w:t>
      </w:r>
      <w:r w:rsidR="00117DC3" w:rsidRPr="006624FF">
        <w:rPr>
          <w:spacing w:val="-4"/>
          <w:sz w:val="28"/>
          <w:szCs w:val="28"/>
        </w:rPr>
        <w:t xml:space="preserve">– </w:t>
      </w:r>
      <w:smartTag w:uri="urn:schemas-microsoft-com:office:smarttags" w:element="metricconverter">
        <w:smartTagPr>
          <w:attr w:name="ProductID" w:val="179,9 км"/>
        </w:smartTagPr>
        <w:r w:rsidRPr="006624FF">
          <w:rPr>
            <w:spacing w:val="-4"/>
            <w:sz w:val="28"/>
            <w:szCs w:val="28"/>
          </w:rPr>
          <w:t>179,9 км</w:t>
        </w:r>
      </w:smartTag>
      <w:r w:rsidR="00117DC3" w:rsidRPr="006624FF">
        <w:rPr>
          <w:spacing w:val="-4"/>
          <w:sz w:val="28"/>
          <w:szCs w:val="28"/>
        </w:rPr>
        <w:t>,</w:t>
      </w:r>
      <w:r w:rsidRPr="00192395">
        <w:rPr>
          <w:spacing w:val="-6"/>
          <w:sz w:val="28"/>
          <w:szCs w:val="28"/>
        </w:rPr>
        <w:t xml:space="preserve"> </w:t>
      </w:r>
      <w:r w:rsidRPr="000C7432">
        <w:rPr>
          <w:sz w:val="28"/>
          <w:szCs w:val="28"/>
        </w:rPr>
        <w:t xml:space="preserve">в 2018 году </w:t>
      </w:r>
      <w:r w:rsidR="00117DC3" w:rsidRPr="000C7432">
        <w:rPr>
          <w:sz w:val="28"/>
          <w:szCs w:val="28"/>
        </w:rPr>
        <w:t xml:space="preserve">– </w:t>
      </w:r>
      <w:smartTag w:uri="urn:schemas-microsoft-com:office:smarttags" w:element="metricconverter">
        <w:smartTagPr>
          <w:attr w:name="ProductID" w:val="188,6 км"/>
        </w:smartTagPr>
        <w:r w:rsidRPr="000C7432">
          <w:rPr>
            <w:sz w:val="28"/>
            <w:szCs w:val="28"/>
          </w:rPr>
          <w:t>188,6 км</w:t>
        </w:r>
      </w:smartTag>
      <w:r w:rsidR="00117DC3" w:rsidRPr="000C7432">
        <w:rPr>
          <w:sz w:val="28"/>
          <w:szCs w:val="28"/>
        </w:rPr>
        <w:t>.</w:t>
      </w:r>
    </w:p>
    <w:p w:rsidR="00753A38" w:rsidRPr="00192395" w:rsidRDefault="00192395" w:rsidP="006054B7">
      <w:pPr>
        <w:widowControl w:val="0"/>
        <w:ind w:firstLine="709"/>
        <w:jc w:val="both"/>
        <w:outlineLvl w:val="0"/>
        <w:rPr>
          <w:sz w:val="28"/>
          <w:szCs w:val="28"/>
        </w:rPr>
      </w:pPr>
      <w:r>
        <w:rPr>
          <w:sz w:val="28"/>
          <w:szCs w:val="28"/>
        </w:rPr>
        <w:t>2.7. </w:t>
      </w:r>
      <w:r w:rsidR="00753A38" w:rsidRPr="00192395">
        <w:rPr>
          <w:sz w:val="28"/>
          <w:szCs w:val="28"/>
        </w:rPr>
        <w:t xml:space="preserve">Целевые показатели уменьшения антропогенных, рекреационных </w:t>
      </w:r>
      <w:r>
        <w:rPr>
          <w:sz w:val="28"/>
          <w:szCs w:val="28"/>
        </w:rPr>
        <w:br/>
      </w:r>
      <w:r w:rsidR="00753A38" w:rsidRPr="00192395">
        <w:rPr>
          <w:sz w:val="28"/>
          <w:szCs w:val="28"/>
        </w:rPr>
        <w:t>и техногенных нагрузок на леса</w:t>
      </w:r>
      <w:r w:rsidR="006624FF">
        <w:rPr>
          <w:sz w:val="28"/>
          <w:szCs w:val="28"/>
        </w:rPr>
        <w:t>.</w:t>
      </w:r>
      <w:r w:rsidR="00753A38" w:rsidRPr="00192395">
        <w:rPr>
          <w:sz w:val="28"/>
          <w:szCs w:val="28"/>
        </w:rPr>
        <w:t xml:space="preserve"> </w:t>
      </w:r>
    </w:p>
    <w:p w:rsidR="00753A38" w:rsidRPr="00192395" w:rsidRDefault="00192395" w:rsidP="006054B7">
      <w:pPr>
        <w:widowControl w:val="0"/>
        <w:ind w:firstLine="709"/>
        <w:jc w:val="both"/>
        <w:rPr>
          <w:sz w:val="28"/>
          <w:szCs w:val="28"/>
        </w:rPr>
      </w:pPr>
      <w:r>
        <w:rPr>
          <w:sz w:val="28"/>
          <w:szCs w:val="28"/>
        </w:rPr>
        <w:t>2.7.1. </w:t>
      </w:r>
      <w:r w:rsidR="00753A38" w:rsidRPr="00192395">
        <w:rPr>
          <w:sz w:val="28"/>
          <w:szCs w:val="28"/>
        </w:rPr>
        <w:t>Величина предельно допустимых рекреационных нагрузок, концентрации загрязнителей в элементах природной среды лесов</w:t>
      </w:r>
      <w:r w:rsidR="006624FF">
        <w:rPr>
          <w:sz w:val="28"/>
          <w:szCs w:val="28"/>
        </w:rPr>
        <w:t>.</w:t>
      </w:r>
    </w:p>
    <w:p w:rsidR="00753A38" w:rsidRPr="000C7432" w:rsidRDefault="00753A38" w:rsidP="006054B7">
      <w:pPr>
        <w:pStyle w:val="ConsPlusNormal"/>
        <w:ind w:firstLine="709"/>
        <w:jc w:val="both"/>
        <w:rPr>
          <w:rFonts w:ascii="Times New Roman" w:hAnsi="Times New Roman" w:cs="Times New Roman"/>
          <w:sz w:val="28"/>
          <w:szCs w:val="28"/>
        </w:rPr>
      </w:pPr>
      <w:r w:rsidRPr="00192395">
        <w:rPr>
          <w:rFonts w:ascii="Times New Roman" w:hAnsi="Times New Roman" w:cs="Times New Roman"/>
          <w:spacing w:val="-8"/>
          <w:sz w:val="28"/>
          <w:szCs w:val="28"/>
        </w:rPr>
        <w:t>Каждое лесничество области имеет специфику организации рекреационного</w:t>
      </w:r>
      <w:r w:rsidRPr="000C7432">
        <w:rPr>
          <w:rFonts w:ascii="Times New Roman" w:hAnsi="Times New Roman" w:cs="Times New Roman"/>
          <w:sz w:val="28"/>
          <w:szCs w:val="28"/>
        </w:rPr>
        <w:t xml:space="preserve"> использования, заключающуюся в соотношении площадей, отнесенных </w:t>
      </w:r>
      <w:r w:rsidR="00192395">
        <w:rPr>
          <w:rFonts w:ascii="Times New Roman" w:hAnsi="Times New Roman" w:cs="Times New Roman"/>
          <w:sz w:val="28"/>
          <w:szCs w:val="28"/>
        </w:rPr>
        <w:br/>
      </w:r>
      <w:r w:rsidRPr="00192395">
        <w:rPr>
          <w:rFonts w:ascii="Times New Roman" w:hAnsi="Times New Roman" w:cs="Times New Roman"/>
          <w:spacing w:val="-4"/>
          <w:sz w:val="28"/>
          <w:szCs w:val="28"/>
        </w:rPr>
        <w:t>к категории</w:t>
      </w:r>
      <w:r w:rsidR="006834A1" w:rsidRPr="00192395">
        <w:rPr>
          <w:rFonts w:ascii="Times New Roman" w:hAnsi="Times New Roman" w:cs="Times New Roman"/>
          <w:spacing w:val="-4"/>
          <w:sz w:val="28"/>
          <w:szCs w:val="28"/>
        </w:rPr>
        <w:t xml:space="preserve"> </w:t>
      </w:r>
      <w:r w:rsidR="00913ADE" w:rsidRPr="00192395">
        <w:rPr>
          <w:rFonts w:ascii="Times New Roman" w:hAnsi="Times New Roman" w:cs="Times New Roman"/>
          <w:spacing w:val="-4"/>
          <w:sz w:val="28"/>
          <w:szCs w:val="28"/>
        </w:rPr>
        <w:t>защитных лесов</w:t>
      </w:r>
      <w:r w:rsidRPr="00192395">
        <w:rPr>
          <w:rFonts w:ascii="Times New Roman" w:hAnsi="Times New Roman" w:cs="Times New Roman"/>
          <w:spacing w:val="-4"/>
          <w:sz w:val="28"/>
          <w:szCs w:val="28"/>
        </w:rPr>
        <w:t xml:space="preserve"> «лесопарковые зоны»</w:t>
      </w:r>
      <w:r w:rsidR="00117DC3" w:rsidRPr="00192395">
        <w:rPr>
          <w:rFonts w:ascii="Times New Roman" w:hAnsi="Times New Roman" w:cs="Times New Roman"/>
          <w:spacing w:val="-4"/>
          <w:sz w:val="28"/>
          <w:szCs w:val="28"/>
        </w:rPr>
        <w:t>,</w:t>
      </w:r>
      <w:r w:rsidRPr="00192395">
        <w:rPr>
          <w:rFonts w:ascii="Times New Roman" w:hAnsi="Times New Roman" w:cs="Times New Roman"/>
          <w:spacing w:val="-4"/>
          <w:sz w:val="28"/>
          <w:szCs w:val="28"/>
        </w:rPr>
        <w:t xml:space="preserve"> и площадей, используемых</w:t>
      </w:r>
      <w:r w:rsidRPr="000C7432">
        <w:rPr>
          <w:rFonts w:ascii="Times New Roman" w:hAnsi="Times New Roman" w:cs="Times New Roman"/>
          <w:sz w:val="28"/>
          <w:szCs w:val="28"/>
        </w:rPr>
        <w:t xml:space="preserve"> для рекреационных целей и перспективных для организации этого вида использования</w:t>
      </w:r>
      <w:r w:rsidR="006834A1" w:rsidRPr="000C7432">
        <w:rPr>
          <w:rFonts w:ascii="Times New Roman" w:hAnsi="Times New Roman" w:cs="Times New Roman"/>
          <w:sz w:val="28"/>
          <w:szCs w:val="28"/>
        </w:rPr>
        <w:t xml:space="preserve"> </w:t>
      </w:r>
      <w:r w:rsidR="00117DC3" w:rsidRPr="000C7432">
        <w:rPr>
          <w:rFonts w:ascii="Times New Roman" w:hAnsi="Times New Roman" w:cs="Times New Roman"/>
          <w:sz w:val="28"/>
          <w:szCs w:val="28"/>
        </w:rPr>
        <w:t>лесов в будущем.</w:t>
      </w:r>
    </w:p>
    <w:p w:rsidR="00753A38" w:rsidRPr="000C7432" w:rsidRDefault="00753A38" w:rsidP="006054B7">
      <w:pPr>
        <w:widowControl w:val="0"/>
        <w:ind w:firstLine="709"/>
        <w:jc w:val="both"/>
        <w:rPr>
          <w:sz w:val="28"/>
          <w:szCs w:val="28"/>
        </w:rPr>
      </w:pPr>
      <w:r w:rsidRPr="000C7432">
        <w:rPr>
          <w:sz w:val="28"/>
          <w:szCs w:val="28"/>
        </w:rPr>
        <w:t>Расчет площади</w:t>
      </w:r>
      <w:r w:rsidR="006834A1" w:rsidRPr="000C7432">
        <w:rPr>
          <w:sz w:val="28"/>
          <w:szCs w:val="28"/>
        </w:rPr>
        <w:t xml:space="preserve"> </w:t>
      </w:r>
      <w:r w:rsidRPr="000C7432">
        <w:rPr>
          <w:sz w:val="28"/>
          <w:szCs w:val="28"/>
        </w:rPr>
        <w:t xml:space="preserve">категории лесов «Леса поселений и хозяйствующих </w:t>
      </w:r>
      <w:r w:rsidRPr="00E26E9F">
        <w:rPr>
          <w:spacing w:val="-4"/>
          <w:sz w:val="28"/>
          <w:szCs w:val="28"/>
        </w:rPr>
        <w:t>субъектов» (лесопарковой зоны) проводился по СНИП 2.07.01-89 «Планировка</w:t>
      </w:r>
      <w:r w:rsidRPr="000C7432">
        <w:rPr>
          <w:sz w:val="28"/>
          <w:szCs w:val="28"/>
        </w:rPr>
        <w:t xml:space="preserve"> </w:t>
      </w:r>
      <w:r w:rsidR="00192395">
        <w:rPr>
          <w:sz w:val="28"/>
          <w:szCs w:val="28"/>
        </w:rPr>
        <w:br/>
      </w:r>
      <w:r w:rsidRPr="000C7432">
        <w:rPr>
          <w:sz w:val="28"/>
          <w:szCs w:val="28"/>
        </w:rPr>
        <w:t>и застройка городских и сельских поселений». Специфика рекреационного использования отражена в лесохозяйственных регламентах лесничеств.</w:t>
      </w:r>
    </w:p>
    <w:p w:rsidR="00753A38" w:rsidRPr="000C7432" w:rsidRDefault="00753A38" w:rsidP="006054B7">
      <w:pPr>
        <w:pStyle w:val="a6"/>
        <w:widowControl w:val="0"/>
        <w:spacing w:after="0"/>
        <w:ind w:firstLine="709"/>
        <w:jc w:val="both"/>
      </w:pPr>
      <w:r w:rsidRPr="00524929">
        <w:rPr>
          <w:spacing w:val="-10"/>
        </w:rPr>
        <w:t>При определении размеров лесных участков, выделяемых для осуществления</w:t>
      </w:r>
      <w:r w:rsidRPr="000C7432">
        <w:t xml:space="preserve"> рекреационной деятельности, необходимо руководствоваться оптимальной рекреационной нагрузкой на лесные экосистемы при соблюдении условий ненанесения ущерба лесным насаждениям и окружающей среде.</w:t>
      </w:r>
    </w:p>
    <w:p w:rsidR="00753A38" w:rsidRPr="000C7432" w:rsidRDefault="00753A38" w:rsidP="006054B7">
      <w:pPr>
        <w:pStyle w:val="ConsPlusNormal"/>
        <w:ind w:firstLine="709"/>
        <w:jc w:val="both"/>
        <w:rPr>
          <w:rFonts w:ascii="Times New Roman" w:hAnsi="Times New Roman" w:cs="Times New Roman"/>
          <w:sz w:val="28"/>
          <w:szCs w:val="28"/>
        </w:rPr>
      </w:pPr>
      <w:r w:rsidRPr="000C7432">
        <w:rPr>
          <w:rFonts w:ascii="Times New Roman" w:hAnsi="Times New Roman" w:cs="Times New Roman"/>
          <w:sz w:val="28"/>
          <w:szCs w:val="28"/>
        </w:rPr>
        <w:t xml:space="preserve">Правилами использования лесов для осуществления рекреационной </w:t>
      </w:r>
      <w:r w:rsidRPr="00524929">
        <w:rPr>
          <w:rFonts w:ascii="Times New Roman" w:hAnsi="Times New Roman" w:cs="Times New Roman"/>
          <w:spacing w:val="-8"/>
          <w:sz w:val="28"/>
          <w:szCs w:val="28"/>
        </w:rPr>
        <w:t>деятельности, утвержденны</w:t>
      </w:r>
      <w:r w:rsidR="00890ADF" w:rsidRPr="00524929">
        <w:rPr>
          <w:rFonts w:ascii="Times New Roman" w:hAnsi="Times New Roman" w:cs="Times New Roman"/>
          <w:spacing w:val="-8"/>
          <w:sz w:val="28"/>
          <w:szCs w:val="28"/>
        </w:rPr>
        <w:t>ми</w:t>
      </w:r>
      <w:r w:rsidRPr="00524929">
        <w:rPr>
          <w:rFonts w:ascii="Times New Roman" w:hAnsi="Times New Roman" w:cs="Times New Roman"/>
          <w:spacing w:val="-8"/>
          <w:sz w:val="28"/>
          <w:szCs w:val="28"/>
        </w:rPr>
        <w:t xml:space="preserve"> </w:t>
      </w:r>
      <w:r w:rsidR="00117DC3" w:rsidRPr="00524929">
        <w:rPr>
          <w:rFonts w:ascii="Times New Roman" w:hAnsi="Times New Roman" w:cs="Times New Roman"/>
          <w:spacing w:val="-8"/>
          <w:sz w:val="28"/>
          <w:szCs w:val="28"/>
        </w:rPr>
        <w:t>п</w:t>
      </w:r>
      <w:r w:rsidR="00913ADE" w:rsidRPr="00524929">
        <w:rPr>
          <w:rFonts w:ascii="Times New Roman" w:hAnsi="Times New Roman"/>
          <w:spacing w:val="-8"/>
          <w:sz w:val="28"/>
          <w:szCs w:val="24"/>
        </w:rPr>
        <w:t>риказом Рослесхоза</w:t>
      </w:r>
      <w:r w:rsidR="005D1963" w:rsidRPr="00524929">
        <w:rPr>
          <w:rFonts w:ascii="Times New Roman" w:hAnsi="Times New Roman"/>
          <w:spacing w:val="-8"/>
          <w:sz w:val="28"/>
          <w:szCs w:val="24"/>
        </w:rPr>
        <w:t xml:space="preserve"> </w:t>
      </w:r>
      <w:r w:rsidR="00913ADE" w:rsidRPr="00524929">
        <w:rPr>
          <w:rFonts w:ascii="Times New Roman" w:hAnsi="Times New Roman"/>
          <w:spacing w:val="-8"/>
          <w:sz w:val="28"/>
          <w:szCs w:val="24"/>
        </w:rPr>
        <w:t xml:space="preserve">от 21 февраля 2012 </w:t>
      </w:r>
      <w:r w:rsidR="00117DC3" w:rsidRPr="00524929">
        <w:rPr>
          <w:rFonts w:ascii="Times New Roman" w:hAnsi="Times New Roman"/>
          <w:spacing w:val="-8"/>
          <w:sz w:val="28"/>
          <w:szCs w:val="24"/>
        </w:rPr>
        <w:t>года</w:t>
      </w:r>
      <w:r w:rsidR="00524929" w:rsidRPr="00524929">
        <w:rPr>
          <w:rFonts w:ascii="Times New Roman" w:hAnsi="Times New Roman"/>
          <w:spacing w:val="-8"/>
          <w:sz w:val="28"/>
          <w:szCs w:val="24"/>
        </w:rPr>
        <w:t xml:space="preserve"> № </w:t>
      </w:r>
      <w:r w:rsidR="00913ADE" w:rsidRPr="00524929">
        <w:rPr>
          <w:rFonts w:ascii="Times New Roman" w:hAnsi="Times New Roman"/>
          <w:spacing w:val="-8"/>
          <w:sz w:val="28"/>
          <w:szCs w:val="24"/>
        </w:rPr>
        <w:t>62</w:t>
      </w:r>
      <w:r w:rsidR="00913ADE" w:rsidRPr="000C7432">
        <w:rPr>
          <w:rFonts w:ascii="Times New Roman" w:hAnsi="Times New Roman"/>
          <w:sz w:val="28"/>
          <w:szCs w:val="24"/>
        </w:rPr>
        <w:t xml:space="preserve"> «Об утверждении </w:t>
      </w:r>
      <w:r w:rsidR="00E26E9F" w:rsidRPr="000C7432">
        <w:rPr>
          <w:rFonts w:ascii="Times New Roman" w:hAnsi="Times New Roman"/>
          <w:sz w:val="28"/>
          <w:szCs w:val="24"/>
        </w:rPr>
        <w:t xml:space="preserve">Правил </w:t>
      </w:r>
      <w:r w:rsidR="00913ADE" w:rsidRPr="000C7432">
        <w:rPr>
          <w:rFonts w:ascii="Times New Roman" w:hAnsi="Times New Roman"/>
          <w:sz w:val="28"/>
          <w:szCs w:val="24"/>
        </w:rPr>
        <w:t>использования лесов для осуществления рекреационной деятельности»</w:t>
      </w:r>
      <w:r w:rsidRPr="000C7432">
        <w:rPr>
          <w:rFonts w:ascii="Times New Roman" w:hAnsi="Times New Roman" w:cs="Times New Roman"/>
          <w:sz w:val="28"/>
          <w:szCs w:val="28"/>
        </w:rPr>
        <w:t>, дан перечень мероприятий</w:t>
      </w:r>
      <w:r w:rsidR="00890ADF" w:rsidRPr="000C7432">
        <w:rPr>
          <w:rFonts w:ascii="Times New Roman" w:hAnsi="Times New Roman" w:cs="Times New Roman"/>
          <w:sz w:val="28"/>
          <w:szCs w:val="28"/>
        </w:rPr>
        <w:t>,</w:t>
      </w:r>
      <w:r w:rsidRPr="000C7432">
        <w:rPr>
          <w:rFonts w:ascii="Times New Roman" w:hAnsi="Times New Roman" w:cs="Times New Roman"/>
          <w:sz w:val="28"/>
          <w:szCs w:val="28"/>
        </w:rPr>
        <w:t xml:space="preserve"> разрешенных </w:t>
      </w:r>
      <w:r w:rsidR="00524929">
        <w:rPr>
          <w:rFonts w:ascii="Times New Roman" w:hAnsi="Times New Roman" w:cs="Times New Roman"/>
          <w:sz w:val="28"/>
          <w:szCs w:val="28"/>
        </w:rPr>
        <w:br/>
      </w:r>
      <w:r w:rsidRPr="000C7432">
        <w:rPr>
          <w:rFonts w:ascii="Times New Roman" w:hAnsi="Times New Roman" w:cs="Times New Roman"/>
          <w:sz w:val="28"/>
          <w:szCs w:val="28"/>
        </w:rPr>
        <w:t>для осуществления рекреационной деятельности в целях организации отдыха, туризма, физкультурно-оздоровительной</w:t>
      </w:r>
      <w:r w:rsidR="00913ADE" w:rsidRPr="000C7432">
        <w:rPr>
          <w:rFonts w:ascii="Times New Roman" w:hAnsi="Times New Roman" w:cs="Times New Roman"/>
          <w:sz w:val="28"/>
          <w:szCs w:val="28"/>
        </w:rPr>
        <w:t xml:space="preserve"> </w:t>
      </w:r>
      <w:r w:rsidRPr="000C7432">
        <w:rPr>
          <w:rFonts w:ascii="Times New Roman" w:hAnsi="Times New Roman" w:cs="Times New Roman"/>
          <w:sz w:val="28"/>
          <w:szCs w:val="28"/>
        </w:rPr>
        <w:t>и спортивной деятельности лицами, использующие леса. В проектах освоения лесов по данному виду использования</w:t>
      </w:r>
      <w:r w:rsidR="006834A1" w:rsidRPr="000C7432">
        <w:rPr>
          <w:rFonts w:ascii="Times New Roman" w:hAnsi="Times New Roman" w:cs="Times New Roman"/>
          <w:sz w:val="28"/>
          <w:szCs w:val="28"/>
        </w:rPr>
        <w:t xml:space="preserve"> </w:t>
      </w:r>
      <w:r w:rsidR="00161D1F" w:rsidRPr="000C7432">
        <w:rPr>
          <w:rFonts w:ascii="Times New Roman" w:hAnsi="Times New Roman" w:cs="Times New Roman"/>
          <w:sz w:val="28"/>
          <w:szCs w:val="28"/>
        </w:rPr>
        <w:t>должны приводиться пре</w:t>
      </w:r>
      <w:r w:rsidRPr="000C7432">
        <w:rPr>
          <w:rFonts w:ascii="Times New Roman" w:hAnsi="Times New Roman" w:cs="Times New Roman"/>
          <w:sz w:val="28"/>
          <w:szCs w:val="28"/>
        </w:rPr>
        <w:t>дельные</w:t>
      </w:r>
      <w:r w:rsidR="006834A1" w:rsidRPr="000C7432">
        <w:rPr>
          <w:rFonts w:ascii="Times New Roman" w:hAnsi="Times New Roman" w:cs="Times New Roman"/>
          <w:sz w:val="28"/>
          <w:szCs w:val="28"/>
        </w:rPr>
        <w:t xml:space="preserve"> </w:t>
      </w:r>
      <w:r w:rsidRPr="000C7432">
        <w:rPr>
          <w:rFonts w:ascii="Times New Roman" w:hAnsi="Times New Roman" w:cs="Times New Roman"/>
          <w:sz w:val="28"/>
          <w:szCs w:val="28"/>
        </w:rPr>
        <w:t xml:space="preserve">значения рекреационных нагрузок в разрезе разрешенных мероприятий. </w:t>
      </w:r>
    </w:p>
    <w:p w:rsidR="00753A38" w:rsidRPr="000C7432" w:rsidRDefault="00753A38" w:rsidP="006054B7">
      <w:pPr>
        <w:pStyle w:val="ConsPlusNormal"/>
        <w:ind w:firstLine="709"/>
        <w:jc w:val="both"/>
        <w:rPr>
          <w:rFonts w:ascii="Times New Roman" w:hAnsi="Times New Roman" w:cs="Times New Roman"/>
          <w:sz w:val="28"/>
          <w:szCs w:val="28"/>
        </w:rPr>
      </w:pPr>
      <w:r w:rsidRPr="00E26E9F">
        <w:rPr>
          <w:rFonts w:ascii="Times New Roman" w:hAnsi="Times New Roman" w:cs="Times New Roman"/>
          <w:spacing w:val="-4"/>
          <w:sz w:val="28"/>
          <w:szCs w:val="28"/>
        </w:rPr>
        <w:t>На лесных участках, предоставленных для осуществления рекреационной</w:t>
      </w:r>
      <w:r w:rsidRPr="000C7432">
        <w:rPr>
          <w:rFonts w:ascii="Times New Roman" w:hAnsi="Times New Roman" w:cs="Times New Roman"/>
          <w:sz w:val="28"/>
          <w:szCs w:val="28"/>
        </w:rPr>
        <w:t xml:space="preserve"> деятельности, подлежат сохранению природные ландшафты, объекты животного </w:t>
      </w:r>
      <w:r w:rsidR="00161D1F" w:rsidRPr="000C7432">
        <w:rPr>
          <w:rFonts w:ascii="Times New Roman" w:hAnsi="Times New Roman" w:cs="Times New Roman"/>
          <w:sz w:val="28"/>
          <w:szCs w:val="28"/>
        </w:rPr>
        <w:t>и</w:t>
      </w:r>
      <w:r w:rsidRPr="000C7432">
        <w:rPr>
          <w:rFonts w:ascii="Times New Roman" w:hAnsi="Times New Roman" w:cs="Times New Roman"/>
          <w:sz w:val="28"/>
          <w:szCs w:val="28"/>
        </w:rPr>
        <w:t xml:space="preserve"> растительного мира, водные объекты.</w:t>
      </w:r>
    </w:p>
    <w:p w:rsidR="00753A38" w:rsidRPr="000C7432" w:rsidRDefault="00753A38" w:rsidP="006054B7">
      <w:pPr>
        <w:pStyle w:val="ConsPlusNormal"/>
        <w:ind w:firstLine="709"/>
        <w:jc w:val="both"/>
        <w:rPr>
          <w:rFonts w:ascii="Times New Roman" w:hAnsi="Times New Roman" w:cs="Times New Roman"/>
          <w:sz w:val="28"/>
          <w:szCs w:val="28"/>
        </w:rPr>
      </w:pPr>
      <w:r w:rsidRPr="00E26E9F">
        <w:rPr>
          <w:rFonts w:ascii="Times New Roman" w:hAnsi="Times New Roman" w:cs="Times New Roman"/>
          <w:spacing w:val="-4"/>
          <w:sz w:val="28"/>
          <w:szCs w:val="28"/>
        </w:rPr>
        <w:t>При осуществлении рекреационной деятельности в лесах</w:t>
      </w:r>
      <w:r w:rsidR="006134DD" w:rsidRPr="00E26E9F">
        <w:rPr>
          <w:rFonts w:ascii="Times New Roman" w:hAnsi="Times New Roman" w:cs="Times New Roman"/>
          <w:spacing w:val="-4"/>
          <w:sz w:val="28"/>
          <w:szCs w:val="28"/>
        </w:rPr>
        <w:t xml:space="preserve"> </w:t>
      </w:r>
      <w:r w:rsidRPr="00E26E9F">
        <w:rPr>
          <w:rFonts w:ascii="Times New Roman" w:hAnsi="Times New Roman" w:cs="Times New Roman"/>
          <w:spacing w:val="-4"/>
          <w:sz w:val="28"/>
          <w:szCs w:val="28"/>
        </w:rPr>
        <w:t>не допускается повреждение лесных насаждений, растительного покрова и почв за пределами</w:t>
      </w:r>
      <w:r w:rsidRPr="000C7432">
        <w:rPr>
          <w:rFonts w:ascii="Times New Roman" w:hAnsi="Times New Roman" w:cs="Times New Roman"/>
          <w:sz w:val="28"/>
          <w:szCs w:val="28"/>
        </w:rPr>
        <w:t xml:space="preserve"> предоставленного лесного участка, захламление площади предоставленного лесного участка и прилегающих территорий за пределами предоставленного </w:t>
      </w:r>
      <w:r w:rsidRPr="00524929">
        <w:rPr>
          <w:rFonts w:ascii="Times New Roman" w:hAnsi="Times New Roman" w:cs="Times New Roman"/>
          <w:spacing w:val="-8"/>
          <w:sz w:val="28"/>
          <w:szCs w:val="28"/>
        </w:rPr>
        <w:t>лесного участка бытовым мусором, иными видами отходов, проезд транспортных</w:t>
      </w:r>
      <w:r w:rsidRPr="000C7432">
        <w:rPr>
          <w:rFonts w:ascii="Times New Roman" w:hAnsi="Times New Roman" w:cs="Times New Roman"/>
          <w:sz w:val="28"/>
          <w:szCs w:val="28"/>
        </w:rPr>
        <w:t xml:space="preserve"> средств и иных механизмов по произвольным, неустановленным маршрутам.</w:t>
      </w:r>
    </w:p>
    <w:p w:rsidR="00753A38" w:rsidRPr="000C7432" w:rsidRDefault="00753A38" w:rsidP="006054B7">
      <w:pPr>
        <w:pStyle w:val="ConsPlusNormal"/>
        <w:ind w:firstLine="709"/>
        <w:jc w:val="both"/>
        <w:rPr>
          <w:rFonts w:ascii="Times New Roman" w:hAnsi="Times New Roman" w:cs="Times New Roman"/>
          <w:sz w:val="28"/>
          <w:szCs w:val="28"/>
        </w:rPr>
      </w:pPr>
      <w:r w:rsidRPr="00524929">
        <w:rPr>
          <w:rFonts w:ascii="Times New Roman" w:hAnsi="Times New Roman" w:cs="Times New Roman"/>
          <w:spacing w:val="-8"/>
          <w:sz w:val="28"/>
          <w:szCs w:val="28"/>
        </w:rPr>
        <w:t>При обследовании лесных участков для предоставления</w:t>
      </w:r>
      <w:r w:rsidR="00C30F95" w:rsidRPr="00524929">
        <w:rPr>
          <w:rFonts w:ascii="Times New Roman" w:hAnsi="Times New Roman" w:cs="Times New Roman"/>
          <w:spacing w:val="-8"/>
          <w:sz w:val="28"/>
          <w:szCs w:val="28"/>
        </w:rPr>
        <w:t xml:space="preserve"> </w:t>
      </w:r>
      <w:r w:rsidRPr="00524929">
        <w:rPr>
          <w:rFonts w:ascii="Times New Roman" w:hAnsi="Times New Roman" w:cs="Times New Roman"/>
          <w:spacing w:val="-8"/>
          <w:sz w:val="28"/>
          <w:szCs w:val="28"/>
        </w:rPr>
        <w:t>в рекреационных</w:t>
      </w:r>
      <w:r w:rsidRPr="000C7432">
        <w:rPr>
          <w:rFonts w:ascii="Times New Roman" w:hAnsi="Times New Roman" w:cs="Times New Roman"/>
          <w:sz w:val="28"/>
          <w:szCs w:val="28"/>
        </w:rPr>
        <w:t xml:space="preserve"> целях используются следующие показатели предельно допустимых значений рекреационных нагрузок</w:t>
      </w:r>
      <w:r w:rsidR="006834A1" w:rsidRPr="000C7432">
        <w:rPr>
          <w:rFonts w:ascii="Times New Roman" w:hAnsi="Times New Roman" w:cs="Times New Roman"/>
          <w:sz w:val="28"/>
          <w:szCs w:val="28"/>
        </w:rPr>
        <w:t xml:space="preserve"> </w:t>
      </w:r>
      <w:r w:rsidRPr="000C7432">
        <w:rPr>
          <w:rFonts w:ascii="Times New Roman" w:hAnsi="Times New Roman" w:cs="Times New Roman"/>
          <w:sz w:val="28"/>
          <w:szCs w:val="28"/>
        </w:rPr>
        <w:t xml:space="preserve">с учетом стадии рекреационной дигрессии </w:t>
      </w:r>
      <w:r w:rsidR="00C30F95" w:rsidRPr="000C7432">
        <w:rPr>
          <w:rFonts w:ascii="Times New Roman" w:hAnsi="Times New Roman" w:cs="Times New Roman"/>
          <w:sz w:val="28"/>
          <w:szCs w:val="28"/>
        </w:rPr>
        <w:br/>
      </w:r>
      <w:r w:rsidRPr="000C7432">
        <w:rPr>
          <w:rFonts w:ascii="Times New Roman" w:hAnsi="Times New Roman" w:cs="Times New Roman"/>
          <w:sz w:val="28"/>
          <w:szCs w:val="28"/>
        </w:rPr>
        <w:t>(таблицы 2.7.1</w:t>
      </w:r>
      <w:r w:rsidR="00C30F95" w:rsidRPr="000C7432">
        <w:rPr>
          <w:rFonts w:ascii="Times New Roman" w:hAnsi="Times New Roman" w:cs="Times New Roman"/>
          <w:sz w:val="28"/>
          <w:szCs w:val="28"/>
        </w:rPr>
        <w:t>,</w:t>
      </w:r>
      <w:r w:rsidRPr="000C7432">
        <w:rPr>
          <w:rFonts w:ascii="Times New Roman" w:hAnsi="Times New Roman" w:cs="Times New Roman"/>
          <w:sz w:val="28"/>
          <w:szCs w:val="28"/>
        </w:rPr>
        <w:t xml:space="preserve"> 2.7.2</w:t>
      </w:r>
      <w:r w:rsidR="00C30F95" w:rsidRPr="000C7432">
        <w:rPr>
          <w:rFonts w:ascii="Times New Roman" w:hAnsi="Times New Roman" w:cs="Times New Roman"/>
          <w:sz w:val="28"/>
          <w:szCs w:val="28"/>
        </w:rPr>
        <w:t>,</w:t>
      </w:r>
      <w:r w:rsidRPr="000C7432">
        <w:rPr>
          <w:rFonts w:ascii="Times New Roman" w:hAnsi="Times New Roman" w:cs="Times New Roman"/>
          <w:sz w:val="28"/>
          <w:szCs w:val="28"/>
        </w:rPr>
        <w:t xml:space="preserve"> 2.7.3)</w:t>
      </w:r>
      <w:r w:rsidR="004318AE" w:rsidRPr="000C7432">
        <w:rPr>
          <w:rFonts w:ascii="Times New Roman" w:hAnsi="Times New Roman" w:cs="Times New Roman"/>
          <w:sz w:val="28"/>
          <w:szCs w:val="28"/>
        </w:rPr>
        <w:t>.</w:t>
      </w:r>
    </w:p>
    <w:p w:rsidR="00753A38" w:rsidRPr="000C7432" w:rsidRDefault="00753A38" w:rsidP="006054B7">
      <w:pPr>
        <w:pStyle w:val="ConsPlusNormal"/>
        <w:ind w:firstLine="709"/>
        <w:jc w:val="right"/>
        <w:rPr>
          <w:rFonts w:ascii="Times New Roman" w:hAnsi="Times New Roman" w:cs="Times New Roman"/>
          <w:bCs/>
          <w:sz w:val="28"/>
          <w:szCs w:val="28"/>
        </w:rPr>
      </w:pPr>
      <w:r w:rsidRPr="000C7432">
        <w:rPr>
          <w:rFonts w:ascii="Times New Roman" w:hAnsi="Times New Roman" w:cs="Times New Roman"/>
          <w:bCs/>
          <w:sz w:val="28"/>
          <w:szCs w:val="28"/>
        </w:rPr>
        <w:t>Таблица</w:t>
      </w:r>
      <w:r w:rsidR="006834A1" w:rsidRPr="000C7432">
        <w:rPr>
          <w:rFonts w:ascii="Times New Roman" w:hAnsi="Times New Roman" w:cs="Times New Roman"/>
          <w:bCs/>
          <w:sz w:val="28"/>
          <w:szCs w:val="28"/>
        </w:rPr>
        <w:t xml:space="preserve"> </w:t>
      </w:r>
      <w:r w:rsidRPr="000C7432">
        <w:rPr>
          <w:rFonts w:ascii="Times New Roman" w:hAnsi="Times New Roman" w:cs="Times New Roman"/>
          <w:bCs/>
          <w:sz w:val="28"/>
          <w:szCs w:val="28"/>
        </w:rPr>
        <w:t xml:space="preserve">2.7.1 </w:t>
      </w:r>
    </w:p>
    <w:p w:rsidR="00524929" w:rsidRPr="00524929" w:rsidRDefault="00524929" w:rsidP="006054B7">
      <w:pPr>
        <w:pStyle w:val="a6"/>
        <w:widowControl w:val="0"/>
        <w:spacing w:after="0"/>
        <w:rPr>
          <w:b/>
          <w:bCs/>
          <w:sz w:val="10"/>
          <w:szCs w:val="10"/>
        </w:rPr>
      </w:pPr>
    </w:p>
    <w:p w:rsidR="00524929" w:rsidRDefault="00753A38" w:rsidP="006054B7">
      <w:pPr>
        <w:pStyle w:val="a6"/>
        <w:widowControl w:val="0"/>
        <w:spacing w:after="0"/>
        <w:jc w:val="center"/>
        <w:rPr>
          <w:b/>
          <w:bCs/>
        </w:rPr>
      </w:pPr>
      <w:r w:rsidRPr="000C7432">
        <w:rPr>
          <w:b/>
          <w:bCs/>
        </w:rPr>
        <w:t xml:space="preserve">Оптимальные допустимые рекреационные нагрузки </w:t>
      </w:r>
    </w:p>
    <w:p w:rsidR="00753A38" w:rsidRPr="000C7432" w:rsidRDefault="00753A38" w:rsidP="006054B7">
      <w:pPr>
        <w:pStyle w:val="a6"/>
        <w:widowControl w:val="0"/>
        <w:spacing w:after="0"/>
        <w:jc w:val="center"/>
        <w:rPr>
          <w:b/>
          <w:bCs/>
        </w:rPr>
      </w:pPr>
      <w:r w:rsidRPr="000C7432">
        <w:rPr>
          <w:b/>
          <w:bCs/>
        </w:rPr>
        <w:t>для насаждений в равнинных условиях с учетом типов условий местопроизрастания, чел</w:t>
      </w:r>
      <w:r w:rsidR="00C30F95" w:rsidRPr="000C7432">
        <w:rPr>
          <w:b/>
          <w:bCs/>
        </w:rPr>
        <w:t>овеко</w:t>
      </w:r>
      <w:r w:rsidRPr="000C7432">
        <w:rPr>
          <w:b/>
          <w:bCs/>
        </w:rPr>
        <w:t>-дни/га</w:t>
      </w:r>
    </w:p>
    <w:p w:rsidR="004318AE" w:rsidRPr="00CA6452" w:rsidRDefault="004318AE" w:rsidP="006054B7">
      <w:pPr>
        <w:pStyle w:val="a6"/>
        <w:widowControl w:val="0"/>
        <w:spacing w:after="0"/>
        <w:jc w:val="center"/>
        <w:rPr>
          <w:b/>
          <w:bCs/>
          <w:sz w:val="16"/>
          <w:szCs w:val="16"/>
        </w:rPr>
      </w:pPr>
    </w:p>
    <w:tbl>
      <w:tblPr>
        <w:tblW w:w="941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3000"/>
        <w:gridCol w:w="1440"/>
        <w:gridCol w:w="1200"/>
        <w:gridCol w:w="1200"/>
        <w:gridCol w:w="1320"/>
        <w:gridCol w:w="1251"/>
      </w:tblGrid>
      <w:tr w:rsidR="00753A38" w:rsidRPr="00524929" w:rsidTr="00CA6452">
        <w:trPr>
          <w:cantSplit/>
          <w:trHeight w:val="2"/>
        </w:trPr>
        <w:tc>
          <w:tcPr>
            <w:tcW w:w="3000" w:type="dxa"/>
            <w:vMerge w:val="restart"/>
          </w:tcPr>
          <w:p w:rsidR="00753A38" w:rsidRPr="00524929" w:rsidRDefault="00753A38" w:rsidP="006054B7">
            <w:pPr>
              <w:widowControl w:val="0"/>
              <w:jc w:val="center"/>
              <w:rPr>
                <w:b/>
                <w:sz w:val="22"/>
                <w:szCs w:val="22"/>
              </w:rPr>
            </w:pPr>
            <w:r w:rsidRPr="00524929">
              <w:rPr>
                <w:b/>
                <w:sz w:val="22"/>
                <w:szCs w:val="22"/>
              </w:rPr>
              <w:t>Преобладающая порода</w:t>
            </w:r>
          </w:p>
        </w:tc>
        <w:tc>
          <w:tcPr>
            <w:tcW w:w="6411" w:type="dxa"/>
            <w:gridSpan w:val="5"/>
          </w:tcPr>
          <w:p w:rsidR="00753A38" w:rsidRPr="00524929" w:rsidRDefault="00161D1F" w:rsidP="006054B7">
            <w:pPr>
              <w:widowControl w:val="0"/>
              <w:jc w:val="center"/>
              <w:rPr>
                <w:b/>
                <w:sz w:val="22"/>
                <w:szCs w:val="22"/>
              </w:rPr>
            </w:pPr>
            <w:r w:rsidRPr="00524929">
              <w:rPr>
                <w:b/>
                <w:sz w:val="22"/>
                <w:szCs w:val="22"/>
              </w:rPr>
              <w:t>Рекреационная нагрузка</w:t>
            </w:r>
            <w:r w:rsidR="00753A38" w:rsidRPr="00524929">
              <w:rPr>
                <w:b/>
                <w:sz w:val="22"/>
                <w:szCs w:val="22"/>
              </w:rPr>
              <w:t xml:space="preserve"> </w:t>
            </w:r>
            <w:r w:rsidRPr="00524929">
              <w:rPr>
                <w:b/>
                <w:sz w:val="22"/>
                <w:szCs w:val="22"/>
              </w:rPr>
              <w:t>(</w:t>
            </w:r>
            <w:r w:rsidR="00753A38" w:rsidRPr="00524929">
              <w:rPr>
                <w:b/>
                <w:sz w:val="22"/>
                <w:szCs w:val="22"/>
              </w:rPr>
              <w:t>чел</w:t>
            </w:r>
            <w:r w:rsidR="00C30F95" w:rsidRPr="00524929">
              <w:rPr>
                <w:b/>
                <w:sz w:val="22"/>
                <w:szCs w:val="22"/>
              </w:rPr>
              <w:t>овеко-</w:t>
            </w:r>
            <w:r w:rsidR="00753A38" w:rsidRPr="00524929">
              <w:rPr>
                <w:b/>
                <w:sz w:val="22"/>
                <w:szCs w:val="22"/>
              </w:rPr>
              <w:t>дни/га</w:t>
            </w:r>
            <w:r w:rsidRPr="00524929">
              <w:rPr>
                <w:b/>
                <w:sz w:val="22"/>
                <w:szCs w:val="22"/>
              </w:rPr>
              <w:t>)</w:t>
            </w:r>
          </w:p>
        </w:tc>
      </w:tr>
      <w:tr w:rsidR="00753A38" w:rsidRPr="00524929" w:rsidTr="00CA6452">
        <w:trPr>
          <w:cantSplit/>
          <w:trHeight w:val="3"/>
        </w:trPr>
        <w:tc>
          <w:tcPr>
            <w:tcW w:w="3000" w:type="dxa"/>
            <w:vMerge/>
            <w:tcBorders>
              <w:bottom w:val="single" w:sz="4" w:space="0" w:color="auto"/>
            </w:tcBorders>
          </w:tcPr>
          <w:p w:rsidR="00753A38" w:rsidRPr="00524929" w:rsidRDefault="00753A38" w:rsidP="006054B7">
            <w:pPr>
              <w:widowControl w:val="0"/>
              <w:jc w:val="center"/>
              <w:rPr>
                <w:sz w:val="22"/>
                <w:szCs w:val="22"/>
              </w:rPr>
            </w:pPr>
          </w:p>
        </w:tc>
        <w:tc>
          <w:tcPr>
            <w:tcW w:w="1440" w:type="dxa"/>
            <w:tcBorders>
              <w:bottom w:val="single" w:sz="4" w:space="0" w:color="auto"/>
            </w:tcBorders>
          </w:tcPr>
          <w:p w:rsidR="00753A38" w:rsidRPr="00524929" w:rsidRDefault="00753A38" w:rsidP="006054B7">
            <w:pPr>
              <w:widowControl w:val="0"/>
              <w:jc w:val="center"/>
              <w:rPr>
                <w:sz w:val="22"/>
                <w:szCs w:val="22"/>
              </w:rPr>
            </w:pPr>
            <w:r w:rsidRPr="00524929">
              <w:rPr>
                <w:sz w:val="22"/>
                <w:szCs w:val="22"/>
              </w:rPr>
              <w:t>1,4</w:t>
            </w:r>
          </w:p>
        </w:tc>
        <w:tc>
          <w:tcPr>
            <w:tcW w:w="1200" w:type="dxa"/>
            <w:tcBorders>
              <w:bottom w:val="single" w:sz="4" w:space="0" w:color="auto"/>
            </w:tcBorders>
          </w:tcPr>
          <w:p w:rsidR="00753A38" w:rsidRPr="00524929" w:rsidRDefault="00753A38" w:rsidP="006054B7">
            <w:pPr>
              <w:widowControl w:val="0"/>
              <w:jc w:val="center"/>
              <w:rPr>
                <w:sz w:val="22"/>
                <w:szCs w:val="22"/>
              </w:rPr>
            </w:pPr>
            <w:r w:rsidRPr="00524929">
              <w:rPr>
                <w:sz w:val="22"/>
                <w:szCs w:val="22"/>
              </w:rPr>
              <w:t>2,9</w:t>
            </w:r>
          </w:p>
        </w:tc>
        <w:tc>
          <w:tcPr>
            <w:tcW w:w="1200" w:type="dxa"/>
            <w:tcBorders>
              <w:bottom w:val="single" w:sz="4" w:space="0" w:color="auto"/>
            </w:tcBorders>
          </w:tcPr>
          <w:p w:rsidR="00753A38" w:rsidRPr="00524929" w:rsidRDefault="00753A38" w:rsidP="006054B7">
            <w:pPr>
              <w:widowControl w:val="0"/>
              <w:jc w:val="center"/>
              <w:rPr>
                <w:sz w:val="22"/>
                <w:szCs w:val="22"/>
              </w:rPr>
            </w:pPr>
            <w:r w:rsidRPr="00524929">
              <w:rPr>
                <w:sz w:val="22"/>
                <w:szCs w:val="22"/>
              </w:rPr>
              <w:t>5,0</w:t>
            </w:r>
          </w:p>
        </w:tc>
        <w:tc>
          <w:tcPr>
            <w:tcW w:w="1320" w:type="dxa"/>
            <w:tcBorders>
              <w:bottom w:val="single" w:sz="4" w:space="0" w:color="auto"/>
            </w:tcBorders>
          </w:tcPr>
          <w:p w:rsidR="00753A38" w:rsidRPr="00524929" w:rsidRDefault="00753A38" w:rsidP="006054B7">
            <w:pPr>
              <w:widowControl w:val="0"/>
              <w:jc w:val="center"/>
              <w:rPr>
                <w:sz w:val="22"/>
                <w:szCs w:val="22"/>
              </w:rPr>
            </w:pPr>
            <w:r w:rsidRPr="00524929">
              <w:rPr>
                <w:sz w:val="22"/>
                <w:szCs w:val="22"/>
              </w:rPr>
              <w:t>8,0</w:t>
            </w:r>
          </w:p>
        </w:tc>
        <w:tc>
          <w:tcPr>
            <w:tcW w:w="1251" w:type="dxa"/>
            <w:tcBorders>
              <w:bottom w:val="single" w:sz="4" w:space="0" w:color="auto"/>
            </w:tcBorders>
          </w:tcPr>
          <w:p w:rsidR="00753A38" w:rsidRPr="00524929" w:rsidRDefault="00753A38" w:rsidP="006054B7">
            <w:pPr>
              <w:widowControl w:val="0"/>
              <w:jc w:val="center"/>
              <w:rPr>
                <w:sz w:val="22"/>
                <w:szCs w:val="22"/>
              </w:rPr>
            </w:pPr>
            <w:r w:rsidRPr="00524929">
              <w:rPr>
                <w:sz w:val="22"/>
                <w:szCs w:val="22"/>
              </w:rPr>
              <w:t>11,9</w:t>
            </w:r>
          </w:p>
        </w:tc>
      </w:tr>
      <w:tr w:rsidR="00753A38" w:rsidRPr="00524929" w:rsidTr="00CA6452">
        <w:trPr>
          <w:cantSplit/>
          <w:trHeight w:val="2"/>
        </w:trPr>
        <w:tc>
          <w:tcPr>
            <w:tcW w:w="3000" w:type="dxa"/>
            <w:vMerge w:val="restart"/>
            <w:tcBorders>
              <w:top w:val="single" w:sz="4" w:space="0" w:color="auto"/>
              <w:left w:val="single" w:sz="4" w:space="0" w:color="auto"/>
              <w:right w:val="single" w:sz="4" w:space="0" w:color="auto"/>
            </w:tcBorders>
          </w:tcPr>
          <w:p w:rsidR="00753A38" w:rsidRPr="00524929" w:rsidRDefault="00753A38" w:rsidP="006054B7">
            <w:pPr>
              <w:widowControl w:val="0"/>
              <w:rPr>
                <w:sz w:val="22"/>
                <w:szCs w:val="22"/>
              </w:rPr>
            </w:pPr>
            <w:r w:rsidRPr="00524929">
              <w:rPr>
                <w:sz w:val="22"/>
                <w:szCs w:val="22"/>
              </w:rPr>
              <w:t>Сосна, липа</w:t>
            </w:r>
          </w:p>
        </w:tc>
        <w:tc>
          <w:tcPr>
            <w:tcW w:w="144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А</w:t>
            </w:r>
            <w:r w:rsidRPr="00524929">
              <w:rPr>
                <w:sz w:val="22"/>
                <w:szCs w:val="22"/>
                <w:vertAlign w:val="subscript"/>
              </w:rPr>
              <w:t>0-1</w:t>
            </w:r>
            <w:r w:rsidRPr="00524929">
              <w:rPr>
                <w:sz w:val="22"/>
                <w:szCs w:val="22"/>
              </w:rPr>
              <w:t>, А</w:t>
            </w:r>
            <w:r w:rsidRPr="00524929">
              <w:rPr>
                <w:sz w:val="22"/>
                <w:szCs w:val="22"/>
                <w:vertAlign w:val="subscript"/>
              </w:rPr>
              <w:t>4-5</w:t>
            </w:r>
          </w:p>
        </w:tc>
        <w:tc>
          <w:tcPr>
            <w:tcW w:w="120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А</w:t>
            </w:r>
            <w:r w:rsidRPr="00524929">
              <w:rPr>
                <w:sz w:val="22"/>
                <w:szCs w:val="22"/>
                <w:vertAlign w:val="subscript"/>
              </w:rPr>
              <w:t>2</w:t>
            </w:r>
            <w:r w:rsidRPr="00524929">
              <w:rPr>
                <w:sz w:val="22"/>
                <w:szCs w:val="22"/>
              </w:rPr>
              <w:t>, В</w:t>
            </w:r>
            <w:r w:rsidRPr="00524929">
              <w:rPr>
                <w:sz w:val="22"/>
                <w:szCs w:val="22"/>
                <w:vertAlign w:val="subscript"/>
              </w:rPr>
              <w:t>1</w:t>
            </w:r>
          </w:p>
        </w:tc>
        <w:tc>
          <w:tcPr>
            <w:tcW w:w="120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А</w:t>
            </w:r>
            <w:r w:rsidRPr="00524929">
              <w:rPr>
                <w:sz w:val="22"/>
                <w:szCs w:val="22"/>
                <w:vertAlign w:val="subscript"/>
              </w:rPr>
              <w:t>3</w:t>
            </w:r>
            <w:r w:rsidRPr="00524929">
              <w:rPr>
                <w:sz w:val="22"/>
                <w:szCs w:val="22"/>
              </w:rPr>
              <w:t>, В</w:t>
            </w:r>
            <w:r w:rsidRPr="00524929">
              <w:rPr>
                <w:sz w:val="22"/>
                <w:szCs w:val="22"/>
                <w:vertAlign w:val="subscript"/>
              </w:rPr>
              <w:t>1-2</w:t>
            </w:r>
          </w:p>
        </w:tc>
        <w:tc>
          <w:tcPr>
            <w:tcW w:w="132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В</w:t>
            </w:r>
            <w:r w:rsidRPr="00524929">
              <w:rPr>
                <w:sz w:val="22"/>
                <w:szCs w:val="22"/>
                <w:vertAlign w:val="subscript"/>
              </w:rPr>
              <w:t>3</w:t>
            </w:r>
          </w:p>
        </w:tc>
        <w:tc>
          <w:tcPr>
            <w:tcW w:w="1251"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w:t>
            </w:r>
          </w:p>
        </w:tc>
      </w:tr>
      <w:tr w:rsidR="00753A38" w:rsidRPr="00524929" w:rsidTr="00CA6452">
        <w:trPr>
          <w:cantSplit/>
          <w:trHeight w:val="2"/>
        </w:trPr>
        <w:tc>
          <w:tcPr>
            <w:tcW w:w="3000" w:type="dxa"/>
            <w:vMerge/>
            <w:tcBorders>
              <w:left w:val="single" w:sz="4" w:space="0" w:color="auto"/>
              <w:right w:val="single" w:sz="4" w:space="0" w:color="auto"/>
            </w:tcBorders>
          </w:tcPr>
          <w:p w:rsidR="00753A38" w:rsidRPr="00524929" w:rsidRDefault="00753A38" w:rsidP="006054B7">
            <w:pPr>
              <w:widowControl w:val="0"/>
              <w:rPr>
                <w:sz w:val="22"/>
                <w:szCs w:val="22"/>
              </w:rPr>
            </w:pPr>
          </w:p>
        </w:tc>
        <w:tc>
          <w:tcPr>
            <w:tcW w:w="144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В</w:t>
            </w:r>
            <w:r w:rsidRPr="00524929">
              <w:rPr>
                <w:sz w:val="22"/>
                <w:szCs w:val="22"/>
                <w:vertAlign w:val="subscript"/>
              </w:rPr>
              <w:t>0</w:t>
            </w:r>
            <w:r w:rsidRPr="00524929">
              <w:rPr>
                <w:sz w:val="22"/>
                <w:szCs w:val="22"/>
              </w:rPr>
              <w:t>, В</w:t>
            </w:r>
            <w:r w:rsidRPr="00524929">
              <w:rPr>
                <w:sz w:val="22"/>
                <w:szCs w:val="22"/>
                <w:vertAlign w:val="subscript"/>
              </w:rPr>
              <w:t>5</w:t>
            </w:r>
          </w:p>
        </w:tc>
        <w:tc>
          <w:tcPr>
            <w:tcW w:w="120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С</w:t>
            </w:r>
            <w:r w:rsidRPr="00524929">
              <w:rPr>
                <w:sz w:val="22"/>
                <w:szCs w:val="22"/>
                <w:vertAlign w:val="subscript"/>
              </w:rPr>
              <w:t>0</w:t>
            </w:r>
            <w:r w:rsidRPr="00524929">
              <w:rPr>
                <w:sz w:val="22"/>
                <w:szCs w:val="22"/>
              </w:rPr>
              <w:t>, Д</w:t>
            </w:r>
            <w:r w:rsidRPr="00524929">
              <w:rPr>
                <w:sz w:val="22"/>
                <w:szCs w:val="22"/>
                <w:vertAlign w:val="subscript"/>
              </w:rPr>
              <w:t>0</w:t>
            </w:r>
          </w:p>
        </w:tc>
        <w:tc>
          <w:tcPr>
            <w:tcW w:w="120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С</w:t>
            </w:r>
            <w:r w:rsidRPr="00524929">
              <w:rPr>
                <w:sz w:val="22"/>
                <w:szCs w:val="22"/>
                <w:vertAlign w:val="subscript"/>
              </w:rPr>
              <w:t>1,</w:t>
            </w:r>
            <w:r w:rsidR="006834A1" w:rsidRPr="00524929">
              <w:rPr>
                <w:sz w:val="22"/>
                <w:szCs w:val="22"/>
              </w:rPr>
              <w:t xml:space="preserve"> </w:t>
            </w:r>
            <w:r w:rsidRPr="00524929">
              <w:rPr>
                <w:sz w:val="22"/>
                <w:szCs w:val="22"/>
              </w:rPr>
              <w:t>Д</w:t>
            </w:r>
            <w:r w:rsidRPr="00524929">
              <w:rPr>
                <w:sz w:val="22"/>
                <w:szCs w:val="22"/>
                <w:vertAlign w:val="subscript"/>
              </w:rPr>
              <w:t>1</w:t>
            </w:r>
          </w:p>
        </w:tc>
        <w:tc>
          <w:tcPr>
            <w:tcW w:w="132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С</w:t>
            </w:r>
            <w:r w:rsidRPr="00524929">
              <w:rPr>
                <w:sz w:val="22"/>
                <w:szCs w:val="22"/>
                <w:vertAlign w:val="subscript"/>
              </w:rPr>
              <w:t>2</w:t>
            </w:r>
            <w:r w:rsidRPr="00524929">
              <w:rPr>
                <w:sz w:val="22"/>
                <w:szCs w:val="22"/>
              </w:rPr>
              <w:t>, С</w:t>
            </w:r>
            <w:r w:rsidRPr="00524929">
              <w:rPr>
                <w:sz w:val="22"/>
                <w:szCs w:val="22"/>
                <w:vertAlign w:val="subscript"/>
              </w:rPr>
              <w:t>3</w:t>
            </w:r>
          </w:p>
        </w:tc>
        <w:tc>
          <w:tcPr>
            <w:tcW w:w="1251"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w:t>
            </w:r>
          </w:p>
        </w:tc>
      </w:tr>
      <w:tr w:rsidR="00753A38" w:rsidRPr="00524929" w:rsidTr="00CA6452">
        <w:trPr>
          <w:cantSplit/>
          <w:trHeight w:val="2"/>
        </w:trPr>
        <w:tc>
          <w:tcPr>
            <w:tcW w:w="3000" w:type="dxa"/>
            <w:vMerge/>
            <w:tcBorders>
              <w:left w:val="single" w:sz="4" w:space="0" w:color="auto"/>
              <w:right w:val="single" w:sz="4" w:space="0" w:color="auto"/>
            </w:tcBorders>
          </w:tcPr>
          <w:p w:rsidR="00753A38" w:rsidRPr="00524929" w:rsidRDefault="00753A38" w:rsidP="006054B7">
            <w:pPr>
              <w:widowControl w:val="0"/>
              <w:rPr>
                <w:sz w:val="22"/>
                <w:szCs w:val="22"/>
              </w:rPr>
            </w:pPr>
          </w:p>
        </w:tc>
        <w:tc>
          <w:tcPr>
            <w:tcW w:w="144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С</w:t>
            </w:r>
            <w:r w:rsidRPr="00524929">
              <w:rPr>
                <w:sz w:val="22"/>
                <w:szCs w:val="22"/>
                <w:vertAlign w:val="subscript"/>
              </w:rPr>
              <w:t>4</w:t>
            </w:r>
            <w:r w:rsidRPr="00524929">
              <w:rPr>
                <w:sz w:val="22"/>
                <w:szCs w:val="22"/>
              </w:rPr>
              <w:t>, С</w:t>
            </w:r>
            <w:r w:rsidRPr="00524929">
              <w:rPr>
                <w:sz w:val="22"/>
                <w:szCs w:val="22"/>
                <w:vertAlign w:val="subscript"/>
              </w:rPr>
              <w:t>5</w:t>
            </w:r>
          </w:p>
        </w:tc>
        <w:tc>
          <w:tcPr>
            <w:tcW w:w="120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w:t>
            </w:r>
          </w:p>
        </w:tc>
        <w:tc>
          <w:tcPr>
            <w:tcW w:w="120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w:t>
            </w:r>
          </w:p>
        </w:tc>
        <w:tc>
          <w:tcPr>
            <w:tcW w:w="132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Д</w:t>
            </w:r>
            <w:r w:rsidRPr="00524929">
              <w:rPr>
                <w:sz w:val="22"/>
                <w:szCs w:val="22"/>
                <w:vertAlign w:val="subscript"/>
              </w:rPr>
              <w:t>2</w:t>
            </w:r>
            <w:r w:rsidRPr="00524929">
              <w:rPr>
                <w:sz w:val="22"/>
                <w:szCs w:val="22"/>
              </w:rPr>
              <w:t>, Д</w:t>
            </w:r>
            <w:r w:rsidRPr="00524929">
              <w:rPr>
                <w:sz w:val="22"/>
                <w:szCs w:val="22"/>
                <w:vertAlign w:val="subscript"/>
              </w:rPr>
              <w:t>3</w:t>
            </w:r>
          </w:p>
        </w:tc>
        <w:tc>
          <w:tcPr>
            <w:tcW w:w="1251"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w:t>
            </w:r>
          </w:p>
        </w:tc>
      </w:tr>
      <w:tr w:rsidR="00753A38" w:rsidRPr="00524929" w:rsidTr="00CA6452">
        <w:trPr>
          <w:cantSplit/>
          <w:trHeight w:val="1"/>
        </w:trPr>
        <w:tc>
          <w:tcPr>
            <w:tcW w:w="3000" w:type="dxa"/>
            <w:vMerge/>
            <w:tcBorders>
              <w:left w:val="single" w:sz="4" w:space="0" w:color="auto"/>
              <w:bottom w:val="single" w:sz="4" w:space="0" w:color="auto"/>
              <w:right w:val="single" w:sz="4" w:space="0" w:color="auto"/>
            </w:tcBorders>
          </w:tcPr>
          <w:p w:rsidR="00753A38" w:rsidRPr="00524929" w:rsidRDefault="00753A38" w:rsidP="006054B7">
            <w:pPr>
              <w:widowControl w:val="0"/>
              <w:rPr>
                <w:sz w:val="22"/>
                <w:szCs w:val="22"/>
              </w:rPr>
            </w:pPr>
          </w:p>
        </w:tc>
        <w:tc>
          <w:tcPr>
            <w:tcW w:w="144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Д</w:t>
            </w:r>
            <w:r w:rsidRPr="00524929">
              <w:rPr>
                <w:sz w:val="22"/>
                <w:szCs w:val="22"/>
                <w:vertAlign w:val="subscript"/>
              </w:rPr>
              <w:t>4</w:t>
            </w:r>
            <w:r w:rsidRPr="00524929">
              <w:rPr>
                <w:sz w:val="22"/>
                <w:szCs w:val="22"/>
              </w:rPr>
              <w:t>, Д</w:t>
            </w:r>
            <w:r w:rsidRPr="00524929">
              <w:rPr>
                <w:sz w:val="22"/>
                <w:szCs w:val="22"/>
                <w:vertAlign w:val="subscript"/>
              </w:rPr>
              <w:t>5</w:t>
            </w:r>
          </w:p>
        </w:tc>
        <w:tc>
          <w:tcPr>
            <w:tcW w:w="120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c>
          <w:tcPr>
            <w:tcW w:w="120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c>
          <w:tcPr>
            <w:tcW w:w="132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c>
          <w:tcPr>
            <w:tcW w:w="1251"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r>
      <w:tr w:rsidR="00753A38" w:rsidRPr="00524929" w:rsidTr="00CA6452">
        <w:trPr>
          <w:cantSplit/>
          <w:trHeight w:val="2"/>
        </w:trPr>
        <w:tc>
          <w:tcPr>
            <w:tcW w:w="3000" w:type="dxa"/>
            <w:vMerge w:val="restart"/>
            <w:tcBorders>
              <w:top w:val="single" w:sz="4" w:space="0" w:color="auto"/>
              <w:left w:val="single" w:sz="4" w:space="0" w:color="auto"/>
              <w:right w:val="single" w:sz="4" w:space="0" w:color="auto"/>
            </w:tcBorders>
          </w:tcPr>
          <w:p w:rsidR="00753A38" w:rsidRPr="00524929" w:rsidRDefault="00753A38" w:rsidP="006054B7">
            <w:pPr>
              <w:widowControl w:val="0"/>
              <w:rPr>
                <w:sz w:val="22"/>
                <w:szCs w:val="22"/>
              </w:rPr>
            </w:pPr>
            <w:r w:rsidRPr="00524929">
              <w:rPr>
                <w:sz w:val="22"/>
                <w:szCs w:val="22"/>
              </w:rPr>
              <w:t>Дуб, к</w:t>
            </w:r>
            <w:r w:rsidR="00890ADF" w:rsidRPr="00524929">
              <w:rPr>
                <w:sz w:val="22"/>
                <w:szCs w:val="22"/>
              </w:rPr>
              <w:t>лен остролистный</w:t>
            </w:r>
          </w:p>
        </w:tc>
        <w:tc>
          <w:tcPr>
            <w:tcW w:w="144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В</w:t>
            </w:r>
            <w:r w:rsidRPr="00524929">
              <w:rPr>
                <w:sz w:val="22"/>
                <w:szCs w:val="22"/>
                <w:vertAlign w:val="subscript"/>
              </w:rPr>
              <w:t>4</w:t>
            </w:r>
            <w:r w:rsidRPr="00524929">
              <w:rPr>
                <w:sz w:val="22"/>
                <w:szCs w:val="22"/>
              </w:rPr>
              <w:t>, В</w:t>
            </w:r>
            <w:r w:rsidRPr="00524929">
              <w:rPr>
                <w:sz w:val="22"/>
                <w:szCs w:val="22"/>
                <w:vertAlign w:val="subscript"/>
              </w:rPr>
              <w:t>5</w:t>
            </w:r>
          </w:p>
        </w:tc>
        <w:tc>
          <w:tcPr>
            <w:tcW w:w="120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В</w:t>
            </w:r>
            <w:r w:rsidRPr="00524929">
              <w:rPr>
                <w:sz w:val="22"/>
                <w:szCs w:val="22"/>
                <w:vertAlign w:val="subscript"/>
              </w:rPr>
              <w:t>2</w:t>
            </w:r>
            <w:r w:rsidRPr="00524929">
              <w:rPr>
                <w:sz w:val="22"/>
                <w:szCs w:val="22"/>
              </w:rPr>
              <w:t>, В</w:t>
            </w:r>
            <w:r w:rsidRPr="00524929">
              <w:rPr>
                <w:sz w:val="22"/>
                <w:szCs w:val="22"/>
                <w:vertAlign w:val="subscript"/>
              </w:rPr>
              <w:t>3</w:t>
            </w:r>
          </w:p>
        </w:tc>
        <w:tc>
          <w:tcPr>
            <w:tcW w:w="120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С</w:t>
            </w:r>
            <w:r w:rsidRPr="00524929">
              <w:rPr>
                <w:sz w:val="22"/>
                <w:szCs w:val="22"/>
                <w:vertAlign w:val="subscript"/>
              </w:rPr>
              <w:t>2</w:t>
            </w:r>
            <w:r w:rsidRPr="00524929">
              <w:rPr>
                <w:sz w:val="22"/>
                <w:szCs w:val="22"/>
              </w:rPr>
              <w:t>, Д</w:t>
            </w:r>
            <w:r w:rsidRPr="00524929">
              <w:rPr>
                <w:sz w:val="22"/>
                <w:szCs w:val="22"/>
                <w:vertAlign w:val="subscript"/>
              </w:rPr>
              <w:t>1</w:t>
            </w:r>
          </w:p>
        </w:tc>
        <w:tc>
          <w:tcPr>
            <w:tcW w:w="132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С</w:t>
            </w:r>
            <w:r w:rsidRPr="00524929">
              <w:rPr>
                <w:sz w:val="22"/>
                <w:szCs w:val="22"/>
                <w:vertAlign w:val="subscript"/>
              </w:rPr>
              <w:t>3</w:t>
            </w:r>
            <w:r w:rsidRPr="00524929">
              <w:rPr>
                <w:sz w:val="22"/>
                <w:szCs w:val="22"/>
              </w:rPr>
              <w:t>, Д</w:t>
            </w:r>
            <w:r w:rsidRPr="00524929">
              <w:rPr>
                <w:sz w:val="22"/>
                <w:szCs w:val="22"/>
                <w:vertAlign w:val="subscript"/>
              </w:rPr>
              <w:t>2</w:t>
            </w:r>
          </w:p>
        </w:tc>
        <w:tc>
          <w:tcPr>
            <w:tcW w:w="1251"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w:t>
            </w:r>
          </w:p>
        </w:tc>
      </w:tr>
      <w:tr w:rsidR="00753A38" w:rsidRPr="00524929" w:rsidTr="00CA6452">
        <w:trPr>
          <w:cantSplit/>
          <w:trHeight w:val="2"/>
        </w:trPr>
        <w:tc>
          <w:tcPr>
            <w:tcW w:w="3000" w:type="dxa"/>
            <w:vMerge/>
            <w:tcBorders>
              <w:left w:val="single" w:sz="4" w:space="0" w:color="auto"/>
              <w:right w:val="single" w:sz="4" w:space="0" w:color="auto"/>
            </w:tcBorders>
          </w:tcPr>
          <w:p w:rsidR="00753A38" w:rsidRPr="00524929" w:rsidRDefault="00753A38" w:rsidP="006054B7">
            <w:pPr>
              <w:widowControl w:val="0"/>
              <w:rPr>
                <w:sz w:val="22"/>
                <w:szCs w:val="22"/>
              </w:rPr>
            </w:pPr>
          </w:p>
        </w:tc>
        <w:tc>
          <w:tcPr>
            <w:tcW w:w="144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С</w:t>
            </w:r>
            <w:r w:rsidRPr="00524929">
              <w:rPr>
                <w:sz w:val="22"/>
                <w:szCs w:val="22"/>
                <w:vertAlign w:val="subscript"/>
              </w:rPr>
              <w:t>0</w:t>
            </w:r>
            <w:r w:rsidRPr="00524929">
              <w:rPr>
                <w:sz w:val="22"/>
                <w:szCs w:val="22"/>
              </w:rPr>
              <w:t>, С</w:t>
            </w:r>
            <w:r w:rsidRPr="00524929">
              <w:rPr>
                <w:sz w:val="22"/>
                <w:szCs w:val="22"/>
                <w:vertAlign w:val="subscript"/>
              </w:rPr>
              <w:t>5</w:t>
            </w:r>
          </w:p>
        </w:tc>
        <w:tc>
          <w:tcPr>
            <w:tcW w:w="120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С</w:t>
            </w:r>
            <w:r w:rsidRPr="00524929">
              <w:rPr>
                <w:sz w:val="22"/>
                <w:szCs w:val="22"/>
                <w:vertAlign w:val="subscript"/>
              </w:rPr>
              <w:t>1</w:t>
            </w:r>
            <w:r w:rsidRPr="00524929">
              <w:rPr>
                <w:sz w:val="22"/>
                <w:szCs w:val="22"/>
              </w:rPr>
              <w:t>, С</w:t>
            </w:r>
            <w:r w:rsidRPr="00524929">
              <w:rPr>
                <w:sz w:val="22"/>
                <w:szCs w:val="22"/>
                <w:vertAlign w:val="subscript"/>
              </w:rPr>
              <w:t>4</w:t>
            </w:r>
          </w:p>
        </w:tc>
        <w:tc>
          <w:tcPr>
            <w:tcW w:w="120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p>
        </w:tc>
        <w:tc>
          <w:tcPr>
            <w:tcW w:w="132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Д</w:t>
            </w:r>
            <w:r w:rsidRPr="00524929">
              <w:rPr>
                <w:sz w:val="22"/>
                <w:szCs w:val="22"/>
                <w:vertAlign w:val="subscript"/>
              </w:rPr>
              <w:t>3</w:t>
            </w:r>
          </w:p>
        </w:tc>
        <w:tc>
          <w:tcPr>
            <w:tcW w:w="1251"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w:t>
            </w:r>
          </w:p>
        </w:tc>
      </w:tr>
      <w:tr w:rsidR="00753A38" w:rsidRPr="00524929" w:rsidTr="00CA6452">
        <w:trPr>
          <w:cantSplit/>
          <w:trHeight w:val="2"/>
        </w:trPr>
        <w:tc>
          <w:tcPr>
            <w:tcW w:w="3000" w:type="dxa"/>
            <w:vMerge/>
            <w:tcBorders>
              <w:left w:val="single" w:sz="4" w:space="0" w:color="auto"/>
              <w:bottom w:val="single" w:sz="4" w:space="0" w:color="auto"/>
              <w:right w:val="single" w:sz="4" w:space="0" w:color="auto"/>
            </w:tcBorders>
          </w:tcPr>
          <w:p w:rsidR="00753A38" w:rsidRPr="00524929" w:rsidRDefault="00753A38" w:rsidP="006054B7">
            <w:pPr>
              <w:widowControl w:val="0"/>
              <w:rPr>
                <w:sz w:val="22"/>
                <w:szCs w:val="22"/>
              </w:rPr>
            </w:pPr>
          </w:p>
        </w:tc>
        <w:tc>
          <w:tcPr>
            <w:tcW w:w="144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Д</w:t>
            </w:r>
            <w:r w:rsidRPr="00524929">
              <w:rPr>
                <w:sz w:val="22"/>
                <w:szCs w:val="22"/>
                <w:vertAlign w:val="subscript"/>
              </w:rPr>
              <w:t>5</w:t>
            </w:r>
          </w:p>
        </w:tc>
        <w:tc>
          <w:tcPr>
            <w:tcW w:w="120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Д</w:t>
            </w:r>
            <w:r w:rsidRPr="00524929">
              <w:rPr>
                <w:sz w:val="22"/>
                <w:szCs w:val="22"/>
                <w:vertAlign w:val="subscript"/>
              </w:rPr>
              <w:t>0</w:t>
            </w:r>
            <w:r w:rsidRPr="00524929">
              <w:rPr>
                <w:sz w:val="22"/>
                <w:szCs w:val="22"/>
              </w:rPr>
              <w:t>, Д</w:t>
            </w:r>
            <w:r w:rsidRPr="00524929">
              <w:rPr>
                <w:sz w:val="22"/>
                <w:szCs w:val="22"/>
                <w:vertAlign w:val="subscript"/>
              </w:rPr>
              <w:t>4</w:t>
            </w:r>
          </w:p>
        </w:tc>
        <w:tc>
          <w:tcPr>
            <w:tcW w:w="120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c>
          <w:tcPr>
            <w:tcW w:w="132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c>
          <w:tcPr>
            <w:tcW w:w="1251"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r>
      <w:tr w:rsidR="00753A38" w:rsidRPr="00524929" w:rsidTr="00CA6452">
        <w:trPr>
          <w:cantSplit/>
          <w:trHeight w:val="2"/>
        </w:trPr>
        <w:tc>
          <w:tcPr>
            <w:tcW w:w="3000" w:type="dxa"/>
            <w:vMerge w:val="restart"/>
            <w:tcBorders>
              <w:top w:val="single" w:sz="4" w:space="0" w:color="auto"/>
              <w:left w:val="single" w:sz="4" w:space="0" w:color="auto"/>
              <w:right w:val="single" w:sz="4" w:space="0" w:color="auto"/>
            </w:tcBorders>
          </w:tcPr>
          <w:p w:rsidR="00753A38" w:rsidRPr="00524929" w:rsidRDefault="00753A38" w:rsidP="006054B7">
            <w:pPr>
              <w:widowControl w:val="0"/>
              <w:rPr>
                <w:sz w:val="22"/>
                <w:szCs w:val="22"/>
              </w:rPr>
            </w:pPr>
            <w:r w:rsidRPr="00524929">
              <w:rPr>
                <w:sz w:val="22"/>
                <w:szCs w:val="22"/>
              </w:rPr>
              <w:t>Береза, осина, тополя</w:t>
            </w:r>
          </w:p>
        </w:tc>
        <w:tc>
          <w:tcPr>
            <w:tcW w:w="144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А</w:t>
            </w:r>
            <w:r w:rsidRPr="00524929">
              <w:rPr>
                <w:sz w:val="22"/>
                <w:szCs w:val="22"/>
                <w:vertAlign w:val="subscript"/>
              </w:rPr>
              <w:t>4</w:t>
            </w:r>
            <w:r w:rsidRPr="00524929">
              <w:rPr>
                <w:sz w:val="22"/>
                <w:szCs w:val="22"/>
              </w:rPr>
              <w:t>, А</w:t>
            </w:r>
            <w:r w:rsidRPr="00524929">
              <w:rPr>
                <w:sz w:val="22"/>
                <w:szCs w:val="22"/>
                <w:vertAlign w:val="subscript"/>
              </w:rPr>
              <w:t>5</w:t>
            </w:r>
          </w:p>
        </w:tc>
        <w:tc>
          <w:tcPr>
            <w:tcW w:w="120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А</w:t>
            </w:r>
            <w:r w:rsidRPr="00524929">
              <w:rPr>
                <w:sz w:val="22"/>
                <w:szCs w:val="22"/>
                <w:vertAlign w:val="subscript"/>
              </w:rPr>
              <w:t>2</w:t>
            </w:r>
            <w:r w:rsidRPr="00524929">
              <w:rPr>
                <w:sz w:val="22"/>
                <w:szCs w:val="22"/>
              </w:rPr>
              <w:t>, А</w:t>
            </w:r>
            <w:r w:rsidRPr="00524929">
              <w:rPr>
                <w:sz w:val="22"/>
                <w:szCs w:val="22"/>
                <w:vertAlign w:val="subscript"/>
              </w:rPr>
              <w:t>3</w:t>
            </w:r>
          </w:p>
        </w:tc>
        <w:tc>
          <w:tcPr>
            <w:tcW w:w="120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В</w:t>
            </w:r>
            <w:r w:rsidRPr="00524929">
              <w:rPr>
                <w:sz w:val="22"/>
                <w:szCs w:val="22"/>
                <w:vertAlign w:val="subscript"/>
              </w:rPr>
              <w:t>2</w:t>
            </w:r>
            <w:r w:rsidRPr="00524929">
              <w:rPr>
                <w:sz w:val="22"/>
                <w:szCs w:val="22"/>
              </w:rPr>
              <w:t>, С</w:t>
            </w:r>
            <w:r w:rsidRPr="00524929">
              <w:rPr>
                <w:sz w:val="22"/>
                <w:szCs w:val="22"/>
                <w:vertAlign w:val="subscript"/>
              </w:rPr>
              <w:t>1</w:t>
            </w:r>
          </w:p>
        </w:tc>
        <w:tc>
          <w:tcPr>
            <w:tcW w:w="132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В</w:t>
            </w:r>
            <w:r w:rsidRPr="00524929">
              <w:rPr>
                <w:sz w:val="22"/>
                <w:szCs w:val="22"/>
                <w:vertAlign w:val="subscript"/>
              </w:rPr>
              <w:t>3</w:t>
            </w:r>
            <w:r w:rsidRPr="00524929">
              <w:rPr>
                <w:sz w:val="22"/>
                <w:szCs w:val="22"/>
              </w:rPr>
              <w:t>, С</w:t>
            </w:r>
            <w:r w:rsidRPr="00524929">
              <w:rPr>
                <w:sz w:val="22"/>
                <w:szCs w:val="22"/>
                <w:vertAlign w:val="subscript"/>
              </w:rPr>
              <w:t>2</w:t>
            </w:r>
          </w:p>
        </w:tc>
        <w:tc>
          <w:tcPr>
            <w:tcW w:w="1251"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С</w:t>
            </w:r>
            <w:r w:rsidRPr="00524929">
              <w:rPr>
                <w:sz w:val="22"/>
                <w:szCs w:val="22"/>
                <w:vertAlign w:val="subscript"/>
              </w:rPr>
              <w:t>3</w:t>
            </w:r>
            <w:r w:rsidRPr="00524929">
              <w:rPr>
                <w:sz w:val="22"/>
                <w:szCs w:val="22"/>
              </w:rPr>
              <w:t>, Д</w:t>
            </w:r>
            <w:r w:rsidRPr="00524929">
              <w:rPr>
                <w:sz w:val="22"/>
                <w:szCs w:val="22"/>
                <w:vertAlign w:val="subscript"/>
              </w:rPr>
              <w:t>3</w:t>
            </w:r>
          </w:p>
        </w:tc>
      </w:tr>
      <w:tr w:rsidR="00753A38" w:rsidRPr="00524929" w:rsidTr="00CA6452">
        <w:trPr>
          <w:cantSplit/>
          <w:trHeight w:val="2"/>
        </w:trPr>
        <w:tc>
          <w:tcPr>
            <w:tcW w:w="3000" w:type="dxa"/>
            <w:vMerge/>
            <w:tcBorders>
              <w:left w:val="single" w:sz="4" w:space="0" w:color="auto"/>
              <w:right w:val="single" w:sz="4" w:space="0" w:color="auto"/>
            </w:tcBorders>
          </w:tcPr>
          <w:p w:rsidR="00753A38" w:rsidRPr="00524929" w:rsidRDefault="00753A38" w:rsidP="006054B7">
            <w:pPr>
              <w:widowControl w:val="0"/>
              <w:rPr>
                <w:sz w:val="22"/>
                <w:szCs w:val="22"/>
              </w:rPr>
            </w:pPr>
          </w:p>
        </w:tc>
        <w:tc>
          <w:tcPr>
            <w:tcW w:w="144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В</w:t>
            </w:r>
            <w:r w:rsidRPr="00524929">
              <w:rPr>
                <w:sz w:val="22"/>
                <w:szCs w:val="22"/>
                <w:vertAlign w:val="subscript"/>
              </w:rPr>
              <w:t>0</w:t>
            </w:r>
            <w:r w:rsidRPr="00524929">
              <w:rPr>
                <w:sz w:val="22"/>
                <w:szCs w:val="22"/>
              </w:rPr>
              <w:t>, В</w:t>
            </w:r>
            <w:r w:rsidRPr="00524929">
              <w:rPr>
                <w:sz w:val="22"/>
                <w:szCs w:val="22"/>
                <w:vertAlign w:val="subscript"/>
              </w:rPr>
              <w:t>5</w:t>
            </w:r>
          </w:p>
        </w:tc>
        <w:tc>
          <w:tcPr>
            <w:tcW w:w="120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В</w:t>
            </w:r>
            <w:r w:rsidRPr="00524929">
              <w:rPr>
                <w:sz w:val="22"/>
                <w:szCs w:val="22"/>
                <w:vertAlign w:val="subscript"/>
              </w:rPr>
              <w:t>1</w:t>
            </w:r>
            <w:r w:rsidRPr="00524929">
              <w:rPr>
                <w:sz w:val="22"/>
                <w:szCs w:val="22"/>
              </w:rPr>
              <w:t>, В</w:t>
            </w:r>
            <w:r w:rsidRPr="00524929">
              <w:rPr>
                <w:sz w:val="22"/>
                <w:szCs w:val="22"/>
                <w:vertAlign w:val="subscript"/>
              </w:rPr>
              <w:t>4</w:t>
            </w:r>
          </w:p>
        </w:tc>
        <w:tc>
          <w:tcPr>
            <w:tcW w:w="120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С</w:t>
            </w:r>
            <w:r w:rsidRPr="00524929">
              <w:rPr>
                <w:sz w:val="22"/>
                <w:szCs w:val="22"/>
                <w:vertAlign w:val="subscript"/>
              </w:rPr>
              <w:t>4</w:t>
            </w:r>
            <w:r w:rsidRPr="00524929">
              <w:rPr>
                <w:sz w:val="22"/>
                <w:szCs w:val="22"/>
              </w:rPr>
              <w:t>, Д</w:t>
            </w:r>
            <w:r w:rsidRPr="00524929">
              <w:rPr>
                <w:sz w:val="22"/>
                <w:szCs w:val="22"/>
                <w:vertAlign w:val="subscript"/>
              </w:rPr>
              <w:t>4</w:t>
            </w:r>
          </w:p>
        </w:tc>
        <w:tc>
          <w:tcPr>
            <w:tcW w:w="1320"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Д</w:t>
            </w:r>
            <w:r w:rsidRPr="00524929">
              <w:rPr>
                <w:sz w:val="22"/>
                <w:szCs w:val="22"/>
                <w:vertAlign w:val="subscript"/>
              </w:rPr>
              <w:t>1</w:t>
            </w:r>
          </w:p>
        </w:tc>
        <w:tc>
          <w:tcPr>
            <w:tcW w:w="1251" w:type="dxa"/>
            <w:tcBorders>
              <w:top w:val="nil"/>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p>
        </w:tc>
      </w:tr>
      <w:tr w:rsidR="00753A38" w:rsidRPr="00524929" w:rsidTr="00CA6452">
        <w:trPr>
          <w:cantSplit/>
          <w:trHeight w:val="2"/>
        </w:trPr>
        <w:tc>
          <w:tcPr>
            <w:tcW w:w="3000" w:type="dxa"/>
            <w:vMerge/>
            <w:tcBorders>
              <w:left w:val="single" w:sz="4" w:space="0" w:color="auto"/>
              <w:bottom w:val="single" w:sz="4" w:space="0" w:color="auto"/>
              <w:right w:val="single" w:sz="4" w:space="0" w:color="auto"/>
            </w:tcBorders>
          </w:tcPr>
          <w:p w:rsidR="00753A38" w:rsidRPr="00524929" w:rsidRDefault="00753A38" w:rsidP="006054B7">
            <w:pPr>
              <w:widowControl w:val="0"/>
              <w:rPr>
                <w:sz w:val="22"/>
                <w:szCs w:val="22"/>
              </w:rPr>
            </w:pPr>
          </w:p>
        </w:tc>
        <w:tc>
          <w:tcPr>
            <w:tcW w:w="144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r w:rsidRPr="00524929">
              <w:rPr>
                <w:sz w:val="22"/>
                <w:szCs w:val="22"/>
              </w:rPr>
              <w:t>С</w:t>
            </w:r>
            <w:r w:rsidRPr="00524929">
              <w:rPr>
                <w:sz w:val="22"/>
                <w:szCs w:val="22"/>
                <w:vertAlign w:val="subscript"/>
              </w:rPr>
              <w:t>5</w:t>
            </w:r>
            <w:r w:rsidRPr="00524929">
              <w:rPr>
                <w:sz w:val="22"/>
                <w:szCs w:val="22"/>
              </w:rPr>
              <w:t>, Д</w:t>
            </w:r>
            <w:r w:rsidRPr="00524929">
              <w:rPr>
                <w:sz w:val="22"/>
                <w:szCs w:val="22"/>
                <w:vertAlign w:val="subscript"/>
              </w:rPr>
              <w:t>5</w:t>
            </w:r>
          </w:p>
        </w:tc>
        <w:tc>
          <w:tcPr>
            <w:tcW w:w="120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С</w:t>
            </w:r>
            <w:r w:rsidRPr="00524929">
              <w:rPr>
                <w:sz w:val="22"/>
                <w:szCs w:val="22"/>
                <w:vertAlign w:val="subscript"/>
              </w:rPr>
              <w:t>0</w:t>
            </w:r>
            <w:r w:rsidRPr="00524929">
              <w:rPr>
                <w:sz w:val="22"/>
                <w:szCs w:val="22"/>
              </w:rPr>
              <w:t>, Д</w:t>
            </w:r>
            <w:r w:rsidRPr="00524929">
              <w:rPr>
                <w:sz w:val="22"/>
                <w:szCs w:val="22"/>
                <w:vertAlign w:val="subscript"/>
              </w:rPr>
              <w:t>0</w:t>
            </w:r>
          </w:p>
        </w:tc>
        <w:tc>
          <w:tcPr>
            <w:tcW w:w="120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c>
          <w:tcPr>
            <w:tcW w:w="1320"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c>
          <w:tcPr>
            <w:tcW w:w="1251" w:type="dxa"/>
            <w:tcBorders>
              <w:top w:val="nil"/>
              <w:left w:val="single" w:sz="4" w:space="0" w:color="auto"/>
              <w:bottom w:val="single" w:sz="4" w:space="0" w:color="auto"/>
              <w:right w:val="single" w:sz="4" w:space="0" w:color="auto"/>
            </w:tcBorders>
          </w:tcPr>
          <w:p w:rsidR="00753A38" w:rsidRPr="00524929" w:rsidRDefault="00753A38" w:rsidP="006054B7">
            <w:pPr>
              <w:widowControl w:val="0"/>
              <w:jc w:val="center"/>
              <w:rPr>
                <w:sz w:val="22"/>
                <w:szCs w:val="22"/>
              </w:rPr>
            </w:pPr>
          </w:p>
        </w:tc>
      </w:tr>
      <w:tr w:rsidR="00753A38" w:rsidRPr="00524929" w:rsidTr="00CA6452">
        <w:trPr>
          <w:cantSplit/>
          <w:trHeight w:val="2"/>
        </w:trPr>
        <w:tc>
          <w:tcPr>
            <w:tcW w:w="3000" w:type="dxa"/>
            <w:vMerge w:val="restart"/>
            <w:tcBorders>
              <w:top w:val="single" w:sz="4" w:space="0" w:color="auto"/>
              <w:left w:val="single" w:sz="4" w:space="0" w:color="auto"/>
              <w:right w:val="single" w:sz="4" w:space="0" w:color="auto"/>
            </w:tcBorders>
          </w:tcPr>
          <w:p w:rsidR="00753A38" w:rsidRPr="00524929" w:rsidRDefault="00753A38" w:rsidP="006054B7">
            <w:pPr>
              <w:widowControl w:val="0"/>
              <w:rPr>
                <w:sz w:val="22"/>
                <w:szCs w:val="22"/>
              </w:rPr>
            </w:pPr>
            <w:r w:rsidRPr="00524929">
              <w:rPr>
                <w:sz w:val="22"/>
                <w:szCs w:val="22"/>
              </w:rPr>
              <w:t>Ольха, ясень</w:t>
            </w:r>
          </w:p>
        </w:tc>
        <w:tc>
          <w:tcPr>
            <w:tcW w:w="144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В</w:t>
            </w:r>
            <w:r w:rsidRPr="00524929">
              <w:rPr>
                <w:sz w:val="22"/>
                <w:szCs w:val="22"/>
                <w:vertAlign w:val="subscript"/>
              </w:rPr>
              <w:t>2</w:t>
            </w:r>
            <w:r w:rsidRPr="00524929">
              <w:rPr>
                <w:sz w:val="22"/>
                <w:szCs w:val="22"/>
              </w:rPr>
              <w:t>, В</w:t>
            </w:r>
            <w:r w:rsidRPr="00524929">
              <w:rPr>
                <w:sz w:val="22"/>
                <w:szCs w:val="22"/>
                <w:vertAlign w:val="subscript"/>
              </w:rPr>
              <w:t>3</w:t>
            </w:r>
            <w:r w:rsidRPr="00524929">
              <w:rPr>
                <w:sz w:val="22"/>
                <w:szCs w:val="22"/>
              </w:rPr>
              <w:t>, В</w:t>
            </w:r>
            <w:r w:rsidRPr="00524929">
              <w:rPr>
                <w:sz w:val="22"/>
                <w:szCs w:val="22"/>
                <w:vertAlign w:val="subscript"/>
              </w:rPr>
              <w:t>4</w:t>
            </w:r>
          </w:p>
        </w:tc>
        <w:tc>
          <w:tcPr>
            <w:tcW w:w="120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r w:rsidRPr="00524929">
              <w:rPr>
                <w:sz w:val="22"/>
                <w:szCs w:val="22"/>
              </w:rPr>
              <w:t>С</w:t>
            </w:r>
            <w:r w:rsidRPr="00524929">
              <w:rPr>
                <w:sz w:val="22"/>
                <w:szCs w:val="22"/>
                <w:vertAlign w:val="subscript"/>
              </w:rPr>
              <w:t>4</w:t>
            </w:r>
            <w:r w:rsidRPr="00524929">
              <w:rPr>
                <w:sz w:val="22"/>
                <w:szCs w:val="22"/>
              </w:rPr>
              <w:t>, Д</w:t>
            </w:r>
            <w:r w:rsidRPr="00524929">
              <w:rPr>
                <w:sz w:val="22"/>
                <w:szCs w:val="22"/>
                <w:vertAlign w:val="subscript"/>
              </w:rPr>
              <w:t>2</w:t>
            </w:r>
          </w:p>
        </w:tc>
        <w:tc>
          <w:tcPr>
            <w:tcW w:w="120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vertAlign w:val="subscript"/>
              </w:rPr>
            </w:pPr>
            <w:r w:rsidRPr="00524929">
              <w:rPr>
                <w:sz w:val="22"/>
                <w:szCs w:val="22"/>
              </w:rPr>
              <w:t>С</w:t>
            </w:r>
            <w:r w:rsidRPr="00524929">
              <w:rPr>
                <w:sz w:val="22"/>
                <w:szCs w:val="22"/>
                <w:vertAlign w:val="subscript"/>
              </w:rPr>
              <w:t>3</w:t>
            </w:r>
            <w:r w:rsidRPr="00524929">
              <w:rPr>
                <w:sz w:val="22"/>
                <w:szCs w:val="22"/>
              </w:rPr>
              <w:t>, Д</w:t>
            </w:r>
            <w:r w:rsidRPr="00524929">
              <w:rPr>
                <w:sz w:val="22"/>
                <w:szCs w:val="22"/>
                <w:vertAlign w:val="subscript"/>
              </w:rPr>
              <w:t>3</w:t>
            </w:r>
          </w:p>
        </w:tc>
        <w:tc>
          <w:tcPr>
            <w:tcW w:w="1320"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p>
        </w:tc>
        <w:tc>
          <w:tcPr>
            <w:tcW w:w="1251" w:type="dxa"/>
            <w:tcBorders>
              <w:top w:val="single" w:sz="4" w:space="0" w:color="auto"/>
              <w:left w:val="single" w:sz="4" w:space="0" w:color="auto"/>
              <w:bottom w:val="nil"/>
              <w:right w:val="single" w:sz="4" w:space="0" w:color="auto"/>
            </w:tcBorders>
          </w:tcPr>
          <w:p w:rsidR="00753A38" w:rsidRPr="00524929" w:rsidRDefault="00753A38" w:rsidP="006054B7">
            <w:pPr>
              <w:widowControl w:val="0"/>
              <w:jc w:val="center"/>
              <w:rPr>
                <w:sz w:val="22"/>
                <w:szCs w:val="22"/>
              </w:rPr>
            </w:pPr>
          </w:p>
        </w:tc>
      </w:tr>
      <w:tr w:rsidR="00753A38" w:rsidRPr="00524929" w:rsidTr="00CA6452">
        <w:trPr>
          <w:cantSplit/>
          <w:trHeight w:val="157"/>
        </w:trPr>
        <w:tc>
          <w:tcPr>
            <w:tcW w:w="3000" w:type="dxa"/>
            <w:vMerge/>
            <w:tcBorders>
              <w:left w:val="single" w:sz="4" w:space="0" w:color="auto"/>
              <w:right w:val="single" w:sz="4" w:space="0" w:color="auto"/>
            </w:tcBorders>
          </w:tcPr>
          <w:p w:rsidR="00753A38" w:rsidRPr="00524929" w:rsidRDefault="00753A38" w:rsidP="006054B7">
            <w:pPr>
              <w:widowControl w:val="0"/>
              <w:jc w:val="center"/>
              <w:rPr>
                <w:sz w:val="22"/>
                <w:szCs w:val="22"/>
              </w:rPr>
            </w:pPr>
          </w:p>
        </w:tc>
        <w:tc>
          <w:tcPr>
            <w:tcW w:w="1440" w:type="dxa"/>
            <w:tcBorders>
              <w:top w:val="nil"/>
              <w:left w:val="single" w:sz="4" w:space="0" w:color="auto"/>
              <w:right w:val="single" w:sz="4" w:space="0" w:color="auto"/>
            </w:tcBorders>
          </w:tcPr>
          <w:p w:rsidR="00753A38" w:rsidRPr="00524929" w:rsidRDefault="00753A38" w:rsidP="006054B7">
            <w:pPr>
              <w:widowControl w:val="0"/>
              <w:jc w:val="center"/>
              <w:rPr>
                <w:sz w:val="22"/>
                <w:szCs w:val="22"/>
              </w:rPr>
            </w:pPr>
            <w:r w:rsidRPr="00524929">
              <w:rPr>
                <w:sz w:val="22"/>
                <w:szCs w:val="22"/>
              </w:rPr>
              <w:t>В</w:t>
            </w:r>
            <w:r w:rsidRPr="00524929">
              <w:rPr>
                <w:sz w:val="22"/>
                <w:szCs w:val="22"/>
                <w:vertAlign w:val="subscript"/>
              </w:rPr>
              <w:t>5</w:t>
            </w:r>
            <w:r w:rsidRPr="00524929">
              <w:rPr>
                <w:sz w:val="22"/>
                <w:szCs w:val="22"/>
              </w:rPr>
              <w:t>, С</w:t>
            </w:r>
            <w:r w:rsidRPr="00524929">
              <w:rPr>
                <w:sz w:val="22"/>
                <w:szCs w:val="22"/>
                <w:vertAlign w:val="subscript"/>
              </w:rPr>
              <w:t>2</w:t>
            </w:r>
            <w:r w:rsidRPr="00524929">
              <w:rPr>
                <w:sz w:val="22"/>
                <w:szCs w:val="22"/>
              </w:rPr>
              <w:t>, С</w:t>
            </w:r>
            <w:r w:rsidRPr="00524929">
              <w:rPr>
                <w:sz w:val="22"/>
                <w:szCs w:val="22"/>
                <w:vertAlign w:val="subscript"/>
              </w:rPr>
              <w:t>5</w:t>
            </w:r>
          </w:p>
        </w:tc>
        <w:tc>
          <w:tcPr>
            <w:tcW w:w="1200" w:type="dxa"/>
            <w:tcBorders>
              <w:top w:val="nil"/>
              <w:left w:val="single" w:sz="4" w:space="0" w:color="auto"/>
              <w:right w:val="single" w:sz="4" w:space="0" w:color="auto"/>
            </w:tcBorders>
          </w:tcPr>
          <w:p w:rsidR="00753A38" w:rsidRPr="00524929" w:rsidRDefault="00753A38" w:rsidP="006054B7">
            <w:pPr>
              <w:widowControl w:val="0"/>
              <w:jc w:val="center"/>
              <w:rPr>
                <w:sz w:val="22"/>
                <w:szCs w:val="22"/>
              </w:rPr>
            </w:pPr>
            <w:r w:rsidRPr="00524929">
              <w:rPr>
                <w:sz w:val="22"/>
                <w:szCs w:val="22"/>
              </w:rPr>
              <w:t>Д</w:t>
            </w:r>
            <w:r w:rsidRPr="00524929">
              <w:rPr>
                <w:sz w:val="22"/>
                <w:szCs w:val="22"/>
                <w:vertAlign w:val="subscript"/>
              </w:rPr>
              <w:t>4</w:t>
            </w:r>
          </w:p>
        </w:tc>
        <w:tc>
          <w:tcPr>
            <w:tcW w:w="1200" w:type="dxa"/>
            <w:tcBorders>
              <w:top w:val="nil"/>
              <w:left w:val="single" w:sz="4" w:space="0" w:color="auto"/>
              <w:right w:val="single" w:sz="4" w:space="0" w:color="auto"/>
            </w:tcBorders>
          </w:tcPr>
          <w:p w:rsidR="00753A38" w:rsidRPr="00524929" w:rsidRDefault="00753A38" w:rsidP="006054B7">
            <w:pPr>
              <w:widowControl w:val="0"/>
              <w:jc w:val="center"/>
              <w:rPr>
                <w:sz w:val="22"/>
                <w:szCs w:val="22"/>
              </w:rPr>
            </w:pPr>
          </w:p>
        </w:tc>
        <w:tc>
          <w:tcPr>
            <w:tcW w:w="1320" w:type="dxa"/>
            <w:tcBorders>
              <w:top w:val="nil"/>
              <w:left w:val="single" w:sz="4" w:space="0" w:color="auto"/>
              <w:right w:val="single" w:sz="4" w:space="0" w:color="auto"/>
            </w:tcBorders>
          </w:tcPr>
          <w:p w:rsidR="00753A38" w:rsidRPr="00524929" w:rsidRDefault="00753A38" w:rsidP="006054B7">
            <w:pPr>
              <w:widowControl w:val="0"/>
              <w:jc w:val="center"/>
              <w:rPr>
                <w:sz w:val="22"/>
                <w:szCs w:val="22"/>
              </w:rPr>
            </w:pPr>
          </w:p>
        </w:tc>
        <w:tc>
          <w:tcPr>
            <w:tcW w:w="1251" w:type="dxa"/>
            <w:tcBorders>
              <w:top w:val="nil"/>
              <w:left w:val="single" w:sz="4" w:space="0" w:color="auto"/>
              <w:right w:val="single" w:sz="4" w:space="0" w:color="auto"/>
            </w:tcBorders>
          </w:tcPr>
          <w:p w:rsidR="00753A38" w:rsidRPr="00524929" w:rsidRDefault="00753A38" w:rsidP="006054B7">
            <w:pPr>
              <w:widowControl w:val="0"/>
              <w:jc w:val="center"/>
              <w:rPr>
                <w:sz w:val="22"/>
                <w:szCs w:val="22"/>
              </w:rPr>
            </w:pPr>
          </w:p>
        </w:tc>
      </w:tr>
    </w:tbl>
    <w:p w:rsidR="00986543" w:rsidRPr="000C7432" w:rsidRDefault="00986543" w:rsidP="006054B7">
      <w:pPr>
        <w:pStyle w:val="1"/>
        <w:keepNext w:val="0"/>
        <w:widowControl w:val="0"/>
        <w:spacing w:before="0" w:after="0"/>
        <w:ind w:firstLine="709"/>
        <w:jc w:val="right"/>
        <w:rPr>
          <w:rFonts w:ascii="Times New Roman" w:hAnsi="Times New Roman"/>
          <w:b w:val="0"/>
          <w:sz w:val="28"/>
          <w:szCs w:val="28"/>
        </w:rPr>
      </w:pPr>
    </w:p>
    <w:p w:rsidR="00CA6452" w:rsidRDefault="00CA6452" w:rsidP="006054B7">
      <w:pPr>
        <w:pStyle w:val="1"/>
        <w:keepNext w:val="0"/>
        <w:widowControl w:val="0"/>
        <w:spacing w:before="0" w:after="0"/>
        <w:ind w:firstLine="709"/>
        <w:jc w:val="right"/>
        <w:rPr>
          <w:rFonts w:ascii="Times New Roman" w:hAnsi="Times New Roman"/>
          <w:b w:val="0"/>
          <w:sz w:val="28"/>
          <w:szCs w:val="28"/>
        </w:rPr>
      </w:pPr>
    </w:p>
    <w:p w:rsidR="00890ADF" w:rsidRPr="000C7432" w:rsidRDefault="00890ADF" w:rsidP="006054B7">
      <w:pPr>
        <w:pStyle w:val="1"/>
        <w:keepNext w:val="0"/>
        <w:widowControl w:val="0"/>
        <w:spacing w:before="0" w:after="0" w:line="230" w:lineRule="auto"/>
        <w:ind w:firstLine="709"/>
        <w:jc w:val="right"/>
        <w:rPr>
          <w:rFonts w:ascii="Times New Roman" w:hAnsi="Times New Roman"/>
          <w:b w:val="0"/>
          <w:sz w:val="28"/>
          <w:szCs w:val="28"/>
        </w:rPr>
      </w:pPr>
      <w:r w:rsidRPr="000C7432">
        <w:rPr>
          <w:rFonts w:ascii="Times New Roman" w:hAnsi="Times New Roman"/>
          <w:b w:val="0"/>
          <w:sz w:val="28"/>
          <w:szCs w:val="28"/>
        </w:rPr>
        <w:t>Таблица 2.7.2</w:t>
      </w:r>
    </w:p>
    <w:p w:rsidR="00CA6452" w:rsidRPr="00CA6452" w:rsidRDefault="00CA6452" w:rsidP="006054B7">
      <w:pPr>
        <w:pStyle w:val="1"/>
        <w:keepNext w:val="0"/>
        <w:widowControl w:val="0"/>
        <w:spacing w:before="0" w:after="0" w:line="230" w:lineRule="auto"/>
        <w:jc w:val="center"/>
        <w:rPr>
          <w:rFonts w:ascii="Times New Roman" w:hAnsi="Times New Roman"/>
          <w:sz w:val="10"/>
          <w:szCs w:val="10"/>
        </w:rPr>
      </w:pPr>
    </w:p>
    <w:p w:rsidR="00753A38" w:rsidRPr="000C7432" w:rsidRDefault="00753A38" w:rsidP="006054B7">
      <w:pPr>
        <w:pStyle w:val="1"/>
        <w:keepNext w:val="0"/>
        <w:widowControl w:val="0"/>
        <w:spacing w:before="0" w:after="0" w:line="230" w:lineRule="auto"/>
        <w:jc w:val="center"/>
        <w:rPr>
          <w:rFonts w:ascii="Times New Roman" w:hAnsi="Times New Roman"/>
          <w:sz w:val="28"/>
          <w:szCs w:val="28"/>
        </w:rPr>
      </w:pPr>
      <w:r w:rsidRPr="000C7432">
        <w:rPr>
          <w:rFonts w:ascii="Times New Roman" w:hAnsi="Times New Roman"/>
          <w:sz w:val="28"/>
          <w:szCs w:val="28"/>
        </w:rPr>
        <w:t>Шкала стадий рекреационной дигрессии насаждений</w:t>
      </w:r>
    </w:p>
    <w:p w:rsidR="00753A38" w:rsidRDefault="00753A38" w:rsidP="006054B7">
      <w:pPr>
        <w:pStyle w:val="1"/>
        <w:keepNext w:val="0"/>
        <w:widowControl w:val="0"/>
        <w:spacing w:before="0" w:after="0" w:line="230" w:lineRule="auto"/>
        <w:jc w:val="center"/>
        <w:rPr>
          <w:rFonts w:ascii="Times New Roman" w:hAnsi="Times New Roman"/>
          <w:sz w:val="28"/>
          <w:szCs w:val="28"/>
        </w:rPr>
      </w:pPr>
      <w:r w:rsidRPr="000C7432">
        <w:rPr>
          <w:rFonts w:ascii="Times New Roman" w:hAnsi="Times New Roman"/>
          <w:sz w:val="28"/>
          <w:szCs w:val="28"/>
        </w:rPr>
        <w:t>(по Россомахину В.И.)</w:t>
      </w:r>
    </w:p>
    <w:p w:rsidR="00CA6452" w:rsidRPr="00CA6452" w:rsidRDefault="00CA6452" w:rsidP="006054B7">
      <w:pPr>
        <w:widowControl w:val="0"/>
        <w:spacing w:line="230" w:lineRule="auto"/>
        <w:rPr>
          <w:sz w:val="10"/>
          <w:szCs w:val="10"/>
        </w:rPr>
      </w:pPr>
    </w:p>
    <w:tbl>
      <w:tblPr>
        <w:tblW w:w="9360" w:type="dxa"/>
        <w:tblInd w:w="28" w:type="dxa"/>
        <w:tblLayout w:type="fixed"/>
        <w:tblCellMar>
          <w:left w:w="28" w:type="dxa"/>
          <w:right w:w="28" w:type="dxa"/>
        </w:tblCellMar>
        <w:tblLook w:val="0000" w:firstRow="0" w:lastRow="0" w:firstColumn="0" w:lastColumn="0" w:noHBand="0" w:noVBand="0"/>
      </w:tblPr>
      <w:tblGrid>
        <w:gridCol w:w="7800"/>
        <w:gridCol w:w="1560"/>
      </w:tblGrid>
      <w:tr w:rsidR="00753A38" w:rsidRPr="00CA6452" w:rsidTr="00CA6452">
        <w:trPr>
          <w:trHeight w:val="20"/>
        </w:trPr>
        <w:tc>
          <w:tcPr>
            <w:tcW w:w="7800" w:type="dxa"/>
            <w:tcBorders>
              <w:top w:val="single" w:sz="6" w:space="0" w:color="auto"/>
              <w:left w:val="single" w:sz="6" w:space="0" w:color="auto"/>
              <w:bottom w:val="single" w:sz="4" w:space="0" w:color="auto"/>
              <w:right w:val="single" w:sz="6" w:space="0" w:color="auto"/>
            </w:tcBorders>
          </w:tcPr>
          <w:p w:rsidR="00753A38" w:rsidRPr="00CA6452" w:rsidRDefault="00753A38" w:rsidP="006054B7">
            <w:pPr>
              <w:widowControl w:val="0"/>
              <w:tabs>
                <w:tab w:val="left" w:pos="0"/>
              </w:tabs>
              <w:spacing w:line="230" w:lineRule="auto"/>
              <w:jc w:val="center"/>
              <w:rPr>
                <w:b/>
                <w:sz w:val="22"/>
                <w:szCs w:val="22"/>
              </w:rPr>
            </w:pPr>
            <w:r w:rsidRPr="00CA6452">
              <w:rPr>
                <w:b/>
                <w:sz w:val="22"/>
                <w:szCs w:val="22"/>
              </w:rPr>
              <w:t>Характер изменения лесной среды под воздействием</w:t>
            </w:r>
          </w:p>
          <w:p w:rsidR="00753A38" w:rsidRPr="00CA6452" w:rsidRDefault="00753A38" w:rsidP="006054B7">
            <w:pPr>
              <w:widowControl w:val="0"/>
              <w:tabs>
                <w:tab w:val="left" w:pos="0"/>
              </w:tabs>
              <w:spacing w:line="230" w:lineRule="auto"/>
              <w:jc w:val="center"/>
              <w:rPr>
                <w:b/>
                <w:sz w:val="22"/>
                <w:szCs w:val="22"/>
              </w:rPr>
            </w:pPr>
            <w:r w:rsidRPr="00CA6452">
              <w:rPr>
                <w:b/>
                <w:sz w:val="22"/>
                <w:szCs w:val="22"/>
              </w:rPr>
              <w:t xml:space="preserve"> рекреационного использования</w:t>
            </w:r>
          </w:p>
        </w:tc>
        <w:tc>
          <w:tcPr>
            <w:tcW w:w="1560" w:type="dxa"/>
            <w:tcBorders>
              <w:top w:val="single" w:sz="6" w:space="0" w:color="auto"/>
              <w:left w:val="single" w:sz="6" w:space="0" w:color="auto"/>
              <w:bottom w:val="single" w:sz="4" w:space="0" w:color="auto"/>
              <w:right w:val="single" w:sz="6" w:space="0" w:color="auto"/>
            </w:tcBorders>
          </w:tcPr>
          <w:p w:rsidR="00753A38" w:rsidRPr="00CA6452" w:rsidRDefault="00753A38" w:rsidP="006054B7">
            <w:pPr>
              <w:widowControl w:val="0"/>
              <w:tabs>
                <w:tab w:val="left" w:pos="0"/>
              </w:tabs>
              <w:spacing w:line="230" w:lineRule="auto"/>
              <w:jc w:val="center"/>
              <w:rPr>
                <w:b/>
                <w:sz w:val="22"/>
                <w:szCs w:val="22"/>
              </w:rPr>
            </w:pPr>
            <w:r w:rsidRPr="00CA6452">
              <w:rPr>
                <w:b/>
                <w:sz w:val="22"/>
                <w:szCs w:val="22"/>
              </w:rPr>
              <w:t xml:space="preserve">Стадии </w:t>
            </w:r>
          </w:p>
          <w:p w:rsidR="00753A38" w:rsidRPr="00CA6452" w:rsidRDefault="00753A38" w:rsidP="006054B7">
            <w:pPr>
              <w:widowControl w:val="0"/>
              <w:tabs>
                <w:tab w:val="left" w:pos="-172"/>
              </w:tabs>
              <w:spacing w:line="230" w:lineRule="auto"/>
              <w:jc w:val="center"/>
              <w:rPr>
                <w:rFonts w:ascii="Times New Roman Полужирный" w:hAnsi="Times New Roman Полужирный"/>
                <w:b/>
                <w:spacing w:val="-8"/>
                <w:sz w:val="22"/>
                <w:szCs w:val="22"/>
              </w:rPr>
            </w:pPr>
            <w:r w:rsidRPr="00CA6452">
              <w:rPr>
                <w:rFonts w:ascii="Times New Roman Полужирный" w:hAnsi="Times New Roman Полужирный"/>
                <w:b/>
                <w:spacing w:val="-8"/>
                <w:sz w:val="22"/>
                <w:szCs w:val="22"/>
              </w:rPr>
              <w:t xml:space="preserve">рекреационной </w:t>
            </w:r>
          </w:p>
          <w:p w:rsidR="00753A38" w:rsidRPr="00CA6452" w:rsidRDefault="00753A38" w:rsidP="006054B7">
            <w:pPr>
              <w:widowControl w:val="0"/>
              <w:tabs>
                <w:tab w:val="left" w:pos="0"/>
              </w:tabs>
              <w:spacing w:line="230" w:lineRule="auto"/>
              <w:jc w:val="center"/>
              <w:rPr>
                <w:b/>
                <w:sz w:val="22"/>
                <w:szCs w:val="22"/>
              </w:rPr>
            </w:pPr>
            <w:r w:rsidRPr="00CA6452">
              <w:rPr>
                <w:b/>
                <w:sz w:val="22"/>
                <w:szCs w:val="22"/>
              </w:rPr>
              <w:t>дигрессии</w:t>
            </w:r>
          </w:p>
        </w:tc>
      </w:tr>
      <w:tr w:rsidR="00753A38" w:rsidRPr="00CA6452" w:rsidTr="00CA6452">
        <w:trPr>
          <w:trHeight w:val="20"/>
        </w:trPr>
        <w:tc>
          <w:tcPr>
            <w:tcW w:w="7800" w:type="dxa"/>
            <w:tcBorders>
              <w:top w:val="single" w:sz="4" w:space="0" w:color="auto"/>
              <w:left w:val="single" w:sz="4" w:space="0" w:color="auto"/>
              <w:bottom w:val="single" w:sz="4" w:space="0" w:color="auto"/>
              <w:right w:val="single" w:sz="4" w:space="0" w:color="auto"/>
            </w:tcBorders>
          </w:tcPr>
          <w:p w:rsidR="00753A38" w:rsidRPr="00B553A7" w:rsidRDefault="00753A38" w:rsidP="00B553A7">
            <w:pPr>
              <w:widowControl w:val="0"/>
              <w:tabs>
                <w:tab w:val="left" w:pos="0"/>
              </w:tabs>
              <w:spacing w:line="230" w:lineRule="auto"/>
              <w:rPr>
                <w:sz w:val="22"/>
                <w:szCs w:val="22"/>
              </w:rPr>
            </w:pPr>
            <w:r w:rsidRPr="00B553A7">
              <w:rPr>
                <w:sz w:val="22"/>
                <w:szCs w:val="22"/>
              </w:rPr>
              <w:t>Изменения лесной среды не наблюдается. Подрост, подлесок и напочвенный покров не нарушены и характерны для данного типа леса. Древостой совершенно здоров</w:t>
            </w:r>
            <w:r w:rsidR="00161D1F" w:rsidRPr="00B553A7">
              <w:rPr>
                <w:sz w:val="22"/>
                <w:szCs w:val="22"/>
              </w:rPr>
              <w:t>,</w:t>
            </w:r>
            <w:r w:rsidRPr="00B553A7">
              <w:rPr>
                <w:sz w:val="22"/>
                <w:szCs w:val="22"/>
              </w:rPr>
              <w:t xml:space="preserve"> с признаками хорошего роста и развити</w:t>
            </w:r>
            <w:r w:rsidR="00CA6452" w:rsidRPr="00B553A7">
              <w:rPr>
                <w:sz w:val="22"/>
                <w:szCs w:val="22"/>
              </w:rPr>
              <w:t xml:space="preserve">я. Регулирование рекреационного </w:t>
            </w:r>
            <w:r w:rsidRPr="00B553A7">
              <w:rPr>
                <w:sz w:val="22"/>
                <w:szCs w:val="22"/>
              </w:rPr>
              <w:t>использования не требуется</w:t>
            </w:r>
          </w:p>
        </w:tc>
        <w:tc>
          <w:tcPr>
            <w:tcW w:w="1560" w:type="dxa"/>
            <w:tcBorders>
              <w:top w:val="single" w:sz="4" w:space="0" w:color="auto"/>
              <w:left w:val="single" w:sz="4" w:space="0" w:color="auto"/>
              <w:bottom w:val="single" w:sz="4" w:space="0" w:color="auto"/>
              <w:right w:val="single" w:sz="4" w:space="0" w:color="auto"/>
            </w:tcBorders>
          </w:tcPr>
          <w:p w:rsidR="00753A38" w:rsidRPr="00CA6452" w:rsidRDefault="00753A38" w:rsidP="006054B7">
            <w:pPr>
              <w:widowControl w:val="0"/>
              <w:tabs>
                <w:tab w:val="left" w:pos="0"/>
              </w:tabs>
              <w:spacing w:line="230" w:lineRule="auto"/>
              <w:jc w:val="center"/>
              <w:rPr>
                <w:sz w:val="22"/>
                <w:szCs w:val="22"/>
              </w:rPr>
            </w:pPr>
            <w:r w:rsidRPr="00CA6452">
              <w:rPr>
                <w:sz w:val="22"/>
                <w:szCs w:val="22"/>
              </w:rPr>
              <w:t>1</w:t>
            </w:r>
          </w:p>
        </w:tc>
      </w:tr>
      <w:tr w:rsidR="00753A38" w:rsidRPr="00CA6452" w:rsidTr="00CA6452">
        <w:trPr>
          <w:trHeight w:val="20"/>
        </w:trPr>
        <w:tc>
          <w:tcPr>
            <w:tcW w:w="7800" w:type="dxa"/>
            <w:tcBorders>
              <w:top w:val="single" w:sz="4" w:space="0" w:color="auto"/>
              <w:left w:val="single" w:sz="4" w:space="0" w:color="auto"/>
              <w:bottom w:val="single" w:sz="4" w:space="0" w:color="auto"/>
              <w:right w:val="single" w:sz="4" w:space="0" w:color="auto"/>
            </w:tcBorders>
          </w:tcPr>
          <w:p w:rsidR="00753A38" w:rsidRPr="00B553A7" w:rsidRDefault="00753A38" w:rsidP="00B553A7">
            <w:pPr>
              <w:widowControl w:val="0"/>
              <w:tabs>
                <w:tab w:val="left" w:pos="0"/>
              </w:tabs>
              <w:spacing w:line="230" w:lineRule="auto"/>
              <w:rPr>
                <w:sz w:val="22"/>
                <w:szCs w:val="22"/>
              </w:rPr>
            </w:pPr>
            <w:r w:rsidRPr="00B553A7">
              <w:rPr>
                <w:sz w:val="22"/>
                <w:szCs w:val="22"/>
              </w:rPr>
              <w:t xml:space="preserve">Изменение лесной среды незначительно. Проективное покрытие травяного покрова увеличивается до 50 процентов. В травяном покрове появляются виды, не характерные для данного типа леса. В подросте и подлеске поврежденные </w:t>
            </w:r>
            <w:r w:rsidR="00B553A7">
              <w:rPr>
                <w:sz w:val="22"/>
                <w:szCs w:val="22"/>
              </w:rPr>
              <w:br/>
            </w:r>
            <w:r w:rsidRPr="00B553A7">
              <w:rPr>
                <w:sz w:val="22"/>
                <w:szCs w:val="22"/>
              </w:rPr>
              <w:t>и усыхающие экземпляры составляют 5-20 процентов. В древостое больные деревья составляют не более 20 процентов от общего количества. Требуется незначительное регулирование рекреационного использования путем увел</w:t>
            </w:r>
            <w:r w:rsidR="00890ADF" w:rsidRPr="00B553A7">
              <w:rPr>
                <w:sz w:val="22"/>
                <w:szCs w:val="22"/>
              </w:rPr>
              <w:t>ичения дорожно-тропиночной сети</w:t>
            </w:r>
          </w:p>
        </w:tc>
        <w:tc>
          <w:tcPr>
            <w:tcW w:w="1560" w:type="dxa"/>
            <w:tcBorders>
              <w:top w:val="single" w:sz="4" w:space="0" w:color="auto"/>
              <w:left w:val="single" w:sz="4" w:space="0" w:color="auto"/>
              <w:bottom w:val="single" w:sz="4" w:space="0" w:color="auto"/>
              <w:right w:val="single" w:sz="4" w:space="0" w:color="auto"/>
            </w:tcBorders>
          </w:tcPr>
          <w:p w:rsidR="00753A38" w:rsidRPr="00CA6452" w:rsidRDefault="00753A38" w:rsidP="006054B7">
            <w:pPr>
              <w:widowControl w:val="0"/>
              <w:tabs>
                <w:tab w:val="left" w:pos="0"/>
              </w:tabs>
              <w:spacing w:line="230" w:lineRule="auto"/>
              <w:jc w:val="center"/>
              <w:rPr>
                <w:sz w:val="22"/>
                <w:szCs w:val="22"/>
              </w:rPr>
            </w:pPr>
            <w:r w:rsidRPr="00CA6452">
              <w:rPr>
                <w:sz w:val="22"/>
                <w:szCs w:val="22"/>
              </w:rPr>
              <w:t>2</w:t>
            </w:r>
          </w:p>
        </w:tc>
      </w:tr>
      <w:tr w:rsidR="00753A38" w:rsidRPr="00CA6452" w:rsidTr="00CA6452">
        <w:trPr>
          <w:trHeight w:val="20"/>
        </w:trPr>
        <w:tc>
          <w:tcPr>
            <w:tcW w:w="7800" w:type="dxa"/>
            <w:tcBorders>
              <w:top w:val="single" w:sz="4" w:space="0" w:color="auto"/>
              <w:left w:val="single" w:sz="4" w:space="0" w:color="auto"/>
              <w:bottom w:val="single" w:sz="4" w:space="0" w:color="auto"/>
              <w:right w:val="single" w:sz="4" w:space="0" w:color="auto"/>
            </w:tcBorders>
          </w:tcPr>
          <w:p w:rsidR="00753A38" w:rsidRPr="00B553A7" w:rsidRDefault="00753A38" w:rsidP="00B553A7">
            <w:pPr>
              <w:widowControl w:val="0"/>
              <w:tabs>
                <w:tab w:val="left" w:pos="0"/>
              </w:tabs>
              <w:spacing w:line="230" w:lineRule="auto"/>
              <w:rPr>
                <w:sz w:val="22"/>
                <w:szCs w:val="22"/>
              </w:rPr>
            </w:pPr>
            <w:r w:rsidRPr="00B553A7">
              <w:rPr>
                <w:sz w:val="22"/>
                <w:szCs w:val="22"/>
              </w:rPr>
              <w:t xml:space="preserve">Изменение лесной среды средней степени. Напочвенный покров вытоптан </w:t>
            </w:r>
            <w:r w:rsidR="00CE650A" w:rsidRPr="00B553A7">
              <w:rPr>
                <w:sz w:val="22"/>
                <w:szCs w:val="22"/>
              </w:rPr>
              <w:br/>
            </w:r>
            <w:r w:rsidRPr="00B553A7">
              <w:rPr>
                <w:sz w:val="22"/>
                <w:szCs w:val="22"/>
              </w:rPr>
              <w:t xml:space="preserve">на 10-20 процентов, то есть проективное покрытие травостоя составляет </w:t>
            </w:r>
            <w:r w:rsidR="00CE650A" w:rsidRPr="00B553A7">
              <w:rPr>
                <w:sz w:val="22"/>
                <w:szCs w:val="22"/>
              </w:rPr>
              <w:br/>
            </w:r>
            <w:r w:rsidRPr="00B553A7">
              <w:rPr>
                <w:sz w:val="22"/>
                <w:szCs w:val="22"/>
              </w:rPr>
              <w:t xml:space="preserve">80-90 процентов с преобладанием видов, не характерных для данного типа леса (степных трав до 20 процентов). Подрост и подлесок средней густоты, усыхающих и поврежденных экземпляров </w:t>
            </w:r>
            <w:r w:rsidR="00CE650A" w:rsidRPr="00B553A7">
              <w:rPr>
                <w:sz w:val="22"/>
                <w:szCs w:val="22"/>
              </w:rPr>
              <w:t>–</w:t>
            </w:r>
            <w:r w:rsidR="00161D1F" w:rsidRPr="00B553A7">
              <w:rPr>
                <w:sz w:val="22"/>
                <w:szCs w:val="22"/>
              </w:rPr>
              <w:t xml:space="preserve"> </w:t>
            </w:r>
            <w:r w:rsidR="00CE650A" w:rsidRPr="00B553A7">
              <w:rPr>
                <w:sz w:val="22"/>
                <w:szCs w:val="22"/>
              </w:rPr>
              <w:t xml:space="preserve">до </w:t>
            </w:r>
            <w:r w:rsidRPr="00B553A7">
              <w:rPr>
                <w:sz w:val="22"/>
                <w:szCs w:val="22"/>
              </w:rPr>
              <w:t xml:space="preserve">50 процентов. В древостое больных и усыхающих деревьев </w:t>
            </w:r>
            <w:r w:rsidR="00CE650A" w:rsidRPr="00B553A7">
              <w:rPr>
                <w:sz w:val="22"/>
                <w:szCs w:val="22"/>
              </w:rPr>
              <w:t>–</w:t>
            </w:r>
            <w:r w:rsidR="00161D1F" w:rsidRPr="00B553A7">
              <w:rPr>
                <w:sz w:val="22"/>
                <w:szCs w:val="22"/>
              </w:rPr>
              <w:t xml:space="preserve"> </w:t>
            </w:r>
            <w:r w:rsidR="00CE650A" w:rsidRPr="00B553A7">
              <w:rPr>
                <w:sz w:val="22"/>
                <w:szCs w:val="22"/>
              </w:rPr>
              <w:t xml:space="preserve">от </w:t>
            </w:r>
            <w:r w:rsidRPr="00B553A7">
              <w:rPr>
                <w:sz w:val="22"/>
                <w:szCs w:val="22"/>
              </w:rPr>
              <w:t>20 до 50 процентов. Требуется значительное регулирование рекреационной нагрузки различными лесопарковыми мероприятиями (устройство дорожно-тропиночной сети, защитных опу</w:t>
            </w:r>
            <w:r w:rsidR="00890ADF" w:rsidRPr="00B553A7">
              <w:rPr>
                <w:sz w:val="22"/>
                <w:szCs w:val="22"/>
              </w:rPr>
              <w:t>шек и др.)</w:t>
            </w:r>
          </w:p>
        </w:tc>
        <w:tc>
          <w:tcPr>
            <w:tcW w:w="1560" w:type="dxa"/>
            <w:tcBorders>
              <w:top w:val="single" w:sz="4" w:space="0" w:color="auto"/>
              <w:left w:val="single" w:sz="4" w:space="0" w:color="auto"/>
              <w:bottom w:val="single" w:sz="4" w:space="0" w:color="auto"/>
              <w:right w:val="single" w:sz="4" w:space="0" w:color="auto"/>
            </w:tcBorders>
          </w:tcPr>
          <w:p w:rsidR="00753A38" w:rsidRPr="00CA6452" w:rsidRDefault="00753A38" w:rsidP="006054B7">
            <w:pPr>
              <w:widowControl w:val="0"/>
              <w:tabs>
                <w:tab w:val="left" w:pos="0"/>
              </w:tabs>
              <w:spacing w:line="230" w:lineRule="auto"/>
              <w:jc w:val="center"/>
              <w:rPr>
                <w:sz w:val="22"/>
                <w:szCs w:val="22"/>
              </w:rPr>
            </w:pPr>
            <w:r w:rsidRPr="00CA6452">
              <w:rPr>
                <w:sz w:val="22"/>
                <w:szCs w:val="22"/>
              </w:rPr>
              <w:t>3</w:t>
            </w:r>
          </w:p>
        </w:tc>
      </w:tr>
      <w:tr w:rsidR="00753A38" w:rsidRPr="00CA6452" w:rsidTr="00CA6452">
        <w:trPr>
          <w:trHeight w:val="20"/>
        </w:trPr>
        <w:tc>
          <w:tcPr>
            <w:tcW w:w="7800" w:type="dxa"/>
            <w:tcBorders>
              <w:top w:val="single" w:sz="4" w:space="0" w:color="auto"/>
              <w:left w:val="single" w:sz="4" w:space="0" w:color="auto"/>
              <w:bottom w:val="single" w:sz="4" w:space="0" w:color="auto"/>
              <w:right w:val="single" w:sz="4" w:space="0" w:color="auto"/>
            </w:tcBorders>
          </w:tcPr>
          <w:p w:rsidR="00753A38" w:rsidRPr="00B553A7" w:rsidRDefault="00753A38" w:rsidP="006054B7">
            <w:pPr>
              <w:widowControl w:val="0"/>
              <w:tabs>
                <w:tab w:val="left" w:pos="0"/>
              </w:tabs>
              <w:spacing w:line="230" w:lineRule="auto"/>
              <w:rPr>
                <w:sz w:val="22"/>
                <w:szCs w:val="22"/>
              </w:rPr>
            </w:pPr>
            <w:r w:rsidRPr="00B553A7">
              <w:rPr>
                <w:sz w:val="22"/>
                <w:szCs w:val="22"/>
              </w:rPr>
              <w:t>Изменение лесной среды в сильной степени. Напочвенный покров вытоптан более 20 процентов. В древостое</w:t>
            </w:r>
            <w:r w:rsidR="006834A1" w:rsidRPr="00B553A7">
              <w:rPr>
                <w:sz w:val="22"/>
                <w:szCs w:val="22"/>
              </w:rPr>
              <w:t xml:space="preserve"> </w:t>
            </w:r>
            <w:r w:rsidRPr="00B553A7">
              <w:rPr>
                <w:sz w:val="22"/>
                <w:szCs w:val="22"/>
              </w:rPr>
              <w:t>от 50 до 70 процентов больных и усыхающих деревьев. Подрост и подлесок редкий, сильно поврежденный или отсутствует. Требуется строгий режим рекреационного использова</w:t>
            </w:r>
            <w:r w:rsidR="00890ADF" w:rsidRPr="00B553A7">
              <w:rPr>
                <w:sz w:val="22"/>
                <w:szCs w:val="22"/>
              </w:rPr>
              <w:t>ния</w:t>
            </w:r>
          </w:p>
        </w:tc>
        <w:tc>
          <w:tcPr>
            <w:tcW w:w="1560" w:type="dxa"/>
            <w:tcBorders>
              <w:top w:val="single" w:sz="4" w:space="0" w:color="auto"/>
              <w:left w:val="single" w:sz="4" w:space="0" w:color="auto"/>
              <w:bottom w:val="single" w:sz="4" w:space="0" w:color="auto"/>
              <w:right w:val="single" w:sz="4" w:space="0" w:color="auto"/>
            </w:tcBorders>
          </w:tcPr>
          <w:p w:rsidR="00753A38" w:rsidRPr="00CA6452" w:rsidRDefault="00753A38" w:rsidP="006054B7">
            <w:pPr>
              <w:widowControl w:val="0"/>
              <w:tabs>
                <w:tab w:val="left" w:pos="0"/>
              </w:tabs>
              <w:spacing w:line="230" w:lineRule="auto"/>
              <w:jc w:val="center"/>
              <w:rPr>
                <w:sz w:val="22"/>
                <w:szCs w:val="22"/>
              </w:rPr>
            </w:pPr>
            <w:r w:rsidRPr="00CA6452">
              <w:rPr>
                <w:sz w:val="22"/>
                <w:szCs w:val="22"/>
              </w:rPr>
              <w:t>4</w:t>
            </w:r>
          </w:p>
        </w:tc>
      </w:tr>
      <w:tr w:rsidR="00753A38" w:rsidRPr="00CA6452" w:rsidTr="00CA6452">
        <w:trPr>
          <w:trHeight w:val="20"/>
        </w:trPr>
        <w:tc>
          <w:tcPr>
            <w:tcW w:w="7800" w:type="dxa"/>
            <w:tcBorders>
              <w:top w:val="single" w:sz="4" w:space="0" w:color="auto"/>
              <w:left w:val="single" w:sz="4" w:space="0" w:color="auto"/>
              <w:bottom w:val="single" w:sz="4" w:space="0" w:color="auto"/>
              <w:right w:val="single" w:sz="4" w:space="0" w:color="auto"/>
            </w:tcBorders>
          </w:tcPr>
          <w:p w:rsidR="00753A38" w:rsidRPr="00B553A7" w:rsidRDefault="00753A38" w:rsidP="006054B7">
            <w:pPr>
              <w:widowControl w:val="0"/>
              <w:tabs>
                <w:tab w:val="left" w:pos="0"/>
              </w:tabs>
              <w:spacing w:line="230" w:lineRule="auto"/>
              <w:rPr>
                <w:sz w:val="22"/>
                <w:szCs w:val="22"/>
              </w:rPr>
            </w:pPr>
            <w:r w:rsidRPr="00B553A7">
              <w:rPr>
                <w:sz w:val="22"/>
                <w:szCs w:val="22"/>
              </w:rPr>
              <w:t>Лесная среда деградирована. Травяной покров состоит в основном из злаков, проективное покрытие</w:t>
            </w:r>
            <w:r w:rsidR="006834A1" w:rsidRPr="00B553A7">
              <w:rPr>
                <w:sz w:val="22"/>
                <w:szCs w:val="22"/>
              </w:rPr>
              <w:t xml:space="preserve"> </w:t>
            </w:r>
            <w:r w:rsidRPr="00B553A7">
              <w:rPr>
                <w:sz w:val="22"/>
                <w:szCs w:val="22"/>
              </w:rPr>
              <w:t>не более 10 процентов. Подрост и подлесок отсутствуют. Древостой изрежен, больные и усыхающие деревья составляют 70 процентов и более. Рекреационное использование запрещается, требуется восстановление лесной сре</w:t>
            </w:r>
            <w:r w:rsidR="00890ADF" w:rsidRPr="00B553A7">
              <w:rPr>
                <w:sz w:val="22"/>
                <w:szCs w:val="22"/>
              </w:rPr>
              <w:t>ды</w:t>
            </w:r>
          </w:p>
        </w:tc>
        <w:tc>
          <w:tcPr>
            <w:tcW w:w="1560" w:type="dxa"/>
            <w:tcBorders>
              <w:top w:val="single" w:sz="4" w:space="0" w:color="auto"/>
              <w:left w:val="single" w:sz="4" w:space="0" w:color="auto"/>
              <w:bottom w:val="single" w:sz="4" w:space="0" w:color="auto"/>
              <w:right w:val="single" w:sz="4" w:space="0" w:color="auto"/>
            </w:tcBorders>
          </w:tcPr>
          <w:p w:rsidR="00753A38" w:rsidRPr="00CA6452" w:rsidRDefault="00753A38" w:rsidP="006054B7">
            <w:pPr>
              <w:widowControl w:val="0"/>
              <w:tabs>
                <w:tab w:val="left" w:pos="0"/>
              </w:tabs>
              <w:spacing w:line="230" w:lineRule="auto"/>
              <w:jc w:val="center"/>
              <w:rPr>
                <w:sz w:val="22"/>
                <w:szCs w:val="22"/>
              </w:rPr>
            </w:pPr>
            <w:r w:rsidRPr="00CA6452">
              <w:rPr>
                <w:sz w:val="22"/>
                <w:szCs w:val="22"/>
              </w:rPr>
              <w:t>5</w:t>
            </w:r>
          </w:p>
        </w:tc>
      </w:tr>
    </w:tbl>
    <w:p w:rsidR="00753A38" w:rsidRPr="00A7159E" w:rsidRDefault="00753A38" w:rsidP="006054B7">
      <w:pPr>
        <w:widowControl w:val="0"/>
        <w:tabs>
          <w:tab w:val="left" w:pos="0"/>
        </w:tabs>
        <w:spacing w:line="230" w:lineRule="auto"/>
        <w:ind w:firstLine="709"/>
        <w:rPr>
          <w:bCs/>
          <w:sz w:val="16"/>
          <w:szCs w:val="16"/>
        </w:rPr>
      </w:pPr>
    </w:p>
    <w:p w:rsidR="00753A38" w:rsidRPr="000C7432" w:rsidRDefault="00753A38" w:rsidP="006054B7">
      <w:pPr>
        <w:widowControl w:val="0"/>
        <w:tabs>
          <w:tab w:val="left" w:pos="0"/>
        </w:tabs>
        <w:spacing w:line="230" w:lineRule="auto"/>
        <w:ind w:firstLine="709"/>
        <w:jc w:val="right"/>
        <w:outlineLvl w:val="0"/>
        <w:rPr>
          <w:bCs/>
          <w:sz w:val="28"/>
          <w:szCs w:val="28"/>
        </w:rPr>
      </w:pPr>
      <w:r w:rsidRPr="000C7432">
        <w:rPr>
          <w:bCs/>
          <w:sz w:val="28"/>
          <w:szCs w:val="28"/>
        </w:rPr>
        <w:t>Таблица 2.7.3</w:t>
      </w:r>
    </w:p>
    <w:p w:rsidR="00A7159E" w:rsidRPr="00A7159E" w:rsidRDefault="00A7159E" w:rsidP="006054B7">
      <w:pPr>
        <w:widowControl w:val="0"/>
        <w:tabs>
          <w:tab w:val="left" w:pos="0"/>
        </w:tabs>
        <w:spacing w:line="230" w:lineRule="auto"/>
        <w:rPr>
          <w:b/>
          <w:bCs/>
          <w:sz w:val="10"/>
          <w:szCs w:val="10"/>
        </w:rPr>
      </w:pPr>
    </w:p>
    <w:p w:rsidR="00753A38" w:rsidRPr="000C7432" w:rsidRDefault="00753A38" w:rsidP="006054B7">
      <w:pPr>
        <w:widowControl w:val="0"/>
        <w:tabs>
          <w:tab w:val="left" w:pos="0"/>
        </w:tabs>
        <w:spacing w:line="230" w:lineRule="auto"/>
        <w:jc w:val="center"/>
        <w:rPr>
          <w:b/>
          <w:bCs/>
          <w:sz w:val="28"/>
          <w:szCs w:val="28"/>
        </w:rPr>
      </w:pPr>
      <w:r w:rsidRPr="000C7432">
        <w:rPr>
          <w:b/>
          <w:bCs/>
          <w:sz w:val="28"/>
          <w:szCs w:val="28"/>
        </w:rPr>
        <w:t xml:space="preserve">Корректировочная шкала рекреационных нагрузок </w:t>
      </w:r>
      <w:r w:rsidR="00A7159E">
        <w:rPr>
          <w:b/>
          <w:bCs/>
          <w:sz w:val="28"/>
          <w:szCs w:val="28"/>
        </w:rPr>
        <w:br/>
      </w:r>
      <w:r w:rsidRPr="000C7432">
        <w:rPr>
          <w:b/>
          <w:bCs/>
          <w:sz w:val="28"/>
          <w:szCs w:val="28"/>
        </w:rPr>
        <w:t xml:space="preserve">с учетом стадий дигрессии древостоев </w:t>
      </w:r>
      <w:r w:rsidR="00A7159E">
        <w:rPr>
          <w:b/>
          <w:bCs/>
          <w:sz w:val="28"/>
          <w:szCs w:val="28"/>
        </w:rPr>
        <w:br/>
      </w:r>
      <w:r w:rsidRPr="000C7432">
        <w:rPr>
          <w:b/>
          <w:bCs/>
          <w:sz w:val="28"/>
          <w:szCs w:val="28"/>
        </w:rPr>
        <w:t>(на основе обобщения данных Моисеева В.С. и Яновск</w:t>
      </w:r>
      <w:r w:rsidR="00890ADF" w:rsidRPr="000C7432">
        <w:rPr>
          <w:b/>
          <w:bCs/>
          <w:sz w:val="28"/>
          <w:szCs w:val="28"/>
        </w:rPr>
        <w:t>о</w:t>
      </w:r>
      <w:r w:rsidRPr="000C7432">
        <w:rPr>
          <w:b/>
          <w:bCs/>
          <w:sz w:val="28"/>
          <w:szCs w:val="28"/>
        </w:rPr>
        <w:t>го Л.Н.)</w:t>
      </w:r>
    </w:p>
    <w:p w:rsidR="00753A38" w:rsidRPr="00A7159E" w:rsidRDefault="00753A38" w:rsidP="006054B7">
      <w:pPr>
        <w:widowControl w:val="0"/>
        <w:tabs>
          <w:tab w:val="left" w:pos="0"/>
        </w:tabs>
        <w:spacing w:line="230" w:lineRule="auto"/>
        <w:ind w:firstLine="709"/>
        <w:jc w:val="center"/>
        <w:rPr>
          <w:b/>
          <w:bCs/>
          <w:sz w:val="10"/>
          <w:szCs w:val="10"/>
        </w:rPr>
      </w:pPr>
    </w:p>
    <w:tbl>
      <w:tblPr>
        <w:tblW w:w="9360" w:type="dxa"/>
        <w:tblInd w:w="28" w:type="dxa"/>
        <w:tblLayout w:type="fixed"/>
        <w:tblCellMar>
          <w:left w:w="28" w:type="dxa"/>
          <w:right w:w="28" w:type="dxa"/>
        </w:tblCellMar>
        <w:tblLook w:val="0000" w:firstRow="0" w:lastRow="0" w:firstColumn="0" w:lastColumn="0" w:noHBand="0" w:noVBand="0"/>
      </w:tblPr>
      <w:tblGrid>
        <w:gridCol w:w="4800"/>
        <w:gridCol w:w="4560"/>
      </w:tblGrid>
      <w:tr w:rsidR="00753A38" w:rsidRPr="00A7159E" w:rsidTr="00A7159E">
        <w:tc>
          <w:tcPr>
            <w:tcW w:w="4800" w:type="dxa"/>
            <w:tcBorders>
              <w:top w:val="single" w:sz="6" w:space="0" w:color="auto"/>
              <w:left w:val="single" w:sz="6" w:space="0" w:color="auto"/>
              <w:bottom w:val="single" w:sz="4" w:space="0" w:color="auto"/>
              <w:right w:val="single" w:sz="6" w:space="0" w:color="auto"/>
            </w:tcBorders>
          </w:tcPr>
          <w:p w:rsidR="00753A38" w:rsidRPr="00A7159E" w:rsidRDefault="00753A38" w:rsidP="006054B7">
            <w:pPr>
              <w:widowControl w:val="0"/>
              <w:tabs>
                <w:tab w:val="left" w:pos="0"/>
              </w:tabs>
              <w:spacing w:line="230" w:lineRule="auto"/>
              <w:jc w:val="center"/>
              <w:rPr>
                <w:b/>
                <w:sz w:val="22"/>
                <w:szCs w:val="22"/>
              </w:rPr>
            </w:pPr>
            <w:r w:rsidRPr="00A7159E">
              <w:rPr>
                <w:b/>
                <w:sz w:val="22"/>
                <w:szCs w:val="22"/>
              </w:rPr>
              <w:t>Стадия рекреационной дигрессии</w:t>
            </w:r>
          </w:p>
        </w:tc>
        <w:tc>
          <w:tcPr>
            <w:tcW w:w="4560" w:type="dxa"/>
            <w:tcBorders>
              <w:top w:val="single" w:sz="6" w:space="0" w:color="auto"/>
              <w:left w:val="single" w:sz="6" w:space="0" w:color="auto"/>
              <w:bottom w:val="single" w:sz="4" w:space="0" w:color="auto"/>
              <w:right w:val="single" w:sz="6" w:space="0" w:color="auto"/>
            </w:tcBorders>
          </w:tcPr>
          <w:p w:rsidR="00753A38" w:rsidRPr="00A7159E" w:rsidRDefault="00753A38" w:rsidP="006054B7">
            <w:pPr>
              <w:widowControl w:val="0"/>
              <w:tabs>
                <w:tab w:val="left" w:pos="0"/>
              </w:tabs>
              <w:spacing w:line="230" w:lineRule="auto"/>
              <w:jc w:val="center"/>
              <w:rPr>
                <w:b/>
                <w:sz w:val="22"/>
                <w:szCs w:val="22"/>
              </w:rPr>
            </w:pPr>
            <w:r w:rsidRPr="00A7159E">
              <w:rPr>
                <w:b/>
                <w:sz w:val="22"/>
                <w:szCs w:val="22"/>
              </w:rPr>
              <w:t>Поправочный коэффициент</w:t>
            </w:r>
          </w:p>
        </w:tc>
      </w:tr>
      <w:tr w:rsidR="00753A38" w:rsidRPr="00A7159E" w:rsidTr="00A7159E">
        <w:tc>
          <w:tcPr>
            <w:tcW w:w="480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1</w:t>
            </w:r>
          </w:p>
        </w:tc>
        <w:tc>
          <w:tcPr>
            <w:tcW w:w="456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3,2</w:t>
            </w:r>
          </w:p>
        </w:tc>
      </w:tr>
      <w:tr w:rsidR="00753A38" w:rsidRPr="00A7159E" w:rsidTr="00A7159E">
        <w:tc>
          <w:tcPr>
            <w:tcW w:w="480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2</w:t>
            </w:r>
          </w:p>
        </w:tc>
        <w:tc>
          <w:tcPr>
            <w:tcW w:w="456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2,0</w:t>
            </w:r>
          </w:p>
        </w:tc>
      </w:tr>
      <w:tr w:rsidR="00753A38" w:rsidRPr="00A7159E" w:rsidTr="00A7159E">
        <w:tc>
          <w:tcPr>
            <w:tcW w:w="480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3</w:t>
            </w:r>
          </w:p>
        </w:tc>
        <w:tc>
          <w:tcPr>
            <w:tcW w:w="456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1,0</w:t>
            </w:r>
          </w:p>
        </w:tc>
      </w:tr>
      <w:tr w:rsidR="00753A38" w:rsidRPr="00A7159E" w:rsidTr="00A7159E">
        <w:tc>
          <w:tcPr>
            <w:tcW w:w="480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4</w:t>
            </w:r>
          </w:p>
        </w:tc>
        <w:tc>
          <w:tcPr>
            <w:tcW w:w="456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0,38</w:t>
            </w:r>
          </w:p>
        </w:tc>
      </w:tr>
      <w:tr w:rsidR="00753A38" w:rsidRPr="00A7159E" w:rsidTr="00A7159E">
        <w:tc>
          <w:tcPr>
            <w:tcW w:w="480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5</w:t>
            </w:r>
          </w:p>
        </w:tc>
        <w:tc>
          <w:tcPr>
            <w:tcW w:w="4560" w:type="dxa"/>
            <w:tcBorders>
              <w:top w:val="single" w:sz="4" w:space="0" w:color="auto"/>
              <w:left w:val="single" w:sz="4" w:space="0" w:color="auto"/>
              <w:bottom w:val="single" w:sz="4" w:space="0" w:color="auto"/>
              <w:right w:val="single" w:sz="4" w:space="0" w:color="auto"/>
            </w:tcBorders>
          </w:tcPr>
          <w:p w:rsidR="00753A38" w:rsidRPr="00A7159E" w:rsidRDefault="00753A38" w:rsidP="006054B7">
            <w:pPr>
              <w:widowControl w:val="0"/>
              <w:tabs>
                <w:tab w:val="left" w:pos="0"/>
              </w:tabs>
              <w:spacing w:line="230" w:lineRule="auto"/>
              <w:ind w:firstLine="709"/>
              <w:jc w:val="center"/>
              <w:rPr>
                <w:sz w:val="22"/>
                <w:szCs w:val="22"/>
              </w:rPr>
            </w:pPr>
            <w:r w:rsidRPr="00A7159E">
              <w:rPr>
                <w:sz w:val="22"/>
                <w:szCs w:val="22"/>
              </w:rPr>
              <w:t>0,12</w:t>
            </w:r>
          </w:p>
        </w:tc>
      </w:tr>
    </w:tbl>
    <w:p w:rsidR="00A7159E" w:rsidRPr="00A7159E" w:rsidRDefault="00A7159E" w:rsidP="006054B7">
      <w:pPr>
        <w:widowControl w:val="0"/>
        <w:spacing w:line="230" w:lineRule="auto"/>
        <w:ind w:firstLine="709"/>
        <w:jc w:val="both"/>
        <w:rPr>
          <w:sz w:val="16"/>
          <w:szCs w:val="16"/>
        </w:rPr>
      </w:pPr>
    </w:p>
    <w:p w:rsidR="00753A38" w:rsidRPr="000C7432" w:rsidRDefault="00753A38" w:rsidP="006054B7">
      <w:pPr>
        <w:widowControl w:val="0"/>
        <w:spacing w:line="230" w:lineRule="auto"/>
        <w:ind w:firstLine="709"/>
        <w:jc w:val="both"/>
        <w:rPr>
          <w:bCs/>
          <w:sz w:val="28"/>
          <w:szCs w:val="28"/>
        </w:rPr>
      </w:pPr>
      <w:r w:rsidRPr="00A7159E">
        <w:rPr>
          <w:spacing w:val="-8"/>
          <w:sz w:val="28"/>
          <w:szCs w:val="28"/>
        </w:rPr>
        <w:t>Для открытых пространств устанавливаются</w:t>
      </w:r>
      <w:r w:rsidR="006834A1" w:rsidRPr="00A7159E">
        <w:rPr>
          <w:spacing w:val="-8"/>
          <w:sz w:val="28"/>
          <w:szCs w:val="28"/>
        </w:rPr>
        <w:t xml:space="preserve"> </w:t>
      </w:r>
      <w:r w:rsidRPr="00A7159E">
        <w:rPr>
          <w:spacing w:val="-8"/>
          <w:sz w:val="28"/>
          <w:szCs w:val="28"/>
        </w:rPr>
        <w:t>следующие рекреационные</w:t>
      </w:r>
      <w:r w:rsidRPr="000C7432">
        <w:rPr>
          <w:sz w:val="28"/>
          <w:szCs w:val="28"/>
        </w:rPr>
        <w:t xml:space="preserve"> нагрузки (таблица 2.7.4).</w:t>
      </w:r>
    </w:p>
    <w:p w:rsidR="00753A38" w:rsidRPr="000C7432" w:rsidRDefault="00753A38" w:rsidP="006054B7">
      <w:pPr>
        <w:widowControl w:val="0"/>
        <w:spacing w:line="230" w:lineRule="auto"/>
        <w:ind w:firstLine="709"/>
        <w:jc w:val="right"/>
        <w:outlineLvl w:val="0"/>
        <w:rPr>
          <w:sz w:val="28"/>
          <w:szCs w:val="28"/>
        </w:rPr>
      </w:pPr>
      <w:r w:rsidRPr="000C7432">
        <w:rPr>
          <w:sz w:val="28"/>
          <w:szCs w:val="28"/>
        </w:rPr>
        <w:t>Таблица 2.7.4</w:t>
      </w:r>
    </w:p>
    <w:p w:rsidR="00753A38" w:rsidRPr="00A7159E" w:rsidRDefault="00753A38" w:rsidP="006054B7">
      <w:pPr>
        <w:widowControl w:val="0"/>
        <w:spacing w:line="230" w:lineRule="auto"/>
        <w:ind w:firstLine="709"/>
        <w:jc w:val="right"/>
        <w:rPr>
          <w:sz w:val="10"/>
          <w:szCs w:val="10"/>
        </w:rPr>
      </w:pPr>
    </w:p>
    <w:p w:rsidR="00A7159E" w:rsidRDefault="00753A38" w:rsidP="006054B7">
      <w:pPr>
        <w:widowControl w:val="0"/>
        <w:spacing w:line="230" w:lineRule="auto"/>
        <w:jc w:val="center"/>
        <w:outlineLvl w:val="0"/>
        <w:rPr>
          <w:b/>
          <w:sz w:val="28"/>
          <w:szCs w:val="28"/>
        </w:rPr>
      </w:pPr>
      <w:r w:rsidRPr="000C7432">
        <w:rPr>
          <w:b/>
          <w:sz w:val="28"/>
          <w:szCs w:val="28"/>
        </w:rPr>
        <w:t xml:space="preserve">Нормативы </w:t>
      </w:r>
    </w:p>
    <w:p w:rsidR="00753A38" w:rsidRPr="000C7432" w:rsidRDefault="00753A38" w:rsidP="006054B7">
      <w:pPr>
        <w:widowControl w:val="0"/>
        <w:spacing w:line="230" w:lineRule="auto"/>
        <w:jc w:val="center"/>
        <w:outlineLvl w:val="0"/>
        <w:rPr>
          <w:b/>
          <w:sz w:val="28"/>
          <w:szCs w:val="28"/>
        </w:rPr>
      </w:pPr>
      <w:r w:rsidRPr="000C7432">
        <w:rPr>
          <w:b/>
          <w:sz w:val="28"/>
          <w:szCs w:val="28"/>
        </w:rPr>
        <w:t>рекреационных нагрузок для открытых пространств</w:t>
      </w:r>
    </w:p>
    <w:p w:rsidR="00753A38" w:rsidRPr="00A7159E" w:rsidRDefault="00753A38" w:rsidP="006054B7">
      <w:pPr>
        <w:widowControl w:val="0"/>
        <w:spacing w:line="230" w:lineRule="auto"/>
        <w:ind w:firstLine="709"/>
        <w:rPr>
          <w:sz w:val="10"/>
          <w:szCs w:val="10"/>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920"/>
        <w:gridCol w:w="1440"/>
      </w:tblGrid>
      <w:tr w:rsidR="00753A38" w:rsidRPr="00A7159E" w:rsidTr="00A7159E">
        <w:trPr>
          <w:trHeight w:val="20"/>
        </w:trPr>
        <w:tc>
          <w:tcPr>
            <w:tcW w:w="7920" w:type="dxa"/>
          </w:tcPr>
          <w:p w:rsidR="00753A38" w:rsidRPr="00A7159E" w:rsidRDefault="00753A38" w:rsidP="006054B7">
            <w:pPr>
              <w:widowControl w:val="0"/>
              <w:spacing w:line="230" w:lineRule="auto"/>
              <w:jc w:val="both"/>
              <w:rPr>
                <w:sz w:val="22"/>
                <w:szCs w:val="22"/>
              </w:rPr>
            </w:pPr>
            <w:r w:rsidRPr="00A7159E">
              <w:rPr>
                <w:sz w:val="22"/>
                <w:szCs w:val="22"/>
              </w:rPr>
              <w:t>Поляны с естественным травостоем</w:t>
            </w:r>
          </w:p>
        </w:tc>
        <w:tc>
          <w:tcPr>
            <w:tcW w:w="1440" w:type="dxa"/>
          </w:tcPr>
          <w:p w:rsidR="00753A38" w:rsidRPr="00A7159E" w:rsidRDefault="00753A38" w:rsidP="006054B7">
            <w:pPr>
              <w:widowControl w:val="0"/>
              <w:spacing w:line="230" w:lineRule="auto"/>
              <w:jc w:val="center"/>
              <w:rPr>
                <w:sz w:val="22"/>
                <w:szCs w:val="22"/>
              </w:rPr>
            </w:pPr>
            <w:r w:rsidRPr="00A7159E">
              <w:rPr>
                <w:sz w:val="22"/>
                <w:szCs w:val="22"/>
              </w:rPr>
              <w:t>до 20 чел./га</w:t>
            </w:r>
          </w:p>
        </w:tc>
      </w:tr>
      <w:tr w:rsidR="00753A38" w:rsidRPr="00A7159E" w:rsidTr="00A7159E">
        <w:trPr>
          <w:trHeight w:val="20"/>
        </w:trPr>
        <w:tc>
          <w:tcPr>
            <w:tcW w:w="7920" w:type="dxa"/>
          </w:tcPr>
          <w:p w:rsidR="00753A38" w:rsidRPr="00A7159E" w:rsidRDefault="00753A38" w:rsidP="006054B7">
            <w:pPr>
              <w:widowControl w:val="0"/>
              <w:spacing w:line="230" w:lineRule="auto"/>
              <w:jc w:val="both"/>
              <w:rPr>
                <w:sz w:val="22"/>
                <w:szCs w:val="22"/>
              </w:rPr>
            </w:pPr>
            <w:r w:rsidRPr="00A7159E">
              <w:rPr>
                <w:sz w:val="22"/>
                <w:szCs w:val="22"/>
              </w:rPr>
              <w:t>Поляны с улучшенным травостоем</w:t>
            </w:r>
          </w:p>
        </w:tc>
        <w:tc>
          <w:tcPr>
            <w:tcW w:w="1440" w:type="dxa"/>
          </w:tcPr>
          <w:p w:rsidR="00753A38" w:rsidRPr="00A7159E" w:rsidRDefault="00530DB1" w:rsidP="006054B7">
            <w:pPr>
              <w:widowControl w:val="0"/>
              <w:spacing w:line="230" w:lineRule="auto"/>
              <w:jc w:val="center"/>
              <w:rPr>
                <w:sz w:val="22"/>
                <w:szCs w:val="22"/>
              </w:rPr>
            </w:pPr>
            <w:r w:rsidRPr="00A7159E">
              <w:rPr>
                <w:sz w:val="22"/>
                <w:szCs w:val="22"/>
              </w:rPr>
              <w:t>до 40 чел./</w:t>
            </w:r>
            <w:r w:rsidR="00753A38" w:rsidRPr="00A7159E">
              <w:rPr>
                <w:sz w:val="22"/>
                <w:szCs w:val="22"/>
              </w:rPr>
              <w:t>га</w:t>
            </w:r>
          </w:p>
        </w:tc>
      </w:tr>
      <w:tr w:rsidR="00753A38" w:rsidRPr="00A7159E" w:rsidTr="00A7159E">
        <w:trPr>
          <w:trHeight w:val="20"/>
        </w:trPr>
        <w:tc>
          <w:tcPr>
            <w:tcW w:w="7920" w:type="dxa"/>
          </w:tcPr>
          <w:p w:rsidR="00753A38" w:rsidRPr="00A7159E" w:rsidRDefault="00753A38" w:rsidP="006054B7">
            <w:pPr>
              <w:widowControl w:val="0"/>
              <w:spacing w:line="230" w:lineRule="auto"/>
              <w:jc w:val="both"/>
              <w:rPr>
                <w:sz w:val="22"/>
                <w:szCs w:val="22"/>
              </w:rPr>
            </w:pPr>
            <w:r w:rsidRPr="00A7159E">
              <w:rPr>
                <w:sz w:val="22"/>
                <w:szCs w:val="22"/>
              </w:rPr>
              <w:t>Открытые пространства с элементами благоустройства (скамьи, беседки и проч</w:t>
            </w:r>
            <w:r w:rsidR="00530DB1" w:rsidRPr="00A7159E">
              <w:rPr>
                <w:sz w:val="22"/>
                <w:szCs w:val="22"/>
              </w:rPr>
              <w:t>ее</w:t>
            </w:r>
            <w:r w:rsidRPr="00A7159E">
              <w:rPr>
                <w:sz w:val="22"/>
                <w:szCs w:val="22"/>
              </w:rPr>
              <w:t>)</w:t>
            </w:r>
          </w:p>
        </w:tc>
        <w:tc>
          <w:tcPr>
            <w:tcW w:w="1440" w:type="dxa"/>
          </w:tcPr>
          <w:p w:rsidR="00753A38" w:rsidRPr="00A7159E" w:rsidRDefault="00753A38" w:rsidP="006054B7">
            <w:pPr>
              <w:widowControl w:val="0"/>
              <w:spacing w:line="230" w:lineRule="auto"/>
              <w:jc w:val="center"/>
              <w:rPr>
                <w:sz w:val="22"/>
                <w:szCs w:val="22"/>
              </w:rPr>
            </w:pPr>
            <w:r w:rsidRPr="00A7159E">
              <w:rPr>
                <w:sz w:val="22"/>
                <w:szCs w:val="22"/>
              </w:rPr>
              <w:t>до 50 чел./га</w:t>
            </w:r>
          </w:p>
        </w:tc>
      </w:tr>
      <w:tr w:rsidR="00753A38" w:rsidRPr="00A7159E" w:rsidTr="00A7159E">
        <w:trPr>
          <w:trHeight w:val="20"/>
        </w:trPr>
        <w:tc>
          <w:tcPr>
            <w:tcW w:w="7920" w:type="dxa"/>
          </w:tcPr>
          <w:p w:rsidR="00753A38" w:rsidRPr="00A7159E" w:rsidRDefault="00753A38" w:rsidP="006054B7">
            <w:pPr>
              <w:widowControl w:val="0"/>
              <w:spacing w:line="230" w:lineRule="auto"/>
              <w:jc w:val="both"/>
              <w:rPr>
                <w:sz w:val="22"/>
                <w:szCs w:val="22"/>
              </w:rPr>
            </w:pPr>
            <w:r w:rsidRPr="00A7159E">
              <w:rPr>
                <w:sz w:val="22"/>
                <w:szCs w:val="22"/>
              </w:rPr>
              <w:t>Открытые пространства с</w:t>
            </w:r>
            <w:r w:rsidR="006834A1" w:rsidRPr="00A7159E">
              <w:rPr>
                <w:sz w:val="22"/>
                <w:szCs w:val="22"/>
              </w:rPr>
              <w:t xml:space="preserve"> </w:t>
            </w:r>
            <w:r w:rsidRPr="00A7159E">
              <w:rPr>
                <w:sz w:val="22"/>
                <w:szCs w:val="22"/>
              </w:rPr>
              <w:t>твердым дорожно</w:t>
            </w:r>
            <w:r w:rsidR="00530DB1" w:rsidRPr="00A7159E">
              <w:rPr>
                <w:sz w:val="22"/>
                <w:szCs w:val="22"/>
              </w:rPr>
              <w:t>-</w:t>
            </w:r>
            <w:r w:rsidRPr="00A7159E">
              <w:rPr>
                <w:sz w:val="22"/>
                <w:szCs w:val="22"/>
              </w:rPr>
              <w:t>тропиночным покрытием, площадки</w:t>
            </w:r>
          </w:p>
        </w:tc>
        <w:tc>
          <w:tcPr>
            <w:tcW w:w="1440" w:type="dxa"/>
          </w:tcPr>
          <w:p w:rsidR="00753A38" w:rsidRPr="00A7159E" w:rsidRDefault="00753A38" w:rsidP="006054B7">
            <w:pPr>
              <w:widowControl w:val="0"/>
              <w:spacing w:line="230" w:lineRule="auto"/>
              <w:jc w:val="center"/>
              <w:rPr>
                <w:sz w:val="22"/>
                <w:szCs w:val="22"/>
              </w:rPr>
            </w:pPr>
            <w:r w:rsidRPr="00A7159E">
              <w:rPr>
                <w:sz w:val="22"/>
                <w:szCs w:val="22"/>
              </w:rPr>
              <w:t>до 100 чел./га</w:t>
            </w:r>
          </w:p>
        </w:tc>
      </w:tr>
    </w:tbl>
    <w:p w:rsidR="00B553A7" w:rsidRDefault="00B553A7" w:rsidP="006054B7">
      <w:pPr>
        <w:widowControl w:val="0"/>
        <w:ind w:firstLine="709"/>
        <w:jc w:val="both"/>
        <w:rPr>
          <w:sz w:val="28"/>
          <w:szCs w:val="28"/>
        </w:rPr>
      </w:pPr>
    </w:p>
    <w:p w:rsidR="00753A38" w:rsidRPr="000C7432" w:rsidRDefault="00753A38" w:rsidP="006054B7">
      <w:pPr>
        <w:widowControl w:val="0"/>
        <w:ind w:firstLine="709"/>
        <w:jc w:val="both"/>
        <w:rPr>
          <w:sz w:val="28"/>
          <w:szCs w:val="28"/>
        </w:rPr>
      </w:pPr>
      <w:r w:rsidRPr="000C7432">
        <w:rPr>
          <w:sz w:val="28"/>
          <w:szCs w:val="28"/>
        </w:rPr>
        <w:t>Для всех типов ландшафта при уклоне более 5 градусов допустимые величины рекреацион</w:t>
      </w:r>
      <w:r w:rsidR="00890ADF" w:rsidRPr="000C7432">
        <w:rPr>
          <w:sz w:val="28"/>
          <w:szCs w:val="28"/>
        </w:rPr>
        <w:t>ных нагрузок уменьшают в 2 раза,</w:t>
      </w:r>
      <w:r w:rsidRPr="000C7432">
        <w:rPr>
          <w:sz w:val="28"/>
          <w:szCs w:val="28"/>
        </w:rPr>
        <w:t xml:space="preserve"> при уклоне </w:t>
      </w:r>
      <w:r w:rsidR="0053734F">
        <w:rPr>
          <w:sz w:val="28"/>
          <w:szCs w:val="28"/>
        </w:rPr>
        <w:br/>
      </w:r>
      <w:r w:rsidR="00890ADF" w:rsidRPr="000C7432">
        <w:rPr>
          <w:sz w:val="28"/>
          <w:szCs w:val="28"/>
        </w:rPr>
        <w:t>5-10 градусов – в 3-4 раза,</w:t>
      </w:r>
      <w:r w:rsidRPr="000C7432">
        <w:rPr>
          <w:sz w:val="28"/>
          <w:szCs w:val="28"/>
        </w:rPr>
        <w:t xml:space="preserve"> при уклоне более 15 градусов – в 5 раз.</w:t>
      </w:r>
    </w:p>
    <w:p w:rsidR="00753A38" w:rsidRPr="000C7432" w:rsidRDefault="00753A38" w:rsidP="006054B7">
      <w:pPr>
        <w:widowControl w:val="0"/>
        <w:ind w:firstLine="709"/>
        <w:jc w:val="both"/>
        <w:rPr>
          <w:sz w:val="28"/>
          <w:szCs w:val="28"/>
        </w:rPr>
      </w:pPr>
      <w:r w:rsidRPr="000C7432">
        <w:rPr>
          <w:sz w:val="28"/>
          <w:szCs w:val="28"/>
        </w:rPr>
        <w:t>При предоставлении участков леса для осуществления рекреационной деятельности показатели предельных рекреационных нагрузок</w:t>
      </w:r>
      <w:r w:rsidR="006834A1" w:rsidRPr="000C7432">
        <w:rPr>
          <w:sz w:val="28"/>
          <w:szCs w:val="28"/>
        </w:rPr>
        <w:t xml:space="preserve"> </w:t>
      </w:r>
      <w:r w:rsidRPr="000C7432">
        <w:rPr>
          <w:sz w:val="28"/>
          <w:szCs w:val="28"/>
        </w:rPr>
        <w:t>могут быть увеличены с учетом уровня благоус</w:t>
      </w:r>
      <w:r w:rsidR="00890ADF" w:rsidRPr="000C7432">
        <w:rPr>
          <w:sz w:val="28"/>
          <w:szCs w:val="28"/>
        </w:rPr>
        <w:t>тройства и изменения ла</w:t>
      </w:r>
      <w:r w:rsidR="00472BD7" w:rsidRPr="000C7432">
        <w:rPr>
          <w:sz w:val="28"/>
          <w:szCs w:val="28"/>
        </w:rPr>
        <w:t>н</w:t>
      </w:r>
      <w:r w:rsidR="00890ADF" w:rsidRPr="000C7432">
        <w:rPr>
          <w:sz w:val="28"/>
          <w:szCs w:val="28"/>
        </w:rPr>
        <w:t>дшафтно-</w:t>
      </w:r>
      <w:r w:rsidRPr="000C7432">
        <w:rPr>
          <w:sz w:val="28"/>
          <w:szCs w:val="28"/>
        </w:rPr>
        <w:t xml:space="preserve"> планировочной организации территории на конкретном</w:t>
      </w:r>
      <w:r w:rsidR="006834A1" w:rsidRPr="000C7432">
        <w:rPr>
          <w:sz w:val="28"/>
          <w:szCs w:val="28"/>
        </w:rPr>
        <w:t xml:space="preserve"> </w:t>
      </w:r>
      <w:r w:rsidRPr="000C7432">
        <w:rPr>
          <w:sz w:val="28"/>
          <w:szCs w:val="28"/>
        </w:rPr>
        <w:t>лесном участке.</w:t>
      </w:r>
    </w:p>
    <w:p w:rsidR="00753A38" w:rsidRPr="000C7432" w:rsidRDefault="00753A38" w:rsidP="006054B7">
      <w:pPr>
        <w:widowControl w:val="0"/>
        <w:autoSpaceDE w:val="0"/>
        <w:autoSpaceDN w:val="0"/>
        <w:adjustRightInd w:val="0"/>
        <w:ind w:firstLine="709"/>
        <w:jc w:val="both"/>
        <w:outlineLvl w:val="1"/>
        <w:rPr>
          <w:sz w:val="28"/>
          <w:szCs w:val="28"/>
        </w:rPr>
      </w:pPr>
      <w:r w:rsidRPr="000C7432">
        <w:rPr>
          <w:sz w:val="28"/>
          <w:szCs w:val="28"/>
        </w:rPr>
        <w:t xml:space="preserve">Для всех населенных пунктов области выделены лесопарковые зоны. </w:t>
      </w:r>
      <w:r w:rsidR="00530DB1" w:rsidRPr="000C7432">
        <w:rPr>
          <w:sz w:val="28"/>
          <w:szCs w:val="28"/>
        </w:rPr>
        <w:br/>
      </w:r>
      <w:r w:rsidRPr="00B553A7">
        <w:rPr>
          <w:spacing w:val="-4"/>
          <w:sz w:val="28"/>
          <w:szCs w:val="28"/>
        </w:rPr>
        <w:t>В лесах лесопарков</w:t>
      </w:r>
      <w:r w:rsidR="00913ADE" w:rsidRPr="00B553A7">
        <w:rPr>
          <w:spacing w:val="-4"/>
          <w:sz w:val="28"/>
          <w:szCs w:val="28"/>
        </w:rPr>
        <w:t>ых</w:t>
      </w:r>
      <w:r w:rsidRPr="00B553A7">
        <w:rPr>
          <w:spacing w:val="-4"/>
          <w:sz w:val="28"/>
          <w:szCs w:val="28"/>
        </w:rPr>
        <w:t xml:space="preserve"> зон согласно требованиям Лесного кодекса Российской</w:t>
      </w:r>
      <w:r w:rsidRPr="000C7432">
        <w:rPr>
          <w:sz w:val="28"/>
          <w:szCs w:val="28"/>
        </w:rPr>
        <w:t xml:space="preserve"> Федерации запреща</w:t>
      </w:r>
      <w:r w:rsidR="00890ADF" w:rsidRPr="000C7432">
        <w:rPr>
          <w:sz w:val="28"/>
          <w:szCs w:val="28"/>
        </w:rPr>
        <w:t>ю</w:t>
      </w:r>
      <w:r w:rsidRPr="000C7432">
        <w:rPr>
          <w:sz w:val="28"/>
          <w:szCs w:val="28"/>
        </w:rPr>
        <w:t xml:space="preserve">тся использование токсичных химических препаратов </w:t>
      </w:r>
      <w:r w:rsidRPr="0053734F">
        <w:rPr>
          <w:spacing w:val="-6"/>
          <w:sz w:val="28"/>
          <w:szCs w:val="28"/>
        </w:rPr>
        <w:t>для охраны и защиты лесов, в том числе в научных целях, осуществление видов</w:t>
      </w:r>
      <w:r w:rsidRPr="000C7432">
        <w:rPr>
          <w:sz w:val="28"/>
          <w:szCs w:val="28"/>
        </w:rPr>
        <w:t xml:space="preserve"> деятельности в сфере охотничьего хозяйства, ведение сельского хозяйства, разработка месторождений полезных ископаемых, размещение объе</w:t>
      </w:r>
      <w:r w:rsidR="00890ADF" w:rsidRPr="000C7432">
        <w:rPr>
          <w:sz w:val="28"/>
          <w:szCs w:val="28"/>
        </w:rPr>
        <w:t>ктов капитального строительства</w:t>
      </w:r>
      <w:r w:rsidRPr="000C7432">
        <w:rPr>
          <w:sz w:val="28"/>
          <w:szCs w:val="28"/>
        </w:rPr>
        <w:t xml:space="preserve"> за исключением гидротехнических сооружений.</w:t>
      </w:r>
    </w:p>
    <w:p w:rsidR="00753A38" w:rsidRPr="000C7432" w:rsidRDefault="00753A38" w:rsidP="006054B7">
      <w:pPr>
        <w:widowControl w:val="0"/>
        <w:ind w:firstLine="709"/>
        <w:jc w:val="both"/>
        <w:rPr>
          <w:sz w:val="28"/>
          <w:szCs w:val="28"/>
        </w:rPr>
      </w:pPr>
      <w:r w:rsidRPr="00B553A7">
        <w:rPr>
          <w:spacing w:val="-4"/>
          <w:sz w:val="28"/>
          <w:szCs w:val="28"/>
        </w:rPr>
        <w:t>Кроме того, необходимо учитывать следующие нагрузки на окружающую</w:t>
      </w:r>
      <w:r w:rsidRPr="000C7432">
        <w:rPr>
          <w:sz w:val="28"/>
          <w:szCs w:val="28"/>
        </w:rPr>
        <w:t xml:space="preserve"> среду:</w:t>
      </w:r>
    </w:p>
    <w:p w:rsidR="00753A38" w:rsidRPr="000C7432" w:rsidRDefault="00753A38" w:rsidP="006054B7">
      <w:pPr>
        <w:widowControl w:val="0"/>
        <w:ind w:firstLine="709"/>
        <w:jc w:val="both"/>
        <w:outlineLvl w:val="0"/>
        <w:rPr>
          <w:sz w:val="28"/>
          <w:szCs w:val="28"/>
        </w:rPr>
      </w:pPr>
      <w:r w:rsidRPr="000C7432">
        <w:rPr>
          <w:sz w:val="28"/>
          <w:szCs w:val="28"/>
        </w:rPr>
        <w:t>1. Антропогенные:</w:t>
      </w:r>
    </w:p>
    <w:p w:rsidR="00753A38" w:rsidRPr="000C7432" w:rsidRDefault="00753A38" w:rsidP="006054B7">
      <w:pPr>
        <w:widowControl w:val="0"/>
        <w:ind w:firstLine="709"/>
        <w:jc w:val="both"/>
        <w:rPr>
          <w:sz w:val="28"/>
          <w:szCs w:val="28"/>
        </w:rPr>
      </w:pPr>
      <w:r w:rsidRPr="000C7432">
        <w:rPr>
          <w:sz w:val="28"/>
          <w:szCs w:val="28"/>
        </w:rPr>
        <w:t>двигатели лесозаготовительной техники (трел</w:t>
      </w:r>
      <w:r w:rsidR="00890ADF" w:rsidRPr="000C7432">
        <w:rPr>
          <w:sz w:val="28"/>
          <w:szCs w:val="28"/>
        </w:rPr>
        <w:t>е</w:t>
      </w:r>
      <w:r w:rsidRPr="000C7432">
        <w:rPr>
          <w:sz w:val="28"/>
          <w:szCs w:val="28"/>
        </w:rPr>
        <w:t>вочные тракт</w:t>
      </w:r>
      <w:r w:rsidR="00161D1F" w:rsidRPr="000C7432">
        <w:rPr>
          <w:sz w:val="28"/>
          <w:szCs w:val="28"/>
        </w:rPr>
        <w:t>ора, комплексы, бензопилы</w:t>
      </w:r>
      <w:r w:rsidR="00890ADF" w:rsidRPr="000C7432">
        <w:rPr>
          <w:sz w:val="28"/>
          <w:szCs w:val="28"/>
        </w:rPr>
        <w:t xml:space="preserve"> и т.</w:t>
      </w:r>
      <w:r w:rsidRPr="000C7432">
        <w:rPr>
          <w:sz w:val="28"/>
          <w:szCs w:val="28"/>
        </w:rPr>
        <w:t>д.);</w:t>
      </w:r>
      <w:r w:rsidR="006834A1" w:rsidRPr="000C7432">
        <w:rPr>
          <w:sz w:val="28"/>
          <w:szCs w:val="28"/>
        </w:rPr>
        <w:t xml:space="preserve"> </w:t>
      </w:r>
    </w:p>
    <w:p w:rsidR="00753A38" w:rsidRPr="000C7432" w:rsidRDefault="00753A38" w:rsidP="006054B7">
      <w:pPr>
        <w:widowControl w:val="0"/>
        <w:ind w:firstLine="709"/>
        <w:jc w:val="both"/>
        <w:rPr>
          <w:sz w:val="28"/>
          <w:szCs w:val="28"/>
        </w:rPr>
      </w:pPr>
      <w:r w:rsidRPr="0053734F">
        <w:rPr>
          <w:spacing w:val="-10"/>
          <w:sz w:val="28"/>
          <w:szCs w:val="28"/>
        </w:rPr>
        <w:t>очистк</w:t>
      </w:r>
      <w:r w:rsidR="00890ADF" w:rsidRPr="0053734F">
        <w:rPr>
          <w:spacing w:val="-10"/>
          <w:sz w:val="28"/>
          <w:szCs w:val="28"/>
        </w:rPr>
        <w:t>у</w:t>
      </w:r>
      <w:r w:rsidRPr="0053734F">
        <w:rPr>
          <w:spacing w:val="-10"/>
          <w:sz w:val="28"/>
          <w:szCs w:val="28"/>
        </w:rPr>
        <w:t xml:space="preserve"> мест рубок методом сжигания (в неопасный в пожарном отношении</w:t>
      </w:r>
      <w:r w:rsidRPr="000C7432">
        <w:rPr>
          <w:sz w:val="28"/>
          <w:szCs w:val="28"/>
        </w:rPr>
        <w:t xml:space="preserve"> период), а также сжигание топлива (дров) в котельных и обогревательных домиках на лесосеках;</w:t>
      </w:r>
    </w:p>
    <w:p w:rsidR="00753A38" w:rsidRPr="000C7432" w:rsidRDefault="00753A38" w:rsidP="006054B7">
      <w:pPr>
        <w:widowControl w:val="0"/>
        <w:ind w:firstLine="709"/>
        <w:jc w:val="both"/>
        <w:rPr>
          <w:sz w:val="28"/>
          <w:szCs w:val="28"/>
        </w:rPr>
      </w:pPr>
      <w:r w:rsidRPr="000C7432">
        <w:rPr>
          <w:sz w:val="28"/>
          <w:szCs w:val="28"/>
        </w:rPr>
        <w:t>двигатели автотранспорта (лесовозов, автотранспорта для перевозки людей, горюче-смазочных материалов</w:t>
      </w:r>
      <w:r w:rsidR="00890ADF" w:rsidRPr="000C7432">
        <w:rPr>
          <w:sz w:val="28"/>
          <w:szCs w:val="28"/>
        </w:rPr>
        <w:t xml:space="preserve"> и т.</w:t>
      </w:r>
      <w:r w:rsidRPr="000C7432">
        <w:rPr>
          <w:sz w:val="28"/>
          <w:szCs w:val="28"/>
        </w:rPr>
        <w:t>д.);</w:t>
      </w:r>
    </w:p>
    <w:p w:rsidR="00753A38" w:rsidRPr="000C7432" w:rsidRDefault="00753A38" w:rsidP="006054B7">
      <w:pPr>
        <w:widowControl w:val="0"/>
        <w:ind w:firstLine="709"/>
        <w:jc w:val="both"/>
        <w:rPr>
          <w:sz w:val="28"/>
          <w:szCs w:val="28"/>
        </w:rPr>
      </w:pPr>
      <w:r w:rsidRPr="000C7432">
        <w:rPr>
          <w:sz w:val="28"/>
          <w:szCs w:val="28"/>
        </w:rPr>
        <w:t>пыление грунтов на лесовозных дорогах при движении автотранспорта.</w:t>
      </w:r>
    </w:p>
    <w:p w:rsidR="00753A38" w:rsidRPr="000C7432" w:rsidRDefault="00753A38" w:rsidP="006054B7">
      <w:pPr>
        <w:widowControl w:val="0"/>
        <w:ind w:firstLine="709"/>
        <w:jc w:val="both"/>
        <w:outlineLvl w:val="0"/>
        <w:rPr>
          <w:sz w:val="28"/>
          <w:szCs w:val="28"/>
        </w:rPr>
      </w:pPr>
      <w:r w:rsidRPr="000C7432">
        <w:rPr>
          <w:sz w:val="28"/>
          <w:szCs w:val="28"/>
        </w:rPr>
        <w:t>2. Природные:</w:t>
      </w:r>
    </w:p>
    <w:p w:rsidR="00753A38" w:rsidRPr="000C7432" w:rsidRDefault="00753A38" w:rsidP="006054B7">
      <w:pPr>
        <w:widowControl w:val="0"/>
        <w:ind w:firstLine="709"/>
        <w:jc w:val="both"/>
        <w:rPr>
          <w:sz w:val="28"/>
          <w:szCs w:val="28"/>
        </w:rPr>
      </w:pPr>
      <w:r w:rsidRPr="000C7432">
        <w:rPr>
          <w:sz w:val="28"/>
          <w:szCs w:val="28"/>
        </w:rPr>
        <w:t>лесные пожары, выхлопные газы от двигателей внутреннего сгорания</w:t>
      </w:r>
      <w:r w:rsidR="00890ADF" w:rsidRPr="000C7432">
        <w:rPr>
          <w:sz w:val="28"/>
          <w:szCs w:val="28"/>
        </w:rPr>
        <w:t>,</w:t>
      </w:r>
      <w:r w:rsidRPr="000C7432">
        <w:rPr>
          <w:sz w:val="28"/>
          <w:szCs w:val="28"/>
        </w:rPr>
        <w:t xml:space="preserve"> представляю</w:t>
      </w:r>
      <w:r w:rsidR="00890ADF" w:rsidRPr="000C7432">
        <w:rPr>
          <w:sz w:val="28"/>
          <w:szCs w:val="28"/>
        </w:rPr>
        <w:t>щие</w:t>
      </w:r>
      <w:r w:rsidRPr="000C7432">
        <w:rPr>
          <w:sz w:val="28"/>
          <w:szCs w:val="28"/>
        </w:rPr>
        <w:t xml:space="preserve"> собой смесь примерно 200 веществ. В них содержатся углеводороды, оксид углерода, оксиды азота, альдегиды, обладающие резким запахом и раздражающим действием, и другие. Вследствие неполного сгорания топлива в двигателях часть углеводородов превращается в сажу </w:t>
      </w:r>
      <w:r w:rsidR="00530DB1" w:rsidRPr="000C7432">
        <w:rPr>
          <w:sz w:val="28"/>
          <w:szCs w:val="28"/>
        </w:rPr>
        <w:br/>
      </w:r>
      <w:r w:rsidRPr="000C7432">
        <w:rPr>
          <w:sz w:val="28"/>
          <w:szCs w:val="28"/>
        </w:rPr>
        <w:t xml:space="preserve">и смолистые вещества. </w:t>
      </w:r>
    </w:p>
    <w:p w:rsidR="00753A38" w:rsidRPr="000C7432" w:rsidRDefault="00753A38" w:rsidP="006054B7">
      <w:pPr>
        <w:widowControl w:val="0"/>
        <w:ind w:firstLine="709"/>
        <w:jc w:val="both"/>
        <w:rPr>
          <w:sz w:val="28"/>
          <w:szCs w:val="28"/>
        </w:rPr>
      </w:pPr>
      <w:r w:rsidRPr="000C7432">
        <w:rPr>
          <w:sz w:val="28"/>
          <w:szCs w:val="28"/>
        </w:rPr>
        <w:t xml:space="preserve">При лесозаготовках техника всегда рассредоточена по всей территории, а их местонахождение постоянно меняется, поэтому возможные негативные воздействия на атмосферный воздух незначительны и не выходят </w:t>
      </w:r>
      <w:r w:rsidR="00530DB1" w:rsidRPr="000C7432">
        <w:rPr>
          <w:sz w:val="28"/>
          <w:szCs w:val="28"/>
        </w:rPr>
        <w:br/>
      </w:r>
      <w:r w:rsidRPr="000C7432">
        <w:rPr>
          <w:sz w:val="28"/>
          <w:szCs w:val="28"/>
        </w:rPr>
        <w:t xml:space="preserve">за установленные нормативы. </w:t>
      </w:r>
    </w:p>
    <w:p w:rsidR="00753A38" w:rsidRPr="000C7432" w:rsidRDefault="00753A38" w:rsidP="006054B7">
      <w:pPr>
        <w:widowControl w:val="0"/>
        <w:ind w:firstLine="709"/>
        <w:jc w:val="both"/>
        <w:rPr>
          <w:sz w:val="28"/>
          <w:szCs w:val="28"/>
        </w:rPr>
      </w:pPr>
      <w:r w:rsidRPr="000C7432">
        <w:rPr>
          <w:sz w:val="28"/>
          <w:szCs w:val="28"/>
        </w:rPr>
        <w:t>При очистке мест рубок методом сжигания в неопас</w:t>
      </w:r>
      <w:r w:rsidR="00890ADF" w:rsidRPr="000C7432">
        <w:rPr>
          <w:sz w:val="28"/>
          <w:szCs w:val="28"/>
        </w:rPr>
        <w:t>ный в пожарном отношении период</w:t>
      </w:r>
      <w:r w:rsidRPr="000C7432">
        <w:rPr>
          <w:sz w:val="28"/>
          <w:szCs w:val="28"/>
        </w:rPr>
        <w:t xml:space="preserve"> выбросы загрязняющих веществ в атмосферу могут повышаться в несколько раз по сравнению с выбросами от двигателей лесозаготовительной техники. Поэтому такой метод очистки вырубок лесничествам следует назначать в крайних случаях, в основном</w:t>
      </w:r>
      <w:r w:rsidR="00161D1F" w:rsidRPr="000C7432">
        <w:rPr>
          <w:sz w:val="28"/>
          <w:szCs w:val="28"/>
        </w:rPr>
        <w:t>,</w:t>
      </w:r>
      <w:r w:rsidRPr="000C7432">
        <w:rPr>
          <w:sz w:val="28"/>
          <w:szCs w:val="28"/>
        </w:rPr>
        <w:t xml:space="preserve"> на тех площадях, где планируется создание лесных культур с механизированной подготовкой почвы и посадкой. Загрязнение атмосферы при сжигании дров </w:t>
      </w:r>
      <w:r w:rsidR="00530DB1" w:rsidRPr="000C7432">
        <w:rPr>
          <w:sz w:val="28"/>
          <w:szCs w:val="28"/>
        </w:rPr>
        <w:br/>
      </w:r>
      <w:r w:rsidRPr="000C7432">
        <w:rPr>
          <w:sz w:val="28"/>
          <w:szCs w:val="28"/>
        </w:rPr>
        <w:t>в котельных и обогревательных домиках незначительное, поэтому нет необходимости их учитывать.</w:t>
      </w:r>
    </w:p>
    <w:p w:rsidR="00753A38" w:rsidRPr="000C7432" w:rsidRDefault="00753A38" w:rsidP="006054B7">
      <w:pPr>
        <w:widowControl w:val="0"/>
        <w:ind w:firstLine="709"/>
        <w:jc w:val="both"/>
        <w:rPr>
          <w:sz w:val="28"/>
          <w:szCs w:val="28"/>
        </w:rPr>
      </w:pPr>
      <w:r w:rsidRPr="00B553A7">
        <w:rPr>
          <w:spacing w:val="-4"/>
          <w:sz w:val="28"/>
          <w:szCs w:val="28"/>
        </w:rPr>
        <w:t xml:space="preserve">Основной загрязнитель воздуха </w:t>
      </w:r>
      <w:r w:rsidR="00530DB1" w:rsidRPr="00B553A7">
        <w:rPr>
          <w:spacing w:val="-4"/>
          <w:sz w:val="28"/>
          <w:szCs w:val="28"/>
        </w:rPr>
        <w:t>–</w:t>
      </w:r>
      <w:r w:rsidRPr="00B553A7">
        <w:rPr>
          <w:spacing w:val="-4"/>
          <w:sz w:val="28"/>
          <w:szCs w:val="28"/>
        </w:rPr>
        <w:t xml:space="preserve"> крупные лесные пожары, возникающие</w:t>
      </w:r>
      <w:r w:rsidRPr="000C7432">
        <w:rPr>
          <w:sz w:val="28"/>
          <w:szCs w:val="28"/>
        </w:rPr>
        <w:t xml:space="preserve"> </w:t>
      </w:r>
      <w:r w:rsidR="0062284D">
        <w:rPr>
          <w:sz w:val="28"/>
          <w:szCs w:val="28"/>
        </w:rPr>
        <w:br/>
      </w:r>
      <w:r w:rsidRPr="000C7432">
        <w:rPr>
          <w:sz w:val="28"/>
          <w:szCs w:val="28"/>
        </w:rPr>
        <w:t xml:space="preserve">в пожароопасный период. Сведения о лесных пожарах и выполнение </w:t>
      </w:r>
      <w:r w:rsidRPr="0062284D">
        <w:rPr>
          <w:spacing w:val="-6"/>
          <w:sz w:val="28"/>
          <w:szCs w:val="28"/>
        </w:rPr>
        <w:t>запроектированных противопожарных мероприятий за прошедшие ревизионные</w:t>
      </w:r>
      <w:r w:rsidRPr="000C7432">
        <w:rPr>
          <w:sz w:val="28"/>
          <w:szCs w:val="28"/>
        </w:rPr>
        <w:t xml:space="preserve"> периоды приведены. Для предупреждения и ограничения распространения пожаров, а также борьбы с ними проектируются соответствующие противопожарные</w:t>
      </w:r>
      <w:r w:rsidR="006834A1" w:rsidRPr="000C7432">
        <w:rPr>
          <w:sz w:val="28"/>
          <w:szCs w:val="28"/>
        </w:rPr>
        <w:t xml:space="preserve"> </w:t>
      </w:r>
      <w:r w:rsidRPr="000C7432">
        <w:rPr>
          <w:sz w:val="28"/>
          <w:szCs w:val="28"/>
        </w:rPr>
        <w:t>мероприятия.</w:t>
      </w:r>
    </w:p>
    <w:p w:rsidR="00753A38" w:rsidRPr="0062284D" w:rsidRDefault="0062284D" w:rsidP="006054B7">
      <w:pPr>
        <w:widowControl w:val="0"/>
        <w:ind w:firstLine="709"/>
        <w:jc w:val="both"/>
        <w:rPr>
          <w:spacing w:val="-10"/>
          <w:sz w:val="28"/>
          <w:szCs w:val="28"/>
        </w:rPr>
      </w:pPr>
      <w:r>
        <w:rPr>
          <w:sz w:val="28"/>
          <w:szCs w:val="28"/>
        </w:rPr>
        <w:t>2.7.2. </w:t>
      </w:r>
      <w:r w:rsidR="00753A38" w:rsidRPr="0062284D">
        <w:rPr>
          <w:sz w:val="28"/>
          <w:szCs w:val="28"/>
        </w:rPr>
        <w:t xml:space="preserve">Целевые показатели уменьшения воздействия антропогенных </w:t>
      </w:r>
      <w:r w:rsidR="00753A38" w:rsidRPr="00B553A7">
        <w:rPr>
          <w:spacing w:val="-4"/>
          <w:sz w:val="28"/>
          <w:szCs w:val="28"/>
        </w:rPr>
        <w:t>нагрузок на леса, включая планируемый процент уменьшения площади лесов</w:t>
      </w:r>
      <w:r w:rsidR="00753A38" w:rsidRPr="0062284D">
        <w:rPr>
          <w:spacing w:val="-6"/>
          <w:sz w:val="28"/>
          <w:szCs w:val="28"/>
        </w:rPr>
        <w:t>,</w:t>
      </w:r>
      <w:r w:rsidR="00753A38" w:rsidRPr="0062284D">
        <w:rPr>
          <w:sz w:val="28"/>
          <w:szCs w:val="28"/>
        </w:rPr>
        <w:t xml:space="preserve"> </w:t>
      </w:r>
      <w:r w:rsidR="00753A38" w:rsidRPr="0062284D">
        <w:rPr>
          <w:spacing w:val="-10"/>
          <w:sz w:val="28"/>
          <w:szCs w:val="28"/>
        </w:rPr>
        <w:t>поврежденных в результате антропогенных, рекреационных, техногенных нагрузок</w:t>
      </w:r>
      <w:r w:rsidRPr="0062284D">
        <w:rPr>
          <w:spacing w:val="-10"/>
          <w:sz w:val="28"/>
          <w:szCs w:val="28"/>
        </w:rPr>
        <w:t>.</w:t>
      </w:r>
    </w:p>
    <w:p w:rsidR="00753A38" w:rsidRPr="000C7432" w:rsidRDefault="00753A38" w:rsidP="006054B7">
      <w:pPr>
        <w:widowControl w:val="0"/>
        <w:ind w:firstLine="709"/>
        <w:jc w:val="both"/>
        <w:rPr>
          <w:sz w:val="28"/>
          <w:szCs w:val="28"/>
        </w:rPr>
      </w:pPr>
      <w:r w:rsidRPr="000C7432">
        <w:rPr>
          <w:sz w:val="28"/>
          <w:szCs w:val="28"/>
        </w:rPr>
        <w:t xml:space="preserve"> Положение об оценке воздействия намечаемой хозяйственной и иной деятельности на окружающую среду в Российской Федерации, утвержденное </w:t>
      </w:r>
      <w:r w:rsidRPr="0062284D">
        <w:rPr>
          <w:spacing w:val="-6"/>
          <w:sz w:val="28"/>
          <w:szCs w:val="28"/>
        </w:rPr>
        <w:t>приказом Государственного комитета Российской Федерации по окружающей</w:t>
      </w:r>
      <w:r w:rsidR="0062284D">
        <w:rPr>
          <w:sz w:val="28"/>
          <w:szCs w:val="28"/>
        </w:rPr>
        <w:t xml:space="preserve"> среде от 16 мая 2000 года № </w:t>
      </w:r>
      <w:r w:rsidRPr="000C7432">
        <w:rPr>
          <w:sz w:val="28"/>
          <w:szCs w:val="28"/>
        </w:rPr>
        <w:t>372, определяет этапы проведения оценки воздействия на окружающую среду. В соответствии с данными положением раздел охраны окружающей среды в проектной документации должен содержать следующие подразделы:</w:t>
      </w:r>
    </w:p>
    <w:p w:rsidR="00753A38" w:rsidRPr="000C7432" w:rsidRDefault="00753A38" w:rsidP="006054B7">
      <w:pPr>
        <w:widowControl w:val="0"/>
        <w:ind w:firstLine="709"/>
        <w:jc w:val="both"/>
        <w:rPr>
          <w:sz w:val="28"/>
          <w:szCs w:val="28"/>
        </w:rPr>
      </w:pPr>
      <w:r w:rsidRPr="000C7432">
        <w:rPr>
          <w:sz w:val="28"/>
          <w:szCs w:val="28"/>
        </w:rPr>
        <w:t>охрана и рациональное использование земельных ресурсов;</w:t>
      </w:r>
    </w:p>
    <w:p w:rsidR="00753A38" w:rsidRPr="000C7432" w:rsidRDefault="00753A38" w:rsidP="006054B7">
      <w:pPr>
        <w:widowControl w:val="0"/>
        <w:ind w:firstLine="709"/>
        <w:jc w:val="both"/>
        <w:rPr>
          <w:sz w:val="28"/>
          <w:szCs w:val="28"/>
        </w:rPr>
      </w:pPr>
      <w:r w:rsidRPr="000C7432">
        <w:rPr>
          <w:sz w:val="28"/>
          <w:szCs w:val="28"/>
        </w:rPr>
        <w:t>охрана атмосферного воздуха от загрязнения;</w:t>
      </w:r>
    </w:p>
    <w:p w:rsidR="00753A38" w:rsidRPr="000C7432" w:rsidRDefault="00753A38" w:rsidP="006054B7">
      <w:pPr>
        <w:widowControl w:val="0"/>
        <w:ind w:firstLine="709"/>
        <w:jc w:val="both"/>
        <w:rPr>
          <w:sz w:val="28"/>
          <w:szCs w:val="28"/>
        </w:rPr>
      </w:pPr>
      <w:r w:rsidRPr="000C7432">
        <w:rPr>
          <w:sz w:val="28"/>
          <w:szCs w:val="28"/>
        </w:rPr>
        <w:t>охрана поверхностных и подземных вод от загрязнения и истощения;</w:t>
      </w:r>
    </w:p>
    <w:p w:rsidR="00753A38" w:rsidRPr="000C7432" w:rsidRDefault="00753A38" w:rsidP="006054B7">
      <w:pPr>
        <w:widowControl w:val="0"/>
        <w:ind w:firstLine="709"/>
        <w:jc w:val="both"/>
        <w:rPr>
          <w:sz w:val="28"/>
          <w:szCs w:val="28"/>
        </w:rPr>
      </w:pPr>
      <w:r w:rsidRPr="000C7432">
        <w:rPr>
          <w:sz w:val="28"/>
          <w:szCs w:val="28"/>
        </w:rPr>
        <w:t>охрана окружающей среды при складировании (утилизации) отходов промышленного производства;</w:t>
      </w:r>
    </w:p>
    <w:p w:rsidR="00753A38" w:rsidRPr="000C7432" w:rsidRDefault="00753A38" w:rsidP="006054B7">
      <w:pPr>
        <w:widowControl w:val="0"/>
        <w:ind w:firstLine="709"/>
        <w:jc w:val="both"/>
        <w:rPr>
          <w:sz w:val="28"/>
          <w:szCs w:val="28"/>
        </w:rPr>
      </w:pPr>
      <w:r w:rsidRPr="000C7432">
        <w:rPr>
          <w:sz w:val="28"/>
          <w:szCs w:val="28"/>
        </w:rPr>
        <w:t>охрана растительного и животного мира;</w:t>
      </w:r>
    </w:p>
    <w:p w:rsidR="00753A38" w:rsidRPr="000C7432" w:rsidRDefault="00753A38" w:rsidP="006054B7">
      <w:pPr>
        <w:widowControl w:val="0"/>
        <w:ind w:firstLine="709"/>
        <w:jc w:val="both"/>
        <w:rPr>
          <w:sz w:val="28"/>
          <w:szCs w:val="28"/>
        </w:rPr>
      </w:pPr>
      <w:r w:rsidRPr="000C7432">
        <w:rPr>
          <w:sz w:val="28"/>
          <w:szCs w:val="28"/>
        </w:rPr>
        <w:t>прогноз изменения состояния окружающей среды под воздействием проектируемого объекта;</w:t>
      </w:r>
    </w:p>
    <w:p w:rsidR="00753A38" w:rsidRPr="00C34881" w:rsidRDefault="00753A38" w:rsidP="006054B7">
      <w:pPr>
        <w:widowControl w:val="0"/>
        <w:ind w:firstLine="709"/>
        <w:jc w:val="both"/>
        <w:rPr>
          <w:spacing w:val="-4"/>
          <w:sz w:val="28"/>
          <w:szCs w:val="28"/>
        </w:rPr>
      </w:pPr>
      <w:r w:rsidRPr="00C34881">
        <w:rPr>
          <w:spacing w:val="-4"/>
          <w:sz w:val="28"/>
          <w:szCs w:val="28"/>
        </w:rPr>
        <w:t>эколого</w:t>
      </w:r>
      <w:r w:rsidR="00530DB1" w:rsidRPr="00C34881">
        <w:rPr>
          <w:spacing w:val="-4"/>
          <w:sz w:val="28"/>
          <w:szCs w:val="28"/>
        </w:rPr>
        <w:t>-</w:t>
      </w:r>
      <w:r w:rsidRPr="00C34881">
        <w:rPr>
          <w:spacing w:val="-4"/>
          <w:sz w:val="28"/>
          <w:szCs w:val="28"/>
        </w:rPr>
        <w:t>экономическая эффективность природоохранных мероприятий.</w:t>
      </w:r>
    </w:p>
    <w:p w:rsidR="00753A38" w:rsidRPr="000C7432" w:rsidRDefault="00753A38" w:rsidP="006054B7">
      <w:pPr>
        <w:widowControl w:val="0"/>
        <w:ind w:firstLine="709"/>
        <w:jc w:val="both"/>
        <w:rPr>
          <w:sz w:val="28"/>
          <w:szCs w:val="28"/>
        </w:rPr>
      </w:pPr>
      <w:r w:rsidRPr="000C7432">
        <w:rPr>
          <w:sz w:val="28"/>
          <w:szCs w:val="28"/>
        </w:rPr>
        <w:t>При положительном заключении оценки воздействия на окружающую среду</w:t>
      </w:r>
      <w:r w:rsidR="008849E6" w:rsidRPr="000C7432">
        <w:rPr>
          <w:sz w:val="28"/>
          <w:szCs w:val="28"/>
        </w:rPr>
        <w:t>,</w:t>
      </w:r>
      <w:r w:rsidRPr="000C7432">
        <w:rPr>
          <w:sz w:val="28"/>
          <w:szCs w:val="28"/>
        </w:rPr>
        <w:t xml:space="preserve"> на лесоустроительный проект, оценка на производные от него проекты не выполняется. </w:t>
      </w:r>
    </w:p>
    <w:p w:rsidR="00753A38" w:rsidRPr="000C7432" w:rsidRDefault="00753A38" w:rsidP="006054B7">
      <w:pPr>
        <w:widowControl w:val="0"/>
        <w:ind w:firstLine="709"/>
        <w:jc w:val="both"/>
        <w:rPr>
          <w:sz w:val="28"/>
          <w:szCs w:val="28"/>
        </w:rPr>
      </w:pPr>
      <w:r w:rsidRPr="000C7432">
        <w:rPr>
          <w:sz w:val="28"/>
          <w:szCs w:val="28"/>
        </w:rPr>
        <w:t>Оценка воздействия отходов на окружающую природную среду производится с учетом условий хранения и их физико-химических свойств: растворимост</w:t>
      </w:r>
      <w:r w:rsidR="008849E6" w:rsidRPr="000C7432">
        <w:rPr>
          <w:sz w:val="28"/>
          <w:szCs w:val="28"/>
        </w:rPr>
        <w:t>и в воде,</w:t>
      </w:r>
      <w:r w:rsidRPr="000C7432">
        <w:rPr>
          <w:sz w:val="28"/>
          <w:szCs w:val="28"/>
        </w:rPr>
        <w:t xml:space="preserve"> летучест</w:t>
      </w:r>
      <w:r w:rsidR="008849E6" w:rsidRPr="000C7432">
        <w:rPr>
          <w:sz w:val="28"/>
          <w:szCs w:val="28"/>
        </w:rPr>
        <w:t>и,</w:t>
      </w:r>
      <w:r w:rsidRPr="000C7432">
        <w:rPr>
          <w:sz w:val="28"/>
          <w:szCs w:val="28"/>
        </w:rPr>
        <w:t xml:space="preserve"> реакционн</w:t>
      </w:r>
      <w:r w:rsidR="008849E6" w:rsidRPr="000C7432">
        <w:rPr>
          <w:sz w:val="28"/>
          <w:szCs w:val="28"/>
        </w:rPr>
        <w:t>ой</w:t>
      </w:r>
      <w:r w:rsidRPr="000C7432">
        <w:rPr>
          <w:sz w:val="28"/>
          <w:szCs w:val="28"/>
        </w:rPr>
        <w:t xml:space="preserve"> способност</w:t>
      </w:r>
      <w:r w:rsidR="008849E6" w:rsidRPr="000C7432">
        <w:rPr>
          <w:sz w:val="28"/>
          <w:szCs w:val="28"/>
        </w:rPr>
        <w:t xml:space="preserve">и, </w:t>
      </w:r>
      <w:r w:rsidRPr="000C7432">
        <w:rPr>
          <w:sz w:val="28"/>
          <w:szCs w:val="28"/>
        </w:rPr>
        <w:t>опасны</w:t>
      </w:r>
      <w:r w:rsidR="008849E6" w:rsidRPr="000C7432">
        <w:rPr>
          <w:sz w:val="28"/>
          <w:szCs w:val="28"/>
        </w:rPr>
        <w:t>х свойств</w:t>
      </w:r>
      <w:r w:rsidRPr="000C7432">
        <w:rPr>
          <w:sz w:val="28"/>
          <w:szCs w:val="28"/>
        </w:rPr>
        <w:t xml:space="preserve"> (взрывоопасност</w:t>
      </w:r>
      <w:r w:rsidR="008849E6" w:rsidRPr="000C7432">
        <w:rPr>
          <w:sz w:val="28"/>
          <w:szCs w:val="28"/>
        </w:rPr>
        <w:t>и</w:t>
      </w:r>
      <w:r w:rsidRPr="000C7432">
        <w:rPr>
          <w:sz w:val="28"/>
          <w:szCs w:val="28"/>
        </w:rPr>
        <w:t xml:space="preserve"> и пожароопасност</w:t>
      </w:r>
      <w:r w:rsidR="008849E6" w:rsidRPr="000C7432">
        <w:rPr>
          <w:sz w:val="28"/>
          <w:szCs w:val="28"/>
        </w:rPr>
        <w:t>и),</w:t>
      </w:r>
      <w:r w:rsidRPr="000C7432">
        <w:rPr>
          <w:sz w:val="28"/>
          <w:szCs w:val="28"/>
        </w:rPr>
        <w:t xml:space="preserve"> агрегатно</w:t>
      </w:r>
      <w:r w:rsidR="008849E6" w:rsidRPr="000C7432">
        <w:rPr>
          <w:sz w:val="28"/>
          <w:szCs w:val="28"/>
        </w:rPr>
        <w:t>го</w:t>
      </w:r>
      <w:r w:rsidRPr="000C7432">
        <w:rPr>
          <w:sz w:val="28"/>
          <w:szCs w:val="28"/>
        </w:rPr>
        <w:t xml:space="preserve"> состояни</w:t>
      </w:r>
      <w:r w:rsidR="008849E6" w:rsidRPr="000C7432">
        <w:rPr>
          <w:sz w:val="28"/>
          <w:szCs w:val="28"/>
        </w:rPr>
        <w:t>я</w:t>
      </w:r>
      <w:r w:rsidRPr="000C7432">
        <w:rPr>
          <w:sz w:val="28"/>
          <w:szCs w:val="28"/>
        </w:rPr>
        <w:t>.</w:t>
      </w:r>
    </w:p>
    <w:p w:rsidR="000F24EA" w:rsidRPr="000C7432" w:rsidRDefault="000F24EA" w:rsidP="006054B7">
      <w:pPr>
        <w:widowControl w:val="0"/>
        <w:ind w:firstLine="709"/>
        <w:jc w:val="both"/>
        <w:rPr>
          <w:sz w:val="28"/>
          <w:szCs w:val="28"/>
        </w:rPr>
      </w:pPr>
      <w:r w:rsidRPr="000C7432">
        <w:rPr>
          <w:sz w:val="28"/>
          <w:szCs w:val="28"/>
        </w:rPr>
        <w:t>В последние 5 лет на территории области отсутствуют погибшие</w:t>
      </w:r>
      <w:r w:rsidR="0068074D" w:rsidRPr="000C7432">
        <w:rPr>
          <w:sz w:val="28"/>
          <w:szCs w:val="28"/>
        </w:rPr>
        <w:t xml:space="preserve"> </w:t>
      </w:r>
      <w:r w:rsidR="00C34881">
        <w:rPr>
          <w:sz w:val="28"/>
          <w:szCs w:val="28"/>
        </w:rPr>
        <w:br/>
      </w:r>
      <w:r w:rsidR="0068074D" w:rsidRPr="000C7432">
        <w:rPr>
          <w:sz w:val="28"/>
          <w:szCs w:val="28"/>
        </w:rPr>
        <w:t xml:space="preserve">и поврежденные </w:t>
      </w:r>
      <w:r w:rsidRPr="000C7432">
        <w:rPr>
          <w:sz w:val="28"/>
          <w:szCs w:val="28"/>
        </w:rPr>
        <w:t xml:space="preserve">леса </w:t>
      </w:r>
      <w:r w:rsidR="0068074D" w:rsidRPr="000C7432">
        <w:rPr>
          <w:sz w:val="28"/>
          <w:szCs w:val="28"/>
        </w:rPr>
        <w:t xml:space="preserve">в </w:t>
      </w:r>
      <w:r w:rsidRPr="000C7432">
        <w:rPr>
          <w:sz w:val="28"/>
          <w:szCs w:val="28"/>
        </w:rPr>
        <w:t>результате</w:t>
      </w:r>
      <w:r w:rsidR="0068074D" w:rsidRPr="000C7432">
        <w:rPr>
          <w:sz w:val="28"/>
          <w:szCs w:val="28"/>
        </w:rPr>
        <w:t xml:space="preserve"> </w:t>
      </w:r>
      <w:r w:rsidRPr="000C7432">
        <w:rPr>
          <w:sz w:val="28"/>
          <w:szCs w:val="28"/>
        </w:rPr>
        <w:t xml:space="preserve">антропогенных, рекреационных </w:t>
      </w:r>
      <w:r w:rsidR="00C34881">
        <w:rPr>
          <w:sz w:val="28"/>
          <w:szCs w:val="28"/>
        </w:rPr>
        <w:br/>
      </w:r>
      <w:r w:rsidRPr="000C7432">
        <w:rPr>
          <w:sz w:val="28"/>
          <w:szCs w:val="28"/>
        </w:rPr>
        <w:t>и техногенных нагрузок</w:t>
      </w:r>
      <w:r w:rsidR="0068074D" w:rsidRPr="000C7432">
        <w:rPr>
          <w:sz w:val="28"/>
          <w:szCs w:val="28"/>
        </w:rPr>
        <w:t xml:space="preserve">. </w:t>
      </w:r>
    </w:p>
    <w:p w:rsidR="00753A38" w:rsidRPr="000C7432" w:rsidRDefault="00753A38" w:rsidP="006054B7">
      <w:pPr>
        <w:widowControl w:val="0"/>
        <w:ind w:firstLine="709"/>
        <w:jc w:val="both"/>
        <w:rPr>
          <w:sz w:val="28"/>
          <w:szCs w:val="28"/>
        </w:rPr>
      </w:pPr>
      <w:r w:rsidRPr="000C7432">
        <w:rPr>
          <w:sz w:val="28"/>
          <w:szCs w:val="28"/>
        </w:rPr>
        <w:t xml:space="preserve">Отходы, имеющие меньшую возможность влияния на окружающую среду (древесные отходы, металлический лом, отработанные шины и др.), хранятся в специально отведенных местах, исключающих возможность захламления территории предприятия этими отходами. Агрегатное состояние этих видов отходов и их реакционная способность позволяют размещать </w:t>
      </w:r>
      <w:r w:rsidR="00530DB1" w:rsidRPr="000C7432">
        <w:rPr>
          <w:sz w:val="28"/>
          <w:szCs w:val="28"/>
        </w:rPr>
        <w:br/>
      </w:r>
      <w:r w:rsidRPr="000C7432">
        <w:rPr>
          <w:sz w:val="28"/>
          <w:szCs w:val="28"/>
        </w:rPr>
        <w:t>их на предназначенных для этих целей площадках.</w:t>
      </w:r>
    </w:p>
    <w:p w:rsidR="00753A38" w:rsidRPr="000C7432" w:rsidRDefault="00753A38" w:rsidP="006054B7">
      <w:pPr>
        <w:widowControl w:val="0"/>
        <w:ind w:firstLine="709"/>
        <w:jc w:val="both"/>
        <w:rPr>
          <w:sz w:val="28"/>
          <w:szCs w:val="28"/>
        </w:rPr>
      </w:pPr>
      <w:r w:rsidRPr="000C7432">
        <w:rPr>
          <w:sz w:val="28"/>
          <w:szCs w:val="28"/>
        </w:rPr>
        <w:t xml:space="preserve">Большая часть древесных отходов утилизируется непосредственно </w:t>
      </w:r>
      <w:r w:rsidR="008849E6" w:rsidRPr="000C7432">
        <w:rPr>
          <w:sz w:val="28"/>
          <w:szCs w:val="28"/>
        </w:rPr>
        <w:br/>
      </w:r>
      <w:r w:rsidRPr="000C7432">
        <w:rPr>
          <w:sz w:val="28"/>
          <w:szCs w:val="28"/>
        </w:rPr>
        <w:t>на вырубках при очистке лесосек. Древесные отходы некондиционной древесины на нижних складах хранятся на специально отведенных территориях с дальнейшей их утилизацией в котельных.</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Мероприятия, направленные на снижение влияния образующихся отходов, на состояние окружающей среды (исключение загрязнения почвы </w:t>
      </w:r>
      <w:r w:rsidR="00530DB1" w:rsidRPr="000C7432">
        <w:rPr>
          <w:sz w:val="28"/>
          <w:szCs w:val="28"/>
        </w:rPr>
        <w:br/>
      </w:r>
      <w:r w:rsidRPr="000C7432">
        <w:rPr>
          <w:sz w:val="28"/>
          <w:szCs w:val="28"/>
        </w:rPr>
        <w:t xml:space="preserve">и водных объектов): </w:t>
      </w:r>
    </w:p>
    <w:p w:rsidR="00753A38" w:rsidRPr="000C7432" w:rsidRDefault="00753A38" w:rsidP="006054B7">
      <w:pPr>
        <w:widowControl w:val="0"/>
        <w:spacing w:line="226" w:lineRule="auto"/>
        <w:ind w:firstLine="709"/>
        <w:jc w:val="both"/>
        <w:rPr>
          <w:sz w:val="28"/>
          <w:szCs w:val="28"/>
        </w:rPr>
      </w:pPr>
      <w:r w:rsidRPr="000C7432">
        <w:rPr>
          <w:sz w:val="28"/>
          <w:szCs w:val="28"/>
        </w:rPr>
        <w:t>селективный сбор отходов;</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своевременный вывоз отходов с территории предприятия; </w:t>
      </w:r>
    </w:p>
    <w:p w:rsidR="00753A38" w:rsidRPr="000C7432" w:rsidRDefault="00753A38" w:rsidP="006054B7">
      <w:pPr>
        <w:widowControl w:val="0"/>
        <w:spacing w:line="226" w:lineRule="auto"/>
        <w:ind w:firstLine="709"/>
        <w:jc w:val="both"/>
        <w:rPr>
          <w:sz w:val="28"/>
          <w:szCs w:val="28"/>
        </w:rPr>
      </w:pPr>
      <w:r w:rsidRPr="00C34881">
        <w:rPr>
          <w:spacing w:val="-10"/>
          <w:sz w:val="28"/>
          <w:szCs w:val="28"/>
        </w:rPr>
        <w:t>своевременное заключение договоров на передачу, утилизацию, размещение</w:t>
      </w:r>
      <w:r w:rsidRPr="000C7432">
        <w:rPr>
          <w:sz w:val="28"/>
          <w:szCs w:val="28"/>
        </w:rPr>
        <w:t xml:space="preserve"> </w:t>
      </w:r>
      <w:r w:rsidRPr="00C34881">
        <w:rPr>
          <w:spacing w:val="-8"/>
          <w:sz w:val="28"/>
          <w:szCs w:val="28"/>
        </w:rPr>
        <w:t>отходов со специализированными предприятиями (аккумуляторы, металлический</w:t>
      </w:r>
      <w:r w:rsidRPr="000C7432">
        <w:rPr>
          <w:sz w:val="28"/>
          <w:szCs w:val="28"/>
        </w:rPr>
        <w:t xml:space="preserve"> лом, люминесцентные лампы); </w:t>
      </w:r>
    </w:p>
    <w:p w:rsidR="00753A38" w:rsidRPr="000C7432" w:rsidRDefault="00753A38" w:rsidP="006054B7">
      <w:pPr>
        <w:widowControl w:val="0"/>
        <w:spacing w:line="226" w:lineRule="auto"/>
        <w:ind w:firstLine="709"/>
        <w:jc w:val="both"/>
        <w:rPr>
          <w:sz w:val="28"/>
          <w:szCs w:val="28"/>
        </w:rPr>
      </w:pPr>
      <w:r w:rsidRPr="00C34881">
        <w:rPr>
          <w:spacing w:val="-6"/>
          <w:sz w:val="28"/>
          <w:szCs w:val="28"/>
        </w:rPr>
        <w:t>обезвреживание отходов для</w:t>
      </w:r>
      <w:r w:rsidR="006834A1" w:rsidRPr="00C34881">
        <w:rPr>
          <w:spacing w:val="-6"/>
          <w:sz w:val="28"/>
          <w:szCs w:val="28"/>
        </w:rPr>
        <w:t xml:space="preserve"> </w:t>
      </w:r>
      <w:r w:rsidRPr="00C34881">
        <w:rPr>
          <w:spacing w:val="-6"/>
          <w:sz w:val="28"/>
          <w:szCs w:val="28"/>
        </w:rPr>
        <w:t>снижения класса опасности (нейтрализация</w:t>
      </w:r>
      <w:r w:rsidRPr="000C7432">
        <w:rPr>
          <w:sz w:val="28"/>
          <w:szCs w:val="28"/>
        </w:rPr>
        <w:t xml:space="preserve"> отработанного электролита и т.д.); </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утилизация отходов на самом предприятии (древесные лесосечные </w:t>
      </w:r>
      <w:r w:rsidR="00530DB1" w:rsidRPr="000C7432">
        <w:rPr>
          <w:sz w:val="28"/>
          <w:szCs w:val="28"/>
        </w:rPr>
        <w:t>–</w:t>
      </w:r>
      <w:r w:rsidRPr="000C7432">
        <w:rPr>
          <w:sz w:val="28"/>
          <w:szCs w:val="28"/>
        </w:rPr>
        <w:t xml:space="preserve"> для укрепления волоков, древесные отходы от производства щепы </w:t>
      </w:r>
      <w:r w:rsidR="00530DB1" w:rsidRPr="000C7432">
        <w:rPr>
          <w:sz w:val="28"/>
          <w:szCs w:val="28"/>
        </w:rPr>
        <w:t>–</w:t>
      </w:r>
      <w:r w:rsidRPr="000C7432">
        <w:rPr>
          <w:sz w:val="28"/>
          <w:szCs w:val="28"/>
        </w:rPr>
        <w:t xml:space="preserve"> </w:t>
      </w:r>
      <w:r w:rsidR="00530DB1" w:rsidRPr="000C7432">
        <w:rPr>
          <w:sz w:val="28"/>
          <w:szCs w:val="28"/>
        </w:rPr>
        <w:br/>
      </w:r>
      <w:r w:rsidRPr="000C7432">
        <w:rPr>
          <w:sz w:val="28"/>
          <w:szCs w:val="28"/>
        </w:rPr>
        <w:t xml:space="preserve">в собственной котельной для получения тепловой энергии, регенерация отработанных масел и т.д.); </w:t>
      </w:r>
    </w:p>
    <w:p w:rsidR="00753A38" w:rsidRPr="000C7432" w:rsidRDefault="00753A38" w:rsidP="006054B7">
      <w:pPr>
        <w:widowControl w:val="0"/>
        <w:spacing w:line="226" w:lineRule="auto"/>
        <w:ind w:firstLine="709"/>
        <w:jc w:val="both"/>
        <w:rPr>
          <w:sz w:val="28"/>
          <w:szCs w:val="28"/>
        </w:rPr>
      </w:pPr>
      <w:r w:rsidRPr="000C7432">
        <w:rPr>
          <w:sz w:val="28"/>
          <w:szCs w:val="28"/>
        </w:rPr>
        <w:t>соблюдение</w:t>
      </w:r>
      <w:r w:rsidR="006834A1" w:rsidRPr="000C7432">
        <w:rPr>
          <w:sz w:val="28"/>
          <w:szCs w:val="28"/>
        </w:rPr>
        <w:t xml:space="preserve"> </w:t>
      </w:r>
      <w:r w:rsidRPr="000C7432">
        <w:rPr>
          <w:sz w:val="28"/>
          <w:szCs w:val="28"/>
        </w:rPr>
        <w:t>разработанных на предприятии инструкций по обращению с отходами;</w:t>
      </w:r>
    </w:p>
    <w:p w:rsidR="00753A38" w:rsidRPr="000C7432" w:rsidRDefault="00753A38" w:rsidP="006054B7">
      <w:pPr>
        <w:widowControl w:val="0"/>
        <w:spacing w:line="226" w:lineRule="auto"/>
        <w:ind w:firstLine="709"/>
        <w:jc w:val="both"/>
        <w:rPr>
          <w:sz w:val="28"/>
          <w:szCs w:val="28"/>
        </w:rPr>
      </w:pPr>
      <w:r w:rsidRPr="000C7432">
        <w:rPr>
          <w:sz w:val="28"/>
          <w:szCs w:val="28"/>
        </w:rPr>
        <w:t>контроль со стороны лесничества и органов природнадзора.</w:t>
      </w:r>
    </w:p>
    <w:p w:rsidR="008849E6" w:rsidRPr="000C7432" w:rsidRDefault="00753A38" w:rsidP="006054B7">
      <w:pPr>
        <w:widowControl w:val="0"/>
        <w:spacing w:line="226" w:lineRule="auto"/>
        <w:ind w:firstLine="709"/>
        <w:jc w:val="both"/>
        <w:rPr>
          <w:sz w:val="28"/>
          <w:szCs w:val="28"/>
        </w:rPr>
      </w:pPr>
      <w:r w:rsidRPr="000C7432">
        <w:rPr>
          <w:sz w:val="28"/>
          <w:szCs w:val="28"/>
        </w:rPr>
        <w:t xml:space="preserve">Отрицательное воздействие на водные объекты может происходить </w:t>
      </w:r>
      <w:r w:rsidR="00530DB1" w:rsidRPr="000C7432">
        <w:rPr>
          <w:sz w:val="28"/>
          <w:szCs w:val="28"/>
        </w:rPr>
        <w:br/>
      </w:r>
      <w:r w:rsidRPr="000C7432">
        <w:rPr>
          <w:sz w:val="28"/>
          <w:szCs w:val="28"/>
        </w:rPr>
        <w:t xml:space="preserve">при реализации следующих </w:t>
      </w:r>
      <w:r w:rsidR="008849E6" w:rsidRPr="000C7432">
        <w:rPr>
          <w:sz w:val="28"/>
          <w:szCs w:val="28"/>
        </w:rPr>
        <w:t xml:space="preserve">видов намечаемой деятельности: </w:t>
      </w:r>
    </w:p>
    <w:p w:rsidR="00753A38" w:rsidRPr="000C7432" w:rsidRDefault="00753A38" w:rsidP="006054B7">
      <w:pPr>
        <w:widowControl w:val="0"/>
        <w:spacing w:line="226" w:lineRule="auto"/>
        <w:ind w:firstLine="709"/>
        <w:jc w:val="both"/>
        <w:rPr>
          <w:sz w:val="28"/>
          <w:szCs w:val="28"/>
        </w:rPr>
      </w:pPr>
      <w:r w:rsidRPr="000C7432">
        <w:rPr>
          <w:sz w:val="28"/>
          <w:szCs w:val="28"/>
        </w:rPr>
        <w:t>производств</w:t>
      </w:r>
      <w:r w:rsidR="008849E6" w:rsidRPr="000C7432">
        <w:rPr>
          <w:sz w:val="28"/>
          <w:szCs w:val="28"/>
        </w:rPr>
        <w:t>о</w:t>
      </w:r>
      <w:r w:rsidRPr="000C7432">
        <w:rPr>
          <w:sz w:val="28"/>
          <w:szCs w:val="28"/>
        </w:rPr>
        <w:t xml:space="preserve"> лесозаготовительных работ;</w:t>
      </w:r>
    </w:p>
    <w:p w:rsidR="00753A38" w:rsidRPr="000C7432" w:rsidRDefault="00753A38" w:rsidP="006054B7">
      <w:pPr>
        <w:widowControl w:val="0"/>
        <w:spacing w:line="226" w:lineRule="auto"/>
        <w:ind w:firstLine="709"/>
        <w:jc w:val="both"/>
        <w:rPr>
          <w:sz w:val="28"/>
          <w:szCs w:val="28"/>
        </w:rPr>
      </w:pPr>
      <w:r w:rsidRPr="000C7432">
        <w:rPr>
          <w:sz w:val="28"/>
          <w:szCs w:val="28"/>
        </w:rPr>
        <w:t>эксплуатаци</w:t>
      </w:r>
      <w:r w:rsidR="008849E6" w:rsidRPr="000C7432">
        <w:rPr>
          <w:sz w:val="28"/>
          <w:szCs w:val="28"/>
        </w:rPr>
        <w:t>я</w:t>
      </w:r>
      <w:r w:rsidRPr="000C7432">
        <w:rPr>
          <w:sz w:val="28"/>
          <w:szCs w:val="28"/>
        </w:rPr>
        <w:t xml:space="preserve"> сортировочно-погрузочных комплексов; </w:t>
      </w:r>
    </w:p>
    <w:p w:rsidR="00753A38" w:rsidRPr="000C7432" w:rsidRDefault="00753A38" w:rsidP="006054B7">
      <w:pPr>
        <w:widowControl w:val="0"/>
        <w:spacing w:line="226" w:lineRule="auto"/>
        <w:ind w:firstLine="709"/>
        <w:jc w:val="both"/>
        <w:rPr>
          <w:sz w:val="28"/>
          <w:szCs w:val="28"/>
        </w:rPr>
      </w:pPr>
      <w:r w:rsidRPr="000C7432">
        <w:rPr>
          <w:sz w:val="28"/>
          <w:szCs w:val="28"/>
        </w:rPr>
        <w:t>транспортировк</w:t>
      </w:r>
      <w:r w:rsidR="008849E6" w:rsidRPr="000C7432">
        <w:rPr>
          <w:sz w:val="28"/>
          <w:szCs w:val="28"/>
        </w:rPr>
        <w:t>а</w:t>
      </w:r>
      <w:r w:rsidRPr="000C7432">
        <w:rPr>
          <w:sz w:val="28"/>
          <w:szCs w:val="28"/>
        </w:rPr>
        <w:t xml:space="preserve"> древесины по лесовозным дорогам.</w:t>
      </w:r>
    </w:p>
    <w:p w:rsidR="00753A38" w:rsidRPr="000C7432" w:rsidRDefault="00753A38" w:rsidP="006054B7">
      <w:pPr>
        <w:widowControl w:val="0"/>
        <w:spacing w:line="226" w:lineRule="auto"/>
        <w:ind w:firstLine="709"/>
        <w:jc w:val="both"/>
        <w:rPr>
          <w:sz w:val="28"/>
          <w:szCs w:val="28"/>
        </w:rPr>
      </w:pPr>
      <w:r w:rsidRPr="00C34881">
        <w:rPr>
          <w:spacing w:val="-8"/>
          <w:sz w:val="28"/>
          <w:szCs w:val="28"/>
        </w:rPr>
        <w:t>Основными видами возможного воздействия на водные объекты являются</w:t>
      </w:r>
      <w:r w:rsidRPr="000C7432">
        <w:rPr>
          <w:sz w:val="28"/>
          <w:szCs w:val="28"/>
        </w:rPr>
        <w:t xml:space="preserve"> загрязнение вод водотоков и нарушение их гидравлического режима, а также нарушение режима поверхностного и внутрипочвенного стока. </w:t>
      </w:r>
    </w:p>
    <w:p w:rsidR="00753A38" w:rsidRPr="000C7432" w:rsidRDefault="00753A38" w:rsidP="006054B7">
      <w:pPr>
        <w:widowControl w:val="0"/>
        <w:spacing w:line="226" w:lineRule="auto"/>
        <w:ind w:firstLine="709"/>
        <w:jc w:val="both"/>
        <w:rPr>
          <w:sz w:val="28"/>
          <w:szCs w:val="28"/>
        </w:rPr>
      </w:pPr>
      <w:r w:rsidRPr="000C7432">
        <w:rPr>
          <w:sz w:val="28"/>
          <w:szCs w:val="28"/>
        </w:rPr>
        <w:t>Для предотвращения негативных воздействий на водные объекты необходимо выполнение следующих мероприятий:</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применение технически исправных машин и механизмов </w:t>
      </w:r>
      <w:r w:rsidR="00530DB1" w:rsidRPr="000C7432">
        <w:rPr>
          <w:sz w:val="28"/>
          <w:szCs w:val="28"/>
        </w:rPr>
        <w:br/>
      </w:r>
      <w:r w:rsidRPr="000C7432">
        <w:rPr>
          <w:sz w:val="28"/>
          <w:szCs w:val="28"/>
        </w:rPr>
        <w:t>с отрегулированной топливной аппаратурой, исключающей потери горюче-смазочных материалов;</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заправка машин только на специально оборудованных площадках автозаправщиком с механизированной подачей топлива, сбор отработанных масел в специальные емкости, устройство складов горюче-смазочных материалов, мастерских участков за пределами водоохранных полос </w:t>
      </w:r>
      <w:r w:rsidR="00530DB1" w:rsidRPr="000C7432">
        <w:rPr>
          <w:sz w:val="28"/>
          <w:szCs w:val="28"/>
        </w:rPr>
        <w:br/>
      </w:r>
      <w:r w:rsidRPr="000C7432">
        <w:rPr>
          <w:sz w:val="28"/>
          <w:szCs w:val="28"/>
        </w:rPr>
        <w:t>с обвалованием земляным валом и устр</w:t>
      </w:r>
      <w:r w:rsidR="008849E6" w:rsidRPr="000C7432">
        <w:rPr>
          <w:sz w:val="28"/>
          <w:szCs w:val="28"/>
        </w:rPr>
        <w:t>ойством минерализованной полосы.</w:t>
      </w:r>
    </w:p>
    <w:p w:rsidR="00753A38" w:rsidRPr="00C34881" w:rsidRDefault="008849E6" w:rsidP="006054B7">
      <w:pPr>
        <w:widowControl w:val="0"/>
        <w:spacing w:line="226" w:lineRule="auto"/>
        <w:ind w:firstLine="709"/>
        <w:jc w:val="both"/>
        <w:rPr>
          <w:spacing w:val="-10"/>
          <w:sz w:val="28"/>
          <w:szCs w:val="28"/>
        </w:rPr>
      </w:pPr>
      <w:r w:rsidRPr="00C34881">
        <w:rPr>
          <w:spacing w:val="-10"/>
          <w:sz w:val="28"/>
          <w:szCs w:val="28"/>
        </w:rPr>
        <w:t xml:space="preserve">В </w:t>
      </w:r>
      <w:r w:rsidR="00753A38" w:rsidRPr="00C34881">
        <w:rPr>
          <w:spacing w:val="-10"/>
          <w:sz w:val="28"/>
          <w:szCs w:val="28"/>
        </w:rPr>
        <w:t>лесах водоохранных зон осуществление заготовки древесины запрещается.</w:t>
      </w:r>
    </w:p>
    <w:p w:rsidR="00753A38" w:rsidRPr="000C7432" w:rsidRDefault="00753A38" w:rsidP="006054B7">
      <w:pPr>
        <w:widowControl w:val="0"/>
        <w:spacing w:line="226" w:lineRule="auto"/>
        <w:ind w:firstLine="709"/>
        <w:jc w:val="both"/>
        <w:rPr>
          <w:sz w:val="28"/>
          <w:szCs w:val="28"/>
        </w:rPr>
      </w:pPr>
      <w:r w:rsidRPr="00C34881">
        <w:rPr>
          <w:spacing w:val="-8"/>
          <w:sz w:val="28"/>
          <w:szCs w:val="28"/>
        </w:rPr>
        <w:t>Разрешается проведение рубок ухода за лесом и других лесохозяйственных</w:t>
      </w:r>
      <w:r w:rsidRPr="000C7432">
        <w:rPr>
          <w:sz w:val="28"/>
          <w:szCs w:val="28"/>
        </w:rPr>
        <w:t xml:space="preserve"> мероприятий, обеспечивающих охрану водных</w:t>
      </w:r>
      <w:r w:rsidR="00D75BA7" w:rsidRPr="000C7432">
        <w:rPr>
          <w:sz w:val="28"/>
          <w:szCs w:val="28"/>
        </w:rPr>
        <w:t xml:space="preserve"> объектов. К ним относятся:</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сбор образующихся в результате деятельности всех видов отходов </w:t>
      </w:r>
      <w:r w:rsidR="00530DB1" w:rsidRPr="000C7432">
        <w:rPr>
          <w:sz w:val="28"/>
          <w:szCs w:val="28"/>
        </w:rPr>
        <w:br/>
      </w:r>
      <w:r w:rsidRPr="000C7432">
        <w:rPr>
          <w:sz w:val="28"/>
          <w:szCs w:val="28"/>
        </w:rPr>
        <w:t>и их утилизация (особенно порубочных остатков);</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сбросы ливневых и талых вод с площади искусственных сооружений (мостов) лесовозной дороги в водотоки высшей рыбохозяйственной категории </w:t>
      </w:r>
      <w:r w:rsidR="00D75BA7" w:rsidRPr="000C7432">
        <w:rPr>
          <w:sz w:val="28"/>
          <w:szCs w:val="28"/>
        </w:rPr>
        <w:t>(</w:t>
      </w:r>
      <w:r w:rsidRPr="000C7432">
        <w:rPr>
          <w:sz w:val="28"/>
          <w:szCs w:val="28"/>
        </w:rPr>
        <w:t>не должны превышать предельно допустимых</w:t>
      </w:r>
      <w:r w:rsidR="00D75BA7" w:rsidRPr="000C7432">
        <w:rPr>
          <w:sz w:val="28"/>
          <w:szCs w:val="28"/>
        </w:rPr>
        <w:t>)</w:t>
      </w:r>
      <w:r w:rsidRPr="000C7432">
        <w:rPr>
          <w:sz w:val="28"/>
          <w:szCs w:val="28"/>
        </w:rPr>
        <w:t>;</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установка на границе водоохранных зон рек, ручьев по всей трассе </w:t>
      </w:r>
      <w:r w:rsidRPr="00B553A7">
        <w:rPr>
          <w:spacing w:val="-4"/>
          <w:sz w:val="28"/>
          <w:szCs w:val="28"/>
        </w:rPr>
        <w:t>лесовозной дороги информационно-указательных аншлагов природоохранного</w:t>
      </w:r>
      <w:r w:rsidRPr="000C7432">
        <w:rPr>
          <w:sz w:val="28"/>
          <w:szCs w:val="28"/>
        </w:rPr>
        <w:t xml:space="preserve"> назначения;</w:t>
      </w:r>
    </w:p>
    <w:p w:rsidR="00753A38" w:rsidRPr="000C7432" w:rsidRDefault="00753A38" w:rsidP="006054B7">
      <w:pPr>
        <w:widowControl w:val="0"/>
        <w:spacing w:line="226" w:lineRule="auto"/>
        <w:ind w:firstLine="709"/>
        <w:jc w:val="both"/>
        <w:rPr>
          <w:sz w:val="28"/>
          <w:szCs w:val="28"/>
        </w:rPr>
      </w:pPr>
      <w:r w:rsidRPr="00B553A7">
        <w:rPr>
          <w:spacing w:val="-4"/>
          <w:sz w:val="28"/>
          <w:szCs w:val="28"/>
        </w:rPr>
        <w:t>применение техники, исключающей значительное уплотнение почвенных</w:t>
      </w:r>
      <w:r w:rsidRPr="000C7432">
        <w:rPr>
          <w:sz w:val="28"/>
          <w:szCs w:val="28"/>
        </w:rPr>
        <w:t xml:space="preserve"> горизонтов и</w:t>
      </w:r>
      <w:r w:rsidR="00D75BA7" w:rsidRPr="000C7432">
        <w:rPr>
          <w:sz w:val="28"/>
          <w:szCs w:val="28"/>
        </w:rPr>
        <w:t xml:space="preserve"> нарушающей режим водного стока.</w:t>
      </w:r>
    </w:p>
    <w:p w:rsidR="00D75BA7" w:rsidRPr="000C7432" w:rsidRDefault="00D75BA7" w:rsidP="006054B7">
      <w:pPr>
        <w:widowControl w:val="0"/>
        <w:spacing w:line="226" w:lineRule="auto"/>
        <w:ind w:firstLine="709"/>
        <w:jc w:val="both"/>
        <w:rPr>
          <w:sz w:val="28"/>
          <w:szCs w:val="28"/>
        </w:rPr>
      </w:pPr>
      <w:r w:rsidRPr="00B553A7">
        <w:rPr>
          <w:spacing w:val="-4"/>
          <w:sz w:val="28"/>
          <w:szCs w:val="28"/>
        </w:rPr>
        <w:t>Очистка ливневых вод не требуется в связи с небольшой интенси</w:t>
      </w:r>
      <w:r w:rsidR="00161D1F" w:rsidRPr="00B553A7">
        <w:rPr>
          <w:spacing w:val="-4"/>
          <w:sz w:val="28"/>
          <w:szCs w:val="28"/>
        </w:rPr>
        <w:t>вностью</w:t>
      </w:r>
      <w:r w:rsidR="00161D1F" w:rsidRPr="000C7432">
        <w:rPr>
          <w:sz w:val="28"/>
          <w:szCs w:val="28"/>
        </w:rPr>
        <w:t xml:space="preserve"> движения автотранспорта.</w:t>
      </w:r>
    </w:p>
    <w:p w:rsidR="00753A38" w:rsidRPr="000C7432" w:rsidRDefault="00753A38" w:rsidP="006054B7">
      <w:pPr>
        <w:widowControl w:val="0"/>
        <w:spacing w:line="226" w:lineRule="auto"/>
        <w:ind w:firstLine="709"/>
        <w:jc w:val="both"/>
        <w:rPr>
          <w:sz w:val="28"/>
          <w:szCs w:val="28"/>
        </w:rPr>
      </w:pPr>
      <w:r w:rsidRPr="00C34881">
        <w:rPr>
          <w:spacing w:val="-8"/>
          <w:sz w:val="28"/>
          <w:szCs w:val="28"/>
        </w:rPr>
        <w:t>При данных видах деятельности необходимо строго соблюдать положения</w:t>
      </w:r>
      <w:r w:rsidRPr="000C7432">
        <w:rPr>
          <w:sz w:val="28"/>
          <w:szCs w:val="28"/>
        </w:rPr>
        <w:t xml:space="preserve"> </w:t>
      </w:r>
      <w:r w:rsidRPr="00C34881">
        <w:rPr>
          <w:spacing w:val="-8"/>
          <w:sz w:val="28"/>
          <w:szCs w:val="28"/>
        </w:rPr>
        <w:t>Водного кодекса Российской Федерации</w:t>
      </w:r>
      <w:r w:rsidR="006834A1" w:rsidRPr="00C34881">
        <w:rPr>
          <w:spacing w:val="-8"/>
          <w:sz w:val="28"/>
          <w:szCs w:val="28"/>
        </w:rPr>
        <w:t xml:space="preserve"> </w:t>
      </w:r>
      <w:r w:rsidRPr="00C34881">
        <w:rPr>
          <w:spacing w:val="-8"/>
          <w:sz w:val="28"/>
          <w:szCs w:val="28"/>
        </w:rPr>
        <w:t>и режим хозяйствования в водоохранной</w:t>
      </w:r>
      <w:r w:rsidRPr="000C7432">
        <w:rPr>
          <w:sz w:val="28"/>
          <w:szCs w:val="28"/>
        </w:rPr>
        <w:t xml:space="preserve"> зоне водотоков. В соответствии с Водным кодексом Российской Федерации предусмотрена минимальная ширина водоохран</w:t>
      </w:r>
      <w:r w:rsidR="00D75BA7" w:rsidRPr="000C7432">
        <w:rPr>
          <w:sz w:val="28"/>
          <w:szCs w:val="28"/>
        </w:rPr>
        <w:t>н</w:t>
      </w:r>
      <w:r w:rsidRPr="000C7432">
        <w:rPr>
          <w:sz w:val="28"/>
          <w:szCs w:val="28"/>
        </w:rPr>
        <w:t>ой зоны при длине реки (ручья) от источника:</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до </w:t>
      </w:r>
      <w:smartTag w:uri="urn:schemas-microsoft-com:office:smarttags" w:element="metricconverter">
        <w:smartTagPr>
          <w:attr w:name="ProductID" w:val="10 км"/>
        </w:smartTagPr>
        <w:r w:rsidRPr="000C7432">
          <w:rPr>
            <w:sz w:val="28"/>
            <w:szCs w:val="28"/>
          </w:rPr>
          <w:t>10 км</w:t>
        </w:r>
      </w:smartTag>
      <w:r w:rsidRPr="000C7432">
        <w:rPr>
          <w:sz w:val="28"/>
          <w:szCs w:val="28"/>
        </w:rPr>
        <w:t xml:space="preserve"> </w:t>
      </w:r>
      <w:r w:rsidR="00837161" w:rsidRPr="000C7432">
        <w:rPr>
          <w:sz w:val="28"/>
          <w:szCs w:val="28"/>
        </w:rPr>
        <w:t>–</w:t>
      </w:r>
      <w:r w:rsidRPr="000C7432">
        <w:rPr>
          <w:sz w:val="28"/>
          <w:szCs w:val="28"/>
        </w:rPr>
        <w:t xml:space="preserve"> </w:t>
      </w:r>
      <w:smartTag w:uri="urn:schemas-microsoft-com:office:smarttags" w:element="metricconverter">
        <w:smartTagPr>
          <w:attr w:name="ProductID" w:val="50 м"/>
        </w:smartTagPr>
        <w:smartTag w:uri="urn:schemas-microsoft-com:office:smarttags" w:element="metricconverter">
          <w:smartTagPr>
            <w:attr w:name="ProductID" w:val="50 м"/>
          </w:smartTagPr>
          <w:r w:rsidRPr="000C7432">
            <w:rPr>
              <w:sz w:val="28"/>
              <w:szCs w:val="28"/>
            </w:rPr>
            <w:t>50 м</w:t>
          </w:r>
        </w:smartTag>
        <w:r w:rsidR="00C34881">
          <w:rPr>
            <w:sz w:val="28"/>
            <w:szCs w:val="28"/>
          </w:rPr>
          <w:t>;</w:t>
        </w:r>
      </w:smartTag>
    </w:p>
    <w:p w:rsidR="00753A38" w:rsidRPr="000C7432" w:rsidRDefault="00753A38" w:rsidP="006054B7">
      <w:pPr>
        <w:widowControl w:val="0"/>
        <w:spacing w:line="226" w:lineRule="auto"/>
        <w:ind w:firstLine="709"/>
        <w:jc w:val="both"/>
        <w:rPr>
          <w:sz w:val="28"/>
          <w:szCs w:val="28"/>
        </w:rPr>
      </w:pPr>
      <w:r w:rsidRPr="000C7432">
        <w:rPr>
          <w:sz w:val="28"/>
          <w:szCs w:val="28"/>
        </w:rPr>
        <w:t xml:space="preserve">от 10 до </w:t>
      </w:r>
      <w:smartTag w:uri="urn:schemas-microsoft-com:office:smarttags" w:element="metricconverter">
        <w:smartTagPr>
          <w:attr w:name="ProductID" w:val="50 км"/>
        </w:smartTagPr>
        <w:r w:rsidRPr="000C7432">
          <w:rPr>
            <w:sz w:val="28"/>
            <w:szCs w:val="28"/>
          </w:rPr>
          <w:t>50 км</w:t>
        </w:r>
      </w:smartTag>
      <w:r w:rsidR="006834A1" w:rsidRPr="000C7432">
        <w:rPr>
          <w:sz w:val="28"/>
          <w:szCs w:val="28"/>
        </w:rPr>
        <w:t xml:space="preserve"> </w:t>
      </w:r>
      <w:r w:rsidR="00837161" w:rsidRPr="000C7432">
        <w:rPr>
          <w:sz w:val="28"/>
          <w:szCs w:val="28"/>
        </w:rPr>
        <w:t>–</w:t>
      </w:r>
      <w:r w:rsidRPr="000C7432">
        <w:rPr>
          <w:sz w:val="28"/>
          <w:szCs w:val="28"/>
        </w:rPr>
        <w:t xml:space="preserve"> </w:t>
      </w:r>
      <w:smartTag w:uri="urn:schemas-microsoft-com:office:smarttags" w:element="metricconverter">
        <w:smartTagPr>
          <w:attr w:name="ProductID" w:val="100 м"/>
        </w:smartTagPr>
        <w:smartTag w:uri="urn:schemas-microsoft-com:office:smarttags" w:element="metricconverter">
          <w:smartTagPr>
            <w:attr w:name="ProductID" w:val="100 м"/>
          </w:smartTagPr>
          <w:r w:rsidRPr="000C7432">
            <w:rPr>
              <w:sz w:val="28"/>
              <w:szCs w:val="28"/>
            </w:rPr>
            <w:t>100 м</w:t>
          </w:r>
        </w:smartTag>
        <w:r w:rsidR="00C34881">
          <w:rPr>
            <w:sz w:val="28"/>
            <w:szCs w:val="28"/>
          </w:rPr>
          <w:t>;</w:t>
        </w:r>
      </w:smartTag>
    </w:p>
    <w:p w:rsidR="00753A38" w:rsidRPr="000C7432" w:rsidRDefault="00753A38" w:rsidP="006054B7">
      <w:pPr>
        <w:pStyle w:val="a6"/>
        <w:widowControl w:val="0"/>
        <w:spacing w:after="0" w:line="226" w:lineRule="auto"/>
        <w:ind w:firstLine="709"/>
      </w:pPr>
      <w:r w:rsidRPr="000C7432">
        <w:t xml:space="preserve">от 50 и более </w:t>
      </w:r>
      <w:r w:rsidR="00837161" w:rsidRPr="000C7432">
        <w:t>–</w:t>
      </w:r>
      <w:r w:rsidRPr="000C7432">
        <w:t xml:space="preserve"> </w:t>
      </w:r>
      <w:smartTag w:uri="urn:schemas-microsoft-com:office:smarttags" w:element="metricconverter">
        <w:smartTagPr>
          <w:attr w:name="ProductID" w:val="200 м"/>
        </w:smartTagPr>
        <w:r w:rsidRPr="000C7432">
          <w:t>200 м</w:t>
        </w:r>
      </w:smartTag>
      <w:r w:rsidRPr="000C7432">
        <w:t>.</w:t>
      </w:r>
    </w:p>
    <w:p w:rsidR="00753A38" w:rsidRPr="00C34881" w:rsidRDefault="00753A38" w:rsidP="006054B7">
      <w:pPr>
        <w:widowControl w:val="0"/>
        <w:spacing w:line="226" w:lineRule="auto"/>
        <w:ind w:firstLine="709"/>
        <w:jc w:val="both"/>
        <w:rPr>
          <w:spacing w:val="-6"/>
          <w:sz w:val="28"/>
          <w:szCs w:val="28"/>
        </w:rPr>
      </w:pPr>
      <w:r w:rsidRPr="000C7432">
        <w:rPr>
          <w:sz w:val="28"/>
          <w:szCs w:val="28"/>
        </w:rPr>
        <w:t xml:space="preserve">Для реки, ручья протяженностью менее десяти километров от истока </w:t>
      </w:r>
      <w:r w:rsidR="00837161" w:rsidRPr="000C7432">
        <w:rPr>
          <w:sz w:val="28"/>
          <w:szCs w:val="28"/>
        </w:rPr>
        <w:br/>
      </w:r>
      <w:r w:rsidRPr="000C7432">
        <w:rPr>
          <w:sz w:val="28"/>
          <w:szCs w:val="28"/>
        </w:rPr>
        <w:t xml:space="preserve">до устья водоохранная зона совпадает с прибрежной защитной полосой. </w:t>
      </w:r>
      <w:r w:rsidRPr="00C34881">
        <w:rPr>
          <w:spacing w:val="-8"/>
          <w:sz w:val="28"/>
          <w:szCs w:val="28"/>
        </w:rPr>
        <w:t xml:space="preserve">Радиус водоохраной зоны для истоков реки, ручья устанавливается в размере </w:t>
      </w:r>
      <w:smartTag w:uri="urn:schemas-microsoft-com:office:smarttags" w:element="metricconverter">
        <w:smartTagPr>
          <w:attr w:name="ProductID" w:val="50 м"/>
        </w:smartTagPr>
        <w:r w:rsidR="00D75BA7" w:rsidRPr="00C34881">
          <w:rPr>
            <w:spacing w:val="-8"/>
            <w:sz w:val="28"/>
            <w:szCs w:val="28"/>
          </w:rPr>
          <w:t>50 м</w:t>
        </w:r>
      </w:smartTag>
      <w:r w:rsidRPr="00C34881">
        <w:rPr>
          <w:spacing w:val="-8"/>
          <w:sz w:val="28"/>
          <w:szCs w:val="28"/>
        </w:rPr>
        <w:t>.</w:t>
      </w:r>
    </w:p>
    <w:p w:rsidR="00753A38" w:rsidRPr="000C7432" w:rsidRDefault="00753A38" w:rsidP="006054B7">
      <w:pPr>
        <w:widowControl w:val="0"/>
        <w:spacing w:line="226" w:lineRule="auto"/>
        <w:ind w:firstLine="709"/>
        <w:jc w:val="both"/>
        <w:rPr>
          <w:sz w:val="28"/>
          <w:szCs w:val="28"/>
        </w:rPr>
      </w:pPr>
      <w:r w:rsidRPr="000C7432">
        <w:rPr>
          <w:sz w:val="28"/>
          <w:szCs w:val="28"/>
        </w:rPr>
        <w:t>Ширина прибрежной защитной полосы устанавливается</w:t>
      </w:r>
      <w:r w:rsidR="006834A1" w:rsidRPr="000C7432">
        <w:rPr>
          <w:sz w:val="28"/>
          <w:szCs w:val="28"/>
        </w:rPr>
        <w:t xml:space="preserve"> </w:t>
      </w:r>
      <w:r w:rsidRPr="000C7432">
        <w:rPr>
          <w:sz w:val="28"/>
          <w:szCs w:val="28"/>
        </w:rPr>
        <w:t xml:space="preserve">в зависимости от уклона берега водного объекта и составляет </w:t>
      </w:r>
      <w:smartTag w:uri="urn:schemas-microsoft-com:office:smarttags" w:element="metricconverter">
        <w:smartTagPr>
          <w:attr w:name="ProductID" w:val="30 м"/>
        </w:smartTagPr>
        <w:r w:rsidR="00D75BA7" w:rsidRPr="000C7432">
          <w:rPr>
            <w:sz w:val="28"/>
            <w:szCs w:val="28"/>
          </w:rPr>
          <w:t>30 м</w:t>
        </w:r>
      </w:smartTag>
      <w:r w:rsidRPr="000C7432">
        <w:rPr>
          <w:sz w:val="28"/>
          <w:szCs w:val="28"/>
        </w:rPr>
        <w:t xml:space="preserve"> для обратного </w:t>
      </w:r>
      <w:r w:rsidR="00D75BA7" w:rsidRPr="000C7432">
        <w:rPr>
          <w:sz w:val="28"/>
          <w:szCs w:val="28"/>
        </w:rPr>
        <w:br/>
      </w:r>
      <w:r w:rsidRPr="000C7432">
        <w:rPr>
          <w:sz w:val="28"/>
          <w:szCs w:val="28"/>
        </w:rPr>
        <w:t xml:space="preserve">или нулевого уклона, </w:t>
      </w:r>
      <w:smartTag w:uri="urn:schemas-microsoft-com:office:smarttags" w:element="metricconverter">
        <w:smartTagPr>
          <w:attr w:name="ProductID" w:val="40 м"/>
        </w:smartTagPr>
        <w:r w:rsidR="00D75BA7" w:rsidRPr="000C7432">
          <w:rPr>
            <w:sz w:val="28"/>
            <w:szCs w:val="28"/>
          </w:rPr>
          <w:t>40 м</w:t>
        </w:r>
      </w:smartTag>
      <w:r w:rsidR="00D75BA7" w:rsidRPr="000C7432">
        <w:rPr>
          <w:sz w:val="28"/>
          <w:szCs w:val="28"/>
        </w:rPr>
        <w:t xml:space="preserve"> – для </w:t>
      </w:r>
      <w:r w:rsidRPr="000C7432">
        <w:rPr>
          <w:sz w:val="28"/>
          <w:szCs w:val="28"/>
        </w:rPr>
        <w:t xml:space="preserve">уклона до трех градусов и </w:t>
      </w:r>
      <w:smartTag w:uri="urn:schemas-microsoft-com:office:smarttags" w:element="metricconverter">
        <w:smartTagPr>
          <w:attr w:name="ProductID" w:val="50 м"/>
        </w:smartTagPr>
        <w:r w:rsidR="00D75BA7" w:rsidRPr="000C7432">
          <w:rPr>
            <w:sz w:val="28"/>
            <w:szCs w:val="28"/>
          </w:rPr>
          <w:t>50 м</w:t>
        </w:r>
      </w:smartTag>
      <w:r w:rsidR="00D75BA7" w:rsidRPr="000C7432">
        <w:rPr>
          <w:sz w:val="28"/>
          <w:szCs w:val="28"/>
        </w:rPr>
        <w:t xml:space="preserve"> – для </w:t>
      </w:r>
      <w:r w:rsidRPr="000C7432">
        <w:rPr>
          <w:sz w:val="28"/>
          <w:szCs w:val="28"/>
        </w:rPr>
        <w:t xml:space="preserve">уклона </w:t>
      </w:r>
      <w:r w:rsidR="00C34881">
        <w:rPr>
          <w:sz w:val="28"/>
          <w:szCs w:val="28"/>
        </w:rPr>
        <w:t>3</w:t>
      </w:r>
      <w:r w:rsidRPr="000C7432">
        <w:rPr>
          <w:sz w:val="28"/>
          <w:szCs w:val="28"/>
        </w:rPr>
        <w:t xml:space="preserve"> и более градус</w:t>
      </w:r>
      <w:r w:rsidR="00D75BA7" w:rsidRPr="000C7432">
        <w:rPr>
          <w:sz w:val="28"/>
          <w:szCs w:val="28"/>
        </w:rPr>
        <w:t>ов</w:t>
      </w:r>
      <w:r w:rsidRPr="000C7432">
        <w:rPr>
          <w:sz w:val="28"/>
          <w:szCs w:val="28"/>
        </w:rPr>
        <w:t>.</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w:t>
      </w:r>
      <w:r w:rsidR="00837161" w:rsidRPr="000C7432">
        <w:rPr>
          <w:sz w:val="28"/>
          <w:szCs w:val="28"/>
        </w:rPr>
        <w:br/>
      </w:r>
      <w:r w:rsidRPr="000C7432">
        <w:rPr>
          <w:sz w:val="28"/>
          <w:szCs w:val="28"/>
        </w:rPr>
        <w:t xml:space="preserve">в размере </w:t>
      </w:r>
      <w:smartTag w:uri="urn:schemas-microsoft-com:office:smarttags" w:element="metricconverter">
        <w:smartTagPr>
          <w:attr w:name="ProductID" w:val="200 м"/>
        </w:smartTagPr>
        <w:r w:rsidR="00D75BA7" w:rsidRPr="000C7432">
          <w:rPr>
            <w:sz w:val="28"/>
            <w:szCs w:val="28"/>
          </w:rPr>
          <w:t>200 м</w:t>
        </w:r>
      </w:smartTag>
      <w:r w:rsidRPr="000C7432">
        <w:rPr>
          <w:sz w:val="28"/>
          <w:szCs w:val="28"/>
        </w:rPr>
        <w:t xml:space="preserve"> независимо от уклона и характера прилегающих земель. </w:t>
      </w:r>
    </w:p>
    <w:p w:rsidR="00753A38" w:rsidRPr="000C7432" w:rsidRDefault="00753A38" w:rsidP="006054B7">
      <w:pPr>
        <w:widowControl w:val="0"/>
        <w:spacing w:line="226" w:lineRule="auto"/>
        <w:ind w:firstLine="709"/>
        <w:jc w:val="both"/>
        <w:rPr>
          <w:sz w:val="28"/>
          <w:szCs w:val="28"/>
        </w:rPr>
      </w:pPr>
      <w:r w:rsidRPr="000C7432">
        <w:rPr>
          <w:sz w:val="28"/>
          <w:szCs w:val="28"/>
        </w:rPr>
        <w:t>В границах водоохраных зон запрещается:</w:t>
      </w:r>
    </w:p>
    <w:p w:rsidR="00753A38" w:rsidRPr="000C7432" w:rsidRDefault="00753A38" w:rsidP="006054B7">
      <w:pPr>
        <w:widowControl w:val="0"/>
        <w:spacing w:line="226" w:lineRule="auto"/>
        <w:ind w:firstLine="709"/>
        <w:jc w:val="both"/>
        <w:rPr>
          <w:sz w:val="28"/>
          <w:szCs w:val="28"/>
        </w:rPr>
      </w:pPr>
      <w:r w:rsidRPr="000C7432">
        <w:rPr>
          <w:sz w:val="28"/>
          <w:szCs w:val="28"/>
        </w:rPr>
        <w:t>использование сточных вод для удобрения почв;</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размещение кладбищ, скотомогильников, мест захоронения отходов </w:t>
      </w:r>
      <w:r w:rsidRPr="00C34881">
        <w:rPr>
          <w:spacing w:val="-6"/>
          <w:sz w:val="28"/>
          <w:szCs w:val="28"/>
        </w:rPr>
        <w:t>производства и потребления, химических, взрывчатых, токсичных, отравляющих</w:t>
      </w:r>
      <w:r w:rsidRPr="000C7432">
        <w:rPr>
          <w:sz w:val="28"/>
          <w:szCs w:val="28"/>
        </w:rPr>
        <w:t xml:space="preserve"> и ядовитых веществ, пунктов захоронения радиоактивных отходов;</w:t>
      </w:r>
    </w:p>
    <w:p w:rsidR="00753A38" w:rsidRPr="000C7432" w:rsidRDefault="00753A38" w:rsidP="006054B7">
      <w:pPr>
        <w:widowControl w:val="0"/>
        <w:spacing w:line="226" w:lineRule="auto"/>
        <w:ind w:firstLine="709"/>
        <w:jc w:val="both"/>
        <w:rPr>
          <w:sz w:val="28"/>
          <w:szCs w:val="28"/>
        </w:rPr>
      </w:pPr>
      <w:r w:rsidRPr="000C7432">
        <w:rPr>
          <w:sz w:val="28"/>
          <w:szCs w:val="28"/>
        </w:rPr>
        <w:t>осуществление авиационных мер по борьбе с вредителями и болезнями растений;</w:t>
      </w:r>
    </w:p>
    <w:p w:rsidR="00753A38" w:rsidRPr="000C7432" w:rsidRDefault="00753A38" w:rsidP="006054B7">
      <w:pPr>
        <w:widowControl w:val="0"/>
        <w:spacing w:line="226" w:lineRule="auto"/>
        <w:ind w:firstLine="709"/>
        <w:jc w:val="both"/>
        <w:rPr>
          <w:sz w:val="28"/>
          <w:szCs w:val="28"/>
        </w:rPr>
      </w:pPr>
      <w:r w:rsidRPr="000C7432">
        <w:rPr>
          <w:sz w:val="28"/>
          <w:szCs w:val="28"/>
        </w:rPr>
        <w:t xml:space="preserve">движение и стоянка транспортных средств, кроме специальных транспортных средств, за исключением их движения по дорогам и стоянки </w:t>
      </w:r>
      <w:r w:rsidR="00837161" w:rsidRPr="000C7432">
        <w:rPr>
          <w:sz w:val="28"/>
          <w:szCs w:val="28"/>
        </w:rPr>
        <w:br/>
      </w:r>
      <w:r w:rsidRPr="00E73F67">
        <w:rPr>
          <w:spacing w:val="-4"/>
          <w:sz w:val="28"/>
          <w:szCs w:val="28"/>
        </w:rPr>
        <w:t>на дорогах и в специально оборудованных местах, имеющих твердое покрытие</w:t>
      </w:r>
      <w:r w:rsidRPr="00C34881">
        <w:rPr>
          <w:spacing w:val="-8"/>
          <w:sz w:val="28"/>
          <w:szCs w:val="28"/>
        </w:rPr>
        <w:t>.</w:t>
      </w:r>
    </w:p>
    <w:p w:rsidR="00753A38" w:rsidRPr="000C7432" w:rsidRDefault="00753A38" w:rsidP="006054B7">
      <w:pPr>
        <w:widowControl w:val="0"/>
        <w:spacing w:line="226" w:lineRule="auto"/>
        <w:ind w:firstLine="709"/>
        <w:jc w:val="both"/>
        <w:rPr>
          <w:sz w:val="28"/>
          <w:szCs w:val="28"/>
        </w:rPr>
      </w:pPr>
      <w:r w:rsidRPr="000C7432">
        <w:rPr>
          <w:sz w:val="28"/>
          <w:szCs w:val="28"/>
        </w:rPr>
        <w:t>Состояние загрязнения и водного режима при реализации проектных мероприятий должно контролироваться со стороны исполнителя работ, лесничества и органов природнадзора.</w:t>
      </w:r>
    </w:p>
    <w:p w:rsidR="00753A38" w:rsidRPr="000C7432" w:rsidRDefault="00753A38" w:rsidP="006054B7">
      <w:pPr>
        <w:widowControl w:val="0"/>
        <w:spacing w:line="226" w:lineRule="auto"/>
        <w:ind w:firstLine="709"/>
        <w:jc w:val="both"/>
        <w:rPr>
          <w:sz w:val="28"/>
          <w:szCs w:val="28"/>
        </w:rPr>
      </w:pPr>
      <w:r w:rsidRPr="00C34881">
        <w:rPr>
          <w:spacing w:val="-8"/>
          <w:sz w:val="28"/>
          <w:szCs w:val="28"/>
        </w:rPr>
        <w:t>В целях сохранения и обогащения животного мира (в том числе охотничьих</w:t>
      </w:r>
      <w:r w:rsidR="00E73F67">
        <w:rPr>
          <w:sz w:val="28"/>
          <w:szCs w:val="28"/>
        </w:rPr>
        <w:t xml:space="preserve"> животных)</w:t>
      </w:r>
      <w:r w:rsidRPr="000C7432">
        <w:rPr>
          <w:sz w:val="28"/>
          <w:szCs w:val="28"/>
        </w:rPr>
        <w:t xml:space="preserve"> в условиях хозяйственной деятельности все лесохозяйственные </w:t>
      </w:r>
      <w:r w:rsidR="00C34881">
        <w:rPr>
          <w:sz w:val="28"/>
          <w:szCs w:val="28"/>
        </w:rPr>
        <w:br/>
      </w:r>
      <w:r w:rsidRPr="000C7432">
        <w:rPr>
          <w:sz w:val="28"/>
          <w:szCs w:val="28"/>
        </w:rPr>
        <w:t xml:space="preserve">и лесоэксплуатационные работы необходимо рассматривать с точки зрения сохранения животного мира и среды их обитания. </w:t>
      </w:r>
    </w:p>
    <w:p w:rsidR="00753A38" w:rsidRPr="000C7432" w:rsidRDefault="00753A38" w:rsidP="006054B7">
      <w:pPr>
        <w:widowControl w:val="0"/>
        <w:spacing w:line="226" w:lineRule="auto"/>
        <w:ind w:firstLine="709"/>
        <w:jc w:val="both"/>
        <w:rPr>
          <w:sz w:val="28"/>
          <w:szCs w:val="28"/>
        </w:rPr>
      </w:pPr>
      <w:r w:rsidRPr="000C7432">
        <w:rPr>
          <w:sz w:val="28"/>
          <w:szCs w:val="28"/>
        </w:rPr>
        <w:t>Постоянный контроль и практическая работа районных охотоведов совместно с представителями лесничеств и арендаторами позволяют исключить ухудшение среды обитания животного мира на лесных участках.</w:t>
      </w:r>
    </w:p>
    <w:p w:rsidR="00753A38" w:rsidRPr="000C7432" w:rsidRDefault="00753A38" w:rsidP="006054B7">
      <w:pPr>
        <w:widowControl w:val="0"/>
        <w:spacing w:line="226" w:lineRule="auto"/>
        <w:ind w:firstLine="709"/>
        <w:jc w:val="both"/>
        <w:rPr>
          <w:sz w:val="28"/>
          <w:szCs w:val="28"/>
        </w:rPr>
      </w:pPr>
      <w:r w:rsidRPr="000C7432">
        <w:rPr>
          <w:sz w:val="28"/>
          <w:szCs w:val="28"/>
        </w:rPr>
        <w:t>Размер</w:t>
      </w:r>
      <w:r w:rsidR="006834A1" w:rsidRPr="000C7432">
        <w:rPr>
          <w:sz w:val="28"/>
          <w:szCs w:val="28"/>
        </w:rPr>
        <w:t xml:space="preserve"> </w:t>
      </w:r>
      <w:r w:rsidRPr="000C7432">
        <w:rPr>
          <w:sz w:val="28"/>
          <w:szCs w:val="28"/>
        </w:rPr>
        <w:t xml:space="preserve">возможного (заблаговременного) ущерба животному миру </w:t>
      </w:r>
      <w:r w:rsidR="00837161" w:rsidRPr="000C7432">
        <w:rPr>
          <w:sz w:val="28"/>
          <w:szCs w:val="28"/>
        </w:rPr>
        <w:br/>
      </w:r>
      <w:r w:rsidRPr="00C34881">
        <w:rPr>
          <w:spacing w:val="-8"/>
          <w:sz w:val="28"/>
          <w:szCs w:val="28"/>
        </w:rPr>
        <w:t>от воздействия лесозаготовок в настоящее время подсчитать не представляется</w:t>
      </w:r>
      <w:r w:rsidRPr="000C7432">
        <w:rPr>
          <w:sz w:val="28"/>
          <w:szCs w:val="28"/>
        </w:rPr>
        <w:t xml:space="preserve"> возможным, так как юридически оформленные нормативные документы </w:t>
      </w:r>
      <w:r w:rsidR="00837161" w:rsidRPr="000C7432">
        <w:rPr>
          <w:sz w:val="28"/>
          <w:szCs w:val="28"/>
        </w:rPr>
        <w:br/>
      </w:r>
      <w:r w:rsidRPr="00C34881">
        <w:rPr>
          <w:spacing w:val="-12"/>
          <w:sz w:val="28"/>
          <w:szCs w:val="28"/>
        </w:rPr>
        <w:t>по определению вероятного ущерба отсутствуют. Имеются отдельные, разрозненные</w:t>
      </w:r>
      <w:r w:rsidRPr="000C7432">
        <w:rPr>
          <w:sz w:val="28"/>
          <w:szCs w:val="28"/>
        </w:rPr>
        <w:t xml:space="preserve"> разработки различных институтов, в которых зачастую не учитывается все разнообразие отрицательного и положительного влияния рубок для заготовки древесины на среду обитания животного мира.</w:t>
      </w:r>
      <w:r w:rsidR="006834A1" w:rsidRPr="000C7432">
        <w:rPr>
          <w:sz w:val="28"/>
          <w:szCs w:val="28"/>
        </w:rPr>
        <w:t xml:space="preserve"> </w:t>
      </w:r>
    </w:p>
    <w:p w:rsidR="00753A38" w:rsidRPr="000C7432" w:rsidRDefault="00753A38" w:rsidP="006054B7">
      <w:pPr>
        <w:widowControl w:val="0"/>
        <w:spacing w:line="216" w:lineRule="auto"/>
        <w:ind w:firstLine="709"/>
        <w:jc w:val="both"/>
        <w:rPr>
          <w:sz w:val="28"/>
          <w:szCs w:val="28"/>
        </w:rPr>
      </w:pPr>
      <w:r w:rsidRPr="000C7432">
        <w:rPr>
          <w:sz w:val="28"/>
          <w:szCs w:val="28"/>
        </w:rPr>
        <w:t xml:space="preserve">В случае организации охотничьих и лесоохотничьих хозяйств </w:t>
      </w:r>
      <w:r w:rsidR="00837161" w:rsidRPr="000C7432">
        <w:rPr>
          <w:sz w:val="28"/>
          <w:szCs w:val="28"/>
        </w:rPr>
        <w:br/>
      </w:r>
      <w:r w:rsidRPr="00C34881">
        <w:rPr>
          <w:spacing w:val="-8"/>
          <w:sz w:val="28"/>
          <w:szCs w:val="28"/>
        </w:rPr>
        <w:t>на тер</w:t>
      </w:r>
      <w:r w:rsidR="00D73CEB" w:rsidRPr="00C34881">
        <w:rPr>
          <w:spacing w:val="-8"/>
          <w:sz w:val="28"/>
          <w:szCs w:val="28"/>
        </w:rPr>
        <w:t>ритории конкретного лесничества</w:t>
      </w:r>
      <w:r w:rsidRPr="00C34881">
        <w:rPr>
          <w:spacing w:val="-8"/>
          <w:sz w:val="28"/>
          <w:szCs w:val="28"/>
        </w:rPr>
        <w:t xml:space="preserve"> необходимо проведение охотустройства</w:t>
      </w:r>
      <w:r w:rsidRPr="000C7432">
        <w:rPr>
          <w:sz w:val="28"/>
          <w:szCs w:val="28"/>
        </w:rPr>
        <w:t xml:space="preserve">, которое целесообразно выполнять после проведения лесоустройства </w:t>
      </w:r>
      <w:r w:rsidR="00C34881">
        <w:rPr>
          <w:sz w:val="28"/>
          <w:szCs w:val="28"/>
        </w:rPr>
        <w:br/>
      </w:r>
      <w:r w:rsidRPr="000C7432">
        <w:rPr>
          <w:sz w:val="28"/>
          <w:szCs w:val="28"/>
        </w:rPr>
        <w:t xml:space="preserve">по специальному заказу охотхозяйств на договорных условиях. </w:t>
      </w:r>
    </w:p>
    <w:p w:rsidR="005428A6" w:rsidRPr="000C7432" w:rsidRDefault="005428A6" w:rsidP="006054B7">
      <w:pPr>
        <w:widowControl w:val="0"/>
        <w:autoSpaceDE w:val="0"/>
        <w:autoSpaceDN w:val="0"/>
        <w:adjustRightInd w:val="0"/>
        <w:spacing w:line="216" w:lineRule="auto"/>
        <w:jc w:val="center"/>
        <w:rPr>
          <w:b/>
          <w:bCs/>
          <w:sz w:val="28"/>
          <w:szCs w:val="28"/>
        </w:rPr>
      </w:pPr>
    </w:p>
    <w:p w:rsidR="00E1163F" w:rsidRPr="000C7432" w:rsidRDefault="00873C16" w:rsidP="006054B7">
      <w:pPr>
        <w:widowControl w:val="0"/>
        <w:autoSpaceDE w:val="0"/>
        <w:autoSpaceDN w:val="0"/>
        <w:adjustRightInd w:val="0"/>
        <w:spacing w:line="216" w:lineRule="auto"/>
        <w:jc w:val="center"/>
        <w:rPr>
          <w:b/>
          <w:bCs/>
          <w:sz w:val="28"/>
          <w:szCs w:val="28"/>
        </w:rPr>
      </w:pPr>
      <w:r w:rsidRPr="000C7432">
        <w:rPr>
          <w:b/>
          <w:bCs/>
          <w:sz w:val="28"/>
          <w:szCs w:val="28"/>
        </w:rPr>
        <w:t>III. Оценка экономической эффективности реализации мероприятий</w:t>
      </w:r>
    </w:p>
    <w:p w:rsidR="00873C16" w:rsidRPr="000C7432" w:rsidRDefault="00873C16" w:rsidP="006054B7">
      <w:pPr>
        <w:widowControl w:val="0"/>
        <w:autoSpaceDE w:val="0"/>
        <w:autoSpaceDN w:val="0"/>
        <w:adjustRightInd w:val="0"/>
        <w:spacing w:line="216" w:lineRule="auto"/>
        <w:jc w:val="center"/>
        <w:rPr>
          <w:b/>
          <w:bCs/>
          <w:sz w:val="28"/>
          <w:szCs w:val="28"/>
        </w:rPr>
      </w:pPr>
      <w:r w:rsidRPr="000C7432">
        <w:rPr>
          <w:b/>
          <w:bCs/>
          <w:sz w:val="28"/>
          <w:szCs w:val="28"/>
        </w:rPr>
        <w:t>по осуществлению планируемого освоения лесов</w:t>
      </w:r>
    </w:p>
    <w:p w:rsidR="00873C16" w:rsidRPr="00C34881" w:rsidRDefault="00873C16" w:rsidP="006054B7">
      <w:pPr>
        <w:widowControl w:val="0"/>
        <w:autoSpaceDE w:val="0"/>
        <w:autoSpaceDN w:val="0"/>
        <w:adjustRightInd w:val="0"/>
        <w:spacing w:line="216" w:lineRule="auto"/>
        <w:ind w:firstLine="708"/>
        <w:jc w:val="both"/>
        <w:rPr>
          <w:sz w:val="28"/>
          <w:szCs w:val="28"/>
        </w:rPr>
      </w:pPr>
      <w:r w:rsidRPr="00C34881">
        <w:rPr>
          <w:spacing w:val="-10"/>
          <w:sz w:val="28"/>
          <w:szCs w:val="28"/>
        </w:rPr>
        <w:t>3.1</w:t>
      </w:r>
      <w:r w:rsidR="00C34881" w:rsidRPr="00C34881">
        <w:rPr>
          <w:spacing w:val="-10"/>
          <w:sz w:val="28"/>
          <w:szCs w:val="28"/>
        </w:rPr>
        <w:t>. </w:t>
      </w:r>
      <w:r w:rsidRPr="00C34881">
        <w:rPr>
          <w:spacing w:val="-10"/>
          <w:sz w:val="28"/>
          <w:szCs w:val="28"/>
        </w:rPr>
        <w:t>Финансово-экономическое обоснование мероприятий по осуществлению</w:t>
      </w:r>
      <w:r w:rsidRPr="00C34881">
        <w:rPr>
          <w:sz w:val="28"/>
          <w:szCs w:val="28"/>
        </w:rPr>
        <w:t xml:space="preserve"> планируемого освоения лесов</w:t>
      </w:r>
      <w:r w:rsidR="00C34881">
        <w:rPr>
          <w:sz w:val="28"/>
          <w:szCs w:val="28"/>
        </w:rPr>
        <w:t>.</w:t>
      </w:r>
    </w:p>
    <w:p w:rsidR="00873C16" w:rsidRPr="00C34881" w:rsidRDefault="00C34881" w:rsidP="006054B7">
      <w:pPr>
        <w:widowControl w:val="0"/>
        <w:autoSpaceDE w:val="0"/>
        <w:autoSpaceDN w:val="0"/>
        <w:adjustRightInd w:val="0"/>
        <w:spacing w:line="216" w:lineRule="auto"/>
        <w:ind w:firstLine="708"/>
        <w:jc w:val="both"/>
        <w:rPr>
          <w:sz w:val="28"/>
          <w:szCs w:val="28"/>
        </w:rPr>
      </w:pPr>
      <w:r>
        <w:rPr>
          <w:sz w:val="28"/>
          <w:szCs w:val="28"/>
        </w:rPr>
        <w:t>3.1.1. </w:t>
      </w:r>
      <w:r w:rsidR="00873C16" w:rsidRPr="00C34881">
        <w:rPr>
          <w:sz w:val="28"/>
          <w:szCs w:val="28"/>
        </w:rPr>
        <w:t xml:space="preserve">Прогнозируемые поступления доходов от использования лесов </w:t>
      </w:r>
      <w:r>
        <w:rPr>
          <w:sz w:val="28"/>
          <w:szCs w:val="28"/>
        </w:rPr>
        <w:br/>
      </w:r>
      <w:r w:rsidR="00873C16" w:rsidRPr="00C34881">
        <w:rPr>
          <w:sz w:val="28"/>
          <w:szCs w:val="28"/>
        </w:rPr>
        <w:t>по видам их использования</w:t>
      </w:r>
      <w:r>
        <w:rPr>
          <w:sz w:val="28"/>
          <w:szCs w:val="28"/>
        </w:rPr>
        <w:t>.</w:t>
      </w:r>
      <w:r w:rsidR="00873C16" w:rsidRPr="00C34881">
        <w:rPr>
          <w:sz w:val="28"/>
          <w:szCs w:val="28"/>
        </w:rPr>
        <w:t xml:space="preserve"> </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0C7432">
        <w:rPr>
          <w:sz w:val="28"/>
          <w:szCs w:val="28"/>
        </w:rPr>
        <w:t xml:space="preserve">Выборочно прогнозируемые доходы от использования лесов области </w:t>
      </w:r>
      <w:r w:rsidRPr="00C34881">
        <w:rPr>
          <w:spacing w:val="-10"/>
          <w:sz w:val="28"/>
          <w:szCs w:val="28"/>
        </w:rPr>
        <w:t xml:space="preserve">представлены в таблице 3.1.1.1. </w:t>
      </w:r>
      <w:r w:rsidRPr="00E73F67">
        <w:rPr>
          <w:color w:val="FF0000"/>
          <w:spacing w:val="-10"/>
          <w:sz w:val="28"/>
          <w:szCs w:val="28"/>
        </w:rPr>
        <w:t xml:space="preserve">В приложении </w:t>
      </w:r>
      <w:r w:rsidR="00C34881" w:rsidRPr="00E73F67">
        <w:rPr>
          <w:color w:val="FF0000"/>
          <w:spacing w:val="-10"/>
          <w:sz w:val="28"/>
          <w:szCs w:val="28"/>
        </w:rPr>
        <w:t>№ </w:t>
      </w:r>
      <w:r w:rsidR="007B4576" w:rsidRPr="00E73F67">
        <w:rPr>
          <w:color w:val="FF0000"/>
          <w:spacing w:val="-10"/>
          <w:sz w:val="28"/>
          <w:szCs w:val="28"/>
        </w:rPr>
        <w:t>22</w:t>
      </w:r>
      <w:r w:rsidRPr="00E73F67">
        <w:rPr>
          <w:color w:val="FF0000"/>
          <w:spacing w:val="-10"/>
          <w:sz w:val="28"/>
          <w:szCs w:val="28"/>
        </w:rPr>
        <w:t xml:space="preserve"> </w:t>
      </w:r>
      <w:r w:rsidR="00431857">
        <w:rPr>
          <w:color w:val="FF0000"/>
          <w:spacing w:val="-10"/>
          <w:sz w:val="28"/>
          <w:szCs w:val="28"/>
        </w:rPr>
        <w:t xml:space="preserve">и 23 </w:t>
      </w:r>
      <w:r w:rsidRPr="00E73F67">
        <w:rPr>
          <w:color w:val="FF0000"/>
          <w:spacing w:val="-10"/>
          <w:sz w:val="28"/>
          <w:szCs w:val="28"/>
        </w:rPr>
        <w:t>к Лесному плану</w:t>
      </w:r>
      <w:r w:rsidRPr="00C34881">
        <w:rPr>
          <w:spacing w:val="-10"/>
          <w:sz w:val="28"/>
          <w:szCs w:val="28"/>
        </w:rPr>
        <w:t xml:space="preserve"> Саратовской</w:t>
      </w:r>
      <w:r w:rsidRPr="000C7432">
        <w:rPr>
          <w:sz w:val="28"/>
          <w:szCs w:val="28"/>
        </w:rPr>
        <w:t xml:space="preserve"> области приводятся прогнозируемые доходы от использования лесов области в бюджетную систему</w:t>
      </w:r>
      <w:r w:rsidR="008D64AA" w:rsidRPr="000C7432">
        <w:rPr>
          <w:sz w:val="28"/>
          <w:szCs w:val="28"/>
        </w:rPr>
        <w:t xml:space="preserve"> </w:t>
      </w:r>
      <w:r w:rsidRPr="000C7432">
        <w:rPr>
          <w:sz w:val="28"/>
          <w:szCs w:val="28"/>
        </w:rPr>
        <w:t xml:space="preserve">Российской Федерации на </w:t>
      </w:r>
      <w:r w:rsidR="00D73CEB" w:rsidRPr="000C7432">
        <w:rPr>
          <w:sz w:val="28"/>
          <w:szCs w:val="28"/>
        </w:rPr>
        <w:t>10-</w:t>
      </w:r>
      <w:r w:rsidRPr="000C7432">
        <w:rPr>
          <w:sz w:val="28"/>
          <w:szCs w:val="28"/>
        </w:rPr>
        <w:t>летний период</w:t>
      </w:r>
      <w:r w:rsidR="008D64AA" w:rsidRPr="000C7432">
        <w:rPr>
          <w:sz w:val="28"/>
          <w:szCs w:val="28"/>
        </w:rPr>
        <w:t xml:space="preserve"> </w:t>
      </w:r>
      <w:r w:rsidRPr="000C7432">
        <w:rPr>
          <w:sz w:val="28"/>
          <w:szCs w:val="28"/>
        </w:rPr>
        <w:t xml:space="preserve">по видам использования в разрезе лесничеств. </w:t>
      </w:r>
    </w:p>
    <w:p w:rsidR="00873C16" w:rsidRPr="00E73F67" w:rsidRDefault="00873C16" w:rsidP="006054B7">
      <w:pPr>
        <w:widowControl w:val="0"/>
        <w:autoSpaceDE w:val="0"/>
        <w:autoSpaceDN w:val="0"/>
        <w:adjustRightInd w:val="0"/>
        <w:spacing w:line="216" w:lineRule="auto"/>
        <w:ind w:firstLine="709"/>
        <w:jc w:val="both"/>
        <w:rPr>
          <w:spacing w:val="-6"/>
          <w:sz w:val="28"/>
          <w:szCs w:val="28"/>
        </w:rPr>
      </w:pPr>
      <w:r w:rsidRPr="00C34881">
        <w:rPr>
          <w:spacing w:val="-10"/>
          <w:sz w:val="28"/>
          <w:szCs w:val="28"/>
        </w:rPr>
        <w:t>Расчеты доходов проводились на основании данных о планируемых</w:t>
      </w:r>
      <w:r w:rsidR="008D64AA" w:rsidRPr="00C34881">
        <w:rPr>
          <w:spacing w:val="-10"/>
          <w:sz w:val="28"/>
          <w:szCs w:val="28"/>
        </w:rPr>
        <w:t xml:space="preserve"> </w:t>
      </w:r>
      <w:r w:rsidRPr="00C34881">
        <w:rPr>
          <w:spacing w:val="-10"/>
          <w:sz w:val="28"/>
          <w:szCs w:val="28"/>
        </w:rPr>
        <w:t xml:space="preserve">объемах </w:t>
      </w:r>
      <w:r w:rsidRPr="000C7432">
        <w:rPr>
          <w:sz w:val="28"/>
          <w:szCs w:val="28"/>
        </w:rPr>
        <w:t>использования</w:t>
      </w:r>
      <w:r w:rsidR="008D64AA" w:rsidRPr="000C7432">
        <w:rPr>
          <w:sz w:val="28"/>
          <w:szCs w:val="28"/>
        </w:rPr>
        <w:t xml:space="preserve"> </w:t>
      </w:r>
      <w:r w:rsidRPr="000C7432">
        <w:rPr>
          <w:sz w:val="28"/>
          <w:szCs w:val="28"/>
        </w:rPr>
        <w:t xml:space="preserve">лесов по видам использования в разрезе лесничеств, а также </w:t>
      </w:r>
      <w:r w:rsidRPr="00E73F67">
        <w:rPr>
          <w:spacing w:val="-6"/>
          <w:sz w:val="28"/>
          <w:szCs w:val="28"/>
        </w:rPr>
        <w:t>прогнозируемых</w:t>
      </w:r>
      <w:r w:rsidR="008D64AA" w:rsidRPr="00E73F67">
        <w:rPr>
          <w:spacing w:val="-6"/>
          <w:sz w:val="28"/>
          <w:szCs w:val="28"/>
        </w:rPr>
        <w:t xml:space="preserve"> </w:t>
      </w:r>
      <w:r w:rsidRPr="00E73F67">
        <w:rPr>
          <w:spacing w:val="-6"/>
          <w:sz w:val="28"/>
          <w:szCs w:val="28"/>
        </w:rPr>
        <w:t>ставок платы за лесные ресурсы</w:t>
      </w:r>
      <w:r w:rsidR="008D64AA" w:rsidRPr="00E73F67">
        <w:rPr>
          <w:spacing w:val="-6"/>
          <w:sz w:val="28"/>
          <w:szCs w:val="28"/>
        </w:rPr>
        <w:t xml:space="preserve"> </w:t>
      </w:r>
      <w:r w:rsidRPr="00E73F67">
        <w:rPr>
          <w:spacing w:val="-6"/>
          <w:sz w:val="28"/>
          <w:szCs w:val="28"/>
        </w:rPr>
        <w:t xml:space="preserve">по видам использования лесов. </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0C7432">
        <w:rPr>
          <w:sz w:val="28"/>
          <w:szCs w:val="28"/>
        </w:rPr>
        <w:t xml:space="preserve">Размеры ставок на 2012-2018 годы приняты в ценовом выражении </w:t>
      </w:r>
      <w:r w:rsidR="008D64AA" w:rsidRPr="000C7432">
        <w:rPr>
          <w:sz w:val="28"/>
          <w:szCs w:val="28"/>
        </w:rPr>
        <w:br/>
      </w:r>
      <w:r w:rsidRPr="000C7432">
        <w:rPr>
          <w:sz w:val="28"/>
          <w:szCs w:val="28"/>
        </w:rPr>
        <w:t>на уровне 2011 года.</w:t>
      </w:r>
      <w:r w:rsidR="008D64AA" w:rsidRPr="000C7432">
        <w:rPr>
          <w:sz w:val="28"/>
          <w:szCs w:val="28"/>
        </w:rPr>
        <w:t xml:space="preserve"> </w:t>
      </w:r>
      <w:r w:rsidRPr="000C7432">
        <w:rPr>
          <w:sz w:val="28"/>
          <w:szCs w:val="28"/>
        </w:rPr>
        <w:t>В связи с рыночным характером формирования ставки прогнозные доходы подлежат ежегодному уточнению в рамках бюджетного процесса.</w:t>
      </w:r>
      <w:r w:rsidR="008D64AA" w:rsidRPr="000C7432">
        <w:rPr>
          <w:sz w:val="28"/>
          <w:szCs w:val="28"/>
        </w:rPr>
        <w:t xml:space="preserve"> </w:t>
      </w:r>
    </w:p>
    <w:p w:rsidR="00873C16" w:rsidRPr="000C7432" w:rsidRDefault="00873C16" w:rsidP="006054B7">
      <w:pPr>
        <w:widowControl w:val="0"/>
        <w:autoSpaceDE w:val="0"/>
        <w:autoSpaceDN w:val="0"/>
        <w:adjustRightInd w:val="0"/>
        <w:spacing w:line="216" w:lineRule="auto"/>
        <w:ind w:firstLine="709"/>
        <w:jc w:val="right"/>
        <w:rPr>
          <w:sz w:val="28"/>
          <w:szCs w:val="28"/>
        </w:rPr>
      </w:pPr>
      <w:r w:rsidRPr="000C7432">
        <w:rPr>
          <w:sz w:val="28"/>
          <w:szCs w:val="28"/>
        </w:rPr>
        <w:t>Таблица 3.1.1.1</w:t>
      </w:r>
    </w:p>
    <w:p w:rsidR="00C34881" w:rsidRPr="00C34881" w:rsidRDefault="00C34881" w:rsidP="006054B7">
      <w:pPr>
        <w:widowControl w:val="0"/>
        <w:autoSpaceDE w:val="0"/>
        <w:autoSpaceDN w:val="0"/>
        <w:adjustRightInd w:val="0"/>
        <w:spacing w:line="216" w:lineRule="auto"/>
        <w:jc w:val="center"/>
        <w:rPr>
          <w:b/>
          <w:sz w:val="10"/>
          <w:szCs w:val="10"/>
        </w:rPr>
      </w:pPr>
    </w:p>
    <w:p w:rsidR="00873C16" w:rsidRPr="000C7432" w:rsidRDefault="00873C16" w:rsidP="006054B7">
      <w:pPr>
        <w:widowControl w:val="0"/>
        <w:autoSpaceDE w:val="0"/>
        <w:autoSpaceDN w:val="0"/>
        <w:adjustRightInd w:val="0"/>
        <w:spacing w:line="216" w:lineRule="auto"/>
        <w:jc w:val="center"/>
        <w:rPr>
          <w:b/>
          <w:sz w:val="28"/>
          <w:szCs w:val="28"/>
        </w:rPr>
      </w:pPr>
      <w:r w:rsidRPr="000C7432">
        <w:rPr>
          <w:b/>
          <w:sz w:val="28"/>
          <w:szCs w:val="28"/>
        </w:rPr>
        <w:t>Прогнозируемые доходы от использования лесов</w:t>
      </w:r>
      <w:r w:rsidR="005D1963">
        <w:rPr>
          <w:b/>
          <w:sz w:val="28"/>
          <w:szCs w:val="28"/>
        </w:rPr>
        <w:t xml:space="preserve"> </w:t>
      </w:r>
      <w:r w:rsidR="00161D1F" w:rsidRPr="000C7432">
        <w:rPr>
          <w:b/>
          <w:bCs/>
          <w:color w:val="000000"/>
          <w:sz w:val="28"/>
          <w:szCs w:val="28"/>
        </w:rPr>
        <w:t>(тыс. руб</w:t>
      </w:r>
      <w:r w:rsidR="00C34881">
        <w:rPr>
          <w:b/>
          <w:bCs/>
          <w:color w:val="000000"/>
          <w:sz w:val="28"/>
          <w:szCs w:val="28"/>
        </w:rPr>
        <w:t>лей</w:t>
      </w:r>
      <w:r w:rsidR="00161D1F" w:rsidRPr="000C7432">
        <w:rPr>
          <w:b/>
          <w:bCs/>
          <w:color w:val="000000"/>
          <w:sz w:val="28"/>
          <w:szCs w:val="28"/>
        </w:rPr>
        <w:t>)</w:t>
      </w:r>
    </w:p>
    <w:tbl>
      <w:tblPr>
        <w:tblW w:w="9360" w:type="dxa"/>
        <w:tblInd w:w="28" w:type="dxa"/>
        <w:tblLayout w:type="fixed"/>
        <w:tblCellMar>
          <w:left w:w="28" w:type="dxa"/>
          <w:right w:w="28" w:type="dxa"/>
        </w:tblCellMar>
        <w:tblLook w:val="04A0" w:firstRow="1" w:lastRow="0" w:firstColumn="1" w:lastColumn="0" w:noHBand="0" w:noVBand="1"/>
      </w:tblPr>
      <w:tblGrid>
        <w:gridCol w:w="3360"/>
        <w:gridCol w:w="1320"/>
        <w:gridCol w:w="1320"/>
        <w:gridCol w:w="840"/>
        <w:gridCol w:w="840"/>
        <w:gridCol w:w="1680"/>
      </w:tblGrid>
      <w:tr w:rsidR="00403E4C" w:rsidRPr="00C34881" w:rsidTr="00C34881">
        <w:trPr>
          <w:trHeight w:val="20"/>
        </w:trPr>
        <w:tc>
          <w:tcPr>
            <w:tcW w:w="3360" w:type="dxa"/>
            <w:vMerge w:val="restart"/>
            <w:tcBorders>
              <w:top w:val="single" w:sz="8" w:space="0" w:color="auto"/>
              <w:left w:val="single" w:sz="8" w:space="0" w:color="auto"/>
              <w:bottom w:val="single" w:sz="8" w:space="0" w:color="000000"/>
              <w:right w:val="single" w:sz="8" w:space="0" w:color="auto"/>
            </w:tcBorders>
            <w:shd w:val="clear" w:color="auto" w:fill="auto"/>
          </w:tcPr>
          <w:p w:rsidR="00873C16" w:rsidRPr="00C34881" w:rsidRDefault="00873C16" w:rsidP="006054B7">
            <w:pPr>
              <w:widowControl w:val="0"/>
              <w:spacing w:line="216" w:lineRule="auto"/>
              <w:jc w:val="center"/>
              <w:rPr>
                <w:b/>
                <w:bCs/>
                <w:color w:val="000000"/>
                <w:sz w:val="22"/>
                <w:szCs w:val="22"/>
              </w:rPr>
            </w:pPr>
            <w:r w:rsidRPr="00C34881">
              <w:rPr>
                <w:b/>
                <w:bCs/>
                <w:color w:val="000000"/>
                <w:sz w:val="22"/>
                <w:szCs w:val="22"/>
              </w:rPr>
              <w:t>Направления использования средств бюджета</w:t>
            </w:r>
          </w:p>
        </w:tc>
        <w:tc>
          <w:tcPr>
            <w:tcW w:w="1320" w:type="dxa"/>
            <w:vMerge w:val="restart"/>
            <w:tcBorders>
              <w:top w:val="single" w:sz="8" w:space="0" w:color="auto"/>
              <w:left w:val="single" w:sz="8" w:space="0" w:color="auto"/>
              <w:bottom w:val="single" w:sz="8" w:space="0" w:color="000000"/>
              <w:right w:val="single" w:sz="8" w:space="0" w:color="auto"/>
            </w:tcBorders>
            <w:shd w:val="clear" w:color="auto" w:fill="auto"/>
            <w:noWrap/>
          </w:tcPr>
          <w:p w:rsidR="00873C16" w:rsidRPr="00C34881" w:rsidRDefault="00873C16" w:rsidP="006054B7">
            <w:pPr>
              <w:widowControl w:val="0"/>
              <w:spacing w:line="216" w:lineRule="auto"/>
              <w:jc w:val="center"/>
              <w:rPr>
                <w:b/>
                <w:bCs/>
                <w:color w:val="000000"/>
                <w:sz w:val="22"/>
                <w:szCs w:val="22"/>
              </w:rPr>
            </w:pPr>
            <w:r w:rsidRPr="00C34881">
              <w:rPr>
                <w:rFonts w:ascii="Times New Roman Полужирный" w:hAnsi="Times New Roman Полужирный"/>
                <w:b/>
                <w:bCs/>
                <w:color w:val="000000"/>
                <w:spacing w:val="-12"/>
                <w:sz w:val="22"/>
                <w:szCs w:val="22"/>
              </w:rPr>
              <w:t>Поступления</w:t>
            </w:r>
            <w:r w:rsidR="008D64AA" w:rsidRPr="00C34881">
              <w:rPr>
                <w:rFonts w:ascii="Times New Roman Полужирный" w:hAnsi="Times New Roman Полужирный"/>
                <w:b/>
                <w:bCs/>
                <w:color w:val="000000"/>
                <w:spacing w:val="-12"/>
                <w:sz w:val="22"/>
                <w:szCs w:val="22"/>
              </w:rPr>
              <w:t xml:space="preserve"> </w:t>
            </w:r>
            <w:r w:rsidR="00C34881">
              <w:rPr>
                <w:b/>
                <w:bCs/>
                <w:color w:val="000000"/>
                <w:sz w:val="22"/>
                <w:szCs w:val="22"/>
              </w:rPr>
              <w:br/>
            </w:r>
            <w:r w:rsidRPr="00C34881">
              <w:rPr>
                <w:b/>
                <w:bCs/>
                <w:color w:val="000000"/>
                <w:sz w:val="22"/>
                <w:szCs w:val="22"/>
              </w:rPr>
              <w:t>за 20</w:t>
            </w:r>
            <w:r w:rsidR="00CF5B27" w:rsidRPr="00C34881">
              <w:rPr>
                <w:b/>
                <w:bCs/>
                <w:color w:val="000000"/>
                <w:sz w:val="22"/>
                <w:szCs w:val="22"/>
              </w:rPr>
              <w:t>1</w:t>
            </w:r>
            <w:r w:rsidR="00FD510F" w:rsidRPr="00C34881">
              <w:rPr>
                <w:b/>
                <w:bCs/>
                <w:color w:val="000000"/>
                <w:sz w:val="22"/>
                <w:szCs w:val="22"/>
              </w:rPr>
              <w:t>2</w:t>
            </w:r>
            <w:r w:rsidRPr="00C34881">
              <w:rPr>
                <w:b/>
                <w:bCs/>
                <w:color w:val="000000"/>
                <w:sz w:val="22"/>
                <w:szCs w:val="22"/>
              </w:rPr>
              <w:t xml:space="preserve"> год</w:t>
            </w:r>
          </w:p>
        </w:tc>
        <w:tc>
          <w:tcPr>
            <w:tcW w:w="1320" w:type="dxa"/>
            <w:vMerge w:val="restart"/>
            <w:tcBorders>
              <w:top w:val="single" w:sz="8" w:space="0" w:color="auto"/>
              <w:left w:val="single" w:sz="8" w:space="0" w:color="auto"/>
              <w:bottom w:val="single" w:sz="8" w:space="0" w:color="000000"/>
              <w:right w:val="single" w:sz="8" w:space="0" w:color="000000"/>
            </w:tcBorders>
            <w:shd w:val="clear" w:color="auto" w:fill="auto"/>
          </w:tcPr>
          <w:p w:rsidR="00873C16" w:rsidRPr="00C34881" w:rsidRDefault="00873C16" w:rsidP="006054B7">
            <w:pPr>
              <w:widowControl w:val="0"/>
              <w:spacing w:line="216" w:lineRule="auto"/>
              <w:jc w:val="center"/>
              <w:rPr>
                <w:b/>
                <w:bCs/>
                <w:color w:val="000000"/>
                <w:sz w:val="22"/>
                <w:szCs w:val="22"/>
              </w:rPr>
            </w:pPr>
            <w:r w:rsidRPr="00C34881">
              <w:rPr>
                <w:rFonts w:ascii="Times New Roman Полужирный" w:hAnsi="Times New Roman Полужирный"/>
                <w:b/>
                <w:bCs/>
                <w:color w:val="000000"/>
                <w:spacing w:val="-12"/>
                <w:sz w:val="22"/>
                <w:szCs w:val="22"/>
              </w:rPr>
              <w:t>Поступления</w:t>
            </w:r>
            <w:r w:rsidR="008D64AA" w:rsidRPr="00C34881">
              <w:rPr>
                <w:b/>
                <w:bCs/>
                <w:color w:val="000000"/>
                <w:sz w:val="22"/>
                <w:szCs w:val="22"/>
              </w:rPr>
              <w:t xml:space="preserve"> </w:t>
            </w:r>
            <w:r w:rsidR="00C34881">
              <w:rPr>
                <w:b/>
                <w:bCs/>
                <w:color w:val="000000"/>
                <w:sz w:val="22"/>
                <w:szCs w:val="22"/>
              </w:rPr>
              <w:br/>
            </w:r>
            <w:r w:rsidRPr="00C34881">
              <w:rPr>
                <w:b/>
                <w:bCs/>
                <w:color w:val="000000"/>
                <w:sz w:val="22"/>
                <w:szCs w:val="22"/>
              </w:rPr>
              <w:t>за 20</w:t>
            </w:r>
            <w:r w:rsidR="008133E6" w:rsidRPr="00C34881">
              <w:rPr>
                <w:b/>
                <w:bCs/>
                <w:color w:val="000000"/>
                <w:sz w:val="22"/>
                <w:szCs w:val="22"/>
              </w:rPr>
              <w:t>1</w:t>
            </w:r>
            <w:r w:rsidR="00FD510F" w:rsidRPr="00C34881">
              <w:rPr>
                <w:b/>
                <w:bCs/>
                <w:color w:val="000000"/>
                <w:sz w:val="22"/>
                <w:szCs w:val="22"/>
              </w:rPr>
              <w:t>3</w:t>
            </w:r>
            <w:r w:rsidRPr="00C34881">
              <w:rPr>
                <w:b/>
                <w:bCs/>
                <w:color w:val="000000"/>
                <w:sz w:val="22"/>
                <w:szCs w:val="22"/>
              </w:rPr>
              <w:t xml:space="preserve"> год</w:t>
            </w:r>
          </w:p>
        </w:tc>
        <w:tc>
          <w:tcPr>
            <w:tcW w:w="1680" w:type="dxa"/>
            <w:gridSpan w:val="2"/>
            <w:tcBorders>
              <w:top w:val="single" w:sz="8" w:space="0" w:color="auto"/>
              <w:left w:val="nil"/>
              <w:bottom w:val="single" w:sz="8" w:space="0" w:color="auto"/>
              <w:right w:val="single" w:sz="8" w:space="0" w:color="000000"/>
            </w:tcBorders>
            <w:shd w:val="clear" w:color="auto" w:fill="auto"/>
          </w:tcPr>
          <w:p w:rsidR="00873C16" w:rsidRPr="00C34881" w:rsidRDefault="00D73CEB" w:rsidP="006054B7">
            <w:pPr>
              <w:widowControl w:val="0"/>
              <w:spacing w:line="216" w:lineRule="auto"/>
              <w:jc w:val="center"/>
              <w:rPr>
                <w:b/>
                <w:bCs/>
                <w:color w:val="000000"/>
                <w:sz w:val="22"/>
                <w:szCs w:val="22"/>
              </w:rPr>
            </w:pPr>
            <w:r w:rsidRPr="00C34881">
              <w:rPr>
                <w:b/>
                <w:bCs/>
                <w:color w:val="000000"/>
                <w:sz w:val="22"/>
                <w:szCs w:val="22"/>
              </w:rPr>
              <w:t xml:space="preserve">Прогноз </w:t>
            </w:r>
            <w:r w:rsidR="00C34881">
              <w:rPr>
                <w:b/>
                <w:bCs/>
                <w:color w:val="000000"/>
                <w:sz w:val="22"/>
                <w:szCs w:val="22"/>
              </w:rPr>
              <w:br/>
            </w:r>
            <w:r w:rsidRPr="00C34881">
              <w:rPr>
                <w:b/>
                <w:bCs/>
                <w:color w:val="000000"/>
                <w:sz w:val="22"/>
                <w:szCs w:val="22"/>
              </w:rPr>
              <w:t>по годам</w:t>
            </w:r>
            <w:r w:rsidR="00873C16" w:rsidRPr="00C34881">
              <w:rPr>
                <w:b/>
                <w:bCs/>
                <w:color w:val="000000"/>
                <w:sz w:val="22"/>
                <w:szCs w:val="22"/>
              </w:rPr>
              <w:t xml:space="preserve"> </w:t>
            </w:r>
          </w:p>
        </w:tc>
        <w:tc>
          <w:tcPr>
            <w:tcW w:w="1680" w:type="dxa"/>
            <w:vMerge w:val="restart"/>
            <w:tcBorders>
              <w:top w:val="single" w:sz="8" w:space="0" w:color="auto"/>
              <w:left w:val="nil"/>
              <w:bottom w:val="single" w:sz="8" w:space="0" w:color="000000"/>
              <w:right w:val="single" w:sz="8" w:space="0" w:color="auto"/>
            </w:tcBorders>
            <w:shd w:val="clear" w:color="auto" w:fill="auto"/>
            <w:noWrap/>
          </w:tcPr>
          <w:p w:rsidR="00873C16" w:rsidRPr="00C34881" w:rsidRDefault="00873C16" w:rsidP="006054B7">
            <w:pPr>
              <w:widowControl w:val="0"/>
              <w:spacing w:line="216" w:lineRule="auto"/>
              <w:jc w:val="center"/>
              <w:rPr>
                <w:b/>
                <w:bCs/>
                <w:color w:val="000000"/>
                <w:sz w:val="22"/>
                <w:szCs w:val="22"/>
              </w:rPr>
            </w:pPr>
            <w:r w:rsidRPr="00C34881">
              <w:rPr>
                <w:b/>
                <w:bCs/>
                <w:color w:val="000000"/>
                <w:sz w:val="22"/>
                <w:szCs w:val="22"/>
              </w:rPr>
              <w:t>Общая сумма доходов</w:t>
            </w:r>
            <w:r w:rsidR="00161D1F" w:rsidRPr="00C34881">
              <w:rPr>
                <w:b/>
                <w:bCs/>
                <w:color w:val="000000"/>
                <w:sz w:val="22"/>
                <w:szCs w:val="22"/>
              </w:rPr>
              <w:t xml:space="preserve"> </w:t>
            </w:r>
            <w:r w:rsidR="00C34881">
              <w:rPr>
                <w:b/>
                <w:bCs/>
                <w:color w:val="000000"/>
                <w:sz w:val="22"/>
                <w:szCs w:val="22"/>
              </w:rPr>
              <w:br/>
            </w:r>
            <w:r w:rsidRPr="00C34881">
              <w:rPr>
                <w:rFonts w:ascii="Times New Roman Полужирный" w:hAnsi="Times New Roman Полужирный"/>
                <w:b/>
                <w:bCs/>
                <w:color w:val="000000"/>
                <w:spacing w:val="-12"/>
                <w:sz w:val="22"/>
                <w:szCs w:val="22"/>
              </w:rPr>
              <w:t>за планируемый</w:t>
            </w:r>
            <w:r w:rsidRPr="00C34881">
              <w:rPr>
                <w:b/>
                <w:bCs/>
                <w:color w:val="000000"/>
                <w:sz w:val="22"/>
                <w:szCs w:val="22"/>
              </w:rPr>
              <w:t xml:space="preserve"> период реализации </w:t>
            </w:r>
            <w:r w:rsidR="00D73CEB" w:rsidRPr="00C34881">
              <w:rPr>
                <w:b/>
                <w:bCs/>
                <w:color w:val="000000"/>
                <w:sz w:val="22"/>
                <w:szCs w:val="22"/>
              </w:rPr>
              <w:t xml:space="preserve">Лесного </w:t>
            </w:r>
            <w:r w:rsidRPr="00C34881">
              <w:rPr>
                <w:b/>
                <w:bCs/>
                <w:color w:val="000000"/>
                <w:sz w:val="22"/>
                <w:szCs w:val="22"/>
              </w:rPr>
              <w:t>плана</w:t>
            </w:r>
          </w:p>
        </w:tc>
      </w:tr>
      <w:tr w:rsidR="00403E4C" w:rsidRPr="00C34881" w:rsidTr="00C34881">
        <w:trPr>
          <w:trHeight w:val="20"/>
        </w:trPr>
        <w:tc>
          <w:tcPr>
            <w:tcW w:w="3360" w:type="dxa"/>
            <w:vMerge/>
            <w:tcBorders>
              <w:top w:val="single" w:sz="8" w:space="0" w:color="auto"/>
              <w:left w:val="single" w:sz="8" w:space="0" w:color="auto"/>
              <w:bottom w:val="single" w:sz="8" w:space="0" w:color="000000"/>
              <w:right w:val="single" w:sz="8" w:space="0" w:color="auto"/>
            </w:tcBorders>
          </w:tcPr>
          <w:p w:rsidR="00873C16" w:rsidRPr="00C34881" w:rsidRDefault="00873C16" w:rsidP="006054B7">
            <w:pPr>
              <w:widowControl w:val="0"/>
              <w:spacing w:line="216" w:lineRule="auto"/>
              <w:jc w:val="center"/>
              <w:rPr>
                <w:bCs/>
                <w:color w:val="000000"/>
                <w:sz w:val="22"/>
                <w:szCs w:val="22"/>
              </w:rPr>
            </w:pPr>
          </w:p>
        </w:tc>
        <w:tc>
          <w:tcPr>
            <w:tcW w:w="1320" w:type="dxa"/>
            <w:vMerge/>
            <w:tcBorders>
              <w:top w:val="single" w:sz="8" w:space="0" w:color="auto"/>
              <w:left w:val="single" w:sz="8" w:space="0" w:color="auto"/>
              <w:bottom w:val="single" w:sz="8" w:space="0" w:color="000000"/>
              <w:right w:val="single" w:sz="8" w:space="0" w:color="auto"/>
            </w:tcBorders>
          </w:tcPr>
          <w:p w:rsidR="00873C16" w:rsidRPr="00C34881" w:rsidRDefault="00873C16" w:rsidP="006054B7">
            <w:pPr>
              <w:widowControl w:val="0"/>
              <w:spacing w:line="216" w:lineRule="auto"/>
              <w:jc w:val="center"/>
              <w:rPr>
                <w:bCs/>
                <w:color w:val="000000"/>
                <w:sz w:val="22"/>
                <w:szCs w:val="22"/>
              </w:rPr>
            </w:pPr>
          </w:p>
        </w:tc>
        <w:tc>
          <w:tcPr>
            <w:tcW w:w="1320" w:type="dxa"/>
            <w:vMerge/>
            <w:tcBorders>
              <w:top w:val="single" w:sz="8" w:space="0" w:color="auto"/>
              <w:left w:val="single" w:sz="8" w:space="0" w:color="auto"/>
              <w:bottom w:val="single" w:sz="8" w:space="0" w:color="000000"/>
              <w:right w:val="single" w:sz="8" w:space="0" w:color="000000"/>
            </w:tcBorders>
          </w:tcPr>
          <w:p w:rsidR="00873C16" w:rsidRPr="00C34881" w:rsidRDefault="00873C16" w:rsidP="006054B7">
            <w:pPr>
              <w:widowControl w:val="0"/>
              <w:spacing w:line="216" w:lineRule="auto"/>
              <w:jc w:val="center"/>
              <w:rPr>
                <w:bCs/>
                <w:color w:val="000000"/>
                <w:sz w:val="22"/>
                <w:szCs w:val="22"/>
              </w:rPr>
            </w:pPr>
          </w:p>
        </w:tc>
        <w:tc>
          <w:tcPr>
            <w:tcW w:w="840" w:type="dxa"/>
            <w:tcBorders>
              <w:top w:val="nil"/>
              <w:left w:val="nil"/>
              <w:bottom w:val="single" w:sz="8" w:space="0" w:color="auto"/>
              <w:right w:val="single" w:sz="8" w:space="0" w:color="auto"/>
            </w:tcBorders>
            <w:shd w:val="clear" w:color="auto" w:fill="auto"/>
          </w:tcPr>
          <w:p w:rsidR="00873C16" w:rsidRPr="00C34881" w:rsidRDefault="00873C16" w:rsidP="006054B7">
            <w:pPr>
              <w:widowControl w:val="0"/>
              <w:spacing w:line="216" w:lineRule="auto"/>
              <w:jc w:val="center"/>
              <w:rPr>
                <w:b/>
                <w:bCs/>
                <w:color w:val="000000"/>
                <w:sz w:val="22"/>
                <w:szCs w:val="22"/>
              </w:rPr>
            </w:pPr>
            <w:r w:rsidRPr="00C34881">
              <w:rPr>
                <w:b/>
                <w:bCs/>
                <w:color w:val="000000"/>
                <w:sz w:val="22"/>
                <w:szCs w:val="22"/>
              </w:rPr>
              <w:t>201</w:t>
            </w:r>
            <w:r w:rsidR="00FD510F" w:rsidRPr="00C34881">
              <w:rPr>
                <w:b/>
                <w:bCs/>
                <w:color w:val="000000"/>
                <w:sz w:val="22"/>
                <w:szCs w:val="22"/>
              </w:rPr>
              <w:t>4</w:t>
            </w:r>
          </w:p>
        </w:tc>
        <w:tc>
          <w:tcPr>
            <w:tcW w:w="840" w:type="dxa"/>
            <w:tcBorders>
              <w:top w:val="nil"/>
              <w:left w:val="nil"/>
              <w:bottom w:val="single" w:sz="8" w:space="0" w:color="auto"/>
              <w:right w:val="single" w:sz="8" w:space="0" w:color="auto"/>
            </w:tcBorders>
            <w:shd w:val="clear" w:color="auto" w:fill="auto"/>
          </w:tcPr>
          <w:p w:rsidR="00873C16" w:rsidRPr="00C34881" w:rsidRDefault="00873C16" w:rsidP="006054B7">
            <w:pPr>
              <w:widowControl w:val="0"/>
              <w:spacing w:line="216" w:lineRule="auto"/>
              <w:jc w:val="center"/>
              <w:rPr>
                <w:b/>
                <w:bCs/>
                <w:color w:val="000000"/>
                <w:sz w:val="22"/>
                <w:szCs w:val="22"/>
              </w:rPr>
            </w:pPr>
            <w:r w:rsidRPr="00C34881">
              <w:rPr>
                <w:b/>
                <w:bCs/>
                <w:color w:val="000000"/>
                <w:sz w:val="22"/>
                <w:szCs w:val="22"/>
              </w:rPr>
              <w:t>2018</w:t>
            </w:r>
          </w:p>
        </w:tc>
        <w:tc>
          <w:tcPr>
            <w:tcW w:w="1680" w:type="dxa"/>
            <w:vMerge/>
            <w:tcBorders>
              <w:top w:val="single" w:sz="8" w:space="0" w:color="auto"/>
              <w:left w:val="nil"/>
              <w:bottom w:val="single" w:sz="8" w:space="0" w:color="000000"/>
              <w:right w:val="single" w:sz="8" w:space="0" w:color="auto"/>
            </w:tcBorders>
          </w:tcPr>
          <w:p w:rsidR="00873C16" w:rsidRPr="00C34881" w:rsidRDefault="00873C16" w:rsidP="006054B7">
            <w:pPr>
              <w:widowControl w:val="0"/>
              <w:spacing w:line="216" w:lineRule="auto"/>
              <w:jc w:val="center"/>
              <w:rPr>
                <w:bCs/>
                <w:color w:val="000000"/>
                <w:sz w:val="22"/>
                <w:szCs w:val="22"/>
              </w:rPr>
            </w:pPr>
          </w:p>
        </w:tc>
      </w:tr>
      <w:tr w:rsidR="00AC660D" w:rsidRPr="00C34881" w:rsidTr="00C34881">
        <w:trPr>
          <w:trHeight w:val="20"/>
        </w:trPr>
        <w:tc>
          <w:tcPr>
            <w:tcW w:w="3360" w:type="dxa"/>
            <w:tcBorders>
              <w:top w:val="nil"/>
              <w:left w:val="single" w:sz="8" w:space="0" w:color="auto"/>
              <w:bottom w:val="single" w:sz="8" w:space="0" w:color="auto"/>
              <w:right w:val="single" w:sz="8" w:space="0" w:color="auto"/>
            </w:tcBorders>
            <w:shd w:val="clear" w:color="auto" w:fill="auto"/>
          </w:tcPr>
          <w:p w:rsidR="00AC660D" w:rsidRPr="00C34881" w:rsidRDefault="00AC660D" w:rsidP="006054B7">
            <w:pPr>
              <w:widowControl w:val="0"/>
              <w:spacing w:line="216" w:lineRule="auto"/>
              <w:jc w:val="center"/>
              <w:rPr>
                <w:color w:val="000000"/>
                <w:sz w:val="22"/>
                <w:szCs w:val="22"/>
              </w:rPr>
            </w:pPr>
            <w:r w:rsidRPr="00C34881">
              <w:rPr>
                <w:color w:val="000000"/>
                <w:sz w:val="22"/>
                <w:szCs w:val="22"/>
              </w:rPr>
              <w:t>1</w:t>
            </w:r>
          </w:p>
        </w:tc>
        <w:tc>
          <w:tcPr>
            <w:tcW w:w="1320" w:type="dxa"/>
            <w:tcBorders>
              <w:top w:val="nil"/>
              <w:left w:val="nil"/>
              <w:bottom w:val="single" w:sz="8" w:space="0" w:color="auto"/>
              <w:right w:val="single" w:sz="8" w:space="0" w:color="auto"/>
            </w:tcBorders>
            <w:shd w:val="clear" w:color="auto" w:fill="auto"/>
          </w:tcPr>
          <w:p w:rsidR="00AC660D" w:rsidRPr="00C34881" w:rsidRDefault="00AC660D" w:rsidP="006054B7">
            <w:pPr>
              <w:widowControl w:val="0"/>
              <w:spacing w:line="216" w:lineRule="auto"/>
              <w:jc w:val="center"/>
              <w:rPr>
                <w:color w:val="000000"/>
                <w:sz w:val="22"/>
                <w:szCs w:val="22"/>
              </w:rPr>
            </w:pPr>
            <w:r w:rsidRPr="00C34881">
              <w:rPr>
                <w:color w:val="000000"/>
                <w:sz w:val="22"/>
                <w:szCs w:val="22"/>
              </w:rPr>
              <w:t>2</w:t>
            </w:r>
          </w:p>
        </w:tc>
        <w:tc>
          <w:tcPr>
            <w:tcW w:w="1320" w:type="dxa"/>
            <w:tcBorders>
              <w:top w:val="nil"/>
              <w:left w:val="nil"/>
              <w:bottom w:val="single" w:sz="8" w:space="0" w:color="auto"/>
              <w:right w:val="single" w:sz="8" w:space="0" w:color="auto"/>
            </w:tcBorders>
            <w:shd w:val="clear" w:color="auto" w:fill="auto"/>
          </w:tcPr>
          <w:p w:rsidR="00AC660D" w:rsidRPr="00C34881" w:rsidRDefault="00AC660D" w:rsidP="006054B7">
            <w:pPr>
              <w:widowControl w:val="0"/>
              <w:spacing w:line="216" w:lineRule="auto"/>
              <w:jc w:val="center"/>
              <w:rPr>
                <w:color w:val="000000"/>
                <w:sz w:val="22"/>
                <w:szCs w:val="22"/>
              </w:rPr>
            </w:pPr>
            <w:r w:rsidRPr="00C34881">
              <w:rPr>
                <w:color w:val="000000"/>
                <w:sz w:val="22"/>
                <w:szCs w:val="22"/>
              </w:rPr>
              <w:t>3</w:t>
            </w:r>
          </w:p>
        </w:tc>
        <w:tc>
          <w:tcPr>
            <w:tcW w:w="840" w:type="dxa"/>
            <w:tcBorders>
              <w:top w:val="nil"/>
              <w:left w:val="nil"/>
              <w:bottom w:val="single" w:sz="8" w:space="0" w:color="auto"/>
              <w:right w:val="single" w:sz="8" w:space="0" w:color="auto"/>
            </w:tcBorders>
            <w:shd w:val="clear" w:color="auto" w:fill="auto"/>
          </w:tcPr>
          <w:p w:rsidR="00AC660D" w:rsidRPr="00C34881" w:rsidRDefault="00AC660D" w:rsidP="006054B7">
            <w:pPr>
              <w:widowControl w:val="0"/>
              <w:spacing w:line="216" w:lineRule="auto"/>
              <w:jc w:val="center"/>
              <w:rPr>
                <w:color w:val="000000"/>
                <w:sz w:val="22"/>
                <w:szCs w:val="22"/>
              </w:rPr>
            </w:pPr>
            <w:r w:rsidRPr="00C34881">
              <w:rPr>
                <w:color w:val="000000"/>
                <w:sz w:val="22"/>
                <w:szCs w:val="22"/>
              </w:rPr>
              <w:t>4</w:t>
            </w:r>
          </w:p>
        </w:tc>
        <w:tc>
          <w:tcPr>
            <w:tcW w:w="840" w:type="dxa"/>
            <w:tcBorders>
              <w:top w:val="nil"/>
              <w:left w:val="nil"/>
              <w:bottom w:val="single" w:sz="8" w:space="0" w:color="auto"/>
              <w:right w:val="single" w:sz="8" w:space="0" w:color="auto"/>
            </w:tcBorders>
            <w:shd w:val="clear" w:color="auto" w:fill="auto"/>
          </w:tcPr>
          <w:p w:rsidR="00AC660D" w:rsidRPr="00C34881" w:rsidRDefault="00AC660D" w:rsidP="006054B7">
            <w:pPr>
              <w:widowControl w:val="0"/>
              <w:spacing w:line="216" w:lineRule="auto"/>
              <w:jc w:val="center"/>
              <w:rPr>
                <w:color w:val="000000"/>
                <w:sz w:val="22"/>
                <w:szCs w:val="22"/>
              </w:rPr>
            </w:pPr>
            <w:r w:rsidRPr="00C34881">
              <w:rPr>
                <w:color w:val="000000"/>
                <w:sz w:val="22"/>
                <w:szCs w:val="22"/>
              </w:rPr>
              <w:t>5</w:t>
            </w:r>
          </w:p>
        </w:tc>
        <w:tc>
          <w:tcPr>
            <w:tcW w:w="1680" w:type="dxa"/>
            <w:tcBorders>
              <w:top w:val="nil"/>
              <w:left w:val="nil"/>
              <w:bottom w:val="single" w:sz="8" w:space="0" w:color="auto"/>
              <w:right w:val="single" w:sz="8" w:space="0" w:color="auto"/>
            </w:tcBorders>
            <w:shd w:val="clear" w:color="auto" w:fill="auto"/>
          </w:tcPr>
          <w:p w:rsidR="00AC660D" w:rsidRPr="00C34881" w:rsidRDefault="00AC660D" w:rsidP="006054B7">
            <w:pPr>
              <w:widowControl w:val="0"/>
              <w:spacing w:line="216" w:lineRule="auto"/>
              <w:jc w:val="center"/>
              <w:rPr>
                <w:color w:val="000000"/>
                <w:sz w:val="22"/>
                <w:szCs w:val="22"/>
              </w:rPr>
            </w:pPr>
            <w:r w:rsidRPr="00C34881">
              <w:rPr>
                <w:color w:val="000000"/>
                <w:sz w:val="22"/>
                <w:szCs w:val="22"/>
              </w:rPr>
              <w:t>6</w:t>
            </w:r>
          </w:p>
        </w:tc>
      </w:tr>
      <w:tr w:rsidR="00DD367E" w:rsidRPr="00C34881" w:rsidTr="00C34881">
        <w:trPr>
          <w:trHeight w:val="20"/>
        </w:trPr>
        <w:tc>
          <w:tcPr>
            <w:tcW w:w="3360" w:type="dxa"/>
            <w:tcBorders>
              <w:top w:val="nil"/>
              <w:left w:val="single" w:sz="8" w:space="0" w:color="auto"/>
              <w:bottom w:val="single" w:sz="8" w:space="0" w:color="auto"/>
              <w:right w:val="single" w:sz="8" w:space="0" w:color="auto"/>
            </w:tcBorders>
            <w:shd w:val="clear" w:color="auto" w:fill="auto"/>
          </w:tcPr>
          <w:p w:rsidR="00DD367E" w:rsidRPr="00C34881" w:rsidRDefault="00DD367E" w:rsidP="006054B7">
            <w:pPr>
              <w:widowControl w:val="0"/>
              <w:spacing w:line="216" w:lineRule="auto"/>
              <w:rPr>
                <w:color w:val="000000"/>
                <w:sz w:val="22"/>
                <w:szCs w:val="22"/>
              </w:rPr>
            </w:pPr>
            <w:r w:rsidRPr="00C34881">
              <w:rPr>
                <w:color w:val="000000"/>
                <w:sz w:val="22"/>
                <w:szCs w:val="22"/>
              </w:rPr>
              <w:t>Заготовка древесины</w:t>
            </w:r>
          </w:p>
        </w:tc>
        <w:tc>
          <w:tcPr>
            <w:tcW w:w="132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4359,6</w:t>
            </w:r>
          </w:p>
        </w:tc>
        <w:tc>
          <w:tcPr>
            <w:tcW w:w="132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2188,4</w:t>
            </w:r>
          </w:p>
        </w:tc>
        <w:tc>
          <w:tcPr>
            <w:tcW w:w="84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5383,2</w:t>
            </w:r>
          </w:p>
        </w:tc>
        <w:tc>
          <w:tcPr>
            <w:tcW w:w="84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4229,4</w:t>
            </w:r>
          </w:p>
        </w:tc>
        <w:tc>
          <w:tcPr>
            <w:tcW w:w="168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39940,7</w:t>
            </w:r>
          </w:p>
        </w:tc>
      </w:tr>
      <w:tr w:rsidR="00DD367E" w:rsidRPr="00C34881" w:rsidTr="00C34881">
        <w:trPr>
          <w:trHeight w:val="20"/>
        </w:trPr>
        <w:tc>
          <w:tcPr>
            <w:tcW w:w="3360" w:type="dxa"/>
            <w:tcBorders>
              <w:top w:val="nil"/>
              <w:left w:val="single" w:sz="8" w:space="0" w:color="auto"/>
              <w:bottom w:val="single" w:sz="8" w:space="0" w:color="auto"/>
              <w:right w:val="single" w:sz="8" w:space="0" w:color="auto"/>
            </w:tcBorders>
            <w:shd w:val="clear" w:color="auto" w:fill="auto"/>
          </w:tcPr>
          <w:p w:rsidR="00DD367E" w:rsidRPr="00C34881" w:rsidRDefault="00DD367E" w:rsidP="006054B7">
            <w:pPr>
              <w:widowControl w:val="0"/>
              <w:spacing w:line="216" w:lineRule="auto"/>
              <w:rPr>
                <w:color w:val="000000"/>
                <w:sz w:val="22"/>
                <w:szCs w:val="22"/>
              </w:rPr>
            </w:pPr>
            <w:r w:rsidRPr="00C34881">
              <w:rPr>
                <w:color w:val="000000"/>
                <w:sz w:val="22"/>
                <w:szCs w:val="22"/>
              </w:rPr>
              <w:t>Строительство, реконструкция, эксплуатация линейных объектов</w:t>
            </w:r>
          </w:p>
        </w:tc>
        <w:tc>
          <w:tcPr>
            <w:tcW w:w="132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4717,4</w:t>
            </w:r>
          </w:p>
        </w:tc>
        <w:tc>
          <w:tcPr>
            <w:tcW w:w="132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4417,1</w:t>
            </w:r>
          </w:p>
        </w:tc>
        <w:tc>
          <w:tcPr>
            <w:tcW w:w="84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3889,7</w:t>
            </w:r>
          </w:p>
        </w:tc>
        <w:tc>
          <w:tcPr>
            <w:tcW w:w="84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2647,3</w:t>
            </w:r>
          </w:p>
        </w:tc>
        <w:tc>
          <w:tcPr>
            <w:tcW w:w="168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28759,9</w:t>
            </w:r>
          </w:p>
        </w:tc>
      </w:tr>
      <w:tr w:rsidR="00DD367E" w:rsidRPr="00C34881" w:rsidTr="00C34881">
        <w:trPr>
          <w:trHeight w:val="20"/>
        </w:trPr>
        <w:tc>
          <w:tcPr>
            <w:tcW w:w="3360" w:type="dxa"/>
            <w:tcBorders>
              <w:top w:val="nil"/>
              <w:left w:val="single" w:sz="8" w:space="0" w:color="auto"/>
              <w:bottom w:val="single" w:sz="8" w:space="0" w:color="auto"/>
              <w:right w:val="single" w:sz="8" w:space="0" w:color="auto"/>
            </w:tcBorders>
            <w:shd w:val="clear" w:color="auto" w:fill="auto"/>
          </w:tcPr>
          <w:p w:rsidR="00DD367E" w:rsidRPr="00C34881" w:rsidRDefault="00DD367E" w:rsidP="006054B7">
            <w:pPr>
              <w:widowControl w:val="0"/>
              <w:spacing w:line="216" w:lineRule="auto"/>
              <w:rPr>
                <w:color w:val="000000"/>
                <w:sz w:val="22"/>
                <w:szCs w:val="22"/>
              </w:rPr>
            </w:pPr>
            <w:r w:rsidRPr="00C34881">
              <w:rPr>
                <w:color w:val="000000"/>
                <w:sz w:val="22"/>
                <w:szCs w:val="22"/>
              </w:rPr>
              <w:t xml:space="preserve">Строительство и эксплуатация водохранилищ и иных искусственных водных объектов, </w:t>
            </w:r>
            <w:r w:rsidR="00C34881">
              <w:rPr>
                <w:color w:val="000000"/>
                <w:sz w:val="22"/>
                <w:szCs w:val="22"/>
              </w:rPr>
              <w:br/>
            </w:r>
            <w:r w:rsidRPr="00C34881">
              <w:rPr>
                <w:color w:val="000000"/>
                <w:spacing w:val="-12"/>
                <w:sz w:val="22"/>
                <w:szCs w:val="22"/>
              </w:rPr>
              <w:t>а также гидротехнических сооружений,</w:t>
            </w:r>
            <w:r w:rsidRPr="00C34881">
              <w:rPr>
                <w:color w:val="000000"/>
                <w:sz w:val="22"/>
                <w:szCs w:val="22"/>
              </w:rPr>
              <w:t xml:space="preserve"> </w:t>
            </w:r>
            <w:r w:rsidRPr="00C34881">
              <w:rPr>
                <w:color w:val="000000"/>
                <w:spacing w:val="-10"/>
                <w:sz w:val="22"/>
                <w:szCs w:val="22"/>
              </w:rPr>
              <w:t>морских портов, морских терми</w:t>
            </w:r>
            <w:r w:rsidR="00C34881" w:rsidRPr="00C34881">
              <w:rPr>
                <w:color w:val="000000"/>
                <w:spacing w:val="-10"/>
                <w:sz w:val="22"/>
                <w:szCs w:val="22"/>
              </w:rPr>
              <w:t xml:space="preserve">налов, </w:t>
            </w:r>
            <w:r w:rsidR="00C34881">
              <w:rPr>
                <w:color w:val="000000"/>
                <w:sz w:val="22"/>
                <w:szCs w:val="22"/>
              </w:rPr>
              <w:t>речных портов, причалов;</w:t>
            </w:r>
          </w:p>
        </w:tc>
        <w:tc>
          <w:tcPr>
            <w:tcW w:w="1320" w:type="dxa"/>
            <w:tcBorders>
              <w:top w:val="nil"/>
              <w:left w:val="nil"/>
              <w:bottom w:val="single" w:sz="8" w:space="0" w:color="auto"/>
              <w:right w:val="single" w:sz="8" w:space="0" w:color="auto"/>
            </w:tcBorders>
            <w:shd w:val="clear" w:color="000000" w:fill="FFFFFF"/>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411,8</w:t>
            </w:r>
          </w:p>
        </w:tc>
        <w:tc>
          <w:tcPr>
            <w:tcW w:w="1320" w:type="dxa"/>
            <w:tcBorders>
              <w:top w:val="nil"/>
              <w:left w:val="nil"/>
              <w:bottom w:val="single" w:sz="8" w:space="0" w:color="auto"/>
              <w:right w:val="single" w:sz="8" w:space="0" w:color="auto"/>
            </w:tcBorders>
            <w:shd w:val="clear" w:color="000000" w:fill="FFFFFF"/>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383,1</w:t>
            </w:r>
          </w:p>
        </w:tc>
        <w:tc>
          <w:tcPr>
            <w:tcW w:w="840" w:type="dxa"/>
            <w:tcBorders>
              <w:top w:val="nil"/>
              <w:left w:val="nil"/>
              <w:bottom w:val="single" w:sz="8" w:space="0" w:color="auto"/>
              <w:right w:val="single" w:sz="8" w:space="0" w:color="auto"/>
            </w:tcBorders>
            <w:shd w:val="clear" w:color="000000" w:fill="FFFFFF"/>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595,0</w:t>
            </w:r>
          </w:p>
        </w:tc>
        <w:tc>
          <w:tcPr>
            <w:tcW w:w="840" w:type="dxa"/>
            <w:tcBorders>
              <w:top w:val="nil"/>
              <w:left w:val="nil"/>
              <w:bottom w:val="single" w:sz="8" w:space="0" w:color="auto"/>
              <w:right w:val="single" w:sz="8" w:space="0" w:color="auto"/>
            </w:tcBorders>
            <w:shd w:val="clear" w:color="000000" w:fill="FFFFFF"/>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935,1</w:t>
            </w:r>
          </w:p>
        </w:tc>
        <w:tc>
          <w:tcPr>
            <w:tcW w:w="168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4781,7</w:t>
            </w:r>
          </w:p>
        </w:tc>
      </w:tr>
      <w:tr w:rsidR="00C34881" w:rsidRPr="00C34881" w:rsidTr="00C34881">
        <w:trPr>
          <w:trHeight w:val="20"/>
        </w:trPr>
        <w:tc>
          <w:tcPr>
            <w:tcW w:w="3360" w:type="dxa"/>
            <w:tcBorders>
              <w:top w:val="single" w:sz="4" w:space="0" w:color="auto"/>
              <w:left w:val="single" w:sz="8" w:space="0" w:color="auto"/>
              <w:bottom w:val="single" w:sz="8" w:space="0" w:color="auto"/>
              <w:right w:val="single" w:sz="8" w:space="0" w:color="auto"/>
            </w:tcBorders>
            <w:shd w:val="clear" w:color="auto" w:fill="auto"/>
          </w:tcPr>
          <w:p w:rsidR="00DD367E" w:rsidRPr="00C34881" w:rsidRDefault="00DD367E" w:rsidP="006054B7">
            <w:pPr>
              <w:widowControl w:val="0"/>
              <w:spacing w:line="216" w:lineRule="auto"/>
              <w:rPr>
                <w:color w:val="000000"/>
                <w:sz w:val="22"/>
                <w:szCs w:val="22"/>
              </w:rPr>
            </w:pPr>
            <w:r w:rsidRPr="00C34881">
              <w:rPr>
                <w:color w:val="000000"/>
                <w:spacing w:val="-10"/>
                <w:sz w:val="22"/>
                <w:szCs w:val="22"/>
              </w:rPr>
              <w:t>Выполнение работ по геологическому</w:t>
            </w:r>
            <w:r w:rsidRPr="00C34881">
              <w:rPr>
                <w:color w:val="000000"/>
                <w:sz w:val="22"/>
                <w:szCs w:val="22"/>
              </w:rPr>
              <w:t xml:space="preserve"> изучению недр, разработка </w:t>
            </w:r>
            <w:r w:rsidRPr="00C34881">
              <w:rPr>
                <w:color w:val="000000"/>
                <w:spacing w:val="-10"/>
                <w:sz w:val="22"/>
                <w:szCs w:val="22"/>
              </w:rPr>
              <w:t>месторождений полезных ископаемых</w:t>
            </w:r>
          </w:p>
        </w:tc>
        <w:tc>
          <w:tcPr>
            <w:tcW w:w="1320" w:type="dxa"/>
            <w:tcBorders>
              <w:top w:val="single" w:sz="4" w:space="0" w:color="auto"/>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2798,9</w:t>
            </w:r>
          </w:p>
        </w:tc>
        <w:tc>
          <w:tcPr>
            <w:tcW w:w="1320" w:type="dxa"/>
            <w:tcBorders>
              <w:top w:val="single" w:sz="4" w:space="0" w:color="auto"/>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1883,1</w:t>
            </w:r>
          </w:p>
        </w:tc>
        <w:tc>
          <w:tcPr>
            <w:tcW w:w="840" w:type="dxa"/>
            <w:tcBorders>
              <w:top w:val="single" w:sz="4" w:space="0" w:color="auto"/>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3109,0</w:t>
            </w:r>
          </w:p>
        </w:tc>
        <w:tc>
          <w:tcPr>
            <w:tcW w:w="840" w:type="dxa"/>
            <w:tcBorders>
              <w:top w:val="single" w:sz="4" w:space="0" w:color="auto"/>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2566,1</w:t>
            </w:r>
          </w:p>
        </w:tc>
        <w:tc>
          <w:tcPr>
            <w:tcW w:w="1680" w:type="dxa"/>
            <w:tcBorders>
              <w:top w:val="single" w:sz="4" w:space="0" w:color="auto"/>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24893,2</w:t>
            </w:r>
          </w:p>
        </w:tc>
      </w:tr>
      <w:tr w:rsidR="00C34881" w:rsidRPr="00C34881" w:rsidTr="00C34881">
        <w:trPr>
          <w:trHeight w:val="20"/>
        </w:trPr>
        <w:tc>
          <w:tcPr>
            <w:tcW w:w="3360" w:type="dxa"/>
            <w:tcBorders>
              <w:top w:val="nil"/>
              <w:left w:val="single" w:sz="8" w:space="0" w:color="auto"/>
              <w:bottom w:val="single" w:sz="8" w:space="0" w:color="auto"/>
              <w:right w:val="single" w:sz="8" w:space="0" w:color="auto"/>
            </w:tcBorders>
            <w:shd w:val="clear" w:color="auto" w:fill="auto"/>
          </w:tcPr>
          <w:p w:rsidR="00DD367E" w:rsidRPr="00C34881" w:rsidRDefault="00DD367E" w:rsidP="006054B7">
            <w:pPr>
              <w:widowControl w:val="0"/>
              <w:spacing w:line="216" w:lineRule="auto"/>
              <w:rPr>
                <w:color w:val="000000"/>
                <w:sz w:val="22"/>
                <w:szCs w:val="22"/>
              </w:rPr>
            </w:pPr>
            <w:r w:rsidRPr="00C34881">
              <w:rPr>
                <w:color w:val="000000"/>
                <w:spacing w:val="-10"/>
                <w:sz w:val="22"/>
                <w:szCs w:val="22"/>
              </w:rPr>
              <w:t>Осуществление видов деятельности</w:t>
            </w:r>
            <w:r w:rsidRPr="00C34881">
              <w:rPr>
                <w:color w:val="000000"/>
                <w:sz w:val="22"/>
                <w:szCs w:val="22"/>
              </w:rPr>
              <w:t xml:space="preserve"> </w:t>
            </w:r>
            <w:r w:rsidR="00C34881">
              <w:rPr>
                <w:color w:val="000000"/>
                <w:sz w:val="22"/>
                <w:szCs w:val="22"/>
              </w:rPr>
              <w:br/>
            </w:r>
            <w:r w:rsidRPr="00C34881">
              <w:rPr>
                <w:color w:val="000000"/>
                <w:sz w:val="22"/>
                <w:szCs w:val="22"/>
              </w:rPr>
              <w:t>в сфере охотничьего хозяйства</w:t>
            </w:r>
          </w:p>
        </w:tc>
        <w:tc>
          <w:tcPr>
            <w:tcW w:w="132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0,0</w:t>
            </w:r>
          </w:p>
        </w:tc>
        <w:tc>
          <w:tcPr>
            <w:tcW w:w="132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0,3</w:t>
            </w:r>
          </w:p>
        </w:tc>
        <w:tc>
          <w:tcPr>
            <w:tcW w:w="84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0,6</w:t>
            </w:r>
          </w:p>
        </w:tc>
        <w:tc>
          <w:tcPr>
            <w:tcW w:w="84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1,3</w:t>
            </w:r>
          </w:p>
        </w:tc>
        <w:tc>
          <w:tcPr>
            <w:tcW w:w="168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3,5</w:t>
            </w:r>
          </w:p>
        </w:tc>
      </w:tr>
      <w:tr w:rsidR="00C34881" w:rsidRPr="00C34881" w:rsidTr="00C34881">
        <w:trPr>
          <w:trHeight w:val="20"/>
        </w:trPr>
        <w:tc>
          <w:tcPr>
            <w:tcW w:w="3360" w:type="dxa"/>
            <w:tcBorders>
              <w:top w:val="single" w:sz="8" w:space="0" w:color="auto"/>
              <w:left w:val="single" w:sz="8" w:space="0" w:color="auto"/>
              <w:bottom w:val="single" w:sz="8" w:space="0" w:color="auto"/>
              <w:right w:val="single" w:sz="8" w:space="0" w:color="auto"/>
            </w:tcBorders>
            <w:shd w:val="clear" w:color="auto" w:fill="auto"/>
          </w:tcPr>
          <w:p w:rsidR="00DD367E" w:rsidRPr="00C34881" w:rsidRDefault="00DD367E" w:rsidP="006054B7">
            <w:pPr>
              <w:widowControl w:val="0"/>
              <w:spacing w:line="216" w:lineRule="auto"/>
              <w:rPr>
                <w:color w:val="000000"/>
                <w:sz w:val="22"/>
                <w:szCs w:val="22"/>
              </w:rPr>
            </w:pPr>
            <w:r w:rsidRPr="00C34881">
              <w:rPr>
                <w:color w:val="000000"/>
                <w:sz w:val="22"/>
                <w:szCs w:val="22"/>
              </w:rPr>
              <w:t>Ведение сельского хозяйства</w:t>
            </w:r>
          </w:p>
        </w:tc>
        <w:tc>
          <w:tcPr>
            <w:tcW w:w="1320" w:type="dxa"/>
            <w:tcBorders>
              <w:top w:val="single" w:sz="8" w:space="0" w:color="auto"/>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34,3</w:t>
            </w:r>
          </w:p>
        </w:tc>
        <w:tc>
          <w:tcPr>
            <w:tcW w:w="1320" w:type="dxa"/>
            <w:tcBorders>
              <w:top w:val="single" w:sz="8" w:space="0" w:color="auto"/>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26,1</w:t>
            </w:r>
          </w:p>
        </w:tc>
        <w:tc>
          <w:tcPr>
            <w:tcW w:w="840" w:type="dxa"/>
            <w:tcBorders>
              <w:top w:val="single" w:sz="8" w:space="0" w:color="auto"/>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143,0</w:t>
            </w:r>
          </w:p>
        </w:tc>
        <w:tc>
          <w:tcPr>
            <w:tcW w:w="840" w:type="dxa"/>
            <w:tcBorders>
              <w:top w:val="single" w:sz="8" w:space="0" w:color="auto"/>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151,7</w:t>
            </w:r>
          </w:p>
        </w:tc>
        <w:tc>
          <w:tcPr>
            <w:tcW w:w="1680" w:type="dxa"/>
            <w:tcBorders>
              <w:top w:val="single" w:sz="8" w:space="0" w:color="auto"/>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787,9</w:t>
            </w:r>
          </w:p>
        </w:tc>
      </w:tr>
      <w:tr w:rsidR="00C34881" w:rsidRPr="00C34881" w:rsidTr="00C34881">
        <w:trPr>
          <w:trHeight w:val="20"/>
        </w:trPr>
        <w:tc>
          <w:tcPr>
            <w:tcW w:w="3360" w:type="dxa"/>
            <w:tcBorders>
              <w:top w:val="nil"/>
              <w:left w:val="single" w:sz="8" w:space="0" w:color="auto"/>
              <w:bottom w:val="single" w:sz="8" w:space="0" w:color="auto"/>
              <w:right w:val="single" w:sz="8" w:space="0" w:color="auto"/>
            </w:tcBorders>
            <w:shd w:val="clear" w:color="auto" w:fill="auto"/>
          </w:tcPr>
          <w:p w:rsidR="00DD367E" w:rsidRPr="00C34881" w:rsidRDefault="00DD367E" w:rsidP="006054B7">
            <w:pPr>
              <w:widowControl w:val="0"/>
              <w:spacing w:line="216" w:lineRule="auto"/>
              <w:rPr>
                <w:color w:val="000000"/>
                <w:sz w:val="22"/>
                <w:szCs w:val="22"/>
              </w:rPr>
            </w:pPr>
            <w:r w:rsidRPr="00C34881">
              <w:rPr>
                <w:color w:val="000000"/>
                <w:sz w:val="22"/>
                <w:szCs w:val="22"/>
              </w:rPr>
              <w:t>Осуществление рекреационной деятельности</w:t>
            </w:r>
          </w:p>
        </w:tc>
        <w:tc>
          <w:tcPr>
            <w:tcW w:w="132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7856,9</w:t>
            </w:r>
          </w:p>
        </w:tc>
        <w:tc>
          <w:tcPr>
            <w:tcW w:w="132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7614,8</w:t>
            </w:r>
          </w:p>
        </w:tc>
        <w:tc>
          <w:tcPr>
            <w:tcW w:w="84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8075,9</w:t>
            </w:r>
          </w:p>
        </w:tc>
        <w:tc>
          <w:tcPr>
            <w:tcW w:w="84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color w:val="000000"/>
                <w:sz w:val="22"/>
                <w:szCs w:val="22"/>
              </w:rPr>
            </w:pPr>
            <w:r w:rsidRPr="00C34881">
              <w:rPr>
                <w:color w:val="000000"/>
                <w:sz w:val="22"/>
                <w:szCs w:val="22"/>
              </w:rPr>
              <w:t>8583,9</w:t>
            </w:r>
          </w:p>
        </w:tc>
        <w:tc>
          <w:tcPr>
            <w:tcW w:w="168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16" w:lineRule="auto"/>
              <w:jc w:val="center"/>
              <w:rPr>
                <w:color w:val="000000"/>
                <w:sz w:val="22"/>
                <w:szCs w:val="22"/>
              </w:rPr>
            </w:pPr>
            <w:r w:rsidRPr="00C34881">
              <w:rPr>
                <w:bCs/>
                <w:iCs/>
                <w:color w:val="000000"/>
                <w:sz w:val="22"/>
                <w:szCs w:val="22"/>
              </w:rPr>
              <w:t>72411,8</w:t>
            </w:r>
          </w:p>
        </w:tc>
      </w:tr>
      <w:tr w:rsidR="00C34881" w:rsidRPr="00C34881" w:rsidTr="00C34881">
        <w:trPr>
          <w:trHeight w:val="20"/>
        </w:trPr>
        <w:tc>
          <w:tcPr>
            <w:tcW w:w="3360" w:type="dxa"/>
            <w:tcBorders>
              <w:top w:val="nil"/>
              <w:left w:val="single" w:sz="8" w:space="0" w:color="auto"/>
              <w:bottom w:val="single" w:sz="8" w:space="0" w:color="auto"/>
              <w:right w:val="single" w:sz="8" w:space="0" w:color="auto"/>
            </w:tcBorders>
            <w:shd w:val="clear" w:color="auto" w:fill="auto"/>
          </w:tcPr>
          <w:p w:rsidR="00DD367E" w:rsidRPr="00C34881" w:rsidRDefault="00DD367E" w:rsidP="00E73F67">
            <w:pPr>
              <w:widowControl w:val="0"/>
              <w:spacing w:line="216" w:lineRule="auto"/>
              <w:rPr>
                <w:b/>
                <w:bCs/>
                <w:color w:val="000000"/>
                <w:sz w:val="22"/>
                <w:szCs w:val="22"/>
              </w:rPr>
            </w:pPr>
            <w:r w:rsidRPr="00C34881">
              <w:rPr>
                <w:b/>
                <w:bCs/>
                <w:color w:val="000000"/>
                <w:sz w:val="22"/>
                <w:szCs w:val="22"/>
              </w:rPr>
              <w:t>Всего:</w:t>
            </w:r>
          </w:p>
        </w:tc>
        <w:tc>
          <w:tcPr>
            <w:tcW w:w="132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b/>
                <w:color w:val="000000"/>
                <w:sz w:val="22"/>
                <w:szCs w:val="22"/>
              </w:rPr>
            </w:pPr>
            <w:r w:rsidRPr="00C34881">
              <w:rPr>
                <w:b/>
                <w:color w:val="000000"/>
                <w:sz w:val="22"/>
                <w:szCs w:val="22"/>
              </w:rPr>
              <w:t>20178,9</w:t>
            </w:r>
          </w:p>
        </w:tc>
        <w:tc>
          <w:tcPr>
            <w:tcW w:w="132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b/>
                <w:color w:val="000000"/>
                <w:sz w:val="22"/>
                <w:szCs w:val="22"/>
              </w:rPr>
            </w:pPr>
            <w:r w:rsidRPr="00C34881">
              <w:rPr>
                <w:b/>
                <w:color w:val="000000"/>
                <w:sz w:val="22"/>
                <w:szCs w:val="22"/>
              </w:rPr>
              <w:t>16512,9</w:t>
            </w:r>
          </w:p>
        </w:tc>
        <w:tc>
          <w:tcPr>
            <w:tcW w:w="84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b/>
                <w:color w:val="000000"/>
                <w:sz w:val="22"/>
                <w:szCs w:val="22"/>
              </w:rPr>
            </w:pPr>
            <w:r w:rsidRPr="00C34881">
              <w:rPr>
                <w:b/>
                <w:color w:val="000000"/>
                <w:sz w:val="22"/>
                <w:szCs w:val="22"/>
              </w:rPr>
              <w:t>21196,4</w:t>
            </w:r>
          </w:p>
        </w:tc>
        <w:tc>
          <w:tcPr>
            <w:tcW w:w="84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b/>
                <w:color w:val="000000"/>
                <w:sz w:val="22"/>
                <w:szCs w:val="22"/>
              </w:rPr>
            </w:pPr>
            <w:r w:rsidRPr="00C34881">
              <w:rPr>
                <w:b/>
                <w:color w:val="000000"/>
                <w:sz w:val="22"/>
                <w:szCs w:val="22"/>
              </w:rPr>
              <w:t>20114,8</w:t>
            </w:r>
          </w:p>
        </w:tc>
        <w:tc>
          <w:tcPr>
            <w:tcW w:w="1680" w:type="dxa"/>
            <w:tcBorders>
              <w:top w:val="nil"/>
              <w:left w:val="nil"/>
              <w:bottom w:val="single" w:sz="8" w:space="0" w:color="auto"/>
              <w:right w:val="single" w:sz="8" w:space="0" w:color="auto"/>
            </w:tcBorders>
            <w:shd w:val="clear" w:color="auto" w:fill="auto"/>
            <w:noWrap/>
          </w:tcPr>
          <w:p w:rsidR="00DD367E" w:rsidRPr="00C34881" w:rsidRDefault="00DD367E" w:rsidP="006054B7">
            <w:pPr>
              <w:widowControl w:val="0"/>
              <w:spacing w:line="216" w:lineRule="auto"/>
              <w:jc w:val="center"/>
              <w:rPr>
                <w:b/>
                <w:color w:val="000000"/>
                <w:sz w:val="22"/>
                <w:szCs w:val="22"/>
              </w:rPr>
            </w:pPr>
            <w:r w:rsidRPr="00C34881">
              <w:rPr>
                <w:b/>
                <w:bCs/>
                <w:iCs/>
                <w:color w:val="000000"/>
                <w:sz w:val="22"/>
                <w:szCs w:val="22"/>
              </w:rPr>
              <w:t>171578,7</w:t>
            </w:r>
          </w:p>
        </w:tc>
      </w:tr>
    </w:tbl>
    <w:p w:rsidR="00873C16" w:rsidRPr="000C7432" w:rsidRDefault="00873C16" w:rsidP="006054B7">
      <w:pPr>
        <w:widowControl w:val="0"/>
        <w:autoSpaceDE w:val="0"/>
        <w:autoSpaceDN w:val="0"/>
        <w:adjustRightInd w:val="0"/>
        <w:spacing w:line="216" w:lineRule="auto"/>
        <w:ind w:firstLine="709"/>
        <w:jc w:val="both"/>
        <w:rPr>
          <w:sz w:val="28"/>
          <w:szCs w:val="28"/>
        </w:rPr>
      </w:pPr>
      <w:r w:rsidRPr="0084645E">
        <w:rPr>
          <w:spacing w:val="-6"/>
          <w:sz w:val="28"/>
          <w:szCs w:val="28"/>
        </w:rPr>
        <w:t>Планируемый объем использования к 2018 году по видам использования</w:t>
      </w:r>
      <w:r w:rsidRPr="000C7432">
        <w:rPr>
          <w:sz w:val="28"/>
          <w:szCs w:val="28"/>
        </w:rPr>
        <w:t xml:space="preserve"> принят на основании:</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0C7432">
        <w:rPr>
          <w:sz w:val="28"/>
          <w:szCs w:val="28"/>
        </w:rPr>
        <w:t>данных по объемам и интенсивности фактического использования лесов в разрезе лесничеств;</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84645E">
        <w:rPr>
          <w:spacing w:val="-10"/>
          <w:sz w:val="28"/>
          <w:szCs w:val="28"/>
        </w:rPr>
        <w:t>сформированного спроса (заявлений лиц о предоставлении лесных участков</w:t>
      </w:r>
      <w:r w:rsidRPr="000C7432">
        <w:rPr>
          <w:sz w:val="28"/>
          <w:szCs w:val="28"/>
        </w:rPr>
        <w:t xml:space="preserve"> </w:t>
      </w:r>
      <w:r w:rsidRPr="0084645E">
        <w:rPr>
          <w:spacing w:val="-6"/>
          <w:sz w:val="28"/>
          <w:szCs w:val="28"/>
        </w:rPr>
        <w:t>для использования, инвестиционных проектов, предложений органов местного</w:t>
      </w:r>
      <w:r w:rsidRPr="000C7432">
        <w:rPr>
          <w:sz w:val="28"/>
          <w:szCs w:val="28"/>
        </w:rPr>
        <w:t xml:space="preserve"> самоуправления);</w:t>
      </w:r>
    </w:p>
    <w:p w:rsidR="00873C16" w:rsidRPr="0084645E" w:rsidRDefault="00873C16" w:rsidP="006054B7">
      <w:pPr>
        <w:widowControl w:val="0"/>
        <w:autoSpaceDE w:val="0"/>
        <w:autoSpaceDN w:val="0"/>
        <w:adjustRightInd w:val="0"/>
        <w:spacing w:line="216" w:lineRule="auto"/>
        <w:ind w:firstLine="709"/>
        <w:jc w:val="both"/>
        <w:rPr>
          <w:sz w:val="28"/>
          <w:szCs w:val="28"/>
        </w:rPr>
      </w:pPr>
      <w:r w:rsidRPr="0084645E">
        <w:rPr>
          <w:spacing w:val="-10"/>
          <w:sz w:val="28"/>
          <w:szCs w:val="28"/>
        </w:rPr>
        <w:t xml:space="preserve">перспектив увеличения объемов использования и интенсивности освоения </w:t>
      </w:r>
      <w:r w:rsidRPr="0084645E">
        <w:rPr>
          <w:sz w:val="28"/>
          <w:szCs w:val="28"/>
        </w:rPr>
        <w:t xml:space="preserve">лесов. </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84645E">
        <w:rPr>
          <w:spacing w:val="-8"/>
          <w:sz w:val="28"/>
          <w:szCs w:val="28"/>
        </w:rPr>
        <w:t>При определении планируемого к 2018 году объема использования лесов</w:t>
      </w:r>
      <w:r w:rsidRPr="000C7432">
        <w:rPr>
          <w:sz w:val="28"/>
          <w:szCs w:val="28"/>
        </w:rPr>
        <w:t xml:space="preserve"> </w:t>
      </w:r>
      <w:r w:rsidR="0084645E">
        <w:rPr>
          <w:sz w:val="28"/>
          <w:szCs w:val="28"/>
        </w:rPr>
        <w:br/>
      </w:r>
      <w:r w:rsidRPr="000C7432">
        <w:rPr>
          <w:sz w:val="28"/>
          <w:szCs w:val="28"/>
        </w:rPr>
        <w:t xml:space="preserve">по видам использования учитывалась схема территориального планирования </w:t>
      </w:r>
      <w:r w:rsidRPr="0084645E">
        <w:rPr>
          <w:spacing w:val="-6"/>
          <w:sz w:val="28"/>
          <w:szCs w:val="28"/>
        </w:rPr>
        <w:t>Саратовской области, утвержденная постановлением Правительства Саратовской</w:t>
      </w:r>
      <w:r w:rsidRPr="000C7432">
        <w:rPr>
          <w:sz w:val="28"/>
          <w:szCs w:val="28"/>
        </w:rPr>
        <w:t xml:space="preserve"> области от 28 декабря 2007 года № 477-П.</w:t>
      </w:r>
    </w:p>
    <w:p w:rsidR="00873C16" w:rsidRPr="00E73F67" w:rsidRDefault="00873C16" w:rsidP="006054B7">
      <w:pPr>
        <w:widowControl w:val="0"/>
        <w:autoSpaceDE w:val="0"/>
        <w:autoSpaceDN w:val="0"/>
        <w:adjustRightInd w:val="0"/>
        <w:spacing w:line="216" w:lineRule="auto"/>
        <w:ind w:firstLine="709"/>
        <w:jc w:val="both"/>
        <w:rPr>
          <w:sz w:val="28"/>
          <w:szCs w:val="28"/>
        </w:rPr>
      </w:pPr>
      <w:r w:rsidRPr="00E73F67">
        <w:rPr>
          <w:sz w:val="28"/>
          <w:szCs w:val="28"/>
        </w:rPr>
        <w:t>Ежегодное увеличение площадей, используемых по каждому виду использования, планируется пропорционально по годам. Темпы роста по конкретному лесничеству завис</w:t>
      </w:r>
      <w:r w:rsidR="00D73CEB" w:rsidRPr="00E73F67">
        <w:rPr>
          <w:sz w:val="28"/>
          <w:szCs w:val="28"/>
        </w:rPr>
        <w:t>я</w:t>
      </w:r>
      <w:r w:rsidRPr="00E73F67">
        <w:rPr>
          <w:sz w:val="28"/>
          <w:szCs w:val="28"/>
        </w:rPr>
        <w:t>т от зоны планируемого освоения. Предоставление участков также следует производить по возможности равномерно по территории области для поддержания конкурентного спроса на использование лесных ресурсов.</w:t>
      </w:r>
      <w:r w:rsidR="008D64AA" w:rsidRPr="00E73F67">
        <w:rPr>
          <w:sz w:val="28"/>
          <w:szCs w:val="28"/>
        </w:rPr>
        <w:t xml:space="preserve"> </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0C7432">
        <w:rPr>
          <w:sz w:val="28"/>
          <w:szCs w:val="28"/>
        </w:rPr>
        <w:t>Увеличение дохода от заготовки древесины планируется, преж</w:t>
      </w:r>
      <w:r w:rsidR="006B419E">
        <w:rPr>
          <w:sz w:val="28"/>
          <w:szCs w:val="28"/>
        </w:rPr>
        <w:t xml:space="preserve">де всего, </w:t>
      </w:r>
      <w:r w:rsidRPr="00E9394B">
        <w:rPr>
          <w:spacing w:val="-6"/>
          <w:sz w:val="28"/>
          <w:szCs w:val="28"/>
        </w:rPr>
        <w:t>за счет увеличения объема заготовки древесины. Это связано с ограниченным</w:t>
      </w:r>
      <w:r w:rsidRPr="000C7432">
        <w:rPr>
          <w:sz w:val="28"/>
          <w:szCs w:val="28"/>
        </w:rPr>
        <w:t xml:space="preserve"> </w:t>
      </w:r>
      <w:r w:rsidRPr="00E9394B">
        <w:rPr>
          <w:spacing w:val="-6"/>
          <w:sz w:val="28"/>
          <w:szCs w:val="28"/>
        </w:rPr>
        <w:t>объемом заготовки древесины на лесных участках, отнесенных к 1 и 2 разряду</w:t>
      </w:r>
      <w:r w:rsidRPr="000C7432">
        <w:rPr>
          <w:sz w:val="28"/>
          <w:szCs w:val="28"/>
        </w:rPr>
        <w:t xml:space="preserve"> такс. Среднее расстояние лесных участков, на которых в настоящее время проводятся рубки, соответствуют 2 разряду такс. По мере увеличения объема заготовки древесины проявляется тенденция к уменьшению минимальной начальной ставки древесины по мере расширения работ по 3 и 4 разряду такс по удаленности лесных участков.</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0C7432">
        <w:rPr>
          <w:sz w:val="28"/>
          <w:szCs w:val="28"/>
        </w:rPr>
        <w:t>Создание мощностей на территории области по переработке низкокачественной</w:t>
      </w:r>
      <w:r w:rsidR="008D64AA" w:rsidRPr="000C7432">
        <w:rPr>
          <w:sz w:val="28"/>
          <w:szCs w:val="28"/>
        </w:rPr>
        <w:t xml:space="preserve"> </w:t>
      </w:r>
      <w:r w:rsidRPr="000C7432">
        <w:rPr>
          <w:sz w:val="28"/>
          <w:szCs w:val="28"/>
        </w:rPr>
        <w:t>древесины приведет к увеличению в объеме заготовки дровяной древесины мягколиственных пород, что также является фактором снижения ставок платы за древесину.</w:t>
      </w:r>
      <w:r w:rsidR="008D64AA" w:rsidRPr="000C7432">
        <w:rPr>
          <w:sz w:val="28"/>
          <w:szCs w:val="28"/>
        </w:rPr>
        <w:t xml:space="preserve"> </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0C7432">
        <w:rPr>
          <w:sz w:val="28"/>
          <w:szCs w:val="28"/>
        </w:rPr>
        <w:t>В 2008 году при проведении аукционов по заготовке древесины проявилась тенденция к значительному увеличению стоимости</w:t>
      </w:r>
      <w:r w:rsidR="008D64AA" w:rsidRPr="000C7432">
        <w:rPr>
          <w:sz w:val="28"/>
          <w:szCs w:val="28"/>
        </w:rPr>
        <w:t xml:space="preserve"> </w:t>
      </w:r>
      <w:r w:rsidRPr="000C7432">
        <w:rPr>
          <w:sz w:val="28"/>
          <w:szCs w:val="28"/>
        </w:rPr>
        <w:t xml:space="preserve">древесины </w:t>
      </w:r>
      <w:r w:rsidR="00A3578A" w:rsidRPr="000C7432">
        <w:rPr>
          <w:sz w:val="28"/>
          <w:szCs w:val="28"/>
        </w:rPr>
        <w:br/>
      </w:r>
      <w:r w:rsidRPr="000C7432">
        <w:rPr>
          <w:sz w:val="28"/>
          <w:szCs w:val="28"/>
        </w:rPr>
        <w:t xml:space="preserve">до 2-5 раз к минимальным ставкам платы. </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0C7432">
        <w:rPr>
          <w:sz w:val="28"/>
          <w:szCs w:val="28"/>
        </w:rPr>
        <w:t>Используемая в расчетах ставка платы за древесину на 20</w:t>
      </w:r>
      <w:r w:rsidR="005333CC" w:rsidRPr="000C7432">
        <w:rPr>
          <w:sz w:val="28"/>
          <w:szCs w:val="28"/>
        </w:rPr>
        <w:t>12</w:t>
      </w:r>
      <w:r w:rsidRPr="000C7432">
        <w:rPr>
          <w:sz w:val="28"/>
          <w:szCs w:val="28"/>
        </w:rPr>
        <w:t xml:space="preserve"> год составляет </w:t>
      </w:r>
      <w:r w:rsidR="005333CC" w:rsidRPr="000C7432">
        <w:rPr>
          <w:sz w:val="28"/>
          <w:szCs w:val="28"/>
        </w:rPr>
        <w:t>22,5</w:t>
      </w:r>
      <w:r w:rsidRPr="000C7432">
        <w:rPr>
          <w:sz w:val="28"/>
          <w:szCs w:val="28"/>
        </w:rPr>
        <w:t xml:space="preserve"> руб</w:t>
      </w:r>
      <w:r w:rsidR="00E9394B">
        <w:rPr>
          <w:sz w:val="28"/>
          <w:szCs w:val="28"/>
        </w:rPr>
        <w:t>л</w:t>
      </w:r>
      <w:r w:rsidR="00DC5AA7">
        <w:rPr>
          <w:sz w:val="28"/>
          <w:szCs w:val="28"/>
        </w:rPr>
        <w:t>я</w:t>
      </w:r>
      <w:r w:rsidRPr="000C7432">
        <w:rPr>
          <w:sz w:val="28"/>
          <w:szCs w:val="28"/>
        </w:rPr>
        <w:t xml:space="preserve">, а на 2018 год средний размер ставки платы прогнозируется в размере </w:t>
      </w:r>
      <w:r w:rsidR="005333CC" w:rsidRPr="000C7432">
        <w:rPr>
          <w:sz w:val="28"/>
          <w:szCs w:val="28"/>
        </w:rPr>
        <w:t>30</w:t>
      </w:r>
      <w:r w:rsidR="00D73CEB" w:rsidRPr="000C7432">
        <w:rPr>
          <w:sz w:val="28"/>
          <w:szCs w:val="28"/>
        </w:rPr>
        <w:t xml:space="preserve"> руб</w:t>
      </w:r>
      <w:r w:rsidR="00E9394B">
        <w:rPr>
          <w:sz w:val="28"/>
          <w:szCs w:val="28"/>
        </w:rPr>
        <w:t>лей</w:t>
      </w:r>
      <w:r w:rsidRPr="000C7432">
        <w:rPr>
          <w:sz w:val="28"/>
          <w:szCs w:val="28"/>
        </w:rPr>
        <w:t>.</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E9394B">
        <w:rPr>
          <w:sz w:val="28"/>
          <w:szCs w:val="28"/>
        </w:rPr>
        <w:t xml:space="preserve">Ставки платы за использование, </w:t>
      </w:r>
      <w:r w:rsidR="009B3044" w:rsidRPr="00E9394B">
        <w:rPr>
          <w:sz w:val="28"/>
          <w:szCs w:val="28"/>
        </w:rPr>
        <w:t xml:space="preserve">строительство и эксплуатация </w:t>
      </w:r>
      <w:r w:rsidR="009B3044" w:rsidRPr="00E9394B">
        <w:rPr>
          <w:spacing w:val="-10"/>
          <w:sz w:val="28"/>
          <w:szCs w:val="28"/>
        </w:rPr>
        <w:t>водохранилищ и иных искусственных водных объектов, а также гидротехнических</w:t>
      </w:r>
      <w:r w:rsidR="009B3044" w:rsidRPr="000C7432">
        <w:rPr>
          <w:sz w:val="28"/>
          <w:szCs w:val="28"/>
        </w:rPr>
        <w:t xml:space="preserve"> сооружений, морских портов, морских терминалов, речных портов, причалов </w:t>
      </w:r>
      <w:r w:rsidRPr="000C7432">
        <w:rPr>
          <w:sz w:val="28"/>
          <w:szCs w:val="28"/>
        </w:rPr>
        <w:t>на</w:t>
      </w:r>
      <w:r w:rsidR="00D73CEB" w:rsidRPr="000C7432">
        <w:rPr>
          <w:sz w:val="28"/>
          <w:szCs w:val="28"/>
        </w:rPr>
        <w:t xml:space="preserve"> 2009-2018 годы спрогнозированы</w:t>
      </w:r>
      <w:r w:rsidRPr="000C7432">
        <w:rPr>
          <w:sz w:val="28"/>
          <w:szCs w:val="28"/>
        </w:rPr>
        <w:t xml:space="preserve"> исходя из сложившихся ставок платы</w:t>
      </w:r>
      <w:r w:rsidR="008D64AA" w:rsidRPr="000C7432">
        <w:rPr>
          <w:sz w:val="28"/>
          <w:szCs w:val="28"/>
        </w:rPr>
        <w:t xml:space="preserve"> </w:t>
      </w:r>
      <w:r w:rsidR="00E9394B">
        <w:rPr>
          <w:sz w:val="28"/>
          <w:szCs w:val="28"/>
        </w:rPr>
        <w:br/>
      </w:r>
      <w:r w:rsidRPr="006B419E">
        <w:rPr>
          <w:spacing w:val="-12"/>
          <w:sz w:val="28"/>
          <w:szCs w:val="28"/>
        </w:rPr>
        <w:t>на 20</w:t>
      </w:r>
      <w:r w:rsidR="005333CC" w:rsidRPr="006B419E">
        <w:rPr>
          <w:spacing w:val="-12"/>
          <w:sz w:val="28"/>
          <w:szCs w:val="28"/>
        </w:rPr>
        <w:t>12</w:t>
      </w:r>
      <w:r w:rsidRPr="006B419E">
        <w:rPr>
          <w:spacing w:val="-12"/>
          <w:sz w:val="28"/>
          <w:szCs w:val="28"/>
        </w:rPr>
        <w:t xml:space="preserve"> год в размере </w:t>
      </w:r>
      <w:r w:rsidR="005333CC" w:rsidRPr="006B419E">
        <w:rPr>
          <w:spacing w:val="-12"/>
          <w:sz w:val="28"/>
          <w:szCs w:val="28"/>
        </w:rPr>
        <w:t>9,6</w:t>
      </w:r>
      <w:r w:rsidRPr="006B419E">
        <w:rPr>
          <w:spacing w:val="-12"/>
          <w:sz w:val="28"/>
          <w:szCs w:val="28"/>
        </w:rPr>
        <w:t xml:space="preserve"> тыс. руб</w:t>
      </w:r>
      <w:r w:rsidR="00E9394B" w:rsidRPr="006B419E">
        <w:rPr>
          <w:spacing w:val="-12"/>
          <w:sz w:val="28"/>
          <w:szCs w:val="28"/>
        </w:rPr>
        <w:t>лей</w:t>
      </w:r>
      <w:r w:rsidRPr="006B419E">
        <w:rPr>
          <w:spacing w:val="-12"/>
          <w:sz w:val="28"/>
          <w:szCs w:val="28"/>
        </w:rPr>
        <w:t xml:space="preserve"> с </w:t>
      </w:r>
      <w:smartTag w:uri="urn:schemas-microsoft-com:office:smarttags" w:element="metricconverter">
        <w:smartTagPr>
          <w:attr w:name="ProductID" w:val="1 га"/>
        </w:smartTagPr>
        <w:r w:rsidRPr="006B419E">
          <w:rPr>
            <w:spacing w:val="-12"/>
            <w:sz w:val="28"/>
            <w:szCs w:val="28"/>
          </w:rPr>
          <w:t>1 га</w:t>
        </w:r>
      </w:smartTag>
      <w:r w:rsidRPr="006B419E">
        <w:rPr>
          <w:spacing w:val="-12"/>
          <w:sz w:val="28"/>
          <w:szCs w:val="28"/>
        </w:rPr>
        <w:t>. Это связано с тем, что по данному виду</w:t>
      </w:r>
      <w:r w:rsidRPr="000C7432">
        <w:rPr>
          <w:sz w:val="28"/>
          <w:szCs w:val="28"/>
        </w:rPr>
        <w:t xml:space="preserve"> </w:t>
      </w:r>
      <w:r w:rsidRPr="006B419E">
        <w:rPr>
          <w:spacing w:val="-10"/>
          <w:sz w:val="28"/>
          <w:szCs w:val="28"/>
        </w:rPr>
        <w:t>использования ставка платы находится в пределе экономической эффективности</w:t>
      </w:r>
      <w:r w:rsidR="008D64AA" w:rsidRPr="000C7432">
        <w:rPr>
          <w:sz w:val="28"/>
          <w:szCs w:val="28"/>
        </w:rPr>
        <w:t xml:space="preserve"> </w:t>
      </w:r>
      <w:r w:rsidRPr="000C7432">
        <w:rPr>
          <w:sz w:val="28"/>
          <w:szCs w:val="28"/>
        </w:rPr>
        <w:t xml:space="preserve">использования лесных участков для создания и эксплуатации </w:t>
      </w:r>
      <w:r w:rsidRPr="00E9394B">
        <w:rPr>
          <w:spacing w:val="-6"/>
          <w:sz w:val="28"/>
          <w:szCs w:val="28"/>
        </w:rPr>
        <w:t xml:space="preserve">прудов </w:t>
      </w:r>
      <w:r w:rsidR="006B419E">
        <w:rPr>
          <w:spacing w:val="-6"/>
          <w:sz w:val="28"/>
          <w:szCs w:val="28"/>
        </w:rPr>
        <w:br/>
      </w:r>
      <w:r w:rsidRPr="006B419E">
        <w:rPr>
          <w:spacing w:val="-12"/>
          <w:sz w:val="28"/>
          <w:szCs w:val="28"/>
        </w:rPr>
        <w:t xml:space="preserve">для рыборазведения, выполняющих также противопожарные функции. Кроме того, </w:t>
      </w:r>
      <w:r w:rsidRPr="000C7432">
        <w:rPr>
          <w:sz w:val="28"/>
          <w:szCs w:val="28"/>
        </w:rPr>
        <w:t xml:space="preserve">большинство лесных участков, планируемых для предоставления по данному </w:t>
      </w:r>
      <w:r w:rsidRPr="006B419E">
        <w:rPr>
          <w:spacing w:val="-6"/>
          <w:sz w:val="28"/>
          <w:szCs w:val="28"/>
        </w:rPr>
        <w:t>виду использования, отнесено к мягколиственному хозяйству, где ставка ниже.</w:t>
      </w:r>
      <w:r w:rsidR="008D64AA" w:rsidRPr="000C7432">
        <w:rPr>
          <w:sz w:val="28"/>
          <w:szCs w:val="28"/>
        </w:rPr>
        <w:t xml:space="preserve"> </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0C7432">
        <w:rPr>
          <w:sz w:val="28"/>
          <w:szCs w:val="28"/>
        </w:rPr>
        <w:t>В зависимости от вида использования в расчетах доходов учтены следующие факторы и параметры, влияющие на размер ставок:</w:t>
      </w:r>
    </w:p>
    <w:p w:rsidR="00873C16" w:rsidRPr="000C7432" w:rsidRDefault="00873C16" w:rsidP="006054B7">
      <w:pPr>
        <w:widowControl w:val="0"/>
        <w:autoSpaceDE w:val="0"/>
        <w:autoSpaceDN w:val="0"/>
        <w:adjustRightInd w:val="0"/>
        <w:spacing w:line="216" w:lineRule="auto"/>
        <w:ind w:firstLine="709"/>
        <w:jc w:val="both"/>
        <w:rPr>
          <w:sz w:val="28"/>
          <w:szCs w:val="28"/>
        </w:rPr>
      </w:pPr>
      <w:r w:rsidRPr="000C7432">
        <w:rPr>
          <w:sz w:val="28"/>
          <w:szCs w:val="28"/>
        </w:rPr>
        <w:t xml:space="preserve">распределение по категориям земель лесных участков </w:t>
      </w:r>
      <w:r w:rsidR="009D0D6C" w:rsidRPr="000C7432">
        <w:rPr>
          <w:sz w:val="28"/>
          <w:szCs w:val="28"/>
        </w:rPr>
        <w:t>–</w:t>
      </w:r>
      <w:r w:rsidR="008D64AA" w:rsidRPr="000C7432">
        <w:rPr>
          <w:sz w:val="28"/>
          <w:szCs w:val="28"/>
        </w:rPr>
        <w:t xml:space="preserve"> </w:t>
      </w:r>
      <w:r w:rsidRPr="000C7432">
        <w:rPr>
          <w:sz w:val="28"/>
          <w:szCs w:val="28"/>
        </w:rPr>
        <w:t xml:space="preserve">по виду </w:t>
      </w:r>
      <w:r w:rsidRPr="006B419E">
        <w:rPr>
          <w:spacing w:val="-6"/>
          <w:sz w:val="28"/>
          <w:szCs w:val="28"/>
        </w:rPr>
        <w:t xml:space="preserve">использования </w:t>
      </w:r>
      <w:r w:rsidR="003A6BFF" w:rsidRPr="006B419E">
        <w:rPr>
          <w:spacing w:val="-6"/>
          <w:sz w:val="28"/>
          <w:szCs w:val="28"/>
        </w:rPr>
        <w:t xml:space="preserve">лесов </w:t>
      </w:r>
      <w:r w:rsidRPr="006B419E">
        <w:rPr>
          <w:spacing w:val="-6"/>
          <w:sz w:val="28"/>
          <w:szCs w:val="28"/>
        </w:rPr>
        <w:t>«Строительство, реконструкция,</w:t>
      </w:r>
      <w:r w:rsidR="00D73CEB" w:rsidRPr="006B419E">
        <w:rPr>
          <w:spacing w:val="-6"/>
          <w:sz w:val="28"/>
          <w:szCs w:val="28"/>
        </w:rPr>
        <w:t xml:space="preserve"> эксплуатация линейных</w:t>
      </w:r>
      <w:r w:rsidR="00D73CEB" w:rsidRPr="000C7432">
        <w:rPr>
          <w:sz w:val="28"/>
          <w:szCs w:val="28"/>
        </w:rPr>
        <w:t xml:space="preserve"> </w:t>
      </w:r>
      <w:r w:rsidR="00D73CEB" w:rsidRPr="006B419E">
        <w:rPr>
          <w:spacing w:val="-8"/>
          <w:sz w:val="28"/>
          <w:szCs w:val="28"/>
        </w:rPr>
        <w:t>объектов</w:t>
      </w:r>
      <w:r w:rsidR="005640F1" w:rsidRPr="006B419E">
        <w:rPr>
          <w:spacing w:val="-8"/>
          <w:sz w:val="28"/>
          <w:szCs w:val="28"/>
        </w:rPr>
        <w:t>»</w:t>
      </w:r>
      <w:r w:rsidR="00D73CEB" w:rsidRPr="006B419E">
        <w:rPr>
          <w:spacing w:val="-8"/>
          <w:sz w:val="28"/>
          <w:szCs w:val="28"/>
        </w:rPr>
        <w:t>,</w:t>
      </w:r>
      <w:r w:rsidRPr="006B419E">
        <w:rPr>
          <w:spacing w:val="-8"/>
          <w:sz w:val="28"/>
          <w:szCs w:val="28"/>
        </w:rPr>
        <w:t xml:space="preserve"> «</w:t>
      </w:r>
      <w:r w:rsidR="005640F1" w:rsidRPr="006B419E">
        <w:rPr>
          <w:rFonts w:eastAsia="Calibri"/>
          <w:spacing w:val="-8"/>
          <w:sz w:val="28"/>
          <w:szCs w:val="28"/>
        </w:rPr>
        <w:t>Строительство и эксплуатация водохранилищ и иных искусственных</w:t>
      </w:r>
      <w:r w:rsidR="005640F1" w:rsidRPr="000C7432">
        <w:rPr>
          <w:rFonts w:eastAsia="Calibri"/>
          <w:sz w:val="28"/>
          <w:szCs w:val="28"/>
        </w:rPr>
        <w:t xml:space="preserve"> </w:t>
      </w:r>
      <w:r w:rsidR="005640F1" w:rsidRPr="006B419E">
        <w:rPr>
          <w:rFonts w:eastAsia="Calibri"/>
          <w:spacing w:val="-10"/>
          <w:sz w:val="28"/>
          <w:szCs w:val="28"/>
        </w:rPr>
        <w:t>водных объектов, а также гидротехнических сооружений, морских портов, морских</w:t>
      </w:r>
      <w:r w:rsidR="005640F1" w:rsidRPr="000C7432">
        <w:rPr>
          <w:rFonts w:eastAsia="Calibri"/>
          <w:sz w:val="28"/>
          <w:szCs w:val="28"/>
        </w:rPr>
        <w:t xml:space="preserve"> </w:t>
      </w:r>
      <w:r w:rsidR="005640F1" w:rsidRPr="006B419E">
        <w:rPr>
          <w:rFonts w:eastAsia="Calibri"/>
          <w:spacing w:val="-8"/>
          <w:sz w:val="28"/>
          <w:szCs w:val="28"/>
        </w:rPr>
        <w:t xml:space="preserve">терминалов, речных портов, причалов», </w:t>
      </w:r>
      <w:r w:rsidR="005640F1" w:rsidRPr="006B419E">
        <w:rPr>
          <w:spacing w:val="-8"/>
          <w:sz w:val="28"/>
          <w:szCs w:val="28"/>
        </w:rPr>
        <w:t>«</w:t>
      </w:r>
      <w:r w:rsidR="003A6BFF" w:rsidRPr="006B419E">
        <w:rPr>
          <w:spacing w:val="-8"/>
          <w:sz w:val="28"/>
          <w:szCs w:val="28"/>
        </w:rPr>
        <w:t>В</w:t>
      </w:r>
      <w:r w:rsidRPr="006B419E">
        <w:rPr>
          <w:spacing w:val="-8"/>
          <w:sz w:val="28"/>
          <w:szCs w:val="28"/>
        </w:rPr>
        <w:t>ыполнение работ по геологическому</w:t>
      </w:r>
      <w:r w:rsidRPr="000C7432">
        <w:rPr>
          <w:sz w:val="28"/>
          <w:szCs w:val="28"/>
        </w:rPr>
        <w:t xml:space="preserve"> изучению недр, разработка месторождений полезных ископаемых»;</w:t>
      </w:r>
    </w:p>
    <w:p w:rsidR="00873C16" w:rsidRPr="000C7432" w:rsidRDefault="00873C16" w:rsidP="006054B7">
      <w:pPr>
        <w:widowControl w:val="0"/>
        <w:autoSpaceDE w:val="0"/>
        <w:autoSpaceDN w:val="0"/>
        <w:adjustRightInd w:val="0"/>
        <w:spacing w:line="226" w:lineRule="auto"/>
        <w:ind w:firstLine="709"/>
        <w:jc w:val="both"/>
        <w:outlineLvl w:val="1"/>
        <w:rPr>
          <w:sz w:val="28"/>
          <w:szCs w:val="28"/>
        </w:rPr>
      </w:pPr>
      <w:r w:rsidRPr="006B419E">
        <w:rPr>
          <w:spacing w:val="-8"/>
          <w:sz w:val="28"/>
          <w:szCs w:val="28"/>
        </w:rPr>
        <w:t xml:space="preserve">распределение по зонам планированного освоения </w:t>
      </w:r>
      <w:r w:rsidR="009D0D6C" w:rsidRPr="006B419E">
        <w:rPr>
          <w:spacing w:val="-8"/>
          <w:sz w:val="28"/>
          <w:szCs w:val="28"/>
        </w:rPr>
        <w:t>–</w:t>
      </w:r>
      <w:r w:rsidRPr="006B419E">
        <w:rPr>
          <w:spacing w:val="-8"/>
          <w:sz w:val="28"/>
          <w:szCs w:val="28"/>
        </w:rPr>
        <w:t xml:space="preserve"> по виду использования</w:t>
      </w:r>
      <w:r w:rsidRPr="000C7432">
        <w:rPr>
          <w:sz w:val="28"/>
          <w:szCs w:val="28"/>
        </w:rPr>
        <w:t xml:space="preserve"> </w:t>
      </w:r>
      <w:r w:rsidR="009D09D9" w:rsidRPr="000C7432">
        <w:rPr>
          <w:sz w:val="28"/>
          <w:szCs w:val="28"/>
        </w:rPr>
        <w:t xml:space="preserve">лесов </w:t>
      </w:r>
      <w:r w:rsidRPr="000C7432">
        <w:rPr>
          <w:sz w:val="28"/>
          <w:szCs w:val="28"/>
        </w:rPr>
        <w:t>«О</w:t>
      </w:r>
      <w:r w:rsidRPr="000C7432">
        <w:rPr>
          <w:bCs/>
          <w:sz w:val="28"/>
          <w:szCs w:val="28"/>
        </w:rPr>
        <w:t>существление видов деятельности в сфере охотничьего хозяйства</w:t>
      </w:r>
      <w:r w:rsidRPr="000C7432">
        <w:rPr>
          <w:sz w:val="28"/>
          <w:szCs w:val="28"/>
        </w:rPr>
        <w:t xml:space="preserve">» </w:t>
      </w:r>
      <w:r w:rsidR="006B419E">
        <w:rPr>
          <w:sz w:val="28"/>
          <w:szCs w:val="28"/>
        </w:rPr>
        <w:br/>
      </w:r>
      <w:r w:rsidRPr="000C7432">
        <w:rPr>
          <w:sz w:val="28"/>
          <w:szCs w:val="28"/>
        </w:rPr>
        <w:t>и</w:t>
      </w:r>
      <w:r w:rsidR="008D64AA" w:rsidRPr="000C7432">
        <w:rPr>
          <w:sz w:val="28"/>
          <w:szCs w:val="28"/>
        </w:rPr>
        <w:t xml:space="preserve"> </w:t>
      </w:r>
      <w:r w:rsidRPr="000C7432">
        <w:rPr>
          <w:sz w:val="28"/>
          <w:szCs w:val="28"/>
        </w:rPr>
        <w:t>«Осуществление рекреационной деятельности».</w:t>
      </w:r>
    </w:p>
    <w:p w:rsidR="00D73CEB" w:rsidRPr="000C7432" w:rsidRDefault="00873C16" w:rsidP="006054B7">
      <w:pPr>
        <w:widowControl w:val="0"/>
        <w:autoSpaceDE w:val="0"/>
        <w:autoSpaceDN w:val="0"/>
        <w:adjustRightInd w:val="0"/>
        <w:spacing w:line="226" w:lineRule="auto"/>
        <w:ind w:firstLine="709"/>
        <w:jc w:val="both"/>
        <w:rPr>
          <w:sz w:val="28"/>
          <w:szCs w:val="28"/>
        </w:rPr>
      </w:pPr>
      <w:r w:rsidRPr="006B419E">
        <w:rPr>
          <w:spacing w:val="-8"/>
          <w:sz w:val="28"/>
          <w:szCs w:val="28"/>
        </w:rPr>
        <w:t>Линейные объекты, расположенные на лесных участках, не имеют привязки</w:t>
      </w:r>
      <w:r w:rsidRPr="000C7432">
        <w:rPr>
          <w:sz w:val="28"/>
          <w:szCs w:val="28"/>
        </w:rPr>
        <w:t xml:space="preserve"> к конкретным местам произрастания и определенному прогнозируем</w:t>
      </w:r>
      <w:r w:rsidR="00D73CEB" w:rsidRPr="000C7432">
        <w:rPr>
          <w:sz w:val="28"/>
          <w:szCs w:val="28"/>
        </w:rPr>
        <w:t xml:space="preserve">ому составу лесных насаждений. </w:t>
      </w:r>
    </w:p>
    <w:p w:rsidR="00873C16" w:rsidRPr="000C7432" w:rsidRDefault="00873C16" w:rsidP="006054B7">
      <w:pPr>
        <w:widowControl w:val="0"/>
        <w:autoSpaceDE w:val="0"/>
        <w:autoSpaceDN w:val="0"/>
        <w:adjustRightInd w:val="0"/>
        <w:spacing w:line="226" w:lineRule="auto"/>
        <w:ind w:firstLine="709"/>
        <w:jc w:val="both"/>
        <w:rPr>
          <w:sz w:val="28"/>
          <w:szCs w:val="28"/>
        </w:rPr>
      </w:pPr>
      <w:r w:rsidRPr="000C7432">
        <w:rPr>
          <w:sz w:val="28"/>
          <w:szCs w:val="28"/>
        </w:rPr>
        <w:t>Ставки платы за выполнение работ по геологическому изучению недр, разработке месторождений полезных ископаемых сложно спрогнозировать, так как данный</w:t>
      </w:r>
      <w:r w:rsidR="00DC5AA7">
        <w:rPr>
          <w:sz w:val="28"/>
          <w:szCs w:val="28"/>
        </w:rPr>
        <w:t xml:space="preserve"> вид пользования является новым</w:t>
      </w:r>
      <w:r w:rsidRPr="000C7432">
        <w:rPr>
          <w:sz w:val="28"/>
          <w:szCs w:val="28"/>
        </w:rPr>
        <w:t xml:space="preserve"> и неизвестно, в каких видах насаждений будет проводиться использование. В расчет включены ставки платы в 200</w:t>
      </w:r>
      <w:r w:rsidR="005333CC" w:rsidRPr="000C7432">
        <w:rPr>
          <w:sz w:val="28"/>
          <w:szCs w:val="28"/>
        </w:rPr>
        <w:t>9</w:t>
      </w:r>
      <w:r w:rsidRPr="000C7432">
        <w:rPr>
          <w:sz w:val="28"/>
          <w:szCs w:val="28"/>
        </w:rPr>
        <w:t xml:space="preserve"> году с увеличением на корректирующий коэффициент. Расчетная ставка на 20</w:t>
      </w:r>
      <w:r w:rsidR="005333CC" w:rsidRPr="000C7432">
        <w:rPr>
          <w:sz w:val="28"/>
          <w:szCs w:val="28"/>
        </w:rPr>
        <w:t>12</w:t>
      </w:r>
      <w:r w:rsidRPr="000C7432">
        <w:rPr>
          <w:sz w:val="28"/>
          <w:szCs w:val="28"/>
        </w:rPr>
        <w:t xml:space="preserve"> год составила </w:t>
      </w:r>
      <w:r w:rsidR="005333CC" w:rsidRPr="000C7432">
        <w:rPr>
          <w:sz w:val="28"/>
          <w:szCs w:val="28"/>
        </w:rPr>
        <w:t>17,9</w:t>
      </w:r>
      <w:r w:rsidRPr="000C7432">
        <w:rPr>
          <w:sz w:val="28"/>
          <w:szCs w:val="28"/>
        </w:rPr>
        <w:t xml:space="preserve"> тыс. руб</w:t>
      </w:r>
      <w:r w:rsidR="006B419E">
        <w:rPr>
          <w:sz w:val="28"/>
          <w:szCs w:val="28"/>
        </w:rPr>
        <w:t>лей</w:t>
      </w:r>
      <w:r w:rsidRPr="000C7432">
        <w:rPr>
          <w:sz w:val="28"/>
          <w:szCs w:val="28"/>
        </w:rPr>
        <w:t>.</w:t>
      </w:r>
      <w:r w:rsidR="008D64AA" w:rsidRPr="000C7432">
        <w:rPr>
          <w:sz w:val="28"/>
          <w:szCs w:val="28"/>
        </w:rPr>
        <w:t xml:space="preserve"> </w:t>
      </w:r>
    </w:p>
    <w:p w:rsidR="00873C16" w:rsidRPr="006B419E" w:rsidRDefault="00873C16" w:rsidP="006054B7">
      <w:pPr>
        <w:widowControl w:val="0"/>
        <w:autoSpaceDE w:val="0"/>
        <w:autoSpaceDN w:val="0"/>
        <w:adjustRightInd w:val="0"/>
        <w:spacing w:line="226" w:lineRule="auto"/>
        <w:ind w:firstLine="709"/>
        <w:jc w:val="both"/>
        <w:rPr>
          <w:spacing w:val="-8"/>
          <w:sz w:val="28"/>
          <w:szCs w:val="28"/>
        </w:rPr>
      </w:pPr>
      <w:r w:rsidRPr="000C7432">
        <w:rPr>
          <w:sz w:val="28"/>
        </w:rPr>
        <w:t xml:space="preserve">Ставки платы за единицу площади лесного участка, находящегося </w:t>
      </w:r>
      <w:r w:rsidR="00A3578A" w:rsidRPr="000C7432">
        <w:rPr>
          <w:sz w:val="28"/>
        </w:rPr>
        <w:br/>
      </w:r>
      <w:r w:rsidRPr="006B419E">
        <w:rPr>
          <w:spacing w:val="-8"/>
          <w:sz w:val="28"/>
        </w:rPr>
        <w:t>в федеральной собственности, при о</w:t>
      </w:r>
      <w:r w:rsidRPr="006B419E">
        <w:rPr>
          <w:bCs/>
          <w:spacing w:val="-8"/>
          <w:sz w:val="28"/>
          <w:szCs w:val="28"/>
        </w:rPr>
        <w:t>существлении видов деятельности в сфере</w:t>
      </w:r>
      <w:r w:rsidRPr="000C7432">
        <w:rPr>
          <w:bCs/>
          <w:sz w:val="28"/>
          <w:szCs w:val="28"/>
        </w:rPr>
        <w:t xml:space="preserve"> </w:t>
      </w:r>
      <w:r w:rsidRPr="006B419E">
        <w:rPr>
          <w:bCs/>
          <w:spacing w:val="-14"/>
          <w:sz w:val="28"/>
          <w:szCs w:val="28"/>
        </w:rPr>
        <w:t>охотничьего хозяйства</w:t>
      </w:r>
      <w:r w:rsidRPr="006B419E">
        <w:rPr>
          <w:spacing w:val="-14"/>
          <w:sz w:val="28"/>
          <w:szCs w:val="28"/>
        </w:rPr>
        <w:t xml:space="preserve"> приняты на уровне минимальных ставок платы</w:t>
      </w:r>
      <w:r w:rsidR="00D73CEB" w:rsidRPr="006B419E">
        <w:rPr>
          <w:spacing w:val="-14"/>
          <w:sz w:val="28"/>
          <w:szCs w:val="28"/>
        </w:rPr>
        <w:t>,</w:t>
      </w:r>
      <w:r w:rsidRPr="006B419E">
        <w:rPr>
          <w:spacing w:val="-14"/>
          <w:sz w:val="28"/>
          <w:szCs w:val="28"/>
        </w:rPr>
        <w:t xml:space="preserve"> утвержденных</w:t>
      </w:r>
      <w:r w:rsidRPr="000C7432">
        <w:rPr>
          <w:sz w:val="28"/>
          <w:szCs w:val="28"/>
        </w:rPr>
        <w:t xml:space="preserve"> </w:t>
      </w:r>
      <w:r w:rsidRPr="006B419E">
        <w:rPr>
          <w:spacing w:val="-8"/>
          <w:sz w:val="28"/>
          <w:szCs w:val="28"/>
        </w:rPr>
        <w:t>постановлением Правительства Российской Федерации от 22 мая 2007 года № 310.</w:t>
      </w:r>
    </w:p>
    <w:p w:rsidR="00873C16" w:rsidRPr="000C7432" w:rsidRDefault="00873C16" w:rsidP="006054B7">
      <w:pPr>
        <w:widowControl w:val="0"/>
        <w:autoSpaceDE w:val="0"/>
        <w:autoSpaceDN w:val="0"/>
        <w:adjustRightInd w:val="0"/>
        <w:spacing w:line="226" w:lineRule="auto"/>
        <w:ind w:firstLine="709"/>
        <w:jc w:val="both"/>
        <w:rPr>
          <w:sz w:val="28"/>
          <w:szCs w:val="28"/>
        </w:rPr>
      </w:pPr>
      <w:r w:rsidRPr="000C7432">
        <w:rPr>
          <w:sz w:val="28"/>
          <w:szCs w:val="28"/>
        </w:rPr>
        <w:t xml:space="preserve">Ставки платы за единицу площади лесного участка, находящегося </w:t>
      </w:r>
      <w:r w:rsidR="00A3578A" w:rsidRPr="000C7432">
        <w:rPr>
          <w:sz w:val="28"/>
          <w:szCs w:val="28"/>
        </w:rPr>
        <w:br/>
      </w:r>
      <w:r w:rsidRPr="000C7432">
        <w:rPr>
          <w:sz w:val="28"/>
          <w:szCs w:val="28"/>
        </w:rPr>
        <w:t xml:space="preserve">в федеральной собственности, при ведении сельского хозяйства приняты </w:t>
      </w:r>
      <w:r w:rsidR="00A3578A" w:rsidRPr="000C7432">
        <w:rPr>
          <w:sz w:val="28"/>
          <w:szCs w:val="28"/>
        </w:rPr>
        <w:br/>
      </w:r>
      <w:r w:rsidRPr="006B419E">
        <w:rPr>
          <w:spacing w:val="-14"/>
          <w:sz w:val="28"/>
          <w:szCs w:val="28"/>
        </w:rPr>
        <w:t>на уровне минимальных ставок платы, утвержденных постановлением Правительства</w:t>
      </w:r>
      <w:r w:rsidRPr="000C7432">
        <w:rPr>
          <w:sz w:val="28"/>
          <w:szCs w:val="28"/>
        </w:rPr>
        <w:t xml:space="preserve"> </w:t>
      </w:r>
      <w:r w:rsidRPr="006B419E">
        <w:rPr>
          <w:spacing w:val="-4"/>
          <w:sz w:val="28"/>
          <w:szCs w:val="28"/>
        </w:rPr>
        <w:t>Российской Федерации от</w:t>
      </w:r>
      <w:r w:rsidR="006B419E" w:rsidRPr="006B419E">
        <w:rPr>
          <w:spacing w:val="-4"/>
          <w:sz w:val="28"/>
          <w:szCs w:val="28"/>
        </w:rPr>
        <w:t xml:space="preserve"> 22 мая 2007 года № </w:t>
      </w:r>
      <w:r w:rsidRPr="006B419E">
        <w:rPr>
          <w:spacing w:val="-4"/>
          <w:sz w:val="28"/>
          <w:szCs w:val="28"/>
        </w:rPr>
        <w:t>310. Планируется, что основным</w:t>
      </w:r>
      <w:r w:rsidRPr="000C7432">
        <w:rPr>
          <w:sz w:val="28"/>
          <w:szCs w:val="28"/>
        </w:rPr>
        <w:t xml:space="preserve"> направлением использования будет сенокошение и размещение пасек.</w:t>
      </w:r>
    </w:p>
    <w:p w:rsidR="00873C16" w:rsidRPr="006B419E" w:rsidRDefault="00873C16" w:rsidP="006054B7">
      <w:pPr>
        <w:widowControl w:val="0"/>
        <w:autoSpaceDE w:val="0"/>
        <w:autoSpaceDN w:val="0"/>
        <w:adjustRightInd w:val="0"/>
        <w:spacing w:line="226" w:lineRule="auto"/>
        <w:ind w:firstLine="709"/>
        <w:jc w:val="both"/>
        <w:rPr>
          <w:spacing w:val="-10"/>
          <w:sz w:val="28"/>
          <w:szCs w:val="28"/>
        </w:rPr>
      </w:pPr>
      <w:r w:rsidRPr="006B419E">
        <w:rPr>
          <w:spacing w:val="-8"/>
          <w:sz w:val="28"/>
          <w:szCs w:val="28"/>
        </w:rPr>
        <w:t>Прогнозируемые доходы от использования лесов за десятилетний период</w:t>
      </w:r>
      <w:r w:rsidRPr="000C7432">
        <w:rPr>
          <w:sz w:val="28"/>
          <w:szCs w:val="28"/>
        </w:rPr>
        <w:t xml:space="preserve"> </w:t>
      </w:r>
      <w:r w:rsidRPr="006B419E">
        <w:rPr>
          <w:spacing w:val="-8"/>
          <w:sz w:val="28"/>
          <w:szCs w:val="28"/>
        </w:rPr>
        <w:t>(</w:t>
      </w:r>
      <w:r w:rsidRPr="00C51BA8">
        <w:rPr>
          <w:spacing w:val="-6"/>
          <w:sz w:val="28"/>
          <w:szCs w:val="28"/>
        </w:rPr>
        <w:t>2009-2018 годы) даны в таблице 3.1.1.2. В таблицах 3.1.1.3-3.1.1.5 приведены</w:t>
      </w:r>
      <w:r w:rsidRPr="000C7432">
        <w:rPr>
          <w:sz w:val="28"/>
          <w:szCs w:val="28"/>
        </w:rPr>
        <w:t xml:space="preserve"> </w:t>
      </w:r>
      <w:r w:rsidRPr="00C51BA8">
        <w:rPr>
          <w:spacing w:val="-6"/>
          <w:sz w:val="28"/>
          <w:szCs w:val="28"/>
        </w:rPr>
        <w:t>прогнозируемые доходы от использования лесов по годам по уровням бюджетов</w:t>
      </w:r>
      <w:r w:rsidRPr="006B419E">
        <w:rPr>
          <w:spacing w:val="-10"/>
          <w:sz w:val="28"/>
          <w:szCs w:val="28"/>
        </w:rPr>
        <w:t>.</w:t>
      </w:r>
    </w:p>
    <w:p w:rsidR="00C34881" w:rsidRPr="006B419E" w:rsidRDefault="00C34881" w:rsidP="006054B7">
      <w:pPr>
        <w:widowControl w:val="0"/>
        <w:autoSpaceDE w:val="0"/>
        <w:autoSpaceDN w:val="0"/>
        <w:adjustRightInd w:val="0"/>
        <w:spacing w:line="226" w:lineRule="auto"/>
        <w:ind w:firstLine="709"/>
        <w:jc w:val="right"/>
        <w:rPr>
          <w:sz w:val="16"/>
          <w:szCs w:val="16"/>
        </w:rPr>
      </w:pPr>
    </w:p>
    <w:p w:rsidR="00873C16" w:rsidRPr="000C7432" w:rsidRDefault="00873C16" w:rsidP="006054B7">
      <w:pPr>
        <w:widowControl w:val="0"/>
        <w:autoSpaceDE w:val="0"/>
        <w:autoSpaceDN w:val="0"/>
        <w:adjustRightInd w:val="0"/>
        <w:spacing w:line="226" w:lineRule="auto"/>
        <w:ind w:firstLine="709"/>
        <w:jc w:val="right"/>
        <w:rPr>
          <w:sz w:val="28"/>
          <w:szCs w:val="28"/>
        </w:rPr>
      </w:pPr>
      <w:r w:rsidRPr="000C7432">
        <w:rPr>
          <w:sz w:val="28"/>
          <w:szCs w:val="28"/>
        </w:rPr>
        <w:t>Таблица 3.1.1.2</w:t>
      </w:r>
    </w:p>
    <w:p w:rsidR="00873C16" w:rsidRPr="000C7432" w:rsidRDefault="00873C16" w:rsidP="006054B7">
      <w:pPr>
        <w:widowControl w:val="0"/>
        <w:autoSpaceDE w:val="0"/>
        <w:autoSpaceDN w:val="0"/>
        <w:adjustRightInd w:val="0"/>
        <w:spacing w:line="226" w:lineRule="auto"/>
        <w:jc w:val="center"/>
        <w:rPr>
          <w:b/>
          <w:sz w:val="28"/>
          <w:szCs w:val="28"/>
        </w:rPr>
      </w:pPr>
      <w:r w:rsidRPr="000C7432">
        <w:rPr>
          <w:b/>
          <w:sz w:val="28"/>
          <w:szCs w:val="28"/>
        </w:rPr>
        <w:t>Прогнозные доходы</w:t>
      </w:r>
      <w:r w:rsidR="005D1963">
        <w:rPr>
          <w:b/>
          <w:sz w:val="28"/>
          <w:szCs w:val="28"/>
        </w:rPr>
        <w:t xml:space="preserve"> </w:t>
      </w:r>
      <w:r w:rsidRPr="000C7432">
        <w:rPr>
          <w:b/>
          <w:sz w:val="28"/>
          <w:szCs w:val="28"/>
        </w:rPr>
        <w:t>бюджетной системы за период реализации мероприятий Лесного плана Саратовской области по источникам</w:t>
      </w:r>
    </w:p>
    <w:p w:rsidR="00873C16" w:rsidRPr="006B419E" w:rsidRDefault="00873C16" w:rsidP="006054B7">
      <w:pPr>
        <w:widowControl w:val="0"/>
        <w:autoSpaceDE w:val="0"/>
        <w:autoSpaceDN w:val="0"/>
        <w:adjustRightInd w:val="0"/>
        <w:spacing w:line="226" w:lineRule="auto"/>
        <w:ind w:firstLine="709"/>
        <w:jc w:val="center"/>
        <w:rPr>
          <w:i/>
          <w:sz w:val="10"/>
          <w:szCs w:val="10"/>
        </w:rPr>
      </w:pPr>
    </w:p>
    <w:tbl>
      <w:tblPr>
        <w:tblW w:w="9360" w:type="dxa"/>
        <w:tblInd w:w="28" w:type="dxa"/>
        <w:tblLayout w:type="fixed"/>
        <w:tblCellMar>
          <w:left w:w="28" w:type="dxa"/>
          <w:right w:w="28" w:type="dxa"/>
        </w:tblCellMar>
        <w:tblLook w:val="04A0" w:firstRow="1" w:lastRow="0" w:firstColumn="1" w:lastColumn="0" w:noHBand="0" w:noVBand="1"/>
      </w:tblPr>
      <w:tblGrid>
        <w:gridCol w:w="5280"/>
        <w:gridCol w:w="1440"/>
        <w:gridCol w:w="1320"/>
        <w:gridCol w:w="1320"/>
      </w:tblGrid>
      <w:tr w:rsidR="007171A8" w:rsidRPr="00C34881" w:rsidTr="0084645E">
        <w:trPr>
          <w:trHeight w:val="20"/>
        </w:trPr>
        <w:tc>
          <w:tcPr>
            <w:tcW w:w="5280" w:type="dxa"/>
            <w:tcBorders>
              <w:top w:val="single" w:sz="8" w:space="0" w:color="000000"/>
              <w:left w:val="single" w:sz="8" w:space="0" w:color="000000"/>
              <w:bottom w:val="single" w:sz="8" w:space="0" w:color="000000"/>
              <w:right w:val="single" w:sz="8" w:space="0" w:color="000000"/>
            </w:tcBorders>
            <w:shd w:val="clear" w:color="auto" w:fill="auto"/>
          </w:tcPr>
          <w:p w:rsidR="007171A8" w:rsidRPr="00C34881" w:rsidRDefault="007171A8" w:rsidP="006054B7">
            <w:pPr>
              <w:widowControl w:val="0"/>
              <w:spacing w:line="226" w:lineRule="auto"/>
              <w:jc w:val="center"/>
              <w:rPr>
                <w:b/>
                <w:bCs/>
                <w:color w:val="000000"/>
                <w:sz w:val="22"/>
                <w:szCs w:val="22"/>
              </w:rPr>
            </w:pPr>
            <w:r w:rsidRPr="00C34881">
              <w:rPr>
                <w:b/>
                <w:bCs/>
                <w:color w:val="000000"/>
                <w:sz w:val="22"/>
                <w:szCs w:val="22"/>
              </w:rPr>
              <w:t>Виды использования</w:t>
            </w:r>
          </w:p>
        </w:tc>
        <w:tc>
          <w:tcPr>
            <w:tcW w:w="1440" w:type="dxa"/>
            <w:tcBorders>
              <w:top w:val="single" w:sz="8" w:space="0" w:color="000000"/>
              <w:left w:val="single" w:sz="8" w:space="0" w:color="000000"/>
              <w:bottom w:val="single" w:sz="8" w:space="0" w:color="000000"/>
              <w:right w:val="single" w:sz="8" w:space="0" w:color="000000"/>
            </w:tcBorders>
            <w:shd w:val="clear" w:color="auto" w:fill="auto"/>
          </w:tcPr>
          <w:p w:rsidR="007171A8" w:rsidRPr="00C34881" w:rsidRDefault="007171A8" w:rsidP="006054B7">
            <w:pPr>
              <w:widowControl w:val="0"/>
              <w:spacing w:line="226" w:lineRule="auto"/>
              <w:jc w:val="center"/>
              <w:rPr>
                <w:b/>
                <w:bCs/>
                <w:color w:val="000000"/>
                <w:sz w:val="22"/>
                <w:szCs w:val="22"/>
              </w:rPr>
            </w:pPr>
            <w:r w:rsidRPr="0084645E">
              <w:rPr>
                <w:rFonts w:ascii="Times New Roman Полужирный" w:hAnsi="Times New Roman Полужирный"/>
                <w:b/>
                <w:bCs/>
                <w:color w:val="000000"/>
                <w:spacing w:val="-8"/>
                <w:sz w:val="22"/>
                <w:szCs w:val="22"/>
              </w:rPr>
              <w:t xml:space="preserve">Поступление </w:t>
            </w:r>
            <w:r w:rsidRPr="00C34881">
              <w:rPr>
                <w:b/>
                <w:bCs/>
                <w:color w:val="000000"/>
                <w:sz w:val="22"/>
                <w:szCs w:val="22"/>
              </w:rPr>
              <w:t xml:space="preserve">доходов </w:t>
            </w:r>
          </w:p>
          <w:p w:rsidR="007171A8" w:rsidRPr="00C34881" w:rsidRDefault="007171A8" w:rsidP="006054B7">
            <w:pPr>
              <w:widowControl w:val="0"/>
              <w:spacing w:line="226" w:lineRule="auto"/>
              <w:jc w:val="center"/>
              <w:rPr>
                <w:b/>
                <w:bCs/>
                <w:color w:val="000000"/>
                <w:sz w:val="22"/>
                <w:szCs w:val="22"/>
              </w:rPr>
            </w:pPr>
            <w:r w:rsidRPr="0084645E">
              <w:rPr>
                <w:rFonts w:ascii="Times New Roman Полужирный" w:hAnsi="Times New Roman Полужирный"/>
                <w:b/>
                <w:bCs/>
                <w:color w:val="000000"/>
                <w:spacing w:val="-12"/>
                <w:sz w:val="22"/>
                <w:szCs w:val="22"/>
              </w:rPr>
              <w:t>в федеральный</w:t>
            </w:r>
            <w:r w:rsidRPr="00C34881">
              <w:rPr>
                <w:b/>
                <w:bCs/>
                <w:color w:val="000000"/>
                <w:sz w:val="22"/>
                <w:szCs w:val="22"/>
              </w:rPr>
              <w:t xml:space="preserve"> бюджет (прогнозно) </w:t>
            </w:r>
            <w:r w:rsidR="004023F5" w:rsidRPr="00C34881">
              <w:rPr>
                <w:b/>
                <w:bCs/>
                <w:color w:val="000000"/>
                <w:sz w:val="22"/>
                <w:szCs w:val="22"/>
              </w:rPr>
              <w:t>(</w:t>
            </w:r>
            <w:r w:rsidR="00C34881">
              <w:rPr>
                <w:b/>
                <w:bCs/>
                <w:color w:val="000000"/>
                <w:sz w:val="22"/>
                <w:szCs w:val="22"/>
              </w:rPr>
              <w:t>тыс. рублей</w:t>
            </w:r>
            <w:r w:rsidR="004023F5" w:rsidRPr="00C34881">
              <w:rPr>
                <w:b/>
                <w:bCs/>
                <w:color w:val="000000"/>
                <w:sz w:val="22"/>
                <w:szCs w:val="22"/>
              </w:rPr>
              <w:t>)</w:t>
            </w:r>
          </w:p>
        </w:tc>
        <w:tc>
          <w:tcPr>
            <w:tcW w:w="1320" w:type="dxa"/>
            <w:tcBorders>
              <w:top w:val="single" w:sz="8" w:space="0" w:color="000000"/>
              <w:left w:val="nil"/>
              <w:bottom w:val="single" w:sz="4" w:space="0" w:color="auto"/>
              <w:right w:val="single" w:sz="8" w:space="0" w:color="000000"/>
            </w:tcBorders>
            <w:shd w:val="clear" w:color="auto" w:fill="auto"/>
          </w:tcPr>
          <w:p w:rsidR="007171A8" w:rsidRPr="00C34881" w:rsidRDefault="007171A8" w:rsidP="006054B7">
            <w:pPr>
              <w:widowControl w:val="0"/>
              <w:spacing w:line="226" w:lineRule="auto"/>
              <w:jc w:val="center"/>
              <w:rPr>
                <w:b/>
                <w:bCs/>
                <w:color w:val="000000"/>
                <w:sz w:val="22"/>
                <w:szCs w:val="22"/>
              </w:rPr>
            </w:pPr>
            <w:r w:rsidRPr="0084645E">
              <w:rPr>
                <w:rFonts w:ascii="Times New Roman Полужирный" w:hAnsi="Times New Roman Полужирный"/>
                <w:b/>
                <w:bCs/>
                <w:color w:val="000000"/>
                <w:spacing w:val="-8"/>
                <w:sz w:val="22"/>
                <w:szCs w:val="22"/>
              </w:rPr>
              <w:t>Поступление</w:t>
            </w:r>
            <w:r w:rsidRPr="00C34881">
              <w:rPr>
                <w:b/>
                <w:bCs/>
                <w:color w:val="000000"/>
                <w:sz w:val="22"/>
                <w:szCs w:val="22"/>
              </w:rPr>
              <w:t xml:space="preserve"> доходов </w:t>
            </w:r>
          </w:p>
          <w:p w:rsidR="007171A8" w:rsidRPr="00C34881" w:rsidRDefault="007171A8" w:rsidP="006054B7">
            <w:pPr>
              <w:widowControl w:val="0"/>
              <w:spacing w:line="226" w:lineRule="auto"/>
              <w:jc w:val="center"/>
              <w:rPr>
                <w:b/>
                <w:bCs/>
                <w:color w:val="000000"/>
                <w:sz w:val="22"/>
                <w:szCs w:val="22"/>
              </w:rPr>
            </w:pPr>
            <w:r w:rsidRPr="0084645E">
              <w:rPr>
                <w:rFonts w:ascii="Times New Roman Полужирный" w:hAnsi="Times New Roman Полужирный"/>
                <w:b/>
                <w:bCs/>
                <w:color w:val="000000"/>
                <w:spacing w:val="-8"/>
                <w:sz w:val="22"/>
                <w:szCs w:val="22"/>
              </w:rPr>
              <w:t>в областной</w:t>
            </w:r>
            <w:r w:rsidRPr="00C34881">
              <w:rPr>
                <w:b/>
                <w:bCs/>
                <w:color w:val="000000"/>
                <w:sz w:val="22"/>
                <w:szCs w:val="22"/>
              </w:rPr>
              <w:t xml:space="preserve"> бюджет</w:t>
            </w:r>
          </w:p>
          <w:p w:rsidR="007171A8" w:rsidRPr="00C34881" w:rsidRDefault="004023F5" w:rsidP="006054B7">
            <w:pPr>
              <w:widowControl w:val="0"/>
              <w:spacing w:line="226" w:lineRule="auto"/>
              <w:jc w:val="center"/>
              <w:rPr>
                <w:b/>
                <w:bCs/>
                <w:color w:val="000000"/>
                <w:sz w:val="22"/>
                <w:szCs w:val="22"/>
              </w:rPr>
            </w:pPr>
            <w:r w:rsidRPr="0084645E">
              <w:rPr>
                <w:rFonts w:ascii="Times New Roman Полужирный" w:hAnsi="Times New Roman Полужирный"/>
                <w:b/>
                <w:bCs/>
                <w:color w:val="000000"/>
                <w:spacing w:val="-10"/>
                <w:sz w:val="22"/>
                <w:szCs w:val="22"/>
              </w:rPr>
              <w:t>(</w:t>
            </w:r>
            <w:r w:rsidR="00C34881" w:rsidRPr="0084645E">
              <w:rPr>
                <w:rFonts w:ascii="Times New Roman Полужирный" w:hAnsi="Times New Roman Полужирный"/>
                <w:b/>
                <w:bCs/>
                <w:color w:val="000000"/>
                <w:spacing w:val="-10"/>
                <w:sz w:val="22"/>
                <w:szCs w:val="22"/>
              </w:rPr>
              <w:t>тыс. рублей</w:t>
            </w:r>
            <w:r w:rsidRPr="0084645E">
              <w:rPr>
                <w:rFonts w:ascii="Times New Roman Полужирный" w:hAnsi="Times New Roman Полужирный"/>
                <w:b/>
                <w:bCs/>
                <w:color w:val="000000"/>
                <w:spacing w:val="-10"/>
                <w:sz w:val="22"/>
                <w:szCs w:val="22"/>
              </w:rPr>
              <w:t>)</w:t>
            </w:r>
          </w:p>
        </w:tc>
        <w:tc>
          <w:tcPr>
            <w:tcW w:w="1320" w:type="dxa"/>
            <w:tcBorders>
              <w:top w:val="single" w:sz="8" w:space="0" w:color="000000"/>
              <w:left w:val="single" w:sz="8" w:space="0" w:color="000000"/>
              <w:bottom w:val="single" w:sz="8" w:space="0" w:color="000000"/>
              <w:right w:val="single" w:sz="8" w:space="0" w:color="000000"/>
            </w:tcBorders>
            <w:shd w:val="clear" w:color="auto" w:fill="auto"/>
          </w:tcPr>
          <w:p w:rsidR="007171A8" w:rsidRPr="00C34881" w:rsidRDefault="007171A8" w:rsidP="006054B7">
            <w:pPr>
              <w:widowControl w:val="0"/>
              <w:spacing w:line="226" w:lineRule="auto"/>
              <w:jc w:val="center"/>
              <w:rPr>
                <w:b/>
                <w:bCs/>
                <w:color w:val="000000"/>
                <w:sz w:val="22"/>
                <w:szCs w:val="22"/>
              </w:rPr>
            </w:pPr>
            <w:r w:rsidRPr="00C34881">
              <w:rPr>
                <w:b/>
                <w:bCs/>
                <w:color w:val="000000"/>
                <w:sz w:val="22"/>
                <w:szCs w:val="22"/>
              </w:rPr>
              <w:t xml:space="preserve">Всего доходов бюджетной системы </w:t>
            </w:r>
          </w:p>
          <w:p w:rsidR="007171A8" w:rsidRPr="00C34881" w:rsidRDefault="004023F5" w:rsidP="006054B7">
            <w:pPr>
              <w:widowControl w:val="0"/>
              <w:spacing w:line="226" w:lineRule="auto"/>
              <w:jc w:val="center"/>
              <w:rPr>
                <w:rFonts w:ascii="Times New Roman Полужирный" w:hAnsi="Times New Roman Полужирный"/>
                <w:b/>
                <w:bCs/>
                <w:color w:val="000000"/>
                <w:spacing w:val="-10"/>
                <w:sz w:val="22"/>
                <w:szCs w:val="22"/>
              </w:rPr>
            </w:pPr>
            <w:r w:rsidRPr="00C34881">
              <w:rPr>
                <w:rFonts w:ascii="Times New Roman Полужирный" w:hAnsi="Times New Roman Полужирный"/>
                <w:b/>
                <w:bCs/>
                <w:color w:val="000000"/>
                <w:spacing w:val="-10"/>
                <w:sz w:val="22"/>
                <w:szCs w:val="22"/>
              </w:rPr>
              <w:t>(</w:t>
            </w:r>
            <w:r w:rsidR="00C34881" w:rsidRPr="00C34881">
              <w:rPr>
                <w:rFonts w:ascii="Times New Roman Полужирный" w:hAnsi="Times New Roman Полужирный"/>
                <w:b/>
                <w:bCs/>
                <w:color w:val="000000"/>
                <w:spacing w:val="-10"/>
                <w:sz w:val="22"/>
                <w:szCs w:val="22"/>
              </w:rPr>
              <w:t>тыс. рублей</w:t>
            </w:r>
            <w:r w:rsidRPr="00C34881">
              <w:rPr>
                <w:rFonts w:ascii="Times New Roman Полужирный" w:hAnsi="Times New Roman Полужирный"/>
                <w:b/>
                <w:bCs/>
                <w:color w:val="000000"/>
                <w:spacing w:val="-10"/>
                <w:sz w:val="22"/>
                <w:szCs w:val="22"/>
              </w:rPr>
              <w:t>)</w:t>
            </w:r>
          </w:p>
        </w:tc>
      </w:tr>
      <w:tr w:rsidR="00DD367E" w:rsidRPr="00C34881" w:rsidTr="0084645E">
        <w:trPr>
          <w:trHeight w:val="20"/>
        </w:trPr>
        <w:tc>
          <w:tcPr>
            <w:tcW w:w="5280" w:type="dxa"/>
            <w:tcBorders>
              <w:top w:val="nil"/>
              <w:left w:val="single" w:sz="8" w:space="0" w:color="000000"/>
              <w:bottom w:val="single" w:sz="8" w:space="0" w:color="000000"/>
              <w:right w:val="single" w:sz="8" w:space="0" w:color="000000"/>
            </w:tcBorders>
            <w:shd w:val="clear" w:color="auto" w:fill="auto"/>
          </w:tcPr>
          <w:p w:rsidR="00DD367E" w:rsidRPr="00C34881" w:rsidRDefault="00DD367E" w:rsidP="006054B7">
            <w:pPr>
              <w:widowControl w:val="0"/>
              <w:spacing w:line="226" w:lineRule="auto"/>
              <w:rPr>
                <w:color w:val="000000"/>
                <w:sz w:val="22"/>
                <w:szCs w:val="22"/>
              </w:rPr>
            </w:pPr>
            <w:r w:rsidRPr="00C34881">
              <w:rPr>
                <w:color w:val="000000"/>
                <w:sz w:val="22"/>
                <w:szCs w:val="22"/>
              </w:rPr>
              <w:t>Осуществление рекреационной деятельности</w:t>
            </w:r>
          </w:p>
        </w:tc>
        <w:tc>
          <w:tcPr>
            <w:tcW w:w="144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52022,2</w:t>
            </w:r>
          </w:p>
        </w:tc>
        <w:tc>
          <w:tcPr>
            <w:tcW w:w="1320" w:type="dxa"/>
            <w:tcBorders>
              <w:top w:val="single" w:sz="4" w:space="0" w:color="auto"/>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20389,6</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bCs/>
                <w:iCs/>
                <w:color w:val="000000"/>
                <w:sz w:val="22"/>
                <w:szCs w:val="22"/>
              </w:rPr>
              <w:t>72411,8</w:t>
            </w:r>
          </w:p>
        </w:tc>
      </w:tr>
      <w:tr w:rsidR="00DD367E" w:rsidRPr="00C34881" w:rsidTr="0084645E">
        <w:trPr>
          <w:trHeight w:val="20"/>
        </w:trPr>
        <w:tc>
          <w:tcPr>
            <w:tcW w:w="5280" w:type="dxa"/>
            <w:tcBorders>
              <w:top w:val="nil"/>
              <w:left w:val="single" w:sz="8" w:space="0" w:color="000000"/>
              <w:bottom w:val="single" w:sz="8" w:space="0" w:color="000000"/>
              <w:right w:val="single" w:sz="8" w:space="0" w:color="000000"/>
            </w:tcBorders>
            <w:shd w:val="clear" w:color="auto" w:fill="auto"/>
          </w:tcPr>
          <w:p w:rsidR="00DD367E" w:rsidRPr="00C34881" w:rsidRDefault="00DD367E" w:rsidP="006054B7">
            <w:pPr>
              <w:widowControl w:val="0"/>
              <w:spacing w:line="226" w:lineRule="auto"/>
              <w:rPr>
                <w:color w:val="000000"/>
                <w:sz w:val="22"/>
                <w:szCs w:val="22"/>
              </w:rPr>
            </w:pPr>
            <w:r w:rsidRPr="00C34881">
              <w:rPr>
                <w:color w:val="000000"/>
                <w:sz w:val="22"/>
                <w:szCs w:val="22"/>
              </w:rPr>
              <w:t xml:space="preserve">Строительство и эксплуатация водохранилищ и иных </w:t>
            </w:r>
            <w:r w:rsidRPr="0084645E">
              <w:rPr>
                <w:color w:val="000000"/>
                <w:spacing w:val="-10"/>
                <w:sz w:val="22"/>
                <w:szCs w:val="22"/>
              </w:rPr>
              <w:t>искусственных водных объектов, а также гидротехнических</w:t>
            </w:r>
            <w:r w:rsidRPr="00C34881">
              <w:rPr>
                <w:color w:val="000000"/>
                <w:sz w:val="22"/>
                <w:szCs w:val="22"/>
              </w:rPr>
              <w:t xml:space="preserve"> сооружений, морских портов, морских терминалов, речных портов, причалов</w:t>
            </w:r>
          </w:p>
        </w:tc>
        <w:tc>
          <w:tcPr>
            <w:tcW w:w="144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4752,6</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29,1</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4781,7</w:t>
            </w:r>
          </w:p>
        </w:tc>
      </w:tr>
      <w:tr w:rsidR="00DD367E" w:rsidRPr="00C34881" w:rsidTr="0084645E">
        <w:trPr>
          <w:trHeight w:val="20"/>
        </w:trPr>
        <w:tc>
          <w:tcPr>
            <w:tcW w:w="5280" w:type="dxa"/>
            <w:tcBorders>
              <w:top w:val="nil"/>
              <w:left w:val="single" w:sz="8" w:space="0" w:color="000000"/>
              <w:bottom w:val="single" w:sz="8" w:space="0" w:color="000000"/>
              <w:right w:val="single" w:sz="8" w:space="0" w:color="000000"/>
            </w:tcBorders>
            <w:shd w:val="clear" w:color="auto" w:fill="auto"/>
          </w:tcPr>
          <w:p w:rsidR="00DD367E" w:rsidRPr="00C34881" w:rsidRDefault="00DD367E" w:rsidP="006054B7">
            <w:pPr>
              <w:widowControl w:val="0"/>
              <w:spacing w:line="226" w:lineRule="auto"/>
              <w:rPr>
                <w:color w:val="000000"/>
                <w:sz w:val="22"/>
                <w:szCs w:val="22"/>
              </w:rPr>
            </w:pPr>
            <w:r w:rsidRPr="00C34881">
              <w:rPr>
                <w:color w:val="000000"/>
                <w:sz w:val="22"/>
                <w:szCs w:val="22"/>
              </w:rPr>
              <w:t>Строительство, реконструкция, эксплуатация линейных объектов</w:t>
            </w:r>
          </w:p>
        </w:tc>
        <w:tc>
          <w:tcPr>
            <w:tcW w:w="144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26883,8</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1876,1</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28759,9</w:t>
            </w:r>
          </w:p>
        </w:tc>
      </w:tr>
      <w:tr w:rsidR="00DD367E" w:rsidRPr="00C34881" w:rsidTr="0084645E">
        <w:trPr>
          <w:trHeight w:val="20"/>
        </w:trPr>
        <w:tc>
          <w:tcPr>
            <w:tcW w:w="5280" w:type="dxa"/>
            <w:tcBorders>
              <w:top w:val="nil"/>
              <w:left w:val="single" w:sz="8" w:space="0" w:color="000000"/>
              <w:bottom w:val="single" w:sz="8" w:space="0" w:color="000000"/>
              <w:right w:val="single" w:sz="8" w:space="0" w:color="000000"/>
            </w:tcBorders>
            <w:shd w:val="clear" w:color="auto" w:fill="auto"/>
          </w:tcPr>
          <w:p w:rsidR="00DD367E" w:rsidRPr="00C34881" w:rsidRDefault="00DD367E" w:rsidP="006054B7">
            <w:pPr>
              <w:widowControl w:val="0"/>
              <w:spacing w:line="226" w:lineRule="auto"/>
              <w:rPr>
                <w:color w:val="000000"/>
                <w:sz w:val="22"/>
                <w:szCs w:val="22"/>
              </w:rPr>
            </w:pPr>
            <w:r w:rsidRPr="00C34881">
              <w:rPr>
                <w:color w:val="000000"/>
                <w:sz w:val="22"/>
                <w:szCs w:val="22"/>
              </w:rPr>
              <w:t>Выполнение работ по геологическому изучению недр, разработка месторождений полезных ископаемых</w:t>
            </w:r>
          </w:p>
        </w:tc>
        <w:tc>
          <w:tcPr>
            <w:tcW w:w="144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18235,5</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6657,7</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24893,2</w:t>
            </w:r>
          </w:p>
        </w:tc>
      </w:tr>
      <w:tr w:rsidR="00DD367E" w:rsidRPr="00C34881" w:rsidTr="0084645E">
        <w:trPr>
          <w:trHeight w:val="20"/>
        </w:trPr>
        <w:tc>
          <w:tcPr>
            <w:tcW w:w="5280" w:type="dxa"/>
            <w:tcBorders>
              <w:top w:val="nil"/>
              <w:left w:val="single" w:sz="8" w:space="0" w:color="000000"/>
              <w:bottom w:val="single" w:sz="8" w:space="0" w:color="auto"/>
              <w:right w:val="single" w:sz="8" w:space="0" w:color="000000"/>
            </w:tcBorders>
            <w:shd w:val="clear" w:color="auto" w:fill="auto"/>
          </w:tcPr>
          <w:p w:rsidR="00DD367E" w:rsidRPr="00C34881" w:rsidRDefault="00DD367E" w:rsidP="006054B7">
            <w:pPr>
              <w:widowControl w:val="0"/>
              <w:spacing w:line="226" w:lineRule="auto"/>
              <w:rPr>
                <w:bCs/>
                <w:iCs/>
                <w:color w:val="000000"/>
                <w:sz w:val="22"/>
                <w:szCs w:val="22"/>
              </w:rPr>
            </w:pPr>
            <w:r w:rsidRPr="00C34881">
              <w:rPr>
                <w:bCs/>
                <w:iCs/>
                <w:color w:val="000000"/>
                <w:sz w:val="22"/>
                <w:szCs w:val="22"/>
              </w:rPr>
              <w:t>Осуществление видов деятельности в сфере охотничьего хозяйства</w:t>
            </w:r>
          </w:p>
        </w:tc>
        <w:tc>
          <w:tcPr>
            <w:tcW w:w="144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26" w:lineRule="auto"/>
              <w:jc w:val="center"/>
              <w:rPr>
                <w:bCs/>
                <w:iCs/>
                <w:color w:val="000000"/>
                <w:sz w:val="22"/>
                <w:szCs w:val="22"/>
              </w:rPr>
            </w:pPr>
            <w:r w:rsidRPr="00C34881">
              <w:rPr>
                <w:bCs/>
                <w:iCs/>
                <w:color w:val="000000"/>
                <w:sz w:val="22"/>
                <w:szCs w:val="22"/>
              </w:rPr>
              <w:t>3,5</w:t>
            </w:r>
          </w:p>
        </w:tc>
        <w:tc>
          <w:tcPr>
            <w:tcW w:w="132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26" w:lineRule="auto"/>
              <w:jc w:val="center"/>
              <w:rPr>
                <w:bCs/>
                <w:iCs/>
                <w:color w:val="000000"/>
                <w:sz w:val="22"/>
                <w:szCs w:val="22"/>
              </w:rPr>
            </w:pPr>
            <w:r w:rsidRPr="00C34881">
              <w:rPr>
                <w:bCs/>
                <w:iCs/>
                <w:color w:val="000000"/>
                <w:sz w:val="22"/>
                <w:szCs w:val="22"/>
              </w:rPr>
              <w:t>0</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3,5</w:t>
            </w:r>
          </w:p>
        </w:tc>
      </w:tr>
      <w:tr w:rsidR="00DD367E" w:rsidRPr="00C34881" w:rsidTr="0084645E">
        <w:trPr>
          <w:trHeight w:val="20"/>
        </w:trPr>
        <w:tc>
          <w:tcPr>
            <w:tcW w:w="5280" w:type="dxa"/>
            <w:tcBorders>
              <w:top w:val="nil"/>
              <w:left w:val="single" w:sz="8" w:space="0" w:color="000000"/>
              <w:bottom w:val="single" w:sz="8" w:space="0" w:color="auto"/>
              <w:right w:val="single" w:sz="8" w:space="0" w:color="000000"/>
            </w:tcBorders>
            <w:shd w:val="clear" w:color="auto" w:fill="auto"/>
          </w:tcPr>
          <w:p w:rsidR="00DD367E" w:rsidRPr="00C34881" w:rsidRDefault="00DD367E" w:rsidP="006054B7">
            <w:pPr>
              <w:widowControl w:val="0"/>
              <w:spacing w:line="226" w:lineRule="auto"/>
              <w:rPr>
                <w:bCs/>
                <w:iCs/>
                <w:color w:val="000000"/>
                <w:sz w:val="22"/>
                <w:szCs w:val="22"/>
              </w:rPr>
            </w:pPr>
            <w:r w:rsidRPr="00C34881">
              <w:rPr>
                <w:bCs/>
                <w:iCs/>
                <w:color w:val="000000"/>
                <w:sz w:val="22"/>
                <w:szCs w:val="22"/>
              </w:rPr>
              <w:t>Ведение сельского хозяйства</w:t>
            </w:r>
          </w:p>
        </w:tc>
        <w:tc>
          <w:tcPr>
            <w:tcW w:w="144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26" w:lineRule="auto"/>
              <w:jc w:val="center"/>
              <w:rPr>
                <w:bCs/>
                <w:iCs/>
                <w:color w:val="000000"/>
                <w:sz w:val="22"/>
                <w:szCs w:val="22"/>
              </w:rPr>
            </w:pPr>
            <w:r w:rsidRPr="00C34881">
              <w:rPr>
                <w:bCs/>
                <w:iCs/>
                <w:color w:val="000000"/>
                <w:sz w:val="22"/>
                <w:szCs w:val="22"/>
              </w:rPr>
              <w:t>293,4</w:t>
            </w:r>
          </w:p>
        </w:tc>
        <w:tc>
          <w:tcPr>
            <w:tcW w:w="132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26" w:lineRule="auto"/>
              <w:jc w:val="center"/>
              <w:rPr>
                <w:bCs/>
                <w:iCs/>
                <w:color w:val="000000"/>
                <w:sz w:val="22"/>
                <w:szCs w:val="22"/>
              </w:rPr>
            </w:pPr>
            <w:r w:rsidRPr="00C34881">
              <w:rPr>
                <w:bCs/>
                <w:iCs/>
                <w:color w:val="000000"/>
                <w:sz w:val="22"/>
                <w:szCs w:val="22"/>
              </w:rPr>
              <w:t>494,5</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787,9</w:t>
            </w:r>
          </w:p>
        </w:tc>
      </w:tr>
      <w:tr w:rsidR="00DD367E" w:rsidRPr="00C34881" w:rsidTr="0084645E">
        <w:trPr>
          <w:trHeight w:val="20"/>
        </w:trPr>
        <w:tc>
          <w:tcPr>
            <w:tcW w:w="5280" w:type="dxa"/>
            <w:tcBorders>
              <w:top w:val="nil"/>
              <w:left w:val="single" w:sz="8" w:space="0" w:color="000000"/>
              <w:bottom w:val="single" w:sz="8" w:space="0" w:color="auto"/>
              <w:right w:val="single" w:sz="8" w:space="0" w:color="000000"/>
            </w:tcBorders>
            <w:shd w:val="clear" w:color="auto" w:fill="auto"/>
          </w:tcPr>
          <w:p w:rsidR="00DD367E" w:rsidRPr="00C34881" w:rsidRDefault="00DD367E" w:rsidP="006054B7">
            <w:pPr>
              <w:widowControl w:val="0"/>
              <w:spacing w:line="226" w:lineRule="auto"/>
              <w:rPr>
                <w:bCs/>
                <w:iCs/>
                <w:color w:val="000000"/>
                <w:sz w:val="22"/>
                <w:szCs w:val="22"/>
              </w:rPr>
            </w:pPr>
            <w:r w:rsidRPr="00C34881">
              <w:rPr>
                <w:bCs/>
                <w:iCs/>
                <w:color w:val="000000"/>
                <w:sz w:val="22"/>
                <w:szCs w:val="22"/>
              </w:rPr>
              <w:t>Заготовка древесины</w:t>
            </w:r>
          </w:p>
        </w:tc>
        <w:tc>
          <w:tcPr>
            <w:tcW w:w="144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26" w:lineRule="auto"/>
              <w:jc w:val="center"/>
              <w:rPr>
                <w:bCs/>
                <w:iCs/>
                <w:color w:val="000000"/>
                <w:sz w:val="22"/>
                <w:szCs w:val="22"/>
              </w:rPr>
            </w:pPr>
            <w:r w:rsidRPr="00C34881">
              <w:rPr>
                <w:bCs/>
                <w:iCs/>
                <w:color w:val="000000"/>
                <w:sz w:val="22"/>
                <w:szCs w:val="22"/>
              </w:rPr>
              <w:t>38629,0</w:t>
            </w:r>
          </w:p>
        </w:tc>
        <w:tc>
          <w:tcPr>
            <w:tcW w:w="132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26" w:lineRule="auto"/>
              <w:jc w:val="center"/>
              <w:rPr>
                <w:bCs/>
                <w:iCs/>
                <w:color w:val="000000"/>
                <w:sz w:val="22"/>
                <w:szCs w:val="22"/>
              </w:rPr>
            </w:pPr>
            <w:r w:rsidRPr="00C34881">
              <w:rPr>
                <w:bCs/>
                <w:iCs/>
                <w:color w:val="000000"/>
                <w:sz w:val="22"/>
                <w:szCs w:val="22"/>
              </w:rPr>
              <w:t>1311,7</w:t>
            </w:r>
          </w:p>
        </w:tc>
        <w:tc>
          <w:tcPr>
            <w:tcW w:w="1320" w:type="dxa"/>
            <w:tcBorders>
              <w:top w:val="nil"/>
              <w:left w:val="nil"/>
              <w:bottom w:val="single" w:sz="8" w:space="0" w:color="000000"/>
              <w:right w:val="single" w:sz="8" w:space="0" w:color="auto"/>
            </w:tcBorders>
            <w:shd w:val="clear" w:color="auto" w:fill="auto"/>
          </w:tcPr>
          <w:p w:rsidR="00DD367E" w:rsidRPr="00C34881" w:rsidRDefault="00DD367E" w:rsidP="006054B7">
            <w:pPr>
              <w:widowControl w:val="0"/>
              <w:spacing w:line="226" w:lineRule="auto"/>
              <w:jc w:val="center"/>
              <w:rPr>
                <w:color w:val="000000"/>
                <w:sz w:val="22"/>
                <w:szCs w:val="22"/>
              </w:rPr>
            </w:pPr>
            <w:r w:rsidRPr="00C34881">
              <w:rPr>
                <w:color w:val="000000"/>
                <w:sz w:val="22"/>
                <w:szCs w:val="22"/>
              </w:rPr>
              <w:t>39940,7</w:t>
            </w:r>
          </w:p>
        </w:tc>
      </w:tr>
      <w:tr w:rsidR="00DD367E" w:rsidRPr="00C34881" w:rsidTr="0084645E">
        <w:trPr>
          <w:trHeight w:val="20"/>
        </w:trPr>
        <w:tc>
          <w:tcPr>
            <w:tcW w:w="5280" w:type="dxa"/>
            <w:tcBorders>
              <w:top w:val="nil"/>
              <w:left w:val="single" w:sz="8" w:space="0" w:color="000000"/>
              <w:bottom w:val="single" w:sz="8" w:space="0" w:color="auto"/>
              <w:right w:val="single" w:sz="8" w:space="0" w:color="000000"/>
            </w:tcBorders>
            <w:shd w:val="clear" w:color="auto" w:fill="auto"/>
          </w:tcPr>
          <w:p w:rsidR="00DD367E" w:rsidRPr="00C34881" w:rsidRDefault="00DD367E" w:rsidP="006054B7">
            <w:pPr>
              <w:widowControl w:val="0"/>
              <w:spacing w:line="226" w:lineRule="auto"/>
              <w:ind w:firstLine="616"/>
              <w:rPr>
                <w:b/>
                <w:bCs/>
                <w:iCs/>
                <w:color w:val="000000"/>
                <w:sz w:val="22"/>
                <w:szCs w:val="22"/>
              </w:rPr>
            </w:pPr>
            <w:r w:rsidRPr="00C34881">
              <w:rPr>
                <w:b/>
                <w:bCs/>
                <w:iCs/>
                <w:color w:val="000000"/>
                <w:sz w:val="22"/>
                <w:szCs w:val="22"/>
              </w:rPr>
              <w:t>Итого:</w:t>
            </w:r>
          </w:p>
        </w:tc>
        <w:tc>
          <w:tcPr>
            <w:tcW w:w="144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26" w:lineRule="auto"/>
              <w:jc w:val="center"/>
              <w:rPr>
                <w:b/>
                <w:bCs/>
                <w:iCs/>
                <w:color w:val="000000"/>
                <w:sz w:val="22"/>
                <w:szCs w:val="22"/>
              </w:rPr>
            </w:pPr>
            <w:r w:rsidRPr="00C34881">
              <w:rPr>
                <w:b/>
                <w:bCs/>
                <w:iCs/>
                <w:color w:val="000000"/>
                <w:sz w:val="22"/>
                <w:szCs w:val="22"/>
              </w:rPr>
              <w:t>140820,0</w:t>
            </w:r>
          </w:p>
        </w:tc>
        <w:tc>
          <w:tcPr>
            <w:tcW w:w="132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26" w:lineRule="auto"/>
              <w:jc w:val="center"/>
              <w:rPr>
                <w:b/>
                <w:bCs/>
                <w:iCs/>
                <w:color w:val="000000"/>
                <w:sz w:val="22"/>
                <w:szCs w:val="22"/>
              </w:rPr>
            </w:pPr>
            <w:r w:rsidRPr="00C34881">
              <w:rPr>
                <w:b/>
                <w:bCs/>
                <w:iCs/>
                <w:color w:val="000000"/>
                <w:sz w:val="22"/>
                <w:szCs w:val="22"/>
              </w:rPr>
              <w:t>30758,6</w:t>
            </w:r>
          </w:p>
        </w:tc>
        <w:tc>
          <w:tcPr>
            <w:tcW w:w="1320" w:type="dxa"/>
            <w:tcBorders>
              <w:top w:val="nil"/>
              <w:left w:val="nil"/>
              <w:bottom w:val="single" w:sz="8" w:space="0" w:color="auto"/>
              <w:right w:val="single" w:sz="8" w:space="0" w:color="auto"/>
            </w:tcBorders>
            <w:shd w:val="clear" w:color="auto" w:fill="auto"/>
          </w:tcPr>
          <w:p w:rsidR="00DD367E" w:rsidRPr="00C34881" w:rsidRDefault="00DD367E" w:rsidP="006054B7">
            <w:pPr>
              <w:widowControl w:val="0"/>
              <w:spacing w:line="226" w:lineRule="auto"/>
              <w:jc w:val="center"/>
              <w:rPr>
                <w:b/>
                <w:bCs/>
                <w:iCs/>
                <w:color w:val="000000"/>
                <w:sz w:val="22"/>
                <w:szCs w:val="22"/>
              </w:rPr>
            </w:pPr>
            <w:r w:rsidRPr="00C34881">
              <w:rPr>
                <w:b/>
                <w:bCs/>
                <w:iCs/>
                <w:color w:val="000000"/>
                <w:sz w:val="22"/>
                <w:szCs w:val="22"/>
              </w:rPr>
              <w:t>171578,7</w:t>
            </w:r>
          </w:p>
        </w:tc>
      </w:tr>
    </w:tbl>
    <w:p w:rsidR="00873C16" w:rsidRPr="006B419E" w:rsidRDefault="00873C16" w:rsidP="006054B7">
      <w:pPr>
        <w:widowControl w:val="0"/>
        <w:autoSpaceDE w:val="0"/>
        <w:autoSpaceDN w:val="0"/>
        <w:adjustRightInd w:val="0"/>
        <w:spacing w:line="226" w:lineRule="auto"/>
        <w:ind w:firstLine="709"/>
        <w:jc w:val="both"/>
        <w:rPr>
          <w:sz w:val="16"/>
          <w:szCs w:val="16"/>
        </w:rPr>
      </w:pPr>
    </w:p>
    <w:p w:rsidR="00873C16" w:rsidRPr="000C7432" w:rsidRDefault="00873C16" w:rsidP="006054B7">
      <w:pPr>
        <w:widowControl w:val="0"/>
        <w:autoSpaceDE w:val="0"/>
        <w:autoSpaceDN w:val="0"/>
        <w:adjustRightInd w:val="0"/>
        <w:spacing w:line="226" w:lineRule="auto"/>
        <w:ind w:firstLine="709"/>
        <w:jc w:val="both"/>
        <w:rPr>
          <w:sz w:val="28"/>
          <w:szCs w:val="28"/>
        </w:rPr>
      </w:pPr>
      <w:r w:rsidRPr="000C7432">
        <w:rPr>
          <w:sz w:val="28"/>
          <w:szCs w:val="28"/>
        </w:rPr>
        <w:t xml:space="preserve">Лесным планом Саратовской области предусмотрено, что сумма доходов в бюджетную систему от использования лесов в 2018 году составит </w:t>
      </w:r>
      <w:r w:rsidR="00DD367E" w:rsidRPr="000C7432">
        <w:rPr>
          <w:sz w:val="28"/>
          <w:szCs w:val="28"/>
        </w:rPr>
        <w:t>20,1 млн. руб</w:t>
      </w:r>
      <w:r w:rsidR="00DC5AA7">
        <w:rPr>
          <w:sz w:val="28"/>
          <w:szCs w:val="28"/>
        </w:rPr>
        <w:t>лей</w:t>
      </w:r>
      <w:r w:rsidR="00DD367E" w:rsidRPr="000C7432">
        <w:rPr>
          <w:sz w:val="28"/>
          <w:szCs w:val="28"/>
        </w:rPr>
        <w:t xml:space="preserve">, что в 2,2 </w:t>
      </w:r>
      <w:r w:rsidRPr="000C7432">
        <w:rPr>
          <w:sz w:val="28"/>
          <w:szCs w:val="28"/>
        </w:rPr>
        <w:t>раза больше, чем поступило в 2009 году.</w:t>
      </w:r>
    </w:p>
    <w:p w:rsidR="00873C16" w:rsidRPr="000C7432" w:rsidRDefault="00873C16" w:rsidP="006054B7">
      <w:pPr>
        <w:widowControl w:val="0"/>
        <w:jc w:val="center"/>
        <w:rPr>
          <w:color w:val="000000"/>
          <w:sz w:val="22"/>
          <w:szCs w:val="22"/>
        </w:rPr>
        <w:sectPr w:rsidR="00873C16" w:rsidRPr="000C7432" w:rsidSect="00D61A46">
          <w:headerReference w:type="default" r:id="rId41"/>
          <w:pgSz w:w="11906" w:h="16838"/>
          <w:pgMar w:top="1134" w:right="851" w:bottom="1134" w:left="1701" w:header="709" w:footer="709" w:gutter="0"/>
          <w:cols w:space="708"/>
          <w:docGrid w:linePitch="360"/>
        </w:sectPr>
      </w:pPr>
    </w:p>
    <w:p w:rsidR="007171A8" w:rsidRPr="000C7432" w:rsidRDefault="007171A8" w:rsidP="006054B7">
      <w:pPr>
        <w:widowControl w:val="0"/>
        <w:tabs>
          <w:tab w:val="left" w:pos="11593"/>
        </w:tabs>
        <w:jc w:val="right"/>
        <w:rPr>
          <w:color w:val="000000"/>
          <w:sz w:val="28"/>
          <w:szCs w:val="28"/>
        </w:rPr>
      </w:pPr>
      <w:r w:rsidRPr="000C7432">
        <w:rPr>
          <w:b/>
          <w:bCs/>
          <w:i/>
          <w:color w:val="000000"/>
          <w:sz w:val="28"/>
          <w:szCs w:val="28"/>
        </w:rPr>
        <w:tab/>
      </w:r>
      <w:r w:rsidRPr="000C7432">
        <w:rPr>
          <w:color w:val="000000"/>
          <w:sz w:val="28"/>
          <w:szCs w:val="28"/>
        </w:rPr>
        <w:t>Таблица 3.1.1.3</w:t>
      </w:r>
    </w:p>
    <w:p w:rsidR="0080733B" w:rsidRPr="0080733B" w:rsidRDefault="0080733B" w:rsidP="006054B7">
      <w:pPr>
        <w:widowControl w:val="0"/>
        <w:tabs>
          <w:tab w:val="left" w:pos="11593"/>
          <w:tab w:val="left" w:pos="12427"/>
        </w:tabs>
        <w:rPr>
          <w:b/>
          <w:bCs/>
          <w:color w:val="000000"/>
          <w:sz w:val="10"/>
          <w:szCs w:val="10"/>
        </w:rPr>
      </w:pPr>
    </w:p>
    <w:p w:rsidR="0080733B" w:rsidRDefault="007171A8" w:rsidP="006054B7">
      <w:pPr>
        <w:widowControl w:val="0"/>
        <w:tabs>
          <w:tab w:val="left" w:pos="11593"/>
          <w:tab w:val="left" w:pos="12427"/>
        </w:tabs>
        <w:jc w:val="center"/>
        <w:rPr>
          <w:b/>
          <w:bCs/>
          <w:color w:val="000000"/>
          <w:sz w:val="28"/>
          <w:szCs w:val="28"/>
        </w:rPr>
      </w:pPr>
      <w:r w:rsidRPr="000C7432">
        <w:rPr>
          <w:b/>
          <w:bCs/>
          <w:color w:val="000000"/>
          <w:sz w:val="28"/>
          <w:szCs w:val="28"/>
        </w:rPr>
        <w:t xml:space="preserve">Прогнозируемые доходы бюджетной системы Российской Федерации </w:t>
      </w:r>
    </w:p>
    <w:p w:rsidR="0080733B" w:rsidRPr="0080733B" w:rsidRDefault="007171A8" w:rsidP="006054B7">
      <w:pPr>
        <w:widowControl w:val="0"/>
        <w:tabs>
          <w:tab w:val="left" w:pos="11593"/>
          <w:tab w:val="left" w:pos="12427"/>
        </w:tabs>
        <w:jc w:val="center"/>
        <w:rPr>
          <w:b/>
          <w:bCs/>
          <w:color w:val="000000"/>
          <w:sz w:val="28"/>
          <w:szCs w:val="28"/>
        </w:rPr>
      </w:pPr>
      <w:r w:rsidRPr="000C7432">
        <w:rPr>
          <w:b/>
          <w:bCs/>
          <w:color w:val="000000"/>
          <w:sz w:val="28"/>
          <w:szCs w:val="28"/>
        </w:rPr>
        <w:t>от реализации мероприятий Лесного плана Саратовской области по источникам</w:t>
      </w:r>
    </w:p>
    <w:p w:rsidR="00D22EAE" w:rsidRPr="0080733B" w:rsidRDefault="00D22EAE" w:rsidP="006054B7">
      <w:pPr>
        <w:widowControl w:val="0"/>
        <w:tabs>
          <w:tab w:val="left" w:pos="11593"/>
          <w:tab w:val="left" w:pos="12427"/>
        </w:tabs>
        <w:jc w:val="right"/>
        <w:rPr>
          <w:b/>
          <w:bCs/>
          <w:color w:val="000000"/>
          <w:sz w:val="28"/>
          <w:szCs w:val="28"/>
        </w:rPr>
      </w:pPr>
      <w:r w:rsidRPr="000C7432">
        <w:rPr>
          <w:color w:val="000000"/>
        </w:rPr>
        <w:t>(тыс. руб</w:t>
      </w:r>
      <w:r w:rsidR="0080733B">
        <w:rPr>
          <w:color w:val="000000"/>
          <w:sz w:val="20"/>
          <w:szCs w:val="20"/>
        </w:rPr>
        <w:t>лей</w:t>
      </w:r>
      <w:r w:rsidRPr="000C7432">
        <w:rPr>
          <w:color w:val="000000"/>
          <w:sz w:val="20"/>
          <w:szCs w:val="20"/>
        </w:rPr>
        <w:t>)</w:t>
      </w:r>
    </w:p>
    <w:tbl>
      <w:tblPr>
        <w:tblW w:w="5000" w:type="pct"/>
        <w:tblInd w:w="28" w:type="dxa"/>
        <w:tblLayout w:type="fixed"/>
        <w:tblCellMar>
          <w:left w:w="28" w:type="dxa"/>
          <w:right w:w="28" w:type="dxa"/>
        </w:tblCellMar>
        <w:tblLook w:val="04A0" w:firstRow="1" w:lastRow="0" w:firstColumn="1" w:lastColumn="0" w:noHBand="0" w:noVBand="1"/>
      </w:tblPr>
      <w:tblGrid>
        <w:gridCol w:w="2882"/>
        <w:gridCol w:w="958"/>
        <w:gridCol w:w="963"/>
        <w:gridCol w:w="1082"/>
        <w:gridCol w:w="959"/>
        <w:gridCol w:w="959"/>
        <w:gridCol w:w="1079"/>
        <w:gridCol w:w="959"/>
        <w:gridCol w:w="1079"/>
        <w:gridCol w:w="962"/>
        <w:gridCol w:w="1085"/>
        <w:gridCol w:w="1659"/>
      </w:tblGrid>
      <w:tr w:rsidR="0080733B" w:rsidRPr="0080733B" w:rsidTr="0080733B">
        <w:trPr>
          <w:trHeight w:val="20"/>
        </w:trPr>
        <w:tc>
          <w:tcPr>
            <w:tcW w:w="985" w:type="pct"/>
            <w:vMerge w:val="restart"/>
            <w:tcBorders>
              <w:top w:val="single" w:sz="8" w:space="0" w:color="auto"/>
              <w:left w:val="single" w:sz="8" w:space="0" w:color="auto"/>
              <w:bottom w:val="single" w:sz="8" w:space="0" w:color="000000"/>
              <w:right w:val="single" w:sz="8" w:space="0" w:color="000000"/>
            </w:tcBorders>
            <w:shd w:val="clear" w:color="auto" w:fill="auto"/>
          </w:tcPr>
          <w:p w:rsidR="00061A77" w:rsidRDefault="00873C16" w:rsidP="006054B7">
            <w:pPr>
              <w:widowControl w:val="0"/>
              <w:jc w:val="center"/>
              <w:rPr>
                <w:b/>
                <w:bCs/>
                <w:color w:val="000000"/>
                <w:sz w:val="22"/>
                <w:szCs w:val="22"/>
              </w:rPr>
            </w:pPr>
            <w:r w:rsidRPr="0080733B">
              <w:rPr>
                <w:b/>
                <w:bCs/>
                <w:color w:val="000000"/>
                <w:sz w:val="22"/>
                <w:szCs w:val="22"/>
              </w:rPr>
              <w:t xml:space="preserve">Виды </w:t>
            </w:r>
          </w:p>
          <w:p w:rsidR="00873C16" w:rsidRPr="0080733B" w:rsidRDefault="00873C16" w:rsidP="00061A77">
            <w:pPr>
              <w:widowControl w:val="0"/>
              <w:jc w:val="center"/>
              <w:rPr>
                <w:b/>
                <w:bCs/>
                <w:color w:val="000000"/>
                <w:sz w:val="22"/>
                <w:szCs w:val="22"/>
              </w:rPr>
            </w:pPr>
            <w:r w:rsidRPr="0080733B">
              <w:rPr>
                <w:b/>
                <w:bCs/>
                <w:color w:val="000000"/>
                <w:sz w:val="22"/>
                <w:szCs w:val="22"/>
              </w:rPr>
              <w:t>использования</w:t>
            </w:r>
            <w:r w:rsidR="00061A77">
              <w:rPr>
                <w:b/>
                <w:bCs/>
                <w:color w:val="000000"/>
                <w:sz w:val="22"/>
                <w:szCs w:val="22"/>
              </w:rPr>
              <w:t xml:space="preserve"> </w:t>
            </w:r>
            <w:r w:rsidRPr="0080733B">
              <w:rPr>
                <w:b/>
                <w:bCs/>
                <w:color w:val="000000"/>
                <w:sz w:val="22"/>
                <w:szCs w:val="22"/>
              </w:rPr>
              <w:t>лесов</w:t>
            </w:r>
          </w:p>
        </w:tc>
        <w:tc>
          <w:tcPr>
            <w:tcW w:w="3447" w:type="pct"/>
            <w:gridSpan w:val="10"/>
            <w:tcBorders>
              <w:top w:val="single" w:sz="8" w:space="0" w:color="auto"/>
              <w:left w:val="nil"/>
              <w:bottom w:val="single" w:sz="8" w:space="0" w:color="auto"/>
              <w:right w:val="single" w:sz="4" w:space="0" w:color="auto"/>
            </w:tcBorders>
            <w:shd w:val="clear" w:color="auto" w:fill="auto"/>
            <w:noWrap/>
          </w:tcPr>
          <w:p w:rsidR="00873C16" w:rsidRPr="0080733B" w:rsidRDefault="00D73CEB" w:rsidP="00061A77">
            <w:pPr>
              <w:widowControl w:val="0"/>
              <w:jc w:val="center"/>
              <w:rPr>
                <w:b/>
                <w:bCs/>
                <w:color w:val="000000"/>
                <w:sz w:val="22"/>
                <w:szCs w:val="22"/>
              </w:rPr>
            </w:pPr>
            <w:r w:rsidRPr="0080733B">
              <w:rPr>
                <w:b/>
                <w:bCs/>
                <w:color w:val="000000"/>
                <w:sz w:val="22"/>
                <w:szCs w:val="22"/>
              </w:rPr>
              <w:t>Плата за использование</w:t>
            </w:r>
            <w:r w:rsidR="00061A77">
              <w:rPr>
                <w:b/>
                <w:bCs/>
                <w:color w:val="000000"/>
                <w:sz w:val="22"/>
                <w:szCs w:val="22"/>
              </w:rPr>
              <w:t xml:space="preserve"> </w:t>
            </w:r>
            <w:r w:rsidRPr="0080733B">
              <w:rPr>
                <w:b/>
                <w:bCs/>
                <w:color w:val="000000"/>
                <w:sz w:val="22"/>
                <w:szCs w:val="22"/>
              </w:rPr>
              <w:t>лесов</w:t>
            </w:r>
            <w:r w:rsidR="00873C16" w:rsidRPr="0080733B">
              <w:rPr>
                <w:b/>
                <w:bCs/>
                <w:color w:val="000000"/>
                <w:sz w:val="22"/>
                <w:szCs w:val="22"/>
              </w:rPr>
              <w:t xml:space="preserve"> по годам</w:t>
            </w:r>
          </w:p>
        </w:tc>
        <w:tc>
          <w:tcPr>
            <w:tcW w:w="568" w:type="pct"/>
            <w:tcBorders>
              <w:top w:val="single" w:sz="4" w:space="0" w:color="auto"/>
              <w:left w:val="single" w:sz="4" w:space="0" w:color="auto"/>
              <w:bottom w:val="single" w:sz="4" w:space="0" w:color="auto"/>
              <w:right w:val="single" w:sz="4" w:space="0" w:color="auto"/>
            </w:tcBorders>
            <w:shd w:val="clear" w:color="auto" w:fill="auto"/>
          </w:tcPr>
          <w:p w:rsidR="00873C16" w:rsidRPr="0080733B" w:rsidRDefault="00873C16" w:rsidP="006054B7">
            <w:pPr>
              <w:widowControl w:val="0"/>
              <w:jc w:val="center"/>
              <w:rPr>
                <w:b/>
                <w:bCs/>
                <w:color w:val="000000"/>
                <w:sz w:val="22"/>
                <w:szCs w:val="22"/>
              </w:rPr>
            </w:pPr>
            <w:r w:rsidRPr="0080733B">
              <w:rPr>
                <w:b/>
                <w:bCs/>
                <w:color w:val="000000"/>
                <w:sz w:val="22"/>
                <w:szCs w:val="22"/>
              </w:rPr>
              <w:t xml:space="preserve">Объемы </w:t>
            </w:r>
            <w:r w:rsidR="0080733B">
              <w:rPr>
                <w:b/>
                <w:bCs/>
                <w:color w:val="000000"/>
                <w:sz w:val="22"/>
                <w:szCs w:val="22"/>
              </w:rPr>
              <w:br/>
            </w:r>
            <w:r w:rsidRPr="0080733B">
              <w:rPr>
                <w:rFonts w:ascii="Times New Roman Полужирный" w:hAnsi="Times New Roman Полужирный"/>
                <w:b/>
                <w:bCs/>
                <w:color w:val="000000"/>
                <w:spacing w:val="-14"/>
                <w:sz w:val="22"/>
                <w:szCs w:val="22"/>
              </w:rPr>
              <w:t xml:space="preserve">за </w:t>
            </w:r>
            <w:r w:rsidR="00D61A46">
              <w:rPr>
                <w:b/>
                <w:bCs/>
                <w:color w:val="000000"/>
                <w:spacing w:val="-14"/>
                <w:sz w:val="22"/>
                <w:szCs w:val="22"/>
              </w:rPr>
              <w:t xml:space="preserve"> </w:t>
            </w:r>
            <w:r w:rsidRPr="0080733B">
              <w:rPr>
                <w:rFonts w:ascii="Times New Roman Полужирный" w:hAnsi="Times New Roman Полужирный"/>
                <w:b/>
                <w:bCs/>
                <w:color w:val="000000"/>
                <w:spacing w:val="-14"/>
                <w:sz w:val="22"/>
                <w:szCs w:val="22"/>
              </w:rPr>
              <w:t>планируемый</w:t>
            </w:r>
            <w:r w:rsidRPr="0080733B">
              <w:rPr>
                <w:b/>
                <w:bCs/>
                <w:color w:val="000000"/>
                <w:sz w:val="22"/>
                <w:szCs w:val="22"/>
              </w:rPr>
              <w:t xml:space="preserve"> период</w:t>
            </w:r>
          </w:p>
        </w:tc>
      </w:tr>
      <w:tr w:rsidR="0080733B" w:rsidRPr="0080733B" w:rsidTr="0080733B">
        <w:trPr>
          <w:trHeight w:val="20"/>
        </w:trPr>
        <w:tc>
          <w:tcPr>
            <w:tcW w:w="985" w:type="pct"/>
            <w:vMerge/>
            <w:tcBorders>
              <w:top w:val="single" w:sz="8" w:space="0" w:color="auto"/>
              <w:left w:val="single" w:sz="8" w:space="0" w:color="auto"/>
              <w:bottom w:val="single" w:sz="8" w:space="0" w:color="000000"/>
              <w:right w:val="single" w:sz="8" w:space="0" w:color="000000"/>
            </w:tcBorders>
          </w:tcPr>
          <w:p w:rsidR="00873C16" w:rsidRPr="0080733B" w:rsidRDefault="00873C16" w:rsidP="006054B7">
            <w:pPr>
              <w:widowControl w:val="0"/>
              <w:rPr>
                <w:bCs/>
                <w:color w:val="000000"/>
                <w:sz w:val="22"/>
                <w:szCs w:val="22"/>
              </w:rPr>
            </w:pPr>
          </w:p>
        </w:tc>
        <w:tc>
          <w:tcPr>
            <w:tcW w:w="327"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2009</w:t>
            </w:r>
          </w:p>
        </w:tc>
        <w:tc>
          <w:tcPr>
            <w:tcW w:w="329"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2010</w:t>
            </w:r>
          </w:p>
        </w:tc>
        <w:tc>
          <w:tcPr>
            <w:tcW w:w="370"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2011</w:t>
            </w:r>
          </w:p>
        </w:tc>
        <w:tc>
          <w:tcPr>
            <w:tcW w:w="328"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2012</w:t>
            </w:r>
          </w:p>
        </w:tc>
        <w:tc>
          <w:tcPr>
            <w:tcW w:w="328"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2013</w:t>
            </w:r>
          </w:p>
        </w:tc>
        <w:tc>
          <w:tcPr>
            <w:tcW w:w="369"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2014</w:t>
            </w:r>
          </w:p>
        </w:tc>
        <w:tc>
          <w:tcPr>
            <w:tcW w:w="328"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2015</w:t>
            </w:r>
          </w:p>
        </w:tc>
        <w:tc>
          <w:tcPr>
            <w:tcW w:w="369"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2016</w:t>
            </w:r>
          </w:p>
        </w:tc>
        <w:tc>
          <w:tcPr>
            <w:tcW w:w="329"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2017</w:t>
            </w:r>
          </w:p>
        </w:tc>
        <w:tc>
          <w:tcPr>
            <w:tcW w:w="371" w:type="pct"/>
            <w:tcBorders>
              <w:top w:val="single" w:sz="8" w:space="0" w:color="auto"/>
              <w:left w:val="nil"/>
              <w:bottom w:val="single" w:sz="8" w:space="0" w:color="auto"/>
              <w:right w:val="single" w:sz="8" w:space="0" w:color="000000"/>
            </w:tcBorders>
            <w:shd w:val="clear" w:color="auto" w:fill="auto"/>
            <w:noWrap/>
          </w:tcPr>
          <w:p w:rsidR="00873C16" w:rsidRPr="0080733B" w:rsidRDefault="00873C16" w:rsidP="006054B7">
            <w:pPr>
              <w:widowControl w:val="0"/>
              <w:jc w:val="center"/>
              <w:rPr>
                <w:b/>
                <w:bCs/>
                <w:color w:val="000000"/>
                <w:sz w:val="22"/>
                <w:szCs w:val="22"/>
              </w:rPr>
            </w:pPr>
            <w:r w:rsidRPr="0080733B">
              <w:rPr>
                <w:b/>
                <w:bCs/>
                <w:color w:val="000000"/>
                <w:sz w:val="22"/>
                <w:szCs w:val="22"/>
              </w:rPr>
              <w:t>2018</w:t>
            </w:r>
          </w:p>
        </w:tc>
        <w:tc>
          <w:tcPr>
            <w:tcW w:w="568" w:type="pct"/>
            <w:tcBorders>
              <w:top w:val="nil"/>
              <w:left w:val="nil"/>
              <w:bottom w:val="single" w:sz="8" w:space="0" w:color="000000"/>
              <w:right w:val="single" w:sz="8" w:space="0" w:color="000000"/>
            </w:tcBorders>
            <w:shd w:val="clear" w:color="auto" w:fill="auto"/>
          </w:tcPr>
          <w:p w:rsidR="00873C16" w:rsidRPr="0080733B" w:rsidRDefault="00873C16" w:rsidP="006054B7">
            <w:pPr>
              <w:widowControl w:val="0"/>
              <w:jc w:val="center"/>
              <w:rPr>
                <w:b/>
                <w:bCs/>
                <w:color w:val="000000"/>
                <w:sz w:val="22"/>
                <w:szCs w:val="22"/>
              </w:rPr>
            </w:pPr>
            <w:r w:rsidRPr="0080733B">
              <w:rPr>
                <w:b/>
                <w:bCs/>
                <w:color w:val="000000"/>
                <w:sz w:val="22"/>
                <w:szCs w:val="22"/>
              </w:rPr>
              <w:t xml:space="preserve">2009-2018 годы </w:t>
            </w:r>
          </w:p>
        </w:tc>
      </w:tr>
      <w:tr w:rsidR="0080733B" w:rsidRPr="0080733B" w:rsidTr="0080733B">
        <w:trPr>
          <w:trHeight w:val="20"/>
        </w:trPr>
        <w:tc>
          <w:tcPr>
            <w:tcW w:w="985" w:type="pct"/>
            <w:tcBorders>
              <w:top w:val="single" w:sz="8" w:space="0" w:color="auto"/>
              <w:left w:val="single" w:sz="8" w:space="0" w:color="auto"/>
              <w:bottom w:val="single" w:sz="8" w:space="0" w:color="auto"/>
              <w:right w:val="single" w:sz="8" w:space="0" w:color="000000"/>
            </w:tcBorders>
            <w:shd w:val="clear" w:color="auto" w:fill="auto"/>
          </w:tcPr>
          <w:p w:rsidR="00DD367E" w:rsidRPr="0080733B" w:rsidRDefault="00DD367E" w:rsidP="006054B7">
            <w:pPr>
              <w:widowControl w:val="0"/>
              <w:rPr>
                <w:color w:val="000000"/>
                <w:sz w:val="22"/>
                <w:szCs w:val="22"/>
              </w:rPr>
            </w:pPr>
            <w:r w:rsidRPr="0080733B">
              <w:rPr>
                <w:color w:val="000000"/>
                <w:sz w:val="22"/>
                <w:szCs w:val="22"/>
              </w:rPr>
              <w:t>Осуществление рекреационной деятельности</w:t>
            </w:r>
          </w:p>
        </w:tc>
        <w:tc>
          <w:tcPr>
            <w:tcW w:w="327"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3599,7</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4105,5</w:t>
            </w:r>
          </w:p>
        </w:tc>
        <w:tc>
          <w:tcPr>
            <w:tcW w:w="370"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5329,9</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7856,9</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7614,8</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8075,9</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8373,1</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8725,0</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9147,1</w:t>
            </w:r>
          </w:p>
        </w:tc>
        <w:tc>
          <w:tcPr>
            <w:tcW w:w="371"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9583,9</w:t>
            </w:r>
          </w:p>
        </w:tc>
        <w:tc>
          <w:tcPr>
            <w:tcW w:w="568" w:type="pct"/>
            <w:tcBorders>
              <w:top w:val="single" w:sz="8" w:space="0" w:color="000000"/>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72411,8</w:t>
            </w:r>
          </w:p>
        </w:tc>
      </w:tr>
      <w:tr w:rsidR="0080733B" w:rsidRPr="0080733B" w:rsidTr="0080733B">
        <w:trPr>
          <w:trHeight w:val="20"/>
        </w:trPr>
        <w:tc>
          <w:tcPr>
            <w:tcW w:w="985" w:type="pct"/>
            <w:tcBorders>
              <w:top w:val="single" w:sz="8" w:space="0" w:color="auto"/>
              <w:left w:val="single" w:sz="8" w:space="0" w:color="auto"/>
              <w:bottom w:val="single" w:sz="8" w:space="0" w:color="auto"/>
              <w:right w:val="single" w:sz="8" w:space="0" w:color="000000"/>
            </w:tcBorders>
            <w:shd w:val="clear" w:color="auto" w:fill="auto"/>
          </w:tcPr>
          <w:p w:rsidR="00DD367E" w:rsidRPr="0080733B" w:rsidRDefault="00DD367E" w:rsidP="006054B7">
            <w:pPr>
              <w:widowControl w:val="0"/>
              <w:autoSpaceDE w:val="0"/>
              <w:autoSpaceDN w:val="0"/>
              <w:adjustRightInd w:val="0"/>
              <w:rPr>
                <w:color w:val="000000"/>
                <w:sz w:val="22"/>
                <w:szCs w:val="22"/>
              </w:rPr>
            </w:pPr>
            <w:r w:rsidRPr="0080733B">
              <w:rPr>
                <w:color w:val="000000"/>
                <w:spacing w:val="-8"/>
                <w:sz w:val="22"/>
                <w:szCs w:val="22"/>
              </w:rPr>
              <w:t>Строительство и эксплуатация</w:t>
            </w:r>
            <w:r w:rsidRPr="0080733B">
              <w:rPr>
                <w:color w:val="000000"/>
                <w:sz w:val="22"/>
                <w:szCs w:val="22"/>
              </w:rPr>
              <w:t xml:space="preserve"> водохранилищ и иных </w:t>
            </w:r>
            <w:r w:rsidRPr="0080733B">
              <w:rPr>
                <w:color w:val="000000"/>
                <w:spacing w:val="-12"/>
                <w:sz w:val="22"/>
                <w:szCs w:val="22"/>
              </w:rPr>
              <w:t>искусственных водных объектов,</w:t>
            </w:r>
            <w:r w:rsidRPr="0080733B">
              <w:rPr>
                <w:color w:val="000000"/>
                <w:sz w:val="22"/>
                <w:szCs w:val="22"/>
              </w:rPr>
              <w:t xml:space="preserve"> а также гидротехнических сооружений, морских портов, морских терминалов, речных портов, причалов</w:t>
            </w:r>
          </w:p>
        </w:tc>
        <w:tc>
          <w:tcPr>
            <w:tcW w:w="327"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133,4</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268,7</w:t>
            </w:r>
          </w:p>
        </w:tc>
        <w:tc>
          <w:tcPr>
            <w:tcW w:w="370"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362,9</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411,8</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383,1</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595,0</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539,7</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562,4</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589,6</w:t>
            </w:r>
          </w:p>
        </w:tc>
        <w:tc>
          <w:tcPr>
            <w:tcW w:w="371"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935,1</w:t>
            </w:r>
          </w:p>
        </w:tc>
        <w:tc>
          <w:tcPr>
            <w:tcW w:w="56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4781,7</w:t>
            </w:r>
          </w:p>
        </w:tc>
      </w:tr>
      <w:tr w:rsidR="0080733B" w:rsidRPr="0080733B" w:rsidTr="0080733B">
        <w:trPr>
          <w:trHeight w:val="20"/>
        </w:trPr>
        <w:tc>
          <w:tcPr>
            <w:tcW w:w="985" w:type="pct"/>
            <w:tcBorders>
              <w:top w:val="single" w:sz="8" w:space="0" w:color="auto"/>
              <w:left w:val="single" w:sz="8" w:space="0" w:color="auto"/>
              <w:bottom w:val="single" w:sz="8" w:space="0" w:color="auto"/>
              <w:right w:val="single" w:sz="8" w:space="0" w:color="000000"/>
            </w:tcBorders>
            <w:shd w:val="clear" w:color="auto" w:fill="auto"/>
          </w:tcPr>
          <w:p w:rsidR="00DD367E" w:rsidRPr="0080733B" w:rsidRDefault="00DD367E" w:rsidP="006054B7">
            <w:pPr>
              <w:widowControl w:val="0"/>
              <w:rPr>
                <w:color w:val="000000"/>
                <w:sz w:val="22"/>
                <w:szCs w:val="22"/>
              </w:rPr>
            </w:pPr>
            <w:r w:rsidRPr="0080733B">
              <w:rPr>
                <w:color w:val="000000"/>
                <w:spacing w:val="-8"/>
                <w:sz w:val="22"/>
                <w:szCs w:val="22"/>
              </w:rPr>
              <w:t>Строительство, реконструкция,</w:t>
            </w:r>
            <w:r w:rsidRPr="0080733B">
              <w:rPr>
                <w:color w:val="000000"/>
                <w:sz w:val="22"/>
                <w:szCs w:val="22"/>
              </w:rPr>
              <w:t xml:space="preserve"> эксплуатация линейных объектов</w:t>
            </w:r>
          </w:p>
        </w:tc>
        <w:tc>
          <w:tcPr>
            <w:tcW w:w="327"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509,9</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1845,9</w:t>
            </w:r>
          </w:p>
        </w:tc>
        <w:tc>
          <w:tcPr>
            <w:tcW w:w="370"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3734</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4717,4</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4417,1</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3889,7</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2232,8</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2326,6</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2439,2</w:t>
            </w:r>
          </w:p>
        </w:tc>
        <w:tc>
          <w:tcPr>
            <w:tcW w:w="371"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2647,3</w:t>
            </w:r>
          </w:p>
        </w:tc>
        <w:tc>
          <w:tcPr>
            <w:tcW w:w="56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28759,9</w:t>
            </w:r>
          </w:p>
        </w:tc>
      </w:tr>
      <w:tr w:rsidR="0080733B" w:rsidRPr="0080733B" w:rsidTr="0080733B">
        <w:trPr>
          <w:trHeight w:val="20"/>
        </w:trPr>
        <w:tc>
          <w:tcPr>
            <w:tcW w:w="985" w:type="pct"/>
            <w:tcBorders>
              <w:top w:val="single" w:sz="8" w:space="0" w:color="auto"/>
              <w:left w:val="single" w:sz="8" w:space="0" w:color="auto"/>
              <w:bottom w:val="single" w:sz="8" w:space="0" w:color="auto"/>
              <w:right w:val="single" w:sz="8" w:space="0" w:color="000000"/>
            </w:tcBorders>
            <w:shd w:val="clear" w:color="auto" w:fill="auto"/>
          </w:tcPr>
          <w:p w:rsidR="00DD367E" w:rsidRPr="0080733B" w:rsidRDefault="00DD367E" w:rsidP="006054B7">
            <w:pPr>
              <w:widowControl w:val="0"/>
              <w:rPr>
                <w:color w:val="000000"/>
                <w:sz w:val="22"/>
                <w:szCs w:val="22"/>
              </w:rPr>
            </w:pPr>
            <w:r w:rsidRPr="0080733B">
              <w:rPr>
                <w:color w:val="000000"/>
                <w:sz w:val="22"/>
                <w:szCs w:val="22"/>
              </w:rPr>
              <w:t xml:space="preserve">Выполнение работ </w:t>
            </w:r>
            <w:r w:rsidRPr="0080733B">
              <w:rPr>
                <w:color w:val="000000"/>
                <w:sz w:val="22"/>
                <w:szCs w:val="22"/>
              </w:rPr>
              <w:br/>
              <w:t>по геологическому</w:t>
            </w:r>
            <w:r w:rsidR="0080733B">
              <w:rPr>
                <w:color w:val="000000"/>
                <w:sz w:val="22"/>
                <w:szCs w:val="22"/>
              </w:rPr>
              <w:br/>
            </w:r>
            <w:r w:rsidRPr="0080733B">
              <w:rPr>
                <w:color w:val="000000"/>
                <w:sz w:val="22"/>
                <w:szCs w:val="22"/>
              </w:rPr>
              <w:t xml:space="preserve"> изучению недр, разработка месторождений полезных ископаемых</w:t>
            </w:r>
          </w:p>
        </w:tc>
        <w:tc>
          <w:tcPr>
            <w:tcW w:w="327"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1346,7</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3061,4</w:t>
            </w:r>
          </w:p>
        </w:tc>
        <w:tc>
          <w:tcPr>
            <w:tcW w:w="370"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2756,4</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2798,9</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1883,1</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3109,0</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2351,8</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2450,6</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2569,2</w:t>
            </w:r>
          </w:p>
        </w:tc>
        <w:tc>
          <w:tcPr>
            <w:tcW w:w="371"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2566,1</w:t>
            </w:r>
          </w:p>
        </w:tc>
        <w:tc>
          <w:tcPr>
            <w:tcW w:w="56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24893,2</w:t>
            </w:r>
          </w:p>
        </w:tc>
      </w:tr>
      <w:tr w:rsidR="0080733B" w:rsidRPr="0080733B" w:rsidTr="0080733B">
        <w:trPr>
          <w:trHeight w:val="20"/>
        </w:trPr>
        <w:tc>
          <w:tcPr>
            <w:tcW w:w="985" w:type="pct"/>
            <w:tcBorders>
              <w:top w:val="single" w:sz="8" w:space="0" w:color="auto"/>
              <w:left w:val="single" w:sz="8" w:space="0" w:color="auto"/>
              <w:bottom w:val="single" w:sz="8" w:space="0" w:color="auto"/>
              <w:right w:val="single" w:sz="8" w:space="0" w:color="000000"/>
            </w:tcBorders>
            <w:shd w:val="clear" w:color="auto" w:fill="auto"/>
          </w:tcPr>
          <w:p w:rsidR="00DD367E" w:rsidRPr="0080733B" w:rsidRDefault="00DD367E" w:rsidP="006054B7">
            <w:pPr>
              <w:widowControl w:val="0"/>
              <w:rPr>
                <w:bCs/>
                <w:iCs/>
                <w:color w:val="000000"/>
                <w:sz w:val="22"/>
                <w:szCs w:val="22"/>
              </w:rPr>
            </w:pPr>
            <w:r w:rsidRPr="0080733B">
              <w:rPr>
                <w:bCs/>
                <w:iCs/>
                <w:color w:val="000000"/>
                <w:sz w:val="22"/>
                <w:szCs w:val="22"/>
              </w:rPr>
              <w:t>Осуществление видов деятельности в сфере охотничьего хозяйства</w:t>
            </w:r>
          </w:p>
        </w:tc>
        <w:tc>
          <w:tcPr>
            <w:tcW w:w="327"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0</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0,1</w:t>
            </w:r>
          </w:p>
        </w:tc>
        <w:tc>
          <w:tcPr>
            <w:tcW w:w="370"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0,3</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0</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0,3</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0,6</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0,3</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0,3</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0,3</w:t>
            </w:r>
          </w:p>
        </w:tc>
        <w:tc>
          <w:tcPr>
            <w:tcW w:w="371"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1,3</w:t>
            </w:r>
          </w:p>
        </w:tc>
        <w:tc>
          <w:tcPr>
            <w:tcW w:w="56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3,5</w:t>
            </w:r>
          </w:p>
        </w:tc>
      </w:tr>
      <w:tr w:rsidR="0080733B" w:rsidRPr="0080733B" w:rsidTr="0080733B">
        <w:trPr>
          <w:trHeight w:val="20"/>
        </w:trPr>
        <w:tc>
          <w:tcPr>
            <w:tcW w:w="985" w:type="pct"/>
            <w:tcBorders>
              <w:top w:val="single" w:sz="8" w:space="0" w:color="auto"/>
              <w:left w:val="single" w:sz="8" w:space="0" w:color="auto"/>
              <w:bottom w:val="single" w:sz="8" w:space="0" w:color="auto"/>
              <w:right w:val="single" w:sz="8" w:space="0" w:color="000000"/>
            </w:tcBorders>
            <w:shd w:val="clear" w:color="auto" w:fill="auto"/>
          </w:tcPr>
          <w:p w:rsidR="00DD367E" w:rsidRPr="0080733B" w:rsidRDefault="00DD367E" w:rsidP="006054B7">
            <w:pPr>
              <w:widowControl w:val="0"/>
              <w:rPr>
                <w:bCs/>
                <w:iCs/>
                <w:color w:val="000000"/>
                <w:sz w:val="22"/>
                <w:szCs w:val="22"/>
              </w:rPr>
            </w:pPr>
            <w:r w:rsidRPr="0080733B">
              <w:rPr>
                <w:bCs/>
                <w:iCs/>
                <w:color w:val="000000"/>
                <w:sz w:val="22"/>
                <w:szCs w:val="22"/>
              </w:rPr>
              <w:t xml:space="preserve">Заготовка древесины </w:t>
            </w:r>
          </w:p>
        </w:tc>
        <w:tc>
          <w:tcPr>
            <w:tcW w:w="327"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3533,2</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3330,4</w:t>
            </w:r>
          </w:p>
        </w:tc>
        <w:tc>
          <w:tcPr>
            <w:tcW w:w="370"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5297,1</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4359,6</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2188,4</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5383,2</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3710,6</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3873,2</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4035,6</w:t>
            </w:r>
          </w:p>
        </w:tc>
        <w:tc>
          <w:tcPr>
            <w:tcW w:w="371"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4229,4</w:t>
            </w:r>
          </w:p>
        </w:tc>
        <w:tc>
          <w:tcPr>
            <w:tcW w:w="56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39940,7</w:t>
            </w:r>
          </w:p>
        </w:tc>
      </w:tr>
      <w:tr w:rsidR="0080733B" w:rsidRPr="0080733B" w:rsidTr="0080733B">
        <w:trPr>
          <w:trHeight w:val="20"/>
        </w:trPr>
        <w:tc>
          <w:tcPr>
            <w:tcW w:w="985" w:type="pct"/>
            <w:tcBorders>
              <w:top w:val="single" w:sz="8" w:space="0" w:color="auto"/>
              <w:left w:val="single" w:sz="8" w:space="0" w:color="auto"/>
              <w:bottom w:val="single" w:sz="8" w:space="0" w:color="auto"/>
              <w:right w:val="single" w:sz="8" w:space="0" w:color="000000"/>
            </w:tcBorders>
            <w:shd w:val="clear" w:color="auto" w:fill="auto"/>
          </w:tcPr>
          <w:p w:rsidR="00DD367E" w:rsidRPr="0080733B" w:rsidRDefault="00DD367E" w:rsidP="006054B7">
            <w:pPr>
              <w:widowControl w:val="0"/>
              <w:rPr>
                <w:bCs/>
                <w:iCs/>
                <w:color w:val="000000"/>
                <w:sz w:val="22"/>
                <w:szCs w:val="22"/>
              </w:rPr>
            </w:pPr>
            <w:r w:rsidRPr="0080733B">
              <w:rPr>
                <w:bCs/>
                <w:iCs/>
                <w:color w:val="000000"/>
                <w:sz w:val="22"/>
                <w:szCs w:val="22"/>
              </w:rPr>
              <w:t>Ведение сельского хозяйства</w:t>
            </w:r>
          </w:p>
        </w:tc>
        <w:tc>
          <w:tcPr>
            <w:tcW w:w="327"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1,6</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1,6</w:t>
            </w:r>
          </w:p>
        </w:tc>
        <w:tc>
          <w:tcPr>
            <w:tcW w:w="370"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1,6</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34,3</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26,1</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143,0</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136,5</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142,3</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149,2</w:t>
            </w:r>
          </w:p>
        </w:tc>
        <w:tc>
          <w:tcPr>
            <w:tcW w:w="371"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151,7</w:t>
            </w:r>
          </w:p>
        </w:tc>
        <w:tc>
          <w:tcPr>
            <w:tcW w:w="56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color w:val="000000"/>
                <w:sz w:val="22"/>
                <w:szCs w:val="22"/>
              </w:rPr>
            </w:pPr>
            <w:r w:rsidRPr="0080733B">
              <w:rPr>
                <w:color w:val="000000"/>
                <w:sz w:val="22"/>
                <w:szCs w:val="22"/>
              </w:rPr>
              <w:t>787,9</w:t>
            </w:r>
          </w:p>
        </w:tc>
      </w:tr>
      <w:tr w:rsidR="0080733B" w:rsidRPr="0080733B" w:rsidTr="0080733B">
        <w:trPr>
          <w:trHeight w:val="20"/>
        </w:trPr>
        <w:tc>
          <w:tcPr>
            <w:tcW w:w="985" w:type="pct"/>
            <w:tcBorders>
              <w:top w:val="single" w:sz="8" w:space="0" w:color="auto"/>
              <w:left w:val="single" w:sz="8" w:space="0" w:color="auto"/>
              <w:bottom w:val="single" w:sz="8" w:space="0" w:color="auto"/>
              <w:right w:val="single" w:sz="8" w:space="0" w:color="000000"/>
            </w:tcBorders>
            <w:shd w:val="clear" w:color="auto" w:fill="auto"/>
          </w:tcPr>
          <w:p w:rsidR="00DD367E" w:rsidRPr="0080733B" w:rsidRDefault="00DD367E" w:rsidP="006054B7">
            <w:pPr>
              <w:widowControl w:val="0"/>
              <w:ind w:firstLine="602"/>
              <w:rPr>
                <w:b/>
                <w:bCs/>
                <w:color w:val="000000"/>
                <w:sz w:val="22"/>
                <w:szCs w:val="22"/>
              </w:rPr>
            </w:pPr>
            <w:r w:rsidRPr="0080733B">
              <w:rPr>
                <w:b/>
                <w:bCs/>
                <w:color w:val="000000"/>
                <w:sz w:val="22"/>
                <w:szCs w:val="22"/>
              </w:rPr>
              <w:t>Всего:</w:t>
            </w:r>
          </w:p>
        </w:tc>
        <w:tc>
          <w:tcPr>
            <w:tcW w:w="327"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9124,5</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12613,6</w:t>
            </w:r>
          </w:p>
        </w:tc>
        <w:tc>
          <w:tcPr>
            <w:tcW w:w="370"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17482,2</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20178,9</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16512,9</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21196,4</w:t>
            </w:r>
          </w:p>
        </w:tc>
        <w:tc>
          <w:tcPr>
            <w:tcW w:w="32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 xml:space="preserve">17344,8 </w:t>
            </w:r>
          </w:p>
        </w:tc>
        <w:tc>
          <w:tcPr>
            <w:tcW w:w="36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18080,4</w:t>
            </w:r>
          </w:p>
        </w:tc>
        <w:tc>
          <w:tcPr>
            <w:tcW w:w="329"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18930,2</w:t>
            </w:r>
          </w:p>
        </w:tc>
        <w:tc>
          <w:tcPr>
            <w:tcW w:w="371"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20114,8</w:t>
            </w:r>
          </w:p>
        </w:tc>
        <w:tc>
          <w:tcPr>
            <w:tcW w:w="568" w:type="pct"/>
            <w:tcBorders>
              <w:top w:val="single" w:sz="8" w:space="0" w:color="auto"/>
              <w:left w:val="nil"/>
              <w:bottom w:val="single" w:sz="8" w:space="0" w:color="auto"/>
              <w:right w:val="single" w:sz="8" w:space="0" w:color="000000"/>
            </w:tcBorders>
            <w:shd w:val="clear" w:color="auto" w:fill="auto"/>
            <w:noWrap/>
          </w:tcPr>
          <w:p w:rsidR="00DD367E" w:rsidRPr="0080733B" w:rsidRDefault="00DD367E" w:rsidP="006054B7">
            <w:pPr>
              <w:widowControl w:val="0"/>
              <w:jc w:val="center"/>
              <w:rPr>
                <w:rFonts w:ascii="Times New Roman Полужирный" w:hAnsi="Times New Roman Полужирный"/>
                <w:b/>
                <w:bCs/>
                <w:spacing w:val="-12"/>
                <w:sz w:val="22"/>
                <w:szCs w:val="22"/>
              </w:rPr>
            </w:pPr>
            <w:r w:rsidRPr="0080733B">
              <w:rPr>
                <w:rFonts w:ascii="Times New Roman Полужирный" w:hAnsi="Times New Roman Полужирный"/>
                <w:b/>
                <w:bCs/>
                <w:spacing w:val="-12"/>
                <w:sz w:val="22"/>
                <w:szCs w:val="22"/>
              </w:rPr>
              <w:t>171578,7</w:t>
            </w:r>
          </w:p>
        </w:tc>
      </w:tr>
    </w:tbl>
    <w:p w:rsidR="003C512A" w:rsidRDefault="00422D9D" w:rsidP="006054B7">
      <w:pPr>
        <w:widowControl w:val="0"/>
        <w:tabs>
          <w:tab w:val="left" w:pos="628"/>
        </w:tabs>
        <w:ind w:left="90"/>
        <w:jc w:val="right"/>
        <w:rPr>
          <w:color w:val="000000"/>
          <w:sz w:val="22"/>
          <w:szCs w:val="22"/>
        </w:rPr>
      </w:pPr>
      <w:r w:rsidRPr="000C7432">
        <w:rPr>
          <w:color w:val="000000"/>
          <w:sz w:val="22"/>
          <w:szCs w:val="22"/>
        </w:rPr>
        <w:tab/>
      </w:r>
    </w:p>
    <w:p w:rsidR="003C512A" w:rsidRDefault="003C512A" w:rsidP="006054B7">
      <w:pPr>
        <w:widowControl w:val="0"/>
        <w:tabs>
          <w:tab w:val="left" w:pos="628"/>
        </w:tabs>
        <w:ind w:left="90"/>
        <w:jc w:val="right"/>
        <w:rPr>
          <w:color w:val="000000"/>
          <w:sz w:val="22"/>
          <w:szCs w:val="22"/>
        </w:rPr>
      </w:pPr>
    </w:p>
    <w:p w:rsidR="00422D9D" w:rsidRPr="000C7432" w:rsidRDefault="00422D9D" w:rsidP="006054B7">
      <w:pPr>
        <w:widowControl w:val="0"/>
        <w:tabs>
          <w:tab w:val="left" w:pos="628"/>
        </w:tabs>
        <w:ind w:left="90"/>
        <w:jc w:val="right"/>
        <w:rPr>
          <w:color w:val="000000"/>
          <w:sz w:val="28"/>
          <w:szCs w:val="28"/>
        </w:rPr>
      </w:pPr>
      <w:r w:rsidRPr="000C7432">
        <w:rPr>
          <w:color w:val="000000"/>
          <w:sz w:val="28"/>
          <w:szCs w:val="28"/>
        </w:rPr>
        <w:t>Таблица 3.1.1.4</w:t>
      </w:r>
    </w:p>
    <w:p w:rsidR="00D61A46" w:rsidRPr="00D61A46" w:rsidRDefault="00D61A46" w:rsidP="006054B7">
      <w:pPr>
        <w:widowControl w:val="0"/>
        <w:rPr>
          <w:b/>
          <w:bCs/>
          <w:color w:val="000000"/>
          <w:sz w:val="10"/>
          <w:szCs w:val="10"/>
        </w:rPr>
      </w:pPr>
    </w:p>
    <w:p w:rsidR="00D61A46" w:rsidRDefault="00D61A46" w:rsidP="006054B7">
      <w:pPr>
        <w:widowControl w:val="0"/>
        <w:jc w:val="center"/>
        <w:rPr>
          <w:b/>
          <w:bCs/>
          <w:color w:val="000000"/>
          <w:sz w:val="28"/>
          <w:szCs w:val="28"/>
        </w:rPr>
      </w:pPr>
      <w:r w:rsidRPr="000C7432">
        <w:rPr>
          <w:b/>
          <w:bCs/>
          <w:color w:val="000000"/>
          <w:sz w:val="28"/>
          <w:szCs w:val="28"/>
        </w:rPr>
        <w:t xml:space="preserve">Прогнозируемые доходы областного бюджета </w:t>
      </w:r>
    </w:p>
    <w:p w:rsidR="00D61A46" w:rsidRDefault="00D61A46" w:rsidP="006054B7">
      <w:pPr>
        <w:widowControl w:val="0"/>
        <w:jc w:val="center"/>
        <w:rPr>
          <w:b/>
          <w:bCs/>
          <w:color w:val="000000"/>
          <w:sz w:val="28"/>
          <w:szCs w:val="28"/>
        </w:rPr>
      </w:pPr>
      <w:r w:rsidRPr="000C7432">
        <w:rPr>
          <w:b/>
          <w:bCs/>
          <w:color w:val="000000"/>
          <w:sz w:val="28"/>
          <w:szCs w:val="28"/>
        </w:rPr>
        <w:t>от платы за использование лесов на территории</w:t>
      </w:r>
      <w:r>
        <w:rPr>
          <w:b/>
          <w:bCs/>
          <w:color w:val="000000"/>
          <w:sz w:val="28"/>
          <w:szCs w:val="28"/>
        </w:rPr>
        <w:t xml:space="preserve"> </w:t>
      </w:r>
      <w:r w:rsidRPr="000C7432">
        <w:rPr>
          <w:b/>
          <w:bCs/>
          <w:color w:val="000000"/>
          <w:sz w:val="28"/>
          <w:szCs w:val="28"/>
        </w:rPr>
        <w:t>Саратовской области (по видам использования)</w:t>
      </w:r>
    </w:p>
    <w:p w:rsidR="00D61A46" w:rsidRPr="00D61A46" w:rsidRDefault="00D61A46" w:rsidP="006054B7">
      <w:pPr>
        <w:widowControl w:val="0"/>
        <w:jc w:val="right"/>
        <w:rPr>
          <w:color w:val="000000"/>
          <w:sz w:val="22"/>
          <w:szCs w:val="22"/>
        </w:rPr>
      </w:pPr>
      <w:r w:rsidRPr="00D61A46">
        <w:rPr>
          <w:color w:val="000000"/>
          <w:sz w:val="22"/>
          <w:szCs w:val="22"/>
        </w:rPr>
        <w:t>(тыс. рублей)</w:t>
      </w:r>
    </w:p>
    <w:tbl>
      <w:tblPr>
        <w:tblW w:w="14640" w:type="dxa"/>
        <w:tblInd w:w="28" w:type="dxa"/>
        <w:tblLayout w:type="fixed"/>
        <w:tblCellMar>
          <w:left w:w="28" w:type="dxa"/>
          <w:right w:w="28" w:type="dxa"/>
        </w:tblCellMar>
        <w:tblLook w:val="0000" w:firstRow="0" w:lastRow="0" w:firstColumn="0" w:lastColumn="0" w:noHBand="0" w:noVBand="0"/>
      </w:tblPr>
      <w:tblGrid>
        <w:gridCol w:w="2880"/>
        <w:gridCol w:w="960"/>
        <w:gridCol w:w="960"/>
        <w:gridCol w:w="1080"/>
        <w:gridCol w:w="960"/>
        <w:gridCol w:w="960"/>
        <w:gridCol w:w="1080"/>
        <w:gridCol w:w="960"/>
        <w:gridCol w:w="1080"/>
        <w:gridCol w:w="960"/>
        <w:gridCol w:w="1080"/>
        <w:gridCol w:w="1680"/>
      </w:tblGrid>
      <w:tr w:rsidR="00873C16" w:rsidRPr="00D61A46" w:rsidTr="00D61A46">
        <w:trPr>
          <w:trHeight w:val="20"/>
        </w:trPr>
        <w:tc>
          <w:tcPr>
            <w:tcW w:w="2880" w:type="dxa"/>
            <w:vMerge w:val="restart"/>
            <w:tcBorders>
              <w:top w:val="single" w:sz="4" w:space="0" w:color="auto"/>
              <w:left w:val="single" w:sz="4" w:space="0" w:color="auto"/>
              <w:right w:val="single" w:sz="4" w:space="0" w:color="auto"/>
            </w:tcBorders>
            <w:shd w:val="clear" w:color="auto" w:fill="auto"/>
          </w:tcPr>
          <w:p w:rsidR="00061A77" w:rsidRDefault="00873C16" w:rsidP="006054B7">
            <w:pPr>
              <w:widowControl w:val="0"/>
              <w:jc w:val="center"/>
              <w:rPr>
                <w:b/>
                <w:bCs/>
                <w:sz w:val="22"/>
                <w:szCs w:val="22"/>
              </w:rPr>
            </w:pPr>
            <w:r w:rsidRPr="00D61A46">
              <w:rPr>
                <w:b/>
                <w:bCs/>
                <w:sz w:val="22"/>
                <w:szCs w:val="22"/>
              </w:rPr>
              <w:t xml:space="preserve">Виды </w:t>
            </w:r>
          </w:p>
          <w:p w:rsidR="00873C16" w:rsidRPr="00D61A46" w:rsidRDefault="00061A77" w:rsidP="00061A77">
            <w:pPr>
              <w:widowControl w:val="0"/>
              <w:jc w:val="center"/>
              <w:rPr>
                <w:b/>
                <w:bCs/>
                <w:sz w:val="22"/>
                <w:szCs w:val="22"/>
              </w:rPr>
            </w:pPr>
            <w:r>
              <w:rPr>
                <w:b/>
                <w:bCs/>
                <w:sz w:val="22"/>
                <w:szCs w:val="22"/>
              </w:rPr>
              <w:t xml:space="preserve">использования </w:t>
            </w:r>
            <w:r w:rsidR="00873C16" w:rsidRPr="00D61A46">
              <w:rPr>
                <w:b/>
                <w:bCs/>
                <w:sz w:val="22"/>
                <w:szCs w:val="22"/>
              </w:rPr>
              <w:t>лесов</w:t>
            </w:r>
          </w:p>
        </w:tc>
        <w:tc>
          <w:tcPr>
            <w:tcW w:w="10080" w:type="dxa"/>
            <w:gridSpan w:val="10"/>
            <w:tcBorders>
              <w:top w:val="single" w:sz="4" w:space="0" w:color="auto"/>
              <w:left w:val="nil"/>
              <w:bottom w:val="single" w:sz="4" w:space="0" w:color="auto"/>
              <w:right w:val="single" w:sz="4" w:space="0" w:color="auto"/>
            </w:tcBorders>
            <w:shd w:val="clear" w:color="auto" w:fill="auto"/>
            <w:noWrap/>
          </w:tcPr>
          <w:p w:rsidR="00873C16" w:rsidRPr="00D61A46" w:rsidRDefault="00D73CEB" w:rsidP="006054B7">
            <w:pPr>
              <w:widowControl w:val="0"/>
              <w:jc w:val="center"/>
              <w:rPr>
                <w:b/>
                <w:bCs/>
                <w:sz w:val="22"/>
                <w:szCs w:val="22"/>
              </w:rPr>
            </w:pPr>
            <w:r w:rsidRPr="00D61A46">
              <w:rPr>
                <w:b/>
                <w:bCs/>
                <w:sz w:val="22"/>
                <w:szCs w:val="22"/>
              </w:rPr>
              <w:t>Плата за использование лесов</w:t>
            </w:r>
            <w:r w:rsidR="00873C16" w:rsidRPr="00D61A46">
              <w:rPr>
                <w:b/>
                <w:bCs/>
                <w:sz w:val="22"/>
                <w:szCs w:val="22"/>
              </w:rPr>
              <w:t xml:space="preserve"> по годам</w:t>
            </w:r>
          </w:p>
        </w:tc>
        <w:tc>
          <w:tcPr>
            <w:tcW w:w="1680" w:type="dxa"/>
            <w:vMerge w:val="restart"/>
            <w:tcBorders>
              <w:top w:val="single" w:sz="4" w:space="0" w:color="auto"/>
              <w:left w:val="single" w:sz="4" w:space="0" w:color="auto"/>
              <w:bottom w:val="single" w:sz="4" w:space="0" w:color="000000"/>
              <w:right w:val="single" w:sz="4" w:space="0" w:color="auto"/>
            </w:tcBorders>
            <w:shd w:val="clear" w:color="auto" w:fill="auto"/>
          </w:tcPr>
          <w:p w:rsidR="00422D9D" w:rsidRPr="00D61A46" w:rsidRDefault="00873C16" w:rsidP="006054B7">
            <w:pPr>
              <w:widowControl w:val="0"/>
              <w:jc w:val="center"/>
              <w:rPr>
                <w:b/>
                <w:bCs/>
                <w:sz w:val="22"/>
                <w:szCs w:val="22"/>
              </w:rPr>
            </w:pPr>
            <w:r w:rsidRPr="00D61A46">
              <w:rPr>
                <w:b/>
                <w:bCs/>
                <w:sz w:val="22"/>
                <w:szCs w:val="22"/>
              </w:rPr>
              <w:t xml:space="preserve">Объемы </w:t>
            </w:r>
          </w:p>
          <w:p w:rsidR="00873C16" w:rsidRPr="00D61A46" w:rsidRDefault="00873C16" w:rsidP="006054B7">
            <w:pPr>
              <w:widowControl w:val="0"/>
              <w:jc w:val="center"/>
              <w:rPr>
                <w:bCs/>
                <w:sz w:val="22"/>
                <w:szCs w:val="22"/>
              </w:rPr>
            </w:pPr>
            <w:r w:rsidRPr="00D61A46">
              <w:rPr>
                <w:rFonts w:ascii="Times New Roman Полужирный" w:hAnsi="Times New Roman Полужирный"/>
                <w:b/>
                <w:bCs/>
                <w:color w:val="000000"/>
                <w:spacing w:val="-14"/>
                <w:sz w:val="22"/>
                <w:szCs w:val="22"/>
              </w:rPr>
              <w:t>за планируемый</w:t>
            </w:r>
            <w:r w:rsidRPr="00D61A46">
              <w:rPr>
                <w:b/>
                <w:bCs/>
                <w:sz w:val="22"/>
                <w:szCs w:val="22"/>
              </w:rPr>
              <w:t xml:space="preserve"> период </w:t>
            </w:r>
            <w:r w:rsidRPr="00D61A46">
              <w:rPr>
                <w:b/>
                <w:bCs/>
                <w:sz w:val="22"/>
                <w:szCs w:val="22"/>
              </w:rPr>
              <w:br/>
              <w:t>2009-2018 годов</w:t>
            </w:r>
          </w:p>
        </w:tc>
      </w:tr>
      <w:tr w:rsidR="00873C16" w:rsidRPr="00D61A46" w:rsidTr="00D61A46">
        <w:trPr>
          <w:trHeight w:val="20"/>
        </w:trPr>
        <w:tc>
          <w:tcPr>
            <w:tcW w:w="2880" w:type="dxa"/>
            <w:vMerge/>
            <w:tcBorders>
              <w:left w:val="single" w:sz="4" w:space="0" w:color="auto"/>
              <w:bottom w:val="single" w:sz="4" w:space="0" w:color="auto"/>
              <w:right w:val="single" w:sz="4" w:space="0" w:color="auto"/>
            </w:tcBorders>
          </w:tcPr>
          <w:p w:rsidR="00873C16" w:rsidRPr="00D61A46" w:rsidRDefault="00873C16" w:rsidP="006054B7">
            <w:pPr>
              <w:widowControl w:val="0"/>
              <w:jc w:val="center"/>
              <w:rPr>
                <w:b/>
                <w:bCs/>
                <w:sz w:val="22"/>
                <w:szCs w:val="22"/>
              </w:rPr>
            </w:pPr>
          </w:p>
        </w:tc>
        <w:tc>
          <w:tcPr>
            <w:tcW w:w="96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2009</w:t>
            </w:r>
          </w:p>
        </w:tc>
        <w:tc>
          <w:tcPr>
            <w:tcW w:w="96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2010</w:t>
            </w:r>
          </w:p>
        </w:tc>
        <w:tc>
          <w:tcPr>
            <w:tcW w:w="108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2011</w:t>
            </w:r>
          </w:p>
        </w:tc>
        <w:tc>
          <w:tcPr>
            <w:tcW w:w="96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2012</w:t>
            </w:r>
          </w:p>
        </w:tc>
        <w:tc>
          <w:tcPr>
            <w:tcW w:w="96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2013</w:t>
            </w:r>
          </w:p>
        </w:tc>
        <w:tc>
          <w:tcPr>
            <w:tcW w:w="108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2014</w:t>
            </w:r>
          </w:p>
        </w:tc>
        <w:tc>
          <w:tcPr>
            <w:tcW w:w="96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2015</w:t>
            </w:r>
          </w:p>
        </w:tc>
        <w:tc>
          <w:tcPr>
            <w:tcW w:w="108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2016</w:t>
            </w:r>
          </w:p>
        </w:tc>
        <w:tc>
          <w:tcPr>
            <w:tcW w:w="96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2017</w:t>
            </w:r>
          </w:p>
        </w:tc>
        <w:tc>
          <w:tcPr>
            <w:tcW w:w="1080" w:type="dxa"/>
            <w:tcBorders>
              <w:top w:val="nil"/>
              <w:left w:val="nil"/>
              <w:bottom w:val="single" w:sz="4" w:space="0" w:color="auto"/>
              <w:right w:val="single" w:sz="4" w:space="0" w:color="auto"/>
            </w:tcBorders>
            <w:shd w:val="clear" w:color="auto" w:fill="auto"/>
            <w:noWrap/>
          </w:tcPr>
          <w:p w:rsidR="00873C16" w:rsidRPr="00D61A46" w:rsidRDefault="00873C16" w:rsidP="006054B7">
            <w:pPr>
              <w:widowControl w:val="0"/>
              <w:jc w:val="center"/>
              <w:rPr>
                <w:b/>
                <w:bCs/>
                <w:color w:val="000000"/>
                <w:sz w:val="22"/>
                <w:szCs w:val="22"/>
              </w:rPr>
            </w:pPr>
            <w:r w:rsidRPr="00D61A46">
              <w:rPr>
                <w:b/>
                <w:bCs/>
                <w:color w:val="000000"/>
                <w:sz w:val="22"/>
                <w:szCs w:val="22"/>
              </w:rPr>
              <w:t>2018</w:t>
            </w:r>
          </w:p>
        </w:tc>
        <w:tc>
          <w:tcPr>
            <w:tcW w:w="1680" w:type="dxa"/>
            <w:vMerge/>
            <w:tcBorders>
              <w:top w:val="nil"/>
              <w:left w:val="single" w:sz="4" w:space="0" w:color="auto"/>
              <w:bottom w:val="single" w:sz="4" w:space="0" w:color="000000"/>
              <w:right w:val="single" w:sz="4" w:space="0" w:color="auto"/>
            </w:tcBorders>
          </w:tcPr>
          <w:p w:rsidR="00873C16" w:rsidRPr="00D61A46" w:rsidRDefault="00873C16" w:rsidP="006054B7">
            <w:pPr>
              <w:widowControl w:val="0"/>
              <w:jc w:val="center"/>
              <w:rPr>
                <w:bCs/>
                <w:sz w:val="22"/>
                <w:szCs w:val="22"/>
              </w:rPr>
            </w:pPr>
          </w:p>
        </w:tc>
      </w:tr>
      <w:tr w:rsidR="00DD367E" w:rsidRPr="00D61A46" w:rsidTr="00D61A46">
        <w:trPr>
          <w:trHeight w:val="20"/>
        </w:trPr>
        <w:tc>
          <w:tcPr>
            <w:tcW w:w="2880" w:type="dxa"/>
            <w:tcBorders>
              <w:top w:val="nil"/>
              <w:left w:val="single" w:sz="4" w:space="0" w:color="auto"/>
              <w:bottom w:val="single" w:sz="4" w:space="0" w:color="auto"/>
              <w:right w:val="single" w:sz="4" w:space="0" w:color="auto"/>
            </w:tcBorders>
            <w:shd w:val="clear" w:color="auto" w:fill="auto"/>
          </w:tcPr>
          <w:p w:rsidR="00DD367E" w:rsidRPr="00D61A46" w:rsidRDefault="00DD367E" w:rsidP="006054B7">
            <w:pPr>
              <w:widowControl w:val="0"/>
              <w:rPr>
                <w:color w:val="000000"/>
                <w:sz w:val="22"/>
                <w:szCs w:val="22"/>
              </w:rPr>
            </w:pPr>
            <w:r w:rsidRPr="00D61A46">
              <w:rPr>
                <w:color w:val="000000"/>
                <w:sz w:val="22"/>
                <w:szCs w:val="22"/>
              </w:rPr>
              <w:t>Осуществление рекреационной деятельности</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105,5</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611,8</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583,4</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2823,9</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2203,6</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2129,8</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2774,0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2890,6</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3030,4</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3236,6</w:t>
            </w:r>
          </w:p>
        </w:tc>
        <w:tc>
          <w:tcPr>
            <w:tcW w:w="16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20389,6</w:t>
            </w:r>
          </w:p>
        </w:tc>
      </w:tr>
      <w:tr w:rsidR="00DD367E" w:rsidRPr="00D61A46" w:rsidTr="00D61A46">
        <w:trPr>
          <w:trHeight w:val="20"/>
        </w:trPr>
        <w:tc>
          <w:tcPr>
            <w:tcW w:w="2880" w:type="dxa"/>
            <w:tcBorders>
              <w:top w:val="nil"/>
              <w:left w:val="single" w:sz="4" w:space="0" w:color="auto"/>
              <w:bottom w:val="single" w:sz="4" w:space="0" w:color="auto"/>
              <w:right w:val="single" w:sz="4" w:space="0" w:color="auto"/>
            </w:tcBorders>
            <w:shd w:val="clear" w:color="auto" w:fill="auto"/>
          </w:tcPr>
          <w:p w:rsidR="00DD367E" w:rsidRPr="00D61A46" w:rsidRDefault="00DD367E" w:rsidP="006054B7">
            <w:pPr>
              <w:widowControl w:val="0"/>
              <w:rPr>
                <w:color w:val="000000"/>
                <w:sz w:val="22"/>
                <w:szCs w:val="22"/>
              </w:rPr>
            </w:pPr>
            <w:r w:rsidRPr="00D61A46">
              <w:rPr>
                <w:color w:val="000000"/>
                <w:spacing w:val="-8"/>
                <w:sz w:val="22"/>
                <w:szCs w:val="22"/>
              </w:rPr>
              <w:t>Строительство и эксплуатация</w:t>
            </w:r>
            <w:r w:rsidRPr="00D61A46">
              <w:rPr>
                <w:color w:val="000000"/>
                <w:sz w:val="22"/>
                <w:szCs w:val="22"/>
              </w:rPr>
              <w:t xml:space="preserve"> водохранилищ и иных </w:t>
            </w:r>
            <w:r w:rsidRPr="00D61A46">
              <w:rPr>
                <w:color w:val="000000"/>
                <w:spacing w:val="-12"/>
                <w:sz w:val="22"/>
                <w:szCs w:val="22"/>
              </w:rPr>
              <w:t xml:space="preserve">искусственных водных объектов, </w:t>
            </w:r>
            <w:r w:rsidRPr="00D61A46">
              <w:rPr>
                <w:color w:val="000000"/>
                <w:sz w:val="22"/>
                <w:szCs w:val="22"/>
              </w:rPr>
              <w:t>а также гидротехнических сооружений, морских портов, морских терминалов, речных портов, причалов</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0,8</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5,3</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5,3</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12,4</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5,3</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w:t>
            </w:r>
          </w:p>
        </w:tc>
        <w:tc>
          <w:tcPr>
            <w:tcW w:w="16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29,1</w:t>
            </w:r>
          </w:p>
        </w:tc>
      </w:tr>
      <w:tr w:rsidR="00DD367E" w:rsidRPr="00D61A46" w:rsidTr="00D61A46">
        <w:trPr>
          <w:trHeight w:val="20"/>
        </w:trPr>
        <w:tc>
          <w:tcPr>
            <w:tcW w:w="2880" w:type="dxa"/>
            <w:tcBorders>
              <w:top w:val="nil"/>
              <w:left w:val="single" w:sz="4" w:space="0" w:color="auto"/>
              <w:bottom w:val="single" w:sz="4" w:space="0" w:color="auto"/>
              <w:right w:val="single" w:sz="4" w:space="0" w:color="auto"/>
            </w:tcBorders>
            <w:shd w:val="clear" w:color="auto" w:fill="auto"/>
          </w:tcPr>
          <w:p w:rsidR="00DD367E" w:rsidRPr="00D61A46" w:rsidRDefault="00DD367E" w:rsidP="006054B7">
            <w:pPr>
              <w:widowControl w:val="0"/>
              <w:rPr>
                <w:color w:val="000000"/>
                <w:sz w:val="22"/>
                <w:szCs w:val="22"/>
              </w:rPr>
            </w:pPr>
            <w:r w:rsidRPr="00D61A46">
              <w:rPr>
                <w:color w:val="000000"/>
                <w:sz w:val="22"/>
                <w:szCs w:val="22"/>
              </w:rPr>
              <w:t>Строительство, реконструкция, эксплуатация линейных объектов</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53,5</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232,4</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402,7</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245,6</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187,0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232,8</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123,5</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128,7</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134,9</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135,0</w:t>
            </w:r>
          </w:p>
        </w:tc>
        <w:tc>
          <w:tcPr>
            <w:tcW w:w="16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1876,1</w:t>
            </w:r>
          </w:p>
        </w:tc>
      </w:tr>
      <w:tr w:rsidR="00DD367E" w:rsidRPr="00D61A46" w:rsidTr="00D61A46">
        <w:trPr>
          <w:trHeight w:val="20"/>
        </w:trPr>
        <w:tc>
          <w:tcPr>
            <w:tcW w:w="2880" w:type="dxa"/>
            <w:tcBorders>
              <w:top w:val="nil"/>
              <w:left w:val="single" w:sz="4" w:space="0" w:color="auto"/>
              <w:bottom w:val="single" w:sz="4" w:space="0" w:color="auto"/>
              <w:right w:val="single" w:sz="4" w:space="0" w:color="auto"/>
            </w:tcBorders>
            <w:shd w:val="clear" w:color="auto" w:fill="auto"/>
          </w:tcPr>
          <w:p w:rsidR="00DD367E" w:rsidRPr="00D61A46" w:rsidRDefault="00DD367E" w:rsidP="006054B7">
            <w:pPr>
              <w:widowControl w:val="0"/>
              <w:rPr>
                <w:color w:val="000000"/>
                <w:sz w:val="22"/>
                <w:szCs w:val="22"/>
              </w:rPr>
            </w:pPr>
            <w:r w:rsidRPr="00D61A46">
              <w:rPr>
                <w:color w:val="000000"/>
                <w:sz w:val="22"/>
                <w:szCs w:val="22"/>
              </w:rPr>
              <w:t xml:space="preserve">Выполнение работ </w:t>
            </w:r>
            <w:r w:rsidR="00D61A46">
              <w:rPr>
                <w:color w:val="000000"/>
                <w:sz w:val="22"/>
                <w:szCs w:val="22"/>
              </w:rPr>
              <w:br/>
            </w:r>
            <w:r w:rsidRPr="00D61A46">
              <w:rPr>
                <w:color w:val="000000"/>
                <w:sz w:val="22"/>
                <w:szCs w:val="22"/>
              </w:rPr>
              <w:t>по геологическому изучению недр, разработка месторождений полезных ископаемых</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663,4</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468,7</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506,1</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696,6</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325,3</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1001,5</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707,0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736,7</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772,4</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780,0</w:t>
            </w:r>
          </w:p>
        </w:tc>
        <w:tc>
          <w:tcPr>
            <w:tcW w:w="16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6657,7</w:t>
            </w:r>
          </w:p>
        </w:tc>
      </w:tr>
      <w:tr w:rsidR="00DD367E" w:rsidRPr="00D61A46" w:rsidTr="00D61A46">
        <w:trPr>
          <w:trHeight w:val="20"/>
        </w:trPr>
        <w:tc>
          <w:tcPr>
            <w:tcW w:w="2880" w:type="dxa"/>
            <w:tcBorders>
              <w:top w:val="nil"/>
              <w:left w:val="single" w:sz="4" w:space="0" w:color="auto"/>
              <w:bottom w:val="single" w:sz="4" w:space="0" w:color="auto"/>
              <w:right w:val="single" w:sz="4" w:space="0" w:color="auto"/>
            </w:tcBorders>
            <w:shd w:val="clear" w:color="auto" w:fill="auto"/>
          </w:tcPr>
          <w:p w:rsidR="00DD367E" w:rsidRPr="00D61A46" w:rsidRDefault="00DD367E" w:rsidP="006054B7">
            <w:pPr>
              <w:widowControl w:val="0"/>
              <w:rPr>
                <w:color w:val="000000"/>
                <w:sz w:val="22"/>
                <w:szCs w:val="22"/>
              </w:rPr>
            </w:pPr>
            <w:r w:rsidRPr="00D61A46">
              <w:rPr>
                <w:sz w:val="22"/>
                <w:szCs w:val="22"/>
              </w:rPr>
              <w:t>О</w:t>
            </w:r>
            <w:r w:rsidRPr="00D61A46">
              <w:rPr>
                <w:bCs/>
                <w:sz w:val="22"/>
                <w:szCs w:val="22"/>
              </w:rPr>
              <w:t>существление видов деятельности в сфере охотничьего хозяйства</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c>
          <w:tcPr>
            <w:tcW w:w="16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0,00</w:t>
            </w:r>
          </w:p>
        </w:tc>
      </w:tr>
      <w:tr w:rsidR="00DD367E" w:rsidRPr="00D61A46" w:rsidTr="00D61A46">
        <w:trPr>
          <w:trHeight w:val="20"/>
        </w:trPr>
        <w:tc>
          <w:tcPr>
            <w:tcW w:w="2880" w:type="dxa"/>
            <w:tcBorders>
              <w:top w:val="nil"/>
              <w:left w:val="single" w:sz="4" w:space="0" w:color="auto"/>
              <w:bottom w:val="single" w:sz="4" w:space="0" w:color="auto"/>
              <w:right w:val="single" w:sz="4" w:space="0" w:color="auto"/>
            </w:tcBorders>
            <w:shd w:val="clear" w:color="auto" w:fill="auto"/>
          </w:tcPr>
          <w:p w:rsidR="00DD367E" w:rsidRPr="00D61A46" w:rsidRDefault="00DD367E" w:rsidP="006054B7">
            <w:pPr>
              <w:widowControl w:val="0"/>
              <w:rPr>
                <w:color w:val="000000"/>
                <w:sz w:val="22"/>
                <w:szCs w:val="22"/>
              </w:rPr>
            </w:pPr>
            <w:r w:rsidRPr="00D61A46">
              <w:rPr>
                <w:color w:val="000000"/>
                <w:sz w:val="22"/>
                <w:szCs w:val="22"/>
              </w:rPr>
              <w:t>Заготовка древесины</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81,2</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232,0</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539,1</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255,8</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94,6</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19,9</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21,1</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22,1</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22,9</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23,0</w:t>
            </w:r>
          </w:p>
        </w:tc>
        <w:tc>
          <w:tcPr>
            <w:tcW w:w="16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1311,7</w:t>
            </w:r>
          </w:p>
        </w:tc>
      </w:tr>
      <w:tr w:rsidR="00DD367E" w:rsidRPr="00D61A46" w:rsidTr="00D61A46">
        <w:trPr>
          <w:trHeight w:val="20"/>
        </w:trPr>
        <w:tc>
          <w:tcPr>
            <w:tcW w:w="2880" w:type="dxa"/>
            <w:tcBorders>
              <w:top w:val="nil"/>
              <w:left w:val="single" w:sz="4" w:space="0" w:color="auto"/>
              <w:bottom w:val="single" w:sz="4" w:space="0" w:color="auto"/>
              <w:right w:val="single" w:sz="4" w:space="0" w:color="auto"/>
            </w:tcBorders>
            <w:shd w:val="clear" w:color="auto" w:fill="auto"/>
          </w:tcPr>
          <w:p w:rsidR="00DD367E" w:rsidRPr="00D61A46" w:rsidRDefault="00DD367E" w:rsidP="006054B7">
            <w:pPr>
              <w:widowControl w:val="0"/>
              <w:rPr>
                <w:bCs/>
                <w:iCs/>
                <w:color w:val="000000"/>
                <w:sz w:val="22"/>
                <w:szCs w:val="22"/>
              </w:rPr>
            </w:pPr>
            <w:r w:rsidRPr="00D61A46">
              <w:rPr>
                <w:bCs/>
                <w:iCs/>
                <w:color w:val="000000"/>
                <w:sz w:val="22"/>
                <w:szCs w:val="22"/>
              </w:rPr>
              <w:t>Ведение сельского хозяйства</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 </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 </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 </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0,6</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3,2</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89,4</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94,7</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98,7</w:t>
            </w:r>
          </w:p>
        </w:tc>
        <w:tc>
          <w:tcPr>
            <w:tcW w:w="96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103,5</w:t>
            </w:r>
          </w:p>
        </w:tc>
        <w:tc>
          <w:tcPr>
            <w:tcW w:w="10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104,4</w:t>
            </w:r>
          </w:p>
        </w:tc>
        <w:tc>
          <w:tcPr>
            <w:tcW w:w="1680" w:type="dxa"/>
            <w:tcBorders>
              <w:top w:val="nil"/>
              <w:left w:val="nil"/>
              <w:bottom w:val="single" w:sz="4" w:space="0" w:color="auto"/>
              <w:right w:val="single" w:sz="4" w:space="0" w:color="auto"/>
            </w:tcBorders>
            <w:shd w:val="clear" w:color="auto" w:fill="auto"/>
            <w:noWrap/>
          </w:tcPr>
          <w:p w:rsidR="00DD367E" w:rsidRPr="00D61A46" w:rsidRDefault="00DD367E" w:rsidP="006054B7">
            <w:pPr>
              <w:widowControl w:val="0"/>
              <w:jc w:val="center"/>
              <w:rPr>
                <w:color w:val="000000"/>
                <w:sz w:val="22"/>
                <w:szCs w:val="22"/>
              </w:rPr>
            </w:pPr>
            <w:r w:rsidRPr="00D61A46">
              <w:rPr>
                <w:color w:val="000000"/>
                <w:sz w:val="22"/>
                <w:szCs w:val="22"/>
              </w:rPr>
              <w:t>494,5</w:t>
            </w:r>
          </w:p>
        </w:tc>
      </w:tr>
      <w:tr w:rsidR="00DD367E" w:rsidRPr="00D61A46" w:rsidTr="00D61A46">
        <w:trPr>
          <w:trHeight w:val="20"/>
        </w:trPr>
        <w:tc>
          <w:tcPr>
            <w:tcW w:w="2880" w:type="dxa"/>
            <w:tcBorders>
              <w:top w:val="single" w:sz="4" w:space="0" w:color="auto"/>
              <w:left w:val="single" w:sz="4" w:space="0" w:color="auto"/>
              <w:bottom w:val="single" w:sz="4" w:space="0" w:color="auto"/>
              <w:right w:val="single" w:sz="4" w:space="0" w:color="auto"/>
            </w:tcBorders>
            <w:shd w:val="clear" w:color="auto" w:fill="auto"/>
          </w:tcPr>
          <w:p w:rsidR="00DD367E" w:rsidRPr="00D61A46" w:rsidRDefault="00DD367E" w:rsidP="006054B7">
            <w:pPr>
              <w:widowControl w:val="0"/>
              <w:ind w:firstLine="602"/>
              <w:rPr>
                <w:b/>
                <w:bCs/>
                <w:color w:val="000000"/>
                <w:sz w:val="22"/>
                <w:szCs w:val="22"/>
              </w:rPr>
            </w:pPr>
            <w:r w:rsidRPr="00D61A46">
              <w:rPr>
                <w:b/>
                <w:bCs/>
                <w:color w:val="000000"/>
                <w:sz w:val="22"/>
                <w:szCs w:val="22"/>
              </w:rPr>
              <w:t>Всего:</w:t>
            </w:r>
          </w:p>
        </w:tc>
        <w:tc>
          <w:tcPr>
            <w:tcW w:w="96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904,4</w:t>
            </w:r>
          </w:p>
        </w:tc>
        <w:tc>
          <w:tcPr>
            <w:tcW w:w="96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1550,2</w:t>
            </w:r>
          </w:p>
        </w:tc>
        <w:tc>
          <w:tcPr>
            <w:tcW w:w="108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2036,6</w:t>
            </w:r>
          </w:p>
        </w:tc>
        <w:tc>
          <w:tcPr>
            <w:tcW w:w="96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4034,9</w:t>
            </w:r>
          </w:p>
        </w:tc>
        <w:tc>
          <w:tcPr>
            <w:tcW w:w="96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2819,0</w:t>
            </w:r>
          </w:p>
        </w:tc>
        <w:tc>
          <w:tcPr>
            <w:tcW w:w="108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3473,4</w:t>
            </w:r>
          </w:p>
        </w:tc>
        <w:tc>
          <w:tcPr>
            <w:tcW w:w="96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3720,3</w:t>
            </w:r>
          </w:p>
        </w:tc>
        <w:tc>
          <w:tcPr>
            <w:tcW w:w="108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3876,8</w:t>
            </w:r>
          </w:p>
        </w:tc>
        <w:tc>
          <w:tcPr>
            <w:tcW w:w="96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4064,1</w:t>
            </w:r>
          </w:p>
        </w:tc>
        <w:tc>
          <w:tcPr>
            <w:tcW w:w="108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bCs/>
                <w:color w:val="000000"/>
                <w:sz w:val="22"/>
                <w:szCs w:val="22"/>
              </w:rPr>
            </w:pPr>
            <w:r w:rsidRPr="00D61A46">
              <w:rPr>
                <w:b/>
                <w:bCs/>
                <w:color w:val="000000"/>
                <w:sz w:val="22"/>
                <w:szCs w:val="22"/>
              </w:rPr>
              <w:t>4279,0</w:t>
            </w:r>
          </w:p>
        </w:tc>
        <w:tc>
          <w:tcPr>
            <w:tcW w:w="1680" w:type="dxa"/>
            <w:tcBorders>
              <w:top w:val="single" w:sz="4" w:space="0" w:color="auto"/>
              <w:left w:val="nil"/>
              <w:bottom w:val="single" w:sz="4" w:space="0" w:color="auto"/>
              <w:right w:val="single" w:sz="4" w:space="0" w:color="auto"/>
            </w:tcBorders>
            <w:shd w:val="clear" w:color="auto" w:fill="auto"/>
            <w:noWrap/>
          </w:tcPr>
          <w:p w:rsidR="00DD367E" w:rsidRPr="00D61A46" w:rsidRDefault="00DD367E" w:rsidP="006054B7">
            <w:pPr>
              <w:widowControl w:val="0"/>
              <w:jc w:val="center"/>
              <w:rPr>
                <w:b/>
                <w:color w:val="000000"/>
                <w:sz w:val="22"/>
                <w:szCs w:val="22"/>
              </w:rPr>
            </w:pPr>
            <w:r w:rsidRPr="00D61A46">
              <w:rPr>
                <w:b/>
                <w:color w:val="000000"/>
                <w:sz w:val="22"/>
                <w:szCs w:val="22"/>
              </w:rPr>
              <w:t>30758,6</w:t>
            </w:r>
          </w:p>
        </w:tc>
      </w:tr>
    </w:tbl>
    <w:p w:rsidR="005428A6" w:rsidRPr="000C7432" w:rsidRDefault="005428A6" w:rsidP="006054B7">
      <w:pPr>
        <w:widowControl w:val="0"/>
        <w:jc w:val="right"/>
        <w:rPr>
          <w:color w:val="000000"/>
          <w:sz w:val="28"/>
          <w:szCs w:val="28"/>
        </w:rPr>
      </w:pPr>
    </w:p>
    <w:p w:rsidR="00D61A46" w:rsidRDefault="00D61A46" w:rsidP="006054B7">
      <w:pPr>
        <w:widowControl w:val="0"/>
        <w:jc w:val="right"/>
        <w:rPr>
          <w:color w:val="000000"/>
          <w:sz w:val="28"/>
          <w:szCs w:val="28"/>
        </w:rPr>
      </w:pPr>
    </w:p>
    <w:p w:rsidR="00866032" w:rsidRPr="000C7432" w:rsidRDefault="00866032" w:rsidP="006054B7">
      <w:pPr>
        <w:widowControl w:val="0"/>
        <w:jc w:val="right"/>
        <w:rPr>
          <w:color w:val="000000"/>
          <w:sz w:val="28"/>
          <w:szCs w:val="28"/>
        </w:rPr>
      </w:pPr>
      <w:r w:rsidRPr="000C7432">
        <w:rPr>
          <w:color w:val="000000"/>
          <w:sz w:val="28"/>
          <w:szCs w:val="28"/>
        </w:rPr>
        <w:t>Таблица 3.1.1.5</w:t>
      </w:r>
    </w:p>
    <w:p w:rsidR="00AF4074" w:rsidRPr="00AF4074" w:rsidRDefault="00AF4074" w:rsidP="006054B7">
      <w:pPr>
        <w:widowControl w:val="0"/>
        <w:tabs>
          <w:tab w:val="left" w:pos="13821"/>
        </w:tabs>
        <w:rPr>
          <w:b/>
          <w:bCs/>
          <w:color w:val="000000"/>
          <w:sz w:val="10"/>
          <w:szCs w:val="10"/>
        </w:rPr>
      </w:pPr>
    </w:p>
    <w:p w:rsidR="00AF4074" w:rsidRDefault="00AF4074" w:rsidP="006054B7">
      <w:pPr>
        <w:widowControl w:val="0"/>
        <w:tabs>
          <w:tab w:val="left" w:pos="13821"/>
        </w:tabs>
        <w:jc w:val="center"/>
        <w:rPr>
          <w:b/>
          <w:bCs/>
          <w:color w:val="000000"/>
          <w:sz w:val="28"/>
          <w:szCs w:val="28"/>
        </w:rPr>
      </w:pPr>
      <w:r w:rsidRPr="000C7432">
        <w:rPr>
          <w:b/>
          <w:bCs/>
          <w:color w:val="000000"/>
          <w:sz w:val="28"/>
          <w:szCs w:val="28"/>
        </w:rPr>
        <w:t xml:space="preserve">Прогнозируемые доходы федерального бюджета </w:t>
      </w:r>
    </w:p>
    <w:p w:rsidR="00AF4074" w:rsidRDefault="00AF4074" w:rsidP="006054B7">
      <w:pPr>
        <w:widowControl w:val="0"/>
        <w:tabs>
          <w:tab w:val="left" w:pos="13821"/>
        </w:tabs>
        <w:jc w:val="center"/>
        <w:rPr>
          <w:b/>
          <w:bCs/>
          <w:color w:val="000000"/>
          <w:sz w:val="28"/>
          <w:szCs w:val="28"/>
        </w:rPr>
      </w:pPr>
      <w:r w:rsidRPr="000C7432">
        <w:rPr>
          <w:b/>
          <w:bCs/>
          <w:color w:val="000000"/>
          <w:sz w:val="28"/>
          <w:szCs w:val="28"/>
        </w:rPr>
        <w:t>от платы за использование лесов на территории Саратовской области (по видам использования)</w:t>
      </w:r>
    </w:p>
    <w:p w:rsidR="00AF4074" w:rsidRPr="00AF4074" w:rsidRDefault="00AF4074" w:rsidP="006054B7">
      <w:pPr>
        <w:widowControl w:val="0"/>
        <w:tabs>
          <w:tab w:val="left" w:pos="13821"/>
        </w:tabs>
        <w:jc w:val="right"/>
        <w:rPr>
          <w:b/>
          <w:i/>
          <w:color w:val="000000"/>
          <w:sz w:val="22"/>
          <w:szCs w:val="22"/>
        </w:rPr>
      </w:pPr>
      <w:r w:rsidRPr="00AF4074">
        <w:rPr>
          <w:color w:val="000000"/>
          <w:sz w:val="22"/>
          <w:szCs w:val="22"/>
        </w:rPr>
        <w:t>(тыс. рублей)</w:t>
      </w:r>
    </w:p>
    <w:tbl>
      <w:tblPr>
        <w:tblW w:w="1464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80"/>
        <w:gridCol w:w="960"/>
        <w:gridCol w:w="960"/>
        <w:gridCol w:w="1080"/>
        <w:gridCol w:w="960"/>
        <w:gridCol w:w="960"/>
        <w:gridCol w:w="1080"/>
        <w:gridCol w:w="960"/>
        <w:gridCol w:w="1080"/>
        <w:gridCol w:w="960"/>
        <w:gridCol w:w="1080"/>
        <w:gridCol w:w="1680"/>
      </w:tblGrid>
      <w:tr w:rsidR="00873C16" w:rsidRPr="00AF4074" w:rsidTr="00AF4074">
        <w:trPr>
          <w:trHeight w:val="20"/>
        </w:trPr>
        <w:tc>
          <w:tcPr>
            <w:tcW w:w="2880" w:type="dxa"/>
            <w:vMerge w:val="restart"/>
            <w:shd w:val="clear" w:color="auto" w:fill="auto"/>
          </w:tcPr>
          <w:p w:rsidR="00061A77" w:rsidRDefault="00873C16" w:rsidP="006054B7">
            <w:pPr>
              <w:widowControl w:val="0"/>
              <w:jc w:val="center"/>
              <w:rPr>
                <w:b/>
                <w:bCs/>
                <w:sz w:val="22"/>
                <w:szCs w:val="22"/>
              </w:rPr>
            </w:pPr>
            <w:r w:rsidRPr="00AF4074">
              <w:rPr>
                <w:b/>
                <w:bCs/>
                <w:sz w:val="22"/>
                <w:szCs w:val="22"/>
              </w:rPr>
              <w:t xml:space="preserve">Виды </w:t>
            </w:r>
          </w:p>
          <w:p w:rsidR="00873C16" w:rsidRPr="00AF4074" w:rsidRDefault="00873C16" w:rsidP="00061A77">
            <w:pPr>
              <w:widowControl w:val="0"/>
              <w:jc w:val="center"/>
              <w:rPr>
                <w:b/>
                <w:bCs/>
                <w:sz w:val="22"/>
                <w:szCs w:val="22"/>
              </w:rPr>
            </w:pPr>
            <w:r w:rsidRPr="00AF4074">
              <w:rPr>
                <w:b/>
                <w:bCs/>
                <w:sz w:val="22"/>
                <w:szCs w:val="22"/>
              </w:rPr>
              <w:t>использования лесов</w:t>
            </w:r>
          </w:p>
        </w:tc>
        <w:tc>
          <w:tcPr>
            <w:tcW w:w="10080" w:type="dxa"/>
            <w:gridSpan w:val="10"/>
            <w:shd w:val="clear" w:color="auto" w:fill="auto"/>
            <w:noWrap/>
          </w:tcPr>
          <w:p w:rsidR="00873C16" w:rsidRPr="00AF4074" w:rsidRDefault="00D73CEB" w:rsidP="006054B7">
            <w:pPr>
              <w:widowControl w:val="0"/>
              <w:jc w:val="center"/>
              <w:rPr>
                <w:b/>
                <w:bCs/>
                <w:sz w:val="22"/>
                <w:szCs w:val="22"/>
              </w:rPr>
            </w:pPr>
            <w:r w:rsidRPr="00AF4074">
              <w:rPr>
                <w:b/>
                <w:bCs/>
                <w:sz w:val="22"/>
                <w:szCs w:val="22"/>
              </w:rPr>
              <w:t>Плата за использование лесов</w:t>
            </w:r>
            <w:r w:rsidR="00873C16" w:rsidRPr="00AF4074">
              <w:rPr>
                <w:b/>
                <w:bCs/>
                <w:sz w:val="22"/>
                <w:szCs w:val="22"/>
              </w:rPr>
              <w:t xml:space="preserve"> по годам </w:t>
            </w:r>
          </w:p>
        </w:tc>
        <w:tc>
          <w:tcPr>
            <w:tcW w:w="1680" w:type="dxa"/>
            <w:vMerge w:val="restart"/>
            <w:shd w:val="clear" w:color="auto" w:fill="auto"/>
          </w:tcPr>
          <w:p w:rsidR="00A77862" w:rsidRPr="00AF4074" w:rsidRDefault="00873C16" w:rsidP="006054B7">
            <w:pPr>
              <w:widowControl w:val="0"/>
              <w:jc w:val="center"/>
              <w:rPr>
                <w:b/>
                <w:bCs/>
                <w:sz w:val="22"/>
                <w:szCs w:val="22"/>
              </w:rPr>
            </w:pPr>
            <w:r w:rsidRPr="00AF4074">
              <w:rPr>
                <w:b/>
                <w:bCs/>
                <w:sz w:val="22"/>
                <w:szCs w:val="22"/>
              </w:rPr>
              <w:t xml:space="preserve">Объемы </w:t>
            </w:r>
          </w:p>
          <w:p w:rsidR="00873C16" w:rsidRPr="00AF4074" w:rsidRDefault="00873C16" w:rsidP="006054B7">
            <w:pPr>
              <w:widowControl w:val="0"/>
              <w:jc w:val="center"/>
              <w:rPr>
                <w:b/>
                <w:bCs/>
                <w:sz w:val="22"/>
                <w:szCs w:val="22"/>
              </w:rPr>
            </w:pPr>
            <w:r w:rsidRPr="00AF4074">
              <w:rPr>
                <w:rFonts w:ascii="Times New Roman Полужирный" w:hAnsi="Times New Roman Полужирный"/>
                <w:b/>
                <w:bCs/>
                <w:color w:val="000000"/>
                <w:spacing w:val="-14"/>
                <w:sz w:val="22"/>
                <w:szCs w:val="22"/>
              </w:rPr>
              <w:t>за планируемый</w:t>
            </w:r>
            <w:r w:rsidRPr="00AF4074">
              <w:rPr>
                <w:b/>
                <w:bCs/>
                <w:sz w:val="22"/>
                <w:szCs w:val="22"/>
              </w:rPr>
              <w:t xml:space="preserve"> период </w:t>
            </w:r>
            <w:r w:rsidRPr="00AF4074">
              <w:rPr>
                <w:b/>
                <w:bCs/>
                <w:sz w:val="22"/>
                <w:szCs w:val="22"/>
              </w:rPr>
              <w:br/>
              <w:t>2009-2018 годов</w:t>
            </w:r>
          </w:p>
        </w:tc>
      </w:tr>
      <w:tr w:rsidR="00AF4074" w:rsidRPr="00AF4074" w:rsidTr="00AF4074">
        <w:trPr>
          <w:trHeight w:val="20"/>
        </w:trPr>
        <w:tc>
          <w:tcPr>
            <w:tcW w:w="2880" w:type="dxa"/>
            <w:vMerge/>
          </w:tcPr>
          <w:p w:rsidR="00873C16" w:rsidRPr="00AF4074" w:rsidRDefault="00873C16" w:rsidP="006054B7">
            <w:pPr>
              <w:widowControl w:val="0"/>
              <w:rPr>
                <w:bCs/>
                <w:sz w:val="22"/>
                <w:szCs w:val="22"/>
              </w:rPr>
            </w:pPr>
          </w:p>
        </w:tc>
        <w:tc>
          <w:tcPr>
            <w:tcW w:w="96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2009</w:t>
            </w:r>
          </w:p>
        </w:tc>
        <w:tc>
          <w:tcPr>
            <w:tcW w:w="96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2010</w:t>
            </w:r>
          </w:p>
        </w:tc>
        <w:tc>
          <w:tcPr>
            <w:tcW w:w="108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2011</w:t>
            </w:r>
          </w:p>
        </w:tc>
        <w:tc>
          <w:tcPr>
            <w:tcW w:w="96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2012</w:t>
            </w:r>
          </w:p>
        </w:tc>
        <w:tc>
          <w:tcPr>
            <w:tcW w:w="96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2013</w:t>
            </w:r>
          </w:p>
        </w:tc>
        <w:tc>
          <w:tcPr>
            <w:tcW w:w="108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2014</w:t>
            </w:r>
          </w:p>
        </w:tc>
        <w:tc>
          <w:tcPr>
            <w:tcW w:w="96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2015</w:t>
            </w:r>
          </w:p>
        </w:tc>
        <w:tc>
          <w:tcPr>
            <w:tcW w:w="108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2016</w:t>
            </w:r>
          </w:p>
        </w:tc>
        <w:tc>
          <w:tcPr>
            <w:tcW w:w="96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2017</w:t>
            </w:r>
          </w:p>
        </w:tc>
        <w:tc>
          <w:tcPr>
            <w:tcW w:w="1080" w:type="dxa"/>
            <w:shd w:val="clear" w:color="auto" w:fill="auto"/>
            <w:noWrap/>
          </w:tcPr>
          <w:p w:rsidR="00873C16" w:rsidRPr="00AF4074" w:rsidRDefault="00873C16" w:rsidP="006054B7">
            <w:pPr>
              <w:widowControl w:val="0"/>
              <w:jc w:val="center"/>
              <w:rPr>
                <w:b/>
                <w:bCs/>
                <w:color w:val="000000"/>
                <w:sz w:val="22"/>
                <w:szCs w:val="22"/>
              </w:rPr>
            </w:pPr>
            <w:r w:rsidRPr="00AF4074">
              <w:rPr>
                <w:b/>
                <w:bCs/>
                <w:color w:val="000000"/>
                <w:sz w:val="22"/>
                <w:szCs w:val="22"/>
              </w:rPr>
              <w:t>2018</w:t>
            </w:r>
          </w:p>
        </w:tc>
        <w:tc>
          <w:tcPr>
            <w:tcW w:w="1680" w:type="dxa"/>
            <w:vMerge/>
          </w:tcPr>
          <w:p w:rsidR="00873C16" w:rsidRPr="00AF4074" w:rsidRDefault="00873C16" w:rsidP="006054B7">
            <w:pPr>
              <w:widowControl w:val="0"/>
              <w:jc w:val="center"/>
              <w:rPr>
                <w:bCs/>
                <w:sz w:val="22"/>
                <w:szCs w:val="22"/>
              </w:rPr>
            </w:pPr>
          </w:p>
        </w:tc>
      </w:tr>
      <w:tr w:rsidR="00AF4074" w:rsidRPr="00AF4074" w:rsidTr="00AF4074">
        <w:trPr>
          <w:trHeight w:val="20"/>
        </w:trPr>
        <w:tc>
          <w:tcPr>
            <w:tcW w:w="2880" w:type="dxa"/>
            <w:shd w:val="clear" w:color="auto" w:fill="auto"/>
          </w:tcPr>
          <w:p w:rsidR="00DD367E" w:rsidRPr="00AF4074" w:rsidRDefault="00DD367E" w:rsidP="006054B7">
            <w:pPr>
              <w:widowControl w:val="0"/>
              <w:rPr>
                <w:color w:val="000000"/>
                <w:sz w:val="22"/>
                <w:szCs w:val="22"/>
              </w:rPr>
            </w:pPr>
            <w:r w:rsidRPr="00AF4074">
              <w:rPr>
                <w:color w:val="000000"/>
                <w:sz w:val="22"/>
                <w:szCs w:val="22"/>
              </w:rPr>
              <w:t>Осуществление рекреационной деятельности</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3494,2</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3493,7</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4746,5</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5033,0</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5411,2</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5946,1</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5599,1</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5834,4</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6116,7</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6347,3</w:t>
            </w:r>
          </w:p>
        </w:tc>
        <w:tc>
          <w:tcPr>
            <w:tcW w:w="16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52022,2</w:t>
            </w:r>
          </w:p>
        </w:tc>
      </w:tr>
      <w:tr w:rsidR="00AF4074" w:rsidRPr="00AF4074" w:rsidTr="00AF4074">
        <w:trPr>
          <w:trHeight w:val="20"/>
        </w:trPr>
        <w:tc>
          <w:tcPr>
            <w:tcW w:w="2880" w:type="dxa"/>
            <w:shd w:val="clear" w:color="auto" w:fill="auto"/>
          </w:tcPr>
          <w:p w:rsidR="00DD367E" w:rsidRPr="00AF4074" w:rsidRDefault="00DD367E" w:rsidP="006054B7">
            <w:pPr>
              <w:widowControl w:val="0"/>
              <w:rPr>
                <w:color w:val="000000"/>
                <w:sz w:val="22"/>
                <w:szCs w:val="22"/>
              </w:rPr>
            </w:pPr>
            <w:r w:rsidRPr="00AF4074">
              <w:rPr>
                <w:color w:val="000000"/>
                <w:spacing w:val="-8"/>
                <w:sz w:val="22"/>
                <w:szCs w:val="22"/>
              </w:rPr>
              <w:t>Строительство и эксплуатация</w:t>
            </w:r>
            <w:r w:rsidRPr="00AF4074">
              <w:rPr>
                <w:color w:val="000000"/>
                <w:sz w:val="22"/>
                <w:szCs w:val="22"/>
              </w:rPr>
              <w:t xml:space="preserve"> водохранилищ и иных </w:t>
            </w:r>
            <w:r w:rsidRPr="00AF4074">
              <w:rPr>
                <w:color w:val="000000"/>
                <w:spacing w:val="-14"/>
                <w:sz w:val="22"/>
                <w:szCs w:val="22"/>
              </w:rPr>
              <w:t>искусственных водных объектов,</w:t>
            </w:r>
            <w:r w:rsidRPr="00AF4074">
              <w:rPr>
                <w:color w:val="000000"/>
                <w:sz w:val="22"/>
                <w:szCs w:val="22"/>
              </w:rPr>
              <w:t xml:space="preserve"> а также гидротехнических сооружений, морских портов, морских терминалов, речных портов, причалов</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132,6</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263,4</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357,6</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399,4</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377,8</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595,0</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539,7</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562,4</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589,6</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935,1</w:t>
            </w:r>
          </w:p>
        </w:tc>
        <w:tc>
          <w:tcPr>
            <w:tcW w:w="16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4752,6</w:t>
            </w:r>
          </w:p>
        </w:tc>
      </w:tr>
      <w:tr w:rsidR="00AF4074" w:rsidRPr="00AF4074" w:rsidTr="00AF4074">
        <w:trPr>
          <w:trHeight w:val="20"/>
        </w:trPr>
        <w:tc>
          <w:tcPr>
            <w:tcW w:w="2880" w:type="dxa"/>
            <w:shd w:val="clear" w:color="auto" w:fill="auto"/>
          </w:tcPr>
          <w:p w:rsidR="00DD367E" w:rsidRPr="00AF4074" w:rsidRDefault="00DD367E" w:rsidP="006054B7">
            <w:pPr>
              <w:widowControl w:val="0"/>
              <w:rPr>
                <w:color w:val="000000"/>
                <w:sz w:val="22"/>
                <w:szCs w:val="22"/>
              </w:rPr>
            </w:pPr>
            <w:r w:rsidRPr="00AF4074">
              <w:rPr>
                <w:color w:val="000000"/>
                <w:spacing w:val="-6"/>
                <w:sz w:val="22"/>
                <w:szCs w:val="22"/>
              </w:rPr>
              <w:t xml:space="preserve">Строительство, реконструкция, </w:t>
            </w:r>
            <w:r w:rsidRPr="00AF4074">
              <w:rPr>
                <w:color w:val="000000"/>
                <w:sz w:val="22"/>
                <w:szCs w:val="22"/>
              </w:rPr>
              <w:t>эксплуатация линейных объектов</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456,4</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1613,5</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3331,3</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4471,8</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4230,1</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3656,9</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2109,3</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2197,9</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2304,3</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2512,3</w:t>
            </w:r>
          </w:p>
        </w:tc>
        <w:tc>
          <w:tcPr>
            <w:tcW w:w="16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26883,8</w:t>
            </w:r>
          </w:p>
        </w:tc>
      </w:tr>
      <w:tr w:rsidR="00AF4074" w:rsidRPr="00AF4074" w:rsidTr="00AF4074">
        <w:trPr>
          <w:trHeight w:val="20"/>
        </w:trPr>
        <w:tc>
          <w:tcPr>
            <w:tcW w:w="2880" w:type="dxa"/>
            <w:shd w:val="clear" w:color="auto" w:fill="auto"/>
          </w:tcPr>
          <w:p w:rsidR="00DD367E" w:rsidRPr="00AF4074" w:rsidRDefault="00DD367E" w:rsidP="006054B7">
            <w:pPr>
              <w:widowControl w:val="0"/>
              <w:rPr>
                <w:color w:val="000000"/>
                <w:sz w:val="22"/>
                <w:szCs w:val="22"/>
              </w:rPr>
            </w:pPr>
            <w:r w:rsidRPr="00AF4074">
              <w:rPr>
                <w:color w:val="000000"/>
                <w:sz w:val="22"/>
                <w:szCs w:val="22"/>
              </w:rPr>
              <w:t xml:space="preserve">Выполнение работ </w:t>
            </w:r>
            <w:r w:rsidR="00AF4074">
              <w:rPr>
                <w:color w:val="000000"/>
                <w:sz w:val="22"/>
                <w:szCs w:val="22"/>
              </w:rPr>
              <w:br/>
            </w:r>
            <w:r w:rsidRPr="00AF4074">
              <w:rPr>
                <w:color w:val="000000"/>
                <w:sz w:val="22"/>
                <w:szCs w:val="22"/>
              </w:rPr>
              <w:t>по геологическому изучению недр, разработка месторождений полезных ископаемых</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683,3</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2592,7</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2250,3</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2102,3</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1557,8</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2107,5</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1644,8</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1713,9</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1796,8</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1786,1</w:t>
            </w:r>
          </w:p>
        </w:tc>
        <w:tc>
          <w:tcPr>
            <w:tcW w:w="16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18235,5</w:t>
            </w:r>
          </w:p>
        </w:tc>
      </w:tr>
      <w:tr w:rsidR="00AF4074" w:rsidRPr="00AF4074" w:rsidTr="00AF4074">
        <w:trPr>
          <w:trHeight w:val="20"/>
        </w:trPr>
        <w:tc>
          <w:tcPr>
            <w:tcW w:w="2880" w:type="dxa"/>
            <w:shd w:val="clear" w:color="auto" w:fill="auto"/>
          </w:tcPr>
          <w:p w:rsidR="00DD367E" w:rsidRPr="00AF4074" w:rsidRDefault="00DD367E" w:rsidP="006054B7">
            <w:pPr>
              <w:widowControl w:val="0"/>
              <w:rPr>
                <w:color w:val="000000"/>
                <w:sz w:val="22"/>
                <w:szCs w:val="22"/>
              </w:rPr>
            </w:pPr>
            <w:r w:rsidRPr="00AF4074">
              <w:rPr>
                <w:sz w:val="22"/>
                <w:szCs w:val="22"/>
              </w:rPr>
              <w:t>О</w:t>
            </w:r>
            <w:r w:rsidRPr="00AF4074">
              <w:rPr>
                <w:bCs/>
                <w:sz w:val="22"/>
                <w:szCs w:val="22"/>
              </w:rPr>
              <w:t>существление видов деятельности в сфере охотничьего хозяйства</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0</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0,1</w:t>
            </w:r>
          </w:p>
        </w:tc>
        <w:tc>
          <w:tcPr>
            <w:tcW w:w="10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0,3</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 </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0,3</w:t>
            </w:r>
          </w:p>
        </w:tc>
        <w:tc>
          <w:tcPr>
            <w:tcW w:w="10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0,6</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0,3</w:t>
            </w:r>
          </w:p>
        </w:tc>
        <w:tc>
          <w:tcPr>
            <w:tcW w:w="10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0,3</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0,3</w:t>
            </w:r>
          </w:p>
        </w:tc>
        <w:tc>
          <w:tcPr>
            <w:tcW w:w="10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1,3</w:t>
            </w:r>
          </w:p>
        </w:tc>
        <w:tc>
          <w:tcPr>
            <w:tcW w:w="16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3,5</w:t>
            </w:r>
          </w:p>
        </w:tc>
      </w:tr>
      <w:tr w:rsidR="00AF4074" w:rsidRPr="00AF4074" w:rsidTr="00AF4074">
        <w:trPr>
          <w:trHeight w:val="20"/>
        </w:trPr>
        <w:tc>
          <w:tcPr>
            <w:tcW w:w="2880" w:type="dxa"/>
            <w:shd w:val="clear" w:color="auto" w:fill="auto"/>
          </w:tcPr>
          <w:p w:rsidR="00DD367E" w:rsidRPr="00AF4074" w:rsidRDefault="00DD367E" w:rsidP="006054B7">
            <w:pPr>
              <w:widowControl w:val="0"/>
              <w:rPr>
                <w:color w:val="000000"/>
                <w:sz w:val="22"/>
                <w:szCs w:val="22"/>
              </w:rPr>
            </w:pPr>
            <w:r w:rsidRPr="00AF4074">
              <w:rPr>
                <w:color w:val="000000"/>
                <w:sz w:val="22"/>
                <w:szCs w:val="22"/>
              </w:rPr>
              <w:t xml:space="preserve">Заготовка древесины </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3452,0</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3098,4</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4758,0</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4103,8</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2093,8</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5363,3</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3689,5</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3851,1</w:t>
            </w:r>
          </w:p>
        </w:tc>
        <w:tc>
          <w:tcPr>
            <w:tcW w:w="96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4012,7</w:t>
            </w:r>
          </w:p>
        </w:tc>
        <w:tc>
          <w:tcPr>
            <w:tcW w:w="10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4206,4</w:t>
            </w:r>
          </w:p>
        </w:tc>
        <w:tc>
          <w:tcPr>
            <w:tcW w:w="1680" w:type="dxa"/>
            <w:shd w:val="clear" w:color="auto" w:fill="auto"/>
            <w:noWrap/>
          </w:tcPr>
          <w:p w:rsidR="00DD367E" w:rsidRPr="00AF4074" w:rsidRDefault="00DD367E" w:rsidP="006054B7">
            <w:pPr>
              <w:widowControl w:val="0"/>
              <w:jc w:val="center"/>
              <w:rPr>
                <w:bCs/>
                <w:color w:val="000000"/>
                <w:sz w:val="22"/>
                <w:szCs w:val="22"/>
              </w:rPr>
            </w:pPr>
            <w:r w:rsidRPr="00AF4074">
              <w:rPr>
                <w:bCs/>
                <w:color w:val="000000"/>
                <w:sz w:val="22"/>
                <w:szCs w:val="22"/>
              </w:rPr>
              <w:t>38629,0</w:t>
            </w:r>
          </w:p>
        </w:tc>
      </w:tr>
      <w:tr w:rsidR="00AF4074" w:rsidRPr="00AF4074" w:rsidTr="00AF4074">
        <w:trPr>
          <w:trHeight w:val="20"/>
        </w:trPr>
        <w:tc>
          <w:tcPr>
            <w:tcW w:w="2880" w:type="dxa"/>
            <w:shd w:val="clear" w:color="auto" w:fill="auto"/>
          </w:tcPr>
          <w:p w:rsidR="00DD367E" w:rsidRPr="00AF4074" w:rsidRDefault="00DD367E" w:rsidP="006054B7">
            <w:pPr>
              <w:widowControl w:val="0"/>
              <w:rPr>
                <w:bCs/>
                <w:iCs/>
                <w:color w:val="000000"/>
                <w:sz w:val="22"/>
                <w:szCs w:val="22"/>
              </w:rPr>
            </w:pPr>
            <w:r w:rsidRPr="00AF4074">
              <w:rPr>
                <w:bCs/>
                <w:iCs/>
                <w:color w:val="000000"/>
                <w:sz w:val="22"/>
                <w:szCs w:val="22"/>
              </w:rPr>
              <w:t>Ведение сельского хозяйства</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 1,6</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1,6</w:t>
            </w:r>
          </w:p>
        </w:tc>
        <w:tc>
          <w:tcPr>
            <w:tcW w:w="10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1,6</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33,7</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22,9</w:t>
            </w:r>
          </w:p>
        </w:tc>
        <w:tc>
          <w:tcPr>
            <w:tcW w:w="10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53,6</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41,8</w:t>
            </w:r>
          </w:p>
        </w:tc>
        <w:tc>
          <w:tcPr>
            <w:tcW w:w="10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43,6</w:t>
            </w:r>
          </w:p>
        </w:tc>
        <w:tc>
          <w:tcPr>
            <w:tcW w:w="96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45,7</w:t>
            </w:r>
          </w:p>
        </w:tc>
        <w:tc>
          <w:tcPr>
            <w:tcW w:w="10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47,3</w:t>
            </w:r>
          </w:p>
        </w:tc>
        <w:tc>
          <w:tcPr>
            <w:tcW w:w="1680" w:type="dxa"/>
            <w:shd w:val="clear" w:color="auto" w:fill="auto"/>
            <w:noWrap/>
          </w:tcPr>
          <w:p w:rsidR="00DD367E" w:rsidRPr="00AF4074" w:rsidRDefault="00DD367E" w:rsidP="006054B7">
            <w:pPr>
              <w:widowControl w:val="0"/>
              <w:jc w:val="center"/>
              <w:rPr>
                <w:color w:val="000000"/>
                <w:sz w:val="22"/>
                <w:szCs w:val="22"/>
              </w:rPr>
            </w:pPr>
            <w:r w:rsidRPr="00AF4074">
              <w:rPr>
                <w:color w:val="000000"/>
                <w:sz w:val="22"/>
                <w:szCs w:val="22"/>
              </w:rPr>
              <w:t>293,4</w:t>
            </w:r>
          </w:p>
        </w:tc>
      </w:tr>
      <w:tr w:rsidR="00AF4074" w:rsidRPr="00AF4074" w:rsidTr="00AF4074">
        <w:trPr>
          <w:trHeight w:val="20"/>
        </w:trPr>
        <w:tc>
          <w:tcPr>
            <w:tcW w:w="2880" w:type="dxa"/>
            <w:shd w:val="clear" w:color="auto" w:fill="auto"/>
          </w:tcPr>
          <w:p w:rsidR="00DD367E" w:rsidRPr="00AF4074" w:rsidRDefault="00DD367E" w:rsidP="006054B7">
            <w:pPr>
              <w:widowControl w:val="0"/>
              <w:ind w:firstLine="602"/>
              <w:rPr>
                <w:b/>
                <w:bCs/>
                <w:color w:val="000000"/>
                <w:sz w:val="22"/>
                <w:szCs w:val="22"/>
              </w:rPr>
            </w:pPr>
            <w:r w:rsidRPr="00AF4074">
              <w:rPr>
                <w:b/>
                <w:bCs/>
                <w:color w:val="000000"/>
                <w:sz w:val="22"/>
                <w:szCs w:val="22"/>
              </w:rPr>
              <w:t>Всего:</w:t>
            </w:r>
          </w:p>
        </w:tc>
        <w:tc>
          <w:tcPr>
            <w:tcW w:w="96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8220,1</w:t>
            </w:r>
          </w:p>
        </w:tc>
        <w:tc>
          <w:tcPr>
            <w:tcW w:w="96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11063,4</w:t>
            </w:r>
          </w:p>
        </w:tc>
        <w:tc>
          <w:tcPr>
            <w:tcW w:w="108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15445,6</w:t>
            </w:r>
          </w:p>
        </w:tc>
        <w:tc>
          <w:tcPr>
            <w:tcW w:w="96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16144,0</w:t>
            </w:r>
          </w:p>
        </w:tc>
        <w:tc>
          <w:tcPr>
            <w:tcW w:w="96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13693,9</w:t>
            </w:r>
          </w:p>
        </w:tc>
        <w:tc>
          <w:tcPr>
            <w:tcW w:w="108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17723,0</w:t>
            </w:r>
          </w:p>
        </w:tc>
        <w:tc>
          <w:tcPr>
            <w:tcW w:w="96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13624,5</w:t>
            </w:r>
          </w:p>
        </w:tc>
        <w:tc>
          <w:tcPr>
            <w:tcW w:w="108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14203,6</w:t>
            </w:r>
          </w:p>
        </w:tc>
        <w:tc>
          <w:tcPr>
            <w:tcW w:w="96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14866,1</w:t>
            </w:r>
          </w:p>
        </w:tc>
        <w:tc>
          <w:tcPr>
            <w:tcW w:w="108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15835,8</w:t>
            </w:r>
          </w:p>
        </w:tc>
        <w:tc>
          <w:tcPr>
            <w:tcW w:w="1680" w:type="dxa"/>
            <w:shd w:val="clear" w:color="auto" w:fill="auto"/>
            <w:noWrap/>
          </w:tcPr>
          <w:p w:rsidR="00DD367E" w:rsidRPr="00AF4074" w:rsidRDefault="00DD367E" w:rsidP="006054B7">
            <w:pPr>
              <w:widowControl w:val="0"/>
              <w:jc w:val="center"/>
              <w:rPr>
                <w:b/>
                <w:bCs/>
                <w:sz w:val="22"/>
                <w:szCs w:val="22"/>
              </w:rPr>
            </w:pPr>
            <w:r w:rsidRPr="00AF4074">
              <w:rPr>
                <w:b/>
                <w:bCs/>
                <w:sz w:val="22"/>
                <w:szCs w:val="22"/>
              </w:rPr>
              <w:t>140820,0</w:t>
            </w:r>
          </w:p>
        </w:tc>
      </w:tr>
    </w:tbl>
    <w:p w:rsidR="008A588C" w:rsidRPr="000C7432" w:rsidRDefault="008A588C" w:rsidP="006054B7">
      <w:pPr>
        <w:widowControl w:val="0"/>
        <w:rPr>
          <w:sz w:val="28"/>
          <w:szCs w:val="28"/>
        </w:rPr>
        <w:sectPr w:rsidR="008A588C" w:rsidRPr="000C7432" w:rsidSect="005428A6">
          <w:pgSz w:w="16838" w:h="11906" w:orient="landscape"/>
          <w:pgMar w:top="1701" w:right="1134" w:bottom="851" w:left="1134" w:header="709" w:footer="709" w:gutter="0"/>
          <w:cols w:space="708"/>
          <w:docGrid w:linePitch="360"/>
        </w:sectPr>
      </w:pP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Планируется, что общая сумма доходов в бюджетную систему Российской Федерации от использования лесов за 2009-2018 годы составит </w:t>
      </w:r>
      <w:r w:rsidR="00DF084E" w:rsidRPr="000C7432">
        <w:rPr>
          <w:sz w:val="28"/>
          <w:szCs w:val="28"/>
        </w:rPr>
        <w:t>171,6</w:t>
      </w:r>
      <w:r w:rsidR="009D7B3E">
        <w:rPr>
          <w:sz w:val="28"/>
          <w:szCs w:val="28"/>
        </w:rPr>
        <w:t xml:space="preserve"> млн</w:t>
      </w:r>
      <w:r w:rsidRPr="000C7432">
        <w:rPr>
          <w:sz w:val="28"/>
          <w:szCs w:val="28"/>
        </w:rPr>
        <w:t xml:space="preserve"> руб</w:t>
      </w:r>
      <w:r w:rsidR="009D7B3E">
        <w:rPr>
          <w:sz w:val="28"/>
          <w:szCs w:val="28"/>
        </w:rPr>
        <w:t>лей</w:t>
      </w:r>
      <w:r w:rsidRPr="000C7432">
        <w:rPr>
          <w:sz w:val="28"/>
          <w:szCs w:val="28"/>
        </w:rPr>
        <w:t>.</w:t>
      </w:r>
    </w:p>
    <w:p w:rsidR="008A588C" w:rsidRPr="000C7432" w:rsidRDefault="008A588C" w:rsidP="006054B7">
      <w:pPr>
        <w:widowControl w:val="0"/>
        <w:autoSpaceDE w:val="0"/>
        <w:autoSpaceDN w:val="0"/>
        <w:adjustRightInd w:val="0"/>
        <w:ind w:firstLine="709"/>
        <w:jc w:val="both"/>
        <w:rPr>
          <w:sz w:val="28"/>
          <w:szCs w:val="28"/>
        </w:rPr>
      </w:pPr>
      <w:r w:rsidRPr="00061A77">
        <w:rPr>
          <w:sz w:val="28"/>
          <w:szCs w:val="28"/>
        </w:rPr>
        <w:t xml:space="preserve">Лесным планом Саратовской области предусмотрено, что </w:t>
      </w:r>
      <w:r w:rsidR="00061A77">
        <w:rPr>
          <w:sz w:val="28"/>
          <w:szCs w:val="28"/>
        </w:rPr>
        <w:br/>
      </w:r>
      <w:r w:rsidRPr="00061A77">
        <w:rPr>
          <w:sz w:val="28"/>
          <w:szCs w:val="28"/>
        </w:rPr>
        <w:t>за использование</w:t>
      </w:r>
      <w:r w:rsidRPr="000C7432">
        <w:rPr>
          <w:sz w:val="28"/>
          <w:szCs w:val="28"/>
        </w:rPr>
        <w:t xml:space="preserve"> лесов:</w:t>
      </w:r>
    </w:p>
    <w:p w:rsidR="008A588C" w:rsidRPr="000C7432" w:rsidRDefault="008A588C" w:rsidP="006054B7">
      <w:pPr>
        <w:widowControl w:val="0"/>
        <w:autoSpaceDE w:val="0"/>
        <w:autoSpaceDN w:val="0"/>
        <w:adjustRightInd w:val="0"/>
        <w:ind w:firstLine="709"/>
        <w:jc w:val="both"/>
        <w:rPr>
          <w:sz w:val="28"/>
          <w:szCs w:val="28"/>
        </w:rPr>
      </w:pPr>
      <w:r w:rsidRPr="009D7B3E">
        <w:rPr>
          <w:spacing w:val="-8"/>
          <w:sz w:val="28"/>
          <w:szCs w:val="28"/>
        </w:rPr>
        <w:t xml:space="preserve">объем поступлений в областной бюджет за 10 лет составит </w:t>
      </w:r>
      <w:r w:rsidR="00DF084E" w:rsidRPr="009D7B3E">
        <w:rPr>
          <w:spacing w:val="-8"/>
          <w:sz w:val="28"/>
          <w:szCs w:val="28"/>
        </w:rPr>
        <w:t>30,7</w:t>
      </w:r>
      <w:r w:rsidR="009D7B3E" w:rsidRPr="009D7B3E">
        <w:rPr>
          <w:spacing w:val="-8"/>
          <w:sz w:val="28"/>
          <w:szCs w:val="28"/>
        </w:rPr>
        <w:t xml:space="preserve"> млн рублей</w:t>
      </w:r>
      <w:r w:rsidRPr="009D7B3E">
        <w:rPr>
          <w:spacing w:val="-8"/>
          <w:sz w:val="28"/>
          <w:szCs w:val="28"/>
        </w:rPr>
        <w:t>,</w:t>
      </w:r>
      <w:r w:rsidRPr="000C7432">
        <w:rPr>
          <w:sz w:val="28"/>
          <w:szCs w:val="28"/>
        </w:rPr>
        <w:t xml:space="preserve"> увеличение суммы дохода в 2018 году до </w:t>
      </w:r>
      <w:r w:rsidR="00DF084E" w:rsidRPr="000C7432">
        <w:rPr>
          <w:sz w:val="28"/>
          <w:szCs w:val="28"/>
        </w:rPr>
        <w:t>4,2</w:t>
      </w:r>
      <w:r w:rsidR="009D7B3E">
        <w:rPr>
          <w:sz w:val="28"/>
          <w:szCs w:val="28"/>
        </w:rPr>
        <w:t xml:space="preserve"> млн рублей</w:t>
      </w:r>
      <w:r w:rsidRPr="000C7432">
        <w:rPr>
          <w:sz w:val="28"/>
          <w:szCs w:val="28"/>
        </w:rPr>
        <w:t xml:space="preserve"> обеспечит рост </w:t>
      </w:r>
      <w:r w:rsidRPr="000C7432">
        <w:rPr>
          <w:sz w:val="28"/>
          <w:szCs w:val="28"/>
        </w:rPr>
        <w:br/>
        <w:t>к доходу 2009 года в 4,1 раза;</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объем поступлений в федеральный бюджет (прогнозно) за 10 лет </w:t>
      </w:r>
      <w:r w:rsidRPr="00061A77">
        <w:rPr>
          <w:spacing w:val="-4"/>
          <w:sz w:val="28"/>
          <w:szCs w:val="28"/>
        </w:rPr>
        <w:t xml:space="preserve">составит </w:t>
      </w:r>
      <w:r w:rsidR="00DF084E" w:rsidRPr="00061A77">
        <w:rPr>
          <w:spacing w:val="-4"/>
          <w:sz w:val="28"/>
          <w:szCs w:val="28"/>
        </w:rPr>
        <w:t>140,8</w:t>
      </w:r>
      <w:r w:rsidR="00061A77" w:rsidRPr="00061A77">
        <w:rPr>
          <w:spacing w:val="-4"/>
          <w:sz w:val="28"/>
          <w:szCs w:val="28"/>
        </w:rPr>
        <w:t xml:space="preserve"> млн. рублей</w:t>
      </w:r>
      <w:r w:rsidRPr="00061A77">
        <w:rPr>
          <w:spacing w:val="-4"/>
          <w:sz w:val="28"/>
          <w:szCs w:val="28"/>
        </w:rPr>
        <w:t>, увеличение суммы</w:t>
      </w:r>
      <w:r w:rsidR="00061A77" w:rsidRPr="00061A77">
        <w:rPr>
          <w:spacing w:val="-4"/>
          <w:sz w:val="28"/>
          <w:szCs w:val="28"/>
        </w:rPr>
        <w:t xml:space="preserve"> дохода в 2018 году до 15,8 млн</w:t>
      </w:r>
      <w:r w:rsidRPr="000C7432">
        <w:rPr>
          <w:sz w:val="28"/>
          <w:szCs w:val="28"/>
        </w:rPr>
        <w:t xml:space="preserve"> руб</w:t>
      </w:r>
      <w:r w:rsidR="00061A77">
        <w:rPr>
          <w:sz w:val="28"/>
          <w:szCs w:val="28"/>
        </w:rPr>
        <w:t>лей</w:t>
      </w:r>
      <w:r w:rsidRPr="000C7432">
        <w:rPr>
          <w:sz w:val="28"/>
          <w:szCs w:val="28"/>
        </w:rPr>
        <w:t xml:space="preserve"> обеспечит рост к доходу 2009 года в 2,1 раза. </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Большая часть планируемых доходов поступит от осуществления рекреационной деятельности (42 процента) и заготовки древесины </w:t>
      </w:r>
      <w:r w:rsidR="009D7B3E">
        <w:rPr>
          <w:sz w:val="28"/>
          <w:szCs w:val="28"/>
        </w:rPr>
        <w:br/>
      </w:r>
      <w:r w:rsidRPr="000C7432">
        <w:rPr>
          <w:sz w:val="28"/>
          <w:szCs w:val="28"/>
        </w:rPr>
        <w:t>(24 процента).</w:t>
      </w:r>
    </w:p>
    <w:p w:rsidR="00D80B1E" w:rsidRPr="000C7432" w:rsidRDefault="00D80B1E" w:rsidP="006054B7">
      <w:pPr>
        <w:widowControl w:val="0"/>
        <w:autoSpaceDE w:val="0"/>
        <w:autoSpaceDN w:val="0"/>
        <w:adjustRightInd w:val="0"/>
        <w:ind w:firstLine="709"/>
        <w:jc w:val="both"/>
        <w:rPr>
          <w:sz w:val="28"/>
          <w:szCs w:val="28"/>
        </w:rPr>
      </w:pPr>
      <w:r w:rsidRPr="000C7432">
        <w:rPr>
          <w:sz w:val="28"/>
          <w:szCs w:val="28"/>
        </w:rPr>
        <w:t>Вырубаемая древесина является низкотоварной и не находит сбыта. Производство по глубокой переработке на территории области отсутствует</w:t>
      </w:r>
      <w:r w:rsidR="005D1963">
        <w:rPr>
          <w:sz w:val="28"/>
          <w:szCs w:val="28"/>
        </w:rPr>
        <w:t xml:space="preserve"> </w:t>
      </w:r>
      <w:r w:rsidR="009D7B3E">
        <w:rPr>
          <w:sz w:val="28"/>
          <w:szCs w:val="28"/>
        </w:rPr>
        <w:br/>
      </w:r>
      <w:r w:rsidRPr="000C7432">
        <w:rPr>
          <w:sz w:val="28"/>
          <w:szCs w:val="28"/>
        </w:rPr>
        <w:t>и затраты на проведение рубок не компенсируются, а предполагают осуществление за счет собственных средств исполнителей государственного задания, что является одной из причин снижения</w:t>
      </w:r>
      <w:r w:rsidR="005D1963">
        <w:rPr>
          <w:sz w:val="28"/>
          <w:szCs w:val="28"/>
        </w:rPr>
        <w:t xml:space="preserve"> </w:t>
      </w:r>
      <w:r w:rsidRPr="000C7432">
        <w:rPr>
          <w:sz w:val="28"/>
          <w:szCs w:val="28"/>
        </w:rPr>
        <w:t xml:space="preserve">доходов на 2015-2018 годы относительно достигнутого в 2012 году. Также по договорам, заключенным на строительство, </w:t>
      </w:r>
      <w:r w:rsidRPr="000C7432">
        <w:rPr>
          <w:color w:val="000000"/>
          <w:sz w:val="28"/>
          <w:szCs w:val="28"/>
        </w:rPr>
        <w:t>реконструкцию, эксплуатацию линейных объектов, прогнозируется снижение поступления доходов в связи с окончанием строительства объектов и переводом их в эксплуатацию, а соответственно применением коэффициента 0,1.</w:t>
      </w:r>
    </w:p>
    <w:p w:rsidR="008A588C" w:rsidRPr="009D7B3E" w:rsidRDefault="009D7B3E" w:rsidP="006054B7">
      <w:pPr>
        <w:widowControl w:val="0"/>
        <w:autoSpaceDE w:val="0"/>
        <w:autoSpaceDN w:val="0"/>
        <w:adjustRightInd w:val="0"/>
        <w:ind w:firstLine="709"/>
        <w:jc w:val="both"/>
        <w:rPr>
          <w:bCs/>
          <w:sz w:val="28"/>
          <w:szCs w:val="28"/>
        </w:rPr>
      </w:pPr>
      <w:r w:rsidRPr="009D7B3E">
        <w:rPr>
          <w:bCs/>
          <w:spacing w:val="-8"/>
          <w:sz w:val="28"/>
          <w:szCs w:val="28"/>
        </w:rPr>
        <w:t>3</w:t>
      </w:r>
      <w:r w:rsidRPr="00061A77">
        <w:rPr>
          <w:bCs/>
          <w:spacing w:val="-6"/>
          <w:sz w:val="28"/>
          <w:szCs w:val="28"/>
        </w:rPr>
        <w:t>.1.2. </w:t>
      </w:r>
      <w:r w:rsidR="008A588C" w:rsidRPr="00061A77">
        <w:rPr>
          <w:bCs/>
          <w:spacing w:val="-6"/>
          <w:sz w:val="28"/>
          <w:szCs w:val="28"/>
        </w:rPr>
        <w:t>Прогнозируемые объемы расходов на выполнение запланированных</w:t>
      </w:r>
      <w:r w:rsidR="008A588C" w:rsidRPr="009D7B3E">
        <w:rPr>
          <w:bCs/>
          <w:sz w:val="28"/>
          <w:szCs w:val="28"/>
        </w:rPr>
        <w:t xml:space="preserve"> мероприятий Лесного плана Саратовской области</w:t>
      </w:r>
      <w:r>
        <w:rPr>
          <w:bCs/>
          <w:sz w:val="28"/>
          <w:szCs w:val="28"/>
        </w:rPr>
        <w:t>.</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Объемы расходов на лесохозяйственные мероприятия в значительной степени зависят от следующих факторов:</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местоположение и размеры лесных участков;</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состояние лесных участков, на которых проводятся работы;</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качество и технологии выполнения предшествующих мероприятий лесохозяйственного цикла;</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цена на энергоносители;</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техническая вооруженность исполнителя работ;</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общее социально-экономическое состояние муниципального района, где проводятся работы (дороги, кадры).</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На сегодняшний день нет общепринятых методик для того, чтобы </w:t>
      </w:r>
      <w:r w:rsidRPr="000C7432">
        <w:rPr>
          <w:sz w:val="28"/>
          <w:szCs w:val="28"/>
        </w:rPr>
        <w:br/>
        <w:t xml:space="preserve">на 10-летний период спрогнозировать конкретные показатели действия перечисленных факторов. </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Затраты на каждый вид лесохозяйственных работ прогнозировались исходя из сложившихся расходов в 20</w:t>
      </w:r>
      <w:r w:rsidR="0037471B" w:rsidRPr="000C7432">
        <w:rPr>
          <w:sz w:val="28"/>
          <w:szCs w:val="28"/>
        </w:rPr>
        <w:t>1</w:t>
      </w:r>
      <w:r w:rsidR="00B60009" w:rsidRPr="000C7432">
        <w:rPr>
          <w:sz w:val="28"/>
          <w:szCs w:val="28"/>
        </w:rPr>
        <w:t>2</w:t>
      </w:r>
      <w:r w:rsidR="00975644">
        <w:rPr>
          <w:sz w:val="28"/>
          <w:szCs w:val="28"/>
        </w:rPr>
        <w:t xml:space="preserve"> году и запланированных </w:t>
      </w:r>
      <w:r w:rsidRPr="000C7432">
        <w:rPr>
          <w:sz w:val="28"/>
          <w:szCs w:val="28"/>
        </w:rPr>
        <w:t xml:space="preserve">в главе </w:t>
      </w:r>
      <w:r w:rsidRPr="000C7432">
        <w:rPr>
          <w:sz w:val="28"/>
          <w:szCs w:val="28"/>
          <w:lang w:val="en-US"/>
        </w:rPr>
        <w:t>II</w:t>
      </w:r>
      <w:r w:rsidR="00B60009" w:rsidRPr="000C7432">
        <w:rPr>
          <w:sz w:val="28"/>
          <w:szCs w:val="28"/>
        </w:rPr>
        <w:t xml:space="preserve"> объемов работ</w:t>
      </w:r>
      <w:r w:rsidRPr="00975644">
        <w:rPr>
          <w:sz w:val="28"/>
          <w:szCs w:val="28"/>
        </w:rPr>
        <w:t>.</w:t>
      </w:r>
      <w:r w:rsidRPr="000C7432">
        <w:rPr>
          <w:sz w:val="28"/>
          <w:szCs w:val="28"/>
        </w:rPr>
        <w:t xml:space="preserve"> Учтена тенденция устойчивого роста стоимости горюче-смазочных материалов и труда на базе типовых и межотраслевых норм выработки. </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Общая сумма расходов на проведение мероприятий Лесного плана Саратовской области за 2009-2018 годы составит 2,</w:t>
      </w:r>
      <w:r w:rsidR="0037471B" w:rsidRPr="000C7432">
        <w:rPr>
          <w:sz w:val="28"/>
          <w:szCs w:val="28"/>
        </w:rPr>
        <w:t>4</w:t>
      </w:r>
      <w:r w:rsidR="00975644">
        <w:rPr>
          <w:sz w:val="28"/>
          <w:szCs w:val="28"/>
        </w:rPr>
        <w:t xml:space="preserve"> млрд</w:t>
      </w:r>
      <w:r w:rsidRPr="000C7432">
        <w:rPr>
          <w:sz w:val="28"/>
          <w:szCs w:val="28"/>
        </w:rPr>
        <w:t xml:space="preserve"> руб</w:t>
      </w:r>
      <w:r w:rsidR="00975644">
        <w:rPr>
          <w:sz w:val="28"/>
          <w:szCs w:val="28"/>
        </w:rPr>
        <w:t>лей</w:t>
      </w:r>
      <w:r w:rsidRPr="000C7432">
        <w:rPr>
          <w:sz w:val="28"/>
          <w:szCs w:val="28"/>
        </w:rPr>
        <w:t xml:space="preserve">. </w:t>
      </w:r>
    </w:p>
    <w:p w:rsidR="008A588C" w:rsidRPr="000C7432" w:rsidRDefault="008A588C" w:rsidP="006054B7">
      <w:pPr>
        <w:widowControl w:val="0"/>
        <w:autoSpaceDE w:val="0"/>
        <w:autoSpaceDN w:val="0"/>
        <w:adjustRightInd w:val="0"/>
        <w:ind w:firstLine="709"/>
        <w:jc w:val="both"/>
        <w:rPr>
          <w:sz w:val="28"/>
          <w:szCs w:val="28"/>
        </w:rPr>
      </w:pPr>
      <w:r w:rsidRPr="00975644">
        <w:rPr>
          <w:spacing w:val="-8"/>
          <w:sz w:val="28"/>
          <w:szCs w:val="28"/>
        </w:rPr>
        <w:t>Затраты на исполнение Лесного плана Саратовской области предусмотрены</w:t>
      </w:r>
      <w:r w:rsidRPr="000C7432">
        <w:rPr>
          <w:sz w:val="28"/>
          <w:szCs w:val="28"/>
        </w:rPr>
        <w:t xml:space="preserve"> из нескольких источников: </w:t>
      </w:r>
    </w:p>
    <w:p w:rsidR="00B014FD"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за счет средств федерального бюджета (прогнозно), выделяемых Саратовской области в качестве субвенций на исполнение полномочий </w:t>
      </w:r>
      <w:r w:rsidR="00975644">
        <w:rPr>
          <w:sz w:val="28"/>
          <w:szCs w:val="28"/>
        </w:rPr>
        <w:br/>
      </w:r>
      <w:r w:rsidRPr="000C7432">
        <w:rPr>
          <w:sz w:val="28"/>
          <w:szCs w:val="28"/>
        </w:rPr>
        <w:t xml:space="preserve">в сфере лесного хозяйства, в </w:t>
      </w:r>
      <w:r w:rsidRPr="00E37462">
        <w:rPr>
          <w:sz w:val="28"/>
          <w:szCs w:val="28"/>
        </w:rPr>
        <w:t>раз</w:t>
      </w:r>
      <w:r w:rsidR="00E37462" w:rsidRPr="00E37462">
        <w:rPr>
          <w:sz w:val="28"/>
          <w:szCs w:val="28"/>
        </w:rPr>
        <w:t>м</w:t>
      </w:r>
      <w:r w:rsidRPr="00E37462">
        <w:rPr>
          <w:sz w:val="28"/>
          <w:szCs w:val="28"/>
        </w:rPr>
        <w:t>е</w:t>
      </w:r>
      <w:r w:rsidR="00E37462" w:rsidRPr="00E37462">
        <w:rPr>
          <w:sz w:val="28"/>
          <w:szCs w:val="28"/>
        </w:rPr>
        <w:t>р</w:t>
      </w:r>
      <w:r w:rsidRPr="00E37462">
        <w:rPr>
          <w:sz w:val="28"/>
          <w:szCs w:val="28"/>
        </w:rPr>
        <w:t>е</w:t>
      </w:r>
      <w:r w:rsidRPr="000C7432">
        <w:rPr>
          <w:sz w:val="28"/>
          <w:szCs w:val="28"/>
        </w:rPr>
        <w:t xml:space="preserve"> </w:t>
      </w:r>
      <w:r w:rsidR="0037471B" w:rsidRPr="000C7432">
        <w:rPr>
          <w:sz w:val="28"/>
          <w:szCs w:val="28"/>
        </w:rPr>
        <w:t>1365,3</w:t>
      </w:r>
      <w:r w:rsidR="00975644">
        <w:rPr>
          <w:sz w:val="28"/>
          <w:szCs w:val="28"/>
        </w:rPr>
        <w:t xml:space="preserve"> млн</w:t>
      </w:r>
      <w:r w:rsidRPr="000C7432">
        <w:rPr>
          <w:sz w:val="28"/>
          <w:szCs w:val="28"/>
        </w:rPr>
        <w:t xml:space="preserve"> рублей (34 процента);</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за счет средств федерального бюджета (прогнозно), выделяемых </w:t>
      </w:r>
      <w:r w:rsidR="00975644">
        <w:rPr>
          <w:sz w:val="28"/>
          <w:szCs w:val="28"/>
        </w:rPr>
        <w:br/>
      </w:r>
      <w:r w:rsidRPr="000C7432">
        <w:rPr>
          <w:sz w:val="28"/>
          <w:szCs w:val="28"/>
        </w:rPr>
        <w:t>на осуществление полномочий федеральных органов (развитие</w:t>
      </w:r>
      <w:r w:rsidR="0037471B" w:rsidRPr="000C7432">
        <w:rPr>
          <w:sz w:val="28"/>
          <w:szCs w:val="28"/>
        </w:rPr>
        <w:t xml:space="preserve"> </w:t>
      </w:r>
      <w:r w:rsidRPr="000C7432">
        <w:rPr>
          <w:sz w:val="28"/>
          <w:szCs w:val="28"/>
        </w:rPr>
        <w:t>постоянной</w:t>
      </w:r>
      <w:r w:rsidR="00B014FD" w:rsidRPr="000C7432">
        <w:rPr>
          <w:sz w:val="28"/>
          <w:szCs w:val="28"/>
        </w:rPr>
        <w:t xml:space="preserve"> </w:t>
      </w:r>
      <w:r w:rsidRPr="000C7432">
        <w:rPr>
          <w:sz w:val="28"/>
          <w:szCs w:val="28"/>
        </w:rPr>
        <w:t>лесосеменной базы, авиационные и наземные истребительные мер</w:t>
      </w:r>
      <w:r w:rsidR="00975644">
        <w:rPr>
          <w:sz w:val="28"/>
          <w:szCs w:val="28"/>
        </w:rPr>
        <w:t xml:space="preserve">ы борьбы), в </w:t>
      </w:r>
      <w:r w:rsidR="00975644" w:rsidRPr="00E37462">
        <w:rPr>
          <w:sz w:val="28"/>
          <w:szCs w:val="28"/>
        </w:rPr>
        <w:t>раз</w:t>
      </w:r>
      <w:r w:rsidR="00E37462" w:rsidRPr="00E37462">
        <w:rPr>
          <w:sz w:val="28"/>
          <w:szCs w:val="28"/>
        </w:rPr>
        <w:t>м</w:t>
      </w:r>
      <w:r w:rsidR="00975644" w:rsidRPr="00E37462">
        <w:rPr>
          <w:sz w:val="28"/>
          <w:szCs w:val="28"/>
        </w:rPr>
        <w:t>е</w:t>
      </w:r>
      <w:r w:rsidR="00E37462" w:rsidRPr="00E37462">
        <w:rPr>
          <w:sz w:val="28"/>
          <w:szCs w:val="28"/>
        </w:rPr>
        <w:t>р</w:t>
      </w:r>
      <w:r w:rsidR="00975644" w:rsidRPr="00E37462">
        <w:rPr>
          <w:sz w:val="28"/>
          <w:szCs w:val="28"/>
        </w:rPr>
        <w:t>е</w:t>
      </w:r>
      <w:r w:rsidR="00975644">
        <w:rPr>
          <w:sz w:val="28"/>
          <w:szCs w:val="28"/>
        </w:rPr>
        <w:t xml:space="preserve"> 4303,6 млн рублей</w:t>
      </w:r>
      <w:r w:rsidRPr="000C7432">
        <w:rPr>
          <w:sz w:val="28"/>
          <w:szCs w:val="28"/>
        </w:rPr>
        <w:t xml:space="preserve"> (3,5 процента);</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за счет средств областного бюджета, в </w:t>
      </w:r>
      <w:r w:rsidRPr="00E37462">
        <w:rPr>
          <w:sz w:val="28"/>
          <w:szCs w:val="28"/>
        </w:rPr>
        <w:t>раз</w:t>
      </w:r>
      <w:r w:rsidR="00E37462" w:rsidRPr="00E37462">
        <w:rPr>
          <w:sz w:val="28"/>
          <w:szCs w:val="28"/>
        </w:rPr>
        <w:t>м</w:t>
      </w:r>
      <w:r w:rsidRPr="00E37462">
        <w:rPr>
          <w:sz w:val="28"/>
          <w:szCs w:val="28"/>
        </w:rPr>
        <w:t>е</w:t>
      </w:r>
      <w:r w:rsidR="00E37462" w:rsidRPr="00E37462">
        <w:rPr>
          <w:sz w:val="28"/>
          <w:szCs w:val="28"/>
        </w:rPr>
        <w:t>р</w:t>
      </w:r>
      <w:r w:rsidRPr="00E37462">
        <w:rPr>
          <w:sz w:val="28"/>
          <w:szCs w:val="28"/>
        </w:rPr>
        <w:t>е</w:t>
      </w:r>
      <w:r w:rsidRPr="000C7432">
        <w:rPr>
          <w:sz w:val="28"/>
          <w:szCs w:val="28"/>
        </w:rPr>
        <w:t xml:space="preserve"> 13</w:t>
      </w:r>
      <w:r w:rsidR="0037471B" w:rsidRPr="000C7432">
        <w:rPr>
          <w:sz w:val="28"/>
          <w:szCs w:val="28"/>
        </w:rPr>
        <w:t>6</w:t>
      </w:r>
      <w:r w:rsidR="00975644">
        <w:rPr>
          <w:sz w:val="28"/>
          <w:szCs w:val="28"/>
        </w:rPr>
        <w:t>,5 млн рублей</w:t>
      </w:r>
      <w:r w:rsidRPr="000C7432">
        <w:rPr>
          <w:sz w:val="28"/>
          <w:szCs w:val="28"/>
        </w:rPr>
        <w:t xml:space="preserve"> </w:t>
      </w:r>
      <w:r w:rsidRPr="000C7432">
        <w:rPr>
          <w:sz w:val="28"/>
          <w:szCs w:val="28"/>
        </w:rPr>
        <w:br/>
        <w:t>(19,7 процента);</w:t>
      </w:r>
    </w:p>
    <w:p w:rsidR="008A588C" w:rsidRPr="000C7432" w:rsidRDefault="008A588C" w:rsidP="006054B7">
      <w:pPr>
        <w:widowControl w:val="0"/>
        <w:autoSpaceDE w:val="0"/>
        <w:autoSpaceDN w:val="0"/>
        <w:adjustRightInd w:val="0"/>
        <w:ind w:firstLine="709"/>
        <w:jc w:val="both"/>
        <w:rPr>
          <w:sz w:val="28"/>
          <w:szCs w:val="28"/>
        </w:rPr>
      </w:pPr>
      <w:r w:rsidRPr="00975644">
        <w:rPr>
          <w:spacing w:val="-8"/>
          <w:sz w:val="28"/>
          <w:szCs w:val="28"/>
        </w:rPr>
        <w:t>за счет средств внебюджетных источников (прогнозно) лиц, использующих</w:t>
      </w:r>
      <w:r w:rsidRPr="000C7432">
        <w:rPr>
          <w:sz w:val="28"/>
          <w:szCs w:val="28"/>
        </w:rPr>
        <w:t xml:space="preserve"> леса, в </w:t>
      </w:r>
      <w:r w:rsidRPr="00E37462">
        <w:rPr>
          <w:sz w:val="28"/>
          <w:szCs w:val="28"/>
        </w:rPr>
        <w:t>раз</w:t>
      </w:r>
      <w:r w:rsidR="00E37462" w:rsidRPr="00E37462">
        <w:rPr>
          <w:sz w:val="28"/>
          <w:szCs w:val="28"/>
        </w:rPr>
        <w:t>м</w:t>
      </w:r>
      <w:r w:rsidRPr="00E37462">
        <w:rPr>
          <w:sz w:val="28"/>
          <w:szCs w:val="28"/>
        </w:rPr>
        <w:t>е</w:t>
      </w:r>
      <w:r w:rsidR="00E37462" w:rsidRPr="00E37462">
        <w:rPr>
          <w:sz w:val="28"/>
          <w:szCs w:val="28"/>
        </w:rPr>
        <w:t>р</w:t>
      </w:r>
      <w:r w:rsidRPr="00E37462">
        <w:rPr>
          <w:sz w:val="28"/>
          <w:szCs w:val="28"/>
        </w:rPr>
        <w:t>е</w:t>
      </w:r>
      <w:r w:rsidRPr="000C7432">
        <w:rPr>
          <w:sz w:val="28"/>
          <w:szCs w:val="28"/>
        </w:rPr>
        <w:t xml:space="preserve"> 2</w:t>
      </w:r>
      <w:r w:rsidR="0037471B" w:rsidRPr="000C7432">
        <w:rPr>
          <w:sz w:val="28"/>
          <w:szCs w:val="28"/>
        </w:rPr>
        <w:t>447</w:t>
      </w:r>
      <w:r w:rsidRPr="000C7432">
        <w:rPr>
          <w:sz w:val="28"/>
          <w:szCs w:val="28"/>
        </w:rPr>
        <w:t>,</w:t>
      </w:r>
      <w:r w:rsidR="0037471B" w:rsidRPr="000C7432">
        <w:rPr>
          <w:sz w:val="28"/>
          <w:szCs w:val="28"/>
        </w:rPr>
        <w:t>9</w:t>
      </w:r>
      <w:r w:rsidR="00E37462">
        <w:rPr>
          <w:sz w:val="28"/>
          <w:szCs w:val="28"/>
        </w:rPr>
        <w:t xml:space="preserve"> млн</w:t>
      </w:r>
      <w:r w:rsidRPr="000C7432">
        <w:rPr>
          <w:sz w:val="28"/>
          <w:szCs w:val="28"/>
        </w:rPr>
        <w:t xml:space="preserve"> рублей (43 процента).</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Увеличение затрат на ведение лесного хозяйства обусловлено прежде всего увеличением объема работ. Распределение структуры расходов </w:t>
      </w:r>
      <w:r w:rsidR="00975644">
        <w:rPr>
          <w:sz w:val="28"/>
          <w:szCs w:val="28"/>
        </w:rPr>
        <w:br/>
      </w:r>
      <w:r w:rsidRPr="000C7432">
        <w:rPr>
          <w:sz w:val="28"/>
          <w:szCs w:val="28"/>
        </w:rPr>
        <w:t>на выполнение Лесного плана Саратовской области с учетом источников покрытия затрат приведено в таблице 3.1.2.1.</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Основные параметры расходов на лесное хозяйство характеризуются следующими показателями:</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расходы на лесохозяйственные работы – 73 процента (</w:t>
      </w:r>
      <w:r w:rsidR="00975644">
        <w:rPr>
          <w:sz w:val="28"/>
          <w:szCs w:val="28"/>
        </w:rPr>
        <w:t>лесовосстановление – 1320,4 млн рублей</w:t>
      </w:r>
      <w:r w:rsidRPr="000C7432">
        <w:rPr>
          <w:sz w:val="28"/>
          <w:szCs w:val="28"/>
        </w:rPr>
        <w:t xml:space="preserve">, противопожарные мероприятия </w:t>
      </w:r>
      <w:r w:rsidR="00975644">
        <w:rPr>
          <w:sz w:val="28"/>
          <w:szCs w:val="28"/>
        </w:rPr>
        <w:br/>
      </w:r>
      <w:r w:rsidRPr="000C7432">
        <w:rPr>
          <w:sz w:val="28"/>
          <w:szCs w:val="28"/>
        </w:rPr>
        <w:t>и туш</w:t>
      </w:r>
      <w:r w:rsidR="00975644">
        <w:rPr>
          <w:sz w:val="28"/>
          <w:szCs w:val="28"/>
        </w:rPr>
        <w:t>ение лесных пожаров – 240,2 млн рублей</w:t>
      </w:r>
      <w:r w:rsidRPr="000C7432">
        <w:rPr>
          <w:sz w:val="28"/>
          <w:szCs w:val="28"/>
        </w:rPr>
        <w:t>, лесозащитные мероприятия – 280,9 млн</w:t>
      </w:r>
      <w:r w:rsidR="00975644">
        <w:rPr>
          <w:sz w:val="28"/>
          <w:szCs w:val="28"/>
        </w:rPr>
        <w:t xml:space="preserve"> рублей</w:t>
      </w:r>
      <w:r w:rsidRPr="000C7432">
        <w:rPr>
          <w:sz w:val="28"/>
          <w:szCs w:val="28"/>
        </w:rPr>
        <w:t>);</w:t>
      </w:r>
    </w:p>
    <w:p w:rsidR="008A588C"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расходы на охрану лесного фонда, управление лесным фондом </w:t>
      </w:r>
      <w:r w:rsidR="00975644">
        <w:rPr>
          <w:sz w:val="28"/>
          <w:szCs w:val="28"/>
        </w:rPr>
        <w:br/>
      </w:r>
      <w:r w:rsidRPr="000C7432">
        <w:rPr>
          <w:sz w:val="28"/>
          <w:szCs w:val="28"/>
        </w:rPr>
        <w:t xml:space="preserve">и </w:t>
      </w:r>
      <w:r w:rsidR="004828CB" w:rsidRPr="000C7432">
        <w:rPr>
          <w:sz w:val="28"/>
          <w:szCs w:val="28"/>
        </w:rPr>
        <w:t xml:space="preserve">федеральный </w:t>
      </w:r>
      <w:r w:rsidRPr="000C7432">
        <w:rPr>
          <w:sz w:val="28"/>
          <w:szCs w:val="28"/>
        </w:rPr>
        <w:t xml:space="preserve">государственный лесной надзор </w:t>
      </w:r>
      <w:r w:rsidR="004828CB" w:rsidRPr="000C7432">
        <w:rPr>
          <w:sz w:val="28"/>
          <w:szCs w:val="28"/>
        </w:rPr>
        <w:t xml:space="preserve">(лесную охрану), федеральный государственный пожарный надзор в лесах </w:t>
      </w:r>
      <w:r w:rsidR="00975644">
        <w:rPr>
          <w:sz w:val="28"/>
          <w:szCs w:val="28"/>
        </w:rPr>
        <w:t>– 730,5 млн рублей</w:t>
      </w:r>
      <w:r w:rsidRPr="000C7432">
        <w:rPr>
          <w:sz w:val="28"/>
          <w:szCs w:val="28"/>
        </w:rPr>
        <w:t xml:space="preserve"> (27 процентов), в том числе расходы на содержание лесничеств – </w:t>
      </w:r>
      <w:r w:rsidR="00975644">
        <w:rPr>
          <w:sz w:val="28"/>
          <w:szCs w:val="28"/>
        </w:rPr>
        <w:br/>
      </w:r>
      <w:r w:rsidRPr="000C7432">
        <w:rPr>
          <w:sz w:val="28"/>
          <w:szCs w:val="28"/>
        </w:rPr>
        <w:t>12 процентов, расходы на содержание органа исполнительной власти субъекта Российской Федерации – 8 процентов;</w:t>
      </w:r>
    </w:p>
    <w:p w:rsidR="008A588C" w:rsidRPr="000C7432" w:rsidRDefault="008A588C" w:rsidP="006054B7">
      <w:pPr>
        <w:widowControl w:val="0"/>
        <w:autoSpaceDE w:val="0"/>
        <w:autoSpaceDN w:val="0"/>
        <w:adjustRightInd w:val="0"/>
        <w:ind w:firstLine="709"/>
        <w:jc w:val="both"/>
        <w:rPr>
          <w:sz w:val="28"/>
          <w:szCs w:val="28"/>
        </w:rPr>
      </w:pPr>
      <w:r w:rsidRPr="00061A77">
        <w:rPr>
          <w:spacing w:val="-4"/>
          <w:sz w:val="28"/>
          <w:szCs w:val="28"/>
        </w:rPr>
        <w:t>прогнозируемое увеличение объема затрат на охрану и воспроизводство</w:t>
      </w:r>
      <w:r w:rsidRPr="000C7432">
        <w:rPr>
          <w:sz w:val="28"/>
          <w:szCs w:val="28"/>
        </w:rPr>
        <w:t xml:space="preserve"> лесов с 180,5 млн</w:t>
      </w:r>
      <w:r w:rsidR="00975644">
        <w:rPr>
          <w:sz w:val="28"/>
          <w:szCs w:val="28"/>
        </w:rPr>
        <w:t xml:space="preserve"> рублей в 2009 году до 337,1 млн рублей</w:t>
      </w:r>
      <w:r w:rsidRPr="000C7432">
        <w:rPr>
          <w:sz w:val="28"/>
          <w:szCs w:val="28"/>
        </w:rPr>
        <w:t xml:space="preserve"> в 2018 году обусловлено увеличением объемов работ в среднем в 1,5 раза. </w:t>
      </w:r>
    </w:p>
    <w:p w:rsidR="00B014FD" w:rsidRPr="000C7432" w:rsidRDefault="008A588C" w:rsidP="006054B7">
      <w:pPr>
        <w:widowControl w:val="0"/>
        <w:autoSpaceDE w:val="0"/>
        <w:autoSpaceDN w:val="0"/>
        <w:adjustRightInd w:val="0"/>
        <w:ind w:firstLine="709"/>
        <w:jc w:val="both"/>
        <w:rPr>
          <w:sz w:val="28"/>
          <w:szCs w:val="28"/>
        </w:rPr>
      </w:pPr>
      <w:r w:rsidRPr="000C7432">
        <w:rPr>
          <w:sz w:val="28"/>
          <w:szCs w:val="28"/>
        </w:rPr>
        <w:t xml:space="preserve">Для обеспечения финансирования лесного хозяйства принята </w:t>
      </w:r>
      <w:r w:rsidR="004828CB" w:rsidRPr="000C7432">
        <w:rPr>
          <w:sz w:val="28"/>
          <w:szCs w:val="28"/>
        </w:rPr>
        <w:t xml:space="preserve">государственная </w:t>
      </w:r>
      <w:r w:rsidRPr="000C7432">
        <w:rPr>
          <w:sz w:val="28"/>
          <w:szCs w:val="28"/>
        </w:rPr>
        <w:t xml:space="preserve">программа </w:t>
      </w:r>
      <w:r w:rsidR="004828CB" w:rsidRPr="000C7432">
        <w:rPr>
          <w:sz w:val="28"/>
          <w:szCs w:val="28"/>
        </w:rPr>
        <w:t xml:space="preserve">Саратовской области «Охрана окружающей среды, воспроизводство и рациональное использование природных ресурсов Саратовской области на период до 2020 года», </w:t>
      </w:r>
      <w:r w:rsidRPr="000C7432">
        <w:rPr>
          <w:sz w:val="28"/>
          <w:szCs w:val="28"/>
        </w:rPr>
        <w:t xml:space="preserve">утвержденная </w:t>
      </w:r>
      <w:r w:rsidR="004828CB" w:rsidRPr="000C7432">
        <w:rPr>
          <w:sz w:val="28"/>
          <w:szCs w:val="28"/>
        </w:rPr>
        <w:t>п</w:t>
      </w:r>
      <w:r w:rsidRPr="000C7432">
        <w:rPr>
          <w:sz w:val="28"/>
          <w:szCs w:val="28"/>
        </w:rPr>
        <w:t>остановлением Правительства Саратовской области от 20</w:t>
      </w:r>
      <w:r w:rsidR="004828CB" w:rsidRPr="000C7432">
        <w:rPr>
          <w:sz w:val="28"/>
          <w:szCs w:val="28"/>
        </w:rPr>
        <w:t xml:space="preserve"> ноября 2013</w:t>
      </w:r>
      <w:r w:rsidR="005D1963">
        <w:rPr>
          <w:sz w:val="28"/>
          <w:szCs w:val="28"/>
        </w:rPr>
        <w:t xml:space="preserve"> </w:t>
      </w:r>
      <w:r w:rsidR="004828CB" w:rsidRPr="000C7432">
        <w:rPr>
          <w:sz w:val="28"/>
          <w:szCs w:val="28"/>
        </w:rPr>
        <w:t>года № 636-П. Данной государственной п</w:t>
      </w:r>
      <w:r w:rsidRPr="000C7432">
        <w:rPr>
          <w:sz w:val="28"/>
          <w:szCs w:val="28"/>
        </w:rPr>
        <w:t xml:space="preserve">рограммой предусмотрено ежегодное выделение средств </w:t>
      </w:r>
      <w:r w:rsidRPr="00975644">
        <w:rPr>
          <w:spacing w:val="-8"/>
          <w:sz w:val="28"/>
          <w:szCs w:val="28"/>
        </w:rPr>
        <w:t xml:space="preserve">областного бюджета на лесное хозяйство в объеме от </w:t>
      </w:r>
      <w:r w:rsidR="0059660F" w:rsidRPr="00975644">
        <w:rPr>
          <w:spacing w:val="-8"/>
          <w:sz w:val="28"/>
          <w:szCs w:val="28"/>
        </w:rPr>
        <w:t>19,3</w:t>
      </w:r>
      <w:r w:rsidR="00975644" w:rsidRPr="00975644">
        <w:rPr>
          <w:spacing w:val="-8"/>
          <w:sz w:val="28"/>
          <w:szCs w:val="28"/>
        </w:rPr>
        <w:t xml:space="preserve"> млн рублей</w:t>
      </w:r>
      <w:r w:rsidRPr="00975644">
        <w:rPr>
          <w:spacing w:val="-8"/>
          <w:sz w:val="28"/>
          <w:szCs w:val="28"/>
        </w:rPr>
        <w:t xml:space="preserve"> в 2014 году</w:t>
      </w:r>
      <w:r w:rsidRPr="000C7432">
        <w:rPr>
          <w:sz w:val="28"/>
          <w:szCs w:val="28"/>
        </w:rPr>
        <w:t xml:space="preserve"> до </w:t>
      </w:r>
      <w:r w:rsidR="0059660F" w:rsidRPr="000C7432">
        <w:rPr>
          <w:sz w:val="28"/>
          <w:szCs w:val="28"/>
        </w:rPr>
        <w:t>20,5</w:t>
      </w:r>
      <w:r w:rsidR="00975644">
        <w:rPr>
          <w:sz w:val="28"/>
          <w:szCs w:val="28"/>
        </w:rPr>
        <w:t xml:space="preserve"> млн рублей</w:t>
      </w:r>
      <w:r w:rsidRPr="000C7432">
        <w:rPr>
          <w:sz w:val="28"/>
          <w:szCs w:val="28"/>
        </w:rPr>
        <w:t xml:space="preserve"> в 2018 году. </w:t>
      </w:r>
    </w:p>
    <w:p w:rsidR="008A588C" w:rsidRDefault="008A588C" w:rsidP="006054B7">
      <w:pPr>
        <w:widowControl w:val="0"/>
        <w:autoSpaceDE w:val="0"/>
        <w:autoSpaceDN w:val="0"/>
        <w:adjustRightInd w:val="0"/>
        <w:ind w:firstLine="709"/>
        <w:jc w:val="both"/>
        <w:rPr>
          <w:sz w:val="28"/>
          <w:szCs w:val="28"/>
        </w:rPr>
      </w:pPr>
      <w:r w:rsidRPr="000C7432">
        <w:rPr>
          <w:sz w:val="28"/>
          <w:szCs w:val="28"/>
        </w:rPr>
        <w:t>Расходы на лесохозяйственные мероприятия обеспе</w:t>
      </w:r>
      <w:r w:rsidR="009D7B3E">
        <w:rPr>
          <w:sz w:val="28"/>
          <w:szCs w:val="28"/>
        </w:rPr>
        <w:t>чены источниками финансирования.</w:t>
      </w:r>
    </w:p>
    <w:p w:rsidR="009D7B3E" w:rsidRPr="000C7432" w:rsidRDefault="009D7B3E" w:rsidP="006054B7">
      <w:pPr>
        <w:widowControl w:val="0"/>
        <w:autoSpaceDE w:val="0"/>
        <w:autoSpaceDN w:val="0"/>
        <w:adjustRightInd w:val="0"/>
        <w:ind w:firstLine="709"/>
        <w:jc w:val="both"/>
        <w:rPr>
          <w:sz w:val="28"/>
          <w:szCs w:val="28"/>
        </w:rPr>
        <w:sectPr w:rsidR="009D7B3E" w:rsidRPr="000C7432" w:rsidSect="005428A6">
          <w:pgSz w:w="11906" w:h="16838"/>
          <w:pgMar w:top="1134" w:right="851" w:bottom="1134" w:left="1701" w:header="709" w:footer="709" w:gutter="0"/>
          <w:cols w:space="708"/>
          <w:docGrid w:linePitch="360"/>
        </w:sectPr>
      </w:pPr>
    </w:p>
    <w:p w:rsidR="008A588C" w:rsidRPr="001B4CFD" w:rsidRDefault="008A588C" w:rsidP="006054B7">
      <w:pPr>
        <w:widowControl w:val="0"/>
        <w:autoSpaceDE w:val="0"/>
        <w:autoSpaceDN w:val="0"/>
        <w:adjustRightInd w:val="0"/>
        <w:jc w:val="right"/>
        <w:rPr>
          <w:color w:val="000000"/>
          <w:sz w:val="28"/>
          <w:szCs w:val="28"/>
        </w:rPr>
      </w:pPr>
      <w:r w:rsidRPr="001B4CFD">
        <w:rPr>
          <w:color w:val="000000"/>
          <w:sz w:val="28"/>
          <w:szCs w:val="28"/>
        </w:rPr>
        <w:t xml:space="preserve">Таблица </w:t>
      </w:r>
      <w:r w:rsidRPr="001B4CFD">
        <w:rPr>
          <w:sz w:val="28"/>
          <w:szCs w:val="28"/>
        </w:rPr>
        <w:t>3.1.2.1</w:t>
      </w:r>
    </w:p>
    <w:p w:rsidR="001B4CFD" w:rsidRDefault="001B4CFD" w:rsidP="006054B7">
      <w:pPr>
        <w:widowControl w:val="0"/>
        <w:jc w:val="center"/>
        <w:rPr>
          <w:b/>
          <w:color w:val="000000"/>
          <w:sz w:val="28"/>
          <w:szCs w:val="28"/>
        </w:rPr>
      </w:pPr>
    </w:p>
    <w:p w:rsidR="00136279" w:rsidRPr="001B4CFD" w:rsidRDefault="008A588C" w:rsidP="006054B7">
      <w:pPr>
        <w:widowControl w:val="0"/>
        <w:jc w:val="center"/>
        <w:rPr>
          <w:b/>
          <w:color w:val="000000"/>
          <w:sz w:val="28"/>
          <w:szCs w:val="28"/>
        </w:rPr>
      </w:pPr>
      <w:r w:rsidRPr="001B4CFD">
        <w:rPr>
          <w:b/>
          <w:color w:val="000000"/>
          <w:sz w:val="28"/>
          <w:szCs w:val="28"/>
        </w:rPr>
        <w:t xml:space="preserve">Прогнозные объемы средств бюджета субъекта Российской Федерации </w:t>
      </w:r>
    </w:p>
    <w:p w:rsidR="008A588C" w:rsidRPr="001B4CFD" w:rsidRDefault="008A588C" w:rsidP="006054B7">
      <w:pPr>
        <w:widowControl w:val="0"/>
        <w:jc w:val="center"/>
        <w:rPr>
          <w:b/>
          <w:color w:val="000000"/>
          <w:sz w:val="28"/>
          <w:szCs w:val="28"/>
        </w:rPr>
      </w:pPr>
      <w:r w:rsidRPr="001B4CFD">
        <w:rPr>
          <w:b/>
          <w:color w:val="000000"/>
          <w:sz w:val="28"/>
          <w:szCs w:val="28"/>
        </w:rPr>
        <w:t>на финансирование мероприятий лесного плана Саратовской области</w:t>
      </w:r>
    </w:p>
    <w:p w:rsidR="008A588C" w:rsidRPr="00136279" w:rsidRDefault="00136279" w:rsidP="006054B7">
      <w:pPr>
        <w:widowControl w:val="0"/>
        <w:tabs>
          <w:tab w:val="left" w:pos="826"/>
          <w:tab w:val="left" w:pos="1582"/>
          <w:tab w:val="left" w:pos="2473"/>
          <w:tab w:val="left" w:pos="3229"/>
          <w:tab w:val="left" w:pos="3985"/>
          <w:tab w:val="left" w:pos="4741"/>
          <w:tab w:val="left" w:pos="5497"/>
          <w:tab w:val="left" w:pos="6253"/>
          <w:tab w:val="left" w:pos="7009"/>
          <w:tab w:val="left" w:pos="7765"/>
        </w:tabs>
        <w:ind w:left="-806"/>
        <w:jc w:val="right"/>
        <w:rPr>
          <w:color w:val="000000"/>
          <w:sz w:val="22"/>
          <w:szCs w:val="22"/>
        </w:rPr>
      </w:pP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sidRPr="00136279">
        <w:rPr>
          <w:color w:val="000000"/>
          <w:sz w:val="22"/>
          <w:szCs w:val="22"/>
        </w:rPr>
        <w:t>(тыс. рублей</w:t>
      </w:r>
      <w:r w:rsidR="008A588C" w:rsidRPr="00136279">
        <w:rPr>
          <w:color w:val="000000"/>
          <w:sz w:val="22"/>
          <w:szCs w:val="22"/>
        </w:rPr>
        <w:t>)</w:t>
      </w:r>
    </w:p>
    <w:tbl>
      <w:tblPr>
        <w:tblW w:w="14640" w:type="dxa"/>
        <w:tblInd w:w="28" w:type="dxa"/>
        <w:tblLayout w:type="fixed"/>
        <w:tblCellMar>
          <w:left w:w="28" w:type="dxa"/>
          <w:right w:w="28" w:type="dxa"/>
        </w:tblCellMar>
        <w:tblLook w:val="0000" w:firstRow="0" w:lastRow="0" w:firstColumn="0" w:lastColumn="0" w:noHBand="0" w:noVBand="0"/>
      </w:tblPr>
      <w:tblGrid>
        <w:gridCol w:w="3360"/>
        <w:gridCol w:w="960"/>
        <w:gridCol w:w="960"/>
        <w:gridCol w:w="840"/>
        <w:gridCol w:w="960"/>
        <w:gridCol w:w="960"/>
        <w:gridCol w:w="960"/>
        <w:gridCol w:w="960"/>
        <w:gridCol w:w="960"/>
        <w:gridCol w:w="960"/>
        <w:gridCol w:w="960"/>
        <w:gridCol w:w="1800"/>
      </w:tblGrid>
      <w:tr w:rsidR="00F618F3" w:rsidRPr="00136279" w:rsidTr="001B4CFD">
        <w:trPr>
          <w:trHeight w:val="20"/>
        </w:trPr>
        <w:tc>
          <w:tcPr>
            <w:tcW w:w="3360" w:type="dxa"/>
            <w:vMerge w:val="restart"/>
            <w:tcBorders>
              <w:top w:val="single" w:sz="4" w:space="0" w:color="auto"/>
              <w:left w:val="single" w:sz="4" w:space="0" w:color="auto"/>
              <w:bottom w:val="single" w:sz="4" w:space="0" w:color="auto"/>
              <w:right w:val="single" w:sz="4" w:space="0" w:color="auto"/>
            </w:tcBorders>
            <w:shd w:val="clear" w:color="auto" w:fill="auto"/>
          </w:tcPr>
          <w:p w:rsidR="00061A77" w:rsidRDefault="00F618F3" w:rsidP="006054B7">
            <w:pPr>
              <w:widowControl w:val="0"/>
              <w:jc w:val="center"/>
              <w:rPr>
                <w:b/>
                <w:color w:val="000000"/>
                <w:sz w:val="22"/>
                <w:szCs w:val="22"/>
              </w:rPr>
            </w:pPr>
            <w:r w:rsidRPr="00136279">
              <w:rPr>
                <w:b/>
                <w:color w:val="000000"/>
                <w:sz w:val="22"/>
                <w:szCs w:val="22"/>
              </w:rPr>
              <w:t xml:space="preserve">Направления </w:t>
            </w:r>
          </w:p>
          <w:p w:rsidR="00F618F3" w:rsidRPr="00136279" w:rsidRDefault="00F618F3" w:rsidP="006054B7">
            <w:pPr>
              <w:widowControl w:val="0"/>
              <w:jc w:val="center"/>
              <w:rPr>
                <w:b/>
                <w:color w:val="000000"/>
                <w:sz w:val="22"/>
                <w:szCs w:val="22"/>
              </w:rPr>
            </w:pPr>
            <w:r w:rsidRPr="00136279">
              <w:rPr>
                <w:b/>
                <w:color w:val="000000"/>
                <w:sz w:val="22"/>
                <w:szCs w:val="22"/>
              </w:rPr>
              <w:t>использования средств</w:t>
            </w:r>
          </w:p>
        </w:tc>
        <w:tc>
          <w:tcPr>
            <w:tcW w:w="9480" w:type="dxa"/>
            <w:gridSpan w:val="10"/>
            <w:tcBorders>
              <w:top w:val="single" w:sz="4" w:space="0" w:color="auto"/>
              <w:left w:val="nil"/>
              <w:bottom w:val="single" w:sz="4" w:space="0" w:color="auto"/>
              <w:right w:val="single" w:sz="4" w:space="0" w:color="000000"/>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Годы</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 xml:space="preserve">Общая сумма </w:t>
            </w:r>
            <w:r w:rsidRPr="00136279">
              <w:rPr>
                <w:b/>
                <w:color w:val="000000"/>
                <w:sz w:val="22"/>
                <w:szCs w:val="22"/>
              </w:rPr>
              <w:br/>
              <w:t>за</w:t>
            </w:r>
            <w:r w:rsidR="00136279">
              <w:rPr>
                <w:b/>
                <w:color w:val="000000"/>
                <w:sz w:val="22"/>
                <w:szCs w:val="22"/>
              </w:rPr>
              <w:t xml:space="preserve"> плани</w:t>
            </w:r>
            <w:r w:rsidRPr="00136279">
              <w:rPr>
                <w:b/>
                <w:color w:val="000000"/>
                <w:sz w:val="22"/>
                <w:szCs w:val="22"/>
              </w:rPr>
              <w:t>руемый период</w:t>
            </w:r>
          </w:p>
        </w:tc>
      </w:tr>
      <w:tr w:rsidR="00F618F3" w:rsidRPr="00136279" w:rsidTr="001B4CFD">
        <w:trPr>
          <w:trHeight w:val="20"/>
        </w:trPr>
        <w:tc>
          <w:tcPr>
            <w:tcW w:w="3360" w:type="dxa"/>
            <w:vMerge/>
            <w:tcBorders>
              <w:top w:val="single" w:sz="4" w:space="0" w:color="auto"/>
              <w:left w:val="single" w:sz="4" w:space="0" w:color="auto"/>
              <w:bottom w:val="single" w:sz="4" w:space="0" w:color="auto"/>
              <w:right w:val="single" w:sz="4" w:space="0" w:color="auto"/>
            </w:tcBorders>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2009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2010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2011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2012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2013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2014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2015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2016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2017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2018</w:t>
            </w:r>
          </w:p>
        </w:tc>
        <w:tc>
          <w:tcPr>
            <w:tcW w:w="1800" w:type="dxa"/>
            <w:vMerge/>
            <w:tcBorders>
              <w:top w:val="nil"/>
              <w:left w:val="single" w:sz="4" w:space="0" w:color="auto"/>
              <w:bottom w:val="single" w:sz="4" w:space="0" w:color="auto"/>
              <w:right w:val="single" w:sz="4" w:space="0" w:color="auto"/>
            </w:tcBorders>
          </w:tcPr>
          <w:p w:rsidR="00F618F3" w:rsidRPr="00136279" w:rsidRDefault="00F618F3" w:rsidP="006054B7">
            <w:pPr>
              <w:widowControl w:val="0"/>
              <w:jc w:val="center"/>
              <w:rPr>
                <w:color w:val="000000"/>
                <w:sz w:val="22"/>
                <w:szCs w:val="22"/>
              </w:rPr>
            </w:pP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12</w:t>
            </w:r>
          </w:p>
        </w:tc>
      </w:tr>
      <w:tr w:rsidR="00F618F3" w:rsidRPr="00136279" w:rsidTr="001B4CFD">
        <w:trPr>
          <w:trHeight w:val="20"/>
        </w:trPr>
        <w:tc>
          <w:tcPr>
            <w:tcW w:w="14640" w:type="dxa"/>
            <w:gridSpan w:val="12"/>
            <w:tcBorders>
              <w:top w:val="single" w:sz="4" w:space="0" w:color="auto"/>
              <w:left w:val="single" w:sz="4" w:space="0" w:color="auto"/>
              <w:bottom w:val="single" w:sz="4" w:space="0" w:color="auto"/>
              <w:right w:val="single" w:sz="4" w:space="0" w:color="000000"/>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 xml:space="preserve">За счет средств субвенций из федерального бюджета (прогнозно) на осуществление полномочий в области организации использования лесов, </w:t>
            </w:r>
            <w:r w:rsidR="00136279">
              <w:rPr>
                <w:b/>
                <w:color w:val="000000"/>
                <w:sz w:val="22"/>
                <w:szCs w:val="22"/>
              </w:rPr>
              <w:br/>
            </w:r>
            <w:r w:rsidRPr="00136279">
              <w:rPr>
                <w:b/>
                <w:color w:val="000000"/>
                <w:sz w:val="22"/>
                <w:szCs w:val="22"/>
              </w:rPr>
              <w:t>их охраны, защиты, воспроизводства на землях лесного фонд</w:t>
            </w:r>
            <w:r w:rsidR="00136279">
              <w:rPr>
                <w:b/>
                <w:color w:val="000000"/>
                <w:sz w:val="22"/>
                <w:szCs w:val="22"/>
              </w:rPr>
              <w:t xml:space="preserve">а и обеспечения охраны, защиты </w:t>
            </w:r>
            <w:r w:rsidRPr="00136279">
              <w:rPr>
                <w:b/>
                <w:color w:val="000000"/>
                <w:sz w:val="22"/>
                <w:szCs w:val="22"/>
              </w:rPr>
              <w:t>и воспроизводства лесов на указанных землях</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 xml:space="preserve">Искусственное лесовосстановление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13923,1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11704,5</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11329,8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18465,7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17250,0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18000,0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18141,0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18000,0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18000,0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8988</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153801,6</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sz w:val="22"/>
                <w:szCs w:val="22"/>
              </w:rPr>
              <w:t>Комбинированное лесовосстановление</w:t>
            </w:r>
            <w:r w:rsidRPr="001B4CFD">
              <w:rPr>
                <w:color w:val="000000"/>
                <w:sz w:val="22"/>
                <w:szCs w:val="22"/>
              </w:rPr>
              <w:t xml:space="preserve">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768,6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840,0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914,8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210,0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210,0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5850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8810,2</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Дополнение лесных культур</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1062,6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840,0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863,6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1026,7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1158,3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1219,2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1219,2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1219,2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1219,2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1860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11688,0</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Агротехнический уход за лесными культурами</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2688,0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2766,9</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1329,9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1871,6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1986,5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1976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3990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16608,9</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sz w:val="22"/>
                <w:szCs w:val="22"/>
              </w:rPr>
              <w:t>Подготовка почвы под лесные культуры</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3356,1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2848,3</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2666,9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5227,9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3143,4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4166,8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4000,1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4000,0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4000,1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5169</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38578,7</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Содействие естественному возобновлению леса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56,1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56,1</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204,8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864,4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902,0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987,7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1127,5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1127,5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1087</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6508,1</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FFFFFF"/>
          </w:tcPr>
          <w:p w:rsidR="00F618F3" w:rsidRPr="001B4CFD" w:rsidRDefault="00F618F3" w:rsidP="006054B7">
            <w:pPr>
              <w:widowControl w:val="0"/>
              <w:rPr>
                <w:color w:val="000000"/>
                <w:sz w:val="22"/>
                <w:szCs w:val="22"/>
              </w:rPr>
            </w:pPr>
            <w:r w:rsidRPr="001B4CFD">
              <w:rPr>
                <w:color w:val="000000"/>
                <w:sz w:val="22"/>
                <w:szCs w:val="22"/>
              </w:rPr>
              <w:t>Рубки ухода</w:t>
            </w:r>
            <w:r w:rsidR="005D1963" w:rsidRPr="001B4CFD">
              <w:rPr>
                <w:color w:val="000000"/>
                <w:sz w:val="22"/>
                <w:szCs w:val="22"/>
              </w:rPr>
              <w:t xml:space="preserve"> </w:t>
            </w:r>
            <w:r w:rsidRPr="001B4CFD">
              <w:rPr>
                <w:color w:val="000000"/>
                <w:sz w:val="22"/>
                <w:szCs w:val="22"/>
              </w:rPr>
              <w:t>в молодняках (осветление, прочистки)</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464,9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466,1</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663,7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692,9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3682</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5969,6</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Отвод лесосек под рубки промежуточного пользования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4135,8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360,0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3702,8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2364,5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1791,8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80,2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76,3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14611</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27122,4</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Устройство противопожарных минерализованных полос</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3641,8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5015,6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5388,2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5753,1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2485,1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6886,7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7316,0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7957</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44443,5</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Уход за противопожарными минерализованными полосами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5399,9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7021,2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7199,0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7383,0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8526,9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8748,0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8974,8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8389</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61641,8</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Проведение контролируемых выжиганий сухих горючих материалов</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1031,0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536,8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1118,0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8620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11305,8</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Ремонт дорог противопожарного назначения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218,1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160,8</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239,4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3561</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4184,1</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Наземные профилактические биотехнические мероприятия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299,6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59,0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570,7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1675</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2604,3</w:t>
            </w:r>
          </w:p>
        </w:tc>
      </w:tr>
      <w:tr w:rsidR="00A85DB1"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A85DB1" w:rsidRPr="001B4CFD" w:rsidRDefault="00A85DB1" w:rsidP="006054B7">
            <w:pPr>
              <w:widowControl w:val="0"/>
              <w:rPr>
                <w:color w:val="000000"/>
                <w:sz w:val="22"/>
                <w:szCs w:val="22"/>
              </w:rPr>
            </w:pPr>
            <w:r w:rsidRPr="001B4CFD">
              <w:rPr>
                <w:color w:val="000000"/>
                <w:sz w:val="22"/>
                <w:szCs w:val="22"/>
              </w:rPr>
              <w:t>Лесопатологическое обследование</w:t>
            </w:r>
          </w:p>
        </w:tc>
        <w:tc>
          <w:tcPr>
            <w:tcW w:w="96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218,2</w:t>
            </w:r>
          </w:p>
        </w:tc>
        <w:tc>
          <w:tcPr>
            <w:tcW w:w="96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217,9</w:t>
            </w:r>
          </w:p>
        </w:tc>
        <w:tc>
          <w:tcPr>
            <w:tcW w:w="84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389,8</w:t>
            </w:r>
          </w:p>
        </w:tc>
        <w:tc>
          <w:tcPr>
            <w:tcW w:w="96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704,2</w:t>
            </w:r>
          </w:p>
        </w:tc>
        <w:tc>
          <w:tcPr>
            <w:tcW w:w="96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794,5</w:t>
            </w:r>
          </w:p>
        </w:tc>
        <w:tc>
          <w:tcPr>
            <w:tcW w:w="96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1820</w:t>
            </w:r>
          </w:p>
        </w:tc>
        <w:tc>
          <w:tcPr>
            <w:tcW w:w="96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2080</w:t>
            </w:r>
          </w:p>
        </w:tc>
        <w:tc>
          <w:tcPr>
            <w:tcW w:w="96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2080</w:t>
            </w:r>
          </w:p>
        </w:tc>
        <w:tc>
          <w:tcPr>
            <w:tcW w:w="96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2080</w:t>
            </w:r>
          </w:p>
        </w:tc>
        <w:tc>
          <w:tcPr>
            <w:tcW w:w="96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2080</w:t>
            </w:r>
          </w:p>
        </w:tc>
        <w:tc>
          <w:tcPr>
            <w:tcW w:w="1800" w:type="dxa"/>
            <w:tcBorders>
              <w:top w:val="nil"/>
              <w:left w:val="nil"/>
              <w:bottom w:val="single" w:sz="4" w:space="0" w:color="auto"/>
              <w:right w:val="single" w:sz="4" w:space="0" w:color="auto"/>
            </w:tcBorders>
            <w:shd w:val="clear" w:color="auto" w:fill="auto"/>
          </w:tcPr>
          <w:p w:rsidR="00A85DB1" w:rsidRPr="00136279" w:rsidRDefault="00A85DB1" w:rsidP="006054B7">
            <w:pPr>
              <w:widowControl w:val="0"/>
              <w:jc w:val="center"/>
              <w:rPr>
                <w:color w:val="000000"/>
                <w:sz w:val="22"/>
                <w:szCs w:val="22"/>
              </w:rPr>
            </w:pPr>
            <w:r w:rsidRPr="00136279">
              <w:rPr>
                <w:color w:val="000000"/>
                <w:sz w:val="22"/>
                <w:szCs w:val="22"/>
              </w:rPr>
              <w:t>12464,6</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Уборка захламленности в лесах</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148,9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141,0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142,3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114,8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435,1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435,1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435,1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840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2698,9</w:t>
            </w:r>
          </w:p>
        </w:tc>
      </w:tr>
      <w:tr w:rsidR="00F618F3" w:rsidRPr="00136279" w:rsidTr="001B4CFD">
        <w:trPr>
          <w:trHeight w:val="20"/>
        </w:trPr>
        <w:tc>
          <w:tcPr>
            <w:tcW w:w="3360" w:type="dxa"/>
            <w:tcBorders>
              <w:top w:val="single" w:sz="4" w:space="0" w:color="auto"/>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Очистка насаждений </w:t>
            </w:r>
            <w:r w:rsidR="001B4CFD">
              <w:rPr>
                <w:color w:val="000000"/>
                <w:sz w:val="22"/>
                <w:szCs w:val="22"/>
              </w:rPr>
              <w:br/>
            </w:r>
            <w:r w:rsidRPr="001B4CFD">
              <w:rPr>
                <w:color w:val="000000"/>
                <w:sz w:val="22"/>
                <w:szCs w:val="22"/>
              </w:rPr>
              <w:t xml:space="preserve">от загрязнения строительными, промышленными </w:t>
            </w:r>
            <w:r w:rsidR="001B4CFD" w:rsidRPr="001B4CFD">
              <w:rPr>
                <w:color w:val="000000"/>
                <w:sz w:val="22"/>
                <w:szCs w:val="22"/>
              </w:rPr>
              <w:br/>
            </w:r>
            <w:r w:rsidRPr="001B4CFD">
              <w:rPr>
                <w:color w:val="000000"/>
                <w:sz w:val="22"/>
                <w:szCs w:val="22"/>
              </w:rPr>
              <w:t xml:space="preserve">и иными отходами </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84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7977</w:t>
            </w:r>
          </w:p>
        </w:tc>
        <w:tc>
          <w:tcPr>
            <w:tcW w:w="180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7977,0</w:t>
            </w:r>
          </w:p>
        </w:tc>
      </w:tr>
      <w:tr w:rsidR="00F618F3" w:rsidRPr="00136279" w:rsidTr="001B4CFD">
        <w:trPr>
          <w:trHeight w:val="20"/>
        </w:trPr>
        <w:tc>
          <w:tcPr>
            <w:tcW w:w="3360" w:type="dxa"/>
            <w:tcBorders>
              <w:top w:val="single" w:sz="4" w:space="0" w:color="auto"/>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 xml:space="preserve">Затраты на организацию охраны, защиты, воспроизводства </w:t>
            </w:r>
            <w:r w:rsidR="00136279" w:rsidRPr="001B4CFD">
              <w:rPr>
                <w:sz w:val="22"/>
                <w:szCs w:val="22"/>
              </w:rPr>
              <w:br/>
            </w:r>
            <w:r w:rsidRPr="001B4CFD">
              <w:rPr>
                <w:sz w:val="22"/>
                <w:szCs w:val="22"/>
              </w:rPr>
              <w:t xml:space="preserve">и использования лесов </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46157,8</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39243,6</w:t>
            </w:r>
          </w:p>
        </w:tc>
        <w:tc>
          <w:tcPr>
            <w:tcW w:w="84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54388,4</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48536,5</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58975,0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55677,5</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50097,9</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90467,3</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50139,1</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50553</w:t>
            </w:r>
          </w:p>
        </w:tc>
        <w:tc>
          <w:tcPr>
            <w:tcW w:w="180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544236,1</w:t>
            </w:r>
          </w:p>
        </w:tc>
      </w:tr>
      <w:tr w:rsidR="00F618F3" w:rsidRPr="00136279" w:rsidTr="001B4CFD">
        <w:trPr>
          <w:trHeight w:val="20"/>
        </w:trPr>
        <w:tc>
          <w:tcPr>
            <w:tcW w:w="3360" w:type="dxa"/>
            <w:tcBorders>
              <w:top w:val="single" w:sz="4" w:space="0" w:color="auto"/>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в т.ч. тушение лесных пожаров</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3548,3</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9590,0</w:t>
            </w:r>
          </w:p>
        </w:tc>
        <w:tc>
          <w:tcPr>
            <w:tcW w:w="84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409,6</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70,0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80,5</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852,1</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1500,0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1500,0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1500,0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2000,0</w:t>
            </w:r>
          </w:p>
        </w:tc>
        <w:tc>
          <w:tcPr>
            <w:tcW w:w="180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21050,5</w:t>
            </w:r>
          </w:p>
        </w:tc>
      </w:tr>
      <w:tr w:rsidR="00F618F3" w:rsidRPr="00136279" w:rsidTr="001B4CFD">
        <w:trPr>
          <w:trHeight w:val="20"/>
        </w:trPr>
        <w:tc>
          <w:tcPr>
            <w:tcW w:w="3360" w:type="dxa"/>
            <w:tcBorders>
              <w:top w:val="single" w:sz="4" w:space="0" w:color="auto"/>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Управление лесным фондом</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70895,6</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61088,0</w:t>
            </w:r>
          </w:p>
        </w:tc>
        <w:tc>
          <w:tcPr>
            <w:tcW w:w="84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72742,8</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72088,5</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82746,1</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86919,9</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89107,1</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94827,5</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99386,3</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108528,0</w:t>
            </w:r>
          </w:p>
        </w:tc>
        <w:tc>
          <w:tcPr>
            <w:tcW w:w="180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838329,7</w:t>
            </w:r>
          </w:p>
        </w:tc>
      </w:tr>
      <w:tr w:rsidR="00F618F3" w:rsidRPr="00136279" w:rsidTr="001B4CFD">
        <w:trPr>
          <w:trHeight w:val="20"/>
        </w:trPr>
        <w:tc>
          <w:tcPr>
            <w:tcW w:w="3360" w:type="dxa"/>
            <w:tcBorders>
              <w:top w:val="single" w:sz="4" w:space="0" w:color="auto"/>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b/>
                <w:sz w:val="22"/>
                <w:szCs w:val="22"/>
              </w:rPr>
            </w:pPr>
            <w:r w:rsidRPr="001B4CFD">
              <w:rPr>
                <w:b/>
                <w:sz w:val="22"/>
                <w:szCs w:val="22"/>
              </w:rPr>
              <w:t>Итого:</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117053,4</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100331,6</w:t>
            </w:r>
          </w:p>
        </w:tc>
        <w:tc>
          <w:tcPr>
            <w:tcW w:w="84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spacing w:val="-10"/>
                <w:sz w:val="22"/>
                <w:szCs w:val="22"/>
              </w:rPr>
            </w:pPr>
            <w:r w:rsidRPr="00136279">
              <w:rPr>
                <w:b/>
                <w:spacing w:val="-10"/>
                <w:sz w:val="22"/>
                <w:szCs w:val="22"/>
              </w:rPr>
              <w:t>127131,2</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sz w:val="22"/>
                <w:szCs w:val="22"/>
              </w:rPr>
            </w:pPr>
            <w:r w:rsidRPr="00136279">
              <w:rPr>
                <w:b/>
                <w:sz w:val="22"/>
                <w:szCs w:val="22"/>
              </w:rPr>
              <w:t>120625,0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141721,1</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142597,4</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139205,0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185294,8</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149525,4</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159081,0</w:t>
            </w:r>
          </w:p>
        </w:tc>
        <w:tc>
          <w:tcPr>
            <w:tcW w:w="180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1382565,9</w:t>
            </w:r>
          </w:p>
        </w:tc>
      </w:tr>
      <w:tr w:rsidR="00F618F3" w:rsidRPr="00136279" w:rsidTr="001B4CFD">
        <w:trPr>
          <w:trHeight w:val="20"/>
        </w:trPr>
        <w:tc>
          <w:tcPr>
            <w:tcW w:w="14640" w:type="dxa"/>
            <w:gridSpan w:val="12"/>
            <w:tcBorders>
              <w:top w:val="single" w:sz="4" w:space="0" w:color="auto"/>
              <w:left w:val="single" w:sz="4" w:space="0" w:color="auto"/>
              <w:bottom w:val="single" w:sz="4" w:space="0" w:color="auto"/>
              <w:right w:val="single" w:sz="4" w:space="0" w:color="000000"/>
            </w:tcBorders>
            <w:shd w:val="clear" w:color="auto" w:fill="auto"/>
          </w:tcPr>
          <w:p w:rsidR="00F618F3" w:rsidRPr="00136279" w:rsidRDefault="00F618F3" w:rsidP="006054B7">
            <w:pPr>
              <w:widowControl w:val="0"/>
              <w:jc w:val="center"/>
              <w:rPr>
                <w:b/>
                <w:sz w:val="22"/>
                <w:szCs w:val="22"/>
              </w:rPr>
            </w:pPr>
            <w:r w:rsidRPr="00136279">
              <w:rPr>
                <w:b/>
                <w:sz w:val="22"/>
                <w:szCs w:val="22"/>
              </w:rPr>
              <w:t>За счет средств областного бюджета</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 xml:space="preserve">Приобретение противопожарной техники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995,7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1500,0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5286,6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1783,0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136,2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200,0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370,0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440,0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700,0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11411,5</w:t>
            </w:r>
          </w:p>
          <w:p w:rsidR="00F618F3" w:rsidRPr="00136279" w:rsidRDefault="00F618F3" w:rsidP="006054B7">
            <w:pPr>
              <w:widowControl w:val="0"/>
              <w:jc w:val="center"/>
              <w:rPr>
                <w:sz w:val="22"/>
                <w:szCs w:val="22"/>
              </w:rPr>
            </w:pP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 xml:space="preserve">Иные мероприятия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1903,5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6000</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10442,6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11473,4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11856,6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14312,8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14096,7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14072,8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14491,2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15292,0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113941,6</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Осуществлен</w:t>
            </w:r>
            <w:r w:rsidR="00383056" w:rsidRPr="001B4CFD">
              <w:rPr>
                <w:sz w:val="22"/>
                <w:szCs w:val="22"/>
              </w:rPr>
              <w:t>ие</w:t>
            </w:r>
            <w:r w:rsidR="005D1963" w:rsidRPr="001B4CFD">
              <w:rPr>
                <w:sz w:val="22"/>
                <w:szCs w:val="22"/>
              </w:rPr>
              <w:t xml:space="preserve"> </w:t>
            </w:r>
            <w:r w:rsidR="00383056" w:rsidRPr="001B4CFD">
              <w:rPr>
                <w:sz w:val="22"/>
                <w:szCs w:val="22"/>
              </w:rPr>
              <w:t xml:space="preserve">функций государственного </w:t>
            </w:r>
            <w:r w:rsidRPr="001B4CFD">
              <w:rPr>
                <w:sz w:val="22"/>
                <w:szCs w:val="22"/>
              </w:rPr>
              <w:t xml:space="preserve">управления </w:t>
            </w:r>
            <w:r w:rsidR="001B4CFD">
              <w:rPr>
                <w:sz w:val="22"/>
                <w:szCs w:val="22"/>
              </w:rPr>
              <w:br/>
            </w:r>
            <w:r w:rsidRPr="001B4CFD">
              <w:rPr>
                <w:sz w:val="22"/>
                <w:szCs w:val="22"/>
              </w:rPr>
              <w:t>в области лесных отношений</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2112,1</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2075,5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3067,5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2843,7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217,5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277,6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307,6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277,6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11179,1</w:t>
            </w:r>
          </w:p>
        </w:tc>
      </w:tr>
      <w:tr w:rsidR="00F618F3"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b/>
                <w:color w:val="000000"/>
                <w:sz w:val="22"/>
                <w:szCs w:val="22"/>
              </w:rPr>
            </w:pPr>
            <w:r w:rsidRPr="001B4CFD">
              <w:rPr>
                <w:b/>
                <w:color w:val="000000"/>
                <w:sz w:val="22"/>
                <w:szCs w:val="22"/>
              </w:rPr>
              <w:t>Итого:</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2899,2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8112,1</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14018,1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19827,5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16483,3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14666,5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14574,3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14750,4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15208,8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15992,0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136532,2</w:t>
            </w:r>
          </w:p>
        </w:tc>
      </w:tr>
      <w:tr w:rsidR="00F618F3" w:rsidRPr="00136279" w:rsidTr="001B4CFD">
        <w:trPr>
          <w:trHeight w:val="20"/>
        </w:trPr>
        <w:tc>
          <w:tcPr>
            <w:tcW w:w="14640" w:type="dxa"/>
            <w:gridSpan w:val="12"/>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jc w:val="center"/>
              <w:rPr>
                <w:b/>
                <w:color w:val="000000"/>
                <w:sz w:val="22"/>
                <w:szCs w:val="22"/>
              </w:rPr>
            </w:pPr>
            <w:r w:rsidRPr="001B4CFD">
              <w:rPr>
                <w:b/>
                <w:color w:val="000000"/>
                <w:sz w:val="22"/>
                <w:szCs w:val="22"/>
              </w:rPr>
              <w:t>За счет иных источников (прогнозно)</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 xml:space="preserve">Агротехнический уход </w:t>
            </w:r>
            <w:r w:rsidR="001B4CFD">
              <w:rPr>
                <w:sz w:val="22"/>
                <w:szCs w:val="22"/>
              </w:rPr>
              <w:br/>
            </w:r>
            <w:r w:rsidRPr="001B4CFD">
              <w:rPr>
                <w:sz w:val="22"/>
                <w:szCs w:val="22"/>
              </w:rPr>
              <w:t>за постоянными лесосеменными участками</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2420,0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2420,0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 xml:space="preserve">Агротехнический уход за лесными плантациями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469</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469,0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sz w:val="22"/>
                <w:szCs w:val="22"/>
              </w:rPr>
            </w:pPr>
            <w:r w:rsidRPr="001B4CFD">
              <w:rPr>
                <w:sz w:val="22"/>
                <w:szCs w:val="22"/>
              </w:rPr>
              <w:t>Закладка лесосеменных плантаций</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250,0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645</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895</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Авиационные работы </w:t>
            </w:r>
            <w:r w:rsidR="001B4CFD">
              <w:rPr>
                <w:color w:val="000000"/>
                <w:sz w:val="22"/>
                <w:szCs w:val="22"/>
              </w:rPr>
              <w:br/>
            </w:r>
            <w:r w:rsidRPr="001B4CFD">
              <w:rPr>
                <w:color w:val="000000"/>
                <w:sz w:val="22"/>
                <w:szCs w:val="22"/>
              </w:rPr>
              <w:t>по локализации и ликвидации очагов вредных организмов</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4633</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4633</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Наземные работы по локализации </w:t>
            </w:r>
            <w:r w:rsidR="001B4CFD" w:rsidRPr="001B4CFD">
              <w:rPr>
                <w:color w:val="000000"/>
                <w:sz w:val="22"/>
                <w:szCs w:val="22"/>
              </w:rPr>
              <w:br/>
            </w:r>
            <w:r w:rsidRPr="001B4CFD">
              <w:rPr>
                <w:color w:val="000000"/>
                <w:sz w:val="22"/>
                <w:szCs w:val="22"/>
              </w:rPr>
              <w:t>и ликвидации очагов вредных организмов</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2977</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2977</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Сплошные санитарные рубки</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12144,0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22945,9</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15159,6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17353,3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21762,8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17425,0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16450,0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10570,0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11165,0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18382,0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163357,6</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Выборочные санитарные рубки</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9582,9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9983,1</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9986,3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8000,5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16279,5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23655,8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24135,0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28020,0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28560,0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21610,0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179813,1</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Прокладка просек</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Уход за просеками</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136279" w:rsidP="006054B7">
            <w:pPr>
              <w:widowControl w:val="0"/>
              <w:rPr>
                <w:color w:val="000000"/>
                <w:sz w:val="22"/>
                <w:szCs w:val="22"/>
              </w:rPr>
            </w:pPr>
            <w:r w:rsidRPr="001B4CFD">
              <w:rPr>
                <w:color w:val="000000"/>
                <w:sz w:val="22"/>
                <w:szCs w:val="22"/>
              </w:rPr>
              <w:t>Прокладка противо</w:t>
            </w:r>
            <w:r w:rsidR="00F618F3" w:rsidRPr="001B4CFD">
              <w:rPr>
                <w:color w:val="000000"/>
                <w:sz w:val="22"/>
                <w:szCs w:val="22"/>
              </w:rPr>
              <w:t>пожарных разрывов шириной 30-</w:t>
            </w:r>
            <w:smartTag w:uri="urn:schemas-microsoft-com:office:smarttags" w:element="metricconverter">
              <w:smartTagPr>
                <w:attr w:name="ProductID" w:val="50 м"/>
              </w:smartTagPr>
              <w:r w:rsidR="00F618F3" w:rsidRPr="001B4CFD">
                <w:rPr>
                  <w:color w:val="000000"/>
                  <w:sz w:val="22"/>
                  <w:szCs w:val="22"/>
                </w:rPr>
                <w:t>50 м</w:t>
              </w:r>
            </w:smartTag>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Рубки прореживания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2712,8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4018,6</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551,4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1520,8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4795,3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2491,7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4909,3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17245,8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18345,6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22325</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78916,3</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Проходные рубки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4266,7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2852,5</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1424,6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5838,2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3164,8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4247,8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13849,2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29988,0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27424,8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18825</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112101,0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Организация использования низкосортной и мелкотоварной древесины</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Рубки реконструкции</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15772,0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24673,1</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13218,9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7414,6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6891,7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9109,4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14168,3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53338,4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56255,6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58524,0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259366,0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Иные мероприятия</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16032,7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6970,1</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4222,0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6746,6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6930,0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7819,0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14288,1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16468,9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20467,0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23922,0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123866,4</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b/>
                <w:color w:val="000000"/>
                <w:sz w:val="22"/>
                <w:szCs w:val="22"/>
              </w:rPr>
            </w:pPr>
            <w:r w:rsidRPr="001B4CFD">
              <w:rPr>
                <w:b/>
                <w:color w:val="000000"/>
                <w:sz w:val="22"/>
                <w:szCs w:val="22"/>
              </w:rPr>
              <w:t>Итого:</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60761,1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sz w:val="22"/>
                <w:szCs w:val="22"/>
              </w:rPr>
            </w:pPr>
            <w:r w:rsidRPr="00136279">
              <w:rPr>
                <w:sz w:val="22"/>
                <w:szCs w:val="22"/>
              </w:rPr>
              <w:t>71443,3</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44562,8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47093,4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59824,1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64748,7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87799,9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155631,1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162218,0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174732,0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928814,4</w:t>
            </w:r>
          </w:p>
        </w:tc>
      </w:tr>
      <w:tr w:rsidR="001B4CFD" w:rsidRPr="00136279" w:rsidTr="001B4CFD">
        <w:trPr>
          <w:trHeight w:val="20"/>
        </w:trPr>
        <w:tc>
          <w:tcPr>
            <w:tcW w:w="3360" w:type="dxa"/>
            <w:tcBorders>
              <w:top w:val="single" w:sz="4" w:space="0" w:color="auto"/>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b/>
                <w:color w:val="000000"/>
                <w:sz w:val="22"/>
                <w:szCs w:val="22"/>
              </w:rPr>
            </w:pPr>
            <w:r w:rsidRPr="001B4CFD">
              <w:rPr>
                <w:b/>
                <w:color w:val="000000"/>
                <w:sz w:val="22"/>
                <w:szCs w:val="22"/>
              </w:rPr>
              <w:t>Всего:</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180713,7</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179887,0</w:t>
            </w:r>
          </w:p>
        </w:tc>
        <w:tc>
          <w:tcPr>
            <w:tcW w:w="840" w:type="dxa"/>
            <w:tcBorders>
              <w:top w:val="single" w:sz="4" w:space="0" w:color="auto"/>
              <w:left w:val="nil"/>
              <w:bottom w:val="single" w:sz="4" w:space="0" w:color="auto"/>
              <w:right w:val="single" w:sz="4" w:space="0" w:color="auto"/>
            </w:tcBorders>
            <w:shd w:val="clear" w:color="auto" w:fill="auto"/>
          </w:tcPr>
          <w:p w:rsidR="00F618F3" w:rsidRPr="001B4CFD" w:rsidRDefault="00F618F3" w:rsidP="006054B7">
            <w:pPr>
              <w:widowControl w:val="0"/>
              <w:jc w:val="center"/>
              <w:rPr>
                <w:rFonts w:ascii="Times New Roman Полужирный" w:hAnsi="Times New Roman Полужирный"/>
                <w:b/>
                <w:color w:val="000000"/>
                <w:spacing w:val="-10"/>
                <w:sz w:val="22"/>
                <w:szCs w:val="22"/>
              </w:rPr>
            </w:pPr>
            <w:r w:rsidRPr="001B4CFD">
              <w:rPr>
                <w:rFonts w:ascii="Times New Roman Полужирный" w:hAnsi="Times New Roman Полужирный"/>
                <w:b/>
                <w:color w:val="000000"/>
                <w:spacing w:val="-10"/>
                <w:sz w:val="22"/>
                <w:szCs w:val="22"/>
              </w:rPr>
              <w:t>185712,1</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187545,9</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218028,5</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222012,6</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241579,2</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355676,3</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326952,2</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349805,0</w:t>
            </w:r>
          </w:p>
        </w:tc>
        <w:tc>
          <w:tcPr>
            <w:tcW w:w="180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2447912,5</w:t>
            </w:r>
          </w:p>
        </w:tc>
      </w:tr>
      <w:tr w:rsidR="001B4CFD" w:rsidRPr="00136279" w:rsidTr="001B4CFD">
        <w:trPr>
          <w:trHeight w:val="20"/>
        </w:trPr>
        <w:tc>
          <w:tcPr>
            <w:tcW w:w="3360" w:type="dxa"/>
            <w:tcBorders>
              <w:top w:val="single" w:sz="4" w:space="0" w:color="auto"/>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в том числе по направлениям:</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84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c>
          <w:tcPr>
            <w:tcW w:w="180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Лесовосстановление</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60934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53792,2</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52734,9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46790,7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46820,4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52268,8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70036,9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137677,0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139114,2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158363,5</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818532,7</w:t>
            </w:r>
          </w:p>
        </w:tc>
      </w:tr>
      <w:tr w:rsidR="001B4CFD" w:rsidRPr="00136279" w:rsidTr="001B4CFD">
        <w:trPr>
          <w:trHeight w:val="20"/>
        </w:trPr>
        <w:tc>
          <w:tcPr>
            <w:tcW w:w="3360" w:type="dxa"/>
            <w:tcBorders>
              <w:top w:val="single" w:sz="4" w:space="0" w:color="auto"/>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Противопожарные мероприятия</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22100,7</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27314,7</w:t>
            </w:r>
          </w:p>
        </w:tc>
        <w:tc>
          <w:tcPr>
            <w:tcW w:w="84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28296,2</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35209,6</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42495,7</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36902,1</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33351,0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38423,8</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39495,1</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45664,8</w:t>
            </w:r>
          </w:p>
        </w:tc>
        <w:tc>
          <w:tcPr>
            <w:tcW w:w="180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349253,6</w:t>
            </w:r>
          </w:p>
        </w:tc>
      </w:tr>
      <w:tr w:rsidR="001B4CFD" w:rsidRPr="00136279" w:rsidTr="001B4CFD">
        <w:trPr>
          <w:trHeight w:val="20"/>
        </w:trPr>
        <w:tc>
          <w:tcPr>
            <w:tcW w:w="3360" w:type="dxa"/>
            <w:tcBorders>
              <w:top w:val="single" w:sz="4" w:space="0" w:color="auto"/>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Лесозащитные мероприятия</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22400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33315,4</w:t>
            </w:r>
          </w:p>
        </w:tc>
        <w:tc>
          <w:tcPr>
            <w:tcW w:w="84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25816,0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26831,5</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39981,7</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43002,1</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46086,9</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81937,7</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42240,0</w:t>
            </w:r>
          </w:p>
        </w:tc>
        <w:tc>
          <w:tcPr>
            <w:tcW w:w="96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33770,8</w:t>
            </w:r>
          </w:p>
        </w:tc>
        <w:tc>
          <w:tcPr>
            <w:tcW w:w="1800" w:type="dxa"/>
            <w:tcBorders>
              <w:top w:val="single" w:sz="4" w:space="0" w:color="auto"/>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395382,2</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Отводы и таксация лесосек</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4383,5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2264,5</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4046,7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3558,1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3140,9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2702,2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2519,7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2532,7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6439,0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3118,7</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34706,0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color w:val="000000"/>
                <w:sz w:val="22"/>
                <w:szCs w:val="22"/>
              </w:rPr>
            </w:pPr>
            <w:r w:rsidRPr="001B4CFD">
              <w:rPr>
                <w:color w:val="000000"/>
                <w:sz w:val="22"/>
                <w:szCs w:val="22"/>
              </w:rPr>
              <w:t xml:space="preserve">Управление лесным фондом </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70895,6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63200,1</w:t>
            </w:r>
          </w:p>
        </w:tc>
        <w:tc>
          <w:tcPr>
            <w:tcW w:w="84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74818,3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75156,0</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85589,8</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87137,4</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89584,7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95105,1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99663,9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108887,2</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color w:val="000000"/>
                <w:sz w:val="22"/>
                <w:szCs w:val="22"/>
              </w:rPr>
              <w:t>850038,0</w:t>
            </w:r>
          </w:p>
        </w:tc>
      </w:tr>
      <w:tr w:rsidR="001B4CFD" w:rsidRPr="00136279" w:rsidTr="001B4CFD">
        <w:trPr>
          <w:trHeight w:val="20"/>
        </w:trPr>
        <w:tc>
          <w:tcPr>
            <w:tcW w:w="3360" w:type="dxa"/>
            <w:tcBorders>
              <w:top w:val="nil"/>
              <w:left w:val="single" w:sz="4" w:space="0" w:color="auto"/>
              <w:bottom w:val="single" w:sz="4" w:space="0" w:color="auto"/>
              <w:right w:val="single" w:sz="4" w:space="0" w:color="auto"/>
            </w:tcBorders>
            <w:shd w:val="clear" w:color="auto" w:fill="auto"/>
          </w:tcPr>
          <w:p w:rsidR="00F618F3" w:rsidRPr="001B4CFD" w:rsidRDefault="00F618F3" w:rsidP="006054B7">
            <w:pPr>
              <w:widowControl w:val="0"/>
              <w:rPr>
                <w:b/>
                <w:color w:val="000000"/>
                <w:sz w:val="22"/>
                <w:szCs w:val="22"/>
              </w:rPr>
            </w:pPr>
            <w:r w:rsidRPr="001B4CFD">
              <w:rPr>
                <w:b/>
                <w:color w:val="000000"/>
                <w:sz w:val="22"/>
                <w:szCs w:val="22"/>
              </w:rPr>
              <w:t>Итого:</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180713,7</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179887,0</w:t>
            </w:r>
          </w:p>
        </w:tc>
        <w:tc>
          <w:tcPr>
            <w:tcW w:w="840" w:type="dxa"/>
            <w:tcBorders>
              <w:top w:val="nil"/>
              <w:left w:val="nil"/>
              <w:bottom w:val="single" w:sz="4" w:space="0" w:color="auto"/>
              <w:right w:val="single" w:sz="4" w:space="0" w:color="auto"/>
            </w:tcBorders>
            <w:shd w:val="clear" w:color="auto" w:fill="auto"/>
          </w:tcPr>
          <w:p w:rsidR="00F618F3" w:rsidRPr="001B4CFD" w:rsidRDefault="00F618F3" w:rsidP="006054B7">
            <w:pPr>
              <w:widowControl w:val="0"/>
              <w:jc w:val="center"/>
              <w:rPr>
                <w:rFonts w:ascii="Times New Roman Полужирный" w:hAnsi="Times New Roman Полужирный"/>
                <w:b/>
                <w:color w:val="000000"/>
                <w:spacing w:val="-10"/>
                <w:sz w:val="22"/>
                <w:szCs w:val="22"/>
              </w:rPr>
            </w:pPr>
            <w:r w:rsidRPr="001B4CFD">
              <w:rPr>
                <w:rFonts w:ascii="Times New Roman Полужирный" w:hAnsi="Times New Roman Полужирный"/>
                <w:b/>
                <w:color w:val="000000"/>
                <w:spacing w:val="-10"/>
                <w:sz w:val="22"/>
                <w:szCs w:val="22"/>
              </w:rPr>
              <w:t>185712,1</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187545,9</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218028,5</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222012,6</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241579,2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355676,3</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color w:val="000000"/>
                <w:sz w:val="22"/>
                <w:szCs w:val="22"/>
              </w:rPr>
            </w:pPr>
            <w:r w:rsidRPr="00136279">
              <w:rPr>
                <w:b/>
                <w:color w:val="000000"/>
                <w:sz w:val="22"/>
                <w:szCs w:val="22"/>
              </w:rPr>
              <w:t>326952,2</w:t>
            </w:r>
          </w:p>
        </w:tc>
        <w:tc>
          <w:tcPr>
            <w:tcW w:w="96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color w:val="000000"/>
                <w:sz w:val="22"/>
                <w:szCs w:val="22"/>
              </w:rPr>
            </w:pPr>
            <w:r w:rsidRPr="00136279">
              <w:rPr>
                <w:b/>
                <w:color w:val="000000"/>
                <w:sz w:val="22"/>
                <w:szCs w:val="22"/>
              </w:rPr>
              <w:t>349805,0</w:t>
            </w:r>
          </w:p>
        </w:tc>
        <w:tc>
          <w:tcPr>
            <w:tcW w:w="1800" w:type="dxa"/>
            <w:tcBorders>
              <w:top w:val="nil"/>
              <w:left w:val="nil"/>
              <w:bottom w:val="single" w:sz="4" w:space="0" w:color="auto"/>
              <w:right w:val="single" w:sz="4" w:space="0" w:color="auto"/>
            </w:tcBorders>
            <w:shd w:val="clear" w:color="auto" w:fill="auto"/>
          </w:tcPr>
          <w:p w:rsidR="00F618F3" w:rsidRPr="00136279" w:rsidRDefault="00F618F3" w:rsidP="006054B7">
            <w:pPr>
              <w:widowControl w:val="0"/>
              <w:jc w:val="center"/>
              <w:rPr>
                <w:b/>
                <w:bCs/>
                <w:color w:val="000000"/>
                <w:sz w:val="22"/>
                <w:szCs w:val="22"/>
              </w:rPr>
            </w:pPr>
            <w:r w:rsidRPr="00136279">
              <w:rPr>
                <w:b/>
                <w:bCs/>
                <w:color w:val="000000"/>
                <w:sz w:val="22"/>
                <w:szCs w:val="22"/>
              </w:rPr>
              <w:t>2447912,5</w:t>
            </w:r>
          </w:p>
        </w:tc>
      </w:tr>
    </w:tbl>
    <w:p w:rsidR="00573233" w:rsidRPr="000C7432" w:rsidRDefault="00573233" w:rsidP="006054B7">
      <w:pPr>
        <w:widowControl w:val="0"/>
        <w:autoSpaceDE w:val="0"/>
        <w:autoSpaceDN w:val="0"/>
        <w:adjustRightInd w:val="0"/>
        <w:ind w:firstLine="709"/>
        <w:rPr>
          <w:b/>
          <w:sz w:val="28"/>
        </w:rPr>
      </w:pPr>
    </w:p>
    <w:p w:rsidR="009D7B3E" w:rsidRDefault="009D7B3E" w:rsidP="006054B7">
      <w:pPr>
        <w:widowControl w:val="0"/>
        <w:autoSpaceDE w:val="0"/>
        <w:autoSpaceDN w:val="0"/>
        <w:adjustRightInd w:val="0"/>
        <w:ind w:firstLine="709"/>
        <w:rPr>
          <w:b/>
          <w:sz w:val="28"/>
        </w:rPr>
        <w:sectPr w:rsidR="009D7B3E" w:rsidSect="00136279">
          <w:footerReference w:type="default" r:id="rId42"/>
          <w:pgSz w:w="16838" w:h="11906" w:orient="landscape"/>
          <w:pgMar w:top="1701" w:right="1134" w:bottom="851" w:left="1134" w:header="709" w:footer="709" w:gutter="0"/>
          <w:cols w:space="708"/>
          <w:docGrid w:linePitch="360"/>
        </w:sectPr>
      </w:pPr>
    </w:p>
    <w:p w:rsidR="007A249A" w:rsidRPr="00192395" w:rsidRDefault="007A249A" w:rsidP="006054B7">
      <w:pPr>
        <w:widowControl w:val="0"/>
        <w:autoSpaceDE w:val="0"/>
        <w:autoSpaceDN w:val="0"/>
        <w:adjustRightInd w:val="0"/>
        <w:spacing w:line="230" w:lineRule="auto"/>
        <w:ind w:firstLine="709"/>
      </w:pPr>
      <w:r w:rsidRPr="00192395">
        <w:rPr>
          <w:sz w:val="28"/>
        </w:rPr>
        <w:t>3.1.3. Показатель доходности использования лесов</w:t>
      </w:r>
      <w:r w:rsidR="00192395">
        <w:rPr>
          <w:sz w:val="28"/>
        </w:rPr>
        <w:t>.</w:t>
      </w:r>
    </w:p>
    <w:p w:rsidR="007A249A" w:rsidRPr="00192395" w:rsidRDefault="007A249A" w:rsidP="006054B7">
      <w:pPr>
        <w:widowControl w:val="0"/>
        <w:autoSpaceDE w:val="0"/>
        <w:autoSpaceDN w:val="0"/>
        <w:adjustRightInd w:val="0"/>
        <w:spacing w:line="230" w:lineRule="auto"/>
        <w:ind w:firstLine="709"/>
        <w:jc w:val="both"/>
        <w:rPr>
          <w:spacing w:val="-6"/>
          <w:sz w:val="28"/>
          <w:szCs w:val="28"/>
        </w:rPr>
      </w:pPr>
      <w:r w:rsidRPr="000C7432">
        <w:rPr>
          <w:sz w:val="28"/>
          <w:szCs w:val="28"/>
        </w:rPr>
        <w:t xml:space="preserve">В условиях рыночной экономики важнейшей целью ведения лесного хозяйства является обеспечение его доходности. Для защитных лесов </w:t>
      </w:r>
      <w:r w:rsidRPr="000C7432">
        <w:rPr>
          <w:sz w:val="28"/>
          <w:szCs w:val="28"/>
        </w:rPr>
        <w:br/>
        <w:t xml:space="preserve">в малолесных регионах получение дохода не является первостепенной задачей. Тем не менее, леса на территории области обеспечивают большую </w:t>
      </w:r>
      <w:r w:rsidRPr="00192395">
        <w:rPr>
          <w:spacing w:val="-6"/>
          <w:sz w:val="28"/>
          <w:szCs w:val="28"/>
        </w:rPr>
        <w:t xml:space="preserve">доходность, чем та, что учитывается только платежами в бюджетную систему. </w:t>
      </w:r>
    </w:p>
    <w:p w:rsidR="007A249A" w:rsidRPr="000C7432" w:rsidRDefault="007A249A" w:rsidP="006054B7">
      <w:pPr>
        <w:widowControl w:val="0"/>
        <w:autoSpaceDE w:val="0"/>
        <w:autoSpaceDN w:val="0"/>
        <w:adjustRightInd w:val="0"/>
        <w:spacing w:line="230" w:lineRule="auto"/>
        <w:ind w:firstLine="709"/>
        <w:jc w:val="both"/>
        <w:rPr>
          <w:sz w:val="28"/>
          <w:szCs w:val="28"/>
        </w:rPr>
      </w:pPr>
      <w:r w:rsidRPr="000C7432">
        <w:rPr>
          <w:sz w:val="28"/>
          <w:szCs w:val="28"/>
        </w:rPr>
        <w:t xml:space="preserve">В качестве дохода от использования лесов учтены доходы лиц, использующих леса, в объеме их затрат на проведение лесохозяйственных мероприятий. В 2012 году лицами, использующими леса, получен доход </w:t>
      </w:r>
      <w:r w:rsidRPr="000C7432">
        <w:rPr>
          <w:sz w:val="28"/>
          <w:szCs w:val="28"/>
        </w:rPr>
        <w:br/>
      </w:r>
      <w:r w:rsidR="00192395">
        <w:rPr>
          <w:sz w:val="28"/>
          <w:szCs w:val="28"/>
        </w:rPr>
        <w:t>не менее 20,1 млн</w:t>
      </w:r>
      <w:r w:rsidRPr="000C7432">
        <w:rPr>
          <w:sz w:val="28"/>
          <w:szCs w:val="28"/>
        </w:rPr>
        <w:t xml:space="preserve"> руб</w:t>
      </w:r>
      <w:r w:rsidR="00192395">
        <w:rPr>
          <w:sz w:val="28"/>
          <w:szCs w:val="28"/>
        </w:rPr>
        <w:t>лей</w:t>
      </w:r>
      <w:r w:rsidRPr="000C7432">
        <w:rPr>
          <w:sz w:val="28"/>
          <w:szCs w:val="28"/>
        </w:rPr>
        <w:t xml:space="preserve">. Расходы лиц, использующих леса (лесхозов), </w:t>
      </w:r>
      <w:r w:rsidRPr="000C7432">
        <w:rPr>
          <w:sz w:val="28"/>
          <w:szCs w:val="28"/>
        </w:rPr>
        <w:br/>
        <w:t xml:space="preserve">на лесохозяйственные работы </w:t>
      </w:r>
      <w:r w:rsidR="00192395">
        <w:rPr>
          <w:sz w:val="28"/>
          <w:szCs w:val="28"/>
        </w:rPr>
        <w:t>в 2012 году составили 112,3 млн</w:t>
      </w:r>
      <w:r w:rsidRPr="000C7432">
        <w:rPr>
          <w:sz w:val="28"/>
          <w:szCs w:val="28"/>
        </w:rPr>
        <w:t xml:space="preserve"> руб</w:t>
      </w:r>
      <w:r w:rsidR="00192395">
        <w:rPr>
          <w:sz w:val="28"/>
          <w:szCs w:val="28"/>
        </w:rPr>
        <w:t>лей</w:t>
      </w:r>
      <w:r w:rsidRPr="000C7432">
        <w:rPr>
          <w:sz w:val="28"/>
          <w:szCs w:val="28"/>
        </w:rPr>
        <w:t>.</w:t>
      </w:r>
    </w:p>
    <w:p w:rsidR="007A249A" w:rsidRPr="00E91A7E" w:rsidRDefault="007A249A" w:rsidP="006054B7">
      <w:pPr>
        <w:widowControl w:val="0"/>
        <w:autoSpaceDE w:val="0"/>
        <w:autoSpaceDN w:val="0"/>
        <w:adjustRightInd w:val="0"/>
        <w:spacing w:line="230" w:lineRule="auto"/>
        <w:ind w:firstLine="709"/>
        <w:jc w:val="both"/>
        <w:rPr>
          <w:sz w:val="28"/>
          <w:szCs w:val="28"/>
        </w:rPr>
      </w:pPr>
      <w:r w:rsidRPr="00E91A7E">
        <w:rPr>
          <w:sz w:val="28"/>
          <w:szCs w:val="28"/>
        </w:rPr>
        <w:t>Лица, использующие леса, осуществляя расходы на выполнение лесохозяйственных мероприяти</w:t>
      </w:r>
      <w:r w:rsidR="00192395" w:rsidRPr="00E91A7E">
        <w:rPr>
          <w:sz w:val="28"/>
          <w:szCs w:val="28"/>
        </w:rPr>
        <w:t xml:space="preserve">й, имеют низкую рентабельность </w:t>
      </w:r>
      <w:r w:rsidRPr="00E91A7E">
        <w:rPr>
          <w:sz w:val="28"/>
          <w:szCs w:val="28"/>
        </w:rPr>
        <w:t xml:space="preserve">(не более </w:t>
      </w:r>
      <w:r w:rsidR="00192395" w:rsidRPr="00E91A7E">
        <w:rPr>
          <w:sz w:val="28"/>
          <w:szCs w:val="28"/>
        </w:rPr>
        <w:br/>
      </w:r>
      <w:r w:rsidRPr="00E91A7E">
        <w:rPr>
          <w:sz w:val="28"/>
          <w:szCs w:val="28"/>
        </w:rPr>
        <w:t>3-5 процентов). Планируется повысить уровень рентабельности лесохозяйственных организаций при осуществлении лесохозяйственных мероприятий до 12-15 процентов к 2018 году. Расходы лиц, использующих леса, на лесохозяйственные работы к 2018 году пр</w:t>
      </w:r>
      <w:r w:rsidR="00E91A7E">
        <w:rPr>
          <w:sz w:val="28"/>
          <w:szCs w:val="28"/>
        </w:rPr>
        <w:t>огнозируются не менее 240,9 млн</w:t>
      </w:r>
      <w:r w:rsidRPr="00E91A7E">
        <w:rPr>
          <w:sz w:val="28"/>
          <w:szCs w:val="28"/>
        </w:rPr>
        <w:t xml:space="preserve"> руб</w:t>
      </w:r>
      <w:r w:rsidR="00E91A7E">
        <w:rPr>
          <w:sz w:val="28"/>
          <w:szCs w:val="28"/>
        </w:rPr>
        <w:t>лей</w:t>
      </w:r>
      <w:r w:rsidRPr="00E91A7E">
        <w:rPr>
          <w:sz w:val="28"/>
          <w:szCs w:val="28"/>
        </w:rPr>
        <w:t xml:space="preserve">. </w:t>
      </w:r>
    </w:p>
    <w:p w:rsidR="007A249A" w:rsidRPr="000C7432" w:rsidRDefault="007A249A" w:rsidP="006054B7">
      <w:pPr>
        <w:widowControl w:val="0"/>
        <w:autoSpaceDE w:val="0"/>
        <w:autoSpaceDN w:val="0"/>
        <w:adjustRightInd w:val="0"/>
        <w:spacing w:line="230" w:lineRule="auto"/>
        <w:ind w:firstLine="709"/>
        <w:jc w:val="both"/>
        <w:rPr>
          <w:sz w:val="28"/>
          <w:szCs w:val="28"/>
        </w:rPr>
      </w:pPr>
      <w:r w:rsidRPr="000C7432">
        <w:rPr>
          <w:sz w:val="28"/>
          <w:szCs w:val="28"/>
        </w:rPr>
        <w:t xml:space="preserve">Планируемые доходы от использования определены в разделе 3.1.1. Прогнозируемый объем расходов на выполнение мероприятий Лесного плана </w:t>
      </w:r>
      <w:r w:rsidRPr="00192395">
        <w:rPr>
          <w:sz w:val="28"/>
          <w:szCs w:val="28"/>
        </w:rPr>
        <w:t>Саратовской области рассчитан в разделе 3.1.2. В этом разделе определены факторы,</w:t>
      </w:r>
      <w:r w:rsidRPr="000C7432">
        <w:rPr>
          <w:sz w:val="28"/>
          <w:szCs w:val="28"/>
        </w:rPr>
        <w:t xml:space="preserve"> влияющие на динамику доходов и расходов на ведение лесного хозяйства. </w:t>
      </w:r>
    </w:p>
    <w:p w:rsidR="007A249A" w:rsidRPr="000C7432" w:rsidRDefault="007A249A" w:rsidP="006054B7">
      <w:pPr>
        <w:widowControl w:val="0"/>
        <w:autoSpaceDE w:val="0"/>
        <w:autoSpaceDN w:val="0"/>
        <w:adjustRightInd w:val="0"/>
        <w:spacing w:line="230" w:lineRule="auto"/>
        <w:ind w:firstLine="709"/>
        <w:jc w:val="both"/>
        <w:rPr>
          <w:sz w:val="28"/>
          <w:szCs w:val="28"/>
        </w:rPr>
      </w:pPr>
      <w:r w:rsidRPr="000C7432">
        <w:rPr>
          <w:sz w:val="28"/>
          <w:szCs w:val="28"/>
        </w:rPr>
        <w:t xml:space="preserve">Коэффициент доходности использования лесов – отношение дохода </w:t>
      </w:r>
      <w:r w:rsidRPr="000C7432">
        <w:rPr>
          <w:sz w:val="28"/>
          <w:szCs w:val="28"/>
        </w:rPr>
        <w:br/>
        <w:t>от использования лесов к расходам на охрану, защиту, воспроизводство лесов и на осуществление функций государственного управления в области лесных отношений приведен в таблице 3.1.3.1.</w:t>
      </w:r>
    </w:p>
    <w:p w:rsidR="008A588C" w:rsidRPr="000C7432" w:rsidRDefault="007A249A" w:rsidP="006054B7">
      <w:pPr>
        <w:widowControl w:val="0"/>
        <w:autoSpaceDE w:val="0"/>
        <w:autoSpaceDN w:val="0"/>
        <w:adjustRightInd w:val="0"/>
        <w:spacing w:line="230" w:lineRule="auto"/>
        <w:ind w:firstLine="709"/>
        <w:jc w:val="both"/>
        <w:rPr>
          <w:sz w:val="28"/>
          <w:szCs w:val="28"/>
        </w:rPr>
      </w:pPr>
      <w:r w:rsidRPr="00E91A7E">
        <w:rPr>
          <w:sz w:val="28"/>
          <w:szCs w:val="28"/>
        </w:rPr>
        <w:t>Реализация мероприятий Лес</w:t>
      </w:r>
      <w:r w:rsidR="00192395" w:rsidRPr="00E91A7E">
        <w:rPr>
          <w:sz w:val="28"/>
          <w:szCs w:val="28"/>
        </w:rPr>
        <w:t xml:space="preserve">ного плана Саратовской области </w:t>
      </w:r>
      <w:r w:rsidRPr="00E91A7E">
        <w:rPr>
          <w:sz w:val="28"/>
          <w:szCs w:val="28"/>
        </w:rPr>
        <w:t>позволит обеспечить повышение объема п</w:t>
      </w:r>
      <w:r w:rsidR="00192395" w:rsidRPr="00E91A7E">
        <w:rPr>
          <w:sz w:val="28"/>
          <w:szCs w:val="28"/>
        </w:rPr>
        <w:t xml:space="preserve">латежей за использование лесов </w:t>
      </w:r>
      <w:r w:rsidRPr="00E91A7E">
        <w:rPr>
          <w:sz w:val="28"/>
          <w:szCs w:val="28"/>
        </w:rPr>
        <w:t>в федеральный</w:t>
      </w:r>
      <w:r w:rsidR="00E91A7E">
        <w:rPr>
          <w:sz w:val="28"/>
          <w:szCs w:val="28"/>
        </w:rPr>
        <w:t xml:space="preserve"> </w:t>
      </w:r>
      <w:r w:rsidRPr="00E91A7E">
        <w:rPr>
          <w:sz w:val="28"/>
          <w:szCs w:val="28"/>
        </w:rPr>
        <w:t>и областной бюджеты. Планируется, что коэффициент доходности использования лесов будет ежегодно возрастать, формируя нормальный рыночный механизм финансового обеспечения лесного хозяйства на территории области</w:t>
      </w:r>
      <w:r w:rsidRPr="000C7432">
        <w:rPr>
          <w:sz w:val="28"/>
          <w:szCs w:val="28"/>
        </w:rPr>
        <w:t>.</w:t>
      </w:r>
    </w:p>
    <w:p w:rsidR="007A249A" w:rsidRPr="00192395" w:rsidRDefault="007A249A" w:rsidP="006054B7">
      <w:pPr>
        <w:widowControl w:val="0"/>
        <w:autoSpaceDE w:val="0"/>
        <w:autoSpaceDN w:val="0"/>
        <w:adjustRightInd w:val="0"/>
        <w:spacing w:line="230" w:lineRule="auto"/>
        <w:ind w:firstLine="709"/>
        <w:jc w:val="both"/>
        <w:rPr>
          <w:sz w:val="10"/>
          <w:szCs w:val="10"/>
        </w:rPr>
      </w:pPr>
    </w:p>
    <w:p w:rsidR="008A588C" w:rsidRPr="000C7432" w:rsidRDefault="008A588C" w:rsidP="006054B7">
      <w:pPr>
        <w:widowControl w:val="0"/>
        <w:autoSpaceDE w:val="0"/>
        <w:autoSpaceDN w:val="0"/>
        <w:adjustRightInd w:val="0"/>
        <w:spacing w:line="230" w:lineRule="auto"/>
        <w:jc w:val="right"/>
        <w:rPr>
          <w:sz w:val="28"/>
          <w:szCs w:val="28"/>
        </w:rPr>
      </w:pPr>
      <w:r w:rsidRPr="000C7432">
        <w:rPr>
          <w:sz w:val="28"/>
          <w:szCs w:val="28"/>
        </w:rPr>
        <w:t>Таблица 3.1.3.1</w:t>
      </w:r>
    </w:p>
    <w:p w:rsidR="00192395" w:rsidRPr="00192395" w:rsidRDefault="00192395" w:rsidP="006054B7">
      <w:pPr>
        <w:widowControl w:val="0"/>
        <w:autoSpaceDE w:val="0"/>
        <w:autoSpaceDN w:val="0"/>
        <w:adjustRightInd w:val="0"/>
        <w:spacing w:line="230" w:lineRule="auto"/>
        <w:rPr>
          <w:b/>
          <w:sz w:val="10"/>
          <w:szCs w:val="10"/>
        </w:rPr>
      </w:pPr>
    </w:p>
    <w:p w:rsidR="008A588C" w:rsidRPr="000C7432" w:rsidRDefault="008A588C" w:rsidP="006054B7">
      <w:pPr>
        <w:widowControl w:val="0"/>
        <w:autoSpaceDE w:val="0"/>
        <w:autoSpaceDN w:val="0"/>
        <w:adjustRightInd w:val="0"/>
        <w:spacing w:line="230" w:lineRule="auto"/>
        <w:jc w:val="center"/>
        <w:rPr>
          <w:b/>
          <w:sz w:val="28"/>
          <w:szCs w:val="28"/>
        </w:rPr>
      </w:pPr>
      <w:r w:rsidRPr="000C7432">
        <w:rPr>
          <w:b/>
          <w:sz w:val="28"/>
          <w:szCs w:val="28"/>
        </w:rPr>
        <w:t>Соотношение доходов и расходов лесного хозяйства</w:t>
      </w:r>
    </w:p>
    <w:p w:rsidR="008A588C" w:rsidRPr="000C7432" w:rsidRDefault="008A588C" w:rsidP="006054B7">
      <w:pPr>
        <w:widowControl w:val="0"/>
        <w:autoSpaceDE w:val="0"/>
        <w:autoSpaceDN w:val="0"/>
        <w:adjustRightInd w:val="0"/>
        <w:spacing w:line="230" w:lineRule="auto"/>
        <w:jc w:val="center"/>
        <w:rPr>
          <w:b/>
          <w:sz w:val="28"/>
          <w:szCs w:val="28"/>
        </w:rPr>
      </w:pPr>
      <w:r w:rsidRPr="000C7432">
        <w:rPr>
          <w:b/>
          <w:sz w:val="28"/>
          <w:szCs w:val="28"/>
        </w:rPr>
        <w:t>Саратовской области</w:t>
      </w:r>
    </w:p>
    <w:p w:rsidR="008A588C" w:rsidRPr="000C7432" w:rsidRDefault="00192395" w:rsidP="006054B7">
      <w:pPr>
        <w:widowControl w:val="0"/>
        <w:autoSpaceDE w:val="0"/>
        <w:autoSpaceDN w:val="0"/>
        <w:adjustRightInd w:val="0"/>
        <w:spacing w:line="230" w:lineRule="auto"/>
        <w:jc w:val="right"/>
        <w:rPr>
          <w:sz w:val="28"/>
          <w:szCs w:val="28"/>
        </w:rPr>
      </w:pPr>
      <w:r>
        <w:t>(тыс. рублей</w:t>
      </w:r>
      <w:r w:rsidR="008A588C" w:rsidRPr="000C7432">
        <w:t>)</w:t>
      </w:r>
    </w:p>
    <w:tbl>
      <w:tblPr>
        <w:tblW w:w="9360" w:type="dxa"/>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5760"/>
        <w:gridCol w:w="840"/>
        <w:gridCol w:w="840"/>
        <w:gridCol w:w="960"/>
        <w:gridCol w:w="960"/>
      </w:tblGrid>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jc w:val="center"/>
              <w:rPr>
                <w:b/>
                <w:sz w:val="22"/>
                <w:szCs w:val="22"/>
              </w:rPr>
            </w:pPr>
            <w:r w:rsidRPr="00192395">
              <w:rPr>
                <w:b/>
                <w:sz w:val="22"/>
                <w:szCs w:val="22"/>
              </w:rPr>
              <w:t>Показатели</w:t>
            </w:r>
          </w:p>
        </w:tc>
        <w:tc>
          <w:tcPr>
            <w:tcW w:w="840" w:type="dxa"/>
          </w:tcPr>
          <w:p w:rsidR="008A588C" w:rsidRPr="00192395" w:rsidRDefault="008A588C" w:rsidP="006054B7">
            <w:pPr>
              <w:widowControl w:val="0"/>
              <w:autoSpaceDE w:val="0"/>
              <w:autoSpaceDN w:val="0"/>
              <w:adjustRightInd w:val="0"/>
              <w:spacing w:line="230" w:lineRule="auto"/>
              <w:jc w:val="center"/>
              <w:rPr>
                <w:b/>
                <w:sz w:val="22"/>
                <w:szCs w:val="22"/>
              </w:rPr>
            </w:pPr>
            <w:r w:rsidRPr="00192395">
              <w:rPr>
                <w:b/>
                <w:sz w:val="22"/>
                <w:szCs w:val="22"/>
              </w:rPr>
              <w:t>2009 год</w:t>
            </w:r>
          </w:p>
        </w:tc>
        <w:tc>
          <w:tcPr>
            <w:tcW w:w="840" w:type="dxa"/>
          </w:tcPr>
          <w:p w:rsidR="008A588C" w:rsidRPr="00192395" w:rsidRDefault="008A588C" w:rsidP="006054B7">
            <w:pPr>
              <w:widowControl w:val="0"/>
              <w:autoSpaceDE w:val="0"/>
              <w:autoSpaceDN w:val="0"/>
              <w:adjustRightInd w:val="0"/>
              <w:spacing w:line="230" w:lineRule="auto"/>
              <w:jc w:val="center"/>
              <w:rPr>
                <w:b/>
                <w:sz w:val="22"/>
                <w:szCs w:val="22"/>
              </w:rPr>
            </w:pPr>
            <w:r w:rsidRPr="00192395">
              <w:rPr>
                <w:b/>
                <w:sz w:val="22"/>
                <w:szCs w:val="22"/>
              </w:rPr>
              <w:t>2012 год</w:t>
            </w:r>
          </w:p>
        </w:tc>
        <w:tc>
          <w:tcPr>
            <w:tcW w:w="960" w:type="dxa"/>
          </w:tcPr>
          <w:p w:rsidR="008A588C" w:rsidRPr="00192395" w:rsidRDefault="008A588C" w:rsidP="006054B7">
            <w:pPr>
              <w:widowControl w:val="0"/>
              <w:autoSpaceDE w:val="0"/>
              <w:autoSpaceDN w:val="0"/>
              <w:adjustRightInd w:val="0"/>
              <w:spacing w:line="230" w:lineRule="auto"/>
              <w:jc w:val="center"/>
              <w:rPr>
                <w:b/>
                <w:sz w:val="22"/>
                <w:szCs w:val="22"/>
              </w:rPr>
            </w:pPr>
            <w:r w:rsidRPr="00192395">
              <w:rPr>
                <w:b/>
                <w:sz w:val="22"/>
                <w:szCs w:val="22"/>
              </w:rPr>
              <w:t>2013 год</w:t>
            </w:r>
          </w:p>
          <w:p w:rsidR="008A588C" w:rsidRPr="00192395" w:rsidRDefault="008A588C" w:rsidP="006054B7">
            <w:pPr>
              <w:widowControl w:val="0"/>
              <w:autoSpaceDE w:val="0"/>
              <w:autoSpaceDN w:val="0"/>
              <w:adjustRightInd w:val="0"/>
              <w:spacing w:line="230" w:lineRule="auto"/>
              <w:jc w:val="center"/>
              <w:rPr>
                <w:b/>
                <w:sz w:val="22"/>
                <w:szCs w:val="22"/>
              </w:rPr>
            </w:pPr>
            <w:r w:rsidRPr="00192395">
              <w:rPr>
                <w:b/>
                <w:sz w:val="22"/>
                <w:szCs w:val="22"/>
              </w:rPr>
              <w:t>(факт)</w:t>
            </w:r>
          </w:p>
        </w:tc>
        <w:tc>
          <w:tcPr>
            <w:tcW w:w="960" w:type="dxa"/>
          </w:tcPr>
          <w:p w:rsidR="008A588C" w:rsidRPr="00192395" w:rsidRDefault="008A588C" w:rsidP="006054B7">
            <w:pPr>
              <w:widowControl w:val="0"/>
              <w:autoSpaceDE w:val="0"/>
              <w:autoSpaceDN w:val="0"/>
              <w:adjustRightInd w:val="0"/>
              <w:spacing w:line="230" w:lineRule="auto"/>
              <w:jc w:val="center"/>
              <w:rPr>
                <w:b/>
                <w:sz w:val="22"/>
                <w:szCs w:val="22"/>
              </w:rPr>
            </w:pPr>
            <w:r w:rsidRPr="00192395">
              <w:rPr>
                <w:b/>
                <w:sz w:val="22"/>
                <w:szCs w:val="22"/>
              </w:rPr>
              <w:t>2018 год</w:t>
            </w:r>
          </w:p>
          <w:p w:rsidR="008A588C" w:rsidRPr="00192395" w:rsidRDefault="008A588C" w:rsidP="006054B7">
            <w:pPr>
              <w:widowControl w:val="0"/>
              <w:autoSpaceDE w:val="0"/>
              <w:autoSpaceDN w:val="0"/>
              <w:adjustRightInd w:val="0"/>
              <w:spacing w:line="230" w:lineRule="auto"/>
              <w:jc w:val="center"/>
              <w:rPr>
                <w:b/>
                <w:sz w:val="22"/>
                <w:szCs w:val="22"/>
              </w:rPr>
            </w:pPr>
            <w:r w:rsidRPr="00192395">
              <w:rPr>
                <w:b/>
                <w:sz w:val="22"/>
                <w:szCs w:val="22"/>
              </w:rPr>
              <w:t>(</w:t>
            </w:r>
            <w:r w:rsidRPr="00192395">
              <w:rPr>
                <w:rFonts w:ascii="Times New Roman Полужирный" w:hAnsi="Times New Roman Полужирный"/>
                <w:b/>
                <w:spacing w:val="-8"/>
                <w:sz w:val="22"/>
                <w:szCs w:val="22"/>
              </w:rPr>
              <w:t>прогноз)</w:t>
            </w:r>
          </w:p>
        </w:tc>
      </w:tr>
      <w:tr w:rsidR="008A588C" w:rsidRPr="00192395" w:rsidTr="00192395">
        <w:trPr>
          <w:trHeight w:val="20"/>
        </w:trPr>
        <w:tc>
          <w:tcPr>
            <w:tcW w:w="5760" w:type="dxa"/>
          </w:tcPr>
          <w:p w:rsidR="008A588C" w:rsidRPr="00192395" w:rsidRDefault="00192395" w:rsidP="006054B7">
            <w:pPr>
              <w:widowControl w:val="0"/>
              <w:autoSpaceDE w:val="0"/>
              <w:autoSpaceDN w:val="0"/>
              <w:adjustRightInd w:val="0"/>
              <w:spacing w:line="230" w:lineRule="auto"/>
              <w:rPr>
                <w:spacing w:val="-12"/>
                <w:sz w:val="22"/>
                <w:szCs w:val="22"/>
              </w:rPr>
            </w:pPr>
            <w:r w:rsidRPr="00192395">
              <w:rPr>
                <w:spacing w:val="-12"/>
                <w:sz w:val="22"/>
                <w:szCs w:val="22"/>
              </w:rPr>
              <w:t>1. </w:t>
            </w:r>
            <w:r w:rsidR="008A588C" w:rsidRPr="00192395">
              <w:rPr>
                <w:spacing w:val="-12"/>
                <w:sz w:val="22"/>
                <w:szCs w:val="22"/>
              </w:rPr>
              <w:t xml:space="preserve">Расходы на организацию, управление, ведение лесного хозяйства: </w:t>
            </w:r>
          </w:p>
        </w:tc>
        <w:tc>
          <w:tcPr>
            <w:tcW w:w="840" w:type="dxa"/>
          </w:tcPr>
          <w:p w:rsidR="008A588C" w:rsidRPr="00192395" w:rsidRDefault="008A588C" w:rsidP="006054B7">
            <w:pPr>
              <w:widowControl w:val="0"/>
              <w:autoSpaceDE w:val="0"/>
              <w:autoSpaceDN w:val="0"/>
              <w:adjustRightInd w:val="0"/>
              <w:spacing w:line="230" w:lineRule="auto"/>
              <w:jc w:val="center"/>
              <w:rPr>
                <w:spacing w:val="-10"/>
                <w:sz w:val="22"/>
                <w:szCs w:val="22"/>
              </w:rPr>
            </w:pPr>
            <w:r w:rsidRPr="00192395">
              <w:rPr>
                <w:spacing w:val="-10"/>
                <w:sz w:val="22"/>
                <w:szCs w:val="22"/>
              </w:rPr>
              <w:t>267268,1</w:t>
            </w:r>
          </w:p>
        </w:tc>
        <w:tc>
          <w:tcPr>
            <w:tcW w:w="840" w:type="dxa"/>
          </w:tcPr>
          <w:p w:rsidR="008A588C" w:rsidRPr="00192395" w:rsidRDefault="008A588C" w:rsidP="006054B7">
            <w:pPr>
              <w:widowControl w:val="0"/>
              <w:autoSpaceDE w:val="0"/>
              <w:autoSpaceDN w:val="0"/>
              <w:adjustRightInd w:val="0"/>
              <w:spacing w:line="230" w:lineRule="auto"/>
              <w:jc w:val="center"/>
              <w:rPr>
                <w:spacing w:val="-8"/>
                <w:sz w:val="22"/>
                <w:szCs w:val="22"/>
              </w:rPr>
            </w:pPr>
            <w:r w:rsidRPr="00192395">
              <w:rPr>
                <w:spacing w:val="-8"/>
                <w:sz w:val="22"/>
                <w:szCs w:val="22"/>
              </w:rPr>
              <w:t>187545,9</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209196,8</w:t>
            </w:r>
          </w:p>
        </w:tc>
        <w:tc>
          <w:tcPr>
            <w:tcW w:w="960" w:type="dxa"/>
          </w:tcPr>
          <w:p w:rsidR="008A588C" w:rsidRPr="00192395" w:rsidRDefault="008A588C" w:rsidP="006054B7">
            <w:pPr>
              <w:widowControl w:val="0"/>
              <w:spacing w:line="230" w:lineRule="auto"/>
              <w:jc w:val="center"/>
              <w:rPr>
                <w:sz w:val="22"/>
                <w:szCs w:val="22"/>
              </w:rPr>
            </w:pPr>
            <w:r w:rsidRPr="00192395">
              <w:rPr>
                <w:sz w:val="22"/>
                <w:szCs w:val="22"/>
              </w:rPr>
              <w:t>389445,7</w:t>
            </w: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rPr>
                <w:sz w:val="22"/>
                <w:szCs w:val="22"/>
              </w:rPr>
            </w:pPr>
            <w:r w:rsidRPr="00192395">
              <w:rPr>
                <w:sz w:val="22"/>
                <w:szCs w:val="22"/>
              </w:rPr>
              <w:t>за счет средств федерального бюджета</w:t>
            </w:r>
          </w:p>
        </w:tc>
        <w:tc>
          <w:tcPr>
            <w:tcW w:w="840" w:type="dxa"/>
          </w:tcPr>
          <w:p w:rsidR="008A588C" w:rsidRPr="00192395" w:rsidRDefault="008A588C" w:rsidP="006054B7">
            <w:pPr>
              <w:widowControl w:val="0"/>
              <w:autoSpaceDE w:val="0"/>
              <w:autoSpaceDN w:val="0"/>
              <w:adjustRightInd w:val="0"/>
              <w:spacing w:line="230" w:lineRule="auto"/>
              <w:jc w:val="center"/>
              <w:rPr>
                <w:spacing w:val="-10"/>
                <w:sz w:val="22"/>
                <w:szCs w:val="22"/>
              </w:rPr>
            </w:pPr>
            <w:r w:rsidRPr="00192395">
              <w:rPr>
                <w:spacing w:val="-10"/>
                <w:sz w:val="22"/>
                <w:szCs w:val="22"/>
              </w:rPr>
              <w:t>117053,4</w:t>
            </w:r>
          </w:p>
        </w:tc>
        <w:tc>
          <w:tcPr>
            <w:tcW w:w="840" w:type="dxa"/>
          </w:tcPr>
          <w:p w:rsidR="008A588C" w:rsidRPr="00192395" w:rsidRDefault="008A588C" w:rsidP="006054B7">
            <w:pPr>
              <w:widowControl w:val="0"/>
              <w:autoSpaceDE w:val="0"/>
              <w:autoSpaceDN w:val="0"/>
              <w:adjustRightInd w:val="0"/>
              <w:spacing w:line="230" w:lineRule="auto"/>
              <w:jc w:val="center"/>
              <w:rPr>
                <w:spacing w:val="-8"/>
                <w:sz w:val="22"/>
                <w:szCs w:val="22"/>
              </w:rPr>
            </w:pPr>
            <w:r w:rsidRPr="00192395">
              <w:rPr>
                <w:spacing w:val="-8"/>
                <w:sz w:val="22"/>
                <w:szCs w:val="22"/>
              </w:rPr>
              <w:t>123247,8</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131773,3</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165199,3</w:t>
            </w: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rPr>
                <w:sz w:val="22"/>
                <w:szCs w:val="22"/>
              </w:rPr>
            </w:pPr>
            <w:r w:rsidRPr="00192395">
              <w:rPr>
                <w:sz w:val="22"/>
                <w:szCs w:val="22"/>
              </w:rPr>
              <w:t>за счет средств областного бюджета</w:t>
            </w:r>
          </w:p>
        </w:tc>
        <w:tc>
          <w:tcPr>
            <w:tcW w:w="840" w:type="dxa"/>
          </w:tcPr>
          <w:p w:rsidR="008A588C" w:rsidRPr="00192395" w:rsidRDefault="008A588C" w:rsidP="006054B7">
            <w:pPr>
              <w:widowControl w:val="0"/>
              <w:autoSpaceDE w:val="0"/>
              <w:autoSpaceDN w:val="0"/>
              <w:adjustRightInd w:val="0"/>
              <w:spacing w:line="230" w:lineRule="auto"/>
              <w:jc w:val="center"/>
              <w:rPr>
                <w:spacing w:val="-10"/>
                <w:sz w:val="22"/>
                <w:szCs w:val="22"/>
              </w:rPr>
            </w:pPr>
            <w:r w:rsidRPr="00192395">
              <w:rPr>
                <w:spacing w:val="-10"/>
                <w:sz w:val="22"/>
                <w:szCs w:val="22"/>
              </w:rPr>
              <w:t>17152,2</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19829,0</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17155,9</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16800</w:t>
            </w: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rPr>
                <w:spacing w:val="-14"/>
                <w:sz w:val="22"/>
                <w:szCs w:val="22"/>
              </w:rPr>
            </w:pPr>
            <w:r w:rsidRPr="00192395">
              <w:rPr>
                <w:spacing w:val="-14"/>
                <w:sz w:val="22"/>
                <w:szCs w:val="22"/>
              </w:rPr>
              <w:t>за счет средст</w:t>
            </w:r>
            <w:r w:rsidR="00192395" w:rsidRPr="00192395">
              <w:rPr>
                <w:spacing w:val="-14"/>
                <w:sz w:val="22"/>
                <w:szCs w:val="22"/>
              </w:rPr>
              <w:t xml:space="preserve">в внебюджетных источников (лиц, </w:t>
            </w:r>
            <w:r w:rsidRPr="00192395">
              <w:rPr>
                <w:spacing w:val="-14"/>
                <w:sz w:val="22"/>
                <w:szCs w:val="22"/>
              </w:rPr>
              <w:t xml:space="preserve">использующих леса) </w:t>
            </w:r>
          </w:p>
        </w:tc>
        <w:tc>
          <w:tcPr>
            <w:tcW w:w="840" w:type="dxa"/>
          </w:tcPr>
          <w:p w:rsidR="008A588C" w:rsidRPr="00192395" w:rsidRDefault="008A588C" w:rsidP="006054B7">
            <w:pPr>
              <w:widowControl w:val="0"/>
              <w:autoSpaceDE w:val="0"/>
              <w:autoSpaceDN w:val="0"/>
              <w:adjustRightInd w:val="0"/>
              <w:spacing w:line="230" w:lineRule="auto"/>
              <w:jc w:val="center"/>
              <w:rPr>
                <w:spacing w:val="-10"/>
                <w:sz w:val="22"/>
                <w:szCs w:val="22"/>
              </w:rPr>
            </w:pPr>
            <w:r w:rsidRPr="00192395">
              <w:rPr>
                <w:spacing w:val="-10"/>
                <w:sz w:val="22"/>
                <w:szCs w:val="22"/>
              </w:rPr>
              <w:t>143187,5</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85128,5</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60307,6</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207446,4</w:t>
            </w: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jc w:val="both"/>
              <w:rPr>
                <w:sz w:val="22"/>
                <w:szCs w:val="22"/>
              </w:rPr>
            </w:pPr>
            <w:r w:rsidRPr="00192395">
              <w:rPr>
                <w:sz w:val="22"/>
                <w:szCs w:val="22"/>
              </w:rPr>
              <w:t xml:space="preserve">2. Доходы от использования лесов </w:t>
            </w:r>
          </w:p>
        </w:tc>
        <w:tc>
          <w:tcPr>
            <w:tcW w:w="840" w:type="dxa"/>
          </w:tcPr>
          <w:p w:rsidR="008A588C" w:rsidRPr="00192395" w:rsidRDefault="008A588C" w:rsidP="006054B7">
            <w:pPr>
              <w:widowControl w:val="0"/>
              <w:spacing w:line="230" w:lineRule="auto"/>
              <w:jc w:val="center"/>
              <w:rPr>
                <w:bCs/>
                <w:sz w:val="22"/>
                <w:szCs w:val="22"/>
              </w:rPr>
            </w:pPr>
          </w:p>
        </w:tc>
        <w:tc>
          <w:tcPr>
            <w:tcW w:w="840" w:type="dxa"/>
          </w:tcPr>
          <w:p w:rsidR="008A588C" w:rsidRPr="00192395" w:rsidRDefault="008A588C" w:rsidP="006054B7">
            <w:pPr>
              <w:widowControl w:val="0"/>
              <w:spacing w:line="230" w:lineRule="auto"/>
              <w:jc w:val="center"/>
              <w:rPr>
                <w:bCs/>
                <w:sz w:val="22"/>
                <w:szCs w:val="22"/>
              </w:rPr>
            </w:pPr>
          </w:p>
        </w:tc>
        <w:tc>
          <w:tcPr>
            <w:tcW w:w="960" w:type="dxa"/>
          </w:tcPr>
          <w:p w:rsidR="008A588C" w:rsidRPr="00192395" w:rsidRDefault="008A588C" w:rsidP="006054B7">
            <w:pPr>
              <w:widowControl w:val="0"/>
              <w:spacing w:line="230" w:lineRule="auto"/>
              <w:jc w:val="center"/>
              <w:rPr>
                <w:bCs/>
                <w:sz w:val="22"/>
                <w:szCs w:val="22"/>
              </w:rPr>
            </w:pPr>
          </w:p>
        </w:tc>
        <w:tc>
          <w:tcPr>
            <w:tcW w:w="960" w:type="dxa"/>
          </w:tcPr>
          <w:p w:rsidR="008A588C" w:rsidRPr="00192395" w:rsidRDefault="008A588C" w:rsidP="006054B7">
            <w:pPr>
              <w:widowControl w:val="0"/>
              <w:spacing w:line="230" w:lineRule="auto"/>
              <w:jc w:val="center"/>
              <w:rPr>
                <w:bCs/>
                <w:sz w:val="22"/>
                <w:szCs w:val="22"/>
              </w:rPr>
            </w:pP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jc w:val="both"/>
              <w:rPr>
                <w:sz w:val="22"/>
                <w:szCs w:val="22"/>
              </w:rPr>
            </w:pPr>
            <w:r w:rsidRPr="00192395">
              <w:rPr>
                <w:sz w:val="22"/>
                <w:szCs w:val="22"/>
              </w:rPr>
              <w:t>в федеральный бюджет</w:t>
            </w:r>
          </w:p>
        </w:tc>
        <w:tc>
          <w:tcPr>
            <w:tcW w:w="840" w:type="dxa"/>
          </w:tcPr>
          <w:p w:rsidR="008A588C" w:rsidRPr="00192395" w:rsidRDefault="00176317" w:rsidP="006054B7">
            <w:pPr>
              <w:widowControl w:val="0"/>
              <w:spacing w:line="230" w:lineRule="auto"/>
              <w:jc w:val="center"/>
              <w:rPr>
                <w:bCs/>
                <w:sz w:val="22"/>
                <w:szCs w:val="22"/>
              </w:rPr>
            </w:pPr>
            <w:r w:rsidRPr="00192395">
              <w:rPr>
                <w:bCs/>
                <w:sz w:val="22"/>
                <w:szCs w:val="22"/>
              </w:rPr>
              <w:t>8220,1</w:t>
            </w:r>
          </w:p>
        </w:tc>
        <w:tc>
          <w:tcPr>
            <w:tcW w:w="840" w:type="dxa"/>
          </w:tcPr>
          <w:p w:rsidR="008A588C" w:rsidRPr="00192395" w:rsidRDefault="008A588C" w:rsidP="006054B7">
            <w:pPr>
              <w:widowControl w:val="0"/>
              <w:spacing w:line="230" w:lineRule="auto"/>
              <w:jc w:val="center"/>
              <w:rPr>
                <w:bCs/>
                <w:sz w:val="22"/>
                <w:szCs w:val="22"/>
              </w:rPr>
            </w:pPr>
            <w:r w:rsidRPr="00192395">
              <w:rPr>
                <w:bCs/>
                <w:sz w:val="22"/>
                <w:szCs w:val="22"/>
              </w:rPr>
              <w:t>16144</w:t>
            </w:r>
          </w:p>
        </w:tc>
        <w:tc>
          <w:tcPr>
            <w:tcW w:w="960" w:type="dxa"/>
          </w:tcPr>
          <w:p w:rsidR="008A588C" w:rsidRPr="00192395" w:rsidRDefault="00176317" w:rsidP="006054B7">
            <w:pPr>
              <w:widowControl w:val="0"/>
              <w:spacing w:line="230" w:lineRule="auto"/>
              <w:jc w:val="center"/>
              <w:rPr>
                <w:bCs/>
                <w:sz w:val="22"/>
                <w:szCs w:val="22"/>
              </w:rPr>
            </w:pPr>
            <w:r w:rsidRPr="00192395">
              <w:rPr>
                <w:bCs/>
                <w:sz w:val="22"/>
                <w:szCs w:val="22"/>
              </w:rPr>
              <w:t>13693,9</w:t>
            </w:r>
          </w:p>
        </w:tc>
        <w:tc>
          <w:tcPr>
            <w:tcW w:w="960" w:type="dxa"/>
          </w:tcPr>
          <w:p w:rsidR="008A588C" w:rsidRPr="00192395" w:rsidRDefault="00176317" w:rsidP="006054B7">
            <w:pPr>
              <w:widowControl w:val="0"/>
              <w:spacing w:line="230" w:lineRule="auto"/>
              <w:jc w:val="center"/>
              <w:rPr>
                <w:bCs/>
                <w:sz w:val="22"/>
                <w:szCs w:val="22"/>
              </w:rPr>
            </w:pPr>
            <w:r w:rsidRPr="00192395">
              <w:rPr>
                <w:bCs/>
                <w:sz w:val="22"/>
                <w:szCs w:val="22"/>
              </w:rPr>
              <w:t>15835,8</w:t>
            </w: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rPr>
                <w:sz w:val="22"/>
                <w:szCs w:val="22"/>
              </w:rPr>
            </w:pPr>
            <w:r w:rsidRPr="00192395">
              <w:rPr>
                <w:sz w:val="22"/>
                <w:szCs w:val="22"/>
              </w:rPr>
              <w:t>в областной бюджет</w:t>
            </w:r>
          </w:p>
        </w:tc>
        <w:tc>
          <w:tcPr>
            <w:tcW w:w="840" w:type="dxa"/>
          </w:tcPr>
          <w:p w:rsidR="008A588C" w:rsidRPr="00192395" w:rsidRDefault="008A588C" w:rsidP="006054B7">
            <w:pPr>
              <w:widowControl w:val="0"/>
              <w:spacing w:line="230" w:lineRule="auto"/>
              <w:jc w:val="center"/>
              <w:rPr>
                <w:bCs/>
                <w:sz w:val="22"/>
                <w:szCs w:val="22"/>
              </w:rPr>
            </w:pPr>
            <w:r w:rsidRPr="00192395">
              <w:rPr>
                <w:bCs/>
                <w:sz w:val="22"/>
                <w:szCs w:val="22"/>
              </w:rPr>
              <w:t>904,4</w:t>
            </w:r>
          </w:p>
        </w:tc>
        <w:tc>
          <w:tcPr>
            <w:tcW w:w="840" w:type="dxa"/>
          </w:tcPr>
          <w:p w:rsidR="008A588C" w:rsidRPr="00192395" w:rsidRDefault="008A588C" w:rsidP="006054B7">
            <w:pPr>
              <w:widowControl w:val="0"/>
              <w:spacing w:line="230" w:lineRule="auto"/>
              <w:jc w:val="center"/>
              <w:rPr>
                <w:bCs/>
                <w:sz w:val="22"/>
                <w:szCs w:val="22"/>
              </w:rPr>
            </w:pPr>
            <w:r w:rsidRPr="00192395">
              <w:rPr>
                <w:bCs/>
                <w:sz w:val="22"/>
                <w:szCs w:val="22"/>
              </w:rPr>
              <w:t>4034,9</w:t>
            </w:r>
          </w:p>
        </w:tc>
        <w:tc>
          <w:tcPr>
            <w:tcW w:w="960" w:type="dxa"/>
          </w:tcPr>
          <w:p w:rsidR="008A588C" w:rsidRPr="00192395" w:rsidRDefault="00176317" w:rsidP="006054B7">
            <w:pPr>
              <w:widowControl w:val="0"/>
              <w:spacing w:line="230" w:lineRule="auto"/>
              <w:jc w:val="center"/>
              <w:rPr>
                <w:bCs/>
                <w:sz w:val="22"/>
                <w:szCs w:val="22"/>
              </w:rPr>
            </w:pPr>
            <w:r w:rsidRPr="00192395">
              <w:rPr>
                <w:bCs/>
                <w:sz w:val="22"/>
                <w:szCs w:val="22"/>
              </w:rPr>
              <w:t>2819,0</w:t>
            </w:r>
          </w:p>
        </w:tc>
        <w:tc>
          <w:tcPr>
            <w:tcW w:w="960" w:type="dxa"/>
          </w:tcPr>
          <w:p w:rsidR="008A588C" w:rsidRPr="00192395" w:rsidRDefault="00176317" w:rsidP="006054B7">
            <w:pPr>
              <w:widowControl w:val="0"/>
              <w:spacing w:line="230" w:lineRule="auto"/>
              <w:jc w:val="center"/>
              <w:rPr>
                <w:bCs/>
                <w:sz w:val="22"/>
                <w:szCs w:val="22"/>
              </w:rPr>
            </w:pPr>
            <w:r w:rsidRPr="00192395">
              <w:rPr>
                <w:bCs/>
                <w:sz w:val="22"/>
                <w:szCs w:val="22"/>
              </w:rPr>
              <w:t>4279,0</w:t>
            </w: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jc w:val="both"/>
              <w:rPr>
                <w:sz w:val="22"/>
                <w:szCs w:val="22"/>
              </w:rPr>
            </w:pPr>
            <w:r w:rsidRPr="00192395">
              <w:rPr>
                <w:sz w:val="22"/>
                <w:szCs w:val="22"/>
              </w:rPr>
              <w:t xml:space="preserve">лиц, использующих леса </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264436</w:t>
            </w: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rPr>
                <w:sz w:val="22"/>
                <w:szCs w:val="22"/>
              </w:rPr>
            </w:pPr>
            <w:r w:rsidRPr="00192395">
              <w:rPr>
                <w:sz w:val="22"/>
                <w:szCs w:val="22"/>
              </w:rPr>
              <w:t xml:space="preserve">коэффициент доходности использования лесов </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jc w:val="both"/>
              <w:rPr>
                <w:sz w:val="22"/>
                <w:szCs w:val="22"/>
              </w:rPr>
            </w:pPr>
            <w:r w:rsidRPr="00192395">
              <w:rPr>
                <w:sz w:val="22"/>
                <w:szCs w:val="22"/>
              </w:rPr>
              <w:t>федеральный бюджет</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0,08</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0,13</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0,10</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0,10</w:t>
            </w: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rPr>
                <w:sz w:val="22"/>
                <w:szCs w:val="22"/>
              </w:rPr>
            </w:pPr>
            <w:r w:rsidRPr="00192395">
              <w:rPr>
                <w:sz w:val="22"/>
                <w:szCs w:val="22"/>
              </w:rPr>
              <w:t>областной бюджет</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0,06</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0,2</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0,15</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0,20</w:t>
            </w:r>
          </w:p>
        </w:tc>
      </w:tr>
      <w:tr w:rsidR="008A588C" w:rsidRPr="00192395" w:rsidTr="00192395">
        <w:trPr>
          <w:trHeight w:val="20"/>
        </w:trPr>
        <w:tc>
          <w:tcPr>
            <w:tcW w:w="5760" w:type="dxa"/>
          </w:tcPr>
          <w:p w:rsidR="008A588C" w:rsidRPr="00192395" w:rsidRDefault="008A588C" w:rsidP="006054B7">
            <w:pPr>
              <w:widowControl w:val="0"/>
              <w:autoSpaceDE w:val="0"/>
              <w:autoSpaceDN w:val="0"/>
              <w:adjustRightInd w:val="0"/>
              <w:spacing w:line="230" w:lineRule="auto"/>
              <w:jc w:val="both"/>
              <w:rPr>
                <w:sz w:val="22"/>
                <w:szCs w:val="22"/>
              </w:rPr>
            </w:pPr>
            <w:r w:rsidRPr="00192395">
              <w:rPr>
                <w:sz w:val="22"/>
                <w:szCs w:val="22"/>
              </w:rPr>
              <w:t xml:space="preserve">лиц, использующих леса </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w:t>
            </w:r>
          </w:p>
        </w:tc>
        <w:tc>
          <w:tcPr>
            <w:tcW w:w="84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w:t>
            </w: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p>
        </w:tc>
        <w:tc>
          <w:tcPr>
            <w:tcW w:w="960" w:type="dxa"/>
          </w:tcPr>
          <w:p w:rsidR="008A588C" w:rsidRPr="00192395" w:rsidRDefault="008A588C" w:rsidP="006054B7">
            <w:pPr>
              <w:widowControl w:val="0"/>
              <w:autoSpaceDE w:val="0"/>
              <w:autoSpaceDN w:val="0"/>
              <w:adjustRightInd w:val="0"/>
              <w:spacing w:line="230" w:lineRule="auto"/>
              <w:jc w:val="center"/>
              <w:rPr>
                <w:sz w:val="22"/>
                <w:szCs w:val="22"/>
              </w:rPr>
            </w:pPr>
            <w:r w:rsidRPr="00192395">
              <w:rPr>
                <w:sz w:val="22"/>
                <w:szCs w:val="22"/>
              </w:rPr>
              <w:t>1,27</w:t>
            </w:r>
          </w:p>
        </w:tc>
      </w:tr>
    </w:tbl>
    <w:p w:rsidR="008A588C" w:rsidRPr="000C7432" w:rsidRDefault="008A588C" w:rsidP="006054B7">
      <w:pPr>
        <w:widowControl w:val="0"/>
        <w:autoSpaceDE w:val="0"/>
        <w:autoSpaceDN w:val="0"/>
        <w:adjustRightInd w:val="0"/>
        <w:ind w:firstLine="709"/>
        <w:jc w:val="both"/>
        <w:rPr>
          <w:sz w:val="28"/>
          <w:szCs w:val="28"/>
        </w:rPr>
      </w:pPr>
      <w:r w:rsidRPr="00E91A7E">
        <w:rPr>
          <w:sz w:val="28"/>
          <w:szCs w:val="28"/>
        </w:rPr>
        <w:t>К 2018 году коэффициент д</w:t>
      </w:r>
      <w:r w:rsidR="00192395" w:rsidRPr="00E91A7E">
        <w:rPr>
          <w:sz w:val="28"/>
          <w:szCs w:val="28"/>
        </w:rPr>
        <w:t xml:space="preserve">оходности использования лесов </w:t>
      </w:r>
      <w:r w:rsidRPr="00E91A7E">
        <w:rPr>
          <w:sz w:val="28"/>
          <w:szCs w:val="28"/>
        </w:rPr>
        <w:t>по федеральному</w:t>
      </w:r>
      <w:r w:rsidRPr="000C7432">
        <w:rPr>
          <w:sz w:val="28"/>
          <w:szCs w:val="28"/>
        </w:rPr>
        <w:t xml:space="preserve"> бюджету планируется увеличить в 2 раза – до 10 процентов. На увеличение доходности использования лесов должна оказать влияние реализация </w:t>
      </w:r>
      <w:r w:rsidRPr="00192395">
        <w:rPr>
          <w:spacing w:val="-8"/>
          <w:sz w:val="28"/>
          <w:szCs w:val="28"/>
        </w:rPr>
        <w:t xml:space="preserve">инвестиционных проектов в области освоения лесов. Планируется довести долю </w:t>
      </w:r>
      <w:r w:rsidRPr="000C7432">
        <w:rPr>
          <w:sz w:val="28"/>
          <w:szCs w:val="28"/>
        </w:rPr>
        <w:t>доходов област</w:t>
      </w:r>
      <w:r w:rsidR="00192395">
        <w:rPr>
          <w:sz w:val="28"/>
          <w:szCs w:val="28"/>
        </w:rPr>
        <w:t xml:space="preserve">ного бюджета от лесной отрасли </w:t>
      </w:r>
      <w:r w:rsidRPr="000C7432">
        <w:rPr>
          <w:sz w:val="28"/>
          <w:szCs w:val="28"/>
        </w:rPr>
        <w:t>к расходам областного бюджета на лесное хозяйство до 9 процентов. Такое соотношение доходов и расходов соответствует социально-экономическому значению лесов на территории области.</w:t>
      </w:r>
    </w:p>
    <w:p w:rsidR="008A588C" w:rsidRPr="00192395" w:rsidRDefault="00192395" w:rsidP="006054B7">
      <w:pPr>
        <w:widowControl w:val="0"/>
        <w:autoSpaceDE w:val="0"/>
        <w:autoSpaceDN w:val="0"/>
        <w:adjustRightInd w:val="0"/>
        <w:ind w:firstLine="709"/>
        <w:jc w:val="both"/>
        <w:rPr>
          <w:sz w:val="28"/>
          <w:szCs w:val="28"/>
        </w:rPr>
      </w:pPr>
      <w:r>
        <w:rPr>
          <w:sz w:val="28"/>
          <w:szCs w:val="28"/>
        </w:rPr>
        <w:t>3.2. </w:t>
      </w:r>
      <w:r w:rsidR="008A588C" w:rsidRPr="00192395">
        <w:rPr>
          <w:sz w:val="28"/>
          <w:szCs w:val="28"/>
        </w:rPr>
        <w:t xml:space="preserve">Целевые показатели эффективности выполнения мероприятий </w:t>
      </w:r>
      <w:r>
        <w:rPr>
          <w:sz w:val="28"/>
          <w:szCs w:val="28"/>
        </w:rPr>
        <w:br/>
      </w:r>
      <w:r w:rsidR="008A588C" w:rsidRPr="00192395">
        <w:rPr>
          <w:sz w:val="28"/>
          <w:szCs w:val="28"/>
        </w:rPr>
        <w:t>по осуществлению планируемого освоения лесов</w:t>
      </w:r>
      <w:r>
        <w:rPr>
          <w:sz w:val="28"/>
          <w:szCs w:val="28"/>
        </w:rPr>
        <w:t>.</w:t>
      </w:r>
    </w:p>
    <w:p w:rsidR="008A588C" w:rsidRPr="000C7432" w:rsidRDefault="008A588C" w:rsidP="006054B7">
      <w:pPr>
        <w:pStyle w:val="ad"/>
        <w:widowControl w:val="0"/>
        <w:spacing w:after="0"/>
        <w:ind w:left="0" w:firstLine="709"/>
        <w:jc w:val="both"/>
        <w:rPr>
          <w:sz w:val="28"/>
          <w:szCs w:val="28"/>
        </w:rPr>
      </w:pPr>
      <w:r w:rsidRPr="000F3C7D">
        <w:rPr>
          <w:spacing w:val="-12"/>
          <w:sz w:val="28"/>
          <w:szCs w:val="28"/>
        </w:rPr>
        <w:t>Выполнение мероприятий Лесного плана Саратовской области, разработанных</w:t>
      </w:r>
      <w:r w:rsidRPr="000C7432">
        <w:rPr>
          <w:sz w:val="28"/>
          <w:szCs w:val="28"/>
        </w:rPr>
        <w:t xml:space="preserve"> на основе всестороннего анализа состояния лесосырьевого потенциала лесов, </w:t>
      </w:r>
      <w:r w:rsidRPr="00E91A7E">
        <w:rPr>
          <w:spacing w:val="-6"/>
          <w:sz w:val="28"/>
          <w:szCs w:val="28"/>
        </w:rPr>
        <w:t>развития лесохозяйственного производства и использования лесных ресурсов</w:t>
      </w:r>
      <w:r w:rsidRPr="00B05A56">
        <w:rPr>
          <w:spacing w:val="-8"/>
          <w:sz w:val="28"/>
          <w:szCs w:val="28"/>
        </w:rPr>
        <w:t>,</w:t>
      </w:r>
      <w:r w:rsidRPr="000C7432">
        <w:rPr>
          <w:sz w:val="28"/>
          <w:szCs w:val="28"/>
        </w:rPr>
        <w:t xml:space="preserve"> позволит вывести лесной сектор экономики на более высокий уровень, обеспечит стабильный рост экономических показателей.</w:t>
      </w:r>
    </w:p>
    <w:p w:rsidR="008A588C" w:rsidRPr="000C7432" w:rsidRDefault="008A588C" w:rsidP="006054B7">
      <w:pPr>
        <w:pStyle w:val="ac"/>
        <w:widowControl w:val="0"/>
        <w:suppressAutoHyphens/>
        <w:ind w:left="0" w:firstLine="709"/>
        <w:jc w:val="both"/>
        <w:rPr>
          <w:sz w:val="28"/>
          <w:szCs w:val="28"/>
        </w:rPr>
      </w:pPr>
      <w:r w:rsidRPr="000C7432">
        <w:rPr>
          <w:sz w:val="28"/>
          <w:szCs w:val="28"/>
        </w:rPr>
        <w:t xml:space="preserve">Оценка результативности и эффективности реализации мероприятий </w:t>
      </w:r>
      <w:r w:rsidRPr="00E91A7E">
        <w:rPr>
          <w:sz w:val="28"/>
          <w:szCs w:val="28"/>
        </w:rPr>
        <w:t>Лесного плана Саратовской области ведется с использованием целевых прогнозных показателей по осуществлению отдельных полномочий Российской Федерации в области лесных отношений</w:t>
      </w:r>
      <w:r w:rsidRPr="000C7432">
        <w:rPr>
          <w:sz w:val="28"/>
          <w:szCs w:val="28"/>
        </w:rPr>
        <w:t xml:space="preserve">. </w:t>
      </w:r>
    </w:p>
    <w:p w:rsidR="00B014FD" w:rsidRPr="000C7432" w:rsidRDefault="008A588C" w:rsidP="006054B7">
      <w:pPr>
        <w:widowControl w:val="0"/>
        <w:autoSpaceDE w:val="0"/>
        <w:autoSpaceDN w:val="0"/>
        <w:adjustRightInd w:val="0"/>
        <w:ind w:firstLine="709"/>
        <w:jc w:val="both"/>
        <w:rPr>
          <w:sz w:val="28"/>
          <w:szCs w:val="28"/>
        </w:rPr>
      </w:pPr>
      <w:r w:rsidRPr="00EA5ECE">
        <w:rPr>
          <w:spacing w:val="-6"/>
          <w:sz w:val="28"/>
          <w:szCs w:val="28"/>
        </w:rPr>
        <w:t>Более полную характеристику эффективности выполнения мероприятий</w:t>
      </w:r>
      <w:r w:rsidRPr="000C7432">
        <w:rPr>
          <w:sz w:val="28"/>
          <w:szCs w:val="28"/>
        </w:rPr>
        <w:t xml:space="preserve"> Лесного плана Саратовской области обеспечивают индикаторы устойчивого управления лесами, утвержденные приказом Федеральной службы лесного</w:t>
      </w:r>
      <w:r w:rsidR="00383056" w:rsidRPr="000C7432">
        <w:rPr>
          <w:sz w:val="28"/>
          <w:szCs w:val="28"/>
        </w:rPr>
        <w:t xml:space="preserve"> </w:t>
      </w:r>
      <w:r w:rsidR="00B014FD" w:rsidRPr="000C7432">
        <w:rPr>
          <w:sz w:val="28"/>
          <w:szCs w:val="28"/>
        </w:rPr>
        <w:t xml:space="preserve">хозяйства </w:t>
      </w:r>
      <w:r w:rsidR="00B05A56">
        <w:rPr>
          <w:sz w:val="28"/>
          <w:szCs w:val="28"/>
        </w:rPr>
        <w:t>России от 5 февраля 1998 года № </w:t>
      </w:r>
      <w:r w:rsidR="00B014FD" w:rsidRPr="000C7432">
        <w:rPr>
          <w:sz w:val="28"/>
          <w:szCs w:val="28"/>
        </w:rPr>
        <w:t xml:space="preserve">21 «Об утверждении Критериев </w:t>
      </w:r>
      <w:r w:rsidR="00B05A56">
        <w:rPr>
          <w:sz w:val="28"/>
          <w:szCs w:val="28"/>
        </w:rPr>
        <w:br/>
      </w:r>
      <w:r w:rsidR="00B014FD" w:rsidRPr="000C7432">
        <w:rPr>
          <w:sz w:val="28"/>
          <w:szCs w:val="28"/>
        </w:rPr>
        <w:t>и индикаторов устойчивого управления лесами Российской Федерации».</w:t>
      </w:r>
    </w:p>
    <w:p w:rsidR="00B014FD" w:rsidRPr="000C7432" w:rsidRDefault="00B014FD" w:rsidP="006054B7">
      <w:pPr>
        <w:pStyle w:val="ad"/>
        <w:widowControl w:val="0"/>
        <w:suppressAutoHyphens/>
        <w:spacing w:after="0"/>
        <w:ind w:left="0" w:firstLine="709"/>
        <w:jc w:val="both"/>
        <w:rPr>
          <w:sz w:val="28"/>
          <w:szCs w:val="28"/>
        </w:rPr>
      </w:pPr>
      <w:r w:rsidRPr="000C7432">
        <w:rPr>
          <w:sz w:val="28"/>
          <w:szCs w:val="28"/>
        </w:rPr>
        <w:t xml:space="preserve">Для малолесных </w:t>
      </w:r>
      <w:r w:rsidR="000C7A21" w:rsidRPr="000C7432">
        <w:rPr>
          <w:sz w:val="28"/>
          <w:szCs w:val="28"/>
        </w:rPr>
        <w:t>регионов, в том числе и для Саратовской области,</w:t>
      </w:r>
      <w:r w:rsidRPr="000C7432">
        <w:rPr>
          <w:sz w:val="28"/>
          <w:szCs w:val="28"/>
        </w:rPr>
        <w:t xml:space="preserve"> </w:t>
      </w:r>
      <w:r w:rsidR="00B05A56">
        <w:rPr>
          <w:sz w:val="28"/>
          <w:szCs w:val="28"/>
        </w:rPr>
        <w:br/>
      </w:r>
      <w:r w:rsidRPr="000C7432">
        <w:rPr>
          <w:sz w:val="28"/>
          <w:szCs w:val="28"/>
        </w:rPr>
        <w:t xml:space="preserve">не все индикаторы информативны и могут быть использованы в качестве прогнозных показателей. После проведенного анализа часть наиболее содержательных индикаторов включена в качестве прогнозных показателей </w:t>
      </w:r>
      <w:r w:rsidR="00B05A56">
        <w:rPr>
          <w:sz w:val="28"/>
          <w:szCs w:val="28"/>
        </w:rPr>
        <w:br/>
      </w:r>
      <w:r w:rsidRPr="000C7432">
        <w:rPr>
          <w:sz w:val="28"/>
          <w:szCs w:val="28"/>
        </w:rPr>
        <w:t>в Лесной план Саратовской области. Изменение некоторых из прогнозных показателей проанализировано ниже.</w:t>
      </w:r>
    </w:p>
    <w:p w:rsidR="00B014FD" w:rsidRPr="000C7432" w:rsidRDefault="00B014FD" w:rsidP="006054B7">
      <w:pPr>
        <w:widowControl w:val="0"/>
        <w:autoSpaceDE w:val="0"/>
        <w:autoSpaceDN w:val="0"/>
        <w:adjustRightInd w:val="0"/>
        <w:ind w:firstLine="720"/>
        <w:jc w:val="both"/>
        <w:rPr>
          <w:sz w:val="28"/>
          <w:szCs w:val="28"/>
        </w:rPr>
      </w:pPr>
      <w:r w:rsidRPr="000C7432">
        <w:rPr>
          <w:sz w:val="28"/>
          <w:szCs w:val="28"/>
        </w:rPr>
        <w:t xml:space="preserve">Расчетная лесосека по лесоводственным требованиям составляет </w:t>
      </w:r>
      <w:r w:rsidR="00B05A56">
        <w:rPr>
          <w:sz w:val="28"/>
          <w:szCs w:val="28"/>
        </w:rPr>
        <w:br/>
      </w:r>
      <w:r w:rsidRPr="000C7432">
        <w:rPr>
          <w:sz w:val="28"/>
          <w:szCs w:val="28"/>
        </w:rPr>
        <w:t>1391 тыс. м</w:t>
      </w:r>
      <w:r w:rsidRPr="000C7432">
        <w:rPr>
          <w:sz w:val="28"/>
          <w:szCs w:val="28"/>
          <w:vertAlign w:val="superscript"/>
        </w:rPr>
        <w:t>3</w:t>
      </w:r>
      <w:r w:rsidRPr="000C7432">
        <w:rPr>
          <w:sz w:val="28"/>
          <w:szCs w:val="28"/>
        </w:rPr>
        <w:t xml:space="preserve">. Объемы заготовки древесины к 2018 году увеличатся </w:t>
      </w:r>
      <w:r w:rsidR="00B05A56">
        <w:rPr>
          <w:sz w:val="28"/>
          <w:szCs w:val="28"/>
        </w:rPr>
        <w:br/>
      </w:r>
      <w:r w:rsidRPr="00B05A56">
        <w:rPr>
          <w:spacing w:val="-6"/>
          <w:sz w:val="28"/>
          <w:szCs w:val="28"/>
        </w:rPr>
        <w:t>с 111,6 тыс. м</w:t>
      </w:r>
      <w:r w:rsidRPr="00B05A56">
        <w:rPr>
          <w:spacing w:val="-6"/>
          <w:sz w:val="28"/>
          <w:szCs w:val="28"/>
          <w:vertAlign w:val="superscript"/>
        </w:rPr>
        <w:t>3</w:t>
      </w:r>
      <w:r w:rsidRPr="00B05A56">
        <w:rPr>
          <w:spacing w:val="-6"/>
          <w:sz w:val="28"/>
          <w:szCs w:val="28"/>
        </w:rPr>
        <w:t xml:space="preserve"> до 196,4 тыс. м</w:t>
      </w:r>
      <w:r w:rsidRPr="00B05A56">
        <w:rPr>
          <w:spacing w:val="-6"/>
          <w:sz w:val="28"/>
          <w:szCs w:val="28"/>
          <w:vertAlign w:val="superscript"/>
        </w:rPr>
        <w:t>3</w:t>
      </w:r>
      <w:r w:rsidRPr="00B05A56">
        <w:rPr>
          <w:spacing w:val="-6"/>
          <w:sz w:val="28"/>
          <w:szCs w:val="28"/>
        </w:rPr>
        <w:t>/га. Таким образом, уровень освоения расчетной</w:t>
      </w:r>
      <w:r w:rsidRPr="000C7432">
        <w:rPr>
          <w:sz w:val="28"/>
          <w:szCs w:val="28"/>
        </w:rPr>
        <w:t xml:space="preserve"> лесосеки также увеличится к уровню 2012 года и составит 14 процентов. </w:t>
      </w:r>
    </w:p>
    <w:p w:rsidR="00B014FD" w:rsidRPr="000C7432" w:rsidRDefault="00B014FD" w:rsidP="006054B7">
      <w:pPr>
        <w:widowControl w:val="0"/>
        <w:autoSpaceDE w:val="0"/>
        <w:autoSpaceDN w:val="0"/>
        <w:adjustRightInd w:val="0"/>
        <w:ind w:firstLine="720"/>
        <w:jc w:val="both"/>
        <w:rPr>
          <w:sz w:val="28"/>
          <w:szCs w:val="28"/>
        </w:rPr>
      </w:pPr>
      <w:r w:rsidRPr="000C7432">
        <w:rPr>
          <w:sz w:val="28"/>
          <w:szCs w:val="28"/>
        </w:rPr>
        <w:t xml:space="preserve">Средний годичный прирост насаждений рассчитывался исходя </w:t>
      </w:r>
      <w:r w:rsidR="00322F16">
        <w:rPr>
          <w:sz w:val="28"/>
          <w:szCs w:val="28"/>
        </w:rPr>
        <w:br/>
      </w:r>
      <w:r w:rsidRPr="000C7432">
        <w:rPr>
          <w:sz w:val="28"/>
          <w:szCs w:val="28"/>
        </w:rPr>
        <w:t xml:space="preserve">из отношения общего среднего прироста древесины на землях лесного фонда к площади, покрытой лесной растительностью. Таким образом, средний прирост на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увеличится до уровня </w:t>
      </w:r>
      <w:smartTag w:uri="urn:schemas-microsoft-com:office:smarttags" w:element="metricconverter">
        <w:smartTagPr>
          <w:attr w:name="ProductID" w:val="2,43 м3"/>
        </w:smartTagPr>
        <w:r w:rsidRPr="000C7432">
          <w:rPr>
            <w:sz w:val="28"/>
            <w:szCs w:val="28"/>
          </w:rPr>
          <w:t>2,43 м</w:t>
        </w:r>
        <w:r w:rsidRPr="000C7432">
          <w:rPr>
            <w:sz w:val="28"/>
            <w:szCs w:val="28"/>
            <w:vertAlign w:val="superscript"/>
          </w:rPr>
          <w:t>3</w:t>
        </w:r>
      </w:smartTag>
      <w:r w:rsidRPr="000C7432">
        <w:rPr>
          <w:sz w:val="28"/>
          <w:szCs w:val="28"/>
        </w:rPr>
        <w:t xml:space="preserve">. В основном, рост будет обеспечен за счет повышения продуктивности хвойных молодняков </w:t>
      </w:r>
      <w:r w:rsidR="00322F16">
        <w:rPr>
          <w:sz w:val="28"/>
          <w:szCs w:val="28"/>
        </w:rPr>
        <w:br/>
      </w:r>
      <w:r w:rsidRPr="000C7432">
        <w:rPr>
          <w:sz w:val="28"/>
          <w:szCs w:val="28"/>
        </w:rPr>
        <w:t xml:space="preserve">и средневозрастных насаждений (таблица 3.2.1). По мнению специалистов лесного хозяйства для условий Саратовской области в связи со сложными лесорастительными условиями невыполним показатель по общему среднему приросту </w:t>
      </w:r>
      <w:smartTag w:uri="urn:schemas-microsoft-com:office:smarttags" w:element="metricconverter">
        <w:smartTagPr>
          <w:attr w:name="ProductID" w:val="4,3 м3"/>
        </w:smartTagPr>
        <w:r w:rsidRPr="000C7432">
          <w:rPr>
            <w:sz w:val="28"/>
            <w:szCs w:val="28"/>
          </w:rPr>
          <w:t>4,3 м</w:t>
        </w:r>
        <w:r w:rsidRPr="000C7432">
          <w:rPr>
            <w:sz w:val="28"/>
            <w:szCs w:val="28"/>
            <w:vertAlign w:val="superscript"/>
          </w:rPr>
          <w:t>3</w:t>
        </w:r>
      </w:smartTag>
      <w:r w:rsidRPr="000C7432">
        <w:rPr>
          <w:sz w:val="28"/>
          <w:szCs w:val="28"/>
        </w:rPr>
        <w:t xml:space="preserve"> на </w:t>
      </w:r>
      <w:smartTag w:uri="urn:schemas-microsoft-com:office:smarttags" w:element="metricconverter">
        <w:smartTagPr>
          <w:attr w:name="ProductID" w:val="1 га"/>
        </w:smartTagPr>
        <w:r w:rsidRPr="000C7432">
          <w:rPr>
            <w:sz w:val="28"/>
            <w:szCs w:val="28"/>
          </w:rPr>
          <w:t>1 га</w:t>
        </w:r>
      </w:smartTag>
      <w:r w:rsidRPr="000C7432">
        <w:rPr>
          <w:sz w:val="28"/>
          <w:szCs w:val="28"/>
        </w:rPr>
        <w:t>, и он должен быть снижен.</w:t>
      </w:r>
    </w:p>
    <w:p w:rsidR="00B014FD" w:rsidRPr="000C7432" w:rsidRDefault="00B014FD" w:rsidP="006054B7">
      <w:pPr>
        <w:widowControl w:val="0"/>
        <w:autoSpaceDE w:val="0"/>
        <w:autoSpaceDN w:val="0"/>
        <w:adjustRightInd w:val="0"/>
        <w:ind w:firstLine="720"/>
        <w:jc w:val="both"/>
        <w:rPr>
          <w:sz w:val="28"/>
          <w:szCs w:val="28"/>
        </w:rPr>
      </w:pPr>
      <w:r w:rsidRPr="000C7432">
        <w:rPr>
          <w:sz w:val="28"/>
          <w:szCs w:val="28"/>
        </w:rPr>
        <w:t xml:space="preserve">Общий объем платежей в бюджетную систему Российской Федерации от использования лесов Саратовской области за 2009-2018 годы составит </w:t>
      </w:r>
      <w:r w:rsidR="00254C5F" w:rsidRPr="000C7432">
        <w:rPr>
          <w:sz w:val="28"/>
          <w:szCs w:val="28"/>
        </w:rPr>
        <w:t>140,8</w:t>
      </w:r>
      <w:r w:rsidRPr="000C7432">
        <w:rPr>
          <w:sz w:val="28"/>
          <w:szCs w:val="28"/>
        </w:rPr>
        <w:t xml:space="preserve"> млн руб</w:t>
      </w:r>
      <w:r w:rsidR="00322F16">
        <w:rPr>
          <w:sz w:val="28"/>
          <w:szCs w:val="28"/>
        </w:rPr>
        <w:t>лей</w:t>
      </w:r>
      <w:r w:rsidRPr="000C7432">
        <w:rPr>
          <w:sz w:val="28"/>
          <w:szCs w:val="28"/>
        </w:rPr>
        <w:t xml:space="preserve">. Доходы с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лесов рассчитываются путем деления общего объема платежей в бюджетную систему Российской Федерации </w:t>
      </w:r>
      <w:r w:rsidR="00322F16">
        <w:rPr>
          <w:sz w:val="28"/>
          <w:szCs w:val="28"/>
        </w:rPr>
        <w:br/>
      </w:r>
      <w:r w:rsidRPr="000C7432">
        <w:rPr>
          <w:sz w:val="28"/>
          <w:szCs w:val="28"/>
        </w:rPr>
        <w:t xml:space="preserve">от использования лесов Саратовской области на площадь лесного фонда. </w:t>
      </w:r>
      <w:r w:rsidR="00322F16">
        <w:rPr>
          <w:sz w:val="28"/>
          <w:szCs w:val="28"/>
        </w:rPr>
        <w:br/>
      </w:r>
      <w:r w:rsidRPr="000C7432">
        <w:rPr>
          <w:sz w:val="28"/>
          <w:szCs w:val="28"/>
        </w:rPr>
        <w:t xml:space="preserve">В результате реализации Лесного плана Саратовской области к 2018 году увеличение дохода с </w:t>
      </w:r>
      <w:smartTag w:uri="urn:schemas-microsoft-com:office:smarttags" w:element="metricconverter">
        <w:smartTagPr>
          <w:attr w:name="ProductID" w:val="1 га"/>
        </w:smartTagPr>
        <w:r w:rsidRPr="000C7432">
          <w:rPr>
            <w:sz w:val="28"/>
            <w:szCs w:val="28"/>
          </w:rPr>
          <w:t>1 га</w:t>
        </w:r>
      </w:smartTag>
      <w:r w:rsidRPr="000C7432">
        <w:rPr>
          <w:sz w:val="28"/>
          <w:szCs w:val="28"/>
        </w:rPr>
        <w:t xml:space="preserve"> лесов составит 2</w:t>
      </w:r>
      <w:r w:rsidR="00254C5F" w:rsidRPr="000C7432">
        <w:rPr>
          <w:sz w:val="28"/>
          <w:szCs w:val="28"/>
        </w:rPr>
        <w:t>1</w:t>
      </w:r>
      <w:r w:rsidRPr="000C7432">
        <w:rPr>
          <w:sz w:val="28"/>
          <w:szCs w:val="28"/>
        </w:rPr>
        <w:t xml:space="preserve"> руб</w:t>
      </w:r>
      <w:r w:rsidR="00322F16">
        <w:rPr>
          <w:sz w:val="28"/>
          <w:szCs w:val="28"/>
        </w:rPr>
        <w:t>ль</w:t>
      </w:r>
      <w:r w:rsidRPr="000C7432">
        <w:rPr>
          <w:sz w:val="28"/>
          <w:szCs w:val="28"/>
        </w:rPr>
        <w:t xml:space="preserve">. </w:t>
      </w:r>
    </w:p>
    <w:p w:rsidR="00B014FD" w:rsidRPr="000C7432" w:rsidRDefault="00B014FD" w:rsidP="006054B7">
      <w:pPr>
        <w:pStyle w:val="31"/>
        <w:widowControl w:val="0"/>
        <w:suppressAutoHyphens/>
        <w:spacing w:after="0"/>
        <w:ind w:left="0" w:firstLine="720"/>
        <w:jc w:val="both"/>
        <w:rPr>
          <w:sz w:val="28"/>
          <w:szCs w:val="28"/>
        </w:rPr>
      </w:pPr>
      <w:r w:rsidRPr="000C7432">
        <w:rPr>
          <w:sz w:val="28"/>
          <w:szCs w:val="28"/>
        </w:rPr>
        <w:t xml:space="preserve">За период 2009-2018 годов планируется увеличение площади лесов </w:t>
      </w:r>
      <w:r w:rsidRPr="000C7432">
        <w:rPr>
          <w:sz w:val="28"/>
          <w:szCs w:val="28"/>
        </w:rPr>
        <w:br/>
      </w:r>
      <w:r w:rsidRPr="00EA5ECE">
        <w:rPr>
          <w:spacing w:val="-6"/>
          <w:sz w:val="28"/>
          <w:szCs w:val="28"/>
        </w:rPr>
        <w:t xml:space="preserve">до </w:t>
      </w:r>
      <w:r w:rsidR="00254C5F" w:rsidRPr="00EA5ECE">
        <w:rPr>
          <w:spacing w:val="-6"/>
          <w:sz w:val="28"/>
          <w:szCs w:val="28"/>
        </w:rPr>
        <w:t>670,5</w:t>
      </w:r>
      <w:r w:rsidRPr="00EA5ECE">
        <w:rPr>
          <w:spacing w:val="-6"/>
          <w:sz w:val="28"/>
          <w:szCs w:val="28"/>
        </w:rPr>
        <w:t xml:space="preserve"> тыс. га. Таким образом, отношение общей площади, покрытой лесной</w:t>
      </w:r>
      <w:r w:rsidRPr="000C7432">
        <w:rPr>
          <w:sz w:val="28"/>
          <w:szCs w:val="28"/>
        </w:rPr>
        <w:t xml:space="preserve"> растительностью к площади Саратовской области (лесистость) к 2018 году </w:t>
      </w:r>
      <w:r w:rsidRPr="00322F16">
        <w:rPr>
          <w:spacing w:val="-8"/>
          <w:sz w:val="28"/>
          <w:szCs w:val="28"/>
        </w:rPr>
        <w:t>составит 7 процентов (обосновано почвенно-климатическими условиями области).</w:t>
      </w:r>
    </w:p>
    <w:p w:rsidR="00B014FD" w:rsidRPr="000C7432" w:rsidRDefault="00B014FD" w:rsidP="006054B7">
      <w:pPr>
        <w:pStyle w:val="31"/>
        <w:widowControl w:val="0"/>
        <w:suppressAutoHyphens/>
        <w:spacing w:after="0"/>
        <w:ind w:left="0" w:firstLine="720"/>
        <w:jc w:val="both"/>
        <w:rPr>
          <w:sz w:val="28"/>
          <w:szCs w:val="28"/>
        </w:rPr>
      </w:pPr>
      <w:r w:rsidRPr="000C7432">
        <w:rPr>
          <w:sz w:val="28"/>
          <w:szCs w:val="28"/>
        </w:rPr>
        <w:t>Площадь земель лесного фонда, покрытых лесной растительностью, возрастет с</w:t>
      </w:r>
      <w:r w:rsidR="000E2630" w:rsidRPr="000C7432">
        <w:rPr>
          <w:sz w:val="28"/>
          <w:szCs w:val="28"/>
        </w:rPr>
        <w:t xml:space="preserve"> </w:t>
      </w:r>
      <w:r w:rsidR="00254C5F" w:rsidRPr="000C7432">
        <w:rPr>
          <w:sz w:val="28"/>
          <w:szCs w:val="28"/>
        </w:rPr>
        <w:t>577,7</w:t>
      </w:r>
      <w:r w:rsidR="000E2630" w:rsidRPr="000C7432">
        <w:rPr>
          <w:sz w:val="28"/>
          <w:szCs w:val="28"/>
        </w:rPr>
        <w:t xml:space="preserve"> тыс. га до </w:t>
      </w:r>
      <w:r w:rsidR="00254C5F" w:rsidRPr="000C7432">
        <w:rPr>
          <w:sz w:val="28"/>
          <w:szCs w:val="28"/>
        </w:rPr>
        <w:t>578,0</w:t>
      </w:r>
      <w:r w:rsidR="000E2630" w:rsidRPr="000C7432">
        <w:rPr>
          <w:sz w:val="28"/>
          <w:szCs w:val="28"/>
        </w:rPr>
        <w:t xml:space="preserve"> тыс. га.</w:t>
      </w:r>
    </w:p>
    <w:p w:rsidR="000E2630" w:rsidRPr="000C7432" w:rsidRDefault="000E2630" w:rsidP="006054B7">
      <w:pPr>
        <w:pStyle w:val="31"/>
        <w:widowControl w:val="0"/>
        <w:suppressAutoHyphens/>
        <w:spacing w:after="0"/>
        <w:ind w:left="0" w:firstLine="720"/>
        <w:jc w:val="both"/>
        <w:rPr>
          <w:sz w:val="28"/>
          <w:szCs w:val="28"/>
        </w:rPr>
      </w:pPr>
      <w:r w:rsidRPr="000C7432">
        <w:rPr>
          <w:sz w:val="28"/>
          <w:szCs w:val="28"/>
        </w:rPr>
        <w:t xml:space="preserve">Учитывая, что леса на территории Саратовской области произрастают </w:t>
      </w:r>
      <w:r w:rsidR="00322F16">
        <w:rPr>
          <w:sz w:val="28"/>
          <w:szCs w:val="28"/>
        </w:rPr>
        <w:br/>
      </w:r>
      <w:r w:rsidRPr="00322F16">
        <w:rPr>
          <w:spacing w:val="-6"/>
          <w:sz w:val="28"/>
          <w:szCs w:val="28"/>
        </w:rPr>
        <w:t>в жестких почвенно-климатических условиях и выполняют защитные функции,</w:t>
      </w:r>
      <w:r w:rsidRPr="000C7432">
        <w:rPr>
          <w:sz w:val="28"/>
          <w:szCs w:val="28"/>
        </w:rPr>
        <w:t xml:space="preserve"> </w:t>
      </w:r>
      <w:r w:rsidRPr="00322F16">
        <w:rPr>
          <w:spacing w:val="-14"/>
          <w:sz w:val="28"/>
          <w:szCs w:val="28"/>
        </w:rPr>
        <w:t>выделение ценных древесных пород условно. Даже кустарники и интродуцированные</w:t>
      </w:r>
      <w:r w:rsidRPr="000C7432">
        <w:rPr>
          <w:sz w:val="28"/>
          <w:szCs w:val="28"/>
        </w:rPr>
        <w:t xml:space="preserve"> породы деревьев представляют высокую ценность на засоленных почвах </w:t>
      </w:r>
      <w:r w:rsidR="00322F16">
        <w:rPr>
          <w:sz w:val="28"/>
          <w:szCs w:val="28"/>
        </w:rPr>
        <w:br/>
      </w:r>
      <w:r w:rsidRPr="000C7432">
        <w:rPr>
          <w:sz w:val="28"/>
          <w:szCs w:val="28"/>
        </w:rPr>
        <w:t xml:space="preserve">и засушливых условиях Заволжья, поэтому все породы, произрастающие </w:t>
      </w:r>
      <w:r w:rsidR="00322F16">
        <w:rPr>
          <w:sz w:val="28"/>
          <w:szCs w:val="28"/>
        </w:rPr>
        <w:br/>
      </w:r>
      <w:r w:rsidRPr="000C7432">
        <w:rPr>
          <w:sz w:val="28"/>
          <w:szCs w:val="28"/>
        </w:rPr>
        <w:t>на территории Саратовской области кроме кустарников отнесены к ценным насаждениям.</w:t>
      </w:r>
    </w:p>
    <w:p w:rsidR="00B014FD" w:rsidRPr="000C7432" w:rsidRDefault="00B014FD" w:rsidP="006054B7">
      <w:pPr>
        <w:pStyle w:val="31"/>
        <w:widowControl w:val="0"/>
        <w:suppressAutoHyphens/>
        <w:spacing w:after="0"/>
        <w:ind w:left="0" w:firstLine="720"/>
        <w:jc w:val="both"/>
        <w:rPr>
          <w:sz w:val="28"/>
          <w:szCs w:val="28"/>
        </w:rPr>
      </w:pPr>
      <w:r w:rsidRPr="000C7432">
        <w:rPr>
          <w:sz w:val="28"/>
          <w:szCs w:val="28"/>
        </w:rPr>
        <w:t xml:space="preserve">Доля площади ценных насаждений в составе покрытых лесной растительностью земель лесного фонда к концу планируемого периода </w:t>
      </w:r>
      <w:r w:rsidRPr="00322F16">
        <w:rPr>
          <w:spacing w:val="-6"/>
          <w:sz w:val="28"/>
          <w:szCs w:val="28"/>
        </w:rPr>
        <w:t>складывается из отношения пл</w:t>
      </w:r>
      <w:r w:rsidR="00322F16" w:rsidRPr="00322F16">
        <w:rPr>
          <w:spacing w:val="-6"/>
          <w:sz w:val="28"/>
          <w:szCs w:val="28"/>
        </w:rPr>
        <w:t xml:space="preserve">ощади ценных лесных насаждений </w:t>
      </w:r>
      <w:r w:rsidRPr="00322F16">
        <w:rPr>
          <w:spacing w:val="-6"/>
          <w:sz w:val="28"/>
          <w:szCs w:val="28"/>
        </w:rPr>
        <w:t>на покрытых</w:t>
      </w:r>
      <w:r w:rsidRPr="000C7432">
        <w:rPr>
          <w:sz w:val="28"/>
          <w:szCs w:val="28"/>
        </w:rPr>
        <w:t xml:space="preserve"> лесной растительностью землях лесного фонда к площади земель лесн</w:t>
      </w:r>
      <w:r w:rsidR="00EA5ECE">
        <w:rPr>
          <w:sz w:val="28"/>
          <w:szCs w:val="28"/>
        </w:rPr>
        <w:t>ого фонда и составит 98 процентов</w:t>
      </w:r>
      <w:r w:rsidRPr="000C7432">
        <w:rPr>
          <w:sz w:val="28"/>
          <w:szCs w:val="28"/>
        </w:rPr>
        <w:t xml:space="preserve"> за счет создания лесных культур целевых древесных пород – сосны обыкновенной и дуба черешчатого.</w:t>
      </w:r>
    </w:p>
    <w:p w:rsidR="00B014FD" w:rsidRPr="000C7432" w:rsidRDefault="00B014FD" w:rsidP="006054B7">
      <w:pPr>
        <w:widowControl w:val="0"/>
        <w:ind w:firstLine="709"/>
        <w:jc w:val="both"/>
        <w:rPr>
          <w:sz w:val="28"/>
          <w:szCs w:val="28"/>
        </w:rPr>
      </w:pPr>
      <w:r w:rsidRPr="00322F16">
        <w:rPr>
          <w:spacing w:val="-6"/>
          <w:sz w:val="28"/>
          <w:szCs w:val="28"/>
        </w:rPr>
        <w:t>Соотношение площадей искусственного лесовосстановления и сплошных</w:t>
      </w:r>
      <w:r w:rsidRPr="000C7432">
        <w:rPr>
          <w:sz w:val="28"/>
          <w:szCs w:val="28"/>
        </w:rPr>
        <w:t xml:space="preserve"> рубок в 2018 году снизится с 980 до 210 процентов. В условиях области данный показатель не является информативным, так как леса области</w:t>
      </w:r>
      <w:r w:rsidR="000E2630" w:rsidRPr="000C7432">
        <w:rPr>
          <w:sz w:val="28"/>
          <w:szCs w:val="28"/>
        </w:rPr>
        <w:t xml:space="preserve"> </w:t>
      </w:r>
      <w:r w:rsidRPr="000C7432">
        <w:rPr>
          <w:sz w:val="28"/>
          <w:szCs w:val="28"/>
        </w:rPr>
        <w:t xml:space="preserve">отнесены к защитным, где сплошные рубки не проводятся (кроме сплошных санитарных рубок). </w:t>
      </w:r>
    </w:p>
    <w:p w:rsidR="00B014FD" w:rsidRPr="000C7432" w:rsidRDefault="00B014FD" w:rsidP="006054B7">
      <w:pPr>
        <w:pStyle w:val="ad"/>
        <w:widowControl w:val="0"/>
        <w:suppressAutoHyphens/>
        <w:spacing w:after="0"/>
        <w:ind w:left="0" w:firstLine="709"/>
        <w:jc w:val="both"/>
        <w:rPr>
          <w:sz w:val="28"/>
          <w:szCs w:val="28"/>
        </w:rPr>
      </w:pPr>
      <w:r w:rsidRPr="00322F16">
        <w:rPr>
          <w:spacing w:val="-6"/>
          <w:sz w:val="28"/>
          <w:szCs w:val="28"/>
        </w:rPr>
        <w:t>Площадь горельников, а также данные лесопатологического мониторинга</w:t>
      </w:r>
      <w:r w:rsidRPr="000C7432">
        <w:rPr>
          <w:sz w:val="28"/>
          <w:szCs w:val="28"/>
        </w:rPr>
        <w:t xml:space="preserve"> </w:t>
      </w:r>
      <w:r w:rsidRPr="00322F16">
        <w:rPr>
          <w:spacing w:val="-12"/>
          <w:sz w:val="28"/>
          <w:szCs w:val="28"/>
        </w:rPr>
        <w:t>свидетельствуют, что в отраслевом наблюдении не в полной мере отражена удельная</w:t>
      </w:r>
      <w:r w:rsidRPr="000C7432">
        <w:rPr>
          <w:sz w:val="28"/>
          <w:szCs w:val="28"/>
        </w:rPr>
        <w:t xml:space="preserve"> </w:t>
      </w:r>
      <w:r w:rsidRPr="00322F16">
        <w:rPr>
          <w:spacing w:val="-4"/>
          <w:sz w:val="28"/>
          <w:szCs w:val="28"/>
        </w:rPr>
        <w:t>площадь земель лесного фонда, покрытых лесной растительностью, погибшей</w:t>
      </w:r>
      <w:r w:rsidRPr="000C7432">
        <w:rPr>
          <w:sz w:val="28"/>
          <w:szCs w:val="28"/>
        </w:rPr>
        <w:t xml:space="preserve"> от пожаров. В отдельные годы данный показатель составлял до 0,1 процента.</w:t>
      </w:r>
    </w:p>
    <w:p w:rsidR="00B014FD" w:rsidRPr="000C7432" w:rsidRDefault="00B014FD" w:rsidP="006054B7">
      <w:pPr>
        <w:pStyle w:val="ad"/>
        <w:widowControl w:val="0"/>
        <w:suppressAutoHyphens/>
        <w:spacing w:after="0"/>
        <w:ind w:left="0" w:firstLine="709"/>
        <w:jc w:val="both"/>
        <w:rPr>
          <w:sz w:val="28"/>
          <w:szCs w:val="28"/>
        </w:rPr>
      </w:pPr>
      <w:r w:rsidRPr="00EA5ECE">
        <w:rPr>
          <w:spacing w:val="-6"/>
          <w:sz w:val="28"/>
          <w:szCs w:val="28"/>
        </w:rPr>
        <w:t>На плановый период показатель «Доля удельной площади земель лесного</w:t>
      </w:r>
      <w:r w:rsidRPr="000C7432">
        <w:rPr>
          <w:sz w:val="28"/>
          <w:szCs w:val="28"/>
        </w:rPr>
        <w:t xml:space="preserve"> </w:t>
      </w:r>
      <w:r w:rsidRPr="00322F16">
        <w:rPr>
          <w:spacing w:val="-8"/>
          <w:sz w:val="28"/>
          <w:szCs w:val="28"/>
        </w:rPr>
        <w:t>фонда, покрытых лесной растительностью, погибшей от пожаров», предусмотрен</w:t>
      </w:r>
      <w:r w:rsidRPr="000C7432">
        <w:rPr>
          <w:sz w:val="28"/>
          <w:szCs w:val="28"/>
        </w:rPr>
        <w:t xml:space="preserve"> в динамике с 0,08 процента в 2009 году до 0,05 процента в 2018 году. </w:t>
      </w:r>
    </w:p>
    <w:p w:rsidR="00B014FD" w:rsidRPr="00C51BA8" w:rsidRDefault="00B014FD" w:rsidP="006054B7">
      <w:pPr>
        <w:pStyle w:val="ad"/>
        <w:widowControl w:val="0"/>
        <w:suppressAutoHyphens/>
        <w:spacing w:after="0"/>
        <w:ind w:left="0" w:firstLine="709"/>
        <w:jc w:val="both"/>
        <w:rPr>
          <w:sz w:val="28"/>
          <w:szCs w:val="28"/>
        </w:rPr>
      </w:pPr>
      <w:r w:rsidRPr="00EA5ECE">
        <w:rPr>
          <w:spacing w:val="-6"/>
          <w:sz w:val="28"/>
          <w:szCs w:val="28"/>
        </w:rPr>
        <w:t>Удельная площадь земель, покрытых лесной растительностью, погибшей</w:t>
      </w:r>
      <w:r w:rsidRPr="000C7432">
        <w:rPr>
          <w:sz w:val="28"/>
          <w:szCs w:val="28"/>
        </w:rPr>
        <w:t xml:space="preserve"> </w:t>
      </w:r>
      <w:r w:rsidR="00322F16">
        <w:rPr>
          <w:sz w:val="28"/>
          <w:szCs w:val="28"/>
        </w:rPr>
        <w:br/>
      </w:r>
      <w:r w:rsidRPr="00322F16">
        <w:rPr>
          <w:spacing w:val="-8"/>
          <w:sz w:val="28"/>
          <w:szCs w:val="28"/>
        </w:rPr>
        <w:t>от вредителей и болезней, также занижена и по факту составляет в отдельные годы</w:t>
      </w:r>
      <w:r w:rsidRPr="000C7432">
        <w:rPr>
          <w:sz w:val="28"/>
          <w:szCs w:val="28"/>
        </w:rPr>
        <w:t xml:space="preserve"> </w:t>
      </w:r>
      <w:r w:rsidRPr="00EA5ECE">
        <w:rPr>
          <w:spacing w:val="-6"/>
          <w:sz w:val="28"/>
          <w:szCs w:val="28"/>
        </w:rPr>
        <w:t>по экспертным оценкам до 0,1 процента. На плановый период показатель «Доля</w:t>
      </w:r>
      <w:r w:rsidRPr="000C7432">
        <w:rPr>
          <w:sz w:val="28"/>
          <w:szCs w:val="28"/>
        </w:rPr>
        <w:t xml:space="preserve"> </w:t>
      </w:r>
      <w:r w:rsidRPr="00EA5ECE">
        <w:rPr>
          <w:spacing w:val="-6"/>
          <w:sz w:val="28"/>
          <w:szCs w:val="28"/>
        </w:rPr>
        <w:t>удельной площади земель лесного фонда, покрытых лесной растительностью, погибшей от вредителей и болезней» предусмотрен в динамике с 0,08 процента</w:t>
      </w:r>
      <w:r w:rsidRPr="000C7432">
        <w:rPr>
          <w:sz w:val="28"/>
          <w:szCs w:val="28"/>
        </w:rPr>
        <w:t xml:space="preserve"> </w:t>
      </w:r>
      <w:r w:rsidR="00322F16">
        <w:rPr>
          <w:sz w:val="28"/>
          <w:szCs w:val="28"/>
        </w:rPr>
        <w:br/>
      </w:r>
      <w:r w:rsidRPr="00C51BA8">
        <w:rPr>
          <w:sz w:val="28"/>
          <w:szCs w:val="28"/>
        </w:rPr>
        <w:t xml:space="preserve">в 2009 году до 0,05 процента в 2018 году. На запланированном уровне показатель может быть обеспечен своевременным и качественным проведением всего комплекса лесозащитных мероприятий. </w:t>
      </w:r>
    </w:p>
    <w:p w:rsidR="00B014FD" w:rsidRPr="000C7432" w:rsidRDefault="00B014FD" w:rsidP="006054B7">
      <w:pPr>
        <w:widowControl w:val="0"/>
        <w:suppressAutoHyphens/>
        <w:spacing w:line="230" w:lineRule="auto"/>
        <w:ind w:firstLine="708"/>
        <w:jc w:val="both"/>
        <w:rPr>
          <w:sz w:val="28"/>
          <w:szCs w:val="28"/>
        </w:rPr>
      </w:pPr>
      <w:r w:rsidRPr="000C7432">
        <w:rPr>
          <w:sz w:val="28"/>
          <w:szCs w:val="28"/>
        </w:rPr>
        <w:t xml:space="preserve">Наиболее распространенным нарушением в сфере использования лесов на территории области является самовольная рубка лесных насаждений. Выявляемость нарушений лесного законодательства в 2018 году планируется повысить до 70 процентов за счет профессиональной подготовки кадров наземной охраны лесов и </w:t>
      </w:r>
      <w:r w:rsidR="000C7A21" w:rsidRPr="000C7432">
        <w:rPr>
          <w:sz w:val="28"/>
          <w:szCs w:val="28"/>
        </w:rPr>
        <w:t xml:space="preserve">федерального </w:t>
      </w:r>
      <w:r w:rsidRPr="000C7432">
        <w:rPr>
          <w:sz w:val="28"/>
          <w:szCs w:val="28"/>
        </w:rPr>
        <w:t xml:space="preserve">государственного лесного надзора (лесной охраны), </w:t>
      </w:r>
      <w:r w:rsidR="000C7A21" w:rsidRPr="000C7432">
        <w:rPr>
          <w:sz w:val="28"/>
          <w:szCs w:val="28"/>
        </w:rPr>
        <w:t xml:space="preserve">федерального государственного пожарного надзора в лесах, </w:t>
      </w:r>
      <w:r w:rsidRPr="00EA5ECE">
        <w:rPr>
          <w:spacing w:val="-6"/>
          <w:sz w:val="28"/>
          <w:szCs w:val="28"/>
        </w:rPr>
        <w:t>обеспечения их транспортом и средствами связи, организации взаимодействия</w:t>
      </w:r>
      <w:r w:rsidRPr="000C7432">
        <w:rPr>
          <w:sz w:val="28"/>
          <w:szCs w:val="28"/>
        </w:rPr>
        <w:t xml:space="preserve"> </w:t>
      </w:r>
      <w:r w:rsidR="00322F16">
        <w:rPr>
          <w:sz w:val="28"/>
          <w:szCs w:val="28"/>
        </w:rPr>
        <w:br/>
      </w:r>
      <w:r w:rsidRPr="00322F16">
        <w:rPr>
          <w:spacing w:val="-6"/>
          <w:sz w:val="28"/>
          <w:szCs w:val="28"/>
        </w:rPr>
        <w:t>с правоохранительными органами, органами государственной власти и органами</w:t>
      </w:r>
      <w:r w:rsidRPr="000C7432">
        <w:rPr>
          <w:sz w:val="28"/>
          <w:szCs w:val="28"/>
        </w:rPr>
        <w:t xml:space="preserve"> </w:t>
      </w:r>
      <w:r w:rsidRPr="00322F16">
        <w:rPr>
          <w:spacing w:val="-4"/>
          <w:sz w:val="28"/>
          <w:szCs w:val="28"/>
        </w:rPr>
        <w:t>местного самоуправления области. Возмещение ущерба от нарушений лесного</w:t>
      </w:r>
      <w:r w:rsidRPr="000C7432">
        <w:rPr>
          <w:sz w:val="28"/>
          <w:szCs w:val="28"/>
        </w:rPr>
        <w:t xml:space="preserve"> </w:t>
      </w:r>
      <w:r w:rsidRPr="00322F16">
        <w:rPr>
          <w:spacing w:val="-6"/>
          <w:sz w:val="28"/>
          <w:szCs w:val="28"/>
        </w:rPr>
        <w:t>законодательства в 2018 году планируется в объеме 5 процентов от выявленного</w:t>
      </w:r>
      <w:r w:rsidRPr="000C7432">
        <w:rPr>
          <w:sz w:val="28"/>
          <w:szCs w:val="28"/>
        </w:rPr>
        <w:t xml:space="preserve"> общего ущерба. </w:t>
      </w:r>
    </w:p>
    <w:p w:rsidR="00B014FD" w:rsidRPr="000C7432" w:rsidRDefault="00B014FD" w:rsidP="006054B7">
      <w:pPr>
        <w:widowControl w:val="0"/>
        <w:spacing w:line="230" w:lineRule="auto"/>
        <w:ind w:firstLine="709"/>
        <w:jc w:val="both"/>
        <w:rPr>
          <w:sz w:val="28"/>
          <w:szCs w:val="28"/>
        </w:rPr>
      </w:pPr>
      <w:r w:rsidRPr="000C7432">
        <w:rPr>
          <w:sz w:val="28"/>
          <w:szCs w:val="28"/>
        </w:rPr>
        <w:t xml:space="preserve">Перечень целевых прогнозных показателей и данных, необходимых для их расчета, приведен в таблице 3.2.1. По годам значения целевых показателей эффективности мероприятий по освоению лесов области представлены </w:t>
      </w:r>
      <w:r w:rsidRPr="00EA5ECE">
        <w:rPr>
          <w:color w:val="FF0000"/>
          <w:sz w:val="28"/>
          <w:szCs w:val="28"/>
        </w:rPr>
        <w:t xml:space="preserve">в приложении </w:t>
      </w:r>
      <w:r w:rsidR="00871B3D" w:rsidRPr="00EA5ECE">
        <w:rPr>
          <w:color w:val="FF0000"/>
          <w:sz w:val="28"/>
          <w:szCs w:val="28"/>
        </w:rPr>
        <w:t>№ </w:t>
      </w:r>
      <w:r w:rsidR="00431857">
        <w:rPr>
          <w:color w:val="FF0000"/>
          <w:sz w:val="28"/>
          <w:szCs w:val="28"/>
        </w:rPr>
        <w:t>23</w:t>
      </w:r>
      <w:r w:rsidRPr="00EA5ECE">
        <w:rPr>
          <w:color w:val="FF0000"/>
          <w:sz w:val="28"/>
          <w:szCs w:val="28"/>
        </w:rPr>
        <w:t xml:space="preserve"> к Лесному плану</w:t>
      </w:r>
      <w:r w:rsidRPr="000C7432">
        <w:rPr>
          <w:sz w:val="28"/>
          <w:szCs w:val="28"/>
        </w:rPr>
        <w:t xml:space="preserve"> Саратовской области.</w:t>
      </w:r>
    </w:p>
    <w:p w:rsidR="00B014FD" w:rsidRPr="00322F16" w:rsidRDefault="00B014FD" w:rsidP="006054B7">
      <w:pPr>
        <w:widowControl w:val="0"/>
        <w:spacing w:line="230" w:lineRule="auto"/>
        <w:jc w:val="both"/>
        <w:rPr>
          <w:sz w:val="10"/>
          <w:szCs w:val="10"/>
        </w:rPr>
      </w:pPr>
    </w:p>
    <w:p w:rsidR="00B014FD" w:rsidRPr="000C7432" w:rsidRDefault="00B014FD" w:rsidP="006054B7">
      <w:pPr>
        <w:pStyle w:val="3"/>
        <w:widowControl w:val="0"/>
        <w:spacing w:before="0" w:line="230" w:lineRule="auto"/>
        <w:jc w:val="right"/>
        <w:rPr>
          <w:rFonts w:ascii="Times New Roman" w:hAnsi="Times New Roman"/>
          <w:b w:val="0"/>
          <w:color w:val="auto"/>
          <w:sz w:val="28"/>
          <w:szCs w:val="28"/>
        </w:rPr>
      </w:pPr>
      <w:r w:rsidRPr="000C7432">
        <w:rPr>
          <w:rFonts w:ascii="Times New Roman" w:hAnsi="Times New Roman"/>
          <w:b w:val="0"/>
          <w:color w:val="auto"/>
          <w:sz w:val="28"/>
          <w:szCs w:val="28"/>
        </w:rPr>
        <w:t>Таблица 3.2.1</w:t>
      </w:r>
    </w:p>
    <w:p w:rsidR="00322F16" w:rsidRPr="00322F16" w:rsidRDefault="00322F16" w:rsidP="006054B7">
      <w:pPr>
        <w:pStyle w:val="4"/>
        <w:widowControl w:val="0"/>
        <w:spacing w:before="0" w:after="0" w:line="230" w:lineRule="auto"/>
        <w:rPr>
          <w:rFonts w:ascii="Times New Roman" w:hAnsi="Times New Roman"/>
          <w:sz w:val="10"/>
          <w:szCs w:val="10"/>
        </w:rPr>
      </w:pPr>
    </w:p>
    <w:p w:rsidR="00322F16" w:rsidRDefault="00B014FD" w:rsidP="006054B7">
      <w:pPr>
        <w:pStyle w:val="4"/>
        <w:widowControl w:val="0"/>
        <w:spacing w:before="0" w:after="0" w:line="230" w:lineRule="auto"/>
        <w:jc w:val="center"/>
        <w:rPr>
          <w:rFonts w:ascii="Times New Roman" w:hAnsi="Times New Roman"/>
        </w:rPr>
      </w:pPr>
      <w:r w:rsidRPr="000C7432">
        <w:rPr>
          <w:rFonts w:ascii="Times New Roman" w:hAnsi="Times New Roman"/>
        </w:rPr>
        <w:t>Целевые прог</w:t>
      </w:r>
      <w:r w:rsidR="000C7A21" w:rsidRPr="000C7432">
        <w:rPr>
          <w:rFonts w:ascii="Times New Roman" w:hAnsi="Times New Roman"/>
        </w:rPr>
        <w:t>нозные показатели</w:t>
      </w:r>
    </w:p>
    <w:p w:rsidR="00B014FD" w:rsidRPr="000C7432" w:rsidRDefault="000C7A21" w:rsidP="006054B7">
      <w:pPr>
        <w:pStyle w:val="4"/>
        <w:widowControl w:val="0"/>
        <w:spacing w:before="0" w:after="0" w:line="230" w:lineRule="auto"/>
        <w:jc w:val="center"/>
        <w:rPr>
          <w:rFonts w:ascii="Times New Roman" w:hAnsi="Times New Roman"/>
        </w:rPr>
      </w:pPr>
      <w:r w:rsidRPr="000C7432">
        <w:rPr>
          <w:rFonts w:ascii="Times New Roman" w:hAnsi="Times New Roman"/>
        </w:rPr>
        <w:t>эффективности</w:t>
      </w:r>
      <w:r w:rsidR="00322F16">
        <w:rPr>
          <w:rFonts w:ascii="Times New Roman" w:hAnsi="Times New Roman"/>
        </w:rPr>
        <w:t xml:space="preserve"> </w:t>
      </w:r>
      <w:r w:rsidR="00B014FD" w:rsidRPr="000C7432">
        <w:rPr>
          <w:rFonts w:ascii="Times New Roman" w:hAnsi="Times New Roman"/>
        </w:rPr>
        <w:t>Лесного плана Саратовской области</w:t>
      </w:r>
    </w:p>
    <w:p w:rsidR="00B014FD" w:rsidRPr="000C7432" w:rsidRDefault="00B014FD" w:rsidP="006054B7">
      <w:pPr>
        <w:widowControl w:val="0"/>
        <w:spacing w:line="230" w:lineRule="auto"/>
        <w:rPr>
          <w:sz w:val="16"/>
          <w:szCs w:val="16"/>
        </w:rPr>
      </w:pPr>
    </w:p>
    <w:tbl>
      <w:tblPr>
        <w:tblW w:w="936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0"/>
        <w:gridCol w:w="5040"/>
        <w:gridCol w:w="1200"/>
        <w:gridCol w:w="1320"/>
        <w:gridCol w:w="1320"/>
      </w:tblGrid>
      <w:tr w:rsidR="00B014FD" w:rsidRPr="00322F16" w:rsidTr="00322F16">
        <w:trPr>
          <w:trHeight w:val="20"/>
        </w:trPr>
        <w:tc>
          <w:tcPr>
            <w:tcW w:w="480" w:type="dxa"/>
          </w:tcPr>
          <w:p w:rsidR="00B014FD" w:rsidRPr="00322F16" w:rsidRDefault="00B014FD" w:rsidP="006054B7">
            <w:pPr>
              <w:widowControl w:val="0"/>
              <w:spacing w:line="230" w:lineRule="auto"/>
              <w:jc w:val="center"/>
              <w:rPr>
                <w:b/>
                <w:sz w:val="22"/>
                <w:szCs w:val="22"/>
              </w:rPr>
            </w:pPr>
            <w:r w:rsidRPr="00322F16">
              <w:rPr>
                <w:b/>
                <w:sz w:val="22"/>
                <w:szCs w:val="22"/>
              </w:rPr>
              <w:t>№ п/п</w:t>
            </w:r>
          </w:p>
        </w:tc>
        <w:tc>
          <w:tcPr>
            <w:tcW w:w="5040" w:type="dxa"/>
          </w:tcPr>
          <w:p w:rsidR="00B014FD" w:rsidRPr="00721F71" w:rsidRDefault="00B014FD" w:rsidP="006054B7">
            <w:pPr>
              <w:pStyle w:val="1"/>
              <w:widowControl w:val="0"/>
              <w:spacing w:before="0" w:after="0" w:line="230" w:lineRule="auto"/>
              <w:jc w:val="center"/>
              <w:rPr>
                <w:rFonts w:ascii="Times New Roman" w:hAnsi="Times New Roman"/>
                <w:sz w:val="22"/>
                <w:szCs w:val="22"/>
                <w:lang w:val="ru-RU"/>
              </w:rPr>
            </w:pPr>
            <w:r w:rsidRPr="00721F71">
              <w:rPr>
                <w:rFonts w:ascii="Times New Roman" w:hAnsi="Times New Roman"/>
                <w:sz w:val="22"/>
                <w:szCs w:val="22"/>
                <w:lang w:val="ru-RU"/>
              </w:rPr>
              <w:t>Наименование показателя</w:t>
            </w:r>
          </w:p>
        </w:tc>
        <w:tc>
          <w:tcPr>
            <w:tcW w:w="1200" w:type="dxa"/>
          </w:tcPr>
          <w:p w:rsidR="00B014FD" w:rsidRPr="00322F16" w:rsidRDefault="00B014FD" w:rsidP="006054B7">
            <w:pPr>
              <w:widowControl w:val="0"/>
              <w:spacing w:line="230" w:lineRule="auto"/>
              <w:jc w:val="center"/>
              <w:rPr>
                <w:b/>
                <w:sz w:val="22"/>
                <w:szCs w:val="22"/>
              </w:rPr>
            </w:pPr>
            <w:r w:rsidRPr="00322F16">
              <w:rPr>
                <w:b/>
                <w:sz w:val="22"/>
                <w:szCs w:val="22"/>
              </w:rPr>
              <w:t xml:space="preserve">Факт </w:t>
            </w:r>
            <w:r w:rsidR="00322F16">
              <w:rPr>
                <w:b/>
                <w:sz w:val="22"/>
                <w:szCs w:val="22"/>
              </w:rPr>
              <w:br/>
            </w:r>
            <w:r w:rsidR="00322F16" w:rsidRPr="00322F16">
              <w:rPr>
                <w:rFonts w:ascii="Times New Roman Полужирный" w:hAnsi="Times New Roman Полужирный"/>
                <w:b/>
                <w:spacing w:val="-12"/>
                <w:sz w:val="22"/>
                <w:szCs w:val="22"/>
              </w:rPr>
              <w:t>на 1 января</w:t>
            </w:r>
            <w:r w:rsidR="00322F16">
              <w:rPr>
                <w:b/>
                <w:sz w:val="22"/>
                <w:szCs w:val="22"/>
              </w:rPr>
              <w:t xml:space="preserve"> </w:t>
            </w:r>
            <w:r w:rsidR="00154752" w:rsidRPr="00322F16">
              <w:rPr>
                <w:b/>
                <w:sz w:val="22"/>
                <w:szCs w:val="22"/>
              </w:rPr>
              <w:t>2014 года</w:t>
            </w:r>
          </w:p>
        </w:tc>
        <w:tc>
          <w:tcPr>
            <w:tcW w:w="1320" w:type="dxa"/>
          </w:tcPr>
          <w:p w:rsidR="00B014FD" w:rsidRPr="00322F16" w:rsidRDefault="00B014FD" w:rsidP="006054B7">
            <w:pPr>
              <w:widowControl w:val="0"/>
              <w:spacing w:line="230" w:lineRule="auto"/>
              <w:jc w:val="center"/>
              <w:rPr>
                <w:b/>
                <w:sz w:val="22"/>
                <w:szCs w:val="22"/>
              </w:rPr>
            </w:pPr>
            <w:r w:rsidRPr="00322F16">
              <w:rPr>
                <w:b/>
                <w:sz w:val="22"/>
                <w:szCs w:val="22"/>
              </w:rPr>
              <w:t xml:space="preserve">Значение целевых </w:t>
            </w:r>
            <w:r w:rsidRPr="00322F16">
              <w:rPr>
                <w:rFonts w:ascii="Times New Roman Полужирный" w:hAnsi="Times New Roman Полужирный"/>
                <w:b/>
                <w:spacing w:val="-12"/>
                <w:sz w:val="22"/>
                <w:szCs w:val="22"/>
              </w:rPr>
              <w:t>прогнозных показателей</w:t>
            </w:r>
            <w:r w:rsidRPr="00322F16">
              <w:rPr>
                <w:b/>
                <w:sz w:val="22"/>
                <w:szCs w:val="22"/>
              </w:rPr>
              <w:t xml:space="preserve"> </w:t>
            </w:r>
          </w:p>
          <w:p w:rsidR="00B014FD" w:rsidRPr="00322F16" w:rsidRDefault="00B014FD" w:rsidP="006054B7">
            <w:pPr>
              <w:widowControl w:val="0"/>
              <w:spacing w:line="230" w:lineRule="auto"/>
              <w:jc w:val="center"/>
              <w:rPr>
                <w:b/>
                <w:sz w:val="22"/>
                <w:szCs w:val="22"/>
              </w:rPr>
            </w:pPr>
            <w:r w:rsidRPr="00322F16">
              <w:rPr>
                <w:b/>
                <w:sz w:val="22"/>
                <w:szCs w:val="22"/>
              </w:rPr>
              <w:t>на 2018 год</w:t>
            </w:r>
          </w:p>
        </w:tc>
        <w:tc>
          <w:tcPr>
            <w:tcW w:w="1320" w:type="dxa"/>
          </w:tcPr>
          <w:p w:rsidR="00B014FD" w:rsidRPr="00322F16" w:rsidRDefault="00B014FD" w:rsidP="006054B7">
            <w:pPr>
              <w:widowControl w:val="0"/>
              <w:spacing w:line="230" w:lineRule="auto"/>
              <w:ind w:hanging="128"/>
              <w:jc w:val="center"/>
              <w:rPr>
                <w:b/>
                <w:sz w:val="22"/>
                <w:szCs w:val="22"/>
              </w:rPr>
            </w:pPr>
            <w:r w:rsidRPr="00322F16">
              <w:rPr>
                <w:b/>
                <w:sz w:val="22"/>
                <w:szCs w:val="22"/>
              </w:rPr>
              <w:t xml:space="preserve">Плановый показатель </w:t>
            </w:r>
            <w:r w:rsidRPr="00322F16">
              <w:rPr>
                <w:rFonts w:ascii="Times New Roman Полужирный" w:hAnsi="Times New Roman Полужирный"/>
                <w:b/>
                <w:spacing w:val="-12"/>
                <w:sz w:val="22"/>
                <w:szCs w:val="22"/>
              </w:rPr>
              <w:t>отраслевого наблюдения</w:t>
            </w:r>
            <w:r w:rsidRPr="00322F16">
              <w:rPr>
                <w:b/>
                <w:sz w:val="22"/>
                <w:szCs w:val="22"/>
              </w:rPr>
              <w:t xml:space="preserve"> </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1</w:t>
            </w:r>
          </w:p>
        </w:tc>
        <w:tc>
          <w:tcPr>
            <w:tcW w:w="5040" w:type="dxa"/>
          </w:tcPr>
          <w:p w:rsidR="00B014FD" w:rsidRPr="00322F16" w:rsidRDefault="00B014FD" w:rsidP="006054B7">
            <w:pPr>
              <w:widowControl w:val="0"/>
              <w:spacing w:line="230" w:lineRule="auto"/>
              <w:jc w:val="center"/>
              <w:rPr>
                <w:sz w:val="22"/>
                <w:szCs w:val="22"/>
              </w:rPr>
            </w:pPr>
            <w:r w:rsidRPr="00322F16">
              <w:rPr>
                <w:sz w:val="22"/>
                <w:szCs w:val="22"/>
              </w:rPr>
              <w:t>2</w:t>
            </w:r>
          </w:p>
        </w:tc>
        <w:tc>
          <w:tcPr>
            <w:tcW w:w="1200" w:type="dxa"/>
          </w:tcPr>
          <w:p w:rsidR="00B014FD" w:rsidRPr="00322F16" w:rsidRDefault="00B014FD" w:rsidP="006054B7">
            <w:pPr>
              <w:widowControl w:val="0"/>
              <w:spacing w:line="230" w:lineRule="auto"/>
              <w:jc w:val="center"/>
              <w:rPr>
                <w:sz w:val="22"/>
                <w:szCs w:val="22"/>
              </w:rPr>
            </w:pPr>
            <w:r w:rsidRPr="00322F16">
              <w:rPr>
                <w:sz w:val="22"/>
                <w:szCs w:val="22"/>
              </w:rPr>
              <w:t>3</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4</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5</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1.</w:t>
            </w:r>
          </w:p>
        </w:tc>
        <w:tc>
          <w:tcPr>
            <w:tcW w:w="5040" w:type="dxa"/>
          </w:tcPr>
          <w:p w:rsidR="00B014FD" w:rsidRPr="00322F16" w:rsidRDefault="00B014FD" w:rsidP="006054B7">
            <w:pPr>
              <w:widowControl w:val="0"/>
              <w:spacing w:line="230" w:lineRule="auto"/>
              <w:rPr>
                <w:sz w:val="22"/>
                <w:szCs w:val="22"/>
              </w:rPr>
            </w:pPr>
            <w:r w:rsidRPr="00322F16">
              <w:rPr>
                <w:sz w:val="22"/>
                <w:szCs w:val="22"/>
              </w:rPr>
              <w:t>Площадь Саратовской области (тыс. га)</w:t>
            </w:r>
          </w:p>
        </w:tc>
        <w:tc>
          <w:tcPr>
            <w:tcW w:w="1200" w:type="dxa"/>
          </w:tcPr>
          <w:p w:rsidR="00B014FD" w:rsidRPr="00322F16" w:rsidRDefault="00B014FD" w:rsidP="006054B7">
            <w:pPr>
              <w:widowControl w:val="0"/>
              <w:spacing w:line="230" w:lineRule="auto"/>
              <w:jc w:val="center"/>
              <w:rPr>
                <w:sz w:val="22"/>
                <w:szCs w:val="22"/>
              </w:rPr>
            </w:pPr>
            <w:r w:rsidRPr="00322F16">
              <w:rPr>
                <w:sz w:val="22"/>
                <w:szCs w:val="22"/>
              </w:rPr>
              <w:t>10124,4</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10124,4</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2.</w:t>
            </w:r>
          </w:p>
        </w:tc>
        <w:tc>
          <w:tcPr>
            <w:tcW w:w="5040" w:type="dxa"/>
          </w:tcPr>
          <w:p w:rsidR="00B014FD" w:rsidRPr="00322F16" w:rsidRDefault="00B014FD" w:rsidP="006054B7">
            <w:pPr>
              <w:widowControl w:val="0"/>
              <w:spacing w:line="230" w:lineRule="auto"/>
              <w:rPr>
                <w:sz w:val="22"/>
                <w:szCs w:val="22"/>
              </w:rPr>
            </w:pPr>
            <w:r w:rsidRPr="00322F16">
              <w:rPr>
                <w:sz w:val="22"/>
                <w:szCs w:val="22"/>
              </w:rPr>
              <w:t>Площадь земель лесного фонда области (тыс. га)</w:t>
            </w:r>
          </w:p>
        </w:tc>
        <w:tc>
          <w:tcPr>
            <w:tcW w:w="1200" w:type="dxa"/>
          </w:tcPr>
          <w:p w:rsidR="00B014FD" w:rsidRPr="00322F16" w:rsidRDefault="00B014FD" w:rsidP="006054B7">
            <w:pPr>
              <w:widowControl w:val="0"/>
              <w:spacing w:line="230" w:lineRule="auto"/>
              <w:jc w:val="center"/>
              <w:rPr>
                <w:sz w:val="22"/>
                <w:szCs w:val="22"/>
              </w:rPr>
            </w:pPr>
            <w:r w:rsidRPr="00322F16">
              <w:rPr>
                <w:sz w:val="22"/>
                <w:szCs w:val="22"/>
                <w:lang w:val="en-US"/>
              </w:rPr>
              <w:t>670</w:t>
            </w:r>
            <w:r w:rsidRPr="00322F16">
              <w:rPr>
                <w:sz w:val="22"/>
                <w:szCs w:val="22"/>
              </w:rPr>
              <w:t>,3</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670,5</w:t>
            </w:r>
          </w:p>
        </w:tc>
        <w:tc>
          <w:tcPr>
            <w:tcW w:w="1320" w:type="dxa"/>
          </w:tcPr>
          <w:p w:rsidR="00B014FD" w:rsidRPr="00322F16" w:rsidRDefault="00B014FD" w:rsidP="006054B7">
            <w:pPr>
              <w:widowControl w:val="0"/>
              <w:spacing w:line="230" w:lineRule="auto"/>
              <w:jc w:val="center"/>
              <w:rPr>
                <w:sz w:val="22"/>
                <w:szCs w:val="22"/>
              </w:rPr>
            </w:pP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3.</w:t>
            </w:r>
          </w:p>
        </w:tc>
        <w:tc>
          <w:tcPr>
            <w:tcW w:w="5040" w:type="dxa"/>
          </w:tcPr>
          <w:p w:rsidR="00B014FD" w:rsidRPr="00322F16" w:rsidRDefault="00B014FD" w:rsidP="006054B7">
            <w:pPr>
              <w:widowControl w:val="0"/>
              <w:spacing w:line="230" w:lineRule="auto"/>
              <w:rPr>
                <w:sz w:val="22"/>
                <w:szCs w:val="22"/>
              </w:rPr>
            </w:pPr>
            <w:r w:rsidRPr="00322F16">
              <w:rPr>
                <w:sz w:val="22"/>
                <w:szCs w:val="22"/>
              </w:rPr>
              <w:t>Площадь земель лесного фонда, покрытых лесной растительностью (тыс. га)</w:t>
            </w:r>
          </w:p>
        </w:tc>
        <w:tc>
          <w:tcPr>
            <w:tcW w:w="1200" w:type="dxa"/>
          </w:tcPr>
          <w:p w:rsidR="00B014FD" w:rsidRPr="00322F16" w:rsidRDefault="00B014FD" w:rsidP="006054B7">
            <w:pPr>
              <w:widowControl w:val="0"/>
              <w:spacing w:line="230" w:lineRule="auto"/>
              <w:jc w:val="center"/>
              <w:rPr>
                <w:sz w:val="22"/>
                <w:szCs w:val="22"/>
              </w:rPr>
            </w:pPr>
            <w:r w:rsidRPr="00322F16">
              <w:rPr>
                <w:sz w:val="22"/>
                <w:szCs w:val="22"/>
              </w:rPr>
              <w:t>577,7</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578,0</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4.</w:t>
            </w:r>
          </w:p>
        </w:tc>
        <w:tc>
          <w:tcPr>
            <w:tcW w:w="5040" w:type="dxa"/>
          </w:tcPr>
          <w:p w:rsidR="00B014FD" w:rsidRPr="00322F16" w:rsidRDefault="00B014FD" w:rsidP="006054B7">
            <w:pPr>
              <w:widowControl w:val="0"/>
              <w:spacing w:line="230" w:lineRule="auto"/>
              <w:rPr>
                <w:sz w:val="22"/>
                <w:szCs w:val="22"/>
              </w:rPr>
            </w:pPr>
            <w:r w:rsidRPr="00322F16">
              <w:rPr>
                <w:sz w:val="22"/>
                <w:szCs w:val="22"/>
              </w:rPr>
              <w:t>Площадь земель, покрытых лесной растительностью (тыс. га)</w:t>
            </w:r>
          </w:p>
        </w:tc>
        <w:tc>
          <w:tcPr>
            <w:tcW w:w="1200" w:type="dxa"/>
          </w:tcPr>
          <w:p w:rsidR="00B014FD" w:rsidRPr="00322F16" w:rsidRDefault="00B014FD" w:rsidP="006054B7">
            <w:pPr>
              <w:widowControl w:val="0"/>
              <w:spacing w:line="230" w:lineRule="auto"/>
              <w:jc w:val="center"/>
              <w:rPr>
                <w:sz w:val="22"/>
                <w:szCs w:val="22"/>
              </w:rPr>
            </w:pPr>
            <w:r w:rsidRPr="00322F16">
              <w:rPr>
                <w:sz w:val="22"/>
                <w:szCs w:val="22"/>
              </w:rPr>
              <w:t>633,</w:t>
            </w:r>
            <w:r w:rsidR="00154752" w:rsidRPr="00322F16">
              <w:rPr>
                <w:sz w:val="22"/>
                <w:szCs w:val="22"/>
              </w:rPr>
              <w:t>7</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635,8</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5.</w:t>
            </w:r>
          </w:p>
        </w:tc>
        <w:tc>
          <w:tcPr>
            <w:tcW w:w="5040" w:type="dxa"/>
          </w:tcPr>
          <w:p w:rsidR="00B014FD" w:rsidRPr="00322F16" w:rsidRDefault="00B014FD" w:rsidP="006054B7">
            <w:pPr>
              <w:widowControl w:val="0"/>
              <w:spacing w:line="230" w:lineRule="auto"/>
              <w:rPr>
                <w:sz w:val="22"/>
                <w:szCs w:val="22"/>
              </w:rPr>
            </w:pPr>
            <w:r w:rsidRPr="00322F16">
              <w:rPr>
                <w:sz w:val="22"/>
                <w:szCs w:val="22"/>
              </w:rPr>
              <w:t xml:space="preserve">Общий объем платежей в бюджетную систему Российской Федерации от использования лесов </w:t>
            </w:r>
            <w:r w:rsidR="00322F16">
              <w:rPr>
                <w:sz w:val="22"/>
                <w:szCs w:val="22"/>
              </w:rPr>
              <w:br/>
            </w:r>
            <w:r w:rsidRPr="00322F16">
              <w:rPr>
                <w:sz w:val="22"/>
                <w:szCs w:val="22"/>
              </w:rPr>
              <w:t>на землях лесного фонда на территории области (тыс. га )</w:t>
            </w:r>
          </w:p>
        </w:tc>
        <w:tc>
          <w:tcPr>
            <w:tcW w:w="1200" w:type="dxa"/>
          </w:tcPr>
          <w:p w:rsidR="00B014FD" w:rsidRPr="00322F16" w:rsidRDefault="00176317" w:rsidP="006054B7">
            <w:pPr>
              <w:widowControl w:val="0"/>
              <w:spacing w:line="230" w:lineRule="auto"/>
              <w:jc w:val="center"/>
              <w:rPr>
                <w:sz w:val="22"/>
                <w:szCs w:val="22"/>
              </w:rPr>
            </w:pPr>
            <w:r w:rsidRPr="00322F16">
              <w:rPr>
                <w:sz w:val="22"/>
                <w:szCs w:val="22"/>
              </w:rPr>
              <w:t>13693,9</w:t>
            </w:r>
          </w:p>
        </w:tc>
        <w:tc>
          <w:tcPr>
            <w:tcW w:w="1320" w:type="dxa"/>
          </w:tcPr>
          <w:p w:rsidR="00B014FD" w:rsidRPr="00322F16" w:rsidRDefault="00176317" w:rsidP="006054B7">
            <w:pPr>
              <w:widowControl w:val="0"/>
              <w:spacing w:line="230" w:lineRule="auto"/>
              <w:jc w:val="center"/>
              <w:rPr>
                <w:sz w:val="22"/>
                <w:szCs w:val="22"/>
              </w:rPr>
            </w:pPr>
            <w:r w:rsidRPr="00322F16">
              <w:rPr>
                <w:sz w:val="22"/>
                <w:szCs w:val="22"/>
              </w:rPr>
              <w:t>15835,8</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6.</w:t>
            </w:r>
          </w:p>
        </w:tc>
        <w:tc>
          <w:tcPr>
            <w:tcW w:w="5040" w:type="dxa"/>
          </w:tcPr>
          <w:p w:rsidR="00B014FD" w:rsidRPr="00322F16" w:rsidRDefault="00B014FD" w:rsidP="006054B7">
            <w:pPr>
              <w:widowControl w:val="0"/>
              <w:spacing w:line="230" w:lineRule="auto"/>
              <w:rPr>
                <w:sz w:val="22"/>
                <w:szCs w:val="22"/>
              </w:rPr>
            </w:pPr>
            <w:r w:rsidRPr="00322F16">
              <w:rPr>
                <w:sz w:val="22"/>
                <w:szCs w:val="22"/>
              </w:rPr>
              <w:t xml:space="preserve">Объем рубок лесных насаждений с </w:t>
            </w:r>
            <w:smartTag w:uri="urn:schemas-microsoft-com:office:smarttags" w:element="metricconverter">
              <w:smartTagPr>
                <w:attr w:name="ProductID" w:val="1 га"/>
              </w:smartTagPr>
              <w:r w:rsidRPr="00322F16">
                <w:rPr>
                  <w:sz w:val="22"/>
                  <w:szCs w:val="22"/>
                </w:rPr>
                <w:t>1 га</w:t>
              </w:r>
            </w:smartTag>
            <w:r w:rsidRPr="00322F16">
              <w:rPr>
                <w:sz w:val="22"/>
                <w:szCs w:val="22"/>
              </w:rPr>
              <w:t xml:space="preserve"> покрытых </w:t>
            </w:r>
            <w:r w:rsidRPr="00322F16">
              <w:rPr>
                <w:spacing w:val="-8"/>
                <w:sz w:val="22"/>
                <w:szCs w:val="22"/>
              </w:rPr>
              <w:t>лесной растительностью земель лесного фонда (м</w:t>
            </w:r>
            <w:r w:rsidRPr="00322F16">
              <w:rPr>
                <w:spacing w:val="-8"/>
                <w:sz w:val="22"/>
                <w:szCs w:val="22"/>
                <w:vertAlign w:val="superscript"/>
              </w:rPr>
              <w:t>3</w:t>
            </w:r>
            <w:r w:rsidRPr="00322F16">
              <w:rPr>
                <w:spacing w:val="-8"/>
                <w:sz w:val="22"/>
                <w:szCs w:val="22"/>
              </w:rPr>
              <w:t>/га)</w:t>
            </w:r>
          </w:p>
        </w:tc>
        <w:tc>
          <w:tcPr>
            <w:tcW w:w="1200" w:type="dxa"/>
          </w:tcPr>
          <w:p w:rsidR="00B014FD" w:rsidRPr="00322F16" w:rsidRDefault="00B014FD" w:rsidP="006054B7">
            <w:pPr>
              <w:widowControl w:val="0"/>
              <w:spacing w:line="230" w:lineRule="auto"/>
              <w:jc w:val="center"/>
              <w:rPr>
                <w:sz w:val="22"/>
                <w:szCs w:val="22"/>
              </w:rPr>
            </w:pPr>
            <w:r w:rsidRPr="00322F16">
              <w:rPr>
                <w:sz w:val="22"/>
                <w:szCs w:val="22"/>
              </w:rPr>
              <w:t>0,19</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0,33</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3,4</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7.</w:t>
            </w:r>
          </w:p>
        </w:tc>
        <w:tc>
          <w:tcPr>
            <w:tcW w:w="5040" w:type="dxa"/>
          </w:tcPr>
          <w:p w:rsidR="00B014FD" w:rsidRPr="00322F16" w:rsidRDefault="00B014FD" w:rsidP="006054B7">
            <w:pPr>
              <w:widowControl w:val="0"/>
              <w:spacing w:line="230" w:lineRule="auto"/>
              <w:rPr>
                <w:sz w:val="22"/>
                <w:szCs w:val="22"/>
              </w:rPr>
            </w:pPr>
            <w:r w:rsidRPr="00322F16">
              <w:rPr>
                <w:sz w:val="22"/>
                <w:szCs w:val="22"/>
              </w:rPr>
              <w:t xml:space="preserve">Соотношение стоимости </w:t>
            </w:r>
            <w:smartTag w:uri="urn:schemas-microsoft-com:office:smarttags" w:element="metricconverter">
              <w:smartTagPr>
                <w:attr w:name="ProductID" w:val="1 м3"/>
              </w:smartTagPr>
              <w:r w:rsidRPr="00322F16">
                <w:rPr>
                  <w:sz w:val="22"/>
                  <w:szCs w:val="22"/>
                </w:rPr>
                <w:t>1 м</w:t>
              </w:r>
              <w:r w:rsidRPr="00322F16">
                <w:rPr>
                  <w:sz w:val="22"/>
                  <w:szCs w:val="22"/>
                  <w:vertAlign w:val="superscript"/>
                </w:rPr>
                <w:t>3</w:t>
              </w:r>
            </w:smartTag>
            <w:r w:rsidR="00322F16">
              <w:rPr>
                <w:sz w:val="22"/>
                <w:szCs w:val="22"/>
              </w:rPr>
              <w:t xml:space="preserve"> древесины </w:t>
            </w:r>
            <w:r w:rsidRPr="00322F16">
              <w:rPr>
                <w:sz w:val="22"/>
                <w:szCs w:val="22"/>
              </w:rPr>
              <w:t>от рубок лесных насаждений и ставки платы за единицу объема древесины (%)</w:t>
            </w:r>
          </w:p>
        </w:tc>
        <w:tc>
          <w:tcPr>
            <w:tcW w:w="1200" w:type="dxa"/>
          </w:tcPr>
          <w:p w:rsidR="00B014FD" w:rsidRPr="00322F16" w:rsidRDefault="00B014FD" w:rsidP="006054B7">
            <w:pPr>
              <w:widowControl w:val="0"/>
              <w:spacing w:line="230" w:lineRule="auto"/>
              <w:jc w:val="center"/>
              <w:rPr>
                <w:sz w:val="22"/>
                <w:szCs w:val="22"/>
              </w:rPr>
            </w:pPr>
            <w:r w:rsidRPr="00322F16">
              <w:rPr>
                <w:sz w:val="22"/>
                <w:szCs w:val="22"/>
              </w:rPr>
              <w:t>102,3</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101,7</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110</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8.</w:t>
            </w:r>
          </w:p>
        </w:tc>
        <w:tc>
          <w:tcPr>
            <w:tcW w:w="5040" w:type="dxa"/>
          </w:tcPr>
          <w:p w:rsidR="00B014FD" w:rsidRPr="00322F16" w:rsidRDefault="00B014FD" w:rsidP="006054B7">
            <w:pPr>
              <w:widowControl w:val="0"/>
              <w:spacing w:line="230" w:lineRule="auto"/>
              <w:rPr>
                <w:sz w:val="22"/>
                <w:szCs w:val="22"/>
              </w:rPr>
            </w:pPr>
            <w:r w:rsidRPr="00322F16">
              <w:rPr>
                <w:sz w:val="22"/>
                <w:szCs w:val="22"/>
              </w:rPr>
              <w:t xml:space="preserve">Объем платежей в бюджетную систему Российской Федерации от использования лесов в расчете </w:t>
            </w:r>
            <w:r w:rsidR="001006AA">
              <w:rPr>
                <w:sz w:val="22"/>
                <w:szCs w:val="22"/>
              </w:rPr>
              <w:br/>
            </w:r>
            <w:r w:rsidRPr="00322F16">
              <w:rPr>
                <w:sz w:val="22"/>
                <w:szCs w:val="22"/>
              </w:rPr>
              <w:t xml:space="preserve">на </w:t>
            </w:r>
            <w:smartTag w:uri="urn:schemas-microsoft-com:office:smarttags" w:element="metricconverter">
              <w:smartTagPr>
                <w:attr w:name="ProductID" w:val="1 га"/>
              </w:smartTagPr>
              <w:r w:rsidRPr="00322F16">
                <w:rPr>
                  <w:sz w:val="22"/>
                  <w:szCs w:val="22"/>
                </w:rPr>
                <w:t>1 га</w:t>
              </w:r>
            </w:smartTag>
            <w:r w:rsidRPr="00322F16">
              <w:rPr>
                <w:sz w:val="22"/>
                <w:szCs w:val="22"/>
              </w:rPr>
              <w:t xml:space="preserve"> земель лесного фонда (руб./га)</w:t>
            </w:r>
          </w:p>
        </w:tc>
        <w:tc>
          <w:tcPr>
            <w:tcW w:w="1200" w:type="dxa"/>
          </w:tcPr>
          <w:p w:rsidR="00B014FD" w:rsidRPr="00322F16" w:rsidRDefault="00176317" w:rsidP="006054B7">
            <w:pPr>
              <w:widowControl w:val="0"/>
              <w:spacing w:line="230" w:lineRule="auto"/>
              <w:jc w:val="center"/>
              <w:rPr>
                <w:sz w:val="22"/>
                <w:szCs w:val="22"/>
              </w:rPr>
            </w:pPr>
            <w:r w:rsidRPr="00322F16">
              <w:rPr>
                <w:sz w:val="22"/>
                <w:szCs w:val="22"/>
              </w:rPr>
              <w:t>21</w:t>
            </w:r>
          </w:p>
        </w:tc>
        <w:tc>
          <w:tcPr>
            <w:tcW w:w="1320" w:type="dxa"/>
          </w:tcPr>
          <w:p w:rsidR="00B014FD" w:rsidRPr="00322F16" w:rsidRDefault="00176317" w:rsidP="006054B7">
            <w:pPr>
              <w:widowControl w:val="0"/>
              <w:spacing w:line="230" w:lineRule="auto"/>
              <w:jc w:val="center"/>
              <w:rPr>
                <w:sz w:val="22"/>
                <w:szCs w:val="22"/>
              </w:rPr>
            </w:pPr>
            <w:r w:rsidRPr="00322F16">
              <w:rPr>
                <w:sz w:val="22"/>
                <w:szCs w:val="22"/>
              </w:rPr>
              <w:t>27,4</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5</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9.</w:t>
            </w:r>
          </w:p>
        </w:tc>
        <w:tc>
          <w:tcPr>
            <w:tcW w:w="5040" w:type="dxa"/>
          </w:tcPr>
          <w:p w:rsidR="00B014FD" w:rsidRPr="00322F16" w:rsidRDefault="00B014FD" w:rsidP="006054B7">
            <w:pPr>
              <w:widowControl w:val="0"/>
              <w:spacing w:line="230" w:lineRule="auto"/>
              <w:rPr>
                <w:sz w:val="22"/>
                <w:szCs w:val="22"/>
              </w:rPr>
            </w:pPr>
            <w:r w:rsidRPr="001006AA">
              <w:rPr>
                <w:spacing w:val="-10"/>
                <w:sz w:val="22"/>
                <w:szCs w:val="22"/>
              </w:rPr>
              <w:t>Площадь земель лесного фонда области, пострадавшая</w:t>
            </w:r>
            <w:r w:rsidRPr="00322F16">
              <w:rPr>
                <w:sz w:val="22"/>
                <w:szCs w:val="22"/>
              </w:rPr>
              <w:t xml:space="preserve"> </w:t>
            </w:r>
            <w:r w:rsidR="001006AA">
              <w:rPr>
                <w:sz w:val="22"/>
                <w:szCs w:val="22"/>
              </w:rPr>
              <w:br/>
            </w:r>
            <w:r w:rsidRPr="001006AA">
              <w:rPr>
                <w:spacing w:val="-8"/>
                <w:sz w:val="22"/>
                <w:szCs w:val="22"/>
              </w:rPr>
              <w:t>от пожаров (гибель с учетом пожаров прошлых лет), га</w:t>
            </w:r>
          </w:p>
        </w:tc>
        <w:tc>
          <w:tcPr>
            <w:tcW w:w="1200" w:type="dxa"/>
          </w:tcPr>
          <w:p w:rsidR="00BA3153" w:rsidRDefault="00B014FD" w:rsidP="006054B7">
            <w:pPr>
              <w:widowControl w:val="0"/>
              <w:spacing w:line="230" w:lineRule="auto"/>
              <w:jc w:val="center"/>
              <w:rPr>
                <w:sz w:val="22"/>
                <w:szCs w:val="22"/>
              </w:rPr>
            </w:pPr>
            <w:r w:rsidRPr="00322F16">
              <w:rPr>
                <w:sz w:val="22"/>
                <w:szCs w:val="22"/>
              </w:rPr>
              <w:t xml:space="preserve">5,7 </w:t>
            </w:r>
          </w:p>
          <w:p w:rsidR="00B014FD" w:rsidRPr="00322F16" w:rsidRDefault="00B014FD" w:rsidP="006054B7">
            <w:pPr>
              <w:widowControl w:val="0"/>
              <w:spacing w:line="230" w:lineRule="auto"/>
              <w:jc w:val="center"/>
              <w:rPr>
                <w:sz w:val="22"/>
                <w:szCs w:val="22"/>
              </w:rPr>
            </w:pPr>
            <w:r w:rsidRPr="00322F16">
              <w:rPr>
                <w:sz w:val="22"/>
                <w:szCs w:val="22"/>
              </w:rPr>
              <w:t>(1660,3)</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1175,6</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10.</w:t>
            </w:r>
          </w:p>
        </w:tc>
        <w:tc>
          <w:tcPr>
            <w:tcW w:w="5040" w:type="dxa"/>
          </w:tcPr>
          <w:p w:rsidR="00B014FD" w:rsidRPr="00322F16" w:rsidRDefault="00B014FD" w:rsidP="006054B7">
            <w:pPr>
              <w:widowControl w:val="0"/>
              <w:spacing w:line="230" w:lineRule="auto"/>
              <w:rPr>
                <w:sz w:val="22"/>
                <w:szCs w:val="22"/>
              </w:rPr>
            </w:pPr>
            <w:r w:rsidRPr="00322F16">
              <w:rPr>
                <w:sz w:val="22"/>
                <w:szCs w:val="22"/>
              </w:rPr>
              <w:t>Удельная площадь земель лесного фонда, покрытых лесной растительностью, погибшей от пожаров (%)</w:t>
            </w:r>
          </w:p>
        </w:tc>
        <w:tc>
          <w:tcPr>
            <w:tcW w:w="1200" w:type="dxa"/>
          </w:tcPr>
          <w:p w:rsidR="00B014FD" w:rsidRPr="00322F16" w:rsidRDefault="00B014FD" w:rsidP="006054B7">
            <w:pPr>
              <w:widowControl w:val="0"/>
              <w:spacing w:line="230" w:lineRule="auto"/>
              <w:jc w:val="center"/>
              <w:rPr>
                <w:sz w:val="22"/>
                <w:szCs w:val="22"/>
              </w:rPr>
            </w:pPr>
            <w:r w:rsidRPr="00322F16">
              <w:rPr>
                <w:sz w:val="22"/>
                <w:szCs w:val="22"/>
              </w:rPr>
              <w:t>0,3</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0,09</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0,1</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11.</w:t>
            </w:r>
          </w:p>
        </w:tc>
        <w:tc>
          <w:tcPr>
            <w:tcW w:w="5040" w:type="dxa"/>
          </w:tcPr>
          <w:p w:rsidR="00B014FD" w:rsidRPr="00322F16" w:rsidRDefault="00B014FD" w:rsidP="006054B7">
            <w:pPr>
              <w:widowControl w:val="0"/>
              <w:spacing w:line="230" w:lineRule="auto"/>
              <w:rPr>
                <w:sz w:val="22"/>
                <w:szCs w:val="22"/>
              </w:rPr>
            </w:pPr>
            <w:r w:rsidRPr="001006AA">
              <w:rPr>
                <w:spacing w:val="-8"/>
                <w:sz w:val="22"/>
                <w:szCs w:val="22"/>
              </w:rPr>
              <w:t>Площадь земель лесного фонда области, пострадавшая</w:t>
            </w:r>
            <w:r w:rsidR="001006AA">
              <w:rPr>
                <w:sz w:val="22"/>
                <w:szCs w:val="22"/>
              </w:rPr>
              <w:t xml:space="preserve"> от вредителей и болезней </w:t>
            </w:r>
            <w:r w:rsidRPr="00322F16">
              <w:rPr>
                <w:sz w:val="22"/>
                <w:szCs w:val="22"/>
              </w:rPr>
              <w:t>(с учетом сплошных санитарных рубок) (га)</w:t>
            </w:r>
          </w:p>
        </w:tc>
        <w:tc>
          <w:tcPr>
            <w:tcW w:w="1200" w:type="dxa"/>
          </w:tcPr>
          <w:p w:rsidR="00BA3153" w:rsidRDefault="00B014FD" w:rsidP="006054B7">
            <w:pPr>
              <w:widowControl w:val="0"/>
              <w:spacing w:line="230" w:lineRule="auto"/>
              <w:jc w:val="center"/>
              <w:rPr>
                <w:sz w:val="22"/>
                <w:szCs w:val="22"/>
              </w:rPr>
            </w:pPr>
            <w:r w:rsidRPr="00322F16">
              <w:rPr>
                <w:sz w:val="22"/>
                <w:szCs w:val="22"/>
              </w:rPr>
              <w:t xml:space="preserve">0 </w:t>
            </w:r>
          </w:p>
          <w:p w:rsidR="00B014FD" w:rsidRPr="00322F16" w:rsidRDefault="00B014FD" w:rsidP="006054B7">
            <w:pPr>
              <w:widowControl w:val="0"/>
              <w:spacing w:line="230" w:lineRule="auto"/>
              <w:jc w:val="center"/>
              <w:rPr>
                <w:sz w:val="22"/>
                <w:szCs w:val="22"/>
              </w:rPr>
            </w:pPr>
            <w:r w:rsidRPr="00322F16">
              <w:rPr>
                <w:sz w:val="22"/>
                <w:szCs w:val="22"/>
              </w:rPr>
              <w:t>(1900)</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210</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spacing w:line="230" w:lineRule="auto"/>
              <w:jc w:val="center"/>
              <w:rPr>
                <w:sz w:val="22"/>
                <w:szCs w:val="22"/>
              </w:rPr>
            </w:pPr>
            <w:r w:rsidRPr="00322F16">
              <w:rPr>
                <w:sz w:val="22"/>
                <w:szCs w:val="22"/>
              </w:rPr>
              <w:t>12.</w:t>
            </w:r>
          </w:p>
        </w:tc>
        <w:tc>
          <w:tcPr>
            <w:tcW w:w="5040" w:type="dxa"/>
          </w:tcPr>
          <w:p w:rsidR="00B014FD" w:rsidRPr="00322F16" w:rsidRDefault="00B014FD" w:rsidP="006054B7">
            <w:pPr>
              <w:widowControl w:val="0"/>
              <w:spacing w:line="230" w:lineRule="auto"/>
              <w:rPr>
                <w:sz w:val="22"/>
                <w:szCs w:val="22"/>
              </w:rPr>
            </w:pPr>
            <w:r w:rsidRPr="00322F16">
              <w:rPr>
                <w:sz w:val="22"/>
                <w:szCs w:val="22"/>
              </w:rPr>
              <w:t xml:space="preserve">Удельная площадь земель лесного фонда, покрытых лесной растительностью, погибшей от вредителей </w:t>
            </w:r>
            <w:r w:rsidR="001006AA">
              <w:rPr>
                <w:sz w:val="22"/>
                <w:szCs w:val="22"/>
              </w:rPr>
              <w:br/>
            </w:r>
            <w:r w:rsidRPr="00322F16">
              <w:rPr>
                <w:sz w:val="22"/>
                <w:szCs w:val="22"/>
              </w:rPr>
              <w:t>и болезней леса (%)</w:t>
            </w:r>
          </w:p>
        </w:tc>
        <w:tc>
          <w:tcPr>
            <w:tcW w:w="1200" w:type="dxa"/>
          </w:tcPr>
          <w:p w:rsidR="00B014FD" w:rsidRPr="00322F16" w:rsidRDefault="00B014FD" w:rsidP="006054B7">
            <w:pPr>
              <w:widowControl w:val="0"/>
              <w:spacing w:line="230" w:lineRule="auto"/>
              <w:jc w:val="center"/>
              <w:rPr>
                <w:sz w:val="22"/>
                <w:szCs w:val="22"/>
              </w:rPr>
            </w:pPr>
            <w:r w:rsidRPr="00322F16">
              <w:rPr>
                <w:sz w:val="22"/>
                <w:szCs w:val="22"/>
              </w:rPr>
              <w:t>0</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0,02</w:t>
            </w:r>
          </w:p>
        </w:tc>
        <w:tc>
          <w:tcPr>
            <w:tcW w:w="1320" w:type="dxa"/>
          </w:tcPr>
          <w:p w:rsidR="00B014FD" w:rsidRPr="00322F16" w:rsidRDefault="00B014FD" w:rsidP="006054B7">
            <w:pPr>
              <w:widowControl w:val="0"/>
              <w:spacing w:line="230" w:lineRule="auto"/>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13.</w:t>
            </w:r>
          </w:p>
        </w:tc>
        <w:tc>
          <w:tcPr>
            <w:tcW w:w="5040" w:type="dxa"/>
          </w:tcPr>
          <w:p w:rsidR="00B014FD" w:rsidRPr="00322F16" w:rsidRDefault="00B014FD" w:rsidP="006054B7">
            <w:pPr>
              <w:widowControl w:val="0"/>
              <w:rPr>
                <w:sz w:val="22"/>
                <w:szCs w:val="22"/>
              </w:rPr>
            </w:pPr>
            <w:r w:rsidRPr="00322F16">
              <w:rPr>
                <w:sz w:val="22"/>
                <w:szCs w:val="22"/>
              </w:rPr>
              <w:t xml:space="preserve">Площадь искусственного лесовосстановления </w:t>
            </w:r>
            <w:r w:rsidR="001006AA">
              <w:rPr>
                <w:sz w:val="22"/>
                <w:szCs w:val="22"/>
              </w:rPr>
              <w:br/>
            </w:r>
            <w:r w:rsidRPr="00322F16">
              <w:rPr>
                <w:sz w:val="22"/>
                <w:szCs w:val="22"/>
              </w:rPr>
              <w:t>на землях лесного фонда области (тыс. га)</w:t>
            </w:r>
          </w:p>
        </w:tc>
        <w:tc>
          <w:tcPr>
            <w:tcW w:w="1200" w:type="dxa"/>
          </w:tcPr>
          <w:p w:rsidR="00B014FD" w:rsidRPr="00322F16" w:rsidRDefault="00B014FD" w:rsidP="006054B7">
            <w:pPr>
              <w:widowControl w:val="0"/>
              <w:jc w:val="center"/>
              <w:rPr>
                <w:sz w:val="22"/>
                <w:szCs w:val="22"/>
              </w:rPr>
            </w:pPr>
            <w:r w:rsidRPr="00322F16">
              <w:rPr>
                <w:sz w:val="22"/>
                <w:szCs w:val="22"/>
              </w:rPr>
              <w:t>1,3</w:t>
            </w:r>
          </w:p>
        </w:tc>
        <w:tc>
          <w:tcPr>
            <w:tcW w:w="1320" w:type="dxa"/>
          </w:tcPr>
          <w:p w:rsidR="00B014FD" w:rsidRPr="00322F16" w:rsidRDefault="00B014FD" w:rsidP="006054B7">
            <w:pPr>
              <w:widowControl w:val="0"/>
              <w:jc w:val="center"/>
              <w:rPr>
                <w:sz w:val="22"/>
                <w:szCs w:val="22"/>
              </w:rPr>
            </w:pPr>
            <w:r w:rsidRPr="00322F16">
              <w:rPr>
                <w:sz w:val="22"/>
                <w:szCs w:val="22"/>
              </w:rPr>
              <w:t>1,2</w:t>
            </w:r>
          </w:p>
        </w:tc>
        <w:tc>
          <w:tcPr>
            <w:tcW w:w="1320" w:type="dxa"/>
          </w:tcPr>
          <w:p w:rsidR="00B014FD" w:rsidRPr="00322F16" w:rsidRDefault="00B014FD" w:rsidP="006054B7">
            <w:pPr>
              <w:widowControl w:val="0"/>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14.</w:t>
            </w:r>
          </w:p>
        </w:tc>
        <w:tc>
          <w:tcPr>
            <w:tcW w:w="5040" w:type="dxa"/>
          </w:tcPr>
          <w:p w:rsidR="00B014FD" w:rsidRPr="00322F16" w:rsidRDefault="00B014FD" w:rsidP="006054B7">
            <w:pPr>
              <w:widowControl w:val="0"/>
              <w:rPr>
                <w:sz w:val="22"/>
                <w:szCs w:val="22"/>
              </w:rPr>
            </w:pPr>
            <w:r w:rsidRPr="00322F16">
              <w:rPr>
                <w:sz w:val="22"/>
                <w:szCs w:val="22"/>
              </w:rPr>
              <w:t xml:space="preserve">Площадь сплошных рубок насаждений </w:t>
            </w:r>
            <w:r w:rsidRPr="00322F16">
              <w:rPr>
                <w:sz w:val="22"/>
                <w:szCs w:val="22"/>
              </w:rPr>
              <w:br/>
              <w:t>на землях лесного фонда области (тыс. га)</w:t>
            </w:r>
          </w:p>
        </w:tc>
        <w:tc>
          <w:tcPr>
            <w:tcW w:w="1200" w:type="dxa"/>
          </w:tcPr>
          <w:p w:rsidR="00B014FD" w:rsidRPr="00322F16" w:rsidRDefault="00B014FD" w:rsidP="006054B7">
            <w:pPr>
              <w:widowControl w:val="0"/>
              <w:jc w:val="center"/>
              <w:rPr>
                <w:sz w:val="22"/>
                <w:szCs w:val="22"/>
              </w:rPr>
            </w:pPr>
            <w:r w:rsidRPr="00322F16">
              <w:rPr>
                <w:sz w:val="22"/>
                <w:szCs w:val="22"/>
              </w:rPr>
              <w:t>0,5</w:t>
            </w:r>
          </w:p>
        </w:tc>
        <w:tc>
          <w:tcPr>
            <w:tcW w:w="1320" w:type="dxa"/>
          </w:tcPr>
          <w:p w:rsidR="00B014FD" w:rsidRPr="00322F16" w:rsidRDefault="00B014FD" w:rsidP="006054B7">
            <w:pPr>
              <w:widowControl w:val="0"/>
              <w:jc w:val="center"/>
              <w:rPr>
                <w:sz w:val="22"/>
                <w:szCs w:val="22"/>
              </w:rPr>
            </w:pPr>
            <w:r w:rsidRPr="00322F16">
              <w:rPr>
                <w:sz w:val="22"/>
                <w:szCs w:val="22"/>
              </w:rPr>
              <w:t>0,7</w:t>
            </w:r>
          </w:p>
        </w:tc>
        <w:tc>
          <w:tcPr>
            <w:tcW w:w="1320" w:type="dxa"/>
          </w:tcPr>
          <w:p w:rsidR="00B014FD" w:rsidRPr="00322F16" w:rsidRDefault="00B014FD" w:rsidP="006054B7">
            <w:pPr>
              <w:widowControl w:val="0"/>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15.</w:t>
            </w:r>
          </w:p>
        </w:tc>
        <w:tc>
          <w:tcPr>
            <w:tcW w:w="5040" w:type="dxa"/>
          </w:tcPr>
          <w:p w:rsidR="00B014FD" w:rsidRPr="00322F16" w:rsidRDefault="00B014FD" w:rsidP="006054B7">
            <w:pPr>
              <w:widowControl w:val="0"/>
              <w:rPr>
                <w:sz w:val="22"/>
                <w:szCs w:val="22"/>
              </w:rPr>
            </w:pPr>
            <w:r w:rsidRPr="00322F16">
              <w:rPr>
                <w:sz w:val="22"/>
                <w:szCs w:val="22"/>
              </w:rPr>
              <w:t>Соотношение площади искусственного лесовосстановления и площади сплошных рубок лесных насаждений на землях лесного фонда (%)</w:t>
            </w:r>
          </w:p>
        </w:tc>
        <w:tc>
          <w:tcPr>
            <w:tcW w:w="1200" w:type="dxa"/>
          </w:tcPr>
          <w:p w:rsidR="00B014FD" w:rsidRPr="00322F16" w:rsidRDefault="00B014FD" w:rsidP="006054B7">
            <w:pPr>
              <w:widowControl w:val="0"/>
              <w:jc w:val="center"/>
              <w:rPr>
                <w:sz w:val="22"/>
                <w:szCs w:val="22"/>
              </w:rPr>
            </w:pPr>
            <w:r w:rsidRPr="00322F16">
              <w:rPr>
                <w:sz w:val="22"/>
                <w:szCs w:val="22"/>
              </w:rPr>
              <w:t>287,2</w:t>
            </w:r>
          </w:p>
        </w:tc>
        <w:tc>
          <w:tcPr>
            <w:tcW w:w="1320" w:type="dxa"/>
          </w:tcPr>
          <w:p w:rsidR="00B014FD" w:rsidRPr="00322F16" w:rsidRDefault="00B014FD" w:rsidP="006054B7">
            <w:pPr>
              <w:widowControl w:val="0"/>
              <w:jc w:val="center"/>
              <w:rPr>
                <w:sz w:val="22"/>
                <w:szCs w:val="22"/>
              </w:rPr>
            </w:pPr>
            <w:r w:rsidRPr="00322F16">
              <w:rPr>
                <w:sz w:val="22"/>
                <w:szCs w:val="22"/>
              </w:rPr>
              <w:t>218,7</w:t>
            </w:r>
          </w:p>
        </w:tc>
        <w:tc>
          <w:tcPr>
            <w:tcW w:w="1320" w:type="dxa"/>
          </w:tcPr>
          <w:p w:rsidR="00B014FD" w:rsidRPr="00322F16" w:rsidRDefault="00B014FD" w:rsidP="006054B7">
            <w:pPr>
              <w:widowControl w:val="0"/>
              <w:jc w:val="center"/>
              <w:rPr>
                <w:sz w:val="22"/>
                <w:szCs w:val="22"/>
              </w:rPr>
            </w:pPr>
            <w:r w:rsidRPr="00322F16">
              <w:rPr>
                <w:sz w:val="22"/>
                <w:szCs w:val="22"/>
              </w:rPr>
              <w:t>93,00</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16.</w:t>
            </w:r>
          </w:p>
        </w:tc>
        <w:tc>
          <w:tcPr>
            <w:tcW w:w="5040" w:type="dxa"/>
          </w:tcPr>
          <w:p w:rsidR="00B014FD" w:rsidRPr="00322F16" w:rsidRDefault="00B014FD" w:rsidP="006054B7">
            <w:pPr>
              <w:widowControl w:val="0"/>
              <w:rPr>
                <w:sz w:val="22"/>
                <w:szCs w:val="22"/>
              </w:rPr>
            </w:pPr>
            <w:r w:rsidRPr="00322F16">
              <w:rPr>
                <w:sz w:val="22"/>
                <w:szCs w:val="22"/>
              </w:rPr>
              <w:t>Пл</w:t>
            </w:r>
            <w:r w:rsidR="001006AA">
              <w:rPr>
                <w:sz w:val="22"/>
                <w:szCs w:val="22"/>
              </w:rPr>
              <w:t xml:space="preserve">ощадь ценных лесных насаждений </w:t>
            </w:r>
            <w:r w:rsidRPr="00322F16">
              <w:rPr>
                <w:sz w:val="22"/>
                <w:szCs w:val="22"/>
              </w:rPr>
              <w:t>на землях лесного фонда на территории области (тыс. га)</w:t>
            </w:r>
          </w:p>
        </w:tc>
        <w:tc>
          <w:tcPr>
            <w:tcW w:w="1200" w:type="dxa"/>
          </w:tcPr>
          <w:p w:rsidR="00B014FD" w:rsidRPr="00322F16" w:rsidRDefault="00B014FD" w:rsidP="006054B7">
            <w:pPr>
              <w:widowControl w:val="0"/>
              <w:jc w:val="center"/>
              <w:rPr>
                <w:sz w:val="22"/>
                <w:szCs w:val="22"/>
              </w:rPr>
            </w:pPr>
            <w:r w:rsidRPr="00322F16">
              <w:rPr>
                <w:sz w:val="22"/>
                <w:szCs w:val="22"/>
              </w:rPr>
              <w:t>570,9</w:t>
            </w:r>
          </w:p>
        </w:tc>
        <w:tc>
          <w:tcPr>
            <w:tcW w:w="1320" w:type="dxa"/>
          </w:tcPr>
          <w:p w:rsidR="00B014FD" w:rsidRPr="00322F16" w:rsidRDefault="00B014FD" w:rsidP="006054B7">
            <w:pPr>
              <w:widowControl w:val="0"/>
              <w:jc w:val="center"/>
              <w:rPr>
                <w:sz w:val="22"/>
                <w:szCs w:val="22"/>
              </w:rPr>
            </w:pPr>
            <w:r w:rsidRPr="00322F16">
              <w:rPr>
                <w:sz w:val="22"/>
                <w:szCs w:val="22"/>
              </w:rPr>
              <w:t>571,6</w:t>
            </w:r>
          </w:p>
        </w:tc>
        <w:tc>
          <w:tcPr>
            <w:tcW w:w="1320" w:type="dxa"/>
          </w:tcPr>
          <w:p w:rsidR="00B014FD" w:rsidRPr="00322F16" w:rsidRDefault="00B014FD" w:rsidP="006054B7">
            <w:pPr>
              <w:widowControl w:val="0"/>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17.</w:t>
            </w:r>
          </w:p>
        </w:tc>
        <w:tc>
          <w:tcPr>
            <w:tcW w:w="5040" w:type="dxa"/>
          </w:tcPr>
          <w:p w:rsidR="00B014FD" w:rsidRPr="00322F16" w:rsidRDefault="00B014FD" w:rsidP="006054B7">
            <w:pPr>
              <w:widowControl w:val="0"/>
              <w:rPr>
                <w:sz w:val="22"/>
                <w:szCs w:val="22"/>
              </w:rPr>
            </w:pPr>
            <w:r w:rsidRPr="00322F16">
              <w:rPr>
                <w:sz w:val="22"/>
                <w:szCs w:val="22"/>
              </w:rPr>
              <w:t>Доля площади ценных лесных насаждений в составе покрытых лесной растительностью земель лесного фонда (%)</w:t>
            </w:r>
          </w:p>
        </w:tc>
        <w:tc>
          <w:tcPr>
            <w:tcW w:w="1200" w:type="dxa"/>
          </w:tcPr>
          <w:p w:rsidR="00B014FD" w:rsidRPr="00322F16" w:rsidRDefault="00B014FD" w:rsidP="006054B7">
            <w:pPr>
              <w:widowControl w:val="0"/>
              <w:jc w:val="center"/>
              <w:rPr>
                <w:sz w:val="22"/>
                <w:szCs w:val="22"/>
              </w:rPr>
            </w:pPr>
            <w:r w:rsidRPr="00322F16">
              <w:rPr>
                <w:sz w:val="22"/>
                <w:szCs w:val="22"/>
              </w:rPr>
              <w:t>98,8</w:t>
            </w:r>
          </w:p>
        </w:tc>
        <w:tc>
          <w:tcPr>
            <w:tcW w:w="1320" w:type="dxa"/>
          </w:tcPr>
          <w:p w:rsidR="00B014FD" w:rsidRPr="00322F16" w:rsidRDefault="00B014FD" w:rsidP="006054B7">
            <w:pPr>
              <w:widowControl w:val="0"/>
              <w:jc w:val="center"/>
              <w:rPr>
                <w:sz w:val="22"/>
                <w:szCs w:val="22"/>
              </w:rPr>
            </w:pPr>
            <w:r w:rsidRPr="00322F16">
              <w:rPr>
                <w:sz w:val="22"/>
                <w:szCs w:val="22"/>
              </w:rPr>
              <w:t>98,8</w:t>
            </w:r>
          </w:p>
        </w:tc>
        <w:tc>
          <w:tcPr>
            <w:tcW w:w="1320" w:type="dxa"/>
          </w:tcPr>
          <w:p w:rsidR="00B014FD" w:rsidRPr="00322F16" w:rsidRDefault="00B014FD" w:rsidP="006054B7">
            <w:pPr>
              <w:widowControl w:val="0"/>
              <w:jc w:val="center"/>
              <w:rPr>
                <w:sz w:val="22"/>
                <w:szCs w:val="22"/>
              </w:rPr>
            </w:pPr>
            <w:r w:rsidRPr="00322F16">
              <w:rPr>
                <w:sz w:val="22"/>
                <w:szCs w:val="22"/>
              </w:rPr>
              <w:t>89,00</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18.</w:t>
            </w:r>
          </w:p>
        </w:tc>
        <w:tc>
          <w:tcPr>
            <w:tcW w:w="5040" w:type="dxa"/>
          </w:tcPr>
          <w:p w:rsidR="00B014FD" w:rsidRPr="00322F16" w:rsidRDefault="00B014FD" w:rsidP="006054B7">
            <w:pPr>
              <w:widowControl w:val="0"/>
              <w:rPr>
                <w:sz w:val="22"/>
                <w:szCs w:val="22"/>
              </w:rPr>
            </w:pPr>
            <w:r w:rsidRPr="00322F16">
              <w:rPr>
                <w:sz w:val="22"/>
                <w:szCs w:val="22"/>
              </w:rPr>
              <w:t>Общий средний прирост древесины на землях лесного фонда области (тыс. м</w:t>
            </w:r>
            <w:r w:rsidRPr="00322F16">
              <w:rPr>
                <w:sz w:val="22"/>
                <w:szCs w:val="22"/>
                <w:vertAlign w:val="superscript"/>
              </w:rPr>
              <w:t>3</w:t>
            </w:r>
            <w:r w:rsidRPr="00322F16">
              <w:rPr>
                <w:sz w:val="22"/>
                <w:szCs w:val="22"/>
              </w:rPr>
              <w:t>)</w:t>
            </w:r>
          </w:p>
        </w:tc>
        <w:tc>
          <w:tcPr>
            <w:tcW w:w="1200" w:type="dxa"/>
          </w:tcPr>
          <w:p w:rsidR="00B014FD" w:rsidRPr="00322F16" w:rsidRDefault="00FB6D46" w:rsidP="006054B7">
            <w:pPr>
              <w:widowControl w:val="0"/>
              <w:jc w:val="center"/>
              <w:rPr>
                <w:sz w:val="22"/>
                <w:szCs w:val="22"/>
              </w:rPr>
            </w:pPr>
            <w:r w:rsidRPr="00322F16">
              <w:rPr>
                <w:sz w:val="22"/>
                <w:szCs w:val="22"/>
              </w:rPr>
              <w:t>1420</w:t>
            </w:r>
          </w:p>
        </w:tc>
        <w:tc>
          <w:tcPr>
            <w:tcW w:w="1320" w:type="dxa"/>
          </w:tcPr>
          <w:p w:rsidR="00B014FD" w:rsidRPr="00322F16" w:rsidRDefault="00B014FD" w:rsidP="006054B7">
            <w:pPr>
              <w:widowControl w:val="0"/>
              <w:jc w:val="center"/>
              <w:rPr>
                <w:sz w:val="22"/>
                <w:szCs w:val="22"/>
              </w:rPr>
            </w:pPr>
            <w:r w:rsidRPr="00322F16">
              <w:rPr>
                <w:sz w:val="22"/>
                <w:szCs w:val="22"/>
              </w:rPr>
              <w:t>1500</w:t>
            </w:r>
          </w:p>
        </w:tc>
        <w:tc>
          <w:tcPr>
            <w:tcW w:w="1320" w:type="dxa"/>
          </w:tcPr>
          <w:p w:rsidR="00B014FD" w:rsidRPr="00322F16" w:rsidRDefault="00B014FD" w:rsidP="006054B7">
            <w:pPr>
              <w:widowControl w:val="0"/>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19.</w:t>
            </w:r>
          </w:p>
        </w:tc>
        <w:tc>
          <w:tcPr>
            <w:tcW w:w="5040" w:type="dxa"/>
          </w:tcPr>
          <w:p w:rsidR="00B014FD" w:rsidRPr="00322F16" w:rsidRDefault="00B014FD" w:rsidP="006054B7">
            <w:pPr>
              <w:widowControl w:val="0"/>
              <w:rPr>
                <w:sz w:val="22"/>
                <w:szCs w:val="22"/>
              </w:rPr>
            </w:pPr>
            <w:r w:rsidRPr="00322F16">
              <w:rPr>
                <w:sz w:val="22"/>
                <w:szCs w:val="22"/>
              </w:rPr>
              <w:t xml:space="preserve">Общий средний прирост на </w:t>
            </w:r>
            <w:smartTag w:uri="urn:schemas-microsoft-com:office:smarttags" w:element="metricconverter">
              <w:smartTagPr>
                <w:attr w:name="ProductID" w:val="1 га"/>
              </w:smartTagPr>
              <w:r w:rsidRPr="00322F16">
                <w:rPr>
                  <w:sz w:val="22"/>
                  <w:szCs w:val="22"/>
                </w:rPr>
                <w:t>1 га</w:t>
              </w:r>
            </w:smartTag>
            <w:r w:rsidRPr="00322F16">
              <w:rPr>
                <w:sz w:val="22"/>
                <w:szCs w:val="22"/>
              </w:rPr>
              <w:t xml:space="preserve"> покрытых лесной растительностью земель лесного фонда (м</w:t>
            </w:r>
            <w:r w:rsidRPr="00322F16">
              <w:rPr>
                <w:sz w:val="22"/>
                <w:szCs w:val="22"/>
                <w:vertAlign w:val="superscript"/>
              </w:rPr>
              <w:t>3</w:t>
            </w:r>
            <w:r w:rsidRPr="00322F16">
              <w:rPr>
                <w:sz w:val="22"/>
                <w:szCs w:val="22"/>
              </w:rPr>
              <w:t>/га)</w:t>
            </w:r>
          </w:p>
        </w:tc>
        <w:tc>
          <w:tcPr>
            <w:tcW w:w="1200" w:type="dxa"/>
          </w:tcPr>
          <w:p w:rsidR="00B014FD" w:rsidRPr="00322F16" w:rsidRDefault="00B014FD" w:rsidP="006054B7">
            <w:pPr>
              <w:widowControl w:val="0"/>
              <w:jc w:val="center"/>
              <w:rPr>
                <w:sz w:val="22"/>
                <w:szCs w:val="22"/>
              </w:rPr>
            </w:pPr>
            <w:r w:rsidRPr="00322F16">
              <w:rPr>
                <w:sz w:val="22"/>
                <w:szCs w:val="22"/>
              </w:rPr>
              <w:t>2,4</w:t>
            </w:r>
            <w:r w:rsidR="00A10577" w:rsidRPr="00322F16">
              <w:rPr>
                <w:sz w:val="22"/>
                <w:szCs w:val="22"/>
              </w:rPr>
              <w:t>6</w:t>
            </w:r>
          </w:p>
        </w:tc>
        <w:tc>
          <w:tcPr>
            <w:tcW w:w="1320" w:type="dxa"/>
          </w:tcPr>
          <w:p w:rsidR="00B014FD" w:rsidRPr="00322F16" w:rsidRDefault="00B014FD" w:rsidP="006054B7">
            <w:pPr>
              <w:widowControl w:val="0"/>
              <w:jc w:val="center"/>
              <w:rPr>
                <w:sz w:val="22"/>
                <w:szCs w:val="22"/>
              </w:rPr>
            </w:pPr>
            <w:r w:rsidRPr="00322F16">
              <w:rPr>
                <w:sz w:val="22"/>
                <w:szCs w:val="22"/>
              </w:rPr>
              <w:t>2,45</w:t>
            </w:r>
          </w:p>
        </w:tc>
        <w:tc>
          <w:tcPr>
            <w:tcW w:w="1320" w:type="dxa"/>
          </w:tcPr>
          <w:p w:rsidR="00B014FD" w:rsidRPr="00322F16" w:rsidRDefault="00B014FD" w:rsidP="006054B7">
            <w:pPr>
              <w:widowControl w:val="0"/>
              <w:jc w:val="center"/>
              <w:rPr>
                <w:sz w:val="22"/>
                <w:szCs w:val="22"/>
              </w:rPr>
            </w:pPr>
            <w:r w:rsidRPr="00322F16">
              <w:rPr>
                <w:sz w:val="22"/>
                <w:szCs w:val="22"/>
              </w:rPr>
              <w:t>4,3</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20.</w:t>
            </w:r>
          </w:p>
        </w:tc>
        <w:tc>
          <w:tcPr>
            <w:tcW w:w="5040" w:type="dxa"/>
          </w:tcPr>
          <w:p w:rsidR="00B014FD" w:rsidRPr="00322F16" w:rsidRDefault="00B014FD" w:rsidP="006054B7">
            <w:pPr>
              <w:widowControl w:val="0"/>
              <w:rPr>
                <w:sz w:val="22"/>
                <w:szCs w:val="22"/>
              </w:rPr>
            </w:pPr>
            <w:r w:rsidRPr="001006AA">
              <w:rPr>
                <w:spacing w:val="-8"/>
                <w:sz w:val="22"/>
                <w:szCs w:val="22"/>
              </w:rPr>
              <w:t>Лесистость территории области (без учета защитных</w:t>
            </w:r>
            <w:r w:rsidRPr="00322F16">
              <w:rPr>
                <w:sz w:val="22"/>
                <w:szCs w:val="22"/>
              </w:rPr>
              <w:t xml:space="preserve"> </w:t>
            </w:r>
            <w:r w:rsidRPr="001006AA">
              <w:rPr>
                <w:spacing w:val="-12"/>
                <w:sz w:val="22"/>
                <w:szCs w:val="22"/>
              </w:rPr>
              <w:t>насажде</w:t>
            </w:r>
            <w:r w:rsidR="001006AA" w:rsidRPr="001006AA">
              <w:rPr>
                <w:spacing w:val="-12"/>
                <w:sz w:val="22"/>
                <w:szCs w:val="22"/>
              </w:rPr>
              <w:t>ний на землях сельско</w:t>
            </w:r>
            <w:r w:rsidRPr="001006AA">
              <w:rPr>
                <w:spacing w:val="-12"/>
                <w:sz w:val="22"/>
                <w:szCs w:val="22"/>
              </w:rPr>
              <w:t>хозяйственных угодий) (%)</w:t>
            </w:r>
          </w:p>
        </w:tc>
        <w:tc>
          <w:tcPr>
            <w:tcW w:w="1200" w:type="dxa"/>
          </w:tcPr>
          <w:p w:rsidR="00B014FD" w:rsidRPr="00322F16" w:rsidRDefault="00B014FD" w:rsidP="006054B7">
            <w:pPr>
              <w:widowControl w:val="0"/>
              <w:jc w:val="center"/>
              <w:rPr>
                <w:sz w:val="22"/>
                <w:szCs w:val="22"/>
              </w:rPr>
            </w:pPr>
            <w:r w:rsidRPr="00322F16">
              <w:rPr>
                <w:sz w:val="22"/>
                <w:szCs w:val="22"/>
              </w:rPr>
              <w:t>6,3</w:t>
            </w:r>
          </w:p>
        </w:tc>
        <w:tc>
          <w:tcPr>
            <w:tcW w:w="1320" w:type="dxa"/>
          </w:tcPr>
          <w:p w:rsidR="00B014FD" w:rsidRPr="00322F16" w:rsidRDefault="00B014FD" w:rsidP="006054B7">
            <w:pPr>
              <w:widowControl w:val="0"/>
              <w:jc w:val="center"/>
              <w:rPr>
                <w:sz w:val="22"/>
                <w:szCs w:val="22"/>
              </w:rPr>
            </w:pPr>
            <w:r w:rsidRPr="00322F16">
              <w:rPr>
                <w:sz w:val="22"/>
                <w:szCs w:val="22"/>
              </w:rPr>
              <w:t>6,3</w:t>
            </w:r>
          </w:p>
        </w:tc>
        <w:tc>
          <w:tcPr>
            <w:tcW w:w="1320" w:type="dxa"/>
          </w:tcPr>
          <w:p w:rsidR="00B014FD" w:rsidRPr="00322F16" w:rsidRDefault="00B014FD" w:rsidP="006054B7">
            <w:pPr>
              <w:widowControl w:val="0"/>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21.</w:t>
            </w:r>
          </w:p>
        </w:tc>
        <w:tc>
          <w:tcPr>
            <w:tcW w:w="5040" w:type="dxa"/>
          </w:tcPr>
          <w:p w:rsidR="00B014FD" w:rsidRPr="001006AA" w:rsidRDefault="00B014FD" w:rsidP="006054B7">
            <w:pPr>
              <w:widowControl w:val="0"/>
              <w:rPr>
                <w:spacing w:val="-8"/>
                <w:sz w:val="22"/>
                <w:szCs w:val="22"/>
              </w:rPr>
            </w:pPr>
            <w:r w:rsidRPr="001006AA">
              <w:rPr>
                <w:spacing w:val="-8"/>
                <w:sz w:val="22"/>
                <w:szCs w:val="22"/>
              </w:rPr>
              <w:t>Выявляемость нарушений лесного законодательства (%)</w:t>
            </w:r>
          </w:p>
        </w:tc>
        <w:tc>
          <w:tcPr>
            <w:tcW w:w="1200" w:type="dxa"/>
          </w:tcPr>
          <w:p w:rsidR="00B014FD" w:rsidRPr="00322F16" w:rsidRDefault="00B014FD" w:rsidP="006054B7">
            <w:pPr>
              <w:widowControl w:val="0"/>
              <w:jc w:val="center"/>
              <w:rPr>
                <w:sz w:val="22"/>
                <w:szCs w:val="22"/>
              </w:rPr>
            </w:pPr>
            <w:r w:rsidRPr="00322F16">
              <w:rPr>
                <w:sz w:val="22"/>
                <w:szCs w:val="22"/>
              </w:rPr>
              <w:t>96,2</w:t>
            </w:r>
          </w:p>
        </w:tc>
        <w:tc>
          <w:tcPr>
            <w:tcW w:w="1320" w:type="dxa"/>
          </w:tcPr>
          <w:p w:rsidR="00B014FD" w:rsidRPr="00322F16" w:rsidRDefault="00B014FD" w:rsidP="006054B7">
            <w:pPr>
              <w:widowControl w:val="0"/>
              <w:jc w:val="center"/>
              <w:rPr>
                <w:sz w:val="22"/>
                <w:szCs w:val="22"/>
              </w:rPr>
            </w:pPr>
            <w:r w:rsidRPr="00322F16">
              <w:rPr>
                <w:sz w:val="22"/>
                <w:szCs w:val="22"/>
              </w:rPr>
              <w:t>65</w:t>
            </w:r>
          </w:p>
        </w:tc>
        <w:tc>
          <w:tcPr>
            <w:tcW w:w="1320" w:type="dxa"/>
          </w:tcPr>
          <w:p w:rsidR="00B014FD" w:rsidRPr="00322F16" w:rsidRDefault="00B014FD" w:rsidP="006054B7">
            <w:pPr>
              <w:widowControl w:val="0"/>
              <w:jc w:val="center"/>
              <w:rPr>
                <w:sz w:val="22"/>
                <w:szCs w:val="22"/>
              </w:rPr>
            </w:pPr>
            <w:r w:rsidRPr="00322F16">
              <w:rPr>
                <w:sz w:val="22"/>
                <w:szCs w:val="22"/>
              </w:rPr>
              <w:t>-</w:t>
            </w:r>
          </w:p>
        </w:tc>
      </w:tr>
      <w:tr w:rsidR="00B014FD" w:rsidRPr="00322F16" w:rsidTr="00322F16">
        <w:trPr>
          <w:trHeight w:val="20"/>
        </w:trPr>
        <w:tc>
          <w:tcPr>
            <w:tcW w:w="480" w:type="dxa"/>
          </w:tcPr>
          <w:p w:rsidR="00B014FD" w:rsidRPr="00322F16" w:rsidRDefault="00B014FD" w:rsidP="006054B7">
            <w:pPr>
              <w:widowControl w:val="0"/>
              <w:jc w:val="center"/>
              <w:rPr>
                <w:sz w:val="22"/>
                <w:szCs w:val="22"/>
              </w:rPr>
            </w:pPr>
            <w:r w:rsidRPr="00322F16">
              <w:rPr>
                <w:sz w:val="22"/>
                <w:szCs w:val="22"/>
              </w:rPr>
              <w:t>22.</w:t>
            </w:r>
          </w:p>
        </w:tc>
        <w:tc>
          <w:tcPr>
            <w:tcW w:w="5040" w:type="dxa"/>
          </w:tcPr>
          <w:p w:rsidR="00B014FD" w:rsidRPr="00322F16" w:rsidRDefault="00B014FD" w:rsidP="006054B7">
            <w:pPr>
              <w:widowControl w:val="0"/>
              <w:rPr>
                <w:sz w:val="22"/>
                <w:szCs w:val="22"/>
              </w:rPr>
            </w:pPr>
            <w:r w:rsidRPr="00322F16">
              <w:rPr>
                <w:sz w:val="22"/>
                <w:szCs w:val="22"/>
              </w:rPr>
              <w:t>Возмещение ущерба от нарушений лесного законодательства (%)</w:t>
            </w:r>
          </w:p>
        </w:tc>
        <w:tc>
          <w:tcPr>
            <w:tcW w:w="1200" w:type="dxa"/>
          </w:tcPr>
          <w:p w:rsidR="00B014FD" w:rsidRPr="00322F16" w:rsidRDefault="00B014FD" w:rsidP="006054B7">
            <w:pPr>
              <w:widowControl w:val="0"/>
              <w:jc w:val="center"/>
              <w:rPr>
                <w:sz w:val="22"/>
                <w:szCs w:val="22"/>
              </w:rPr>
            </w:pPr>
            <w:r w:rsidRPr="00322F16">
              <w:rPr>
                <w:sz w:val="22"/>
                <w:szCs w:val="22"/>
              </w:rPr>
              <w:t>20,3</w:t>
            </w:r>
          </w:p>
        </w:tc>
        <w:tc>
          <w:tcPr>
            <w:tcW w:w="1320" w:type="dxa"/>
          </w:tcPr>
          <w:p w:rsidR="00B014FD" w:rsidRPr="00322F16" w:rsidRDefault="00B014FD" w:rsidP="006054B7">
            <w:pPr>
              <w:widowControl w:val="0"/>
              <w:jc w:val="center"/>
              <w:rPr>
                <w:sz w:val="22"/>
                <w:szCs w:val="22"/>
              </w:rPr>
            </w:pPr>
            <w:r w:rsidRPr="00322F16">
              <w:rPr>
                <w:sz w:val="22"/>
                <w:szCs w:val="22"/>
              </w:rPr>
              <w:t>18,2</w:t>
            </w:r>
          </w:p>
        </w:tc>
        <w:tc>
          <w:tcPr>
            <w:tcW w:w="1320" w:type="dxa"/>
          </w:tcPr>
          <w:p w:rsidR="00B014FD" w:rsidRPr="00322F16" w:rsidRDefault="00B014FD" w:rsidP="006054B7">
            <w:pPr>
              <w:widowControl w:val="0"/>
              <w:jc w:val="center"/>
              <w:rPr>
                <w:sz w:val="22"/>
                <w:szCs w:val="22"/>
              </w:rPr>
            </w:pPr>
            <w:r w:rsidRPr="00322F16">
              <w:rPr>
                <w:sz w:val="22"/>
                <w:szCs w:val="22"/>
              </w:rPr>
              <w:t>-</w:t>
            </w:r>
          </w:p>
        </w:tc>
      </w:tr>
    </w:tbl>
    <w:p w:rsidR="00B62DD3" w:rsidRPr="001006AA" w:rsidRDefault="00B62DD3" w:rsidP="006054B7">
      <w:pPr>
        <w:widowControl w:val="0"/>
        <w:ind w:firstLine="709"/>
        <w:jc w:val="both"/>
        <w:rPr>
          <w:sz w:val="16"/>
          <w:szCs w:val="16"/>
        </w:rPr>
      </w:pPr>
    </w:p>
    <w:p w:rsidR="00B014FD" w:rsidRPr="000C7432" w:rsidRDefault="00B014FD" w:rsidP="006054B7">
      <w:pPr>
        <w:widowControl w:val="0"/>
        <w:ind w:firstLine="709"/>
        <w:jc w:val="both"/>
        <w:rPr>
          <w:sz w:val="28"/>
          <w:szCs w:val="28"/>
        </w:rPr>
      </w:pPr>
      <w:r w:rsidRPr="000C7432">
        <w:rPr>
          <w:sz w:val="28"/>
          <w:szCs w:val="28"/>
        </w:rPr>
        <w:t>На сегодняшний день доля лесного сектора в экономике области составляет 1,2 процента. В результате реализации мероприятий Лесного плана Саратовской области к 2018 году прогнозируется увеличение данного показателя до 1,3 процента.</w:t>
      </w:r>
    </w:p>
    <w:p w:rsidR="00570BF6" w:rsidRPr="000C7432" w:rsidRDefault="00570BF6" w:rsidP="006054B7">
      <w:pPr>
        <w:widowControl w:val="0"/>
        <w:ind w:firstLine="709"/>
        <w:jc w:val="both"/>
        <w:rPr>
          <w:sz w:val="28"/>
          <w:szCs w:val="28"/>
        </w:rPr>
      </w:pPr>
      <w:r w:rsidRPr="000C7432">
        <w:rPr>
          <w:sz w:val="28"/>
          <w:szCs w:val="28"/>
        </w:rPr>
        <w:t xml:space="preserve">Лесистость Саратовской области сохраняется стабильной с 2009 года </w:t>
      </w:r>
      <w:r w:rsidR="001006AA">
        <w:rPr>
          <w:sz w:val="28"/>
          <w:szCs w:val="28"/>
        </w:rPr>
        <w:br/>
      </w:r>
      <w:r w:rsidRPr="001006AA">
        <w:rPr>
          <w:spacing w:val="-6"/>
          <w:sz w:val="28"/>
          <w:szCs w:val="28"/>
        </w:rPr>
        <w:t>и составляет 6,3</w:t>
      </w:r>
      <w:r w:rsidR="00F45E1B" w:rsidRPr="001006AA">
        <w:rPr>
          <w:spacing w:val="-6"/>
          <w:sz w:val="28"/>
          <w:szCs w:val="28"/>
        </w:rPr>
        <w:t xml:space="preserve"> процент</w:t>
      </w:r>
      <w:r w:rsidR="00BA3153">
        <w:rPr>
          <w:spacing w:val="-6"/>
          <w:sz w:val="28"/>
          <w:szCs w:val="28"/>
        </w:rPr>
        <w:t>а</w:t>
      </w:r>
      <w:r w:rsidRPr="001006AA">
        <w:rPr>
          <w:spacing w:val="-6"/>
          <w:sz w:val="28"/>
          <w:szCs w:val="28"/>
        </w:rPr>
        <w:t>. Планируется сохранить этот показатель к 2018 году.</w:t>
      </w:r>
      <w:r w:rsidRPr="000C7432">
        <w:rPr>
          <w:sz w:val="28"/>
          <w:szCs w:val="28"/>
        </w:rPr>
        <w:t xml:space="preserve"> Доля земель лесного фонда переданных в пользование пока не велика </w:t>
      </w:r>
      <w:r w:rsidR="001006AA">
        <w:rPr>
          <w:sz w:val="28"/>
          <w:szCs w:val="28"/>
        </w:rPr>
        <w:br/>
      </w:r>
      <w:r w:rsidRPr="000C7432">
        <w:rPr>
          <w:sz w:val="28"/>
          <w:szCs w:val="28"/>
        </w:rPr>
        <w:t>и составляет 5,4</w:t>
      </w:r>
      <w:r w:rsidR="00F45E1B" w:rsidRPr="000C7432">
        <w:rPr>
          <w:sz w:val="28"/>
          <w:szCs w:val="28"/>
        </w:rPr>
        <w:t xml:space="preserve"> процент</w:t>
      </w:r>
      <w:r w:rsidR="00BA3153">
        <w:rPr>
          <w:sz w:val="28"/>
          <w:szCs w:val="28"/>
        </w:rPr>
        <w:t>а</w:t>
      </w:r>
      <w:r w:rsidRPr="000C7432">
        <w:rPr>
          <w:sz w:val="28"/>
          <w:szCs w:val="28"/>
        </w:rPr>
        <w:t xml:space="preserve">. Резкое увеличение этого показателя происходило в 2012 и 2013 </w:t>
      </w:r>
      <w:r w:rsidR="0058546E" w:rsidRPr="000C7432">
        <w:rPr>
          <w:sz w:val="28"/>
          <w:szCs w:val="28"/>
        </w:rPr>
        <w:t>годах</w:t>
      </w:r>
      <w:r w:rsidRPr="000C7432">
        <w:rPr>
          <w:sz w:val="28"/>
          <w:szCs w:val="28"/>
        </w:rPr>
        <w:t xml:space="preserve"> – с 1,3</w:t>
      </w:r>
      <w:r w:rsidR="00F45E1B" w:rsidRPr="000C7432">
        <w:rPr>
          <w:sz w:val="28"/>
          <w:szCs w:val="28"/>
        </w:rPr>
        <w:t xml:space="preserve"> </w:t>
      </w:r>
      <w:r w:rsidRPr="000C7432">
        <w:rPr>
          <w:sz w:val="28"/>
          <w:szCs w:val="28"/>
        </w:rPr>
        <w:t xml:space="preserve">до 5,0 </w:t>
      </w:r>
      <w:r w:rsidR="00F45E1B" w:rsidRPr="000C7432">
        <w:rPr>
          <w:sz w:val="28"/>
          <w:szCs w:val="28"/>
        </w:rPr>
        <w:t>процента</w:t>
      </w:r>
      <w:r w:rsidRPr="000C7432">
        <w:rPr>
          <w:sz w:val="28"/>
          <w:szCs w:val="28"/>
        </w:rPr>
        <w:t xml:space="preserve">. На последующий до 2018 года </w:t>
      </w:r>
      <w:r w:rsidRPr="001006AA">
        <w:rPr>
          <w:spacing w:val="-6"/>
          <w:sz w:val="28"/>
          <w:szCs w:val="28"/>
        </w:rPr>
        <w:t>период планируется медлен</w:t>
      </w:r>
      <w:r w:rsidR="0058546E" w:rsidRPr="001006AA">
        <w:rPr>
          <w:spacing w:val="-6"/>
          <w:sz w:val="28"/>
          <w:szCs w:val="28"/>
        </w:rPr>
        <w:t>ное увеличение этого показателя</w:t>
      </w:r>
      <w:r w:rsidRPr="001006AA">
        <w:rPr>
          <w:spacing w:val="-6"/>
          <w:sz w:val="28"/>
          <w:szCs w:val="28"/>
        </w:rPr>
        <w:t>. О</w:t>
      </w:r>
      <w:r w:rsidR="0058546E" w:rsidRPr="001006AA">
        <w:rPr>
          <w:spacing w:val="-6"/>
          <w:sz w:val="28"/>
          <w:szCs w:val="28"/>
        </w:rPr>
        <w:t>б</w:t>
      </w:r>
      <w:r w:rsidRPr="001006AA">
        <w:rPr>
          <w:spacing w:val="-6"/>
          <w:sz w:val="28"/>
          <w:szCs w:val="28"/>
        </w:rPr>
        <w:t>ъем платежей</w:t>
      </w:r>
      <w:r w:rsidRPr="000C7432">
        <w:rPr>
          <w:sz w:val="28"/>
          <w:szCs w:val="28"/>
        </w:rPr>
        <w:t xml:space="preserve"> </w:t>
      </w:r>
      <w:r w:rsidR="001006AA">
        <w:rPr>
          <w:sz w:val="28"/>
          <w:szCs w:val="28"/>
        </w:rPr>
        <w:br/>
      </w:r>
      <w:r w:rsidRPr="000C7432">
        <w:rPr>
          <w:sz w:val="28"/>
          <w:szCs w:val="28"/>
        </w:rPr>
        <w:t>за использован</w:t>
      </w:r>
      <w:r w:rsidR="001006AA">
        <w:rPr>
          <w:sz w:val="28"/>
          <w:szCs w:val="28"/>
        </w:rPr>
        <w:t xml:space="preserve">ие лесов в бюджетную систему Российской Федерации </w:t>
      </w:r>
      <w:r w:rsidRPr="000C7432">
        <w:rPr>
          <w:sz w:val="28"/>
          <w:szCs w:val="28"/>
        </w:rPr>
        <w:t>план</w:t>
      </w:r>
      <w:r w:rsidR="0058546E" w:rsidRPr="000C7432">
        <w:rPr>
          <w:sz w:val="28"/>
          <w:szCs w:val="28"/>
        </w:rPr>
        <w:t>о</w:t>
      </w:r>
      <w:r w:rsidRPr="000C7432">
        <w:rPr>
          <w:sz w:val="28"/>
          <w:szCs w:val="28"/>
        </w:rPr>
        <w:t>мерно повышался и в 2014 году составил 34,3 руб</w:t>
      </w:r>
      <w:r w:rsidR="0058546E" w:rsidRPr="000C7432">
        <w:rPr>
          <w:sz w:val="28"/>
          <w:szCs w:val="28"/>
        </w:rPr>
        <w:t>.</w:t>
      </w:r>
      <w:r w:rsidRPr="000C7432">
        <w:rPr>
          <w:sz w:val="28"/>
          <w:szCs w:val="28"/>
        </w:rPr>
        <w:t>/га. Эту тенденцию план</w:t>
      </w:r>
      <w:r w:rsidR="0058546E" w:rsidRPr="000C7432">
        <w:rPr>
          <w:sz w:val="28"/>
          <w:szCs w:val="28"/>
        </w:rPr>
        <w:t xml:space="preserve">ируется сохранить и в 2018 году, достигнув </w:t>
      </w:r>
      <w:r w:rsidRPr="000C7432">
        <w:rPr>
          <w:sz w:val="28"/>
          <w:szCs w:val="28"/>
        </w:rPr>
        <w:t xml:space="preserve">показателя </w:t>
      </w:r>
      <w:r w:rsidR="0058546E" w:rsidRPr="000C7432">
        <w:rPr>
          <w:sz w:val="28"/>
          <w:szCs w:val="28"/>
        </w:rPr>
        <w:t xml:space="preserve">в </w:t>
      </w:r>
      <w:r w:rsidRPr="000C7432">
        <w:rPr>
          <w:sz w:val="28"/>
          <w:szCs w:val="28"/>
        </w:rPr>
        <w:t>37,8 руб</w:t>
      </w:r>
      <w:r w:rsidR="0058546E" w:rsidRPr="000C7432">
        <w:rPr>
          <w:sz w:val="28"/>
          <w:szCs w:val="28"/>
        </w:rPr>
        <w:t>.</w:t>
      </w:r>
      <w:r w:rsidRPr="000C7432">
        <w:rPr>
          <w:sz w:val="28"/>
          <w:szCs w:val="28"/>
        </w:rPr>
        <w:t>/га.</w:t>
      </w:r>
    </w:p>
    <w:p w:rsidR="00570BF6" w:rsidRPr="000C7432" w:rsidRDefault="00570BF6" w:rsidP="006054B7">
      <w:pPr>
        <w:widowControl w:val="0"/>
        <w:ind w:firstLine="709"/>
        <w:jc w:val="both"/>
        <w:rPr>
          <w:sz w:val="28"/>
          <w:szCs w:val="28"/>
        </w:rPr>
      </w:pPr>
      <w:r w:rsidRPr="001006AA">
        <w:rPr>
          <w:spacing w:val="-4"/>
          <w:sz w:val="28"/>
          <w:szCs w:val="28"/>
        </w:rPr>
        <w:t>В</w:t>
      </w:r>
      <w:r w:rsidR="0058546E" w:rsidRPr="001006AA">
        <w:rPr>
          <w:spacing w:val="-4"/>
          <w:sz w:val="28"/>
          <w:szCs w:val="28"/>
        </w:rPr>
        <w:t>ы</w:t>
      </w:r>
      <w:r w:rsidRPr="001006AA">
        <w:rPr>
          <w:spacing w:val="-4"/>
          <w:sz w:val="28"/>
          <w:szCs w:val="28"/>
        </w:rPr>
        <w:t>являемость нарушений лесного законодательства с 2008 по 2014 годы</w:t>
      </w:r>
      <w:r w:rsidRPr="001006AA">
        <w:rPr>
          <w:sz w:val="28"/>
          <w:szCs w:val="28"/>
        </w:rPr>
        <w:t xml:space="preserve"> </w:t>
      </w:r>
      <w:r w:rsidR="001006AA" w:rsidRPr="001006AA">
        <w:rPr>
          <w:sz w:val="28"/>
          <w:szCs w:val="28"/>
        </w:rPr>
        <w:br/>
      </w:r>
      <w:r w:rsidRPr="001006AA">
        <w:rPr>
          <w:spacing w:val="-10"/>
          <w:sz w:val="28"/>
          <w:szCs w:val="28"/>
        </w:rPr>
        <w:t>в целом сократилась до 59</w:t>
      </w:r>
      <w:r w:rsidR="00F45E1B" w:rsidRPr="001006AA">
        <w:rPr>
          <w:spacing w:val="-10"/>
          <w:sz w:val="28"/>
          <w:szCs w:val="28"/>
        </w:rPr>
        <w:t xml:space="preserve"> процентов</w:t>
      </w:r>
      <w:r w:rsidRPr="001006AA">
        <w:rPr>
          <w:spacing w:val="-10"/>
          <w:sz w:val="28"/>
          <w:szCs w:val="28"/>
        </w:rPr>
        <w:t>. К 2018 году планируется на систематической</w:t>
      </w:r>
      <w:r w:rsidRPr="000C7432">
        <w:rPr>
          <w:sz w:val="28"/>
          <w:szCs w:val="28"/>
        </w:rPr>
        <w:t xml:space="preserve"> основе </w:t>
      </w:r>
      <w:r w:rsidR="0058546E" w:rsidRPr="000C7432">
        <w:rPr>
          <w:sz w:val="28"/>
          <w:szCs w:val="28"/>
        </w:rPr>
        <w:t>по</w:t>
      </w:r>
      <w:r w:rsidRPr="000C7432">
        <w:rPr>
          <w:sz w:val="28"/>
          <w:szCs w:val="28"/>
        </w:rPr>
        <w:t xml:space="preserve">высить этот показатель до 66 </w:t>
      </w:r>
      <w:r w:rsidR="001006AA">
        <w:rPr>
          <w:sz w:val="28"/>
          <w:szCs w:val="28"/>
        </w:rPr>
        <w:t>процентов</w:t>
      </w:r>
      <w:r w:rsidRPr="000C7432">
        <w:rPr>
          <w:sz w:val="28"/>
          <w:szCs w:val="28"/>
        </w:rPr>
        <w:t xml:space="preserve">. </w:t>
      </w:r>
    </w:p>
    <w:p w:rsidR="00570BF6" w:rsidRPr="000C7432" w:rsidRDefault="00570BF6" w:rsidP="006054B7">
      <w:pPr>
        <w:widowControl w:val="0"/>
        <w:ind w:firstLine="709"/>
        <w:jc w:val="both"/>
        <w:rPr>
          <w:sz w:val="28"/>
          <w:szCs w:val="28"/>
        </w:rPr>
      </w:pPr>
      <w:r w:rsidRPr="000C7432">
        <w:rPr>
          <w:sz w:val="28"/>
          <w:szCs w:val="28"/>
        </w:rPr>
        <w:t>Крупные пожары отмечались в области только в 2018 году, их доля составила 1,8</w:t>
      </w:r>
      <w:r w:rsidR="00F45E1B" w:rsidRPr="000C7432">
        <w:rPr>
          <w:sz w:val="28"/>
          <w:szCs w:val="28"/>
        </w:rPr>
        <w:t xml:space="preserve"> процента</w:t>
      </w:r>
      <w:r w:rsidRPr="000C7432">
        <w:rPr>
          <w:sz w:val="28"/>
          <w:szCs w:val="28"/>
        </w:rPr>
        <w:t xml:space="preserve">. На последующие годы этот показатель превышаться не должен. Доля лесных пожаров, ликвидированных в течение первых суток </w:t>
      </w:r>
      <w:r w:rsidRPr="001006AA">
        <w:rPr>
          <w:spacing w:val="-8"/>
          <w:sz w:val="28"/>
          <w:szCs w:val="28"/>
        </w:rPr>
        <w:t>с момента обнаружения</w:t>
      </w:r>
      <w:r w:rsidR="0058546E" w:rsidRPr="001006AA">
        <w:rPr>
          <w:spacing w:val="-8"/>
          <w:sz w:val="28"/>
          <w:szCs w:val="28"/>
        </w:rPr>
        <w:t>,</w:t>
      </w:r>
      <w:r w:rsidRPr="001006AA">
        <w:rPr>
          <w:spacing w:val="-8"/>
          <w:sz w:val="28"/>
          <w:szCs w:val="28"/>
        </w:rPr>
        <w:t xml:space="preserve"> только в 2010 году была очень низкой и составляла 0,5.</w:t>
      </w:r>
      <w:r w:rsidRPr="000C7432">
        <w:rPr>
          <w:sz w:val="28"/>
          <w:szCs w:val="28"/>
        </w:rPr>
        <w:t xml:space="preserve"> </w:t>
      </w:r>
      <w:r w:rsidR="001006AA">
        <w:rPr>
          <w:sz w:val="28"/>
          <w:szCs w:val="28"/>
        </w:rPr>
        <w:br/>
      </w:r>
      <w:r w:rsidRPr="001006AA">
        <w:rPr>
          <w:spacing w:val="-10"/>
          <w:sz w:val="28"/>
          <w:szCs w:val="28"/>
        </w:rPr>
        <w:t xml:space="preserve">В остальные годы </w:t>
      </w:r>
      <w:r w:rsidR="0058546E" w:rsidRPr="001006AA">
        <w:rPr>
          <w:spacing w:val="-10"/>
          <w:sz w:val="28"/>
          <w:szCs w:val="28"/>
        </w:rPr>
        <w:t xml:space="preserve">она </w:t>
      </w:r>
      <w:r w:rsidRPr="001006AA">
        <w:rPr>
          <w:spacing w:val="-10"/>
          <w:sz w:val="28"/>
          <w:szCs w:val="28"/>
        </w:rPr>
        <w:t>была не ниже 90</w:t>
      </w:r>
      <w:r w:rsidR="00F45E1B" w:rsidRPr="001006AA">
        <w:rPr>
          <w:spacing w:val="-10"/>
          <w:sz w:val="28"/>
          <w:szCs w:val="28"/>
        </w:rPr>
        <w:t xml:space="preserve"> процентов</w:t>
      </w:r>
      <w:r w:rsidRPr="001006AA">
        <w:rPr>
          <w:spacing w:val="-10"/>
          <w:sz w:val="28"/>
          <w:szCs w:val="28"/>
        </w:rPr>
        <w:t>. Такое положение планируется</w:t>
      </w:r>
      <w:r w:rsidRPr="000C7432">
        <w:rPr>
          <w:sz w:val="28"/>
          <w:szCs w:val="28"/>
        </w:rPr>
        <w:t xml:space="preserve"> сохранить на весь период до 2018 года (95,5</w:t>
      </w:r>
      <w:r w:rsidR="00F45E1B" w:rsidRPr="000C7432">
        <w:rPr>
          <w:sz w:val="28"/>
          <w:szCs w:val="28"/>
        </w:rPr>
        <w:t xml:space="preserve"> процент</w:t>
      </w:r>
      <w:r w:rsidR="001006AA">
        <w:rPr>
          <w:sz w:val="28"/>
          <w:szCs w:val="28"/>
        </w:rPr>
        <w:t>а</w:t>
      </w:r>
      <w:r w:rsidRPr="000C7432">
        <w:rPr>
          <w:sz w:val="28"/>
          <w:szCs w:val="28"/>
        </w:rPr>
        <w:t>).</w:t>
      </w:r>
    </w:p>
    <w:p w:rsidR="00B014FD" w:rsidRPr="001006AA" w:rsidRDefault="00570BF6" w:rsidP="006054B7">
      <w:pPr>
        <w:widowControl w:val="0"/>
        <w:ind w:firstLine="709"/>
        <w:jc w:val="both"/>
        <w:rPr>
          <w:sz w:val="28"/>
          <w:szCs w:val="28"/>
        </w:rPr>
      </w:pPr>
      <w:r w:rsidRPr="000C7432">
        <w:rPr>
          <w:sz w:val="28"/>
          <w:szCs w:val="28"/>
        </w:rPr>
        <w:t>Сумма возмещенного ущерба от нар</w:t>
      </w:r>
      <w:r w:rsidR="001006AA">
        <w:rPr>
          <w:sz w:val="28"/>
          <w:szCs w:val="28"/>
        </w:rPr>
        <w:t xml:space="preserve">ушений лесного законодательства </w:t>
      </w:r>
      <w:r w:rsidRPr="001006AA">
        <w:rPr>
          <w:spacing w:val="-12"/>
          <w:sz w:val="28"/>
          <w:szCs w:val="28"/>
        </w:rPr>
        <w:t>до 2015 года сильно колебалась по годам, но в среднем составляла около 7</w:t>
      </w:r>
      <w:r w:rsidR="001006AA" w:rsidRPr="001006AA">
        <w:rPr>
          <w:spacing w:val="-12"/>
          <w:sz w:val="28"/>
          <w:szCs w:val="28"/>
        </w:rPr>
        <w:t xml:space="preserve"> процентов</w:t>
      </w:r>
      <w:r w:rsidRPr="001006AA">
        <w:rPr>
          <w:spacing w:val="-12"/>
          <w:sz w:val="28"/>
          <w:szCs w:val="28"/>
        </w:rPr>
        <w:t>.</w:t>
      </w:r>
      <w:r w:rsidRPr="001006AA">
        <w:rPr>
          <w:sz w:val="28"/>
          <w:szCs w:val="28"/>
        </w:rPr>
        <w:t xml:space="preserve"> С 2015 года планируется увеличить этот показатель до 15-18</w:t>
      </w:r>
      <w:r w:rsidR="00F45E1B" w:rsidRPr="001006AA">
        <w:rPr>
          <w:sz w:val="28"/>
          <w:szCs w:val="28"/>
        </w:rPr>
        <w:t xml:space="preserve"> процентов</w:t>
      </w:r>
      <w:r w:rsidRPr="001006AA">
        <w:rPr>
          <w:sz w:val="28"/>
          <w:szCs w:val="28"/>
        </w:rPr>
        <w:t>.</w:t>
      </w:r>
    </w:p>
    <w:sectPr w:rsidR="00B014FD" w:rsidRPr="001006AA" w:rsidSect="009D7B3E">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1475" w:rsidRDefault="00D21475" w:rsidP="00510243">
      <w:r>
        <w:separator/>
      </w:r>
    </w:p>
  </w:endnote>
  <w:endnote w:type="continuationSeparator" w:id="0">
    <w:p w:rsidR="00D21475" w:rsidRDefault="00D21475" w:rsidP="0051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Полужирный">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A46" w:rsidRDefault="00D61A46" w:rsidP="00621922">
    <w:pPr>
      <w:pStyle w:val="aa"/>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rsidR="00D61A46" w:rsidRDefault="00D61A46" w:rsidP="00621922">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A46" w:rsidRDefault="00D61A46" w:rsidP="00621922">
    <w:pPr>
      <w:pStyle w:val="aa"/>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A46" w:rsidRPr="00F83202" w:rsidRDefault="00D61A46" w:rsidP="00F83202">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A46" w:rsidRDefault="00D61A46">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1475" w:rsidRDefault="00D21475" w:rsidP="00510243">
      <w:r>
        <w:separator/>
      </w:r>
    </w:p>
  </w:footnote>
  <w:footnote w:type="continuationSeparator" w:id="0">
    <w:p w:rsidR="00D21475" w:rsidRDefault="00D21475" w:rsidP="005102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A46" w:rsidRDefault="00D61A46" w:rsidP="005428A6">
    <w:pPr>
      <w:pStyle w:val="a8"/>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D61A46" w:rsidRDefault="00D61A46">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A46" w:rsidRDefault="00D61A46" w:rsidP="00621922">
    <w:pPr>
      <w:pStyle w:val="a8"/>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B9170F">
      <w:rPr>
        <w:rStyle w:val="af"/>
        <w:noProof/>
      </w:rPr>
      <w:t>17</w:t>
    </w:r>
    <w:r>
      <w:rPr>
        <w:rStyle w:val="af"/>
      </w:rPr>
      <w:fldChar w:fldCharType="end"/>
    </w:r>
  </w:p>
  <w:p w:rsidR="00D61A46" w:rsidRPr="00904183" w:rsidRDefault="00D61A46" w:rsidP="00904183">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A46" w:rsidRDefault="00D61A46" w:rsidP="005428A6">
    <w:pPr>
      <w:pStyle w:val="a8"/>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76146C">
      <w:rPr>
        <w:rStyle w:val="af"/>
        <w:noProof/>
      </w:rPr>
      <w:t>157</w:t>
    </w:r>
    <w:r>
      <w:rPr>
        <w:rStyle w:val="af"/>
      </w:rPr>
      <w:fldChar w:fldCharType="end"/>
    </w:r>
  </w:p>
  <w:p w:rsidR="00D61A46" w:rsidRDefault="00D61A46">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1A46" w:rsidRDefault="00D61A46" w:rsidP="005428A6">
    <w:pPr>
      <w:pStyle w:val="a8"/>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76146C">
      <w:rPr>
        <w:rStyle w:val="af"/>
        <w:noProof/>
      </w:rPr>
      <w:t>182</w:t>
    </w:r>
    <w:r>
      <w:rPr>
        <w:rStyle w:val="af"/>
      </w:rPr>
      <w:fldChar w:fldCharType="end"/>
    </w:r>
  </w:p>
  <w:p w:rsidR="00D61A46" w:rsidRPr="00904183" w:rsidRDefault="00D61A46" w:rsidP="00904183">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378054A"/>
    <w:lvl w:ilvl="0">
      <w:start w:val="1"/>
      <w:numFmt w:val="decimal"/>
      <w:lvlText w:val="%1."/>
      <w:lvlJc w:val="left"/>
      <w:pPr>
        <w:tabs>
          <w:tab w:val="num" w:pos="1492"/>
        </w:tabs>
        <w:ind w:left="1492" w:hanging="360"/>
      </w:pPr>
    </w:lvl>
  </w:abstractNum>
  <w:abstractNum w:abstractNumId="1">
    <w:nsid w:val="FFFFFF7D"/>
    <w:multiLevelType w:val="singleLevel"/>
    <w:tmpl w:val="80FCB0C6"/>
    <w:lvl w:ilvl="0">
      <w:start w:val="1"/>
      <w:numFmt w:val="decimal"/>
      <w:lvlText w:val="%1."/>
      <w:lvlJc w:val="left"/>
      <w:pPr>
        <w:tabs>
          <w:tab w:val="num" w:pos="1209"/>
        </w:tabs>
        <w:ind w:left="1209" w:hanging="360"/>
      </w:pPr>
    </w:lvl>
  </w:abstractNum>
  <w:abstractNum w:abstractNumId="2">
    <w:nsid w:val="FFFFFF7E"/>
    <w:multiLevelType w:val="singleLevel"/>
    <w:tmpl w:val="A7F04706"/>
    <w:lvl w:ilvl="0">
      <w:start w:val="1"/>
      <w:numFmt w:val="decimal"/>
      <w:lvlText w:val="%1."/>
      <w:lvlJc w:val="left"/>
      <w:pPr>
        <w:tabs>
          <w:tab w:val="num" w:pos="926"/>
        </w:tabs>
        <w:ind w:left="926" w:hanging="360"/>
      </w:pPr>
    </w:lvl>
  </w:abstractNum>
  <w:abstractNum w:abstractNumId="3">
    <w:nsid w:val="FFFFFF7F"/>
    <w:multiLevelType w:val="singleLevel"/>
    <w:tmpl w:val="8D462EBE"/>
    <w:lvl w:ilvl="0">
      <w:start w:val="1"/>
      <w:numFmt w:val="decimal"/>
      <w:lvlText w:val="%1."/>
      <w:lvlJc w:val="left"/>
      <w:pPr>
        <w:tabs>
          <w:tab w:val="num" w:pos="643"/>
        </w:tabs>
        <w:ind w:left="643" w:hanging="360"/>
      </w:pPr>
    </w:lvl>
  </w:abstractNum>
  <w:abstractNum w:abstractNumId="4">
    <w:nsid w:val="FFFFFF80"/>
    <w:multiLevelType w:val="singleLevel"/>
    <w:tmpl w:val="F20C628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7E4A5B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2DC17B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FE2306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C20C3E0"/>
    <w:lvl w:ilvl="0">
      <w:start w:val="1"/>
      <w:numFmt w:val="decimal"/>
      <w:lvlText w:val="%1."/>
      <w:lvlJc w:val="left"/>
      <w:pPr>
        <w:tabs>
          <w:tab w:val="num" w:pos="360"/>
        </w:tabs>
        <w:ind w:left="360" w:hanging="360"/>
      </w:pPr>
    </w:lvl>
  </w:abstractNum>
  <w:abstractNum w:abstractNumId="9">
    <w:nsid w:val="FFFFFF89"/>
    <w:multiLevelType w:val="singleLevel"/>
    <w:tmpl w:val="8AD6C43A"/>
    <w:lvl w:ilvl="0">
      <w:start w:val="1"/>
      <w:numFmt w:val="bullet"/>
      <w:lvlText w:val=""/>
      <w:lvlJc w:val="left"/>
      <w:pPr>
        <w:tabs>
          <w:tab w:val="num" w:pos="360"/>
        </w:tabs>
        <w:ind w:left="360" w:hanging="360"/>
      </w:pPr>
      <w:rPr>
        <w:rFonts w:ascii="Symbol" w:hAnsi="Symbol" w:hint="default"/>
      </w:rPr>
    </w:lvl>
  </w:abstractNum>
  <w:abstractNum w:abstractNumId="10">
    <w:nsid w:val="04864426"/>
    <w:multiLevelType w:val="hybridMultilevel"/>
    <w:tmpl w:val="D6C00C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D941608"/>
    <w:multiLevelType w:val="multilevel"/>
    <w:tmpl w:val="DE309444"/>
    <w:lvl w:ilvl="0">
      <w:start w:val="1"/>
      <w:numFmt w:val="decimal"/>
      <w:lvlText w:val="%1."/>
      <w:lvlJc w:val="left"/>
      <w:pPr>
        <w:ind w:left="675" w:hanging="67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2">
    <w:nsid w:val="0DA23572"/>
    <w:multiLevelType w:val="hybridMultilevel"/>
    <w:tmpl w:val="49F00B14"/>
    <w:lvl w:ilvl="0" w:tplc="0419000F">
      <w:start w:val="1"/>
      <w:numFmt w:val="decimal"/>
      <w:lvlText w:val="%1."/>
      <w:lvlJc w:val="left"/>
      <w:pPr>
        <w:tabs>
          <w:tab w:val="num" w:pos="714"/>
        </w:tabs>
        <w:ind w:left="714" w:hanging="360"/>
      </w:pPr>
    </w:lvl>
    <w:lvl w:ilvl="1" w:tplc="04190019" w:tentative="1">
      <w:start w:val="1"/>
      <w:numFmt w:val="lowerLetter"/>
      <w:lvlText w:val="%2."/>
      <w:lvlJc w:val="left"/>
      <w:pPr>
        <w:tabs>
          <w:tab w:val="num" w:pos="1434"/>
        </w:tabs>
        <w:ind w:left="1434" w:hanging="360"/>
      </w:pPr>
    </w:lvl>
    <w:lvl w:ilvl="2" w:tplc="0419001B" w:tentative="1">
      <w:start w:val="1"/>
      <w:numFmt w:val="lowerRoman"/>
      <w:lvlText w:val="%3."/>
      <w:lvlJc w:val="right"/>
      <w:pPr>
        <w:tabs>
          <w:tab w:val="num" w:pos="2154"/>
        </w:tabs>
        <w:ind w:left="2154" w:hanging="180"/>
      </w:pPr>
    </w:lvl>
    <w:lvl w:ilvl="3" w:tplc="0419000F" w:tentative="1">
      <w:start w:val="1"/>
      <w:numFmt w:val="decimal"/>
      <w:lvlText w:val="%4."/>
      <w:lvlJc w:val="left"/>
      <w:pPr>
        <w:tabs>
          <w:tab w:val="num" w:pos="2874"/>
        </w:tabs>
        <w:ind w:left="2874" w:hanging="360"/>
      </w:pPr>
    </w:lvl>
    <w:lvl w:ilvl="4" w:tplc="04190019" w:tentative="1">
      <w:start w:val="1"/>
      <w:numFmt w:val="lowerLetter"/>
      <w:lvlText w:val="%5."/>
      <w:lvlJc w:val="left"/>
      <w:pPr>
        <w:tabs>
          <w:tab w:val="num" w:pos="3594"/>
        </w:tabs>
        <w:ind w:left="3594" w:hanging="360"/>
      </w:pPr>
    </w:lvl>
    <w:lvl w:ilvl="5" w:tplc="0419001B" w:tentative="1">
      <w:start w:val="1"/>
      <w:numFmt w:val="lowerRoman"/>
      <w:lvlText w:val="%6."/>
      <w:lvlJc w:val="right"/>
      <w:pPr>
        <w:tabs>
          <w:tab w:val="num" w:pos="4314"/>
        </w:tabs>
        <w:ind w:left="4314" w:hanging="180"/>
      </w:pPr>
    </w:lvl>
    <w:lvl w:ilvl="6" w:tplc="0419000F" w:tentative="1">
      <w:start w:val="1"/>
      <w:numFmt w:val="decimal"/>
      <w:lvlText w:val="%7."/>
      <w:lvlJc w:val="left"/>
      <w:pPr>
        <w:tabs>
          <w:tab w:val="num" w:pos="5034"/>
        </w:tabs>
        <w:ind w:left="5034" w:hanging="360"/>
      </w:pPr>
    </w:lvl>
    <w:lvl w:ilvl="7" w:tplc="04190019" w:tentative="1">
      <w:start w:val="1"/>
      <w:numFmt w:val="lowerLetter"/>
      <w:lvlText w:val="%8."/>
      <w:lvlJc w:val="left"/>
      <w:pPr>
        <w:tabs>
          <w:tab w:val="num" w:pos="5754"/>
        </w:tabs>
        <w:ind w:left="5754" w:hanging="360"/>
      </w:pPr>
    </w:lvl>
    <w:lvl w:ilvl="8" w:tplc="0419001B" w:tentative="1">
      <w:start w:val="1"/>
      <w:numFmt w:val="lowerRoman"/>
      <w:lvlText w:val="%9."/>
      <w:lvlJc w:val="right"/>
      <w:pPr>
        <w:tabs>
          <w:tab w:val="num" w:pos="6474"/>
        </w:tabs>
        <w:ind w:left="6474" w:hanging="180"/>
      </w:pPr>
    </w:lvl>
  </w:abstractNum>
  <w:abstractNum w:abstractNumId="13">
    <w:nsid w:val="0FA300A2"/>
    <w:multiLevelType w:val="hybridMultilevel"/>
    <w:tmpl w:val="471A36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06C392D"/>
    <w:multiLevelType w:val="hybridMultilevel"/>
    <w:tmpl w:val="5A421E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B3F6958"/>
    <w:multiLevelType w:val="hybridMultilevel"/>
    <w:tmpl w:val="0CF207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31E76D7"/>
    <w:multiLevelType w:val="hybridMultilevel"/>
    <w:tmpl w:val="E0A23C06"/>
    <w:lvl w:ilvl="0" w:tplc="A886AA5E">
      <w:start w:val="1"/>
      <w:numFmt w:val="bullet"/>
      <w:lvlText w:val=""/>
      <w:lvlJc w:val="left"/>
      <w:pPr>
        <w:tabs>
          <w:tab w:val="num" w:pos="1080"/>
        </w:tabs>
        <w:ind w:left="1080" w:hanging="360"/>
      </w:pPr>
      <w:rPr>
        <w:rFonts w:ascii="Symbol" w:hAnsi="Symbol" w:hint="default"/>
      </w:rPr>
    </w:lvl>
    <w:lvl w:ilvl="1" w:tplc="A886AA5E">
      <w:start w:val="1"/>
      <w:numFmt w:val="bullet"/>
      <w:lvlText w:val=""/>
      <w:lvlJc w:val="left"/>
      <w:pPr>
        <w:tabs>
          <w:tab w:val="num" w:pos="1080"/>
        </w:tabs>
        <w:ind w:left="1080" w:hanging="360"/>
      </w:pPr>
      <w:rPr>
        <w:rFonts w:ascii="Symbol" w:hAnsi="Symbol"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7">
    <w:nsid w:val="25241A52"/>
    <w:multiLevelType w:val="hybridMultilevel"/>
    <w:tmpl w:val="64E2C6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79D6453"/>
    <w:multiLevelType w:val="hybridMultilevel"/>
    <w:tmpl w:val="D1C652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C197468"/>
    <w:multiLevelType w:val="hybridMultilevel"/>
    <w:tmpl w:val="A40E1FA4"/>
    <w:lvl w:ilvl="0" w:tplc="4198B0AE">
      <w:start w:val="1"/>
      <w:numFmt w:val="decimal"/>
      <w:lvlText w:val="%1."/>
      <w:lvlJc w:val="left"/>
      <w:pPr>
        <w:ind w:left="712" w:hanging="684"/>
      </w:pPr>
      <w:rPr>
        <w:rFonts w:hint="default"/>
      </w:rPr>
    </w:lvl>
    <w:lvl w:ilvl="1" w:tplc="04190019" w:tentative="1">
      <w:start w:val="1"/>
      <w:numFmt w:val="lowerLetter"/>
      <w:lvlText w:val="%2."/>
      <w:lvlJc w:val="left"/>
      <w:pPr>
        <w:ind w:left="1108" w:hanging="360"/>
      </w:pPr>
    </w:lvl>
    <w:lvl w:ilvl="2" w:tplc="0419001B" w:tentative="1">
      <w:start w:val="1"/>
      <w:numFmt w:val="lowerRoman"/>
      <w:lvlText w:val="%3."/>
      <w:lvlJc w:val="right"/>
      <w:pPr>
        <w:ind w:left="1828" w:hanging="180"/>
      </w:pPr>
    </w:lvl>
    <w:lvl w:ilvl="3" w:tplc="0419000F" w:tentative="1">
      <w:start w:val="1"/>
      <w:numFmt w:val="decimal"/>
      <w:lvlText w:val="%4."/>
      <w:lvlJc w:val="left"/>
      <w:pPr>
        <w:ind w:left="2548" w:hanging="360"/>
      </w:pPr>
    </w:lvl>
    <w:lvl w:ilvl="4" w:tplc="04190019" w:tentative="1">
      <w:start w:val="1"/>
      <w:numFmt w:val="lowerLetter"/>
      <w:lvlText w:val="%5."/>
      <w:lvlJc w:val="left"/>
      <w:pPr>
        <w:ind w:left="3268" w:hanging="360"/>
      </w:pPr>
    </w:lvl>
    <w:lvl w:ilvl="5" w:tplc="0419001B" w:tentative="1">
      <w:start w:val="1"/>
      <w:numFmt w:val="lowerRoman"/>
      <w:lvlText w:val="%6."/>
      <w:lvlJc w:val="right"/>
      <w:pPr>
        <w:ind w:left="3988" w:hanging="180"/>
      </w:pPr>
    </w:lvl>
    <w:lvl w:ilvl="6" w:tplc="0419000F" w:tentative="1">
      <w:start w:val="1"/>
      <w:numFmt w:val="decimal"/>
      <w:lvlText w:val="%7."/>
      <w:lvlJc w:val="left"/>
      <w:pPr>
        <w:ind w:left="4708" w:hanging="360"/>
      </w:pPr>
    </w:lvl>
    <w:lvl w:ilvl="7" w:tplc="04190019" w:tentative="1">
      <w:start w:val="1"/>
      <w:numFmt w:val="lowerLetter"/>
      <w:lvlText w:val="%8."/>
      <w:lvlJc w:val="left"/>
      <w:pPr>
        <w:ind w:left="5428" w:hanging="360"/>
      </w:pPr>
    </w:lvl>
    <w:lvl w:ilvl="8" w:tplc="0419001B" w:tentative="1">
      <w:start w:val="1"/>
      <w:numFmt w:val="lowerRoman"/>
      <w:lvlText w:val="%9."/>
      <w:lvlJc w:val="right"/>
      <w:pPr>
        <w:ind w:left="6148" w:hanging="180"/>
      </w:pPr>
    </w:lvl>
  </w:abstractNum>
  <w:abstractNum w:abstractNumId="20">
    <w:nsid w:val="36756477"/>
    <w:multiLevelType w:val="hybridMultilevel"/>
    <w:tmpl w:val="971ED452"/>
    <w:lvl w:ilvl="0" w:tplc="80748A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CCA4069"/>
    <w:multiLevelType w:val="hybridMultilevel"/>
    <w:tmpl w:val="8DA0CF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E87B5E"/>
    <w:multiLevelType w:val="hybridMultilevel"/>
    <w:tmpl w:val="A94A25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CB9125F"/>
    <w:multiLevelType w:val="hybridMultilevel"/>
    <w:tmpl w:val="53FEA6F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5AE71931"/>
    <w:multiLevelType w:val="hybridMultilevel"/>
    <w:tmpl w:val="3B8CFA04"/>
    <w:lvl w:ilvl="0" w:tplc="A886AA5E">
      <w:start w:val="1"/>
      <w:numFmt w:val="bullet"/>
      <w:lvlText w:val=""/>
      <w:lvlJc w:val="left"/>
      <w:pPr>
        <w:tabs>
          <w:tab w:val="num" w:pos="2280"/>
        </w:tabs>
        <w:ind w:left="2280" w:hanging="360"/>
      </w:pPr>
      <w:rPr>
        <w:rFonts w:ascii="Symbol" w:hAnsi="Symbol" w:hint="default"/>
      </w:rPr>
    </w:lvl>
    <w:lvl w:ilvl="1" w:tplc="04190003">
      <w:start w:val="1"/>
      <w:numFmt w:val="bullet"/>
      <w:lvlText w:val="o"/>
      <w:lvlJc w:val="left"/>
      <w:pPr>
        <w:tabs>
          <w:tab w:val="num" w:pos="2280"/>
        </w:tabs>
        <w:ind w:left="2280" w:hanging="360"/>
      </w:pPr>
      <w:rPr>
        <w:rFonts w:ascii="Courier New" w:hAnsi="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25">
    <w:nsid w:val="64C3572F"/>
    <w:multiLevelType w:val="hybridMultilevel"/>
    <w:tmpl w:val="E0A23C06"/>
    <w:lvl w:ilvl="0" w:tplc="A886AA5E">
      <w:start w:val="1"/>
      <w:numFmt w:val="bullet"/>
      <w:lvlText w:val=""/>
      <w:lvlJc w:val="left"/>
      <w:pPr>
        <w:tabs>
          <w:tab w:val="num" w:pos="2205"/>
        </w:tabs>
        <w:ind w:left="2205" w:hanging="360"/>
      </w:pPr>
      <w:rPr>
        <w:rFonts w:ascii="Symbol" w:hAnsi="Symbol" w:hint="default"/>
      </w:rPr>
    </w:lvl>
    <w:lvl w:ilvl="1" w:tplc="04190003">
      <w:start w:val="1"/>
      <w:numFmt w:val="bullet"/>
      <w:lvlText w:val="o"/>
      <w:lvlJc w:val="left"/>
      <w:pPr>
        <w:tabs>
          <w:tab w:val="num" w:pos="2205"/>
        </w:tabs>
        <w:ind w:left="2205" w:hanging="360"/>
      </w:pPr>
      <w:rPr>
        <w:rFonts w:ascii="Courier New" w:hAnsi="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26">
    <w:nsid w:val="67A56223"/>
    <w:multiLevelType w:val="hybridMultilevel"/>
    <w:tmpl w:val="BD9A34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E464F57"/>
    <w:multiLevelType w:val="hybridMultilevel"/>
    <w:tmpl w:val="D55473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DE57CF0"/>
    <w:multiLevelType w:val="hybridMultilevel"/>
    <w:tmpl w:val="3B8CFA04"/>
    <w:lvl w:ilvl="0" w:tplc="A886AA5E">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2280"/>
        </w:tabs>
        <w:ind w:left="2280" w:hanging="360"/>
      </w:pPr>
      <w:rPr>
        <w:rFonts w:ascii="Courier New" w:hAnsi="Courier New" w:hint="default"/>
      </w:rPr>
    </w:lvl>
    <w:lvl w:ilvl="2" w:tplc="04190005" w:tentative="1">
      <w:start w:val="1"/>
      <w:numFmt w:val="bullet"/>
      <w:lvlText w:val=""/>
      <w:lvlJc w:val="left"/>
      <w:pPr>
        <w:tabs>
          <w:tab w:val="num" w:pos="3000"/>
        </w:tabs>
        <w:ind w:left="3000" w:hanging="360"/>
      </w:pPr>
      <w:rPr>
        <w:rFonts w:ascii="Wingdings" w:hAnsi="Wingdings" w:hint="default"/>
      </w:rPr>
    </w:lvl>
    <w:lvl w:ilvl="3" w:tplc="04190001" w:tentative="1">
      <w:start w:val="1"/>
      <w:numFmt w:val="bullet"/>
      <w:lvlText w:val=""/>
      <w:lvlJc w:val="left"/>
      <w:pPr>
        <w:tabs>
          <w:tab w:val="num" w:pos="3720"/>
        </w:tabs>
        <w:ind w:left="3720" w:hanging="360"/>
      </w:pPr>
      <w:rPr>
        <w:rFonts w:ascii="Symbol" w:hAnsi="Symbol" w:hint="default"/>
      </w:rPr>
    </w:lvl>
    <w:lvl w:ilvl="4" w:tplc="04190003" w:tentative="1">
      <w:start w:val="1"/>
      <w:numFmt w:val="bullet"/>
      <w:lvlText w:val="o"/>
      <w:lvlJc w:val="left"/>
      <w:pPr>
        <w:tabs>
          <w:tab w:val="num" w:pos="4440"/>
        </w:tabs>
        <w:ind w:left="4440" w:hanging="360"/>
      </w:pPr>
      <w:rPr>
        <w:rFonts w:ascii="Courier New" w:hAnsi="Courier New" w:hint="default"/>
      </w:rPr>
    </w:lvl>
    <w:lvl w:ilvl="5" w:tplc="04190005" w:tentative="1">
      <w:start w:val="1"/>
      <w:numFmt w:val="bullet"/>
      <w:lvlText w:val=""/>
      <w:lvlJc w:val="left"/>
      <w:pPr>
        <w:tabs>
          <w:tab w:val="num" w:pos="5160"/>
        </w:tabs>
        <w:ind w:left="5160" w:hanging="360"/>
      </w:pPr>
      <w:rPr>
        <w:rFonts w:ascii="Wingdings" w:hAnsi="Wingdings" w:hint="default"/>
      </w:rPr>
    </w:lvl>
    <w:lvl w:ilvl="6" w:tplc="04190001" w:tentative="1">
      <w:start w:val="1"/>
      <w:numFmt w:val="bullet"/>
      <w:lvlText w:val=""/>
      <w:lvlJc w:val="left"/>
      <w:pPr>
        <w:tabs>
          <w:tab w:val="num" w:pos="5880"/>
        </w:tabs>
        <w:ind w:left="5880" w:hanging="360"/>
      </w:pPr>
      <w:rPr>
        <w:rFonts w:ascii="Symbol" w:hAnsi="Symbol" w:hint="default"/>
      </w:rPr>
    </w:lvl>
    <w:lvl w:ilvl="7" w:tplc="04190003" w:tentative="1">
      <w:start w:val="1"/>
      <w:numFmt w:val="bullet"/>
      <w:lvlText w:val="o"/>
      <w:lvlJc w:val="left"/>
      <w:pPr>
        <w:tabs>
          <w:tab w:val="num" w:pos="6600"/>
        </w:tabs>
        <w:ind w:left="6600" w:hanging="360"/>
      </w:pPr>
      <w:rPr>
        <w:rFonts w:ascii="Courier New" w:hAnsi="Courier New" w:hint="default"/>
      </w:rPr>
    </w:lvl>
    <w:lvl w:ilvl="8" w:tplc="04190005" w:tentative="1">
      <w:start w:val="1"/>
      <w:numFmt w:val="bullet"/>
      <w:lvlText w:val=""/>
      <w:lvlJc w:val="left"/>
      <w:pPr>
        <w:tabs>
          <w:tab w:val="num" w:pos="7320"/>
        </w:tabs>
        <w:ind w:left="7320" w:hanging="360"/>
      </w:pPr>
      <w:rPr>
        <w:rFonts w:ascii="Wingdings" w:hAnsi="Wingdings" w:hint="default"/>
      </w:rPr>
    </w:lvl>
  </w:abstractNum>
  <w:abstractNum w:abstractNumId="29">
    <w:nsid w:val="7FFC4CCD"/>
    <w:multiLevelType w:val="hybridMultilevel"/>
    <w:tmpl w:val="2D187DCE"/>
    <w:lvl w:ilvl="0" w:tplc="A886AA5E">
      <w:start w:val="1"/>
      <w:numFmt w:val="bullet"/>
      <w:lvlText w:val=""/>
      <w:lvlJc w:val="left"/>
      <w:pPr>
        <w:tabs>
          <w:tab w:val="num" w:pos="2205"/>
        </w:tabs>
        <w:ind w:left="2205" w:hanging="360"/>
      </w:pPr>
      <w:rPr>
        <w:rFonts w:ascii="Symbol" w:hAnsi="Symbol" w:hint="default"/>
      </w:rPr>
    </w:lvl>
    <w:lvl w:ilvl="1" w:tplc="04190003">
      <w:start w:val="1"/>
      <w:numFmt w:val="bullet"/>
      <w:lvlText w:val="o"/>
      <w:lvlJc w:val="left"/>
      <w:pPr>
        <w:tabs>
          <w:tab w:val="num" w:pos="2205"/>
        </w:tabs>
        <w:ind w:left="2205" w:hanging="360"/>
      </w:pPr>
      <w:rPr>
        <w:rFonts w:ascii="Courier New" w:hAnsi="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num w:numId="1">
    <w:abstractNumId w:val="11"/>
  </w:num>
  <w:num w:numId="2">
    <w:abstractNumId w:val="21"/>
  </w:num>
  <w:num w:numId="3">
    <w:abstractNumId w:val="13"/>
  </w:num>
  <w:num w:numId="4">
    <w:abstractNumId w:val="15"/>
  </w:num>
  <w:num w:numId="5">
    <w:abstractNumId w:val="18"/>
  </w:num>
  <w:num w:numId="6">
    <w:abstractNumId w:val="10"/>
  </w:num>
  <w:num w:numId="7">
    <w:abstractNumId w:val="14"/>
  </w:num>
  <w:num w:numId="8">
    <w:abstractNumId w:val="17"/>
  </w:num>
  <w:num w:numId="9">
    <w:abstractNumId w:val="26"/>
  </w:num>
  <w:num w:numId="10">
    <w:abstractNumId w:val="23"/>
  </w:num>
  <w:num w:numId="11">
    <w:abstractNumId w:val="27"/>
  </w:num>
  <w:num w:numId="12">
    <w:abstractNumId w:val="29"/>
  </w:num>
  <w:num w:numId="13">
    <w:abstractNumId w:val="25"/>
  </w:num>
  <w:num w:numId="14">
    <w:abstractNumId w:val="16"/>
  </w:num>
  <w:num w:numId="15">
    <w:abstractNumId w:val="24"/>
  </w:num>
  <w:num w:numId="16">
    <w:abstractNumId w:val="28"/>
  </w:num>
  <w:num w:numId="17">
    <w:abstractNumId w:val="12"/>
  </w:num>
  <w:num w:numId="18">
    <w:abstractNumId w:val="22"/>
  </w:num>
  <w:num w:numId="19">
    <w:abstractNumId w:val="9"/>
  </w:num>
  <w:num w:numId="20">
    <w:abstractNumId w:val="7"/>
  </w:num>
  <w:num w:numId="21">
    <w:abstractNumId w:val="6"/>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20"/>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TrackMoves/>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10243"/>
    <w:rsid w:val="00000A6B"/>
    <w:rsid w:val="00001490"/>
    <w:rsid w:val="00001560"/>
    <w:rsid w:val="000015C9"/>
    <w:rsid w:val="0000353B"/>
    <w:rsid w:val="0000506A"/>
    <w:rsid w:val="000050C3"/>
    <w:rsid w:val="000058BD"/>
    <w:rsid w:val="00005974"/>
    <w:rsid w:val="00006997"/>
    <w:rsid w:val="000078D4"/>
    <w:rsid w:val="00007C5E"/>
    <w:rsid w:val="00010062"/>
    <w:rsid w:val="00010586"/>
    <w:rsid w:val="00011988"/>
    <w:rsid w:val="00013384"/>
    <w:rsid w:val="000136E0"/>
    <w:rsid w:val="00014100"/>
    <w:rsid w:val="0001472E"/>
    <w:rsid w:val="000155B4"/>
    <w:rsid w:val="0001637C"/>
    <w:rsid w:val="000164AE"/>
    <w:rsid w:val="00017ED2"/>
    <w:rsid w:val="0002031B"/>
    <w:rsid w:val="0002086B"/>
    <w:rsid w:val="000219CF"/>
    <w:rsid w:val="00021F41"/>
    <w:rsid w:val="00021FCE"/>
    <w:rsid w:val="0002246C"/>
    <w:rsid w:val="000227FC"/>
    <w:rsid w:val="00022837"/>
    <w:rsid w:val="0002599D"/>
    <w:rsid w:val="00026264"/>
    <w:rsid w:val="000266A4"/>
    <w:rsid w:val="00030BC1"/>
    <w:rsid w:val="00030DD3"/>
    <w:rsid w:val="00031301"/>
    <w:rsid w:val="00031AEE"/>
    <w:rsid w:val="0003220C"/>
    <w:rsid w:val="00032BD9"/>
    <w:rsid w:val="00033F7B"/>
    <w:rsid w:val="000348A4"/>
    <w:rsid w:val="00034F27"/>
    <w:rsid w:val="00035705"/>
    <w:rsid w:val="00035A2C"/>
    <w:rsid w:val="0003662F"/>
    <w:rsid w:val="0004055E"/>
    <w:rsid w:val="000414B0"/>
    <w:rsid w:val="000418E7"/>
    <w:rsid w:val="00041EC6"/>
    <w:rsid w:val="00042433"/>
    <w:rsid w:val="00043A7E"/>
    <w:rsid w:val="00044A7B"/>
    <w:rsid w:val="00045505"/>
    <w:rsid w:val="00046101"/>
    <w:rsid w:val="00046A55"/>
    <w:rsid w:val="00046ADC"/>
    <w:rsid w:val="00046E7D"/>
    <w:rsid w:val="000476DA"/>
    <w:rsid w:val="00047B13"/>
    <w:rsid w:val="00050209"/>
    <w:rsid w:val="00050637"/>
    <w:rsid w:val="00050BE4"/>
    <w:rsid w:val="00050EB6"/>
    <w:rsid w:val="000521A2"/>
    <w:rsid w:val="00053466"/>
    <w:rsid w:val="00053ECD"/>
    <w:rsid w:val="00054BB2"/>
    <w:rsid w:val="0005521C"/>
    <w:rsid w:val="00055A54"/>
    <w:rsid w:val="00056340"/>
    <w:rsid w:val="00056CA2"/>
    <w:rsid w:val="00056F4F"/>
    <w:rsid w:val="000571A9"/>
    <w:rsid w:val="00060349"/>
    <w:rsid w:val="0006123F"/>
    <w:rsid w:val="00061A77"/>
    <w:rsid w:val="00061ADF"/>
    <w:rsid w:val="00062382"/>
    <w:rsid w:val="00062C86"/>
    <w:rsid w:val="00065D8A"/>
    <w:rsid w:val="0006604E"/>
    <w:rsid w:val="00066147"/>
    <w:rsid w:val="00066494"/>
    <w:rsid w:val="00066657"/>
    <w:rsid w:val="00066E5A"/>
    <w:rsid w:val="00070BAC"/>
    <w:rsid w:val="000710CC"/>
    <w:rsid w:val="0007202E"/>
    <w:rsid w:val="000729E8"/>
    <w:rsid w:val="00073327"/>
    <w:rsid w:val="00076B9C"/>
    <w:rsid w:val="000776B1"/>
    <w:rsid w:val="0008016A"/>
    <w:rsid w:val="00082939"/>
    <w:rsid w:val="0008371A"/>
    <w:rsid w:val="00084383"/>
    <w:rsid w:val="000843A4"/>
    <w:rsid w:val="0008491A"/>
    <w:rsid w:val="00084C24"/>
    <w:rsid w:val="000850CC"/>
    <w:rsid w:val="0008559B"/>
    <w:rsid w:val="00086188"/>
    <w:rsid w:val="000861C3"/>
    <w:rsid w:val="00086673"/>
    <w:rsid w:val="0008748C"/>
    <w:rsid w:val="00090F71"/>
    <w:rsid w:val="00092400"/>
    <w:rsid w:val="00092EFA"/>
    <w:rsid w:val="00093048"/>
    <w:rsid w:val="00094A88"/>
    <w:rsid w:val="0009502E"/>
    <w:rsid w:val="00095FA4"/>
    <w:rsid w:val="00096979"/>
    <w:rsid w:val="00096B5A"/>
    <w:rsid w:val="0009710E"/>
    <w:rsid w:val="000A190B"/>
    <w:rsid w:val="000A1F86"/>
    <w:rsid w:val="000A2188"/>
    <w:rsid w:val="000A22AF"/>
    <w:rsid w:val="000A2354"/>
    <w:rsid w:val="000A34B9"/>
    <w:rsid w:val="000A387B"/>
    <w:rsid w:val="000A4995"/>
    <w:rsid w:val="000A4BA6"/>
    <w:rsid w:val="000A5C68"/>
    <w:rsid w:val="000A691B"/>
    <w:rsid w:val="000A6DB8"/>
    <w:rsid w:val="000A75DB"/>
    <w:rsid w:val="000B02F5"/>
    <w:rsid w:val="000B0448"/>
    <w:rsid w:val="000B0787"/>
    <w:rsid w:val="000B0DBB"/>
    <w:rsid w:val="000B3114"/>
    <w:rsid w:val="000B342A"/>
    <w:rsid w:val="000B3D6F"/>
    <w:rsid w:val="000B3F88"/>
    <w:rsid w:val="000B73B9"/>
    <w:rsid w:val="000B73D6"/>
    <w:rsid w:val="000C0E6A"/>
    <w:rsid w:val="000C159C"/>
    <w:rsid w:val="000C2207"/>
    <w:rsid w:val="000C2840"/>
    <w:rsid w:val="000C3737"/>
    <w:rsid w:val="000C3C6E"/>
    <w:rsid w:val="000C40F5"/>
    <w:rsid w:val="000C7432"/>
    <w:rsid w:val="000C7A21"/>
    <w:rsid w:val="000D18A8"/>
    <w:rsid w:val="000D1FFE"/>
    <w:rsid w:val="000D20AC"/>
    <w:rsid w:val="000D4C2A"/>
    <w:rsid w:val="000D535E"/>
    <w:rsid w:val="000D67FB"/>
    <w:rsid w:val="000D6D29"/>
    <w:rsid w:val="000D6D6C"/>
    <w:rsid w:val="000E17CD"/>
    <w:rsid w:val="000E19B9"/>
    <w:rsid w:val="000E1A33"/>
    <w:rsid w:val="000E1AF5"/>
    <w:rsid w:val="000E20E2"/>
    <w:rsid w:val="000E2630"/>
    <w:rsid w:val="000E2730"/>
    <w:rsid w:val="000E2E01"/>
    <w:rsid w:val="000E37FB"/>
    <w:rsid w:val="000E3E01"/>
    <w:rsid w:val="000E4B1B"/>
    <w:rsid w:val="000E4C21"/>
    <w:rsid w:val="000E586E"/>
    <w:rsid w:val="000F24EA"/>
    <w:rsid w:val="000F2CB1"/>
    <w:rsid w:val="000F3596"/>
    <w:rsid w:val="000F3638"/>
    <w:rsid w:val="000F38AE"/>
    <w:rsid w:val="000F3C7D"/>
    <w:rsid w:val="000F3FE2"/>
    <w:rsid w:val="000F41B3"/>
    <w:rsid w:val="000F5EE2"/>
    <w:rsid w:val="001006AA"/>
    <w:rsid w:val="00101884"/>
    <w:rsid w:val="0010198E"/>
    <w:rsid w:val="00101D51"/>
    <w:rsid w:val="001022A9"/>
    <w:rsid w:val="001024F8"/>
    <w:rsid w:val="00103B82"/>
    <w:rsid w:val="00105985"/>
    <w:rsid w:val="00105FAF"/>
    <w:rsid w:val="00106063"/>
    <w:rsid w:val="001063A8"/>
    <w:rsid w:val="00107841"/>
    <w:rsid w:val="00107C32"/>
    <w:rsid w:val="00110ABA"/>
    <w:rsid w:val="00110AE5"/>
    <w:rsid w:val="00111D67"/>
    <w:rsid w:val="00112AC3"/>
    <w:rsid w:val="00112D7B"/>
    <w:rsid w:val="0011430A"/>
    <w:rsid w:val="00114B5D"/>
    <w:rsid w:val="00115C01"/>
    <w:rsid w:val="0011675F"/>
    <w:rsid w:val="001168B8"/>
    <w:rsid w:val="001168CF"/>
    <w:rsid w:val="00117AF7"/>
    <w:rsid w:val="00117DC3"/>
    <w:rsid w:val="00122478"/>
    <w:rsid w:val="0012363A"/>
    <w:rsid w:val="001238D7"/>
    <w:rsid w:val="00123A66"/>
    <w:rsid w:val="0012433D"/>
    <w:rsid w:val="00124F0E"/>
    <w:rsid w:val="0012573F"/>
    <w:rsid w:val="0012612A"/>
    <w:rsid w:val="00126B4E"/>
    <w:rsid w:val="00127547"/>
    <w:rsid w:val="00130F0D"/>
    <w:rsid w:val="00131239"/>
    <w:rsid w:val="0013177E"/>
    <w:rsid w:val="001320CD"/>
    <w:rsid w:val="0013267A"/>
    <w:rsid w:val="001334F3"/>
    <w:rsid w:val="001336DB"/>
    <w:rsid w:val="00133C90"/>
    <w:rsid w:val="00133F6F"/>
    <w:rsid w:val="00134E09"/>
    <w:rsid w:val="00135693"/>
    <w:rsid w:val="00135C52"/>
    <w:rsid w:val="00136279"/>
    <w:rsid w:val="00136662"/>
    <w:rsid w:val="001367FE"/>
    <w:rsid w:val="001374AD"/>
    <w:rsid w:val="00137F74"/>
    <w:rsid w:val="001405AF"/>
    <w:rsid w:val="00141A3B"/>
    <w:rsid w:val="00142158"/>
    <w:rsid w:val="00143287"/>
    <w:rsid w:val="00144B0F"/>
    <w:rsid w:val="00144F78"/>
    <w:rsid w:val="00145CDF"/>
    <w:rsid w:val="001462D3"/>
    <w:rsid w:val="0014684D"/>
    <w:rsid w:val="00146898"/>
    <w:rsid w:val="00147F05"/>
    <w:rsid w:val="0015184D"/>
    <w:rsid w:val="001529CD"/>
    <w:rsid w:val="00152E75"/>
    <w:rsid w:val="001539E4"/>
    <w:rsid w:val="00154020"/>
    <w:rsid w:val="00154752"/>
    <w:rsid w:val="001547A7"/>
    <w:rsid w:val="00154D37"/>
    <w:rsid w:val="00155C14"/>
    <w:rsid w:val="00157EB2"/>
    <w:rsid w:val="0016045A"/>
    <w:rsid w:val="001605C3"/>
    <w:rsid w:val="00161028"/>
    <w:rsid w:val="00161D1F"/>
    <w:rsid w:val="00162DCC"/>
    <w:rsid w:val="001644D5"/>
    <w:rsid w:val="00166DBD"/>
    <w:rsid w:val="0016739A"/>
    <w:rsid w:val="00167825"/>
    <w:rsid w:val="0016788D"/>
    <w:rsid w:val="001706ED"/>
    <w:rsid w:val="00171B07"/>
    <w:rsid w:val="00172542"/>
    <w:rsid w:val="0017309E"/>
    <w:rsid w:val="00176317"/>
    <w:rsid w:val="001767BA"/>
    <w:rsid w:val="00176A5C"/>
    <w:rsid w:val="00176C1D"/>
    <w:rsid w:val="0017727E"/>
    <w:rsid w:val="00177A5E"/>
    <w:rsid w:val="00177D4E"/>
    <w:rsid w:val="001809F1"/>
    <w:rsid w:val="00180D31"/>
    <w:rsid w:val="00181E65"/>
    <w:rsid w:val="001842E4"/>
    <w:rsid w:val="00184929"/>
    <w:rsid w:val="001851AD"/>
    <w:rsid w:val="001852B6"/>
    <w:rsid w:val="0018574F"/>
    <w:rsid w:val="0018675C"/>
    <w:rsid w:val="00186854"/>
    <w:rsid w:val="00186FDB"/>
    <w:rsid w:val="00186FE8"/>
    <w:rsid w:val="00187ACA"/>
    <w:rsid w:val="001908B8"/>
    <w:rsid w:val="00191087"/>
    <w:rsid w:val="00191749"/>
    <w:rsid w:val="00191BF4"/>
    <w:rsid w:val="00192395"/>
    <w:rsid w:val="00192AE8"/>
    <w:rsid w:val="00192B7E"/>
    <w:rsid w:val="001948A6"/>
    <w:rsid w:val="001948A7"/>
    <w:rsid w:val="00195C2C"/>
    <w:rsid w:val="00196299"/>
    <w:rsid w:val="0019656B"/>
    <w:rsid w:val="00196A3B"/>
    <w:rsid w:val="001970CC"/>
    <w:rsid w:val="001971A6"/>
    <w:rsid w:val="00197598"/>
    <w:rsid w:val="00197FE6"/>
    <w:rsid w:val="001A03C4"/>
    <w:rsid w:val="001A199D"/>
    <w:rsid w:val="001A2074"/>
    <w:rsid w:val="001A2F07"/>
    <w:rsid w:val="001A35EA"/>
    <w:rsid w:val="001A375F"/>
    <w:rsid w:val="001A463C"/>
    <w:rsid w:val="001A4726"/>
    <w:rsid w:val="001A7307"/>
    <w:rsid w:val="001A7B12"/>
    <w:rsid w:val="001A7BCE"/>
    <w:rsid w:val="001B0288"/>
    <w:rsid w:val="001B13B5"/>
    <w:rsid w:val="001B1876"/>
    <w:rsid w:val="001B1B90"/>
    <w:rsid w:val="001B245B"/>
    <w:rsid w:val="001B4CFD"/>
    <w:rsid w:val="001B630A"/>
    <w:rsid w:val="001C04A2"/>
    <w:rsid w:val="001C0A99"/>
    <w:rsid w:val="001C0AB6"/>
    <w:rsid w:val="001C22C5"/>
    <w:rsid w:val="001C2632"/>
    <w:rsid w:val="001C2838"/>
    <w:rsid w:val="001C3DAF"/>
    <w:rsid w:val="001C4451"/>
    <w:rsid w:val="001C472D"/>
    <w:rsid w:val="001C5453"/>
    <w:rsid w:val="001C615A"/>
    <w:rsid w:val="001C646E"/>
    <w:rsid w:val="001C79E0"/>
    <w:rsid w:val="001D07A7"/>
    <w:rsid w:val="001D0880"/>
    <w:rsid w:val="001D0DF6"/>
    <w:rsid w:val="001D124D"/>
    <w:rsid w:val="001D12FF"/>
    <w:rsid w:val="001D14F7"/>
    <w:rsid w:val="001D1C03"/>
    <w:rsid w:val="001D1D5E"/>
    <w:rsid w:val="001D2735"/>
    <w:rsid w:val="001D3B94"/>
    <w:rsid w:val="001D4B30"/>
    <w:rsid w:val="001D550F"/>
    <w:rsid w:val="001D7A72"/>
    <w:rsid w:val="001E34C6"/>
    <w:rsid w:val="001E35E4"/>
    <w:rsid w:val="001E521E"/>
    <w:rsid w:val="001E7280"/>
    <w:rsid w:val="001E7731"/>
    <w:rsid w:val="001E7F8A"/>
    <w:rsid w:val="001F0FCE"/>
    <w:rsid w:val="001F15F3"/>
    <w:rsid w:val="001F1E61"/>
    <w:rsid w:val="001F242F"/>
    <w:rsid w:val="001F3443"/>
    <w:rsid w:val="001F434D"/>
    <w:rsid w:val="001F5005"/>
    <w:rsid w:val="001F5E2B"/>
    <w:rsid w:val="001F7471"/>
    <w:rsid w:val="002017A7"/>
    <w:rsid w:val="00201B68"/>
    <w:rsid w:val="00202765"/>
    <w:rsid w:val="002030EB"/>
    <w:rsid w:val="00204E8D"/>
    <w:rsid w:val="00205424"/>
    <w:rsid w:val="002059C6"/>
    <w:rsid w:val="00205C1A"/>
    <w:rsid w:val="002064EE"/>
    <w:rsid w:val="00206AA6"/>
    <w:rsid w:val="002076CA"/>
    <w:rsid w:val="00210589"/>
    <w:rsid w:val="002106F8"/>
    <w:rsid w:val="00212428"/>
    <w:rsid w:val="00215525"/>
    <w:rsid w:val="00216169"/>
    <w:rsid w:val="00216D43"/>
    <w:rsid w:val="00217846"/>
    <w:rsid w:val="00217CD7"/>
    <w:rsid w:val="002204B2"/>
    <w:rsid w:val="00220903"/>
    <w:rsid w:val="00220E07"/>
    <w:rsid w:val="0022198B"/>
    <w:rsid w:val="00221A75"/>
    <w:rsid w:val="0022227B"/>
    <w:rsid w:val="002226AE"/>
    <w:rsid w:val="00222A24"/>
    <w:rsid w:val="00222A38"/>
    <w:rsid w:val="00222E3C"/>
    <w:rsid w:val="00224CD0"/>
    <w:rsid w:val="00224D96"/>
    <w:rsid w:val="002253F6"/>
    <w:rsid w:val="00227A39"/>
    <w:rsid w:val="002308F4"/>
    <w:rsid w:val="00230E2F"/>
    <w:rsid w:val="00231469"/>
    <w:rsid w:val="0023158F"/>
    <w:rsid w:val="002316E3"/>
    <w:rsid w:val="002319C5"/>
    <w:rsid w:val="00231C11"/>
    <w:rsid w:val="00231F58"/>
    <w:rsid w:val="00233204"/>
    <w:rsid w:val="002340A3"/>
    <w:rsid w:val="00235796"/>
    <w:rsid w:val="00235A74"/>
    <w:rsid w:val="0023610E"/>
    <w:rsid w:val="002361DC"/>
    <w:rsid w:val="002370D5"/>
    <w:rsid w:val="0023714F"/>
    <w:rsid w:val="002401AC"/>
    <w:rsid w:val="00240D35"/>
    <w:rsid w:val="002423C3"/>
    <w:rsid w:val="0024623F"/>
    <w:rsid w:val="0024627B"/>
    <w:rsid w:val="002465B3"/>
    <w:rsid w:val="00246D6D"/>
    <w:rsid w:val="00246EF6"/>
    <w:rsid w:val="00247A13"/>
    <w:rsid w:val="00247F16"/>
    <w:rsid w:val="00250012"/>
    <w:rsid w:val="00250781"/>
    <w:rsid w:val="00251BAD"/>
    <w:rsid w:val="00252A8B"/>
    <w:rsid w:val="00253881"/>
    <w:rsid w:val="00253EE6"/>
    <w:rsid w:val="002544D2"/>
    <w:rsid w:val="00254C5F"/>
    <w:rsid w:val="00255228"/>
    <w:rsid w:val="0025575A"/>
    <w:rsid w:val="00255AD9"/>
    <w:rsid w:val="00255CC0"/>
    <w:rsid w:val="00255D70"/>
    <w:rsid w:val="00260244"/>
    <w:rsid w:val="002611F3"/>
    <w:rsid w:val="00262AB5"/>
    <w:rsid w:val="002632A5"/>
    <w:rsid w:val="00264173"/>
    <w:rsid w:val="0026435F"/>
    <w:rsid w:val="002644F8"/>
    <w:rsid w:val="00264EBB"/>
    <w:rsid w:val="002650A9"/>
    <w:rsid w:val="002654CD"/>
    <w:rsid w:val="00265B16"/>
    <w:rsid w:val="00266E82"/>
    <w:rsid w:val="002672B9"/>
    <w:rsid w:val="00267F5C"/>
    <w:rsid w:val="00270791"/>
    <w:rsid w:val="002709FF"/>
    <w:rsid w:val="00270A81"/>
    <w:rsid w:val="00270AD4"/>
    <w:rsid w:val="002729DA"/>
    <w:rsid w:val="002751E9"/>
    <w:rsid w:val="00275BE6"/>
    <w:rsid w:val="002768E5"/>
    <w:rsid w:val="002769BA"/>
    <w:rsid w:val="002771E5"/>
    <w:rsid w:val="00277AAA"/>
    <w:rsid w:val="00280819"/>
    <w:rsid w:val="00282B26"/>
    <w:rsid w:val="00282F33"/>
    <w:rsid w:val="00283492"/>
    <w:rsid w:val="0028419D"/>
    <w:rsid w:val="00284CD2"/>
    <w:rsid w:val="00287081"/>
    <w:rsid w:val="0028714E"/>
    <w:rsid w:val="00290468"/>
    <w:rsid w:val="002907E1"/>
    <w:rsid w:val="002909C9"/>
    <w:rsid w:val="00290A75"/>
    <w:rsid w:val="0029286E"/>
    <w:rsid w:val="00293FDF"/>
    <w:rsid w:val="0029460C"/>
    <w:rsid w:val="002950DA"/>
    <w:rsid w:val="002954D0"/>
    <w:rsid w:val="00295F97"/>
    <w:rsid w:val="0029749B"/>
    <w:rsid w:val="002A10B1"/>
    <w:rsid w:val="002A12B3"/>
    <w:rsid w:val="002A2409"/>
    <w:rsid w:val="002A254C"/>
    <w:rsid w:val="002A284A"/>
    <w:rsid w:val="002A3085"/>
    <w:rsid w:val="002A53CB"/>
    <w:rsid w:val="002A5D79"/>
    <w:rsid w:val="002A6455"/>
    <w:rsid w:val="002A70BA"/>
    <w:rsid w:val="002A75E9"/>
    <w:rsid w:val="002A7E47"/>
    <w:rsid w:val="002B07DD"/>
    <w:rsid w:val="002B0F24"/>
    <w:rsid w:val="002B0F86"/>
    <w:rsid w:val="002B2A8C"/>
    <w:rsid w:val="002B2CE8"/>
    <w:rsid w:val="002B38DC"/>
    <w:rsid w:val="002B43AD"/>
    <w:rsid w:val="002B4CEE"/>
    <w:rsid w:val="002B5CC9"/>
    <w:rsid w:val="002B6D23"/>
    <w:rsid w:val="002B74FE"/>
    <w:rsid w:val="002B79BC"/>
    <w:rsid w:val="002C04F4"/>
    <w:rsid w:val="002C30CD"/>
    <w:rsid w:val="002C34D8"/>
    <w:rsid w:val="002C383E"/>
    <w:rsid w:val="002C4852"/>
    <w:rsid w:val="002C48D4"/>
    <w:rsid w:val="002C4CEA"/>
    <w:rsid w:val="002C5CDF"/>
    <w:rsid w:val="002C6E68"/>
    <w:rsid w:val="002C71DA"/>
    <w:rsid w:val="002C751F"/>
    <w:rsid w:val="002C7EB9"/>
    <w:rsid w:val="002D0E4C"/>
    <w:rsid w:val="002D1318"/>
    <w:rsid w:val="002D17D1"/>
    <w:rsid w:val="002D29A0"/>
    <w:rsid w:val="002D3409"/>
    <w:rsid w:val="002D41BD"/>
    <w:rsid w:val="002D4E4E"/>
    <w:rsid w:val="002D70D2"/>
    <w:rsid w:val="002D7659"/>
    <w:rsid w:val="002E1E56"/>
    <w:rsid w:val="002E241D"/>
    <w:rsid w:val="002E5B40"/>
    <w:rsid w:val="002E7057"/>
    <w:rsid w:val="002E79D9"/>
    <w:rsid w:val="002E7D3F"/>
    <w:rsid w:val="002F154A"/>
    <w:rsid w:val="002F19EC"/>
    <w:rsid w:val="002F32A0"/>
    <w:rsid w:val="002F3484"/>
    <w:rsid w:val="002F35ED"/>
    <w:rsid w:val="002F370E"/>
    <w:rsid w:val="002F38CC"/>
    <w:rsid w:val="00300E97"/>
    <w:rsid w:val="00302A17"/>
    <w:rsid w:val="00304951"/>
    <w:rsid w:val="00304A38"/>
    <w:rsid w:val="00305DEC"/>
    <w:rsid w:val="00306AAD"/>
    <w:rsid w:val="00307851"/>
    <w:rsid w:val="00310C69"/>
    <w:rsid w:val="00310E05"/>
    <w:rsid w:val="00311517"/>
    <w:rsid w:val="00312E8C"/>
    <w:rsid w:val="00312EFF"/>
    <w:rsid w:val="0031328B"/>
    <w:rsid w:val="00313867"/>
    <w:rsid w:val="00313A5B"/>
    <w:rsid w:val="00316F53"/>
    <w:rsid w:val="00317666"/>
    <w:rsid w:val="003176B3"/>
    <w:rsid w:val="00317778"/>
    <w:rsid w:val="003179C2"/>
    <w:rsid w:val="00317B44"/>
    <w:rsid w:val="00320154"/>
    <w:rsid w:val="00321879"/>
    <w:rsid w:val="00321C2E"/>
    <w:rsid w:val="00321C94"/>
    <w:rsid w:val="003225E0"/>
    <w:rsid w:val="00322A20"/>
    <w:rsid w:val="00322F16"/>
    <w:rsid w:val="0032540A"/>
    <w:rsid w:val="00325D3C"/>
    <w:rsid w:val="00326886"/>
    <w:rsid w:val="003269A9"/>
    <w:rsid w:val="00326F80"/>
    <w:rsid w:val="003301AE"/>
    <w:rsid w:val="00330EBC"/>
    <w:rsid w:val="00331224"/>
    <w:rsid w:val="00331EC5"/>
    <w:rsid w:val="0033222E"/>
    <w:rsid w:val="00332247"/>
    <w:rsid w:val="0033366B"/>
    <w:rsid w:val="00334167"/>
    <w:rsid w:val="003346C8"/>
    <w:rsid w:val="00334722"/>
    <w:rsid w:val="00334883"/>
    <w:rsid w:val="00335770"/>
    <w:rsid w:val="003364EB"/>
    <w:rsid w:val="00336701"/>
    <w:rsid w:val="00336983"/>
    <w:rsid w:val="00336B8C"/>
    <w:rsid w:val="00337221"/>
    <w:rsid w:val="003372C5"/>
    <w:rsid w:val="00337FC1"/>
    <w:rsid w:val="00340E48"/>
    <w:rsid w:val="003411B0"/>
    <w:rsid w:val="00341635"/>
    <w:rsid w:val="00341E3A"/>
    <w:rsid w:val="00342293"/>
    <w:rsid w:val="003434F8"/>
    <w:rsid w:val="00343ACE"/>
    <w:rsid w:val="0034486B"/>
    <w:rsid w:val="0034744A"/>
    <w:rsid w:val="003478B1"/>
    <w:rsid w:val="00347A52"/>
    <w:rsid w:val="00347D2F"/>
    <w:rsid w:val="00350516"/>
    <w:rsid w:val="00351186"/>
    <w:rsid w:val="0035126C"/>
    <w:rsid w:val="00351999"/>
    <w:rsid w:val="00353439"/>
    <w:rsid w:val="003537C3"/>
    <w:rsid w:val="00353CC8"/>
    <w:rsid w:val="00356CBD"/>
    <w:rsid w:val="00356FD6"/>
    <w:rsid w:val="0035716E"/>
    <w:rsid w:val="003571A8"/>
    <w:rsid w:val="0035782A"/>
    <w:rsid w:val="00360794"/>
    <w:rsid w:val="00360AE9"/>
    <w:rsid w:val="00365384"/>
    <w:rsid w:val="0036538C"/>
    <w:rsid w:val="00365545"/>
    <w:rsid w:val="0036734E"/>
    <w:rsid w:val="0036780A"/>
    <w:rsid w:val="00367AE2"/>
    <w:rsid w:val="00370E7D"/>
    <w:rsid w:val="00372DAE"/>
    <w:rsid w:val="00372F79"/>
    <w:rsid w:val="00373B6D"/>
    <w:rsid w:val="00373CE9"/>
    <w:rsid w:val="003742B7"/>
    <w:rsid w:val="0037471B"/>
    <w:rsid w:val="00374CCE"/>
    <w:rsid w:val="00374EDB"/>
    <w:rsid w:val="00375925"/>
    <w:rsid w:val="0037615E"/>
    <w:rsid w:val="003765B5"/>
    <w:rsid w:val="00376BEE"/>
    <w:rsid w:val="00376D4C"/>
    <w:rsid w:val="00377D45"/>
    <w:rsid w:val="00377FAF"/>
    <w:rsid w:val="0038107B"/>
    <w:rsid w:val="0038207D"/>
    <w:rsid w:val="003825EB"/>
    <w:rsid w:val="00382764"/>
    <w:rsid w:val="00383056"/>
    <w:rsid w:val="003834C3"/>
    <w:rsid w:val="0038437E"/>
    <w:rsid w:val="00384D0A"/>
    <w:rsid w:val="00385CF2"/>
    <w:rsid w:val="00386DD9"/>
    <w:rsid w:val="003877A7"/>
    <w:rsid w:val="00387E4F"/>
    <w:rsid w:val="00392CD7"/>
    <w:rsid w:val="00394197"/>
    <w:rsid w:val="00394B72"/>
    <w:rsid w:val="0039550C"/>
    <w:rsid w:val="00396D34"/>
    <w:rsid w:val="00396EE0"/>
    <w:rsid w:val="00396F1F"/>
    <w:rsid w:val="00397923"/>
    <w:rsid w:val="00397EB4"/>
    <w:rsid w:val="003A0203"/>
    <w:rsid w:val="003A0B23"/>
    <w:rsid w:val="003A1B01"/>
    <w:rsid w:val="003A20F0"/>
    <w:rsid w:val="003A35C1"/>
    <w:rsid w:val="003A3AA0"/>
    <w:rsid w:val="003A4C72"/>
    <w:rsid w:val="003A56A3"/>
    <w:rsid w:val="003A6246"/>
    <w:rsid w:val="003A6BFF"/>
    <w:rsid w:val="003A6F78"/>
    <w:rsid w:val="003A7529"/>
    <w:rsid w:val="003A796A"/>
    <w:rsid w:val="003B08C3"/>
    <w:rsid w:val="003B0EB1"/>
    <w:rsid w:val="003B19CA"/>
    <w:rsid w:val="003B2C4A"/>
    <w:rsid w:val="003B3731"/>
    <w:rsid w:val="003B387E"/>
    <w:rsid w:val="003B487C"/>
    <w:rsid w:val="003B60F1"/>
    <w:rsid w:val="003B62AB"/>
    <w:rsid w:val="003B6AB2"/>
    <w:rsid w:val="003B6C17"/>
    <w:rsid w:val="003B6DF3"/>
    <w:rsid w:val="003B7C83"/>
    <w:rsid w:val="003B7DB6"/>
    <w:rsid w:val="003C0268"/>
    <w:rsid w:val="003C0939"/>
    <w:rsid w:val="003C103D"/>
    <w:rsid w:val="003C11DA"/>
    <w:rsid w:val="003C1D2E"/>
    <w:rsid w:val="003C20A3"/>
    <w:rsid w:val="003C228A"/>
    <w:rsid w:val="003C2C85"/>
    <w:rsid w:val="003C38B8"/>
    <w:rsid w:val="003C3B52"/>
    <w:rsid w:val="003C512A"/>
    <w:rsid w:val="003C577E"/>
    <w:rsid w:val="003C5C79"/>
    <w:rsid w:val="003C66DB"/>
    <w:rsid w:val="003C7CCB"/>
    <w:rsid w:val="003D1839"/>
    <w:rsid w:val="003D1BD5"/>
    <w:rsid w:val="003D2B7F"/>
    <w:rsid w:val="003D39BE"/>
    <w:rsid w:val="003D3A5B"/>
    <w:rsid w:val="003D5440"/>
    <w:rsid w:val="003D569C"/>
    <w:rsid w:val="003D5701"/>
    <w:rsid w:val="003D63FE"/>
    <w:rsid w:val="003E03DE"/>
    <w:rsid w:val="003E055F"/>
    <w:rsid w:val="003E1275"/>
    <w:rsid w:val="003E2713"/>
    <w:rsid w:val="003E3157"/>
    <w:rsid w:val="003E395A"/>
    <w:rsid w:val="003E40AA"/>
    <w:rsid w:val="003E6014"/>
    <w:rsid w:val="003E60BE"/>
    <w:rsid w:val="003E7CCB"/>
    <w:rsid w:val="003F0269"/>
    <w:rsid w:val="003F0FCF"/>
    <w:rsid w:val="003F1891"/>
    <w:rsid w:val="003F1D14"/>
    <w:rsid w:val="003F1E75"/>
    <w:rsid w:val="003F2115"/>
    <w:rsid w:val="003F2D41"/>
    <w:rsid w:val="003F34B2"/>
    <w:rsid w:val="003F3743"/>
    <w:rsid w:val="003F4784"/>
    <w:rsid w:val="003F478A"/>
    <w:rsid w:val="003F51CE"/>
    <w:rsid w:val="003F583E"/>
    <w:rsid w:val="003F7C24"/>
    <w:rsid w:val="0040002A"/>
    <w:rsid w:val="00400FCD"/>
    <w:rsid w:val="0040109E"/>
    <w:rsid w:val="004023F5"/>
    <w:rsid w:val="00402C21"/>
    <w:rsid w:val="00402E79"/>
    <w:rsid w:val="00403A60"/>
    <w:rsid w:val="00403E4C"/>
    <w:rsid w:val="00404923"/>
    <w:rsid w:val="00404D26"/>
    <w:rsid w:val="0040685B"/>
    <w:rsid w:val="004076D0"/>
    <w:rsid w:val="0040778E"/>
    <w:rsid w:val="004101B4"/>
    <w:rsid w:val="004110CC"/>
    <w:rsid w:val="0041161A"/>
    <w:rsid w:val="00411673"/>
    <w:rsid w:val="00411D1A"/>
    <w:rsid w:val="00412E3B"/>
    <w:rsid w:val="00412F65"/>
    <w:rsid w:val="0041333D"/>
    <w:rsid w:val="004133D5"/>
    <w:rsid w:val="00413EBA"/>
    <w:rsid w:val="004141B3"/>
    <w:rsid w:val="0041486E"/>
    <w:rsid w:val="004151B3"/>
    <w:rsid w:val="004159DE"/>
    <w:rsid w:val="0041626D"/>
    <w:rsid w:val="00416AA8"/>
    <w:rsid w:val="00416D53"/>
    <w:rsid w:val="004173CA"/>
    <w:rsid w:val="004200CD"/>
    <w:rsid w:val="00420434"/>
    <w:rsid w:val="00420913"/>
    <w:rsid w:val="00420D9A"/>
    <w:rsid w:val="00421B74"/>
    <w:rsid w:val="0042220C"/>
    <w:rsid w:val="00422415"/>
    <w:rsid w:val="00422D9D"/>
    <w:rsid w:val="00423297"/>
    <w:rsid w:val="004232F0"/>
    <w:rsid w:val="00424FF2"/>
    <w:rsid w:val="004254EF"/>
    <w:rsid w:val="00425F9E"/>
    <w:rsid w:val="004261A6"/>
    <w:rsid w:val="004263B0"/>
    <w:rsid w:val="00426E8E"/>
    <w:rsid w:val="00426F15"/>
    <w:rsid w:val="004276CF"/>
    <w:rsid w:val="00427AF1"/>
    <w:rsid w:val="00431308"/>
    <w:rsid w:val="00431857"/>
    <w:rsid w:val="004318AE"/>
    <w:rsid w:val="004330EC"/>
    <w:rsid w:val="0043315B"/>
    <w:rsid w:val="004332CD"/>
    <w:rsid w:val="0043379A"/>
    <w:rsid w:val="00433A64"/>
    <w:rsid w:val="004346FE"/>
    <w:rsid w:val="004348BE"/>
    <w:rsid w:val="004349DF"/>
    <w:rsid w:val="004349F1"/>
    <w:rsid w:val="0043545F"/>
    <w:rsid w:val="00435E7C"/>
    <w:rsid w:val="00436189"/>
    <w:rsid w:val="0043684F"/>
    <w:rsid w:val="0043726E"/>
    <w:rsid w:val="00437959"/>
    <w:rsid w:val="00440738"/>
    <w:rsid w:val="004411EB"/>
    <w:rsid w:val="004414FA"/>
    <w:rsid w:val="004415BF"/>
    <w:rsid w:val="00442CB2"/>
    <w:rsid w:val="004434BE"/>
    <w:rsid w:val="00443788"/>
    <w:rsid w:val="00444D92"/>
    <w:rsid w:val="00445FC2"/>
    <w:rsid w:val="00446DCC"/>
    <w:rsid w:val="0044713F"/>
    <w:rsid w:val="004477D3"/>
    <w:rsid w:val="0045049B"/>
    <w:rsid w:val="00451CB0"/>
    <w:rsid w:val="0045214A"/>
    <w:rsid w:val="004549AD"/>
    <w:rsid w:val="00454F74"/>
    <w:rsid w:val="00454FFA"/>
    <w:rsid w:val="00455A58"/>
    <w:rsid w:val="00456289"/>
    <w:rsid w:val="00456423"/>
    <w:rsid w:val="00456B14"/>
    <w:rsid w:val="004577CE"/>
    <w:rsid w:val="00457A40"/>
    <w:rsid w:val="00457B12"/>
    <w:rsid w:val="00457C03"/>
    <w:rsid w:val="00457C08"/>
    <w:rsid w:val="00462916"/>
    <w:rsid w:val="0046380D"/>
    <w:rsid w:val="004644AF"/>
    <w:rsid w:val="00464E95"/>
    <w:rsid w:val="00465DE9"/>
    <w:rsid w:val="00465EBB"/>
    <w:rsid w:val="004660F2"/>
    <w:rsid w:val="00466A9F"/>
    <w:rsid w:val="004673C2"/>
    <w:rsid w:val="00467958"/>
    <w:rsid w:val="00467BEC"/>
    <w:rsid w:val="004726F3"/>
    <w:rsid w:val="00472BD7"/>
    <w:rsid w:val="00472BE7"/>
    <w:rsid w:val="0047380F"/>
    <w:rsid w:val="0047736E"/>
    <w:rsid w:val="0048046E"/>
    <w:rsid w:val="00480600"/>
    <w:rsid w:val="0048107D"/>
    <w:rsid w:val="004818C8"/>
    <w:rsid w:val="00481934"/>
    <w:rsid w:val="00481C90"/>
    <w:rsid w:val="00481E53"/>
    <w:rsid w:val="004828CB"/>
    <w:rsid w:val="00482B92"/>
    <w:rsid w:val="00482BE2"/>
    <w:rsid w:val="004835C7"/>
    <w:rsid w:val="00483DDC"/>
    <w:rsid w:val="00484001"/>
    <w:rsid w:val="00484AFC"/>
    <w:rsid w:val="00485006"/>
    <w:rsid w:val="00485098"/>
    <w:rsid w:val="004850D8"/>
    <w:rsid w:val="004853FE"/>
    <w:rsid w:val="00485887"/>
    <w:rsid w:val="00486004"/>
    <w:rsid w:val="00487997"/>
    <w:rsid w:val="00492621"/>
    <w:rsid w:val="00492C60"/>
    <w:rsid w:val="0049312E"/>
    <w:rsid w:val="004933C9"/>
    <w:rsid w:val="00493B92"/>
    <w:rsid w:val="00493E3F"/>
    <w:rsid w:val="004945FE"/>
    <w:rsid w:val="00494C2A"/>
    <w:rsid w:val="00494DE5"/>
    <w:rsid w:val="00495E00"/>
    <w:rsid w:val="00496792"/>
    <w:rsid w:val="00496DBC"/>
    <w:rsid w:val="004974D2"/>
    <w:rsid w:val="00497797"/>
    <w:rsid w:val="00497862"/>
    <w:rsid w:val="004A085C"/>
    <w:rsid w:val="004A0A41"/>
    <w:rsid w:val="004A27D1"/>
    <w:rsid w:val="004A295E"/>
    <w:rsid w:val="004A2D3A"/>
    <w:rsid w:val="004A3990"/>
    <w:rsid w:val="004A6EB4"/>
    <w:rsid w:val="004A74D0"/>
    <w:rsid w:val="004B0746"/>
    <w:rsid w:val="004B2003"/>
    <w:rsid w:val="004B2A84"/>
    <w:rsid w:val="004B31C7"/>
    <w:rsid w:val="004B33FB"/>
    <w:rsid w:val="004B3EDE"/>
    <w:rsid w:val="004B47AA"/>
    <w:rsid w:val="004B592C"/>
    <w:rsid w:val="004B5D5F"/>
    <w:rsid w:val="004B6B4A"/>
    <w:rsid w:val="004C2014"/>
    <w:rsid w:val="004C2A7B"/>
    <w:rsid w:val="004C4372"/>
    <w:rsid w:val="004C48A2"/>
    <w:rsid w:val="004C48C5"/>
    <w:rsid w:val="004C4A91"/>
    <w:rsid w:val="004C59DB"/>
    <w:rsid w:val="004C61E9"/>
    <w:rsid w:val="004C640A"/>
    <w:rsid w:val="004C6796"/>
    <w:rsid w:val="004C6AFD"/>
    <w:rsid w:val="004C6F8D"/>
    <w:rsid w:val="004C7423"/>
    <w:rsid w:val="004C77F7"/>
    <w:rsid w:val="004C7B22"/>
    <w:rsid w:val="004C7CE0"/>
    <w:rsid w:val="004D002D"/>
    <w:rsid w:val="004D019C"/>
    <w:rsid w:val="004D045D"/>
    <w:rsid w:val="004D0B4F"/>
    <w:rsid w:val="004D10F4"/>
    <w:rsid w:val="004D1460"/>
    <w:rsid w:val="004D2952"/>
    <w:rsid w:val="004D3524"/>
    <w:rsid w:val="004D3A7C"/>
    <w:rsid w:val="004D590E"/>
    <w:rsid w:val="004D7023"/>
    <w:rsid w:val="004D7303"/>
    <w:rsid w:val="004E0153"/>
    <w:rsid w:val="004E2E64"/>
    <w:rsid w:val="004E2EA6"/>
    <w:rsid w:val="004E5135"/>
    <w:rsid w:val="004E52D1"/>
    <w:rsid w:val="004E62B0"/>
    <w:rsid w:val="004E698C"/>
    <w:rsid w:val="004E7559"/>
    <w:rsid w:val="004E7D56"/>
    <w:rsid w:val="004F01E3"/>
    <w:rsid w:val="004F0AC4"/>
    <w:rsid w:val="004F0F3A"/>
    <w:rsid w:val="004F1998"/>
    <w:rsid w:val="004F1A7B"/>
    <w:rsid w:val="004F2048"/>
    <w:rsid w:val="004F2F20"/>
    <w:rsid w:val="004F3408"/>
    <w:rsid w:val="004F3695"/>
    <w:rsid w:val="004F39FC"/>
    <w:rsid w:val="004F43FD"/>
    <w:rsid w:val="004F5351"/>
    <w:rsid w:val="004F5846"/>
    <w:rsid w:val="004F6177"/>
    <w:rsid w:val="004F6D21"/>
    <w:rsid w:val="00500A60"/>
    <w:rsid w:val="00501090"/>
    <w:rsid w:val="00501386"/>
    <w:rsid w:val="005022BD"/>
    <w:rsid w:val="005028AC"/>
    <w:rsid w:val="00502EBD"/>
    <w:rsid w:val="00502F65"/>
    <w:rsid w:val="00503137"/>
    <w:rsid w:val="005032D6"/>
    <w:rsid w:val="00504012"/>
    <w:rsid w:val="005046ED"/>
    <w:rsid w:val="00504A53"/>
    <w:rsid w:val="00504B80"/>
    <w:rsid w:val="00505776"/>
    <w:rsid w:val="00505E59"/>
    <w:rsid w:val="0050614F"/>
    <w:rsid w:val="00506174"/>
    <w:rsid w:val="00506310"/>
    <w:rsid w:val="00510243"/>
    <w:rsid w:val="0051315A"/>
    <w:rsid w:val="005133C8"/>
    <w:rsid w:val="00513E4A"/>
    <w:rsid w:val="00514935"/>
    <w:rsid w:val="00516396"/>
    <w:rsid w:val="005165C6"/>
    <w:rsid w:val="00523515"/>
    <w:rsid w:val="00523576"/>
    <w:rsid w:val="005245E8"/>
    <w:rsid w:val="00524929"/>
    <w:rsid w:val="00524BD4"/>
    <w:rsid w:val="00525A50"/>
    <w:rsid w:val="005267EB"/>
    <w:rsid w:val="00527CEE"/>
    <w:rsid w:val="005308C8"/>
    <w:rsid w:val="00530DB1"/>
    <w:rsid w:val="0053133B"/>
    <w:rsid w:val="00531395"/>
    <w:rsid w:val="005324A3"/>
    <w:rsid w:val="0053291B"/>
    <w:rsid w:val="005330E7"/>
    <w:rsid w:val="005333CC"/>
    <w:rsid w:val="005363BB"/>
    <w:rsid w:val="00536B7A"/>
    <w:rsid w:val="0053734F"/>
    <w:rsid w:val="00537475"/>
    <w:rsid w:val="00537B62"/>
    <w:rsid w:val="005409B7"/>
    <w:rsid w:val="0054110D"/>
    <w:rsid w:val="00541245"/>
    <w:rsid w:val="00541599"/>
    <w:rsid w:val="0054193B"/>
    <w:rsid w:val="00541FC1"/>
    <w:rsid w:val="005428A6"/>
    <w:rsid w:val="00542F81"/>
    <w:rsid w:val="005435B1"/>
    <w:rsid w:val="00543A6E"/>
    <w:rsid w:val="00543AF0"/>
    <w:rsid w:val="005458C1"/>
    <w:rsid w:val="00546D50"/>
    <w:rsid w:val="00550244"/>
    <w:rsid w:val="005504E3"/>
    <w:rsid w:val="0055390E"/>
    <w:rsid w:val="005539E5"/>
    <w:rsid w:val="00554D45"/>
    <w:rsid w:val="00556762"/>
    <w:rsid w:val="0055721E"/>
    <w:rsid w:val="005572EE"/>
    <w:rsid w:val="00557304"/>
    <w:rsid w:val="0056099F"/>
    <w:rsid w:val="005621D1"/>
    <w:rsid w:val="00562390"/>
    <w:rsid w:val="00562691"/>
    <w:rsid w:val="00562FA2"/>
    <w:rsid w:val="005640F1"/>
    <w:rsid w:val="00564C9B"/>
    <w:rsid w:val="00565BA2"/>
    <w:rsid w:val="005666D3"/>
    <w:rsid w:val="005674B1"/>
    <w:rsid w:val="00567ADB"/>
    <w:rsid w:val="00570110"/>
    <w:rsid w:val="00570BF6"/>
    <w:rsid w:val="00570FAB"/>
    <w:rsid w:val="00571ECD"/>
    <w:rsid w:val="005720B4"/>
    <w:rsid w:val="005722BB"/>
    <w:rsid w:val="00573233"/>
    <w:rsid w:val="00573981"/>
    <w:rsid w:val="005748E1"/>
    <w:rsid w:val="00575886"/>
    <w:rsid w:val="0057683A"/>
    <w:rsid w:val="00576A4C"/>
    <w:rsid w:val="00581CE7"/>
    <w:rsid w:val="0058241A"/>
    <w:rsid w:val="00582B48"/>
    <w:rsid w:val="00583EA9"/>
    <w:rsid w:val="00583F62"/>
    <w:rsid w:val="0058546E"/>
    <w:rsid w:val="00585AC5"/>
    <w:rsid w:val="005875FC"/>
    <w:rsid w:val="00590A98"/>
    <w:rsid w:val="00590C16"/>
    <w:rsid w:val="0059217A"/>
    <w:rsid w:val="005924CE"/>
    <w:rsid w:val="005927E5"/>
    <w:rsid w:val="00593A7F"/>
    <w:rsid w:val="00593CF4"/>
    <w:rsid w:val="00593F52"/>
    <w:rsid w:val="005945DD"/>
    <w:rsid w:val="00594633"/>
    <w:rsid w:val="00594BE9"/>
    <w:rsid w:val="00595967"/>
    <w:rsid w:val="0059626B"/>
    <w:rsid w:val="00596400"/>
    <w:rsid w:val="0059660F"/>
    <w:rsid w:val="00596FF4"/>
    <w:rsid w:val="00597137"/>
    <w:rsid w:val="005977FE"/>
    <w:rsid w:val="00597B37"/>
    <w:rsid w:val="00597D64"/>
    <w:rsid w:val="005A0B82"/>
    <w:rsid w:val="005A0F8C"/>
    <w:rsid w:val="005A2EA9"/>
    <w:rsid w:val="005A32E8"/>
    <w:rsid w:val="005A5CF4"/>
    <w:rsid w:val="005A65F6"/>
    <w:rsid w:val="005A6DE9"/>
    <w:rsid w:val="005A6E4F"/>
    <w:rsid w:val="005A7D9F"/>
    <w:rsid w:val="005B0548"/>
    <w:rsid w:val="005B0E0C"/>
    <w:rsid w:val="005B0EC0"/>
    <w:rsid w:val="005B1566"/>
    <w:rsid w:val="005B2BC7"/>
    <w:rsid w:val="005B2BEB"/>
    <w:rsid w:val="005B335E"/>
    <w:rsid w:val="005B33C3"/>
    <w:rsid w:val="005B36FB"/>
    <w:rsid w:val="005B3808"/>
    <w:rsid w:val="005B4C3B"/>
    <w:rsid w:val="005B5131"/>
    <w:rsid w:val="005B6E85"/>
    <w:rsid w:val="005B7868"/>
    <w:rsid w:val="005B7C61"/>
    <w:rsid w:val="005C3DEE"/>
    <w:rsid w:val="005C44F0"/>
    <w:rsid w:val="005C4843"/>
    <w:rsid w:val="005C5C23"/>
    <w:rsid w:val="005C66D0"/>
    <w:rsid w:val="005D068B"/>
    <w:rsid w:val="005D0F0C"/>
    <w:rsid w:val="005D1963"/>
    <w:rsid w:val="005D1F11"/>
    <w:rsid w:val="005D237F"/>
    <w:rsid w:val="005D2622"/>
    <w:rsid w:val="005D2CB1"/>
    <w:rsid w:val="005D3384"/>
    <w:rsid w:val="005D339F"/>
    <w:rsid w:val="005D45A8"/>
    <w:rsid w:val="005D5C00"/>
    <w:rsid w:val="005D71CC"/>
    <w:rsid w:val="005D7682"/>
    <w:rsid w:val="005D7E8A"/>
    <w:rsid w:val="005E006A"/>
    <w:rsid w:val="005E0E64"/>
    <w:rsid w:val="005E1771"/>
    <w:rsid w:val="005E2C62"/>
    <w:rsid w:val="005E318E"/>
    <w:rsid w:val="005E4AF6"/>
    <w:rsid w:val="005E4B2E"/>
    <w:rsid w:val="005E4BA0"/>
    <w:rsid w:val="005E4F1E"/>
    <w:rsid w:val="005E50D5"/>
    <w:rsid w:val="005E6602"/>
    <w:rsid w:val="005E6895"/>
    <w:rsid w:val="005E6A25"/>
    <w:rsid w:val="005E6C51"/>
    <w:rsid w:val="005E7151"/>
    <w:rsid w:val="005E7F43"/>
    <w:rsid w:val="005F049C"/>
    <w:rsid w:val="005F081B"/>
    <w:rsid w:val="005F0BFC"/>
    <w:rsid w:val="005F0E41"/>
    <w:rsid w:val="005F0F60"/>
    <w:rsid w:val="005F23AF"/>
    <w:rsid w:val="005F23C9"/>
    <w:rsid w:val="005F26E7"/>
    <w:rsid w:val="005F2926"/>
    <w:rsid w:val="005F2F04"/>
    <w:rsid w:val="005F3460"/>
    <w:rsid w:val="005F4BAE"/>
    <w:rsid w:val="005F4D4A"/>
    <w:rsid w:val="005F4EED"/>
    <w:rsid w:val="005F5137"/>
    <w:rsid w:val="005F5285"/>
    <w:rsid w:val="005F6EBD"/>
    <w:rsid w:val="005F75CE"/>
    <w:rsid w:val="00600090"/>
    <w:rsid w:val="00602138"/>
    <w:rsid w:val="00602AB9"/>
    <w:rsid w:val="00603AAF"/>
    <w:rsid w:val="00604EB6"/>
    <w:rsid w:val="006054B7"/>
    <w:rsid w:val="00605B07"/>
    <w:rsid w:val="00605EC3"/>
    <w:rsid w:val="0060642F"/>
    <w:rsid w:val="00606F49"/>
    <w:rsid w:val="00610B99"/>
    <w:rsid w:val="00610D48"/>
    <w:rsid w:val="00610E55"/>
    <w:rsid w:val="00611598"/>
    <w:rsid w:val="00612117"/>
    <w:rsid w:val="00612494"/>
    <w:rsid w:val="00612889"/>
    <w:rsid w:val="006134DD"/>
    <w:rsid w:val="00613B6B"/>
    <w:rsid w:val="00613C52"/>
    <w:rsid w:val="00614B39"/>
    <w:rsid w:val="00614DEE"/>
    <w:rsid w:val="00614E18"/>
    <w:rsid w:val="006163D8"/>
    <w:rsid w:val="00616B68"/>
    <w:rsid w:val="00616C97"/>
    <w:rsid w:val="00616D0A"/>
    <w:rsid w:val="0061727C"/>
    <w:rsid w:val="006173D2"/>
    <w:rsid w:val="006177FC"/>
    <w:rsid w:val="00617868"/>
    <w:rsid w:val="00620045"/>
    <w:rsid w:val="00620609"/>
    <w:rsid w:val="00620A25"/>
    <w:rsid w:val="00620D71"/>
    <w:rsid w:val="00621922"/>
    <w:rsid w:val="0062196A"/>
    <w:rsid w:val="0062284D"/>
    <w:rsid w:val="006237AE"/>
    <w:rsid w:val="00624156"/>
    <w:rsid w:val="006243BD"/>
    <w:rsid w:val="006249EE"/>
    <w:rsid w:val="006253EA"/>
    <w:rsid w:val="006267DC"/>
    <w:rsid w:val="006276F2"/>
    <w:rsid w:val="006277CB"/>
    <w:rsid w:val="006277CE"/>
    <w:rsid w:val="00631A6C"/>
    <w:rsid w:val="0063262C"/>
    <w:rsid w:val="006336E8"/>
    <w:rsid w:val="0063410D"/>
    <w:rsid w:val="00634297"/>
    <w:rsid w:val="006343FF"/>
    <w:rsid w:val="00634955"/>
    <w:rsid w:val="00635973"/>
    <w:rsid w:val="00635F2C"/>
    <w:rsid w:val="00636326"/>
    <w:rsid w:val="00637377"/>
    <w:rsid w:val="00637746"/>
    <w:rsid w:val="00637925"/>
    <w:rsid w:val="00637A9C"/>
    <w:rsid w:val="00637EAB"/>
    <w:rsid w:val="006408F5"/>
    <w:rsid w:val="00640C2B"/>
    <w:rsid w:val="006418D4"/>
    <w:rsid w:val="0064213D"/>
    <w:rsid w:val="0064231E"/>
    <w:rsid w:val="00642789"/>
    <w:rsid w:val="00642F8A"/>
    <w:rsid w:val="0064317C"/>
    <w:rsid w:val="006431C2"/>
    <w:rsid w:val="0064442C"/>
    <w:rsid w:val="00644BAF"/>
    <w:rsid w:val="00644C67"/>
    <w:rsid w:val="00644F31"/>
    <w:rsid w:val="006456F6"/>
    <w:rsid w:val="0064570D"/>
    <w:rsid w:val="00645DD7"/>
    <w:rsid w:val="00646BEA"/>
    <w:rsid w:val="00650602"/>
    <w:rsid w:val="00650FBA"/>
    <w:rsid w:val="00651109"/>
    <w:rsid w:val="006526ED"/>
    <w:rsid w:val="006535DC"/>
    <w:rsid w:val="00654015"/>
    <w:rsid w:val="00654041"/>
    <w:rsid w:val="00654760"/>
    <w:rsid w:val="00654DA0"/>
    <w:rsid w:val="0065558C"/>
    <w:rsid w:val="0065654C"/>
    <w:rsid w:val="00656BEE"/>
    <w:rsid w:val="00657029"/>
    <w:rsid w:val="0066089A"/>
    <w:rsid w:val="006624FF"/>
    <w:rsid w:val="00662602"/>
    <w:rsid w:val="006626C0"/>
    <w:rsid w:val="0066351E"/>
    <w:rsid w:val="0066359C"/>
    <w:rsid w:val="00663641"/>
    <w:rsid w:val="00663FAC"/>
    <w:rsid w:val="006640F5"/>
    <w:rsid w:val="00664166"/>
    <w:rsid w:val="006644DD"/>
    <w:rsid w:val="0066580B"/>
    <w:rsid w:val="00666049"/>
    <w:rsid w:val="00666F3C"/>
    <w:rsid w:val="006672D0"/>
    <w:rsid w:val="00667B03"/>
    <w:rsid w:val="00667B12"/>
    <w:rsid w:val="006726D0"/>
    <w:rsid w:val="00672F21"/>
    <w:rsid w:val="0067364C"/>
    <w:rsid w:val="00674231"/>
    <w:rsid w:val="0067451E"/>
    <w:rsid w:val="00674A75"/>
    <w:rsid w:val="006767C0"/>
    <w:rsid w:val="00677300"/>
    <w:rsid w:val="00677E14"/>
    <w:rsid w:val="006800EA"/>
    <w:rsid w:val="0068074D"/>
    <w:rsid w:val="00681D21"/>
    <w:rsid w:val="006834A1"/>
    <w:rsid w:val="0068593E"/>
    <w:rsid w:val="00685BC8"/>
    <w:rsid w:val="006861D1"/>
    <w:rsid w:val="006871F1"/>
    <w:rsid w:val="0069058C"/>
    <w:rsid w:val="00690E49"/>
    <w:rsid w:val="00690EA8"/>
    <w:rsid w:val="00691257"/>
    <w:rsid w:val="006913B6"/>
    <w:rsid w:val="00691C13"/>
    <w:rsid w:val="00691EE8"/>
    <w:rsid w:val="006958DE"/>
    <w:rsid w:val="00695FB7"/>
    <w:rsid w:val="00696417"/>
    <w:rsid w:val="00696431"/>
    <w:rsid w:val="006976DD"/>
    <w:rsid w:val="006A01CA"/>
    <w:rsid w:val="006A0CEC"/>
    <w:rsid w:val="006A1A40"/>
    <w:rsid w:val="006A1B01"/>
    <w:rsid w:val="006A2EC8"/>
    <w:rsid w:val="006A30DD"/>
    <w:rsid w:val="006A378F"/>
    <w:rsid w:val="006A38C0"/>
    <w:rsid w:val="006A3E88"/>
    <w:rsid w:val="006A40C9"/>
    <w:rsid w:val="006A5ACC"/>
    <w:rsid w:val="006A68E7"/>
    <w:rsid w:val="006A6945"/>
    <w:rsid w:val="006A6D74"/>
    <w:rsid w:val="006B0F11"/>
    <w:rsid w:val="006B133B"/>
    <w:rsid w:val="006B24E6"/>
    <w:rsid w:val="006B2DE5"/>
    <w:rsid w:val="006B419E"/>
    <w:rsid w:val="006B4869"/>
    <w:rsid w:val="006B5D8C"/>
    <w:rsid w:val="006B6836"/>
    <w:rsid w:val="006B7EC8"/>
    <w:rsid w:val="006C0D3C"/>
    <w:rsid w:val="006C16A3"/>
    <w:rsid w:val="006C195B"/>
    <w:rsid w:val="006C1DDA"/>
    <w:rsid w:val="006C24AA"/>
    <w:rsid w:val="006C502B"/>
    <w:rsid w:val="006C545E"/>
    <w:rsid w:val="006C58B9"/>
    <w:rsid w:val="006C6A09"/>
    <w:rsid w:val="006C726C"/>
    <w:rsid w:val="006D05D0"/>
    <w:rsid w:val="006D326B"/>
    <w:rsid w:val="006D4540"/>
    <w:rsid w:val="006D51C6"/>
    <w:rsid w:val="006D61BA"/>
    <w:rsid w:val="006D6412"/>
    <w:rsid w:val="006D6D73"/>
    <w:rsid w:val="006D72BF"/>
    <w:rsid w:val="006D7817"/>
    <w:rsid w:val="006D794E"/>
    <w:rsid w:val="006E066D"/>
    <w:rsid w:val="006E0C53"/>
    <w:rsid w:val="006E167C"/>
    <w:rsid w:val="006E19CD"/>
    <w:rsid w:val="006E2144"/>
    <w:rsid w:val="006E4DF1"/>
    <w:rsid w:val="006E5D6E"/>
    <w:rsid w:val="006E5DF4"/>
    <w:rsid w:val="006E5F50"/>
    <w:rsid w:val="006E64D7"/>
    <w:rsid w:val="006E681C"/>
    <w:rsid w:val="006E6E54"/>
    <w:rsid w:val="006E6EBA"/>
    <w:rsid w:val="006E7482"/>
    <w:rsid w:val="006E785D"/>
    <w:rsid w:val="006E7AD9"/>
    <w:rsid w:val="006F021E"/>
    <w:rsid w:val="006F0EF4"/>
    <w:rsid w:val="006F0F30"/>
    <w:rsid w:val="006F1E16"/>
    <w:rsid w:val="006F2BD2"/>
    <w:rsid w:val="006F2F85"/>
    <w:rsid w:val="006F43DB"/>
    <w:rsid w:val="006F47FA"/>
    <w:rsid w:val="006F51BE"/>
    <w:rsid w:val="006F6DE9"/>
    <w:rsid w:val="00700400"/>
    <w:rsid w:val="007006C7"/>
    <w:rsid w:val="00700F08"/>
    <w:rsid w:val="00702ADA"/>
    <w:rsid w:val="00702F8E"/>
    <w:rsid w:val="00704849"/>
    <w:rsid w:val="007049BA"/>
    <w:rsid w:val="007051B5"/>
    <w:rsid w:val="0070546D"/>
    <w:rsid w:val="007054B9"/>
    <w:rsid w:val="00705641"/>
    <w:rsid w:val="0070711E"/>
    <w:rsid w:val="0070751E"/>
    <w:rsid w:val="0070769B"/>
    <w:rsid w:val="0070780D"/>
    <w:rsid w:val="00710BA0"/>
    <w:rsid w:val="007124E7"/>
    <w:rsid w:val="007125D0"/>
    <w:rsid w:val="0071276C"/>
    <w:rsid w:val="007136B8"/>
    <w:rsid w:val="00713B20"/>
    <w:rsid w:val="00714AEE"/>
    <w:rsid w:val="00714D54"/>
    <w:rsid w:val="00715E5C"/>
    <w:rsid w:val="007171A8"/>
    <w:rsid w:val="007172B2"/>
    <w:rsid w:val="00717736"/>
    <w:rsid w:val="007177AD"/>
    <w:rsid w:val="00720575"/>
    <w:rsid w:val="00720DCC"/>
    <w:rsid w:val="00721C41"/>
    <w:rsid w:val="00721F71"/>
    <w:rsid w:val="0072377C"/>
    <w:rsid w:val="00724493"/>
    <w:rsid w:val="00727E92"/>
    <w:rsid w:val="007308E9"/>
    <w:rsid w:val="0073317D"/>
    <w:rsid w:val="00733936"/>
    <w:rsid w:val="00737090"/>
    <w:rsid w:val="00737CF9"/>
    <w:rsid w:val="007423FB"/>
    <w:rsid w:val="00743E50"/>
    <w:rsid w:val="007443FC"/>
    <w:rsid w:val="00744448"/>
    <w:rsid w:val="007444EA"/>
    <w:rsid w:val="00744727"/>
    <w:rsid w:val="007448C6"/>
    <w:rsid w:val="00745FA5"/>
    <w:rsid w:val="007471C6"/>
    <w:rsid w:val="0075259C"/>
    <w:rsid w:val="00752860"/>
    <w:rsid w:val="00753A38"/>
    <w:rsid w:val="00753C18"/>
    <w:rsid w:val="00754A52"/>
    <w:rsid w:val="00755B74"/>
    <w:rsid w:val="00755B8B"/>
    <w:rsid w:val="0075673F"/>
    <w:rsid w:val="007570EA"/>
    <w:rsid w:val="00757F35"/>
    <w:rsid w:val="0076008E"/>
    <w:rsid w:val="0076146C"/>
    <w:rsid w:val="007614E7"/>
    <w:rsid w:val="007621DF"/>
    <w:rsid w:val="007622ED"/>
    <w:rsid w:val="00762B17"/>
    <w:rsid w:val="00762BB3"/>
    <w:rsid w:val="00762F33"/>
    <w:rsid w:val="00763A63"/>
    <w:rsid w:val="00763A7B"/>
    <w:rsid w:val="007641E6"/>
    <w:rsid w:val="007645B5"/>
    <w:rsid w:val="00765821"/>
    <w:rsid w:val="00765F35"/>
    <w:rsid w:val="00770045"/>
    <w:rsid w:val="00770E10"/>
    <w:rsid w:val="00770E49"/>
    <w:rsid w:val="00771573"/>
    <w:rsid w:val="00771A91"/>
    <w:rsid w:val="0077355A"/>
    <w:rsid w:val="00773DDF"/>
    <w:rsid w:val="00775614"/>
    <w:rsid w:val="00775B47"/>
    <w:rsid w:val="00775BC6"/>
    <w:rsid w:val="00776670"/>
    <w:rsid w:val="00776F9D"/>
    <w:rsid w:val="007827B3"/>
    <w:rsid w:val="007827DE"/>
    <w:rsid w:val="007827E4"/>
    <w:rsid w:val="00782B18"/>
    <w:rsid w:val="00782EBA"/>
    <w:rsid w:val="007833FF"/>
    <w:rsid w:val="00784273"/>
    <w:rsid w:val="0078583F"/>
    <w:rsid w:val="00785FEE"/>
    <w:rsid w:val="0078644D"/>
    <w:rsid w:val="0078644E"/>
    <w:rsid w:val="00786F2D"/>
    <w:rsid w:val="00786F6B"/>
    <w:rsid w:val="00787072"/>
    <w:rsid w:val="0078717C"/>
    <w:rsid w:val="00790696"/>
    <w:rsid w:val="007906B7"/>
    <w:rsid w:val="007907B6"/>
    <w:rsid w:val="00790EAC"/>
    <w:rsid w:val="00792B7E"/>
    <w:rsid w:val="00792DCE"/>
    <w:rsid w:val="007931EB"/>
    <w:rsid w:val="007933CC"/>
    <w:rsid w:val="00794089"/>
    <w:rsid w:val="00794280"/>
    <w:rsid w:val="007944B7"/>
    <w:rsid w:val="007952CA"/>
    <w:rsid w:val="007955FC"/>
    <w:rsid w:val="007A0A12"/>
    <w:rsid w:val="007A249A"/>
    <w:rsid w:val="007A2539"/>
    <w:rsid w:val="007A289A"/>
    <w:rsid w:val="007A3575"/>
    <w:rsid w:val="007A43F9"/>
    <w:rsid w:val="007A63B3"/>
    <w:rsid w:val="007A6522"/>
    <w:rsid w:val="007B0DA4"/>
    <w:rsid w:val="007B0FB9"/>
    <w:rsid w:val="007B0FE9"/>
    <w:rsid w:val="007B21FC"/>
    <w:rsid w:val="007B40D0"/>
    <w:rsid w:val="007B40DB"/>
    <w:rsid w:val="007B4576"/>
    <w:rsid w:val="007B4C2C"/>
    <w:rsid w:val="007B5684"/>
    <w:rsid w:val="007B6210"/>
    <w:rsid w:val="007B7915"/>
    <w:rsid w:val="007C022F"/>
    <w:rsid w:val="007C105E"/>
    <w:rsid w:val="007C2716"/>
    <w:rsid w:val="007C27A6"/>
    <w:rsid w:val="007C2C18"/>
    <w:rsid w:val="007C2DB3"/>
    <w:rsid w:val="007C3B5C"/>
    <w:rsid w:val="007C3C68"/>
    <w:rsid w:val="007C40FF"/>
    <w:rsid w:val="007C4713"/>
    <w:rsid w:val="007C487C"/>
    <w:rsid w:val="007C498D"/>
    <w:rsid w:val="007C555F"/>
    <w:rsid w:val="007C6099"/>
    <w:rsid w:val="007C6C06"/>
    <w:rsid w:val="007C6C0F"/>
    <w:rsid w:val="007C7D0F"/>
    <w:rsid w:val="007C7EF8"/>
    <w:rsid w:val="007D0524"/>
    <w:rsid w:val="007D07C4"/>
    <w:rsid w:val="007D13BC"/>
    <w:rsid w:val="007D1818"/>
    <w:rsid w:val="007D1A8E"/>
    <w:rsid w:val="007D25CF"/>
    <w:rsid w:val="007D3D49"/>
    <w:rsid w:val="007D41BB"/>
    <w:rsid w:val="007D4B74"/>
    <w:rsid w:val="007D4C17"/>
    <w:rsid w:val="007D56E7"/>
    <w:rsid w:val="007D65FF"/>
    <w:rsid w:val="007D703B"/>
    <w:rsid w:val="007D7A35"/>
    <w:rsid w:val="007D7FCD"/>
    <w:rsid w:val="007E0790"/>
    <w:rsid w:val="007E1001"/>
    <w:rsid w:val="007E1B5A"/>
    <w:rsid w:val="007E1CE7"/>
    <w:rsid w:val="007E1E58"/>
    <w:rsid w:val="007E1E95"/>
    <w:rsid w:val="007E20F0"/>
    <w:rsid w:val="007E29BA"/>
    <w:rsid w:val="007E2C60"/>
    <w:rsid w:val="007E2D92"/>
    <w:rsid w:val="007E3006"/>
    <w:rsid w:val="007E3A6F"/>
    <w:rsid w:val="007E3B8D"/>
    <w:rsid w:val="007E3DBE"/>
    <w:rsid w:val="007E437F"/>
    <w:rsid w:val="007E482A"/>
    <w:rsid w:val="007E50D6"/>
    <w:rsid w:val="007E54C5"/>
    <w:rsid w:val="007E5DE1"/>
    <w:rsid w:val="007E677F"/>
    <w:rsid w:val="007E6864"/>
    <w:rsid w:val="007F10E7"/>
    <w:rsid w:val="007F1AD6"/>
    <w:rsid w:val="007F1DC2"/>
    <w:rsid w:val="007F203A"/>
    <w:rsid w:val="007F30D9"/>
    <w:rsid w:val="007F3B61"/>
    <w:rsid w:val="007F403D"/>
    <w:rsid w:val="007F4911"/>
    <w:rsid w:val="007F4E56"/>
    <w:rsid w:val="007F5034"/>
    <w:rsid w:val="007F58FE"/>
    <w:rsid w:val="007F5CEF"/>
    <w:rsid w:val="007F6979"/>
    <w:rsid w:val="007F7304"/>
    <w:rsid w:val="007F7D86"/>
    <w:rsid w:val="0080088F"/>
    <w:rsid w:val="00801290"/>
    <w:rsid w:val="00801E06"/>
    <w:rsid w:val="008033E5"/>
    <w:rsid w:val="008035AC"/>
    <w:rsid w:val="0080443F"/>
    <w:rsid w:val="00805D24"/>
    <w:rsid w:val="00806296"/>
    <w:rsid w:val="008067C9"/>
    <w:rsid w:val="00806908"/>
    <w:rsid w:val="0080733B"/>
    <w:rsid w:val="00810881"/>
    <w:rsid w:val="00811693"/>
    <w:rsid w:val="008117C9"/>
    <w:rsid w:val="00812C47"/>
    <w:rsid w:val="008133E6"/>
    <w:rsid w:val="008134CC"/>
    <w:rsid w:val="008144FF"/>
    <w:rsid w:val="008158E5"/>
    <w:rsid w:val="0081695E"/>
    <w:rsid w:val="00816E68"/>
    <w:rsid w:val="00817964"/>
    <w:rsid w:val="00817C1A"/>
    <w:rsid w:val="008202ED"/>
    <w:rsid w:val="0082041A"/>
    <w:rsid w:val="00821071"/>
    <w:rsid w:val="00821242"/>
    <w:rsid w:val="00821F67"/>
    <w:rsid w:val="008221F2"/>
    <w:rsid w:val="0082248E"/>
    <w:rsid w:val="00822891"/>
    <w:rsid w:val="00823A1D"/>
    <w:rsid w:val="00825AED"/>
    <w:rsid w:val="00825C54"/>
    <w:rsid w:val="00825FC8"/>
    <w:rsid w:val="008260EA"/>
    <w:rsid w:val="008263AA"/>
    <w:rsid w:val="0082734C"/>
    <w:rsid w:val="0082752C"/>
    <w:rsid w:val="00827786"/>
    <w:rsid w:val="0082778E"/>
    <w:rsid w:val="00827A49"/>
    <w:rsid w:val="00827CED"/>
    <w:rsid w:val="0083046C"/>
    <w:rsid w:val="00830C64"/>
    <w:rsid w:val="00831D99"/>
    <w:rsid w:val="00831E30"/>
    <w:rsid w:val="0083210A"/>
    <w:rsid w:val="00833BE5"/>
    <w:rsid w:val="008340EE"/>
    <w:rsid w:val="00836BDB"/>
    <w:rsid w:val="00837161"/>
    <w:rsid w:val="0083728D"/>
    <w:rsid w:val="008414A0"/>
    <w:rsid w:val="00841C92"/>
    <w:rsid w:val="00842743"/>
    <w:rsid w:val="0084287C"/>
    <w:rsid w:val="0084357A"/>
    <w:rsid w:val="0084443E"/>
    <w:rsid w:val="00845D41"/>
    <w:rsid w:val="00845E13"/>
    <w:rsid w:val="00845E9B"/>
    <w:rsid w:val="0084640D"/>
    <w:rsid w:val="0084645E"/>
    <w:rsid w:val="0085037F"/>
    <w:rsid w:val="008506CA"/>
    <w:rsid w:val="008525BB"/>
    <w:rsid w:val="00852CDE"/>
    <w:rsid w:val="008540E4"/>
    <w:rsid w:val="00854596"/>
    <w:rsid w:val="0085460E"/>
    <w:rsid w:val="008555E1"/>
    <w:rsid w:val="00855E8E"/>
    <w:rsid w:val="00863538"/>
    <w:rsid w:val="0086397D"/>
    <w:rsid w:val="00863A03"/>
    <w:rsid w:val="00864D5E"/>
    <w:rsid w:val="00864FED"/>
    <w:rsid w:val="00865516"/>
    <w:rsid w:val="0086569C"/>
    <w:rsid w:val="00865E90"/>
    <w:rsid w:val="00866032"/>
    <w:rsid w:val="008677D3"/>
    <w:rsid w:val="00870077"/>
    <w:rsid w:val="00870119"/>
    <w:rsid w:val="008710C2"/>
    <w:rsid w:val="008711F6"/>
    <w:rsid w:val="008714DE"/>
    <w:rsid w:val="00871971"/>
    <w:rsid w:val="00871B3D"/>
    <w:rsid w:val="00872742"/>
    <w:rsid w:val="00873A83"/>
    <w:rsid w:val="00873C16"/>
    <w:rsid w:val="00873C28"/>
    <w:rsid w:val="00874E0C"/>
    <w:rsid w:val="008755A2"/>
    <w:rsid w:val="00875B3D"/>
    <w:rsid w:val="00875B6B"/>
    <w:rsid w:val="0087793D"/>
    <w:rsid w:val="00877D31"/>
    <w:rsid w:val="008800D7"/>
    <w:rsid w:val="008804B0"/>
    <w:rsid w:val="008807F2"/>
    <w:rsid w:val="00880FB5"/>
    <w:rsid w:val="008811B0"/>
    <w:rsid w:val="00881885"/>
    <w:rsid w:val="00881E8A"/>
    <w:rsid w:val="00882FF9"/>
    <w:rsid w:val="00883044"/>
    <w:rsid w:val="00883608"/>
    <w:rsid w:val="0088462A"/>
    <w:rsid w:val="008847C0"/>
    <w:rsid w:val="008849E6"/>
    <w:rsid w:val="008860F9"/>
    <w:rsid w:val="00886388"/>
    <w:rsid w:val="00886FA8"/>
    <w:rsid w:val="00887A32"/>
    <w:rsid w:val="0089026D"/>
    <w:rsid w:val="00890ADF"/>
    <w:rsid w:val="00890EB2"/>
    <w:rsid w:val="00891075"/>
    <w:rsid w:val="0089217C"/>
    <w:rsid w:val="00893AC3"/>
    <w:rsid w:val="0089500F"/>
    <w:rsid w:val="008955DA"/>
    <w:rsid w:val="00895B54"/>
    <w:rsid w:val="00895D72"/>
    <w:rsid w:val="00896C80"/>
    <w:rsid w:val="00896F59"/>
    <w:rsid w:val="008976F5"/>
    <w:rsid w:val="00897DC2"/>
    <w:rsid w:val="008A076C"/>
    <w:rsid w:val="008A1840"/>
    <w:rsid w:val="008A23F7"/>
    <w:rsid w:val="008A28ED"/>
    <w:rsid w:val="008A39EA"/>
    <w:rsid w:val="008A3C2A"/>
    <w:rsid w:val="008A5336"/>
    <w:rsid w:val="008A588C"/>
    <w:rsid w:val="008A5BD9"/>
    <w:rsid w:val="008A62DA"/>
    <w:rsid w:val="008A64D1"/>
    <w:rsid w:val="008A6FA7"/>
    <w:rsid w:val="008A7CB4"/>
    <w:rsid w:val="008B097C"/>
    <w:rsid w:val="008B1AA8"/>
    <w:rsid w:val="008B2B9C"/>
    <w:rsid w:val="008B32B1"/>
    <w:rsid w:val="008B3E8E"/>
    <w:rsid w:val="008B478F"/>
    <w:rsid w:val="008B4A63"/>
    <w:rsid w:val="008B5AEA"/>
    <w:rsid w:val="008B63E1"/>
    <w:rsid w:val="008B6C97"/>
    <w:rsid w:val="008B75B8"/>
    <w:rsid w:val="008B7F83"/>
    <w:rsid w:val="008C29AF"/>
    <w:rsid w:val="008C3415"/>
    <w:rsid w:val="008C3E00"/>
    <w:rsid w:val="008C4645"/>
    <w:rsid w:val="008C62B2"/>
    <w:rsid w:val="008C7E60"/>
    <w:rsid w:val="008D0699"/>
    <w:rsid w:val="008D0E97"/>
    <w:rsid w:val="008D0EF9"/>
    <w:rsid w:val="008D151C"/>
    <w:rsid w:val="008D2EF1"/>
    <w:rsid w:val="008D3837"/>
    <w:rsid w:val="008D39E0"/>
    <w:rsid w:val="008D3BD9"/>
    <w:rsid w:val="008D3EAB"/>
    <w:rsid w:val="008D4004"/>
    <w:rsid w:val="008D401B"/>
    <w:rsid w:val="008D47BA"/>
    <w:rsid w:val="008D64AA"/>
    <w:rsid w:val="008D776D"/>
    <w:rsid w:val="008D78D9"/>
    <w:rsid w:val="008D7900"/>
    <w:rsid w:val="008E0421"/>
    <w:rsid w:val="008E164E"/>
    <w:rsid w:val="008E1AA0"/>
    <w:rsid w:val="008E34A7"/>
    <w:rsid w:val="008E3717"/>
    <w:rsid w:val="008E40F3"/>
    <w:rsid w:val="008E4F24"/>
    <w:rsid w:val="008E6853"/>
    <w:rsid w:val="008F0BE0"/>
    <w:rsid w:val="008F1071"/>
    <w:rsid w:val="008F3924"/>
    <w:rsid w:val="008F4BC6"/>
    <w:rsid w:val="008F5DD1"/>
    <w:rsid w:val="008F6F1F"/>
    <w:rsid w:val="008F7B41"/>
    <w:rsid w:val="008F7BD1"/>
    <w:rsid w:val="008F7F21"/>
    <w:rsid w:val="009000AC"/>
    <w:rsid w:val="009026A8"/>
    <w:rsid w:val="00902ABF"/>
    <w:rsid w:val="00903DB6"/>
    <w:rsid w:val="00904183"/>
    <w:rsid w:val="009051B8"/>
    <w:rsid w:val="009056B2"/>
    <w:rsid w:val="00906668"/>
    <w:rsid w:val="00911222"/>
    <w:rsid w:val="00911E9E"/>
    <w:rsid w:val="00912423"/>
    <w:rsid w:val="009132AC"/>
    <w:rsid w:val="00913430"/>
    <w:rsid w:val="00913ADE"/>
    <w:rsid w:val="00913BBC"/>
    <w:rsid w:val="00913BF2"/>
    <w:rsid w:val="00915069"/>
    <w:rsid w:val="009154C4"/>
    <w:rsid w:val="00917453"/>
    <w:rsid w:val="00917DB8"/>
    <w:rsid w:val="00920212"/>
    <w:rsid w:val="009213C5"/>
    <w:rsid w:val="00921D12"/>
    <w:rsid w:val="009220BE"/>
    <w:rsid w:val="00923AA5"/>
    <w:rsid w:val="00923C12"/>
    <w:rsid w:val="00924DA1"/>
    <w:rsid w:val="00924EF3"/>
    <w:rsid w:val="0092733A"/>
    <w:rsid w:val="009301AA"/>
    <w:rsid w:val="00930E11"/>
    <w:rsid w:val="009313EC"/>
    <w:rsid w:val="0093275A"/>
    <w:rsid w:val="00933968"/>
    <w:rsid w:val="00933D1F"/>
    <w:rsid w:val="00935674"/>
    <w:rsid w:val="009358B0"/>
    <w:rsid w:val="00935C91"/>
    <w:rsid w:val="00935F55"/>
    <w:rsid w:val="00940542"/>
    <w:rsid w:val="0094099F"/>
    <w:rsid w:val="00940BB5"/>
    <w:rsid w:val="00940C2F"/>
    <w:rsid w:val="00941E1C"/>
    <w:rsid w:val="009434C0"/>
    <w:rsid w:val="00944E8F"/>
    <w:rsid w:val="00945468"/>
    <w:rsid w:val="00945C7E"/>
    <w:rsid w:val="00945ED9"/>
    <w:rsid w:val="00946FBF"/>
    <w:rsid w:val="009515E0"/>
    <w:rsid w:val="00952463"/>
    <w:rsid w:val="009539A0"/>
    <w:rsid w:val="00954EB2"/>
    <w:rsid w:val="00957891"/>
    <w:rsid w:val="00957A36"/>
    <w:rsid w:val="00957A51"/>
    <w:rsid w:val="009604FC"/>
    <w:rsid w:val="00961225"/>
    <w:rsid w:val="00962CAB"/>
    <w:rsid w:val="00962FD9"/>
    <w:rsid w:val="00963383"/>
    <w:rsid w:val="00963D2E"/>
    <w:rsid w:val="0096420D"/>
    <w:rsid w:val="00964E8C"/>
    <w:rsid w:val="0096537F"/>
    <w:rsid w:val="009656CA"/>
    <w:rsid w:val="00965C1B"/>
    <w:rsid w:val="009664DE"/>
    <w:rsid w:val="009703AD"/>
    <w:rsid w:val="0097044E"/>
    <w:rsid w:val="00971475"/>
    <w:rsid w:val="00971FBE"/>
    <w:rsid w:val="00973E41"/>
    <w:rsid w:val="009747FA"/>
    <w:rsid w:val="009752AD"/>
    <w:rsid w:val="00975581"/>
    <w:rsid w:val="00975644"/>
    <w:rsid w:val="00975816"/>
    <w:rsid w:val="00975AD0"/>
    <w:rsid w:val="00975D12"/>
    <w:rsid w:val="0097632C"/>
    <w:rsid w:val="00976454"/>
    <w:rsid w:val="00976636"/>
    <w:rsid w:val="00976F89"/>
    <w:rsid w:val="00977CBC"/>
    <w:rsid w:val="0098081A"/>
    <w:rsid w:val="009832FC"/>
    <w:rsid w:val="00986543"/>
    <w:rsid w:val="00986A94"/>
    <w:rsid w:val="00986E33"/>
    <w:rsid w:val="00987330"/>
    <w:rsid w:val="009873CB"/>
    <w:rsid w:val="009877EA"/>
    <w:rsid w:val="009900F4"/>
    <w:rsid w:val="0099065E"/>
    <w:rsid w:val="009916DB"/>
    <w:rsid w:val="00991739"/>
    <w:rsid w:val="00991AB9"/>
    <w:rsid w:val="00992551"/>
    <w:rsid w:val="00992F11"/>
    <w:rsid w:val="009932E5"/>
    <w:rsid w:val="00993EC8"/>
    <w:rsid w:val="009941E4"/>
    <w:rsid w:val="00995366"/>
    <w:rsid w:val="009956AE"/>
    <w:rsid w:val="00995A62"/>
    <w:rsid w:val="00996163"/>
    <w:rsid w:val="00996698"/>
    <w:rsid w:val="00996C44"/>
    <w:rsid w:val="00996F94"/>
    <w:rsid w:val="0099784F"/>
    <w:rsid w:val="009A0A43"/>
    <w:rsid w:val="009A1699"/>
    <w:rsid w:val="009A16B8"/>
    <w:rsid w:val="009A1EF5"/>
    <w:rsid w:val="009A1F9D"/>
    <w:rsid w:val="009A2C9D"/>
    <w:rsid w:val="009A2E2F"/>
    <w:rsid w:val="009A4409"/>
    <w:rsid w:val="009A5026"/>
    <w:rsid w:val="009A529C"/>
    <w:rsid w:val="009A53F4"/>
    <w:rsid w:val="009A5597"/>
    <w:rsid w:val="009A5E54"/>
    <w:rsid w:val="009A62AA"/>
    <w:rsid w:val="009A65C2"/>
    <w:rsid w:val="009A681F"/>
    <w:rsid w:val="009A7114"/>
    <w:rsid w:val="009A79CA"/>
    <w:rsid w:val="009A7BD0"/>
    <w:rsid w:val="009B07FE"/>
    <w:rsid w:val="009B0D32"/>
    <w:rsid w:val="009B16CB"/>
    <w:rsid w:val="009B1971"/>
    <w:rsid w:val="009B207D"/>
    <w:rsid w:val="009B3044"/>
    <w:rsid w:val="009B4180"/>
    <w:rsid w:val="009B41BB"/>
    <w:rsid w:val="009B43F1"/>
    <w:rsid w:val="009B4B05"/>
    <w:rsid w:val="009B4B4A"/>
    <w:rsid w:val="009B56C7"/>
    <w:rsid w:val="009B577D"/>
    <w:rsid w:val="009B5C20"/>
    <w:rsid w:val="009B62B5"/>
    <w:rsid w:val="009B6623"/>
    <w:rsid w:val="009B6CBC"/>
    <w:rsid w:val="009B7BAE"/>
    <w:rsid w:val="009C0ACA"/>
    <w:rsid w:val="009C0F9B"/>
    <w:rsid w:val="009C119E"/>
    <w:rsid w:val="009C145D"/>
    <w:rsid w:val="009C22DC"/>
    <w:rsid w:val="009C288C"/>
    <w:rsid w:val="009C47F1"/>
    <w:rsid w:val="009C5AFA"/>
    <w:rsid w:val="009C6406"/>
    <w:rsid w:val="009C653C"/>
    <w:rsid w:val="009C689C"/>
    <w:rsid w:val="009C70DE"/>
    <w:rsid w:val="009C73C4"/>
    <w:rsid w:val="009C7EB0"/>
    <w:rsid w:val="009D03BD"/>
    <w:rsid w:val="009D0577"/>
    <w:rsid w:val="009D0649"/>
    <w:rsid w:val="009D09D9"/>
    <w:rsid w:val="009D0D6C"/>
    <w:rsid w:val="009D3453"/>
    <w:rsid w:val="009D3D2E"/>
    <w:rsid w:val="009D4542"/>
    <w:rsid w:val="009D4981"/>
    <w:rsid w:val="009D4E11"/>
    <w:rsid w:val="009D524C"/>
    <w:rsid w:val="009D5DC5"/>
    <w:rsid w:val="009D6BE8"/>
    <w:rsid w:val="009D6E98"/>
    <w:rsid w:val="009D7B3E"/>
    <w:rsid w:val="009E034A"/>
    <w:rsid w:val="009E03F8"/>
    <w:rsid w:val="009E0917"/>
    <w:rsid w:val="009E0F43"/>
    <w:rsid w:val="009E19BE"/>
    <w:rsid w:val="009E1A60"/>
    <w:rsid w:val="009E2A6D"/>
    <w:rsid w:val="009E32D7"/>
    <w:rsid w:val="009E346C"/>
    <w:rsid w:val="009E41D6"/>
    <w:rsid w:val="009E56BB"/>
    <w:rsid w:val="009E62AD"/>
    <w:rsid w:val="009E6356"/>
    <w:rsid w:val="009F05FC"/>
    <w:rsid w:val="009F095D"/>
    <w:rsid w:val="009F1367"/>
    <w:rsid w:val="009F15A9"/>
    <w:rsid w:val="009F1AD0"/>
    <w:rsid w:val="009F2634"/>
    <w:rsid w:val="009F3B8C"/>
    <w:rsid w:val="009F45C8"/>
    <w:rsid w:val="009F4F25"/>
    <w:rsid w:val="009F595D"/>
    <w:rsid w:val="009F622F"/>
    <w:rsid w:val="009F69E7"/>
    <w:rsid w:val="009F6CD1"/>
    <w:rsid w:val="009F7B0A"/>
    <w:rsid w:val="00A00752"/>
    <w:rsid w:val="00A02C65"/>
    <w:rsid w:val="00A02F91"/>
    <w:rsid w:val="00A0315B"/>
    <w:rsid w:val="00A03298"/>
    <w:rsid w:val="00A04CBD"/>
    <w:rsid w:val="00A053F2"/>
    <w:rsid w:val="00A056CC"/>
    <w:rsid w:val="00A058FA"/>
    <w:rsid w:val="00A0590E"/>
    <w:rsid w:val="00A0680B"/>
    <w:rsid w:val="00A10577"/>
    <w:rsid w:val="00A10852"/>
    <w:rsid w:val="00A11177"/>
    <w:rsid w:val="00A11F85"/>
    <w:rsid w:val="00A11F8B"/>
    <w:rsid w:val="00A12DDE"/>
    <w:rsid w:val="00A13B19"/>
    <w:rsid w:val="00A15B8E"/>
    <w:rsid w:val="00A1670A"/>
    <w:rsid w:val="00A16826"/>
    <w:rsid w:val="00A16AF2"/>
    <w:rsid w:val="00A170E3"/>
    <w:rsid w:val="00A20019"/>
    <w:rsid w:val="00A203A0"/>
    <w:rsid w:val="00A20F5A"/>
    <w:rsid w:val="00A21AFC"/>
    <w:rsid w:val="00A22D8E"/>
    <w:rsid w:val="00A23BB3"/>
    <w:rsid w:val="00A241FE"/>
    <w:rsid w:val="00A24EF5"/>
    <w:rsid w:val="00A2585F"/>
    <w:rsid w:val="00A25A38"/>
    <w:rsid w:val="00A26720"/>
    <w:rsid w:val="00A26842"/>
    <w:rsid w:val="00A27326"/>
    <w:rsid w:val="00A27AFA"/>
    <w:rsid w:val="00A31E2D"/>
    <w:rsid w:val="00A33445"/>
    <w:rsid w:val="00A34C05"/>
    <w:rsid w:val="00A3578A"/>
    <w:rsid w:val="00A367E9"/>
    <w:rsid w:val="00A40201"/>
    <w:rsid w:val="00A4038F"/>
    <w:rsid w:val="00A41853"/>
    <w:rsid w:val="00A41C53"/>
    <w:rsid w:val="00A41E1B"/>
    <w:rsid w:val="00A4228D"/>
    <w:rsid w:val="00A42A1E"/>
    <w:rsid w:val="00A4467C"/>
    <w:rsid w:val="00A44D06"/>
    <w:rsid w:val="00A4622E"/>
    <w:rsid w:val="00A4656C"/>
    <w:rsid w:val="00A47CB2"/>
    <w:rsid w:val="00A50053"/>
    <w:rsid w:val="00A50317"/>
    <w:rsid w:val="00A505CC"/>
    <w:rsid w:val="00A50F55"/>
    <w:rsid w:val="00A51167"/>
    <w:rsid w:val="00A515C9"/>
    <w:rsid w:val="00A518AD"/>
    <w:rsid w:val="00A51DC3"/>
    <w:rsid w:val="00A520AB"/>
    <w:rsid w:val="00A527DE"/>
    <w:rsid w:val="00A54249"/>
    <w:rsid w:val="00A5426D"/>
    <w:rsid w:val="00A54562"/>
    <w:rsid w:val="00A54E74"/>
    <w:rsid w:val="00A55F02"/>
    <w:rsid w:val="00A562D3"/>
    <w:rsid w:val="00A56FF9"/>
    <w:rsid w:val="00A57E4A"/>
    <w:rsid w:val="00A603D3"/>
    <w:rsid w:val="00A6042F"/>
    <w:rsid w:val="00A62B6C"/>
    <w:rsid w:val="00A63B59"/>
    <w:rsid w:val="00A63C78"/>
    <w:rsid w:val="00A6447F"/>
    <w:rsid w:val="00A64ABA"/>
    <w:rsid w:val="00A65EF5"/>
    <w:rsid w:val="00A6630C"/>
    <w:rsid w:val="00A66382"/>
    <w:rsid w:val="00A7159E"/>
    <w:rsid w:val="00A71954"/>
    <w:rsid w:val="00A720CD"/>
    <w:rsid w:val="00A7264C"/>
    <w:rsid w:val="00A74422"/>
    <w:rsid w:val="00A76B2B"/>
    <w:rsid w:val="00A76D41"/>
    <w:rsid w:val="00A77862"/>
    <w:rsid w:val="00A80A54"/>
    <w:rsid w:val="00A82B82"/>
    <w:rsid w:val="00A82E17"/>
    <w:rsid w:val="00A83AB1"/>
    <w:rsid w:val="00A83EB0"/>
    <w:rsid w:val="00A856EC"/>
    <w:rsid w:val="00A856F1"/>
    <w:rsid w:val="00A85AEC"/>
    <w:rsid w:val="00A85DB1"/>
    <w:rsid w:val="00A863A6"/>
    <w:rsid w:val="00A86A2F"/>
    <w:rsid w:val="00A87610"/>
    <w:rsid w:val="00A90637"/>
    <w:rsid w:val="00A906E2"/>
    <w:rsid w:val="00A90B04"/>
    <w:rsid w:val="00A90B0C"/>
    <w:rsid w:val="00A90EC4"/>
    <w:rsid w:val="00A917E4"/>
    <w:rsid w:val="00A92212"/>
    <w:rsid w:val="00A92AA9"/>
    <w:rsid w:val="00A92BA7"/>
    <w:rsid w:val="00A92C6B"/>
    <w:rsid w:val="00A9363D"/>
    <w:rsid w:val="00A94B77"/>
    <w:rsid w:val="00A94F84"/>
    <w:rsid w:val="00A94FC6"/>
    <w:rsid w:val="00A951F3"/>
    <w:rsid w:val="00A9570C"/>
    <w:rsid w:val="00A968BA"/>
    <w:rsid w:val="00A97507"/>
    <w:rsid w:val="00A978EC"/>
    <w:rsid w:val="00A97D39"/>
    <w:rsid w:val="00AA069B"/>
    <w:rsid w:val="00AA0E1D"/>
    <w:rsid w:val="00AA11D5"/>
    <w:rsid w:val="00AA1436"/>
    <w:rsid w:val="00AA22CD"/>
    <w:rsid w:val="00AA2B33"/>
    <w:rsid w:val="00AA2C4D"/>
    <w:rsid w:val="00AA2F60"/>
    <w:rsid w:val="00AA40A4"/>
    <w:rsid w:val="00AA58B7"/>
    <w:rsid w:val="00AA6D5D"/>
    <w:rsid w:val="00AA70B9"/>
    <w:rsid w:val="00AA797E"/>
    <w:rsid w:val="00AA79B8"/>
    <w:rsid w:val="00AB13E7"/>
    <w:rsid w:val="00AB1ACE"/>
    <w:rsid w:val="00AB3506"/>
    <w:rsid w:val="00AB3B2F"/>
    <w:rsid w:val="00AB47AA"/>
    <w:rsid w:val="00AB60C3"/>
    <w:rsid w:val="00AC0055"/>
    <w:rsid w:val="00AC0E5B"/>
    <w:rsid w:val="00AC17CC"/>
    <w:rsid w:val="00AC1BB2"/>
    <w:rsid w:val="00AC21D3"/>
    <w:rsid w:val="00AC277D"/>
    <w:rsid w:val="00AC2EDE"/>
    <w:rsid w:val="00AC52D1"/>
    <w:rsid w:val="00AC601F"/>
    <w:rsid w:val="00AC639D"/>
    <w:rsid w:val="00AC660D"/>
    <w:rsid w:val="00AC736C"/>
    <w:rsid w:val="00AC7A89"/>
    <w:rsid w:val="00AD084B"/>
    <w:rsid w:val="00AD0852"/>
    <w:rsid w:val="00AD148B"/>
    <w:rsid w:val="00AD2EC2"/>
    <w:rsid w:val="00AD336E"/>
    <w:rsid w:val="00AD3804"/>
    <w:rsid w:val="00AD3B6C"/>
    <w:rsid w:val="00AD4290"/>
    <w:rsid w:val="00AD456A"/>
    <w:rsid w:val="00AD6789"/>
    <w:rsid w:val="00AD7636"/>
    <w:rsid w:val="00AD77D7"/>
    <w:rsid w:val="00AE027A"/>
    <w:rsid w:val="00AE04F1"/>
    <w:rsid w:val="00AE0B49"/>
    <w:rsid w:val="00AE1406"/>
    <w:rsid w:val="00AE1E41"/>
    <w:rsid w:val="00AE3EDE"/>
    <w:rsid w:val="00AE501E"/>
    <w:rsid w:val="00AE5845"/>
    <w:rsid w:val="00AE6213"/>
    <w:rsid w:val="00AE7147"/>
    <w:rsid w:val="00AE7731"/>
    <w:rsid w:val="00AE7993"/>
    <w:rsid w:val="00AF10D7"/>
    <w:rsid w:val="00AF28FF"/>
    <w:rsid w:val="00AF2B8B"/>
    <w:rsid w:val="00AF2D36"/>
    <w:rsid w:val="00AF401A"/>
    <w:rsid w:val="00AF4074"/>
    <w:rsid w:val="00AF4BF7"/>
    <w:rsid w:val="00AF4DE7"/>
    <w:rsid w:val="00AF5D56"/>
    <w:rsid w:val="00AF5DB8"/>
    <w:rsid w:val="00AF6126"/>
    <w:rsid w:val="00AF6ADC"/>
    <w:rsid w:val="00AF6B7A"/>
    <w:rsid w:val="00B004FA"/>
    <w:rsid w:val="00B00B5A"/>
    <w:rsid w:val="00B01325"/>
    <w:rsid w:val="00B014FD"/>
    <w:rsid w:val="00B02821"/>
    <w:rsid w:val="00B02DD1"/>
    <w:rsid w:val="00B03084"/>
    <w:rsid w:val="00B036F4"/>
    <w:rsid w:val="00B03C21"/>
    <w:rsid w:val="00B041FB"/>
    <w:rsid w:val="00B04D0D"/>
    <w:rsid w:val="00B057F5"/>
    <w:rsid w:val="00B05A56"/>
    <w:rsid w:val="00B062EE"/>
    <w:rsid w:val="00B073C0"/>
    <w:rsid w:val="00B07A5A"/>
    <w:rsid w:val="00B106B4"/>
    <w:rsid w:val="00B1152D"/>
    <w:rsid w:val="00B11610"/>
    <w:rsid w:val="00B121B1"/>
    <w:rsid w:val="00B129B1"/>
    <w:rsid w:val="00B12A8C"/>
    <w:rsid w:val="00B12D0F"/>
    <w:rsid w:val="00B13DFC"/>
    <w:rsid w:val="00B142F4"/>
    <w:rsid w:val="00B14F3C"/>
    <w:rsid w:val="00B16852"/>
    <w:rsid w:val="00B172CE"/>
    <w:rsid w:val="00B20A91"/>
    <w:rsid w:val="00B2160B"/>
    <w:rsid w:val="00B217C2"/>
    <w:rsid w:val="00B220C3"/>
    <w:rsid w:val="00B22F65"/>
    <w:rsid w:val="00B2346E"/>
    <w:rsid w:val="00B23C6F"/>
    <w:rsid w:val="00B2475E"/>
    <w:rsid w:val="00B24B81"/>
    <w:rsid w:val="00B25CF0"/>
    <w:rsid w:val="00B25E0B"/>
    <w:rsid w:val="00B25F1F"/>
    <w:rsid w:val="00B2740F"/>
    <w:rsid w:val="00B2770D"/>
    <w:rsid w:val="00B277A4"/>
    <w:rsid w:val="00B31307"/>
    <w:rsid w:val="00B31679"/>
    <w:rsid w:val="00B33318"/>
    <w:rsid w:val="00B33C1B"/>
    <w:rsid w:val="00B34431"/>
    <w:rsid w:val="00B34560"/>
    <w:rsid w:val="00B34C00"/>
    <w:rsid w:val="00B35F1B"/>
    <w:rsid w:val="00B36217"/>
    <w:rsid w:val="00B36485"/>
    <w:rsid w:val="00B40C7F"/>
    <w:rsid w:val="00B424CA"/>
    <w:rsid w:val="00B43715"/>
    <w:rsid w:val="00B43D73"/>
    <w:rsid w:val="00B44D1A"/>
    <w:rsid w:val="00B45E8A"/>
    <w:rsid w:val="00B46A90"/>
    <w:rsid w:val="00B46ABB"/>
    <w:rsid w:val="00B46AF7"/>
    <w:rsid w:val="00B5057E"/>
    <w:rsid w:val="00B50938"/>
    <w:rsid w:val="00B50AEF"/>
    <w:rsid w:val="00B50D48"/>
    <w:rsid w:val="00B5115D"/>
    <w:rsid w:val="00B5238D"/>
    <w:rsid w:val="00B532DA"/>
    <w:rsid w:val="00B54208"/>
    <w:rsid w:val="00B545CB"/>
    <w:rsid w:val="00B546D0"/>
    <w:rsid w:val="00B54F1D"/>
    <w:rsid w:val="00B553A7"/>
    <w:rsid w:val="00B5567F"/>
    <w:rsid w:val="00B55CFB"/>
    <w:rsid w:val="00B5628F"/>
    <w:rsid w:val="00B56D88"/>
    <w:rsid w:val="00B60009"/>
    <w:rsid w:val="00B61308"/>
    <w:rsid w:val="00B61888"/>
    <w:rsid w:val="00B62DD3"/>
    <w:rsid w:val="00B63181"/>
    <w:rsid w:val="00B636DD"/>
    <w:rsid w:val="00B63A93"/>
    <w:rsid w:val="00B63BCC"/>
    <w:rsid w:val="00B63C07"/>
    <w:rsid w:val="00B647B1"/>
    <w:rsid w:val="00B65285"/>
    <w:rsid w:val="00B67449"/>
    <w:rsid w:val="00B72A00"/>
    <w:rsid w:val="00B72C3A"/>
    <w:rsid w:val="00B73586"/>
    <w:rsid w:val="00B748FC"/>
    <w:rsid w:val="00B7499E"/>
    <w:rsid w:val="00B75BD6"/>
    <w:rsid w:val="00B8071E"/>
    <w:rsid w:val="00B8080B"/>
    <w:rsid w:val="00B81BB1"/>
    <w:rsid w:val="00B81C00"/>
    <w:rsid w:val="00B831C5"/>
    <w:rsid w:val="00B83F45"/>
    <w:rsid w:val="00B84FB1"/>
    <w:rsid w:val="00B858F8"/>
    <w:rsid w:val="00B86515"/>
    <w:rsid w:val="00B869DC"/>
    <w:rsid w:val="00B86C3C"/>
    <w:rsid w:val="00B87458"/>
    <w:rsid w:val="00B875A4"/>
    <w:rsid w:val="00B9061C"/>
    <w:rsid w:val="00B90713"/>
    <w:rsid w:val="00B9076D"/>
    <w:rsid w:val="00B91070"/>
    <w:rsid w:val="00B910E2"/>
    <w:rsid w:val="00B91343"/>
    <w:rsid w:val="00B9170F"/>
    <w:rsid w:val="00B9184E"/>
    <w:rsid w:val="00B92F45"/>
    <w:rsid w:val="00B92FEA"/>
    <w:rsid w:val="00B930E6"/>
    <w:rsid w:val="00B93F37"/>
    <w:rsid w:val="00B943FA"/>
    <w:rsid w:val="00B948F2"/>
    <w:rsid w:val="00B96094"/>
    <w:rsid w:val="00B96621"/>
    <w:rsid w:val="00B97306"/>
    <w:rsid w:val="00B9768F"/>
    <w:rsid w:val="00B9778A"/>
    <w:rsid w:val="00BA0D58"/>
    <w:rsid w:val="00BA2C7B"/>
    <w:rsid w:val="00BA3153"/>
    <w:rsid w:val="00BA346C"/>
    <w:rsid w:val="00BA3699"/>
    <w:rsid w:val="00BA3BB7"/>
    <w:rsid w:val="00BA4BF4"/>
    <w:rsid w:val="00BA7C74"/>
    <w:rsid w:val="00BA7F15"/>
    <w:rsid w:val="00BB0354"/>
    <w:rsid w:val="00BB16A4"/>
    <w:rsid w:val="00BB174A"/>
    <w:rsid w:val="00BB2059"/>
    <w:rsid w:val="00BB2730"/>
    <w:rsid w:val="00BB446F"/>
    <w:rsid w:val="00BB45B9"/>
    <w:rsid w:val="00BB569C"/>
    <w:rsid w:val="00BB6114"/>
    <w:rsid w:val="00BB6B58"/>
    <w:rsid w:val="00BB6DE6"/>
    <w:rsid w:val="00BB7067"/>
    <w:rsid w:val="00BC014D"/>
    <w:rsid w:val="00BC02F8"/>
    <w:rsid w:val="00BC061B"/>
    <w:rsid w:val="00BC29BD"/>
    <w:rsid w:val="00BC461D"/>
    <w:rsid w:val="00BC5041"/>
    <w:rsid w:val="00BC5603"/>
    <w:rsid w:val="00BC5C51"/>
    <w:rsid w:val="00BC6947"/>
    <w:rsid w:val="00BC7CB0"/>
    <w:rsid w:val="00BD1767"/>
    <w:rsid w:val="00BD1B08"/>
    <w:rsid w:val="00BD1FB7"/>
    <w:rsid w:val="00BD439B"/>
    <w:rsid w:val="00BD4718"/>
    <w:rsid w:val="00BD4B49"/>
    <w:rsid w:val="00BD4D49"/>
    <w:rsid w:val="00BD7121"/>
    <w:rsid w:val="00BD74A4"/>
    <w:rsid w:val="00BE093D"/>
    <w:rsid w:val="00BE0A15"/>
    <w:rsid w:val="00BE20A7"/>
    <w:rsid w:val="00BE2117"/>
    <w:rsid w:val="00BE40F4"/>
    <w:rsid w:val="00BE43B0"/>
    <w:rsid w:val="00BE452F"/>
    <w:rsid w:val="00BE60B9"/>
    <w:rsid w:val="00BE7C12"/>
    <w:rsid w:val="00BF109A"/>
    <w:rsid w:val="00BF11E0"/>
    <w:rsid w:val="00BF20F1"/>
    <w:rsid w:val="00BF229C"/>
    <w:rsid w:val="00BF3704"/>
    <w:rsid w:val="00BF3717"/>
    <w:rsid w:val="00BF52B7"/>
    <w:rsid w:val="00BF675D"/>
    <w:rsid w:val="00BF6D12"/>
    <w:rsid w:val="00BF7660"/>
    <w:rsid w:val="00BF7B07"/>
    <w:rsid w:val="00C00BC3"/>
    <w:rsid w:val="00C013D6"/>
    <w:rsid w:val="00C01C9F"/>
    <w:rsid w:val="00C01DF2"/>
    <w:rsid w:val="00C01F18"/>
    <w:rsid w:val="00C01FDE"/>
    <w:rsid w:val="00C020A3"/>
    <w:rsid w:val="00C0295A"/>
    <w:rsid w:val="00C03543"/>
    <w:rsid w:val="00C04054"/>
    <w:rsid w:val="00C04392"/>
    <w:rsid w:val="00C04BD6"/>
    <w:rsid w:val="00C0561D"/>
    <w:rsid w:val="00C05EAF"/>
    <w:rsid w:val="00C05FAD"/>
    <w:rsid w:val="00C06DE2"/>
    <w:rsid w:val="00C07A4F"/>
    <w:rsid w:val="00C100D0"/>
    <w:rsid w:val="00C10170"/>
    <w:rsid w:val="00C106B6"/>
    <w:rsid w:val="00C109FB"/>
    <w:rsid w:val="00C11795"/>
    <w:rsid w:val="00C12FDE"/>
    <w:rsid w:val="00C13ABC"/>
    <w:rsid w:val="00C14688"/>
    <w:rsid w:val="00C14690"/>
    <w:rsid w:val="00C14C6C"/>
    <w:rsid w:val="00C16C07"/>
    <w:rsid w:val="00C17511"/>
    <w:rsid w:val="00C17A26"/>
    <w:rsid w:val="00C20BEC"/>
    <w:rsid w:val="00C20D6C"/>
    <w:rsid w:val="00C232DB"/>
    <w:rsid w:val="00C239EC"/>
    <w:rsid w:val="00C23EB3"/>
    <w:rsid w:val="00C24581"/>
    <w:rsid w:val="00C2497D"/>
    <w:rsid w:val="00C2617F"/>
    <w:rsid w:val="00C26D14"/>
    <w:rsid w:val="00C26EBC"/>
    <w:rsid w:val="00C30756"/>
    <w:rsid w:val="00C30ED3"/>
    <w:rsid w:val="00C30F95"/>
    <w:rsid w:val="00C320C8"/>
    <w:rsid w:val="00C33FB0"/>
    <w:rsid w:val="00C34881"/>
    <w:rsid w:val="00C363AF"/>
    <w:rsid w:val="00C363B1"/>
    <w:rsid w:val="00C36B48"/>
    <w:rsid w:val="00C36CF2"/>
    <w:rsid w:val="00C40CEC"/>
    <w:rsid w:val="00C42DB5"/>
    <w:rsid w:val="00C42EB7"/>
    <w:rsid w:val="00C437F5"/>
    <w:rsid w:val="00C4461F"/>
    <w:rsid w:val="00C44C93"/>
    <w:rsid w:val="00C44D92"/>
    <w:rsid w:val="00C459C9"/>
    <w:rsid w:val="00C46A79"/>
    <w:rsid w:val="00C47029"/>
    <w:rsid w:val="00C4770E"/>
    <w:rsid w:val="00C50427"/>
    <w:rsid w:val="00C51BA8"/>
    <w:rsid w:val="00C51D6F"/>
    <w:rsid w:val="00C51F09"/>
    <w:rsid w:val="00C53714"/>
    <w:rsid w:val="00C53865"/>
    <w:rsid w:val="00C53896"/>
    <w:rsid w:val="00C53C06"/>
    <w:rsid w:val="00C548BE"/>
    <w:rsid w:val="00C54A5F"/>
    <w:rsid w:val="00C54F0B"/>
    <w:rsid w:val="00C5504F"/>
    <w:rsid w:val="00C55076"/>
    <w:rsid w:val="00C5703E"/>
    <w:rsid w:val="00C5728A"/>
    <w:rsid w:val="00C60044"/>
    <w:rsid w:val="00C609CE"/>
    <w:rsid w:val="00C621D8"/>
    <w:rsid w:val="00C62B7B"/>
    <w:rsid w:val="00C62D77"/>
    <w:rsid w:val="00C63441"/>
    <w:rsid w:val="00C647F7"/>
    <w:rsid w:val="00C654F3"/>
    <w:rsid w:val="00C7058C"/>
    <w:rsid w:val="00C70F3F"/>
    <w:rsid w:val="00C71125"/>
    <w:rsid w:val="00C717E7"/>
    <w:rsid w:val="00C71E59"/>
    <w:rsid w:val="00C71E78"/>
    <w:rsid w:val="00C732F1"/>
    <w:rsid w:val="00C74CCD"/>
    <w:rsid w:val="00C76480"/>
    <w:rsid w:val="00C76BCA"/>
    <w:rsid w:val="00C76BFC"/>
    <w:rsid w:val="00C76C37"/>
    <w:rsid w:val="00C76F83"/>
    <w:rsid w:val="00C808B6"/>
    <w:rsid w:val="00C81F9A"/>
    <w:rsid w:val="00C83364"/>
    <w:rsid w:val="00C8408A"/>
    <w:rsid w:val="00C84136"/>
    <w:rsid w:val="00C86C68"/>
    <w:rsid w:val="00C8713C"/>
    <w:rsid w:val="00C90031"/>
    <w:rsid w:val="00C91E08"/>
    <w:rsid w:val="00C93BD2"/>
    <w:rsid w:val="00C93E6A"/>
    <w:rsid w:val="00C9487F"/>
    <w:rsid w:val="00C94B88"/>
    <w:rsid w:val="00C954BF"/>
    <w:rsid w:val="00C96418"/>
    <w:rsid w:val="00C964B6"/>
    <w:rsid w:val="00C971A6"/>
    <w:rsid w:val="00CA1A65"/>
    <w:rsid w:val="00CA1DF1"/>
    <w:rsid w:val="00CA2B24"/>
    <w:rsid w:val="00CA3A17"/>
    <w:rsid w:val="00CA45D2"/>
    <w:rsid w:val="00CA469E"/>
    <w:rsid w:val="00CA56B6"/>
    <w:rsid w:val="00CA6452"/>
    <w:rsid w:val="00CA6D54"/>
    <w:rsid w:val="00CA744F"/>
    <w:rsid w:val="00CA7512"/>
    <w:rsid w:val="00CA7C1F"/>
    <w:rsid w:val="00CB0874"/>
    <w:rsid w:val="00CB165A"/>
    <w:rsid w:val="00CB1FE4"/>
    <w:rsid w:val="00CB3AFD"/>
    <w:rsid w:val="00CB596D"/>
    <w:rsid w:val="00CB5DDE"/>
    <w:rsid w:val="00CC0064"/>
    <w:rsid w:val="00CC0EA9"/>
    <w:rsid w:val="00CC2392"/>
    <w:rsid w:val="00CC3181"/>
    <w:rsid w:val="00CC36B6"/>
    <w:rsid w:val="00CC6278"/>
    <w:rsid w:val="00CC68E8"/>
    <w:rsid w:val="00CC78A1"/>
    <w:rsid w:val="00CC7FC5"/>
    <w:rsid w:val="00CD0927"/>
    <w:rsid w:val="00CD0C3C"/>
    <w:rsid w:val="00CD1336"/>
    <w:rsid w:val="00CD1727"/>
    <w:rsid w:val="00CD2E54"/>
    <w:rsid w:val="00CD3217"/>
    <w:rsid w:val="00CD459F"/>
    <w:rsid w:val="00CD4B80"/>
    <w:rsid w:val="00CD4D4E"/>
    <w:rsid w:val="00CD536D"/>
    <w:rsid w:val="00CD5639"/>
    <w:rsid w:val="00CD569D"/>
    <w:rsid w:val="00CD5AB6"/>
    <w:rsid w:val="00CD7764"/>
    <w:rsid w:val="00CD7CEB"/>
    <w:rsid w:val="00CE0212"/>
    <w:rsid w:val="00CE0341"/>
    <w:rsid w:val="00CE080A"/>
    <w:rsid w:val="00CE0E8E"/>
    <w:rsid w:val="00CE139E"/>
    <w:rsid w:val="00CE1C83"/>
    <w:rsid w:val="00CE2AAA"/>
    <w:rsid w:val="00CE3573"/>
    <w:rsid w:val="00CE4D7E"/>
    <w:rsid w:val="00CE551B"/>
    <w:rsid w:val="00CE5526"/>
    <w:rsid w:val="00CE650A"/>
    <w:rsid w:val="00CE69B3"/>
    <w:rsid w:val="00CE7C42"/>
    <w:rsid w:val="00CF062A"/>
    <w:rsid w:val="00CF0A70"/>
    <w:rsid w:val="00CF1354"/>
    <w:rsid w:val="00CF155D"/>
    <w:rsid w:val="00CF2EB4"/>
    <w:rsid w:val="00CF2ED7"/>
    <w:rsid w:val="00CF51EC"/>
    <w:rsid w:val="00CF5783"/>
    <w:rsid w:val="00CF5B27"/>
    <w:rsid w:val="00CF5ED2"/>
    <w:rsid w:val="00CF627A"/>
    <w:rsid w:val="00CF6B9E"/>
    <w:rsid w:val="00CF6C68"/>
    <w:rsid w:val="00CF6F50"/>
    <w:rsid w:val="00CF7164"/>
    <w:rsid w:val="00CF71FA"/>
    <w:rsid w:val="00CF79C9"/>
    <w:rsid w:val="00D039F7"/>
    <w:rsid w:val="00D03D61"/>
    <w:rsid w:val="00D04D2E"/>
    <w:rsid w:val="00D04EE3"/>
    <w:rsid w:val="00D058AD"/>
    <w:rsid w:val="00D060C6"/>
    <w:rsid w:val="00D06220"/>
    <w:rsid w:val="00D07D42"/>
    <w:rsid w:val="00D07F14"/>
    <w:rsid w:val="00D10742"/>
    <w:rsid w:val="00D10836"/>
    <w:rsid w:val="00D113DB"/>
    <w:rsid w:val="00D126E9"/>
    <w:rsid w:val="00D13C1F"/>
    <w:rsid w:val="00D20CF1"/>
    <w:rsid w:val="00D20D33"/>
    <w:rsid w:val="00D2117C"/>
    <w:rsid w:val="00D21475"/>
    <w:rsid w:val="00D2164F"/>
    <w:rsid w:val="00D21A0E"/>
    <w:rsid w:val="00D21A1F"/>
    <w:rsid w:val="00D22403"/>
    <w:rsid w:val="00D22EAE"/>
    <w:rsid w:val="00D23617"/>
    <w:rsid w:val="00D26717"/>
    <w:rsid w:val="00D306FC"/>
    <w:rsid w:val="00D31227"/>
    <w:rsid w:val="00D31DF5"/>
    <w:rsid w:val="00D3214E"/>
    <w:rsid w:val="00D32EC8"/>
    <w:rsid w:val="00D33AEF"/>
    <w:rsid w:val="00D34152"/>
    <w:rsid w:val="00D355C4"/>
    <w:rsid w:val="00D35A45"/>
    <w:rsid w:val="00D371AC"/>
    <w:rsid w:val="00D371EB"/>
    <w:rsid w:val="00D37616"/>
    <w:rsid w:val="00D37854"/>
    <w:rsid w:val="00D37954"/>
    <w:rsid w:val="00D37EC6"/>
    <w:rsid w:val="00D4065C"/>
    <w:rsid w:val="00D416FC"/>
    <w:rsid w:val="00D41C2A"/>
    <w:rsid w:val="00D42407"/>
    <w:rsid w:val="00D4488A"/>
    <w:rsid w:val="00D44F28"/>
    <w:rsid w:val="00D44F94"/>
    <w:rsid w:val="00D458A0"/>
    <w:rsid w:val="00D468DA"/>
    <w:rsid w:val="00D473EC"/>
    <w:rsid w:val="00D515BC"/>
    <w:rsid w:val="00D52304"/>
    <w:rsid w:val="00D5260C"/>
    <w:rsid w:val="00D531CC"/>
    <w:rsid w:val="00D53278"/>
    <w:rsid w:val="00D53BC7"/>
    <w:rsid w:val="00D56325"/>
    <w:rsid w:val="00D56E7B"/>
    <w:rsid w:val="00D57416"/>
    <w:rsid w:val="00D57646"/>
    <w:rsid w:val="00D57AFE"/>
    <w:rsid w:val="00D6085A"/>
    <w:rsid w:val="00D613D2"/>
    <w:rsid w:val="00D61A46"/>
    <w:rsid w:val="00D62270"/>
    <w:rsid w:val="00D62928"/>
    <w:rsid w:val="00D638A9"/>
    <w:rsid w:val="00D6451B"/>
    <w:rsid w:val="00D646CA"/>
    <w:rsid w:val="00D65DB6"/>
    <w:rsid w:val="00D6695D"/>
    <w:rsid w:val="00D669ED"/>
    <w:rsid w:val="00D676A1"/>
    <w:rsid w:val="00D70CC3"/>
    <w:rsid w:val="00D717E7"/>
    <w:rsid w:val="00D7193B"/>
    <w:rsid w:val="00D7206F"/>
    <w:rsid w:val="00D73CEB"/>
    <w:rsid w:val="00D75BA7"/>
    <w:rsid w:val="00D75E9E"/>
    <w:rsid w:val="00D76514"/>
    <w:rsid w:val="00D76FC2"/>
    <w:rsid w:val="00D80A5D"/>
    <w:rsid w:val="00D80B1E"/>
    <w:rsid w:val="00D80C58"/>
    <w:rsid w:val="00D80EAC"/>
    <w:rsid w:val="00D8166E"/>
    <w:rsid w:val="00D82CDC"/>
    <w:rsid w:val="00D82D9A"/>
    <w:rsid w:val="00D83EB5"/>
    <w:rsid w:val="00D841A9"/>
    <w:rsid w:val="00D849FC"/>
    <w:rsid w:val="00D85F15"/>
    <w:rsid w:val="00D87CEF"/>
    <w:rsid w:val="00D87D6B"/>
    <w:rsid w:val="00D909A3"/>
    <w:rsid w:val="00D91097"/>
    <w:rsid w:val="00D91845"/>
    <w:rsid w:val="00D91EF7"/>
    <w:rsid w:val="00D933E0"/>
    <w:rsid w:val="00D956CC"/>
    <w:rsid w:val="00D95980"/>
    <w:rsid w:val="00D962D2"/>
    <w:rsid w:val="00D9646D"/>
    <w:rsid w:val="00D97457"/>
    <w:rsid w:val="00D9797B"/>
    <w:rsid w:val="00DA3BC9"/>
    <w:rsid w:val="00DA402A"/>
    <w:rsid w:val="00DA49AB"/>
    <w:rsid w:val="00DA4B38"/>
    <w:rsid w:val="00DA6759"/>
    <w:rsid w:val="00DA6C76"/>
    <w:rsid w:val="00DA6F61"/>
    <w:rsid w:val="00DA73FF"/>
    <w:rsid w:val="00DA7775"/>
    <w:rsid w:val="00DB071F"/>
    <w:rsid w:val="00DB0CC9"/>
    <w:rsid w:val="00DB17DD"/>
    <w:rsid w:val="00DB2394"/>
    <w:rsid w:val="00DB3018"/>
    <w:rsid w:val="00DB46E2"/>
    <w:rsid w:val="00DB59E3"/>
    <w:rsid w:val="00DB5C69"/>
    <w:rsid w:val="00DB76A5"/>
    <w:rsid w:val="00DB7D40"/>
    <w:rsid w:val="00DC1DF5"/>
    <w:rsid w:val="00DC2314"/>
    <w:rsid w:val="00DC23A9"/>
    <w:rsid w:val="00DC27C9"/>
    <w:rsid w:val="00DC2A57"/>
    <w:rsid w:val="00DC4CC8"/>
    <w:rsid w:val="00DC5089"/>
    <w:rsid w:val="00DC5AA7"/>
    <w:rsid w:val="00DC5C62"/>
    <w:rsid w:val="00DC5EBD"/>
    <w:rsid w:val="00DC610B"/>
    <w:rsid w:val="00DC6531"/>
    <w:rsid w:val="00DC663A"/>
    <w:rsid w:val="00DC738D"/>
    <w:rsid w:val="00DC7862"/>
    <w:rsid w:val="00DC7DB9"/>
    <w:rsid w:val="00DD0339"/>
    <w:rsid w:val="00DD2CAF"/>
    <w:rsid w:val="00DD367E"/>
    <w:rsid w:val="00DD3C8A"/>
    <w:rsid w:val="00DD3D0A"/>
    <w:rsid w:val="00DD5D60"/>
    <w:rsid w:val="00DD5F43"/>
    <w:rsid w:val="00DD62E1"/>
    <w:rsid w:val="00DD7140"/>
    <w:rsid w:val="00DD727D"/>
    <w:rsid w:val="00DE1D18"/>
    <w:rsid w:val="00DE2B24"/>
    <w:rsid w:val="00DE3EEF"/>
    <w:rsid w:val="00DE54F0"/>
    <w:rsid w:val="00DE5993"/>
    <w:rsid w:val="00DE68CC"/>
    <w:rsid w:val="00DE6A19"/>
    <w:rsid w:val="00DE747A"/>
    <w:rsid w:val="00DF047A"/>
    <w:rsid w:val="00DF084E"/>
    <w:rsid w:val="00DF08A9"/>
    <w:rsid w:val="00DF14B7"/>
    <w:rsid w:val="00DF1A21"/>
    <w:rsid w:val="00DF1D26"/>
    <w:rsid w:val="00DF2568"/>
    <w:rsid w:val="00DF33A2"/>
    <w:rsid w:val="00DF355A"/>
    <w:rsid w:val="00DF557E"/>
    <w:rsid w:val="00DF5752"/>
    <w:rsid w:val="00DF74EC"/>
    <w:rsid w:val="00DF7B80"/>
    <w:rsid w:val="00E001BB"/>
    <w:rsid w:val="00E002BA"/>
    <w:rsid w:val="00E002F1"/>
    <w:rsid w:val="00E007B9"/>
    <w:rsid w:val="00E01089"/>
    <w:rsid w:val="00E01A24"/>
    <w:rsid w:val="00E025B9"/>
    <w:rsid w:val="00E027EA"/>
    <w:rsid w:val="00E03B91"/>
    <w:rsid w:val="00E04222"/>
    <w:rsid w:val="00E04D7B"/>
    <w:rsid w:val="00E05104"/>
    <w:rsid w:val="00E063E9"/>
    <w:rsid w:val="00E068BC"/>
    <w:rsid w:val="00E06DEE"/>
    <w:rsid w:val="00E06E2E"/>
    <w:rsid w:val="00E07A64"/>
    <w:rsid w:val="00E10C68"/>
    <w:rsid w:val="00E10E0F"/>
    <w:rsid w:val="00E10E9B"/>
    <w:rsid w:val="00E1163F"/>
    <w:rsid w:val="00E11AE8"/>
    <w:rsid w:val="00E126DD"/>
    <w:rsid w:val="00E12EFE"/>
    <w:rsid w:val="00E14575"/>
    <w:rsid w:val="00E145B2"/>
    <w:rsid w:val="00E146D6"/>
    <w:rsid w:val="00E14A7B"/>
    <w:rsid w:val="00E14C12"/>
    <w:rsid w:val="00E14DA3"/>
    <w:rsid w:val="00E15AE8"/>
    <w:rsid w:val="00E160B6"/>
    <w:rsid w:val="00E166CF"/>
    <w:rsid w:val="00E16B59"/>
    <w:rsid w:val="00E17180"/>
    <w:rsid w:val="00E1721C"/>
    <w:rsid w:val="00E1735B"/>
    <w:rsid w:val="00E17F30"/>
    <w:rsid w:val="00E21192"/>
    <w:rsid w:val="00E2144A"/>
    <w:rsid w:val="00E246BC"/>
    <w:rsid w:val="00E24D90"/>
    <w:rsid w:val="00E25A94"/>
    <w:rsid w:val="00E2625E"/>
    <w:rsid w:val="00E2630C"/>
    <w:rsid w:val="00E26969"/>
    <w:rsid w:val="00E26E9F"/>
    <w:rsid w:val="00E318B9"/>
    <w:rsid w:val="00E32971"/>
    <w:rsid w:val="00E32B76"/>
    <w:rsid w:val="00E33014"/>
    <w:rsid w:val="00E333A6"/>
    <w:rsid w:val="00E334B5"/>
    <w:rsid w:val="00E338E4"/>
    <w:rsid w:val="00E347D0"/>
    <w:rsid w:val="00E35534"/>
    <w:rsid w:val="00E35C9C"/>
    <w:rsid w:val="00E35EFB"/>
    <w:rsid w:val="00E36E87"/>
    <w:rsid w:val="00E37462"/>
    <w:rsid w:val="00E37A78"/>
    <w:rsid w:val="00E471DA"/>
    <w:rsid w:val="00E51C0A"/>
    <w:rsid w:val="00E520A6"/>
    <w:rsid w:val="00E5246A"/>
    <w:rsid w:val="00E52CCB"/>
    <w:rsid w:val="00E53A41"/>
    <w:rsid w:val="00E53C75"/>
    <w:rsid w:val="00E54BA6"/>
    <w:rsid w:val="00E558DC"/>
    <w:rsid w:val="00E56C93"/>
    <w:rsid w:val="00E56E50"/>
    <w:rsid w:val="00E57230"/>
    <w:rsid w:val="00E5741F"/>
    <w:rsid w:val="00E57BE9"/>
    <w:rsid w:val="00E6070F"/>
    <w:rsid w:val="00E60F98"/>
    <w:rsid w:val="00E61694"/>
    <w:rsid w:val="00E61DBC"/>
    <w:rsid w:val="00E62781"/>
    <w:rsid w:val="00E62C1B"/>
    <w:rsid w:val="00E63305"/>
    <w:rsid w:val="00E63692"/>
    <w:rsid w:val="00E64CDD"/>
    <w:rsid w:val="00E64FE2"/>
    <w:rsid w:val="00E66B16"/>
    <w:rsid w:val="00E677FC"/>
    <w:rsid w:val="00E719E0"/>
    <w:rsid w:val="00E71AE8"/>
    <w:rsid w:val="00E720EE"/>
    <w:rsid w:val="00E721BF"/>
    <w:rsid w:val="00E73968"/>
    <w:rsid w:val="00E73F67"/>
    <w:rsid w:val="00E75700"/>
    <w:rsid w:val="00E76524"/>
    <w:rsid w:val="00E76D0E"/>
    <w:rsid w:val="00E7789F"/>
    <w:rsid w:val="00E778B9"/>
    <w:rsid w:val="00E80AC2"/>
    <w:rsid w:val="00E81EED"/>
    <w:rsid w:val="00E823FA"/>
    <w:rsid w:val="00E82A1D"/>
    <w:rsid w:val="00E82C84"/>
    <w:rsid w:val="00E83478"/>
    <w:rsid w:val="00E84005"/>
    <w:rsid w:val="00E84B73"/>
    <w:rsid w:val="00E84D1F"/>
    <w:rsid w:val="00E85DA6"/>
    <w:rsid w:val="00E85EB5"/>
    <w:rsid w:val="00E8650D"/>
    <w:rsid w:val="00E87778"/>
    <w:rsid w:val="00E878C0"/>
    <w:rsid w:val="00E91A7E"/>
    <w:rsid w:val="00E93712"/>
    <w:rsid w:val="00E9394B"/>
    <w:rsid w:val="00E93BCD"/>
    <w:rsid w:val="00E94084"/>
    <w:rsid w:val="00E94D00"/>
    <w:rsid w:val="00E975F2"/>
    <w:rsid w:val="00EA12C3"/>
    <w:rsid w:val="00EA12DD"/>
    <w:rsid w:val="00EA1B89"/>
    <w:rsid w:val="00EA2A32"/>
    <w:rsid w:val="00EA35BE"/>
    <w:rsid w:val="00EA3F04"/>
    <w:rsid w:val="00EA4639"/>
    <w:rsid w:val="00EA4824"/>
    <w:rsid w:val="00EA5408"/>
    <w:rsid w:val="00EA54CC"/>
    <w:rsid w:val="00EA58A0"/>
    <w:rsid w:val="00EA5ECE"/>
    <w:rsid w:val="00EA6DB3"/>
    <w:rsid w:val="00EA7AFF"/>
    <w:rsid w:val="00EB00CA"/>
    <w:rsid w:val="00EB0B2E"/>
    <w:rsid w:val="00EB10E5"/>
    <w:rsid w:val="00EB178A"/>
    <w:rsid w:val="00EB38DA"/>
    <w:rsid w:val="00EB3CFA"/>
    <w:rsid w:val="00EB4320"/>
    <w:rsid w:val="00EB477A"/>
    <w:rsid w:val="00EB53DA"/>
    <w:rsid w:val="00EB5C2A"/>
    <w:rsid w:val="00EB5D1E"/>
    <w:rsid w:val="00EB709D"/>
    <w:rsid w:val="00EB76EC"/>
    <w:rsid w:val="00EB7989"/>
    <w:rsid w:val="00EC0275"/>
    <w:rsid w:val="00EC05DB"/>
    <w:rsid w:val="00EC1528"/>
    <w:rsid w:val="00EC1FB8"/>
    <w:rsid w:val="00EC2202"/>
    <w:rsid w:val="00EC26D1"/>
    <w:rsid w:val="00EC3FF1"/>
    <w:rsid w:val="00EC51AE"/>
    <w:rsid w:val="00EC5FDE"/>
    <w:rsid w:val="00EC75B5"/>
    <w:rsid w:val="00ED0560"/>
    <w:rsid w:val="00ED0D1E"/>
    <w:rsid w:val="00ED1807"/>
    <w:rsid w:val="00ED2130"/>
    <w:rsid w:val="00ED33FF"/>
    <w:rsid w:val="00ED3FBB"/>
    <w:rsid w:val="00ED454A"/>
    <w:rsid w:val="00ED5FDF"/>
    <w:rsid w:val="00ED7326"/>
    <w:rsid w:val="00ED7576"/>
    <w:rsid w:val="00ED7E76"/>
    <w:rsid w:val="00EE00E7"/>
    <w:rsid w:val="00EE0548"/>
    <w:rsid w:val="00EE0FF0"/>
    <w:rsid w:val="00EE2120"/>
    <w:rsid w:val="00EE21F9"/>
    <w:rsid w:val="00EE2366"/>
    <w:rsid w:val="00EE3A61"/>
    <w:rsid w:val="00EE4047"/>
    <w:rsid w:val="00EE4703"/>
    <w:rsid w:val="00EE4D66"/>
    <w:rsid w:val="00EE5799"/>
    <w:rsid w:val="00EE5C60"/>
    <w:rsid w:val="00EE65E6"/>
    <w:rsid w:val="00EE684D"/>
    <w:rsid w:val="00EE7D7A"/>
    <w:rsid w:val="00EF0C3B"/>
    <w:rsid w:val="00EF1BDA"/>
    <w:rsid w:val="00EF1CA4"/>
    <w:rsid w:val="00EF24A2"/>
    <w:rsid w:val="00EF2A78"/>
    <w:rsid w:val="00EF3C85"/>
    <w:rsid w:val="00EF4798"/>
    <w:rsid w:val="00EF4F4E"/>
    <w:rsid w:val="00EF54DB"/>
    <w:rsid w:val="00EF5A77"/>
    <w:rsid w:val="00EF6B4E"/>
    <w:rsid w:val="00EF7C12"/>
    <w:rsid w:val="00EF7CB1"/>
    <w:rsid w:val="00F01D6E"/>
    <w:rsid w:val="00F041D9"/>
    <w:rsid w:val="00F04BAF"/>
    <w:rsid w:val="00F06288"/>
    <w:rsid w:val="00F100BD"/>
    <w:rsid w:val="00F10410"/>
    <w:rsid w:val="00F10847"/>
    <w:rsid w:val="00F10A27"/>
    <w:rsid w:val="00F10EF8"/>
    <w:rsid w:val="00F10F96"/>
    <w:rsid w:val="00F11FF9"/>
    <w:rsid w:val="00F120BB"/>
    <w:rsid w:val="00F1264C"/>
    <w:rsid w:val="00F129CF"/>
    <w:rsid w:val="00F12B1B"/>
    <w:rsid w:val="00F137CA"/>
    <w:rsid w:val="00F13BF4"/>
    <w:rsid w:val="00F13F38"/>
    <w:rsid w:val="00F14CAF"/>
    <w:rsid w:val="00F15470"/>
    <w:rsid w:val="00F1564C"/>
    <w:rsid w:val="00F162EA"/>
    <w:rsid w:val="00F171D9"/>
    <w:rsid w:val="00F20DE4"/>
    <w:rsid w:val="00F2101C"/>
    <w:rsid w:val="00F214C1"/>
    <w:rsid w:val="00F21611"/>
    <w:rsid w:val="00F22245"/>
    <w:rsid w:val="00F242ED"/>
    <w:rsid w:val="00F2475C"/>
    <w:rsid w:val="00F2494B"/>
    <w:rsid w:val="00F256DB"/>
    <w:rsid w:val="00F257E6"/>
    <w:rsid w:val="00F262B6"/>
    <w:rsid w:val="00F27035"/>
    <w:rsid w:val="00F27636"/>
    <w:rsid w:val="00F27C05"/>
    <w:rsid w:val="00F300C0"/>
    <w:rsid w:val="00F301A5"/>
    <w:rsid w:val="00F324AA"/>
    <w:rsid w:val="00F35047"/>
    <w:rsid w:val="00F35A1E"/>
    <w:rsid w:val="00F4004C"/>
    <w:rsid w:val="00F403A1"/>
    <w:rsid w:val="00F40AB9"/>
    <w:rsid w:val="00F4108C"/>
    <w:rsid w:val="00F41825"/>
    <w:rsid w:val="00F419A6"/>
    <w:rsid w:val="00F42731"/>
    <w:rsid w:val="00F42E83"/>
    <w:rsid w:val="00F4347C"/>
    <w:rsid w:val="00F43D08"/>
    <w:rsid w:val="00F45C6E"/>
    <w:rsid w:val="00F45E1B"/>
    <w:rsid w:val="00F461CD"/>
    <w:rsid w:val="00F466B5"/>
    <w:rsid w:val="00F46779"/>
    <w:rsid w:val="00F47D10"/>
    <w:rsid w:val="00F50576"/>
    <w:rsid w:val="00F505C3"/>
    <w:rsid w:val="00F5070D"/>
    <w:rsid w:val="00F5110D"/>
    <w:rsid w:val="00F512CB"/>
    <w:rsid w:val="00F5183A"/>
    <w:rsid w:val="00F52B3C"/>
    <w:rsid w:val="00F532D5"/>
    <w:rsid w:val="00F53A2A"/>
    <w:rsid w:val="00F5428A"/>
    <w:rsid w:val="00F54445"/>
    <w:rsid w:val="00F54F15"/>
    <w:rsid w:val="00F56F32"/>
    <w:rsid w:val="00F572FD"/>
    <w:rsid w:val="00F618F3"/>
    <w:rsid w:val="00F6279E"/>
    <w:rsid w:val="00F62F91"/>
    <w:rsid w:val="00F63372"/>
    <w:rsid w:val="00F646EC"/>
    <w:rsid w:val="00F65216"/>
    <w:rsid w:val="00F65BAB"/>
    <w:rsid w:val="00F65C79"/>
    <w:rsid w:val="00F663BF"/>
    <w:rsid w:val="00F664F4"/>
    <w:rsid w:val="00F67521"/>
    <w:rsid w:val="00F7081A"/>
    <w:rsid w:val="00F71E87"/>
    <w:rsid w:val="00F71EAA"/>
    <w:rsid w:val="00F74FA2"/>
    <w:rsid w:val="00F77876"/>
    <w:rsid w:val="00F77E12"/>
    <w:rsid w:val="00F800BD"/>
    <w:rsid w:val="00F809B5"/>
    <w:rsid w:val="00F811A1"/>
    <w:rsid w:val="00F82371"/>
    <w:rsid w:val="00F826E4"/>
    <w:rsid w:val="00F83202"/>
    <w:rsid w:val="00F85BFB"/>
    <w:rsid w:val="00F860FA"/>
    <w:rsid w:val="00F866D5"/>
    <w:rsid w:val="00F86BAF"/>
    <w:rsid w:val="00F87279"/>
    <w:rsid w:val="00F875AC"/>
    <w:rsid w:val="00F87E1C"/>
    <w:rsid w:val="00F904FF"/>
    <w:rsid w:val="00F90C46"/>
    <w:rsid w:val="00F90FC2"/>
    <w:rsid w:val="00F91CA4"/>
    <w:rsid w:val="00F92E6F"/>
    <w:rsid w:val="00F94191"/>
    <w:rsid w:val="00F9525B"/>
    <w:rsid w:val="00F95409"/>
    <w:rsid w:val="00F957F8"/>
    <w:rsid w:val="00F96707"/>
    <w:rsid w:val="00F96D08"/>
    <w:rsid w:val="00F96FC0"/>
    <w:rsid w:val="00F97E79"/>
    <w:rsid w:val="00FA0397"/>
    <w:rsid w:val="00FA12B2"/>
    <w:rsid w:val="00FA1880"/>
    <w:rsid w:val="00FA2FA1"/>
    <w:rsid w:val="00FA3033"/>
    <w:rsid w:val="00FA3043"/>
    <w:rsid w:val="00FA348A"/>
    <w:rsid w:val="00FA382E"/>
    <w:rsid w:val="00FA3E7E"/>
    <w:rsid w:val="00FA5AC4"/>
    <w:rsid w:val="00FA6392"/>
    <w:rsid w:val="00FA736F"/>
    <w:rsid w:val="00FA7410"/>
    <w:rsid w:val="00FB0C37"/>
    <w:rsid w:val="00FB1A20"/>
    <w:rsid w:val="00FB1AE1"/>
    <w:rsid w:val="00FB3E25"/>
    <w:rsid w:val="00FB4016"/>
    <w:rsid w:val="00FB4C48"/>
    <w:rsid w:val="00FB4DD5"/>
    <w:rsid w:val="00FB4FAF"/>
    <w:rsid w:val="00FB5156"/>
    <w:rsid w:val="00FB5CA5"/>
    <w:rsid w:val="00FB6129"/>
    <w:rsid w:val="00FB63C6"/>
    <w:rsid w:val="00FB655A"/>
    <w:rsid w:val="00FB6D46"/>
    <w:rsid w:val="00FB7E97"/>
    <w:rsid w:val="00FC1595"/>
    <w:rsid w:val="00FC1674"/>
    <w:rsid w:val="00FC22B4"/>
    <w:rsid w:val="00FC2EC4"/>
    <w:rsid w:val="00FC3293"/>
    <w:rsid w:val="00FC37FF"/>
    <w:rsid w:val="00FC3EE9"/>
    <w:rsid w:val="00FC41D4"/>
    <w:rsid w:val="00FC482A"/>
    <w:rsid w:val="00FC6DA7"/>
    <w:rsid w:val="00FC7900"/>
    <w:rsid w:val="00FC7A79"/>
    <w:rsid w:val="00FC7E9D"/>
    <w:rsid w:val="00FD136F"/>
    <w:rsid w:val="00FD1558"/>
    <w:rsid w:val="00FD1B72"/>
    <w:rsid w:val="00FD1DE8"/>
    <w:rsid w:val="00FD289B"/>
    <w:rsid w:val="00FD444B"/>
    <w:rsid w:val="00FD483A"/>
    <w:rsid w:val="00FD49B0"/>
    <w:rsid w:val="00FD510F"/>
    <w:rsid w:val="00FD5C95"/>
    <w:rsid w:val="00FD62BB"/>
    <w:rsid w:val="00FD7729"/>
    <w:rsid w:val="00FE0008"/>
    <w:rsid w:val="00FE026C"/>
    <w:rsid w:val="00FE0EC7"/>
    <w:rsid w:val="00FE108D"/>
    <w:rsid w:val="00FE1BE4"/>
    <w:rsid w:val="00FE41D9"/>
    <w:rsid w:val="00FE46F8"/>
    <w:rsid w:val="00FE4780"/>
    <w:rsid w:val="00FE4F00"/>
    <w:rsid w:val="00FE7360"/>
    <w:rsid w:val="00FF005C"/>
    <w:rsid w:val="00FF04D9"/>
    <w:rsid w:val="00FF0826"/>
    <w:rsid w:val="00FF089C"/>
    <w:rsid w:val="00FF0C7F"/>
    <w:rsid w:val="00FF0EEA"/>
    <w:rsid w:val="00FF18EB"/>
    <w:rsid w:val="00FF2B6A"/>
    <w:rsid w:val="00FF3406"/>
    <w:rsid w:val="00FF4205"/>
    <w:rsid w:val="00FF45F1"/>
    <w:rsid w:val="00FF4DCA"/>
    <w:rsid w:val="00FF4EA3"/>
    <w:rsid w:val="00FF523A"/>
    <w:rsid w:val="00FF5888"/>
    <w:rsid w:val="00FF5D8F"/>
    <w:rsid w:val="00FF5DA2"/>
    <w:rsid w:val="00FF713D"/>
    <w:rsid w:val="00FF745F"/>
    <w:rsid w:val="00FF7C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0"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0243"/>
    <w:rPr>
      <w:rFonts w:ascii="Times New Roman" w:eastAsia="Times New Roman" w:hAnsi="Times New Roman"/>
      <w:sz w:val="24"/>
      <w:szCs w:val="24"/>
    </w:rPr>
  </w:style>
  <w:style w:type="paragraph" w:styleId="1">
    <w:name w:val="heading 1"/>
    <w:basedOn w:val="a"/>
    <w:next w:val="a"/>
    <w:link w:val="10"/>
    <w:qFormat/>
    <w:rsid w:val="00510243"/>
    <w:pPr>
      <w:keepNext/>
      <w:spacing w:before="240" w:after="60"/>
      <w:outlineLvl w:val="0"/>
    </w:pPr>
    <w:rPr>
      <w:rFonts w:ascii="Arial" w:hAnsi="Arial"/>
      <w:b/>
      <w:bCs/>
      <w:kern w:val="32"/>
      <w:sz w:val="32"/>
      <w:szCs w:val="32"/>
      <w:lang w:val="x-none"/>
    </w:rPr>
  </w:style>
  <w:style w:type="paragraph" w:styleId="2">
    <w:name w:val="heading 2"/>
    <w:basedOn w:val="a"/>
    <w:next w:val="a"/>
    <w:link w:val="20"/>
    <w:qFormat/>
    <w:rsid w:val="00873C16"/>
    <w:pPr>
      <w:keepNext/>
      <w:suppressAutoHyphens/>
      <w:ind w:firstLine="709"/>
      <w:jc w:val="center"/>
      <w:outlineLvl w:val="1"/>
    </w:pPr>
    <w:rPr>
      <w:b/>
      <w:bCs/>
      <w:sz w:val="28"/>
      <w:szCs w:val="28"/>
      <w:lang w:val="x-none" w:eastAsia="x-none"/>
    </w:rPr>
  </w:style>
  <w:style w:type="paragraph" w:styleId="3">
    <w:name w:val="heading 3"/>
    <w:basedOn w:val="a"/>
    <w:next w:val="a"/>
    <w:link w:val="30"/>
    <w:uiPriority w:val="9"/>
    <w:qFormat/>
    <w:rsid w:val="00753A38"/>
    <w:pPr>
      <w:keepNext/>
      <w:keepLines/>
      <w:spacing w:before="200"/>
      <w:outlineLvl w:val="2"/>
    </w:pPr>
    <w:rPr>
      <w:rFonts w:ascii="Cambria" w:hAnsi="Cambria"/>
      <w:b/>
      <w:bCs/>
      <w:color w:val="4F81BD"/>
      <w:lang w:val="x-none" w:eastAsia="x-none"/>
    </w:rPr>
  </w:style>
  <w:style w:type="paragraph" w:styleId="4">
    <w:name w:val="heading 4"/>
    <w:basedOn w:val="a"/>
    <w:next w:val="a"/>
    <w:link w:val="40"/>
    <w:uiPriority w:val="9"/>
    <w:qFormat/>
    <w:rsid w:val="00510243"/>
    <w:pPr>
      <w:keepNext/>
      <w:spacing w:before="240" w:after="60"/>
      <w:outlineLvl w:val="3"/>
    </w:pPr>
    <w:rPr>
      <w:rFonts w:ascii="Calibri" w:hAnsi="Calibri"/>
      <w:b/>
      <w:bCs/>
      <w:sz w:val="28"/>
      <w:szCs w:val="28"/>
      <w:lang w:val="x-none"/>
    </w:rPr>
  </w:style>
  <w:style w:type="paragraph" w:styleId="5">
    <w:name w:val="heading 5"/>
    <w:basedOn w:val="a"/>
    <w:next w:val="a"/>
    <w:link w:val="50"/>
    <w:qFormat/>
    <w:rsid w:val="00510243"/>
    <w:pPr>
      <w:keepNext/>
      <w:jc w:val="right"/>
      <w:outlineLvl w:val="4"/>
    </w:pPr>
    <w:rPr>
      <w:b/>
      <w:color w:val="FF0000"/>
      <w:sz w:val="28"/>
      <w:szCs w:val="28"/>
      <w:lang w:val="x-none"/>
    </w:rPr>
  </w:style>
  <w:style w:type="paragraph" w:styleId="6">
    <w:name w:val="heading 6"/>
    <w:basedOn w:val="a"/>
    <w:next w:val="a"/>
    <w:link w:val="60"/>
    <w:uiPriority w:val="9"/>
    <w:qFormat/>
    <w:rsid w:val="00510243"/>
    <w:pPr>
      <w:keepNext/>
      <w:framePr w:hSpace="180" w:wrap="around" w:vAnchor="page" w:hAnchor="margin" w:y="3115"/>
      <w:jc w:val="center"/>
      <w:outlineLvl w:val="5"/>
    </w:pPr>
    <w:rPr>
      <w:color w:val="FF0000"/>
      <w:sz w:val="28"/>
      <w:szCs w:val="28"/>
      <w:lang w:val="x-none"/>
    </w:rPr>
  </w:style>
  <w:style w:type="paragraph" w:styleId="7">
    <w:name w:val="heading 7"/>
    <w:basedOn w:val="a"/>
    <w:next w:val="a"/>
    <w:link w:val="70"/>
    <w:qFormat/>
    <w:rsid w:val="00753A38"/>
    <w:pPr>
      <w:spacing w:before="240" w:after="60"/>
      <w:outlineLvl w:val="6"/>
    </w:pPr>
    <w:rPr>
      <w:rFonts w:ascii="Calibri" w:hAnsi="Calibri"/>
      <w:lang w:val="x-none" w:eastAsia="x-none"/>
    </w:rPr>
  </w:style>
  <w:style w:type="paragraph" w:styleId="8">
    <w:name w:val="heading 8"/>
    <w:basedOn w:val="a"/>
    <w:next w:val="a"/>
    <w:link w:val="80"/>
    <w:uiPriority w:val="9"/>
    <w:qFormat/>
    <w:rsid w:val="00753A38"/>
    <w:pPr>
      <w:keepNext/>
      <w:keepLines/>
      <w:spacing w:before="200"/>
      <w:outlineLvl w:val="7"/>
    </w:pPr>
    <w:rPr>
      <w:rFonts w:ascii="Cambria" w:hAnsi="Cambria"/>
      <w:color w:val="404040"/>
      <w:sz w:val="20"/>
      <w:szCs w:val="20"/>
      <w:lang w:val="x-none" w:eastAsia="x-none"/>
    </w:rPr>
  </w:style>
  <w:style w:type="paragraph" w:styleId="9">
    <w:name w:val="heading 9"/>
    <w:basedOn w:val="a"/>
    <w:next w:val="a"/>
    <w:link w:val="90"/>
    <w:uiPriority w:val="9"/>
    <w:qFormat/>
    <w:rsid w:val="00510243"/>
    <w:pPr>
      <w:keepNext/>
      <w:keepLines/>
      <w:spacing w:before="200"/>
      <w:outlineLvl w:val="8"/>
    </w:pPr>
    <w:rPr>
      <w:rFonts w:ascii="Cambria" w:hAnsi="Cambria"/>
      <w:i/>
      <w:iCs/>
      <w:color w:val="404040"/>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510243"/>
    <w:rPr>
      <w:rFonts w:ascii="Arial" w:eastAsia="Times New Roman" w:hAnsi="Arial" w:cs="Arial"/>
      <w:b/>
      <w:bCs/>
      <w:kern w:val="32"/>
      <w:sz w:val="32"/>
      <w:szCs w:val="32"/>
      <w:lang w:eastAsia="ru-RU"/>
    </w:rPr>
  </w:style>
  <w:style w:type="character" w:customStyle="1" w:styleId="50">
    <w:name w:val="Заголовок 5 Знак"/>
    <w:link w:val="5"/>
    <w:rsid w:val="00510243"/>
    <w:rPr>
      <w:rFonts w:ascii="Times New Roman" w:eastAsia="Times New Roman" w:hAnsi="Times New Roman" w:cs="Times New Roman"/>
      <w:b/>
      <w:color w:val="FF0000"/>
      <w:sz w:val="28"/>
      <w:szCs w:val="28"/>
      <w:lang w:eastAsia="ru-RU"/>
    </w:rPr>
  </w:style>
  <w:style w:type="character" w:customStyle="1" w:styleId="60">
    <w:name w:val="Заголовок 6 Знак"/>
    <w:link w:val="6"/>
    <w:uiPriority w:val="9"/>
    <w:rsid w:val="00510243"/>
    <w:rPr>
      <w:rFonts w:ascii="Times New Roman" w:eastAsia="Times New Roman" w:hAnsi="Times New Roman" w:cs="Times New Roman"/>
      <w:color w:val="FF0000"/>
      <w:sz w:val="28"/>
      <w:szCs w:val="28"/>
      <w:lang w:eastAsia="ru-RU"/>
    </w:rPr>
  </w:style>
  <w:style w:type="character" w:customStyle="1" w:styleId="90">
    <w:name w:val="Заголовок 9 Знак"/>
    <w:link w:val="9"/>
    <w:uiPriority w:val="9"/>
    <w:semiHidden/>
    <w:rsid w:val="00510243"/>
    <w:rPr>
      <w:rFonts w:ascii="Cambria" w:eastAsia="Times New Roman" w:hAnsi="Cambria" w:cs="Times New Roman"/>
      <w:i/>
      <w:iCs/>
      <w:color w:val="404040"/>
      <w:sz w:val="20"/>
      <w:szCs w:val="20"/>
      <w:lang w:eastAsia="ru-RU"/>
    </w:rPr>
  </w:style>
  <w:style w:type="character" w:customStyle="1" w:styleId="40">
    <w:name w:val="Заголовок 4 Знак"/>
    <w:link w:val="4"/>
    <w:uiPriority w:val="9"/>
    <w:semiHidden/>
    <w:rsid w:val="00510243"/>
    <w:rPr>
      <w:rFonts w:ascii="Calibri" w:eastAsia="Times New Roman" w:hAnsi="Calibri" w:cs="Times New Roman"/>
      <w:b/>
      <w:bCs/>
      <w:sz w:val="28"/>
      <w:szCs w:val="28"/>
      <w:lang w:eastAsia="ru-RU"/>
    </w:rPr>
  </w:style>
  <w:style w:type="paragraph" w:styleId="a3">
    <w:name w:val="Balloon Text"/>
    <w:basedOn w:val="a"/>
    <w:link w:val="a4"/>
    <w:uiPriority w:val="99"/>
    <w:semiHidden/>
    <w:unhideWhenUsed/>
    <w:rsid w:val="00510243"/>
    <w:rPr>
      <w:rFonts w:ascii="Tahoma" w:hAnsi="Tahoma"/>
      <w:sz w:val="16"/>
      <w:szCs w:val="16"/>
      <w:lang w:val="x-none"/>
    </w:rPr>
  </w:style>
  <w:style w:type="character" w:customStyle="1" w:styleId="a4">
    <w:name w:val="Текст выноски Знак"/>
    <w:link w:val="a3"/>
    <w:uiPriority w:val="99"/>
    <w:semiHidden/>
    <w:rsid w:val="00510243"/>
    <w:rPr>
      <w:rFonts w:ascii="Tahoma" w:eastAsia="Times New Roman" w:hAnsi="Tahoma" w:cs="Tahoma"/>
      <w:sz w:val="16"/>
      <w:szCs w:val="16"/>
      <w:lang w:eastAsia="ru-RU"/>
    </w:rPr>
  </w:style>
  <w:style w:type="paragraph" w:styleId="a5">
    <w:name w:val="Normal (Web)"/>
    <w:basedOn w:val="a"/>
    <w:uiPriority w:val="99"/>
    <w:semiHidden/>
    <w:rsid w:val="00510243"/>
    <w:pPr>
      <w:spacing w:before="100" w:beforeAutospacing="1" w:after="100" w:afterAutospacing="1"/>
    </w:pPr>
  </w:style>
  <w:style w:type="paragraph" w:styleId="a6">
    <w:name w:val="Body Text"/>
    <w:basedOn w:val="a"/>
    <w:link w:val="a7"/>
    <w:rsid w:val="00510243"/>
    <w:pPr>
      <w:spacing w:after="120"/>
    </w:pPr>
    <w:rPr>
      <w:sz w:val="28"/>
      <w:szCs w:val="28"/>
      <w:lang w:val="x-none"/>
    </w:rPr>
  </w:style>
  <w:style w:type="character" w:customStyle="1" w:styleId="a7">
    <w:name w:val="Основной текст Знак"/>
    <w:link w:val="a6"/>
    <w:semiHidden/>
    <w:rsid w:val="00510243"/>
    <w:rPr>
      <w:rFonts w:ascii="Times New Roman" w:eastAsia="Times New Roman" w:hAnsi="Times New Roman" w:cs="Times New Roman"/>
      <w:sz w:val="28"/>
      <w:szCs w:val="28"/>
      <w:lang w:eastAsia="ru-RU"/>
    </w:rPr>
  </w:style>
  <w:style w:type="paragraph" w:styleId="a8">
    <w:name w:val="header"/>
    <w:basedOn w:val="a"/>
    <w:link w:val="a9"/>
    <w:uiPriority w:val="99"/>
    <w:unhideWhenUsed/>
    <w:rsid w:val="00510243"/>
    <w:pPr>
      <w:tabs>
        <w:tab w:val="center" w:pos="4677"/>
        <w:tab w:val="right" w:pos="9355"/>
      </w:tabs>
    </w:pPr>
    <w:rPr>
      <w:lang w:val="x-none"/>
    </w:rPr>
  </w:style>
  <w:style w:type="character" w:customStyle="1" w:styleId="a9">
    <w:name w:val="Верхний колонтитул Знак"/>
    <w:link w:val="a8"/>
    <w:uiPriority w:val="99"/>
    <w:rsid w:val="00510243"/>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510243"/>
    <w:pPr>
      <w:tabs>
        <w:tab w:val="center" w:pos="4677"/>
        <w:tab w:val="right" w:pos="9355"/>
      </w:tabs>
    </w:pPr>
    <w:rPr>
      <w:lang w:val="x-none"/>
    </w:rPr>
  </w:style>
  <w:style w:type="character" w:customStyle="1" w:styleId="ab">
    <w:name w:val="Нижний колонтитул Знак"/>
    <w:link w:val="aa"/>
    <w:uiPriority w:val="99"/>
    <w:rsid w:val="00510243"/>
    <w:rPr>
      <w:rFonts w:ascii="Times New Roman" w:eastAsia="Times New Roman" w:hAnsi="Times New Roman" w:cs="Times New Roman"/>
      <w:sz w:val="24"/>
      <w:szCs w:val="24"/>
      <w:lang w:eastAsia="ru-RU"/>
    </w:rPr>
  </w:style>
  <w:style w:type="paragraph" w:customStyle="1" w:styleId="ConsPlusCell">
    <w:name w:val="ConsPlusCell"/>
    <w:rsid w:val="00510243"/>
    <w:pPr>
      <w:widowControl w:val="0"/>
      <w:autoSpaceDE w:val="0"/>
      <w:autoSpaceDN w:val="0"/>
      <w:adjustRightInd w:val="0"/>
    </w:pPr>
    <w:rPr>
      <w:rFonts w:ascii="Arial" w:eastAsia="Times New Roman" w:hAnsi="Arial" w:cs="Arial"/>
    </w:rPr>
  </w:style>
  <w:style w:type="paragraph" w:styleId="ac">
    <w:name w:val="List Paragraph"/>
    <w:basedOn w:val="a"/>
    <w:qFormat/>
    <w:rsid w:val="00510243"/>
    <w:pPr>
      <w:ind w:left="720"/>
      <w:contextualSpacing/>
    </w:pPr>
  </w:style>
  <w:style w:type="paragraph" w:styleId="ad">
    <w:name w:val="Body Text Indent"/>
    <w:basedOn w:val="a"/>
    <w:link w:val="ae"/>
    <w:uiPriority w:val="99"/>
    <w:unhideWhenUsed/>
    <w:rsid w:val="00510243"/>
    <w:pPr>
      <w:spacing w:after="120"/>
      <w:ind w:left="283"/>
    </w:pPr>
    <w:rPr>
      <w:lang w:val="x-none"/>
    </w:rPr>
  </w:style>
  <w:style w:type="character" w:customStyle="1" w:styleId="ae">
    <w:name w:val="Основной текст с отступом Знак"/>
    <w:link w:val="ad"/>
    <w:uiPriority w:val="99"/>
    <w:semiHidden/>
    <w:rsid w:val="00510243"/>
    <w:rPr>
      <w:rFonts w:ascii="Times New Roman" w:eastAsia="Times New Roman" w:hAnsi="Times New Roman" w:cs="Times New Roman"/>
      <w:sz w:val="24"/>
      <w:szCs w:val="24"/>
      <w:lang w:eastAsia="ru-RU"/>
    </w:rPr>
  </w:style>
  <w:style w:type="paragraph" w:styleId="31">
    <w:name w:val="Body Text Indent 3"/>
    <w:basedOn w:val="a"/>
    <w:link w:val="32"/>
    <w:unhideWhenUsed/>
    <w:rsid w:val="00510243"/>
    <w:pPr>
      <w:spacing w:after="120"/>
      <w:ind w:left="283"/>
    </w:pPr>
    <w:rPr>
      <w:sz w:val="16"/>
      <w:szCs w:val="16"/>
      <w:lang w:val="x-none"/>
    </w:rPr>
  </w:style>
  <w:style w:type="character" w:customStyle="1" w:styleId="32">
    <w:name w:val="Основной текст с отступом 3 Знак"/>
    <w:link w:val="31"/>
    <w:semiHidden/>
    <w:rsid w:val="00510243"/>
    <w:rPr>
      <w:rFonts w:ascii="Times New Roman" w:eastAsia="Times New Roman" w:hAnsi="Times New Roman" w:cs="Times New Roman"/>
      <w:sz w:val="16"/>
      <w:szCs w:val="16"/>
      <w:lang w:eastAsia="ru-RU"/>
    </w:rPr>
  </w:style>
  <w:style w:type="paragraph" w:styleId="33">
    <w:name w:val="Body Text 3"/>
    <w:basedOn w:val="a"/>
    <w:link w:val="34"/>
    <w:uiPriority w:val="99"/>
    <w:unhideWhenUsed/>
    <w:rsid w:val="00510243"/>
    <w:pPr>
      <w:spacing w:after="120"/>
    </w:pPr>
    <w:rPr>
      <w:sz w:val="16"/>
      <w:szCs w:val="16"/>
      <w:lang w:val="x-none"/>
    </w:rPr>
  </w:style>
  <w:style w:type="character" w:customStyle="1" w:styleId="34">
    <w:name w:val="Основной текст 3 Знак"/>
    <w:link w:val="33"/>
    <w:uiPriority w:val="99"/>
    <w:rsid w:val="00510243"/>
    <w:rPr>
      <w:rFonts w:ascii="Times New Roman" w:eastAsia="Times New Roman" w:hAnsi="Times New Roman" w:cs="Times New Roman"/>
      <w:sz w:val="16"/>
      <w:szCs w:val="16"/>
      <w:lang w:eastAsia="ru-RU"/>
    </w:rPr>
  </w:style>
  <w:style w:type="paragraph" w:styleId="21">
    <w:name w:val="Body Text Indent 2"/>
    <w:basedOn w:val="a"/>
    <w:link w:val="22"/>
    <w:uiPriority w:val="99"/>
    <w:rsid w:val="00510243"/>
    <w:pPr>
      <w:spacing w:after="120" w:line="480" w:lineRule="auto"/>
      <w:ind w:left="283"/>
    </w:pPr>
    <w:rPr>
      <w:lang w:val="x-none"/>
    </w:rPr>
  </w:style>
  <w:style w:type="character" w:customStyle="1" w:styleId="22">
    <w:name w:val="Основной текст с отступом 2 Знак"/>
    <w:link w:val="21"/>
    <w:uiPriority w:val="99"/>
    <w:semiHidden/>
    <w:rsid w:val="00510243"/>
    <w:rPr>
      <w:rFonts w:ascii="Times New Roman" w:eastAsia="Times New Roman" w:hAnsi="Times New Roman" w:cs="Times New Roman"/>
      <w:sz w:val="24"/>
      <w:szCs w:val="24"/>
      <w:lang w:eastAsia="ru-RU"/>
    </w:rPr>
  </w:style>
  <w:style w:type="paragraph" w:customStyle="1" w:styleId="ConsPlusNormal">
    <w:name w:val="ConsPlusNormal"/>
    <w:rsid w:val="00510243"/>
    <w:pPr>
      <w:widowControl w:val="0"/>
      <w:autoSpaceDE w:val="0"/>
      <w:autoSpaceDN w:val="0"/>
      <w:adjustRightInd w:val="0"/>
      <w:ind w:firstLine="720"/>
    </w:pPr>
    <w:rPr>
      <w:rFonts w:ascii="Arial" w:eastAsia="Times New Roman" w:hAnsi="Arial" w:cs="Arial"/>
    </w:rPr>
  </w:style>
  <w:style w:type="paragraph" w:customStyle="1" w:styleId="ConsPlusNonformat">
    <w:name w:val="ConsPlusNonformat"/>
    <w:uiPriority w:val="99"/>
    <w:rsid w:val="00510243"/>
    <w:pPr>
      <w:autoSpaceDE w:val="0"/>
      <w:autoSpaceDN w:val="0"/>
      <w:adjustRightInd w:val="0"/>
    </w:pPr>
    <w:rPr>
      <w:rFonts w:ascii="Courier New" w:hAnsi="Courier New" w:cs="Courier New"/>
    </w:rPr>
  </w:style>
  <w:style w:type="character" w:styleId="af">
    <w:name w:val="page number"/>
    <w:basedOn w:val="a0"/>
    <w:rsid w:val="00C50427"/>
  </w:style>
  <w:style w:type="table" w:styleId="af0">
    <w:name w:val="Table Grid"/>
    <w:basedOn w:val="a1"/>
    <w:rsid w:val="00663F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0">
    <w:name w:val="Заголовок 7 Знак"/>
    <w:link w:val="7"/>
    <w:rsid w:val="00753A38"/>
    <w:rPr>
      <w:rFonts w:ascii="Calibri" w:eastAsia="Times New Roman" w:hAnsi="Calibri" w:cs="Times New Roman"/>
      <w:sz w:val="24"/>
      <w:szCs w:val="24"/>
    </w:rPr>
  </w:style>
  <w:style w:type="character" w:customStyle="1" w:styleId="30">
    <w:name w:val="Заголовок 3 Знак"/>
    <w:link w:val="3"/>
    <w:uiPriority w:val="9"/>
    <w:semiHidden/>
    <w:rsid w:val="00753A38"/>
    <w:rPr>
      <w:rFonts w:ascii="Cambria" w:eastAsia="Times New Roman" w:hAnsi="Cambria"/>
      <w:b/>
      <w:bCs/>
      <w:color w:val="4F81BD"/>
      <w:sz w:val="24"/>
      <w:szCs w:val="24"/>
    </w:rPr>
  </w:style>
  <w:style w:type="character" w:customStyle="1" w:styleId="80">
    <w:name w:val="Заголовок 8 Знак"/>
    <w:link w:val="8"/>
    <w:uiPriority w:val="9"/>
    <w:rsid w:val="00753A38"/>
    <w:rPr>
      <w:rFonts w:ascii="Cambria" w:eastAsia="Times New Roman" w:hAnsi="Cambria"/>
      <w:color w:val="404040"/>
    </w:rPr>
  </w:style>
  <w:style w:type="paragraph" w:customStyle="1" w:styleId="210">
    <w:name w:val="Основной текст 21"/>
    <w:basedOn w:val="a"/>
    <w:rsid w:val="00753A38"/>
    <w:pPr>
      <w:jc w:val="center"/>
    </w:pPr>
    <w:rPr>
      <w:b/>
      <w:sz w:val="32"/>
      <w:szCs w:val="20"/>
    </w:rPr>
  </w:style>
  <w:style w:type="paragraph" w:styleId="af1">
    <w:name w:val="Block Text"/>
    <w:basedOn w:val="a"/>
    <w:semiHidden/>
    <w:rsid w:val="00753A38"/>
    <w:pPr>
      <w:shd w:val="clear" w:color="auto" w:fill="FFFFFF"/>
      <w:spacing w:before="91"/>
      <w:ind w:left="24" w:right="442" w:firstLine="696"/>
      <w:jc w:val="both"/>
    </w:pPr>
    <w:rPr>
      <w:sz w:val="28"/>
      <w:szCs w:val="28"/>
    </w:rPr>
  </w:style>
  <w:style w:type="paragraph" w:styleId="af2">
    <w:name w:val="Title"/>
    <w:basedOn w:val="a"/>
    <w:link w:val="af3"/>
    <w:qFormat/>
    <w:rsid w:val="00753A38"/>
    <w:pPr>
      <w:jc w:val="center"/>
    </w:pPr>
    <w:rPr>
      <w:sz w:val="28"/>
      <w:szCs w:val="20"/>
      <w:lang w:val="x-none" w:eastAsia="x-none"/>
    </w:rPr>
  </w:style>
  <w:style w:type="character" w:customStyle="1" w:styleId="af3">
    <w:name w:val="Название Знак"/>
    <w:link w:val="af2"/>
    <w:rsid w:val="00753A38"/>
    <w:rPr>
      <w:rFonts w:ascii="Times New Roman" w:eastAsia="Times New Roman" w:hAnsi="Times New Roman"/>
      <w:sz w:val="28"/>
    </w:rPr>
  </w:style>
  <w:style w:type="paragraph" w:customStyle="1" w:styleId="u">
    <w:name w:val="u"/>
    <w:basedOn w:val="a"/>
    <w:rsid w:val="00753A38"/>
    <w:pPr>
      <w:spacing w:before="100" w:beforeAutospacing="1" w:after="100" w:afterAutospacing="1"/>
    </w:pPr>
  </w:style>
  <w:style w:type="paragraph" w:styleId="23">
    <w:name w:val="Body Text 2"/>
    <w:basedOn w:val="a"/>
    <w:link w:val="24"/>
    <w:uiPriority w:val="99"/>
    <w:unhideWhenUsed/>
    <w:rsid w:val="00753A38"/>
    <w:pPr>
      <w:spacing w:after="120" w:line="480" w:lineRule="auto"/>
    </w:pPr>
    <w:rPr>
      <w:lang w:val="x-none" w:eastAsia="x-none"/>
    </w:rPr>
  </w:style>
  <w:style w:type="character" w:customStyle="1" w:styleId="24">
    <w:name w:val="Основной текст 2 Знак"/>
    <w:link w:val="23"/>
    <w:uiPriority w:val="99"/>
    <w:semiHidden/>
    <w:rsid w:val="00753A38"/>
    <w:rPr>
      <w:rFonts w:ascii="Times New Roman" w:eastAsia="Times New Roman" w:hAnsi="Times New Roman"/>
      <w:sz w:val="24"/>
      <w:szCs w:val="24"/>
    </w:rPr>
  </w:style>
  <w:style w:type="paragraph" w:styleId="af4">
    <w:name w:val="Document Map"/>
    <w:basedOn w:val="a"/>
    <w:link w:val="af5"/>
    <w:uiPriority w:val="99"/>
    <w:semiHidden/>
    <w:unhideWhenUsed/>
    <w:rsid w:val="00753A38"/>
    <w:rPr>
      <w:rFonts w:ascii="Tahoma" w:hAnsi="Tahoma"/>
      <w:sz w:val="16"/>
      <w:szCs w:val="16"/>
      <w:lang w:val="x-none" w:eastAsia="x-none"/>
    </w:rPr>
  </w:style>
  <w:style w:type="character" w:customStyle="1" w:styleId="af5">
    <w:name w:val="Схема документа Знак"/>
    <w:link w:val="af4"/>
    <w:uiPriority w:val="99"/>
    <w:semiHidden/>
    <w:rsid w:val="00753A38"/>
    <w:rPr>
      <w:rFonts w:ascii="Tahoma" w:eastAsia="Times New Roman" w:hAnsi="Tahoma" w:cs="Tahoma"/>
      <w:sz w:val="16"/>
      <w:szCs w:val="16"/>
    </w:rPr>
  </w:style>
  <w:style w:type="paragraph" w:styleId="HTML">
    <w:name w:val="HTML Preformatted"/>
    <w:basedOn w:val="a"/>
    <w:link w:val="HTML0"/>
    <w:semiHidden/>
    <w:unhideWhenUsed/>
    <w:rsid w:val="00753A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semiHidden/>
    <w:rsid w:val="00753A38"/>
    <w:rPr>
      <w:rFonts w:ascii="Courier New" w:eastAsia="Times New Roman" w:hAnsi="Courier New" w:cs="Courier New"/>
    </w:rPr>
  </w:style>
  <w:style w:type="character" w:customStyle="1" w:styleId="20">
    <w:name w:val="Заголовок 2 Знак"/>
    <w:link w:val="2"/>
    <w:rsid w:val="00873C16"/>
    <w:rPr>
      <w:rFonts w:ascii="Times New Roman" w:eastAsia="Times New Roman" w:hAnsi="Times New Roman"/>
      <w:b/>
      <w:bCs/>
      <w:sz w:val="28"/>
      <w:szCs w:val="28"/>
    </w:rPr>
  </w:style>
  <w:style w:type="paragraph" w:customStyle="1" w:styleId="af6">
    <w:name w:val="Знак Знак Знак Знак"/>
    <w:basedOn w:val="a"/>
    <w:rsid w:val="00D7206F"/>
    <w:pPr>
      <w:widowControl w:val="0"/>
      <w:adjustRightInd w:val="0"/>
      <w:spacing w:after="160" w:line="240" w:lineRule="exact"/>
      <w:jc w:val="right"/>
    </w:pPr>
    <w:rPr>
      <w:rFonts w:eastAsia="SimSun"/>
      <w:b/>
      <w:color w:val="000000"/>
      <w:sz w:val="22"/>
      <w:szCs w:val="22"/>
      <w:lang w:eastAsia="en-US"/>
    </w:rPr>
  </w:style>
  <w:style w:type="character" w:customStyle="1" w:styleId="blk">
    <w:name w:val="blk"/>
    <w:basedOn w:val="a0"/>
    <w:rsid w:val="00467BEC"/>
  </w:style>
  <w:style w:type="character" w:customStyle="1" w:styleId="apple-style-span">
    <w:name w:val="apple-style-span"/>
    <w:basedOn w:val="a0"/>
    <w:rsid w:val="008677D3"/>
  </w:style>
  <w:style w:type="paragraph" w:customStyle="1" w:styleId="af7">
    <w:name w:val="Заголовок"/>
    <w:basedOn w:val="a"/>
    <w:rsid w:val="008E34A7"/>
    <w:pPr>
      <w:ind w:right="3232"/>
      <w:jc w:val="both"/>
    </w:pPr>
    <w:rPr>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061720">
      <w:bodyDiv w:val="1"/>
      <w:marLeft w:val="0"/>
      <w:marRight w:val="0"/>
      <w:marTop w:val="0"/>
      <w:marBottom w:val="0"/>
      <w:divBdr>
        <w:top w:val="none" w:sz="0" w:space="0" w:color="auto"/>
        <w:left w:val="none" w:sz="0" w:space="0" w:color="auto"/>
        <w:bottom w:val="none" w:sz="0" w:space="0" w:color="auto"/>
        <w:right w:val="none" w:sz="0" w:space="0" w:color="auto"/>
      </w:divBdr>
    </w:div>
    <w:div w:id="157815298">
      <w:bodyDiv w:val="1"/>
      <w:marLeft w:val="0"/>
      <w:marRight w:val="0"/>
      <w:marTop w:val="0"/>
      <w:marBottom w:val="0"/>
      <w:divBdr>
        <w:top w:val="none" w:sz="0" w:space="0" w:color="auto"/>
        <w:left w:val="none" w:sz="0" w:space="0" w:color="auto"/>
        <w:bottom w:val="none" w:sz="0" w:space="0" w:color="auto"/>
        <w:right w:val="none" w:sz="0" w:space="0" w:color="auto"/>
      </w:divBdr>
    </w:div>
    <w:div w:id="531112160">
      <w:bodyDiv w:val="1"/>
      <w:marLeft w:val="0"/>
      <w:marRight w:val="0"/>
      <w:marTop w:val="0"/>
      <w:marBottom w:val="0"/>
      <w:divBdr>
        <w:top w:val="none" w:sz="0" w:space="0" w:color="auto"/>
        <w:left w:val="none" w:sz="0" w:space="0" w:color="auto"/>
        <w:bottom w:val="none" w:sz="0" w:space="0" w:color="auto"/>
        <w:right w:val="none" w:sz="0" w:space="0" w:color="auto"/>
      </w:divBdr>
    </w:div>
    <w:div w:id="1034618866">
      <w:bodyDiv w:val="1"/>
      <w:marLeft w:val="0"/>
      <w:marRight w:val="0"/>
      <w:marTop w:val="0"/>
      <w:marBottom w:val="0"/>
      <w:divBdr>
        <w:top w:val="none" w:sz="0" w:space="0" w:color="auto"/>
        <w:left w:val="none" w:sz="0" w:space="0" w:color="auto"/>
        <w:bottom w:val="none" w:sz="0" w:space="0" w:color="auto"/>
        <w:right w:val="none" w:sz="0" w:space="0" w:color="auto"/>
      </w:divBdr>
    </w:div>
    <w:div w:id="1523208536">
      <w:bodyDiv w:val="1"/>
      <w:marLeft w:val="0"/>
      <w:marRight w:val="0"/>
      <w:marTop w:val="0"/>
      <w:marBottom w:val="0"/>
      <w:divBdr>
        <w:top w:val="none" w:sz="0" w:space="0" w:color="auto"/>
        <w:left w:val="none" w:sz="0" w:space="0" w:color="auto"/>
        <w:bottom w:val="none" w:sz="0" w:space="0" w:color="auto"/>
        <w:right w:val="none" w:sz="0" w:space="0" w:color="auto"/>
      </w:divBdr>
    </w:div>
    <w:div w:id="1536500242">
      <w:bodyDiv w:val="1"/>
      <w:marLeft w:val="0"/>
      <w:marRight w:val="0"/>
      <w:marTop w:val="0"/>
      <w:marBottom w:val="0"/>
      <w:divBdr>
        <w:top w:val="none" w:sz="0" w:space="0" w:color="auto"/>
        <w:left w:val="none" w:sz="0" w:space="0" w:color="auto"/>
        <w:bottom w:val="none" w:sz="0" w:space="0" w:color="auto"/>
        <w:right w:val="none" w:sz="0" w:space="0" w:color="auto"/>
      </w:divBdr>
    </w:div>
    <w:div w:id="2119792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main?base=RLAW358;n=30954;fld=134;dst=100011" TargetMode="External"/><Relationship Id="rId13" Type="http://schemas.openxmlformats.org/officeDocument/2006/relationships/image" Target="media/image1.jpeg"/><Relationship Id="rId18" Type="http://schemas.openxmlformats.org/officeDocument/2006/relationships/image" Target="media/image5.jpeg"/><Relationship Id="rId26" Type="http://schemas.openxmlformats.org/officeDocument/2006/relationships/oleObject" Target="embeddings/__________Microsoft_Excel1.xls"/><Relationship Id="rId39" Type="http://schemas.openxmlformats.org/officeDocument/2006/relationships/hyperlink" Target="http://www.consultant.ru/online/base/?req=doc;base=LAW;n=64299;dst=100304"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image" Target="media/image16.png"/><Relationship Id="rId42" Type="http://schemas.openxmlformats.org/officeDocument/2006/relationships/footer" Target="footer4.xml"/><Relationship Id="rId7" Type="http://schemas.openxmlformats.org/officeDocument/2006/relationships/hyperlink" Target="consultantplus://offline/main?base=LAW;n=117072;fld=134;dst=100578" TargetMode="Externa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2.emf"/><Relationship Id="rId33" Type="http://schemas.openxmlformats.org/officeDocument/2006/relationships/hyperlink" Target="consultantplus://offline/ref=19416548424AEEB352AE2A5843E30B405AA21C478974B7C938634C9A2D002830A31585976EF1B9C5C3vAL" TargetMode="External"/><Relationship Id="rId38" Type="http://schemas.openxmlformats.org/officeDocument/2006/relationships/hyperlink" Target="http://www.consultant.ru/online/base/?req=doc;base=LAW;n=64299;dst=100233" TargetMode="Externa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image" Target="media/image7.png"/><Relationship Id="rId29" Type="http://schemas.openxmlformats.org/officeDocument/2006/relationships/image" Target="media/image14.emf"/><Relationship Id="rId41"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hyperlink" Target="consultantplus://offline/ref=19416548424AEEB352AE2A5843E30B405AA21C478974B7C938634C9A2D002830A31585976EF1B9C4C3vAL" TargetMode="External"/><Relationship Id="rId37" Type="http://schemas.openxmlformats.org/officeDocument/2006/relationships/hyperlink" Target="http://www.consultant.ru/online/base/?req=doc;base=LAW;n=64299;dst=100071" TargetMode="External"/><Relationship Id="rId40" Type="http://schemas.openxmlformats.org/officeDocument/2006/relationships/hyperlink" Target="http://www.consultant.ru/online/base/?req=doc;base=LAW;n=64299;dst=100322" TargetMode="Externa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oleObject" Target="embeddings/__________Microsoft_Excel2.xls"/><Relationship Id="rId36" Type="http://schemas.openxmlformats.org/officeDocument/2006/relationships/hyperlink" Target="http://www.consultant.ru/online/base/?req=doc;base=LAW;n=64299;dst=100164" TargetMode="External"/><Relationship Id="rId10" Type="http://schemas.openxmlformats.org/officeDocument/2006/relationships/header" Target="header2.xml"/><Relationship Id="rId19" Type="http://schemas.openxmlformats.org/officeDocument/2006/relationships/image" Target="media/image6.jpeg"/><Relationship Id="rId31" Type="http://schemas.openxmlformats.org/officeDocument/2006/relationships/image" Target="media/image15.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image" Target="media/image9.png"/><Relationship Id="rId27" Type="http://schemas.openxmlformats.org/officeDocument/2006/relationships/image" Target="media/image13.emf"/><Relationship Id="rId30" Type="http://schemas.openxmlformats.org/officeDocument/2006/relationships/header" Target="header3.xml"/><Relationship Id="rId35" Type="http://schemas.openxmlformats.org/officeDocument/2006/relationships/hyperlink" Target="http://www.consultant.ru/online/base/?req=doc;base=LAW;n=64299;dst=100107" TargetMode="External"/><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60067</Words>
  <Characters>342384</Characters>
  <Application>Microsoft Office Word</Application>
  <DocSecurity>0</DocSecurity>
  <Lines>2853</Lines>
  <Paragraphs>803</Paragraphs>
  <ScaleCrop>false</ScaleCrop>
  <HeadingPairs>
    <vt:vector size="2" baseType="variant">
      <vt:variant>
        <vt:lpstr>Название</vt:lpstr>
      </vt:variant>
      <vt:variant>
        <vt:i4>1</vt:i4>
      </vt:variant>
    </vt:vector>
  </HeadingPairs>
  <TitlesOfParts>
    <vt:vector size="1" baseType="lpstr">
      <vt:lpstr>ГУБЕРНАТОР САРАТОВСКОЙ ОБЛАСТИ</vt:lpstr>
    </vt:vector>
  </TitlesOfParts>
  <Company>Правительство Саратовской области</Company>
  <LinksUpToDate>false</LinksUpToDate>
  <CharactersWithSpaces>401648</CharactersWithSpaces>
  <SharedDoc>false</SharedDoc>
  <HLinks>
    <vt:vector size="60" baseType="variant">
      <vt:variant>
        <vt:i4>524288</vt:i4>
      </vt:variant>
      <vt:variant>
        <vt:i4>33</vt:i4>
      </vt:variant>
      <vt:variant>
        <vt:i4>0</vt:i4>
      </vt:variant>
      <vt:variant>
        <vt:i4>5</vt:i4>
      </vt:variant>
      <vt:variant>
        <vt:lpwstr>http://www.consultant.ru/online/base/?req=doc;base=LAW;n=64299;dst=100322</vt:lpwstr>
      </vt:variant>
      <vt:variant>
        <vt:lpwstr/>
      </vt:variant>
      <vt:variant>
        <vt:i4>655360</vt:i4>
      </vt:variant>
      <vt:variant>
        <vt:i4>30</vt:i4>
      </vt:variant>
      <vt:variant>
        <vt:i4>0</vt:i4>
      </vt:variant>
      <vt:variant>
        <vt:i4>5</vt:i4>
      </vt:variant>
      <vt:variant>
        <vt:lpwstr>http://www.consultant.ru/online/base/?req=doc;base=LAW;n=64299;dst=100304</vt:lpwstr>
      </vt:variant>
      <vt:variant>
        <vt:lpwstr/>
      </vt:variant>
      <vt:variant>
        <vt:i4>589825</vt:i4>
      </vt:variant>
      <vt:variant>
        <vt:i4>27</vt:i4>
      </vt:variant>
      <vt:variant>
        <vt:i4>0</vt:i4>
      </vt:variant>
      <vt:variant>
        <vt:i4>5</vt:i4>
      </vt:variant>
      <vt:variant>
        <vt:lpwstr>http://www.consultant.ru/online/base/?req=doc;base=LAW;n=64299;dst=100233</vt:lpwstr>
      </vt:variant>
      <vt:variant>
        <vt:lpwstr/>
      </vt:variant>
      <vt:variant>
        <vt:i4>851971</vt:i4>
      </vt:variant>
      <vt:variant>
        <vt:i4>24</vt:i4>
      </vt:variant>
      <vt:variant>
        <vt:i4>0</vt:i4>
      </vt:variant>
      <vt:variant>
        <vt:i4>5</vt:i4>
      </vt:variant>
      <vt:variant>
        <vt:lpwstr>http://www.consultant.ru/online/base/?req=doc;base=LAW;n=64299;dst=100071</vt:lpwstr>
      </vt:variant>
      <vt:variant>
        <vt:lpwstr/>
      </vt:variant>
      <vt:variant>
        <vt:i4>786434</vt:i4>
      </vt:variant>
      <vt:variant>
        <vt:i4>21</vt:i4>
      </vt:variant>
      <vt:variant>
        <vt:i4>0</vt:i4>
      </vt:variant>
      <vt:variant>
        <vt:i4>5</vt:i4>
      </vt:variant>
      <vt:variant>
        <vt:lpwstr>http://www.consultant.ru/online/base/?req=doc;base=LAW;n=64299;dst=100164</vt:lpwstr>
      </vt:variant>
      <vt:variant>
        <vt:lpwstr/>
      </vt:variant>
      <vt:variant>
        <vt:i4>655362</vt:i4>
      </vt:variant>
      <vt:variant>
        <vt:i4>18</vt:i4>
      </vt:variant>
      <vt:variant>
        <vt:i4>0</vt:i4>
      </vt:variant>
      <vt:variant>
        <vt:i4>5</vt:i4>
      </vt:variant>
      <vt:variant>
        <vt:lpwstr>http://www.consultant.ru/online/base/?req=doc;base=LAW;n=64299;dst=100107</vt:lpwstr>
      </vt:variant>
      <vt:variant>
        <vt:lpwstr/>
      </vt:variant>
      <vt:variant>
        <vt:i4>7274594</vt:i4>
      </vt:variant>
      <vt:variant>
        <vt:i4>15</vt:i4>
      </vt:variant>
      <vt:variant>
        <vt:i4>0</vt:i4>
      </vt:variant>
      <vt:variant>
        <vt:i4>5</vt:i4>
      </vt:variant>
      <vt:variant>
        <vt:lpwstr>consultantplus://offline/ref=19416548424AEEB352AE2A5843E30B405AA21C478974B7C938634C9A2D002830A31585976EF1B9C5C3vAL</vt:lpwstr>
      </vt:variant>
      <vt:variant>
        <vt:lpwstr/>
      </vt:variant>
      <vt:variant>
        <vt:i4>7274595</vt:i4>
      </vt:variant>
      <vt:variant>
        <vt:i4>12</vt:i4>
      </vt:variant>
      <vt:variant>
        <vt:i4>0</vt:i4>
      </vt:variant>
      <vt:variant>
        <vt:i4>5</vt:i4>
      </vt:variant>
      <vt:variant>
        <vt:lpwstr>consultantplus://offline/ref=19416548424AEEB352AE2A5843E30B405AA21C478974B7C938634C9A2D002830A31585976EF1B9C4C3vAL</vt:lpwstr>
      </vt:variant>
      <vt:variant>
        <vt:lpwstr/>
      </vt:variant>
      <vt:variant>
        <vt:i4>27</vt:i4>
      </vt:variant>
      <vt:variant>
        <vt:i4>3</vt:i4>
      </vt:variant>
      <vt:variant>
        <vt:i4>0</vt:i4>
      </vt:variant>
      <vt:variant>
        <vt:i4>5</vt:i4>
      </vt:variant>
      <vt:variant>
        <vt:lpwstr>consultantplus://offline/main?base=RLAW358;n=30954;fld=134;dst=100011</vt:lpwstr>
      </vt:variant>
      <vt:variant>
        <vt:lpwstr/>
      </vt:variant>
      <vt:variant>
        <vt:i4>3801199</vt:i4>
      </vt:variant>
      <vt:variant>
        <vt:i4>0</vt:i4>
      </vt:variant>
      <vt:variant>
        <vt:i4>0</vt:i4>
      </vt:variant>
      <vt:variant>
        <vt:i4>5</vt:i4>
      </vt:variant>
      <vt:variant>
        <vt:lpwstr>consultantplus://offline/main?base=LAW;n=117072;fld=134;dst=100578</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ГУБЕРНАТОР САРАТОВСКОЙ ОБЛАСТИ</dc:title>
  <dc:subject/>
  <dc:creator>BurlutskayaLA</dc:creator>
  <cp:keywords/>
  <cp:lastModifiedBy>Alex</cp:lastModifiedBy>
  <cp:revision>2</cp:revision>
  <cp:lastPrinted>2015-12-15T12:09:00Z</cp:lastPrinted>
  <dcterms:created xsi:type="dcterms:W3CDTF">2018-06-15T11:35:00Z</dcterms:created>
  <dcterms:modified xsi:type="dcterms:W3CDTF">2018-06-15T11:35:00Z</dcterms:modified>
</cp:coreProperties>
</file>