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4" w:rsidRPr="00A40691" w:rsidRDefault="00B91F74" w:rsidP="00F05C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0691">
        <w:rPr>
          <w:b/>
          <w:sz w:val="28"/>
          <w:szCs w:val="28"/>
        </w:rPr>
        <w:t>Доклад</w:t>
      </w:r>
    </w:p>
    <w:p w:rsidR="00ED013E" w:rsidRPr="00A40691" w:rsidRDefault="00B91F74" w:rsidP="00F05CD2">
      <w:pPr>
        <w:jc w:val="center"/>
        <w:rPr>
          <w:b/>
          <w:sz w:val="28"/>
          <w:szCs w:val="28"/>
        </w:rPr>
      </w:pPr>
      <w:r w:rsidRPr="00A40691">
        <w:rPr>
          <w:b/>
          <w:sz w:val="28"/>
          <w:szCs w:val="28"/>
        </w:rPr>
        <w:t>министра природных ресурсов и экологии</w:t>
      </w:r>
      <w:r w:rsidR="00CF4EB6" w:rsidRPr="00A40691">
        <w:rPr>
          <w:b/>
          <w:sz w:val="28"/>
          <w:szCs w:val="28"/>
        </w:rPr>
        <w:t xml:space="preserve"> </w:t>
      </w:r>
      <w:r w:rsidR="00EE5BFE" w:rsidRPr="00A40691">
        <w:rPr>
          <w:b/>
          <w:sz w:val="28"/>
          <w:szCs w:val="28"/>
        </w:rPr>
        <w:t>области Соколова Д.С.</w:t>
      </w:r>
    </w:p>
    <w:p w:rsidR="00A40691" w:rsidRDefault="00B91F74" w:rsidP="00F05CD2">
      <w:pPr>
        <w:jc w:val="center"/>
        <w:rPr>
          <w:b/>
          <w:sz w:val="28"/>
          <w:szCs w:val="28"/>
        </w:rPr>
      </w:pPr>
      <w:r w:rsidRPr="00A40691">
        <w:rPr>
          <w:b/>
          <w:sz w:val="28"/>
          <w:szCs w:val="28"/>
        </w:rPr>
        <w:t>на постоянно действующем совещании</w:t>
      </w:r>
      <w:r w:rsidR="00D64214" w:rsidRPr="00A40691">
        <w:rPr>
          <w:b/>
          <w:sz w:val="28"/>
          <w:szCs w:val="28"/>
        </w:rPr>
        <w:t xml:space="preserve"> </w:t>
      </w:r>
    </w:p>
    <w:p w:rsidR="00D64214" w:rsidRPr="00A40691" w:rsidRDefault="00A40691" w:rsidP="00F05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исполняющего обязанности </w:t>
      </w:r>
      <w:r w:rsidR="00D64214" w:rsidRPr="00A40691">
        <w:rPr>
          <w:b/>
          <w:sz w:val="28"/>
          <w:szCs w:val="28"/>
        </w:rPr>
        <w:t xml:space="preserve">Губернатора области </w:t>
      </w:r>
      <w:r w:rsidR="00D64214" w:rsidRPr="00A40691">
        <w:rPr>
          <w:b/>
          <w:sz w:val="28"/>
          <w:szCs w:val="28"/>
        </w:rPr>
        <w:br/>
        <w:t>с руководителями органов исполнительной власти области по вопросу:</w:t>
      </w:r>
    </w:p>
    <w:p w:rsidR="00B91F74" w:rsidRPr="00A40691" w:rsidRDefault="0086650C" w:rsidP="00F05CD2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40691">
        <w:rPr>
          <w:b/>
          <w:sz w:val="28"/>
          <w:szCs w:val="28"/>
        </w:rPr>
        <w:t xml:space="preserve"> «О регулировании </w:t>
      </w:r>
      <w:r w:rsidR="006B5BAA" w:rsidRPr="00A40691">
        <w:rPr>
          <w:b/>
          <w:sz w:val="28"/>
          <w:szCs w:val="28"/>
        </w:rPr>
        <w:t xml:space="preserve">уровневого </w:t>
      </w:r>
      <w:r w:rsidRPr="00A40691">
        <w:rPr>
          <w:b/>
          <w:sz w:val="28"/>
          <w:szCs w:val="28"/>
        </w:rPr>
        <w:t>режима Волгоградского водохрани</w:t>
      </w:r>
      <w:r w:rsidR="006B5BAA" w:rsidRPr="00A40691">
        <w:rPr>
          <w:b/>
          <w:sz w:val="28"/>
          <w:szCs w:val="28"/>
        </w:rPr>
        <w:t>лища</w:t>
      </w:r>
      <w:r w:rsidRPr="00A40691">
        <w:rPr>
          <w:b/>
          <w:sz w:val="28"/>
          <w:szCs w:val="28"/>
        </w:rPr>
        <w:t>»</w:t>
      </w:r>
    </w:p>
    <w:p w:rsidR="00AC7B4D" w:rsidRPr="00A40691" w:rsidRDefault="00AC7B4D" w:rsidP="00F05CD2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7B4D" w:rsidRPr="00A40691">
        <w:tc>
          <w:tcPr>
            <w:tcW w:w="4785" w:type="dxa"/>
            <w:shd w:val="clear" w:color="auto" w:fill="auto"/>
          </w:tcPr>
          <w:p w:rsidR="00AC7B4D" w:rsidRPr="00A40691" w:rsidRDefault="00336404" w:rsidP="00F05CD2">
            <w:pPr>
              <w:pStyle w:val="a6"/>
              <w:spacing w:after="0"/>
              <w:ind w:left="0"/>
              <w:rPr>
                <w:i/>
              </w:rPr>
            </w:pPr>
            <w:r>
              <w:rPr>
                <w:i/>
              </w:rPr>
              <w:t>2</w:t>
            </w:r>
            <w:r w:rsidR="00EE5BFE" w:rsidRPr="00A40691">
              <w:rPr>
                <w:i/>
              </w:rPr>
              <w:t>1 июня</w:t>
            </w:r>
            <w:r w:rsidR="00AC7B4D" w:rsidRPr="00A40691">
              <w:rPr>
                <w:i/>
              </w:rPr>
              <w:t xml:space="preserve"> 2017 года</w:t>
            </w:r>
          </w:p>
          <w:p w:rsidR="00AC7B4D" w:rsidRPr="00A40691" w:rsidRDefault="00AC7B4D" w:rsidP="00F05CD2">
            <w:pPr>
              <w:pStyle w:val="a6"/>
              <w:spacing w:after="0"/>
              <w:ind w:left="0"/>
              <w:rPr>
                <w:i/>
              </w:rPr>
            </w:pPr>
            <w:r w:rsidRPr="00A40691">
              <w:rPr>
                <w:i/>
              </w:rPr>
              <w:t>10.00</w:t>
            </w:r>
          </w:p>
        </w:tc>
        <w:tc>
          <w:tcPr>
            <w:tcW w:w="4785" w:type="dxa"/>
            <w:shd w:val="clear" w:color="auto" w:fill="auto"/>
          </w:tcPr>
          <w:p w:rsidR="00AC7B4D" w:rsidRPr="00A40691" w:rsidRDefault="00AC7B4D" w:rsidP="00F05CD2">
            <w:pPr>
              <w:pStyle w:val="a6"/>
              <w:spacing w:after="0"/>
              <w:ind w:left="708"/>
              <w:rPr>
                <w:i/>
              </w:rPr>
            </w:pPr>
            <w:r w:rsidRPr="00A40691">
              <w:rPr>
                <w:i/>
              </w:rPr>
              <w:t xml:space="preserve">г. Саратов, ул. Московская, 72, Правительство области, </w:t>
            </w:r>
            <w:proofErr w:type="spellStart"/>
            <w:r w:rsidRPr="00A40691">
              <w:rPr>
                <w:i/>
              </w:rPr>
              <w:t>каб</w:t>
            </w:r>
            <w:proofErr w:type="spellEnd"/>
            <w:r w:rsidRPr="00A40691">
              <w:rPr>
                <w:i/>
              </w:rPr>
              <w:t>. 612</w:t>
            </w:r>
          </w:p>
        </w:tc>
      </w:tr>
    </w:tbl>
    <w:p w:rsidR="00AC7B4D" w:rsidRPr="00A40691" w:rsidRDefault="00AC7B4D" w:rsidP="00F05CD2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B91F74" w:rsidRPr="00A40691" w:rsidRDefault="00B91F74" w:rsidP="00F05CD2">
      <w:pPr>
        <w:pStyle w:val="a6"/>
        <w:spacing w:after="0"/>
        <w:ind w:left="0" w:firstLine="709"/>
        <w:jc w:val="center"/>
        <w:rPr>
          <w:b/>
          <w:sz w:val="28"/>
          <w:szCs w:val="28"/>
        </w:rPr>
      </w:pPr>
    </w:p>
    <w:p w:rsidR="00B91F74" w:rsidRPr="00A40691" w:rsidRDefault="00B91F74" w:rsidP="00F05CD2">
      <w:pPr>
        <w:pStyle w:val="a6"/>
        <w:spacing w:after="0"/>
        <w:ind w:left="0"/>
        <w:jc w:val="center"/>
        <w:rPr>
          <w:b/>
          <w:i/>
          <w:sz w:val="32"/>
          <w:szCs w:val="32"/>
        </w:rPr>
      </w:pPr>
      <w:r w:rsidRPr="00A40691">
        <w:rPr>
          <w:b/>
          <w:i/>
          <w:sz w:val="32"/>
          <w:szCs w:val="32"/>
        </w:rPr>
        <w:t>Уважаемый Валерий Васильевич!</w:t>
      </w:r>
    </w:p>
    <w:p w:rsidR="00CF4EB6" w:rsidRPr="00A40691" w:rsidRDefault="004969B5" w:rsidP="00F05CD2">
      <w:pPr>
        <w:pStyle w:val="a6"/>
        <w:spacing w:after="0"/>
        <w:ind w:left="0"/>
        <w:jc w:val="center"/>
        <w:rPr>
          <w:b/>
          <w:i/>
          <w:sz w:val="32"/>
          <w:szCs w:val="32"/>
        </w:rPr>
      </w:pPr>
      <w:r w:rsidRPr="00A40691">
        <w:rPr>
          <w:b/>
          <w:i/>
          <w:sz w:val="32"/>
          <w:szCs w:val="32"/>
        </w:rPr>
        <w:t>Уважаемые участники совещания</w:t>
      </w:r>
      <w:r w:rsidR="00B91F74" w:rsidRPr="00A40691">
        <w:rPr>
          <w:b/>
          <w:i/>
          <w:sz w:val="32"/>
          <w:szCs w:val="32"/>
        </w:rPr>
        <w:t>!</w:t>
      </w:r>
      <w:r w:rsidR="00CF4EB6" w:rsidRPr="00A40691">
        <w:rPr>
          <w:b/>
          <w:i/>
          <w:sz w:val="32"/>
          <w:szCs w:val="32"/>
        </w:rPr>
        <w:t xml:space="preserve"> </w:t>
      </w:r>
    </w:p>
    <w:p w:rsidR="00470DCA" w:rsidRPr="00A40691" w:rsidRDefault="00470DCA" w:rsidP="00F05CD2">
      <w:pPr>
        <w:ind w:firstLine="709"/>
        <w:jc w:val="right"/>
        <w:rPr>
          <w:sz w:val="32"/>
          <w:szCs w:val="32"/>
        </w:rPr>
      </w:pP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Волга – самая большая река в европейской части континента Евразия, ее протяженность составляет 3694 километра. Река Волга </w:t>
      </w:r>
      <w:r w:rsidR="00883109" w:rsidRPr="00A40691">
        <w:rPr>
          <w:sz w:val="32"/>
          <w:szCs w:val="32"/>
        </w:rPr>
        <w:t xml:space="preserve">протекает по территории  15 субъектов Российской Федерации и </w:t>
      </w:r>
      <w:r w:rsidRPr="00A40691">
        <w:rPr>
          <w:sz w:val="32"/>
          <w:szCs w:val="32"/>
        </w:rPr>
        <w:t xml:space="preserve">является главной водной артерией Волжско-Камского водного бассейна, площадь которого составляет полтора </w:t>
      </w:r>
      <w:r w:rsidR="005F7DC3" w:rsidRPr="00A40691">
        <w:rPr>
          <w:sz w:val="32"/>
          <w:szCs w:val="32"/>
        </w:rPr>
        <w:t xml:space="preserve">миллиона квадратных километров </w:t>
      </w:r>
      <w:r w:rsidRPr="00A40691">
        <w:rPr>
          <w:i/>
          <w:sz w:val="28"/>
          <w:szCs w:val="28"/>
        </w:rPr>
        <w:t>(</w:t>
      </w:r>
      <w:hyperlink r:id="rId7" w:tooltip="Твер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Тверская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8" w:tooltip="Москов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Московская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9" w:tooltip="Ярослав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Ярославская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0" w:tooltip="Костром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Костромская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1" w:tooltip="Иванов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Ивановская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2" w:tooltip="Нижегород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Нижегородская область</w:t>
        </w:r>
      </w:hyperlink>
      <w:r w:rsidRPr="00A40691">
        <w:rPr>
          <w:i/>
          <w:sz w:val="28"/>
          <w:szCs w:val="28"/>
        </w:rPr>
        <w:t xml:space="preserve">, республика </w:t>
      </w:r>
      <w:hyperlink r:id="rId13" w:tooltip="Марий Эл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Марий Эл</w:t>
        </w:r>
      </w:hyperlink>
      <w:r w:rsidRPr="00A40691">
        <w:rPr>
          <w:i/>
          <w:sz w:val="28"/>
          <w:szCs w:val="28"/>
        </w:rPr>
        <w:t xml:space="preserve">, республика </w:t>
      </w:r>
      <w:hyperlink r:id="rId14" w:tooltip="Чувашия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Чувашия</w:t>
        </w:r>
      </w:hyperlink>
      <w:r w:rsidRPr="00A40691">
        <w:rPr>
          <w:i/>
          <w:sz w:val="28"/>
          <w:szCs w:val="28"/>
        </w:rPr>
        <w:t xml:space="preserve">, республика </w:t>
      </w:r>
      <w:hyperlink r:id="rId15" w:tooltip="Татарстан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Татарстан</w:t>
        </w:r>
      </w:hyperlink>
      <w:r w:rsidRPr="00A40691">
        <w:rPr>
          <w:i/>
          <w:sz w:val="28"/>
          <w:szCs w:val="28"/>
        </w:rPr>
        <w:t xml:space="preserve">, </w:t>
      </w:r>
      <w:hyperlink r:id="rId16" w:tooltip="Ульянов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Ульяновская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7" w:tooltip="Самар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Самарская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8" w:tooltip="Саратов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Саратовская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19" w:tooltip="Волгоград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Волгоградская область</w:t>
        </w:r>
      </w:hyperlink>
      <w:r w:rsidRPr="00A40691">
        <w:rPr>
          <w:i/>
          <w:sz w:val="28"/>
          <w:szCs w:val="28"/>
        </w:rPr>
        <w:t xml:space="preserve">, </w:t>
      </w:r>
      <w:hyperlink r:id="rId20" w:tooltip="Астраханская область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Астраханская область</w:t>
        </w:r>
      </w:hyperlink>
      <w:r w:rsidRPr="00A40691">
        <w:rPr>
          <w:i/>
          <w:sz w:val="28"/>
          <w:szCs w:val="28"/>
        </w:rPr>
        <w:t xml:space="preserve">, республика </w:t>
      </w:r>
      <w:hyperlink r:id="rId21" w:tooltip="Калмыкия" w:history="1">
        <w:r w:rsidRPr="00A40691">
          <w:rPr>
            <w:rStyle w:val="ad"/>
            <w:i/>
            <w:color w:val="auto"/>
            <w:sz w:val="28"/>
            <w:szCs w:val="28"/>
            <w:u w:val="none"/>
          </w:rPr>
          <w:t>Калмыкия</w:t>
        </w:r>
      </w:hyperlink>
      <w:r w:rsidRPr="00A40691">
        <w:rPr>
          <w:i/>
          <w:sz w:val="28"/>
          <w:szCs w:val="28"/>
        </w:rPr>
        <w:t>)</w:t>
      </w:r>
      <w:r w:rsidRPr="00A40691">
        <w:rPr>
          <w:sz w:val="28"/>
          <w:szCs w:val="28"/>
        </w:rPr>
        <w:t xml:space="preserve">.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Средний годовой сток в створах городов Саратова и Энгельса составляет 253 куб</w:t>
      </w:r>
      <w:r w:rsidR="009D104B">
        <w:rPr>
          <w:sz w:val="32"/>
          <w:szCs w:val="32"/>
        </w:rPr>
        <w:t>. км</w:t>
      </w:r>
      <w:r w:rsidRPr="00A40691">
        <w:rPr>
          <w:sz w:val="32"/>
          <w:szCs w:val="32"/>
        </w:rPr>
        <w:t>.</w:t>
      </w:r>
    </w:p>
    <w:p w:rsidR="00AC7B4D" w:rsidRPr="00A40691" w:rsidRDefault="00AC7B4D" w:rsidP="00F05CD2">
      <w:pPr>
        <w:ind w:firstLine="709"/>
        <w:jc w:val="both"/>
        <w:rPr>
          <w:i/>
          <w:sz w:val="28"/>
          <w:szCs w:val="28"/>
        </w:rPr>
      </w:pPr>
      <w:r w:rsidRPr="00A40691">
        <w:rPr>
          <w:sz w:val="32"/>
          <w:szCs w:val="32"/>
        </w:rPr>
        <w:t xml:space="preserve">На территории бассейна по реке Волга и реке Кама созданы </w:t>
      </w:r>
      <w:r w:rsidRPr="00A40691">
        <w:rPr>
          <w:sz w:val="32"/>
          <w:szCs w:val="32"/>
        </w:rPr>
        <w:br/>
        <w:t>11 водохранилищ</w:t>
      </w:r>
      <w:r w:rsidRPr="00A40691">
        <w:rPr>
          <w:sz w:val="28"/>
          <w:szCs w:val="28"/>
        </w:rPr>
        <w:t xml:space="preserve"> </w:t>
      </w:r>
      <w:r w:rsidRPr="00A40691">
        <w:rPr>
          <w:i/>
          <w:sz w:val="28"/>
          <w:szCs w:val="28"/>
        </w:rPr>
        <w:t>(</w:t>
      </w:r>
      <w:proofErr w:type="spellStart"/>
      <w:r w:rsidRPr="00A40691">
        <w:rPr>
          <w:i/>
          <w:sz w:val="28"/>
          <w:szCs w:val="28"/>
        </w:rPr>
        <w:t>Иваньковское</w:t>
      </w:r>
      <w:proofErr w:type="spellEnd"/>
      <w:r w:rsidRPr="00A40691">
        <w:rPr>
          <w:i/>
          <w:sz w:val="28"/>
          <w:szCs w:val="28"/>
        </w:rPr>
        <w:t xml:space="preserve">, </w:t>
      </w:r>
      <w:proofErr w:type="spellStart"/>
      <w:r w:rsidRPr="00A40691">
        <w:rPr>
          <w:i/>
          <w:sz w:val="28"/>
          <w:szCs w:val="28"/>
        </w:rPr>
        <w:t>Угличское</w:t>
      </w:r>
      <w:proofErr w:type="spellEnd"/>
      <w:r w:rsidRPr="00A40691">
        <w:rPr>
          <w:i/>
          <w:sz w:val="28"/>
          <w:szCs w:val="28"/>
        </w:rPr>
        <w:t xml:space="preserve">, Рыбинское, Нижегородское, Чебоксарское, Куйбышевское, Саратовское, Волгоградское, Камское, </w:t>
      </w:r>
      <w:proofErr w:type="spellStart"/>
      <w:r w:rsidRPr="00A40691">
        <w:rPr>
          <w:i/>
          <w:sz w:val="28"/>
          <w:szCs w:val="28"/>
        </w:rPr>
        <w:t>Воткинское</w:t>
      </w:r>
      <w:proofErr w:type="spellEnd"/>
      <w:r w:rsidRPr="00A40691">
        <w:rPr>
          <w:i/>
          <w:sz w:val="28"/>
          <w:szCs w:val="28"/>
        </w:rPr>
        <w:t>, Нижнекамское).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На территории Саратовской области расположены: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Волгоградское водохранилище, образованное в результате строительства в 1959 году Волжской ГЭС, и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Саратовское водохранилище, образованное в результате строительства Саратовской ГЭС в 1967 году.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Протяженность береговой линии реки Волга в границах области составляет 700 километров, протяженность по фарватеру – 391 километр.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lastRenderedPageBreak/>
        <w:t xml:space="preserve">Общая площадь водохранилищ на территории области – </w:t>
      </w:r>
      <w:r w:rsidR="009D104B">
        <w:rPr>
          <w:sz w:val="32"/>
          <w:szCs w:val="32"/>
        </w:rPr>
        <w:t>более</w:t>
      </w:r>
      <w:r w:rsidRPr="00A40691">
        <w:rPr>
          <w:sz w:val="32"/>
          <w:szCs w:val="32"/>
        </w:rPr>
        <w:t xml:space="preserve"> 230 тысяч гектаров</w:t>
      </w:r>
      <w:r w:rsidRPr="00A40691">
        <w:rPr>
          <w:rStyle w:val="af1"/>
          <w:sz w:val="32"/>
          <w:szCs w:val="32"/>
        </w:rPr>
        <w:footnoteReference w:id="1"/>
      </w:r>
      <w:r w:rsidRPr="00A40691">
        <w:rPr>
          <w:sz w:val="32"/>
          <w:szCs w:val="32"/>
        </w:rPr>
        <w:t>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Полный объем Саратовского водохранилища при нормальном подпорном уровне (далее НПУ) составляет 12,87 куб</w:t>
      </w:r>
      <w:r w:rsidR="00883109" w:rsidRPr="00A40691">
        <w:rPr>
          <w:sz w:val="32"/>
          <w:szCs w:val="32"/>
        </w:rPr>
        <w:t>.</w:t>
      </w:r>
      <w:r w:rsidRPr="00A40691">
        <w:rPr>
          <w:sz w:val="32"/>
          <w:szCs w:val="32"/>
        </w:rPr>
        <w:t>к</w:t>
      </w:r>
      <w:r w:rsidR="00883109" w:rsidRPr="00A40691">
        <w:rPr>
          <w:sz w:val="32"/>
          <w:szCs w:val="32"/>
        </w:rPr>
        <w:t>м</w:t>
      </w:r>
      <w:r w:rsidRPr="00A40691">
        <w:rPr>
          <w:sz w:val="32"/>
          <w:szCs w:val="32"/>
        </w:rPr>
        <w:t>, полезный объем – 1,75 куб. км.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Водохранилище эксплуатируется как транзитное на отметках от 27,5 до 28 </w:t>
      </w:r>
      <w:r w:rsidR="00691F20" w:rsidRPr="00A40691">
        <w:rPr>
          <w:sz w:val="32"/>
          <w:szCs w:val="32"/>
        </w:rPr>
        <w:t>метров по Балтийской системе высот</w:t>
      </w:r>
      <w:r w:rsidRPr="00A40691">
        <w:rPr>
          <w:sz w:val="32"/>
          <w:szCs w:val="32"/>
        </w:rPr>
        <w:t>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Полный объем Волгоградского водохранилища при НПУ составляет 31,45 куб</w:t>
      </w:r>
      <w:r w:rsidR="00883109" w:rsidRPr="00A40691">
        <w:rPr>
          <w:sz w:val="32"/>
          <w:szCs w:val="32"/>
        </w:rPr>
        <w:t>.</w:t>
      </w:r>
      <w:r w:rsidRPr="00A40691">
        <w:rPr>
          <w:sz w:val="32"/>
          <w:szCs w:val="32"/>
        </w:rPr>
        <w:t>к</w:t>
      </w:r>
      <w:r w:rsidR="00883109" w:rsidRPr="00A40691">
        <w:rPr>
          <w:sz w:val="32"/>
          <w:szCs w:val="32"/>
        </w:rPr>
        <w:t>м</w:t>
      </w:r>
      <w:r w:rsidRPr="00A40691">
        <w:rPr>
          <w:sz w:val="32"/>
          <w:szCs w:val="32"/>
        </w:rPr>
        <w:t xml:space="preserve">, полезный объем – </w:t>
      </w:r>
      <w:r w:rsidRPr="00A40691">
        <w:rPr>
          <w:sz w:val="32"/>
          <w:szCs w:val="32"/>
        </w:rPr>
        <w:br/>
        <w:t>8,25 куб</w:t>
      </w:r>
      <w:r w:rsidR="00883109" w:rsidRPr="00A40691">
        <w:rPr>
          <w:sz w:val="32"/>
          <w:szCs w:val="32"/>
        </w:rPr>
        <w:t>.</w:t>
      </w:r>
      <w:r w:rsidRPr="00A40691">
        <w:rPr>
          <w:sz w:val="32"/>
          <w:szCs w:val="32"/>
        </w:rPr>
        <w:t>км.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Регулирование режим</w:t>
      </w:r>
      <w:r w:rsidR="00747942">
        <w:rPr>
          <w:sz w:val="32"/>
          <w:szCs w:val="32"/>
        </w:rPr>
        <w:t>а</w:t>
      </w:r>
      <w:r w:rsidRPr="00A40691">
        <w:rPr>
          <w:sz w:val="32"/>
          <w:szCs w:val="32"/>
        </w:rPr>
        <w:t xml:space="preserve"> работы Волгоградского водохранилища осуществляется в соответствии с действующими в настоящее время «Основными правилами использования водных ресурсов Волгоградского водохранилища на реке Волге», которые утверждены приказом Министерства мелиорации и водного хозяйства РСФСР от 11 ноября 1983 года №596.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Данными правилами установлены следующие отметки характерных уровней воды в Волгоградском водохранилище: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- нормальный подпорный уровень – </w:t>
      </w:r>
      <w:smartTag w:uri="urn:schemas-microsoft-com:office:smarttags" w:element="metricconverter">
        <w:smartTagPr>
          <w:attr w:name="ProductID" w:val="15,00 м"/>
        </w:smartTagPr>
        <w:r w:rsidRPr="00A40691">
          <w:rPr>
            <w:sz w:val="32"/>
            <w:szCs w:val="32"/>
          </w:rPr>
          <w:t>15,00 м</w:t>
        </w:r>
      </w:smartTag>
      <w:r w:rsidRPr="00A40691">
        <w:rPr>
          <w:sz w:val="32"/>
          <w:szCs w:val="32"/>
        </w:rPr>
        <w:t xml:space="preserve"> по Балтийской системе высот;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- минимальный навигационный уровень – 13,00 м;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- уровень мертвого объема – 12,00 м.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Правилами допускается </w:t>
      </w:r>
      <w:proofErr w:type="spellStart"/>
      <w:r w:rsidRPr="00A40691">
        <w:rPr>
          <w:sz w:val="32"/>
          <w:szCs w:val="32"/>
        </w:rPr>
        <w:t>сработка</w:t>
      </w:r>
      <w:proofErr w:type="spellEnd"/>
      <w:r w:rsidRPr="00A40691">
        <w:rPr>
          <w:sz w:val="32"/>
          <w:szCs w:val="32"/>
        </w:rPr>
        <w:t xml:space="preserve"> водохранилища до 13,00 м </w:t>
      </w:r>
      <w:r w:rsidR="00E80ECA" w:rsidRPr="00A40691">
        <w:rPr>
          <w:sz w:val="32"/>
          <w:szCs w:val="32"/>
        </w:rPr>
        <w:t>по Балтийской системе</w:t>
      </w:r>
      <w:r w:rsidRPr="00A40691">
        <w:rPr>
          <w:sz w:val="32"/>
          <w:szCs w:val="32"/>
        </w:rPr>
        <w:t>, но уже при достижении отметки 14,00 м (</w:t>
      </w:r>
      <w:r w:rsidRPr="00A40691">
        <w:rPr>
          <w:i/>
          <w:sz w:val="32"/>
          <w:szCs w:val="32"/>
        </w:rPr>
        <w:t>Б</w:t>
      </w:r>
      <w:r w:rsidR="00883109" w:rsidRPr="00A40691">
        <w:rPr>
          <w:i/>
          <w:sz w:val="32"/>
          <w:szCs w:val="32"/>
        </w:rPr>
        <w:t>С</w:t>
      </w:r>
      <w:r w:rsidRPr="00A40691">
        <w:rPr>
          <w:sz w:val="32"/>
          <w:szCs w:val="32"/>
        </w:rPr>
        <w:t>) следует: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нарушение условий отдыха населения;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ухудшение санитарно-эпидемиологической и экологической ситуации на самом водохр</w:t>
      </w:r>
      <w:r w:rsidR="00E80ECA" w:rsidRPr="00A40691">
        <w:rPr>
          <w:sz w:val="32"/>
          <w:szCs w:val="32"/>
        </w:rPr>
        <w:t xml:space="preserve">анилище и его </w:t>
      </w:r>
      <w:proofErr w:type="spellStart"/>
      <w:r w:rsidR="00E80ECA" w:rsidRPr="00A40691">
        <w:rPr>
          <w:sz w:val="32"/>
          <w:szCs w:val="32"/>
        </w:rPr>
        <w:t>водоохранной</w:t>
      </w:r>
      <w:proofErr w:type="spellEnd"/>
      <w:r w:rsidR="00E80ECA" w:rsidRPr="00A40691">
        <w:rPr>
          <w:sz w:val="32"/>
          <w:szCs w:val="32"/>
        </w:rPr>
        <w:t xml:space="preserve"> зоне;</w:t>
      </w:r>
    </w:p>
    <w:p w:rsidR="00E80ECA" w:rsidRPr="00A40691" w:rsidRDefault="00E80ECA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нарушение работы водозаборных сооружений сельхозпроизводителей и садоводческих товариществ.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В то же время на крупных водозаборных сооружениях, которые проектировались исходя из возможных минимальных отметок уровня воды в Волгоградском водохранилище, проблем не возникает. </w:t>
      </w:r>
    </w:p>
    <w:p w:rsidR="00883109" w:rsidRPr="00A40691" w:rsidRDefault="00883109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Последние несколько лет характеризуются снижением стока, особенно экстремальным был 2010 год с его аномальной жарой.</w:t>
      </w:r>
    </w:p>
    <w:p w:rsidR="00747942" w:rsidRDefault="00747942" w:rsidP="00F05C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</w:t>
      </w:r>
      <w:r w:rsidR="00AC7B4D" w:rsidRPr="00A40691">
        <w:rPr>
          <w:sz w:val="32"/>
          <w:szCs w:val="32"/>
        </w:rPr>
        <w:t xml:space="preserve">кстремальное маловодье отмечалось в 1975 году. </w:t>
      </w:r>
    </w:p>
    <w:p w:rsidR="00AC7B4D" w:rsidRPr="00A40691" w:rsidRDefault="00883109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lastRenderedPageBreak/>
        <w:t>Ощутимый ущерб, помимо маловодья, наносят п</w:t>
      </w:r>
      <w:r w:rsidR="00AC7B4D" w:rsidRPr="00A40691">
        <w:rPr>
          <w:sz w:val="32"/>
          <w:szCs w:val="32"/>
        </w:rPr>
        <w:t>овышенные сбросы и резкие колебания уровня воды, в первую очередь, водным биоресурсам Волгоградского водохранилища в период нереста.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Регулирование режимов работы каскада осуществляет Федеральное агентство водных ресурсов на основании прогнозных данных, поступивших от Центра регистра и кадастра, прогноза </w:t>
      </w:r>
      <w:r w:rsidR="008B4EDE" w:rsidRPr="00A40691">
        <w:rPr>
          <w:sz w:val="32"/>
          <w:szCs w:val="32"/>
        </w:rPr>
        <w:t>Росгидромета (</w:t>
      </w:r>
      <w:r w:rsidRPr="00A40691">
        <w:rPr>
          <w:i/>
          <w:sz w:val="32"/>
          <w:szCs w:val="32"/>
        </w:rPr>
        <w:t>Федеральной службы по гидромет</w:t>
      </w:r>
      <w:r w:rsidR="008B4EDE" w:rsidRPr="00A40691">
        <w:rPr>
          <w:i/>
          <w:sz w:val="32"/>
          <w:szCs w:val="32"/>
        </w:rPr>
        <w:t>еорологии</w:t>
      </w:r>
      <w:r w:rsidRPr="00A40691">
        <w:rPr>
          <w:i/>
          <w:sz w:val="32"/>
          <w:szCs w:val="32"/>
        </w:rPr>
        <w:t xml:space="preserve"> и мониторинг</w:t>
      </w:r>
      <w:r w:rsidR="008B4EDE" w:rsidRPr="00A40691">
        <w:rPr>
          <w:i/>
          <w:sz w:val="32"/>
          <w:szCs w:val="32"/>
        </w:rPr>
        <w:t>у</w:t>
      </w:r>
      <w:r w:rsidRPr="00A40691">
        <w:rPr>
          <w:i/>
          <w:sz w:val="32"/>
          <w:szCs w:val="32"/>
        </w:rPr>
        <w:t xml:space="preserve"> окружающей среды</w:t>
      </w:r>
      <w:r w:rsidR="008B4EDE" w:rsidRPr="00A40691">
        <w:rPr>
          <w:sz w:val="32"/>
          <w:szCs w:val="32"/>
        </w:rPr>
        <w:t>)</w:t>
      </w:r>
      <w:r w:rsidRPr="00A40691">
        <w:rPr>
          <w:sz w:val="32"/>
          <w:szCs w:val="32"/>
        </w:rPr>
        <w:t xml:space="preserve">.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С помощью автоматизированной информационно-управляющей системы «Водные ресурсы» выполняется расчет режима работы водохранилищ всего каскада.  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Далее предложения по режиму работы гидроузлов выносятся на обсуждение Межведомственной рабочей группы по регулированию режимов работы Волжско-Камского каскада водохранилищ, в состав которой входят представители Федерального агентства водных ресурсов, всех заинтересованных федеральных органов исполнительной власти, науки, гидроэнергетики, </w:t>
      </w:r>
      <w:proofErr w:type="spellStart"/>
      <w:r w:rsidRPr="00A40691">
        <w:rPr>
          <w:sz w:val="32"/>
          <w:szCs w:val="32"/>
        </w:rPr>
        <w:t>Росморречфлота</w:t>
      </w:r>
      <w:proofErr w:type="spellEnd"/>
      <w:r w:rsidRPr="00A40691">
        <w:rPr>
          <w:sz w:val="32"/>
          <w:szCs w:val="32"/>
        </w:rPr>
        <w:t xml:space="preserve"> и субъектов Российской Федерации.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С учетом мнения членов рабочей группы, Федеральное агентство водных ресурсов устанавливает режим</w:t>
      </w:r>
      <w:r w:rsidR="00451C2C" w:rsidRPr="00A40691">
        <w:rPr>
          <w:sz w:val="32"/>
          <w:szCs w:val="32"/>
        </w:rPr>
        <w:t>ы</w:t>
      </w:r>
      <w:r w:rsidRPr="00A40691">
        <w:rPr>
          <w:sz w:val="32"/>
          <w:szCs w:val="32"/>
        </w:rPr>
        <w:t xml:space="preserve"> работы </w:t>
      </w:r>
      <w:r w:rsidR="00451C2C" w:rsidRPr="00A40691">
        <w:rPr>
          <w:sz w:val="32"/>
          <w:szCs w:val="32"/>
        </w:rPr>
        <w:t xml:space="preserve">гидроузлов </w:t>
      </w:r>
      <w:r w:rsidRPr="00A40691">
        <w:rPr>
          <w:sz w:val="32"/>
          <w:szCs w:val="32"/>
        </w:rPr>
        <w:t xml:space="preserve">водохранилищ на определенный срок. </w:t>
      </w:r>
    </w:p>
    <w:p w:rsidR="00AC7B4D" w:rsidRPr="00A40691" w:rsidRDefault="00AC7B4D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«Основными Правилами использования водных ресурсов Волгоградского водохранилища на реке Волге» предусмотрены специальные весенние попуски в низовья Волги в и</w:t>
      </w:r>
      <w:r w:rsidR="00753F17" w:rsidRPr="00A40691">
        <w:rPr>
          <w:sz w:val="32"/>
          <w:szCs w:val="32"/>
        </w:rPr>
        <w:t xml:space="preserve">нтересах </w:t>
      </w:r>
      <w:r w:rsidRPr="00A40691">
        <w:rPr>
          <w:sz w:val="32"/>
          <w:szCs w:val="32"/>
        </w:rPr>
        <w:t xml:space="preserve">сельского и рыбного хозяйства Волгоградской и Астраханской областей. Это так называемые «сельскохозяйственная и </w:t>
      </w:r>
      <w:proofErr w:type="spellStart"/>
      <w:r w:rsidRPr="00A40691">
        <w:rPr>
          <w:sz w:val="32"/>
          <w:szCs w:val="32"/>
        </w:rPr>
        <w:t>рыбохозяйственная</w:t>
      </w:r>
      <w:proofErr w:type="spellEnd"/>
      <w:r w:rsidRPr="00A40691">
        <w:rPr>
          <w:sz w:val="32"/>
          <w:szCs w:val="32"/>
        </w:rPr>
        <w:t xml:space="preserve"> полки». Учитывая, что река Волга зарегулирована на всем протяжении, данные специальные попуски являются обязательной имитацией весеннего половодья в естественных условиях.</w:t>
      </w:r>
    </w:p>
    <w:p w:rsidR="00A9054E" w:rsidRPr="00A40691" w:rsidRDefault="00EF7216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По данным Федеральной службы по гидрометеорологии и мониторингу окружающей среды, суммарный приток воды в водохранилища на Волге и Каме в апреле </w:t>
      </w:r>
      <w:r w:rsidR="00451C2C" w:rsidRPr="00A40691">
        <w:rPr>
          <w:sz w:val="32"/>
          <w:szCs w:val="32"/>
        </w:rPr>
        <w:t xml:space="preserve">2017 года </w:t>
      </w:r>
      <w:r w:rsidRPr="00A40691">
        <w:rPr>
          <w:sz w:val="32"/>
          <w:szCs w:val="32"/>
        </w:rPr>
        <w:t xml:space="preserve">составил </w:t>
      </w:r>
      <w:r w:rsidR="008B4EDE" w:rsidRPr="00A40691">
        <w:rPr>
          <w:sz w:val="32"/>
          <w:szCs w:val="32"/>
        </w:rPr>
        <w:br/>
      </w:r>
      <w:r w:rsidR="00667D41" w:rsidRPr="00A40691">
        <w:rPr>
          <w:sz w:val="32"/>
          <w:szCs w:val="32"/>
        </w:rPr>
        <w:t>53</w:t>
      </w:r>
      <w:r w:rsidRPr="00A40691">
        <w:rPr>
          <w:sz w:val="32"/>
          <w:szCs w:val="32"/>
        </w:rPr>
        <w:t xml:space="preserve"> куб</w:t>
      </w:r>
      <w:r w:rsidR="00451C2C" w:rsidRPr="00A40691">
        <w:rPr>
          <w:sz w:val="32"/>
          <w:szCs w:val="32"/>
        </w:rPr>
        <w:t>.км</w:t>
      </w:r>
      <w:r w:rsidR="00667D41" w:rsidRPr="00A40691">
        <w:rPr>
          <w:sz w:val="32"/>
          <w:szCs w:val="32"/>
        </w:rPr>
        <w:t xml:space="preserve"> или 80% нормы</w:t>
      </w:r>
      <w:r w:rsidR="003132A3" w:rsidRPr="00A40691">
        <w:rPr>
          <w:sz w:val="32"/>
          <w:szCs w:val="32"/>
        </w:rPr>
        <w:t>, для сравнения ф</w:t>
      </w:r>
      <w:r w:rsidR="00A9054E" w:rsidRPr="00A40691">
        <w:rPr>
          <w:sz w:val="32"/>
          <w:szCs w:val="32"/>
        </w:rPr>
        <w:t xml:space="preserve">актический суммарный приток воды в водохранилища Волжско-Камского каскада в </w:t>
      </w:r>
      <w:r w:rsidR="00F05CD2" w:rsidRPr="00A40691">
        <w:rPr>
          <w:sz w:val="32"/>
          <w:szCs w:val="32"/>
        </w:rPr>
        <w:t>апреле</w:t>
      </w:r>
      <w:r w:rsidR="00A9054E" w:rsidRPr="00A40691">
        <w:rPr>
          <w:sz w:val="32"/>
          <w:szCs w:val="32"/>
        </w:rPr>
        <w:t xml:space="preserve"> 2016 года составил </w:t>
      </w:r>
      <w:r w:rsidR="00B70E15" w:rsidRPr="00A40691">
        <w:rPr>
          <w:sz w:val="32"/>
          <w:szCs w:val="32"/>
        </w:rPr>
        <w:t xml:space="preserve">84,8 куб.км или </w:t>
      </w:r>
      <w:r w:rsidR="00A9054E" w:rsidRPr="00A40691">
        <w:rPr>
          <w:sz w:val="32"/>
          <w:szCs w:val="32"/>
        </w:rPr>
        <w:t>130% нормы.</w:t>
      </w:r>
    </w:p>
    <w:p w:rsidR="00A20E29" w:rsidRDefault="00EF7216" w:rsidP="00571520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С учетом складывающейся гидрологической и водохозяйственной обстановки в Волжско-Камском бассейне, в целях максимально возможного обводнения водоемов Волго-</w:t>
      </w:r>
      <w:proofErr w:type="spellStart"/>
      <w:r w:rsidRPr="00A40691">
        <w:rPr>
          <w:sz w:val="32"/>
          <w:szCs w:val="32"/>
        </w:rPr>
        <w:t>Ахтубинской</w:t>
      </w:r>
      <w:proofErr w:type="spellEnd"/>
      <w:r w:rsidRPr="00A40691">
        <w:rPr>
          <w:sz w:val="32"/>
          <w:szCs w:val="32"/>
        </w:rPr>
        <w:t xml:space="preserve"> поймы и дельты Волги</w:t>
      </w:r>
      <w:r w:rsidR="00EB65B6" w:rsidRPr="00A40691">
        <w:rPr>
          <w:sz w:val="32"/>
          <w:szCs w:val="32"/>
        </w:rPr>
        <w:t>,</w:t>
      </w:r>
      <w:r w:rsidRPr="00A40691">
        <w:rPr>
          <w:sz w:val="32"/>
          <w:szCs w:val="32"/>
        </w:rPr>
        <w:t xml:space="preserve"> членами МРГ было принято решен</w:t>
      </w:r>
      <w:r w:rsidR="007C485C" w:rsidRPr="00A40691">
        <w:rPr>
          <w:sz w:val="32"/>
          <w:szCs w:val="32"/>
        </w:rPr>
        <w:t xml:space="preserve">ие рекомендовать </w:t>
      </w:r>
      <w:proofErr w:type="spellStart"/>
      <w:r w:rsidR="007C485C" w:rsidRPr="00A40691">
        <w:rPr>
          <w:sz w:val="32"/>
          <w:szCs w:val="32"/>
        </w:rPr>
        <w:t>Росводресурсам</w:t>
      </w:r>
      <w:proofErr w:type="spellEnd"/>
      <w:r w:rsidR="007C485C" w:rsidRPr="00A40691">
        <w:rPr>
          <w:sz w:val="32"/>
          <w:szCs w:val="32"/>
        </w:rPr>
        <w:t xml:space="preserve"> в 2017 году принять график специального весеннего попуска в объеме 10</w:t>
      </w:r>
      <w:r w:rsidR="00822E2D">
        <w:rPr>
          <w:sz w:val="32"/>
          <w:szCs w:val="32"/>
        </w:rPr>
        <w:t>0</w:t>
      </w:r>
      <w:r w:rsidR="007C485C" w:rsidRPr="00A40691">
        <w:rPr>
          <w:sz w:val="32"/>
          <w:szCs w:val="32"/>
        </w:rPr>
        <w:t>,</w:t>
      </w:r>
      <w:r w:rsidR="00822E2D">
        <w:rPr>
          <w:sz w:val="32"/>
          <w:szCs w:val="32"/>
        </w:rPr>
        <w:t>9</w:t>
      </w:r>
      <w:r w:rsidR="007C485C" w:rsidRPr="00A40691">
        <w:rPr>
          <w:sz w:val="32"/>
          <w:szCs w:val="32"/>
        </w:rPr>
        <w:t xml:space="preserve"> куб</w:t>
      </w:r>
      <w:r w:rsidR="00B70E15" w:rsidRPr="00A40691">
        <w:rPr>
          <w:sz w:val="32"/>
          <w:szCs w:val="32"/>
        </w:rPr>
        <w:t>.</w:t>
      </w:r>
      <w:r w:rsidR="00F25FFE" w:rsidRPr="00A40691">
        <w:rPr>
          <w:sz w:val="32"/>
          <w:szCs w:val="32"/>
        </w:rPr>
        <w:t>км</w:t>
      </w:r>
      <w:r w:rsidR="007C485C" w:rsidRPr="00A40691">
        <w:rPr>
          <w:sz w:val="32"/>
          <w:szCs w:val="32"/>
        </w:rPr>
        <w:t>, что соответствует среднемноголетним значениям. Для сравнения, в 2016 году объем попуска составлял 127 куб</w:t>
      </w:r>
      <w:r w:rsidR="00451C2C" w:rsidRPr="00A40691">
        <w:rPr>
          <w:sz w:val="32"/>
          <w:szCs w:val="32"/>
        </w:rPr>
        <w:t>.км</w:t>
      </w:r>
      <w:r w:rsidR="007C485C" w:rsidRPr="00A40691">
        <w:rPr>
          <w:sz w:val="32"/>
          <w:szCs w:val="32"/>
        </w:rPr>
        <w:t xml:space="preserve">. Время </w:t>
      </w:r>
      <w:r w:rsidR="00B70E15" w:rsidRPr="00A40691">
        <w:rPr>
          <w:sz w:val="32"/>
          <w:szCs w:val="32"/>
        </w:rPr>
        <w:t xml:space="preserve">прохождения </w:t>
      </w:r>
      <w:r w:rsidR="007C485C" w:rsidRPr="00A40691">
        <w:rPr>
          <w:sz w:val="32"/>
          <w:szCs w:val="32"/>
        </w:rPr>
        <w:t xml:space="preserve">весеннего попуска </w:t>
      </w:r>
      <w:r w:rsidR="00F25FFE" w:rsidRPr="00A40691">
        <w:rPr>
          <w:sz w:val="32"/>
          <w:szCs w:val="32"/>
        </w:rPr>
        <w:t xml:space="preserve">2017 года </w:t>
      </w:r>
      <w:r w:rsidR="007C485C" w:rsidRPr="00A40691">
        <w:rPr>
          <w:sz w:val="32"/>
          <w:szCs w:val="32"/>
        </w:rPr>
        <w:t xml:space="preserve">также было </w:t>
      </w:r>
      <w:r w:rsidR="007872D3" w:rsidRPr="00A40691">
        <w:rPr>
          <w:sz w:val="32"/>
          <w:szCs w:val="32"/>
        </w:rPr>
        <w:t>скорректировано с учетом половодья текущего года</w:t>
      </w:r>
      <w:r w:rsidR="00F25FFE" w:rsidRPr="00A40691">
        <w:rPr>
          <w:sz w:val="32"/>
          <w:szCs w:val="32"/>
        </w:rPr>
        <w:t xml:space="preserve"> и перенесено на более поздний срок по сравнению с попуском 2016 года</w:t>
      </w:r>
      <w:r w:rsidR="007872D3" w:rsidRPr="00A40691">
        <w:rPr>
          <w:sz w:val="32"/>
          <w:szCs w:val="32"/>
        </w:rPr>
        <w:t>.</w:t>
      </w:r>
      <w:r w:rsidR="007C485C" w:rsidRPr="00A40691">
        <w:rPr>
          <w:sz w:val="32"/>
          <w:szCs w:val="32"/>
        </w:rPr>
        <w:t xml:space="preserve"> </w:t>
      </w:r>
    </w:p>
    <w:p w:rsidR="00A20E29" w:rsidRDefault="00A20E29" w:rsidP="0057152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обеспечения благоприятных отметок уровня воды в Волгоградском водохранилище министерство инициировало обращение Министерства сельского хозяйства Российской Федерации к руководству Федерального агентства водных ресурсов для поддержания </w:t>
      </w:r>
      <w:r w:rsidR="00822E2D">
        <w:rPr>
          <w:sz w:val="32"/>
          <w:szCs w:val="32"/>
        </w:rPr>
        <w:t>уровня воды в Волгоградском водохранилище на отметках не ниже 14,7 для обеспечения бесперебойной работы насосных станций оросительных систем ФГБУ «Управление «</w:t>
      </w:r>
      <w:proofErr w:type="spellStart"/>
      <w:r w:rsidR="00822E2D">
        <w:rPr>
          <w:sz w:val="32"/>
          <w:szCs w:val="32"/>
        </w:rPr>
        <w:t>Саратовмелиоводхоз</w:t>
      </w:r>
      <w:proofErr w:type="spellEnd"/>
      <w:r w:rsidR="00822E2D">
        <w:rPr>
          <w:sz w:val="32"/>
          <w:szCs w:val="32"/>
        </w:rPr>
        <w:t>», подающих воду на полив сельскохозяйственных овощных культур.</w:t>
      </w:r>
    </w:p>
    <w:p w:rsidR="00F25FFE" w:rsidRPr="00A40691" w:rsidRDefault="00822E2D" w:rsidP="0057152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установленными режимами работы гидроузлов каскада во время </w:t>
      </w:r>
      <w:proofErr w:type="spellStart"/>
      <w:r>
        <w:rPr>
          <w:sz w:val="32"/>
          <w:szCs w:val="32"/>
        </w:rPr>
        <w:t>спецпопуска</w:t>
      </w:r>
      <w:proofErr w:type="spellEnd"/>
      <w:r>
        <w:rPr>
          <w:sz w:val="32"/>
          <w:szCs w:val="32"/>
        </w:rPr>
        <w:t xml:space="preserve"> </w:t>
      </w:r>
      <w:r w:rsidR="00571520">
        <w:rPr>
          <w:sz w:val="32"/>
          <w:szCs w:val="32"/>
        </w:rPr>
        <w:t>в</w:t>
      </w:r>
      <w:r w:rsidR="00F25FFE" w:rsidRPr="00A40691">
        <w:rPr>
          <w:sz w:val="32"/>
          <w:szCs w:val="32"/>
        </w:rPr>
        <w:t xml:space="preserve"> период </w:t>
      </w:r>
      <w:r w:rsidR="00571520">
        <w:rPr>
          <w:sz w:val="32"/>
          <w:szCs w:val="32"/>
        </w:rPr>
        <w:t xml:space="preserve">с 27 мая по 5 июня текущего года произошло резкое снижение уровня </w:t>
      </w:r>
      <w:r w:rsidR="00F25FFE" w:rsidRPr="00A40691">
        <w:rPr>
          <w:sz w:val="32"/>
          <w:szCs w:val="32"/>
        </w:rPr>
        <w:t>воды в Волгоградском водохранилище.</w:t>
      </w:r>
    </w:p>
    <w:p w:rsidR="00EF7216" w:rsidRPr="00A40691" w:rsidRDefault="00F25FFE" w:rsidP="00F05CD2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Правительством Саратовской области 29 мая текущего года были направлены обращения в адрес министра природных ресурсов Российской Федерации Донского Сергея Ефимовича и в адрес </w:t>
      </w:r>
      <w:proofErr w:type="spellStart"/>
      <w:r w:rsidRPr="00A40691">
        <w:rPr>
          <w:sz w:val="32"/>
          <w:szCs w:val="32"/>
        </w:rPr>
        <w:t>врио</w:t>
      </w:r>
      <w:proofErr w:type="spellEnd"/>
      <w:r w:rsidRPr="00A40691">
        <w:rPr>
          <w:sz w:val="32"/>
          <w:szCs w:val="32"/>
        </w:rPr>
        <w:t xml:space="preserve"> руководителя Федерального агентства водных ресурсов </w:t>
      </w:r>
      <w:r w:rsidR="00052C88">
        <w:rPr>
          <w:sz w:val="32"/>
          <w:szCs w:val="32"/>
        </w:rPr>
        <w:t xml:space="preserve">Никанорова Вадима Анатольевича </w:t>
      </w:r>
      <w:r w:rsidRPr="00A40691">
        <w:rPr>
          <w:sz w:val="32"/>
          <w:szCs w:val="32"/>
        </w:rPr>
        <w:t xml:space="preserve">с ходатайством о снижении сбросных расходов через Волгоградский гидроузел с целью поддержания уровня воды в створе г. Саратова на отметке 14,7 м БС. Агентством </w:t>
      </w:r>
      <w:r w:rsidR="00D8612D" w:rsidRPr="00A40691">
        <w:rPr>
          <w:sz w:val="32"/>
          <w:szCs w:val="32"/>
        </w:rPr>
        <w:t xml:space="preserve">были пересмотрены сбросные расходы через Жигулевский и Волгоградский гидроузлы (указания </w:t>
      </w:r>
      <w:proofErr w:type="spellStart"/>
      <w:r w:rsidR="00D8612D" w:rsidRPr="00A40691">
        <w:rPr>
          <w:sz w:val="32"/>
          <w:szCs w:val="32"/>
        </w:rPr>
        <w:t>Росводресурсов</w:t>
      </w:r>
      <w:proofErr w:type="spellEnd"/>
      <w:r w:rsidR="00D8612D" w:rsidRPr="00A40691">
        <w:rPr>
          <w:sz w:val="32"/>
          <w:szCs w:val="32"/>
        </w:rPr>
        <w:t xml:space="preserve"> от 29 мая и от 2 июня), однако подъем уровня</w:t>
      </w:r>
      <w:r w:rsidR="00F41FB6" w:rsidRPr="00A40691">
        <w:rPr>
          <w:sz w:val="32"/>
          <w:szCs w:val="32"/>
        </w:rPr>
        <w:t xml:space="preserve"> был незначительным.</w:t>
      </w:r>
      <w:r w:rsidR="00D8612D" w:rsidRPr="00A40691">
        <w:rPr>
          <w:sz w:val="32"/>
          <w:szCs w:val="32"/>
        </w:rPr>
        <w:t xml:space="preserve"> </w:t>
      </w:r>
    </w:p>
    <w:p w:rsidR="00A40691" w:rsidRPr="00052C88" w:rsidRDefault="00A40691" w:rsidP="00A40691">
      <w:pPr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8 июня состоялось очередное заседание межведомственной рабочей группы по регулированию режимов работы водохранилищ Волжско-Камского каскада.</w:t>
      </w:r>
      <w:r w:rsidR="00052C88">
        <w:rPr>
          <w:sz w:val="32"/>
          <w:szCs w:val="32"/>
        </w:rPr>
        <w:t xml:space="preserve"> Руководство Федерального агентства водных ресурсов, участники заседания проинформированы о сложившейся ситуации с остановкой работы насосных станций </w:t>
      </w:r>
      <w:proofErr w:type="spellStart"/>
      <w:r w:rsidR="00052C88">
        <w:rPr>
          <w:sz w:val="32"/>
          <w:szCs w:val="32"/>
        </w:rPr>
        <w:t>Энгельсской</w:t>
      </w:r>
      <w:proofErr w:type="spellEnd"/>
      <w:r w:rsidR="00052C88">
        <w:rPr>
          <w:sz w:val="32"/>
          <w:szCs w:val="32"/>
        </w:rPr>
        <w:t xml:space="preserve"> оросительной системы </w:t>
      </w:r>
      <w:r w:rsidR="00052C88" w:rsidRPr="00052C88">
        <w:rPr>
          <w:i/>
          <w:sz w:val="32"/>
          <w:szCs w:val="32"/>
        </w:rPr>
        <w:t xml:space="preserve">(головной насосной станции </w:t>
      </w:r>
      <w:proofErr w:type="spellStart"/>
      <w:r w:rsidR="00052C88" w:rsidRPr="00052C88">
        <w:rPr>
          <w:i/>
          <w:sz w:val="32"/>
          <w:szCs w:val="32"/>
        </w:rPr>
        <w:t>Энгельсской</w:t>
      </w:r>
      <w:proofErr w:type="spellEnd"/>
      <w:r w:rsidR="00052C88" w:rsidRPr="00052C88">
        <w:rPr>
          <w:i/>
          <w:sz w:val="32"/>
          <w:szCs w:val="32"/>
        </w:rPr>
        <w:t xml:space="preserve"> оросительной системы и насосных станций «Степное», «</w:t>
      </w:r>
      <w:proofErr w:type="spellStart"/>
      <w:r w:rsidR="00052C88" w:rsidRPr="00052C88">
        <w:rPr>
          <w:i/>
          <w:sz w:val="32"/>
          <w:szCs w:val="32"/>
        </w:rPr>
        <w:t>Узморье</w:t>
      </w:r>
      <w:proofErr w:type="spellEnd"/>
      <w:r w:rsidR="00052C88" w:rsidRPr="00052C88">
        <w:rPr>
          <w:i/>
          <w:sz w:val="32"/>
          <w:szCs w:val="32"/>
        </w:rPr>
        <w:t>», «Поток», «</w:t>
      </w:r>
      <w:proofErr w:type="spellStart"/>
      <w:r w:rsidR="00052C88" w:rsidRPr="00052C88">
        <w:rPr>
          <w:i/>
          <w:sz w:val="32"/>
          <w:szCs w:val="32"/>
        </w:rPr>
        <w:t>Кочетное</w:t>
      </w:r>
      <w:proofErr w:type="spellEnd"/>
      <w:r w:rsidR="00052C88" w:rsidRPr="00052C88">
        <w:rPr>
          <w:i/>
          <w:sz w:val="32"/>
          <w:szCs w:val="32"/>
        </w:rPr>
        <w:t>», «Ровенская» ФГБУ «Управление «</w:t>
      </w:r>
      <w:proofErr w:type="spellStart"/>
      <w:r w:rsidR="00052C88" w:rsidRPr="00052C88">
        <w:rPr>
          <w:i/>
          <w:sz w:val="32"/>
          <w:szCs w:val="32"/>
        </w:rPr>
        <w:t>Саратовмелиоводхоз</w:t>
      </w:r>
      <w:proofErr w:type="spellEnd"/>
      <w:r w:rsidR="00052C88">
        <w:rPr>
          <w:i/>
          <w:sz w:val="32"/>
          <w:szCs w:val="32"/>
        </w:rPr>
        <w:t>)</w:t>
      </w:r>
      <w:r w:rsidR="00052C88" w:rsidRPr="00052C88">
        <w:rPr>
          <w:i/>
          <w:sz w:val="32"/>
          <w:szCs w:val="32"/>
        </w:rPr>
        <w:t>».</w:t>
      </w:r>
      <w:r w:rsidR="00052C88">
        <w:rPr>
          <w:sz w:val="32"/>
          <w:szCs w:val="32"/>
        </w:rPr>
        <w:t xml:space="preserve"> Заявлена позиция региона о недопущении в условиях решения государственных задач </w:t>
      </w:r>
      <w:proofErr w:type="spellStart"/>
      <w:r w:rsidR="00052C88">
        <w:rPr>
          <w:sz w:val="32"/>
          <w:szCs w:val="32"/>
        </w:rPr>
        <w:t>импортозамещения</w:t>
      </w:r>
      <w:proofErr w:type="spellEnd"/>
      <w:r w:rsidR="00052C88">
        <w:rPr>
          <w:sz w:val="32"/>
          <w:szCs w:val="32"/>
        </w:rPr>
        <w:t xml:space="preserve"> подобного снижения уровня воды в Волгоградском водохранилище.</w:t>
      </w:r>
    </w:p>
    <w:p w:rsidR="00A40691" w:rsidRPr="00774E15" w:rsidRDefault="00052C88" w:rsidP="00A40691">
      <w:pPr>
        <w:ind w:firstLine="709"/>
        <w:jc w:val="both"/>
        <w:rPr>
          <w:sz w:val="32"/>
          <w:szCs w:val="32"/>
        </w:rPr>
      </w:pPr>
      <w:r w:rsidRPr="00774E15">
        <w:rPr>
          <w:sz w:val="32"/>
          <w:szCs w:val="32"/>
        </w:rPr>
        <w:t xml:space="preserve">Принятые общим голосованием </w:t>
      </w:r>
      <w:r w:rsidR="00A40691" w:rsidRPr="00774E15">
        <w:rPr>
          <w:sz w:val="32"/>
          <w:szCs w:val="32"/>
        </w:rPr>
        <w:t xml:space="preserve">режимы работы гидроузлов каскада </w:t>
      </w:r>
      <w:proofErr w:type="spellStart"/>
      <w:r w:rsidR="00A40691" w:rsidRPr="00774E15">
        <w:rPr>
          <w:sz w:val="32"/>
          <w:szCs w:val="32"/>
        </w:rPr>
        <w:t>прогнозно</w:t>
      </w:r>
      <w:proofErr w:type="spellEnd"/>
      <w:r w:rsidR="00A40691" w:rsidRPr="00774E15">
        <w:rPr>
          <w:sz w:val="32"/>
          <w:szCs w:val="32"/>
        </w:rPr>
        <w:t xml:space="preserve"> должны обеспечить подъем уровня в верхнем бьефе Волгоградской ГЭС до отметки 14,97 </w:t>
      </w:r>
      <w:proofErr w:type="spellStart"/>
      <w:r w:rsidR="00A40691" w:rsidRPr="00774E15">
        <w:rPr>
          <w:sz w:val="32"/>
          <w:szCs w:val="32"/>
        </w:rPr>
        <w:t>мБС</w:t>
      </w:r>
      <w:proofErr w:type="spellEnd"/>
      <w:r w:rsidR="00A40691" w:rsidRPr="00774E15">
        <w:rPr>
          <w:sz w:val="32"/>
          <w:szCs w:val="32"/>
        </w:rPr>
        <w:t xml:space="preserve"> к 1 июля.</w:t>
      </w:r>
    </w:p>
    <w:p w:rsidR="00EF7216" w:rsidRPr="00A40691" w:rsidRDefault="00A40691" w:rsidP="00A40691">
      <w:pPr>
        <w:ind w:firstLine="709"/>
        <w:jc w:val="both"/>
        <w:rPr>
          <w:sz w:val="32"/>
          <w:szCs w:val="32"/>
        </w:rPr>
      </w:pPr>
      <w:r w:rsidRPr="00774E15">
        <w:rPr>
          <w:sz w:val="32"/>
          <w:szCs w:val="32"/>
        </w:rPr>
        <w:t xml:space="preserve"> </w:t>
      </w:r>
      <w:r w:rsidR="007872D3" w:rsidRPr="00774E15">
        <w:rPr>
          <w:sz w:val="32"/>
          <w:szCs w:val="32"/>
        </w:rPr>
        <w:t>В целом по сравнению</w:t>
      </w:r>
      <w:r w:rsidR="00EF7216" w:rsidRPr="00774E15">
        <w:rPr>
          <w:sz w:val="32"/>
          <w:szCs w:val="32"/>
        </w:rPr>
        <w:t xml:space="preserve"> с ситуацией 2016 года,</w:t>
      </w:r>
      <w:r w:rsidR="00EF7216" w:rsidRPr="00A40691">
        <w:rPr>
          <w:sz w:val="32"/>
          <w:szCs w:val="32"/>
        </w:rPr>
        <w:t xml:space="preserve"> гидрологическая обстановка в Волжско-Камском бассейне в текущем году складывается менее благоприятная в связи с низкой интенсивностью увеличения суммарного притока в водохранилища каскада.</w:t>
      </w:r>
    </w:p>
    <w:p w:rsidR="00EF7216" w:rsidRPr="00A40691" w:rsidRDefault="007872D3" w:rsidP="00F05CD2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>У</w:t>
      </w:r>
      <w:r w:rsidR="00EF7216" w:rsidRPr="00A40691">
        <w:rPr>
          <w:sz w:val="32"/>
          <w:szCs w:val="32"/>
        </w:rPr>
        <w:t>частвуя</w:t>
      </w:r>
      <w:r w:rsidRPr="00A40691">
        <w:rPr>
          <w:sz w:val="32"/>
          <w:szCs w:val="32"/>
        </w:rPr>
        <w:t xml:space="preserve"> на постоянной основе</w:t>
      </w:r>
      <w:r w:rsidR="00EF7216" w:rsidRPr="00A40691">
        <w:rPr>
          <w:sz w:val="32"/>
          <w:szCs w:val="32"/>
        </w:rPr>
        <w:t xml:space="preserve"> в заседаниях Межведомственной рабочей группы, взаимодействуя с Нижне-Волжским бассейновым водным управлением и Федеральным агентством водных ресурсов</w:t>
      </w:r>
      <w:r w:rsidRPr="00A40691">
        <w:rPr>
          <w:sz w:val="32"/>
          <w:szCs w:val="32"/>
        </w:rPr>
        <w:t>, министерство отстаивает интересы региона</w:t>
      </w:r>
      <w:r w:rsidR="00EF7216" w:rsidRPr="00A40691">
        <w:rPr>
          <w:sz w:val="32"/>
          <w:szCs w:val="32"/>
        </w:rPr>
        <w:t>. К каждому заседанию Межведомственной рабочей группы по регулированию режимов работы гидроузлов Волжско-Камского каскада министерство готовит предложения по благоприятному уровневому режиму Волгоградского водохранилища.</w:t>
      </w:r>
    </w:p>
    <w:p w:rsidR="00EF7216" w:rsidRPr="00A40691" w:rsidRDefault="00EF7216" w:rsidP="00F05CD2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A40691">
        <w:rPr>
          <w:sz w:val="32"/>
          <w:szCs w:val="32"/>
        </w:rPr>
        <w:t xml:space="preserve">Министерством ежедневно осуществляется мониторинг уровневого режима Волгоградского водохранилища. На сегодняшний день отметка в створе города Саратова составляет </w:t>
      </w:r>
      <w:r w:rsidR="00336404">
        <w:rPr>
          <w:sz w:val="32"/>
          <w:szCs w:val="32"/>
        </w:rPr>
        <w:t>15,57,</w:t>
      </w:r>
      <w:r w:rsidRPr="00A40691">
        <w:rPr>
          <w:sz w:val="32"/>
          <w:szCs w:val="32"/>
        </w:rPr>
        <w:t xml:space="preserve"> что соответствует установленному режиму.  </w:t>
      </w:r>
    </w:p>
    <w:p w:rsidR="00EF7216" w:rsidRPr="00A40691" w:rsidRDefault="00EF7216" w:rsidP="00F05CD2">
      <w:pPr>
        <w:ind w:firstLine="709"/>
        <w:jc w:val="center"/>
        <w:rPr>
          <w:b/>
          <w:sz w:val="32"/>
          <w:szCs w:val="32"/>
        </w:rPr>
      </w:pPr>
    </w:p>
    <w:p w:rsidR="009459E1" w:rsidRPr="00EF7216" w:rsidRDefault="004969B5" w:rsidP="00F05CD2">
      <w:pPr>
        <w:ind w:firstLine="709"/>
        <w:jc w:val="center"/>
        <w:rPr>
          <w:b/>
          <w:i/>
          <w:sz w:val="32"/>
          <w:szCs w:val="32"/>
        </w:rPr>
      </w:pPr>
      <w:r w:rsidRPr="00A40691">
        <w:rPr>
          <w:b/>
          <w:i/>
          <w:sz w:val="32"/>
          <w:szCs w:val="32"/>
        </w:rPr>
        <w:t>Спасибо</w:t>
      </w:r>
      <w:r w:rsidR="009459E1" w:rsidRPr="00A40691">
        <w:rPr>
          <w:b/>
          <w:i/>
          <w:sz w:val="32"/>
          <w:szCs w:val="32"/>
        </w:rPr>
        <w:t xml:space="preserve"> за внимание!</w:t>
      </w:r>
    </w:p>
    <w:sectPr w:rsidR="009459E1" w:rsidRPr="00EF7216" w:rsidSect="00A417DD">
      <w:headerReference w:type="even" r:id="rId22"/>
      <w:pgSz w:w="11906" w:h="16838"/>
      <w:pgMar w:top="1134" w:right="851" w:bottom="1134" w:left="1701" w:header="35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EA" w:rsidRDefault="008C67EA">
      <w:r>
        <w:separator/>
      </w:r>
    </w:p>
  </w:endnote>
  <w:endnote w:type="continuationSeparator" w:id="0">
    <w:p w:rsidR="008C67EA" w:rsidRDefault="008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EA" w:rsidRDefault="008C67EA">
      <w:r>
        <w:separator/>
      </w:r>
    </w:p>
  </w:footnote>
  <w:footnote w:type="continuationSeparator" w:id="0">
    <w:p w:rsidR="008C67EA" w:rsidRDefault="008C67EA">
      <w:r>
        <w:continuationSeparator/>
      </w:r>
    </w:p>
  </w:footnote>
  <w:footnote w:id="1">
    <w:p w:rsidR="009D104B" w:rsidRDefault="009D104B" w:rsidP="00AC7B4D">
      <w:pPr>
        <w:ind w:firstLine="709"/>
        <w:jc w:val="both"/>
        <w:rPr>
          <w:sz w:val="32"/>
          <w:szCs w:val="32"/>
        </w:rPr>
      </w:pPr>
      <w:r>
        <w:rPr>
          <w:rStyle w:val="af1"/>
        </w:rPr>
        <w:footnoteRef/>
      </w:r>
      <w:r>
        <w:t xml:space="preserve"> </w:t>
      </w:r>
      <w:r>
        <w:rPr>
          <w:sz w:val="32"/>
          <w:szCs w:val="32"/>
        </w:rPr>
        <w:t>229 500 га.</w:t>
      </w:r>
    </w:p>
    <w:p w:rsidR="009D104B" w:rsidRDefault="009D104B" w:rsidP="00AC7B4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4B" w:rsidRDefault="009D104B" w:rsidP="001E53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104B" w:rsidRDefault="009D10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4"/>
    <w:rsid w:val="00000726"/>
    <w:rsid w:val="00001F3A"/>
    <w:rsid w:val="00002798"/>
    <w:rsid w:val="00005313"/>
    <w:rsid w:val="00023C24"/>
    <w:rsid w:val="000265C0"/>
    <w:rsid w:val="00032550"/>
    <w:rsid w:val="00033640"/>
    <w:rsid w:val="00034AC0"/>
    <w:rsid w:val="000407FD"/>
    <w:rsid w:val="000434BA"/>
    <w:rsid w:val="00047977"/>
    <w:rsid w:val="000501D3"/>
    <w:rsid w:val="00051072"/>
    <w:rsid w:val="000517C2"/>
    <w:rsid w:val="00052C88"/>
    <w:rsid w:val="00062F9E"/>
    <w:rsid w:val="0006345D"/>
    <w:rsid w:val="000664D8"/>
    <w:rsid w:val="0006717D"/>
    <w:rsid w:val="0007485A"/>
    <w:rsid w:val="000934BC"/>
    <w:rsid w:val="00096A9A"/>
    <w:rsid w:val="000A0F86"/>
    <w:rsid w:val="000A3873"/>
    <w:rsid w:val="000A782D"/>
    <w:rsid w:val="000A7ADA"/>
    <w:rsid w:val="000B67AE"/>
    <w:rsid w:val="000C02AD"/>
    <w:rsid w:val="000D1B03"/>
    <w:rsid w:val="000D2C80"/>
    <w:rsid w:val="000D3FE9"/>
    <w:rsid w:val="000E0406"/>
    <w:rsid w:val="000E3818"/>
    <w:rsid w:val="000F3097"/>
    <w:rsid w:val="000F392D"/>
    <w:rsid w:val="000F75BC"/>
    <w:rsid w:val="000F766C"/>
    <w:rsid w:val="001050BD"/>
    <w:rsid w:val="0010550E"/>
    <w:rsid w:val="00111724"/>
    <w:rsid w:val="001212A6"/>
    <w:rsid w:val="00122AAD"/>
    <w:rsid w:val="00124FC6"/>
    <w:rsid w:val="001261E1"/>
    <w:rsid w:val="0013351F"/>
    <w:rsid w:val="001345D8"/>
    <w:rsid w:val="00135EC2"/>
    <w:rsid w:val="00146566"/>
    <w:rsid w:val="0015064F"/>
    <w:rsid w:val="00156C39"/>
    <w:rsid w:val="00166386"/>
    <w:rsid w:val="00167173"/>
    <w:rsid w:val="001704A2"/>
    <w:rsid w:val="00176D96"/>
    <w:rsid w:val="001805EC"/>
    <w:rsid w:val="00182CAA"/>
    <w:rsid w:val="00183FD4"/>
    <w:rsid w:val="001908FD"/>
    <w:rsid w:val="001B1CF7"/>
    <w:rsid w:val="001C1388"/>
    <w:rsid w:val="001C2160"/>
    <w:rsid w:val="001C3260"/>
    <w:rsid w:val="001C7019"/>
    <w:rsid w:val="001D0C02"/>
    <w:rsid w:val="001D1DB1"/>
    <w:rsid w:val="001D30B3"/>
    <w:rsid w:val="001D4A9E"/>
    <w:rsid w:val="001E40AB"/>
    <w:rsid w:val="001E537D"/>
    <w:rsid w:val="001E5B97"/>
    <w:rsid w:val="001E644C"/>
    <w:rsid w:val="001F25E9"/>
    <w:rsid w:val="001F3E23"/>
    <w:rsid w:val="001F5091"/>
    <w:rsid w:val="001F67A6"/>
    <w:rsid w:val="0020045E"/>
    <w:rsid w:val="00201E81"/>
    <w:rsid w:val="002076BB"/>
    <w:rsid w:val="00213967"/>
    <w:rsid w:val="00214244"/>
    <w:rsid w:val="0022116E"/>
    <w:rsid w:val="002314E9"/>
    <w:rsid w:val="00235EF9"/>
    <w:rsid w:val="002361E0"/>
    <w:rsid w:val="002525A0"/>
    <w:rsid w:val="00262896"/>
    <w:rsid w:val="002639CD"/>
    <w:rsid w:val="00265D52"/>
    <w:rsid w:val="00281C48"/>
    <w:rsid w:val="0028539A"/>
    <w:rsid w:val="00290D80"/>
    <w:rsid w:val="002935B0"/>
    <w:rsid w:val="00297672"/>
    <w:rsid w:val="002A40E1"/>
    <w:rsid w:val="002B2909"/>
    <w:rsid w:val="002B5AA9"/>
    <w:rsid w:val="002B7C3B"/>
    <w:rsid w:val="002C3137"/>
    <w:rsid w:val="002C3DF6"/>
    <w:rsid w:val="002C58E8"/>
    <w:rsid w:val="002E0540"/>
    <w:rsid w:val="002E3EB9"/>
    <w:rsid w:val="002E57A1"/>
    <w:rsid w:val="002F7C0C"/>
    <w:rsid w:val="00303152"/>
    <w:rsid w:val="0030493A"/>
    <w:rsid w:val="00306F8F"/>
    <w:rsid w:val="003132A3"/>
    <w:rsid w:val="00321A3B"/>
    <w:rsid w:val="00325CBB"/>
    <w:rsid w:val="00330E64"/>
    <w:rsid w:val="00336404"/>
    <w:rsid w:val="00353FF0"/>
    <w:rsid w:val="00356DC9"/>
    <w:rsid w:val="00363510"/>
    <w:rsid w:val="0036354A"/>
    <w:rsid w:val="00384E85"/>
    <w:rsid w:val="00386604"/>
    <w:rsid w:val="00395772"/>
    <w:rsid w:val="003962A8"/>
    <w:rsid w:val="003A18FE"/>
    <w:rsid w:val="003B32D8"/>
    <w:rsid w:val="003B5ECE"/>
    <w:rsid w:val="003C0D76"/>
    <w:rsid w:val="003C1D9F"/>
    <w:rsid w:val="003C3147"/>
    <w:rsid w:val="003C4B74"/>
    <w:rsid w:val="003C73D0"/>
    <w:rsid w:val="003C73D1"/>
    <w:rsid w:val="003D7059"/>
    <w:rsid w:val="003E02F9"/>
    <w:rsid w:val="003E3CBC"/>
    <w:rsid w:val="003E4FA6"/>
    <w:rsid w:val="003E564A"/>
    <w:rsid w:val="003E6C60"/>
    <w:rsid w:val="003F0AA1"/>
    <w:rsid w:val="003F55B2"/>
    <w:rsid w:val="003F70A5"/>
    <w:rsid w:val="00404FA2"/>
    <w:rsid w:val="004058AB"/>
    <w:rsid w:val="00406D39"/>
    <w:rsid w:val="00415717"/>
    <w:rsid w:val="00420966"/>
    <w:rsid w:val="00425F89"/>
    <w:rsid w:val="00443A4B"/>
    <w:rsid w:val="00444ECA"/>
    <w:rsid w:val="004472AD"/>
    <w:rsid w:val="00451C2C"/>
    <w:rsid w:val="00451DF8"/>
    <w:rsid w:val="0046213D"/>
    <w:rsid w:val="00464B0B"/>
    <w:rsid w:val="0047053F"/>
    <w:rsid w:val="00470DCA"/>
    <w:rsid w:val="00483B91"/>
    <w:rsid w:val="00491615"/>
    <w:rsid w:val="00493598"/>
    <w:rsid w:val="00495AA2"/>
    <w:rsid w:val="004969B5"/>
    <w:rsid w:val="00496B51"/>
    <w:rsid w:val="004A4BD7"/>
    <w:rsid w:val="004D6AFB"/>
    <w:rsid w:val="004E28D4"/>
    <w:rsid w:val="004E3204"/>
    <w:rsid w:val="004E5C2A"/>
    <w:rsid w:val="004F3CCF"/>
    <w:rsid w:val="004F4A2E"/>
    <w:rsid w:val="004F7B6A"/>
    <w:rsid w:val="00501F58"/>
    <w:rsid w:val="0050426A"/>
    <w:rsid w:val="00507D32"/>
    <w:rsid w:val="00507E57"/>
    <w:rsid w:val="00510ED7"/>
    <w:rsid w:val="00512277"/>
    <w:rsid w:val="00512F6B"/>
    <w:rsid w:val="0051587D"/>
    <w:rsid w:val="005169A7"/>
    <w:rsid w:val="005327D9"/>
    <w:rsid w:val="005338A3"/>
    <w:rsid w:val="00536C68"/>
    <w:rsid w:val="0054181D"/>
    <w:rsid w:val="00542D9C"/>
    <w:rsid w:val="0054580A"/>
    <w:rsid w:val="00554C07"/>
    <w:rsid w:val="00557543"/>
    <w:rsid w:val="005618CB"/>
    <w:rsid w:val="00562470"/>
    <w:rsid w:val="00571520"/>
    <w:rsid w:val="00573823"/>
    <w:rsid w:val="00576059"/>
    <w:rsid w:val="00576812"/>
    <w:rsid w:val="00580F83"/>
    <w:rsid w:val="00581BC1"/>
    <w:rsid w:val="005847EB"/>
    <w:rsid w:val="0058505A"/>
    <w:rsid w:val="0058684A"/>
    <w:rsid w:val="00590641"/>
    <w:rsid w:val="00593F08"/>
    <w:rsid w:val="005B598C"/>
    <w:rsid w:val="005C123D"/>
    <w:rsid w:val="005C3B23"/>
    <w:rsid w:val="005C6198"/>
    <w:rsid w:val="005C68C2"/>
    <w:rsid w:val="005C7A2C"/>
    <w:rsid w:val="005D5B11"/>
    <w:rsid w:val="005E1943"/>
    <w:rsid w:val="005E263C"/>
    <w:rsid w:val="005E278F"/>
    <w:rsid w:val="005F60C3"/>
    <w:rsid w:val="005F7DC3"/>
    <w:rsid w:val="00600E35"/>
    <w:rsid w:val="0060127A"/>
    <w:rsid w:val="00603048"/>
    <w:rsid w:val="00615005"/>
    <w:rsid w:val="00616A11"/>
    <w:rsid w:val="0062262F"/>
    <w:rsid w:val="00631D38"/>
    <w:rsid w:val="00635EE5"/>
    <w:rsid w:val="00647727"/>
    <w:rsid w:val="0065399A"/>
    <w:rsid w:val="00660A14"/>
    <w:rsid w:val="00667D41"/>
    <w:rsid w:val="0067207A"/>
    <w:rsid w:val="00680EEB"/>
    <w:rsid w:val="00691F20"/>
    <w:rsid w:val="006972D4"/>
    <w:rsid w:val="006A2D51"/>
    <w:rsid w:val="006A77BC"/>
    <w:rsid w:val="006B1C8F"/>
    <w:rsid w:val="006B5BAA"/>
    <w:rsid w:val="006B713A"/>
    <w:rsid w:val="006B7FC0"/>
    <w:rsid w:val="006C1D6F"/>
    <w:rsid w:val="006C2ABC"/>
    <w:rsid w:val="006C2DE4"/>
    <w:rsid w:val="006D66DA"/>
    <w:rsid w:val="006D7FBF"/>
    <w:rsid w:val="006E6221"/>
    <w:rsid w:val="006E7758"/>
    <w:rsid w:val="006F0708"/>
    <w:rsid w:val="006F5F8E"/>
    <w:rsid w:val="006F6C4F"/>
    <w:rsid w:val="00701913"/>
    <w:rsid w:val="00701E89"/>
    <w:rsid w:val="00704642"/>
    <w:rsid w:val="0070673F"/>
    <w:rsid w:val="00706F9F"/>
    <w:rsid w:val="00721ED4"/>
    <w:rsid w:val="007237D6"/>
    <w:rsid w:val="00727D37"/>
    <w:rsid w:val="00730F09"/>
    <w:rsid w:val="007318C2"/>
    <w:rsid w:val="00732DD7"/>
    <w:rsid w:val="0074293C"/>
    <w:rsid w:val="00747942"/>
    <w:rsid w:val="0075037E"/>
    <w:rsid w:val="00752ADA"/>
    <w:rsid w:val="00753F17"/>
    <w:rsid w:val="007602A2"/>
    <w:rsid w:val="0076710E"/>
    <w:rsid w:val="00774E15"/>
    <w:rsid w:val="00777A1B"/>
    <w:rsid w:val="007800E4"/>
    <w:rsid w:val="007832B3"/>
    <w:rsid w:val="00785D74"/>
    <w:rsid w:val="007872D3"/>
    <w:rsid w:val="00790DB8"/>
    <w:rsid w:val="00792DE8"/>
    <w:rsid w:val="00793482"/>
    <w:rsid w:val="00793EC7"/>
    <w:rsid w:val="0079602E"/>
    <w:rsid w:val="007A4B9D"/>
    <w:rsid w:val="007A6949"/>
    <w:rsid w:val="007B247E"/>
    <w:rsid w:val="007B45D9"/>
    <w:rsid w:val="007C0044"/>
    <w:rsid w:val="007C0D2B"/>
    <w:rsid w:val="007C2D5B"/>
    <w:rsid w:val="007C3F8A"/>
    <w:rsid w:val="007C485C"/>
    <w:rsid w:val="007C67C0"/>
    <w:rsid w:val="007E251F"/>
    <w:rsid w:val="007E2DF5"/>
    <w:rsid w:val="007E4698"/>
    <w:rsid w:val="007E4FDF"/>
    <w:rsid w:val="007E50E1"/>
    <w:rsid w:val="007E50FE"/>
    <w:rsid w:val="007E5175"/>
    <w:rsid w:val="007F198F"/>
    <w:rsid w:val="007F1A6B"/>
    <w:rsid w:val="007F7A9B"/>
    <w:rsid w:val="0080399F"/>
    <w:rsid w:val="0082109B"/>
    <w:rsid w:val="00822E2D"/>
    <w:rsid w:val="00822EE8"/>
    <w:rsid w:val="0082302F"/>
    <w:rsid w:val="00823F7D"/>
    <w:rsid w:val="00827E51"/>
    <w:rsid w:val="00830316"/>
    <w:rsid w:val="00841C2E"/>
    <w:rsid w:val="008433D3"/>
    <w:rsid w:val="0084654E"/>
    <w:rsid w:val="00847A2E"/>
    <w:rsid w:val="0085057E"/>
    <w:rsid w:val="008517A4"/>
    <w:rsid w:val="00852A8D"/>
    <w:rsid w:val="0086650C"/>
    <w:rsid w:val="00871657"/>
    <w:rsid w:val="00872ED3"/>
    <w:rsid w:val="008822DB"/>
    <w:rsid w:val="00883109"/>
    <w:rsid w:val="00883A91"/>
    <w:rsid w:val="00890A16"/>
    <w:rsid w:val="00896A0D"/>
    <w:rsid w:val="008A066D"/>
    <w:rsid w:val="008B1C02"/>
    <w:rsid w:val="008B4EDE"/>
    <w:rsid w:val="008B6655"/>
    <w:rsid w:val="008C0453"/>
    <w:rsid w:val="008C26B4"/>
    <w:rsid w:val="008C2D8D"/>
    <w:rsid w:val="008C3428"/>
    <w:rsid w:val="008C411B"/>
    <w:rsid w:val="008C463D"/>
    <w:rsid w:val="008C601D"/>
    <w:rsid w:val="008C67EA"/>
    <w:rsid w:val="008D00E1"/>
    <w:rsid w:val="008D066F"/>
    <w:rsid w:val="008D1FDE"/>
    <w:rsid w:val="008E3A56"/>
    <w:rsid w:val="008F11BE"/>
    <w:rsid w:val="008F2E4C"/>
    <w:rsid w:val="00902C61"/>
    <w:rsid w:val="00911FB2"/>
    <w:rsid w:val="009134ED"/>
    <w:rsid w:val="009136BD"/>
    <w:rsid w:val="009173CB"/>
    <w:rsid w:val="00926F5C"/>
    <w:rsid w:val="00930522"/>
    <w:rsid w:val="00930AFA"/>
    <w:rsid w:val="0093353F"/>
    <w:rsid w:val="00937FE7"/>
    <w:rsid w:val="00943A51"/>
    <w:rsid w:val="009459E1"/>
    <w:rsid w:val="00946A9A"/>
    <w:rsid w:val="00950460"/>
    <w:rsid w:val="009511D1"/>
    <w:rsid w:val="00963048"/>
    <w:rsid w:val="009631BB"/>
    <w:rsid w:val="00964454"/>
    <w:rsid w:val="00966282"/>
    <w:rsid w:val="00966C6D"/>
    <w:rsid w:val="009678EC"/>
    <w:rsid w:val="0097466A"/>
    <w:rsid w:val="00974B68"/>
    <w:rsid w:val="00975376"/>
    <w:rsid w:val="00982558"/>
    <w:rsid w:val="00983674"/>
    <w:rsid w:val="00984BAA"/>
    <w:rsid w:val="009868CD"/>
    <w:rsid w:val="009870EE"/>
    <w:rsid w:val="00996E15"/>
    <w:rsid w:val="009A01AD"/>
    <w:rsid w:val="009A7E1C"/>
    <w:rsid w:val="009B0A42"/>
    <w:rsid w:val="009B1940"/>
    <w:rsid w:val="009B5CBA"/>
    <w:rsid w:val="009C0A87"/>
    <w:rsid w:val="009C637A"/>
    <w:rsid w:val="009D104B"/>
    <w:rsid w:val="009D74D6"/>
    <w:rsid w:val="009E2F0A"/>
    <w:rsid w:val="009F369E"/>
    <w:rsid w:val="009F5CE5"/>
    <w:rsid w:val="009F60C8"/>
    <w:rsid w:val="009F6CA1"/>
    <w:rsid w:val="009F7EF1"/>
    <w:rsid w:val="00A11ECD"/>
    <w:rsid w:val="00A14DAC"/>
    <w:rsid w:val="00A15C5C"/>
    <w:rsid w:val="00A175DD"/>
    <w:rsid w:val="00A20E29"/>
    <w:rsid w:val="00A21C18"/>
    <w:rsid w:val="00A22686"/>
    <w:rsid w:val="00A23FC6"/>
    <w:rsid w:val="00A24B29"/>
    <w:rsid w:val="00A27692"/>
    <w:rsid w:val="00A31B57"/>
    <w:rsid w:val="00A3418A"/>
    <w:rsid w:val="00A37358"/>
    <w:rsid w:val="00A40691"/>
    <w:rsid w:val="00A417DD"/>
    <w:rsid w:val="00A46A9F"/>
    <w:rsid w:val="00A5343A"/>
    <w:rsid w:val="00A54B60"/>
    <w:rsid w:val="00A62F79"/>
    <w:rsid w:val="00A652C7"/>
    <w:rsid w:val="00A6698A"/>
    <w:rsid w:val="00A7116D"/>
    <w:rsid w:val="00A846C8"/>
    <w:rsid w:val="00A9054E"/>
    <w:rsid w:val="00A973A0"/>
    <w:rsid w:val="00AA3801"/>
    <w:rsid w:val="00AA7C2A"/>
    <w:rsid w:val="00AB0CBD"/>
    <w:rsid w:val="00AB34B2"/>
    <w:rsid w:val="00AC173C"/>
    <w:rsid w:val="00AC78D4"/>
    <w:rsid w:val="00AC7B4D"/>
    <w:rsid w:val="00AC7EBA"/>
    <w:rsid w:val="00AD04EE"/>
    <w:rsid w:val="00AD0850"/>
    <w:rsid w:val="00AD2102"/>
    <w:rsid w:val="00AD4BF2"/>
    <w:rsid w:val="00AD4C30"/>
    <w:rsid w:val="00AE18FC"/>
    <w:rsid w:val="00AE3F39"/>
    <w:rsid w:val="00AE6A5A"/>
    <w:rsid w:val="00AE742D"/>
    <w:rsid w:val="00AE77DA"/>
    <w:rsid w:val="00AF32E6"/>
    <w:rsid w:val="00AF52C9"/>
    <w:rsid w:val="00B0742D"/>
    <w:rsid w:val="00B12B24"/>
    <w:rsid w:val="00B139BF"/>
    <w:rsid w:val="00B15B02"/>
    <w:rsid w:val="00B178D0"/>
    <w:rsid w:val="00B1793E"/>
    <w:rsid w:val="00B23D5E"/>
    <w:rsid w:val="00B23F9D"/>
    <w:rsid w:val="00B33D6A"/>
    <w:rsid w:val="00B37390"/>
    <w:rsid w:val="00B417D2"/>
    <w:rsid w:val="00B430AC"/>
    <w:rsid w:val="00B450C9"/>
    <w:rsid w:val="00B54900"/>
    <w:rsid w:val="00B67C64"/>
    <w:rsid w:val="00B70E15"/>
    <w:rsid w:val="00B844E3"/>
    <w:rsid w:val="00B85456"/>
    <w:rsid w:val="00B85AC2"/>
    <w:rsid w:val="00B85EC9"/>
    <w:rsid w:val="00B87BF1"/>
    <w:rsid w:val="00B91F74"/>
    <w:rsid w:val="00B97AC5"/>
    <w:rsid w:val="00BA3ACC"/>
    <w:rsid w:val="00BA482A"/>
    <w:rsid w:val="00BA7A2B"/>
    <w:rsid w:val="00BB2511"/>
    <w:rsid w:val="00BB6EBC"/>
    <w:rsid w:val="00BB73EB"/>
    <w:rsid w:val="00BC020D"/>
    <w:rsid w:val="00BC0FB3"/>
    <w:rsid w:val="00BD2681"/>
    <w:rsid w:val="00BD37D5"/>
    <w:rsid w:val="00BE03EE"/>
    <w:rsid w:val="00BE752B"/>
    <w:rsid w:val="00BF5546"/>
    <w:rsid w:val="00C01589"/>
    <w:rsid w:val="00C0161B"/>
    <w:rsid w:val="00C03720"/>
    <w:rsid w:val="00C059DF"/>
    <w:rsid w:val="00C11619"/>
    <w:rsid w:val="00C126C6"/>
    <w:rsid w:val="00C1431D"/>
    <w:rsid w:val="00C1702D"/>
    <w:rsid w:val="00C22704"/>
    <w:rsid w:val="00C24F3A"/>
    <w:rsid w:val="00C30790"/>
    <w:rsid w:val="00C326D6"/>
    <w:rsid w:val="00C3719C"/>
    <w:rsid w:val="00C40395"/>
    <w:rsid w:val="00C423E8"/>
    <w:rsid w:val="00C430AE"/>
    <w:rsid w:val="00C45D34"/>
    <w:rsid w:val="00C5596B"/>
    <w:rsid w:val="00C6154F"/>
    <w:rsid w:val="00C65EC1"/>
    <w:rsid w:val="00C67116"/>
    <w:rsid w:val="00C73A5D"/>
    <w:rsid w:val="00C73FB1"/>
    <w:rsid w:val="00C753CA"/>
    <w:rsid w:val="00C75444"/>
    <w:rsid w:val="00C82CD8"/>
    <w:rsid w:val="00C86645"/>
    <w:rsid w:val="00C937C3"/>
    <w:rsid w:val="00C96125"/>
    <w:rsid w:val="00C978CC"/>
    <w:rsid w:val="00C97AA1"/>
    <w:rsid w:val="00CA1111"/>
    <w:rsid w:val="00CA4B32"/>
    <w:rsid w:val="00CA4FD4"/>
    <w:rsid w:val="00CB5668"/>
    <w:rsid w:val="00CC1589"/>
    <w:rsid w:val="00CD2FDD"/>
    <w:rsid w:val="00CD6E5E"/>
    <w:rsid w:val="00CD6E81"/>
    <w:rsid w:val="00CE4FF6"/>
    <w:rsid w:val="00CF006B"/>
    <w:rsid w:val="00CF1F6D"/>
    <w:rsid w:val="00CF499B"/>
    <w:rsid w:val="00CF4EB6"/>
    <w:rsid w:val="00CF538C"/>
    <w:rsid w:val="00D02C15"/>
    <w:rsid w:val="00D11F86"/>
    <w:rsid w:val="00D12344"/>
    <w:rsid w:val="00D1606B"/>
    <w:rsid w:val="00D1615F"/>
    <w:rsid w:val="00D32FF0"/>
    <w:rsid w:val="00D3380D"/>
    <w:rsid w:val="00D37402"/>
    <w:rsid w:val="00D40AAF"/>
    <w:rsid w:val="00D46F3F"/>
    <w:rsid w:val="00D5011A"/>
    <w:rsid w:val="00D5621B"/>
    <w:rsid w:val="00D5670E"/>
    <w:rsid w:val="00D6086C"/>
    <w:rsid w:val="00D61BC4"/>
    <w:rsid w:val="00D61D83"/>
    <w:rsid w:val="00D64214"/>
    <w:rsid w:val="00D70F41"/>
    <w:rsid w:val="00D77842"/>
    <w:rsid w:val="00D84DB5"/>
    <w:rsid w:val="00D85A8A"/>
    <w:rsid w:val="00D8612D"/>
    <w:rsid w:val="00D9173E"/>
    <w:rsid w:val="00DB3EF7"/>
    <w:rsid w:val="00DB4867"/>
    <w:rsid w:val="00DB63F7"/>
    <w:rsid w:val="00DB7636"/>
    <w:rsid w:val="00DC09C5"/>
    <w:rsid w:val="00DC2CFE"/>
    <w:rsid w:val="00DC505B"/>
    <w:rsid w:val="00DD1456"/>
    <w:rsid w:val="00DD17CE"/>
    <w:rsid w:val="00DE477C"/>
    <w:rsid w:val="00DF1517"/>
    <w:rsid w:val="00DF2323"/>
    <w:rsid w:val="00DF2EA7"/>
    <w:rsid w:val="00E02382"/>
    <w:rsid w:val="00E03088"/>
    <w:rsid w:val="00E07E75"/>
    <w:rsid w:val="00E10F88"/>
    <w:rsid w:val="00E11BCF"/>
    <w:rsid w:val="00E13F60"/>
    <w:rsid w:val="00E17506"/>
    <w:rsid w:val="00E2043A"/>
    <w:rsid w:val="00E247FE"/>
    <w:rsid w:val="00E24802"/>
    <w:rsid w:val="00E26AD9"/>
    <w:rsid w:val="00E3245A"/>
    <w:rsid w:val="00E3553C"/>
    <w:rsid w:val="00E378E5"/>
    <w:rsid w:val="00E513BF"/>
    <w:rsid w:val="00E54505"/>
    <w:rsid w:val="00E71350"/>
    <w:rsid w:val="00E73420"/>
    <w:rsid w:val="00E74CFA"/>
    <w:rsid w:val="00E767F9"/>
    <w:rsid w:val="00E80ECA"/>
    <w:rsid w:val="00E95401"/>
    <w:rsid w:val="00E9568F"/>
    <w:rsid w:val="00E96024"/>
    <w:rsid w:val="00E973F7"/>
    <w:rsid w:val="00E97E2D"/>
    <w:rsid w:val="00EA2F11"/>
    <w:rsid w:val="00EA3EEF"/>
    <w:rsid w:val="00EA6DA0"/>
    <w:rsid w:val="00EB1CC1"/>
    <w:rsid w:val="00EB65B6"/>
    <w:rsid w:val="00ED013E"/>
    <w:rsid w:val="00ED42F4"/>
    <w:rsid w:val="00EE2331"/>
    <w:rsid w:val="00EE5BFE"/>
    <w:rsid w:val="00EE660E"/>
    <w:rsid w:val="00EF0B3C"/>
    <w:rsid w:val="00EF2204"/>
    <w:rsid w:val="00EF2728"/>
    <w:rsid w:val="00EF7216"/>
    <w:rsid w:val="00EF78C8"/>
    <w:rsid w:val="00F00B26"/>
    <w:rsid w:val="00F05CD2"/>
    <w:rsid w:val="00F067AB"/>
    <w:rsid w:val="00F07B5C"/>
    <w:rsid w:val="00F1214F"/>
    <w:rsid w:val="00F2324B"/>
    <w:rsid w:val="00F25E44"/>
    <w:rsid w:val="00F25FFE"/>
    <w:rsid w:val="00F26172"/>
    <w:rsid w:val="00F33010"/>
    <w:rsid w:val="00F34B20"/>
    <w:rsid w:val="00F41106"/>
    <w:rsid w:val="00F41FB6"/>
    <w:rsid w:val="00F44C56"/>
    <w:rsid w:val="00F51B38"/>
    <w:rsid w:val="00F5465E"/>
    <w:rsid w:val="00F54C7A"/>
    <w:rsid w:val="00F63490"/>
    <w:rsid w:val="00F65623"/>
    <w:rsid w:val="00F76E59"/>
    <w:rsid w:val="00F936B5"/>
    <w:rsid w:val="00F9490C"/>
    <w:rsid w:val="00FA6FAA"/>
    <w:rsid w:val="00FA7D25"/>
    <w:rsid w:val="00FB5B9A"/>
    <w:rsid w:val="00FC02B8"/>
    <w:rsid w:val="00FC2D66"/>
    <w:rsid w:val="00FD2782"/>
    <w:rsid w:val="00FD77E0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043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043A"/>
    <w:pPr>
      <w:keepNext/>
      <w:ind w:right="-625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D04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D04EE"/>
    <w:pPr>
      <w:spacing w:before="240" w:after="60"/>
      <w:outlineLvl w:val="6"/>
    </w:p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E10F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2043A"/>
    <w:pPr>
      <w:spacing w:after="120" w:line="480" w:lineRule="auto"/>
    </w:pPr>
  </w:style>
  <w:style w:type="paragraph" w:styleId="a5">
    <w:name w:val="Body Text"/>
    <w:basedOn w:val="a"/>
    <w:rsid w:val="00C82CD8"/>
    <w:pPr>
      <w:widowControl w:val="0"/>
      <w:ind w:right="-1"/>
    </w:pPr>
    <w:rPr>
      <w:sz w:val="26"/>
      <w:szCs w:val="20"/>
    </w:rPr>
  </w:style>
  <w:style w:type="paragraph" w:styleId="a6">
    <w:name w:val="Body Text Indent"/>
    <w:basedOn w:val="a"/>
    <w:rsid w:val="009A7E1C"/>
    <w:pPr>
      <w:spacing w:after="120"/>
      <w:ind w:left="283"/>
    </w:pPr>
  </w:style>
  <w:style w:type="paragraph" w:styleId="a7">
    <w:name w:val="header"/>
    <w:basedOn w:val="a"/>
    <w:rsid w:val="00A669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698A"/>
  </w:style>
  <w:style w:type="paragraph" w:styleId="21">
    <w:name w:val="Body Text Indent 2"/>
    <w:basedOn w:val="a"/>
    <w:rsid w:val="00E2043A"/>
    <w:pPr>
      <w:spacing w:after="120" w:line="480" w:lineRule="auto"/>
      <w:ind w:left="283"/>
    </w:pPr>
  </w:style>
  <w:style w:type="paragraph" w:styleId="30">
    <w:name w:val="Body Text Indent 3"/>
    <w:basedOn w:val="a"/>
    <w:rsid w:val="00AD04EE"/>
    <w:pPr>
      <w:spacing w:after="120"/>
      <w:ind w:left="283"/>
    </w:pPr>
    <w:rPr>
      <w:sz w:val="16"/>
      <w:szCs w:val="16"/>
    </w:rPr>
  </w:style>
  <w:style w:type="paragraph" w:customStyle="1" w:styleId="a1">
    <w:name w:val=" Знак Знак Знак Знак"/>
    <w:basedOn w:val="a"/>
    <w:link w:val="a0"/>
    <w:rsid w:val="00AD04EE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a9">
    <w:name w:val="Знак"/>
    <w:basedOn w:val="a"/>
    <w:rsid w:val="00C143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 Знак Знак Знак Знак Знак Знак Знак Знак Знак Знак Знак Знак Знак"/>
    <w:basedOn w:val="a"/>
    <w:rsid w:val="00DB76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2"/>
    <w:rsid w:val="00C1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F0AA1"/>
    <w:pPr>
      <w:tabs>
        <w:tab w:val="center" w:pos="4677"/>
        <w:tab w:val="right" w:pos="9355"/>
      </w:tabs>
    </w:pPr>
  </w:style>
  <w:style w:type="character" w:customStyle="1" w:styleId="w">
    <w:name w:val="w"/>
    <w:basedOn w:val="a0"/>
    <w:rsid w:val="00E95401"/>
  </w:style>
  <w:style w:type="character" w:styleId="ad">
    <w:name w:val="Hyperlink"/>
    <w:rsid w:val="00E95401"/>
    <w:rPr>
      <w:color w:val="0000FF"/>
      <w:u w:val="single"/>
    </w:rPr>
  </w:style>
  <w:style w:type="paragraph" w:styleId="ae">
    <w:name w:val="Normal (Web)"/>
    <w:basedOn w:val="a"/>
    <w:rsid w:val="002B7C3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AC7B4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C7B4D"/>
  </w:style>
  <w:style w:type="character" w:styleId="af1">
    <w:name w:val="footnote reference"/>
    <w:rsid w:val="00AC7B4D"/>
    <w:rPr>
      <w:vertAlign w:val="superscript"/>
    </w:rPr>
  </w:style>
  <w:style w:type="paragraph" w:customStyle="1" w:styleId="af2">
    <w:name w:val=" Знак Знак"/>
    <w:basedOn w:val="a"/>
    <w:rsid w:val="00A9054E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af3">
    <w:name w:val=" Знак"/>
    <w:basedOn w:val="a"/>
    <w:rsid w:val="00052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043A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043A"/>
    <w:pPr>
      <w:keepNext/>
      <w:ind w:right="-625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D04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D04EE"/>
    <w:pPr>
      <w:spacing w:before="240" w:after="60"/>
      <w:outlineLvl w:val="6"/>
    </w:p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E10F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2043A"/>
    <w:pPr>
      <w:spacing w:after="120" w:line="480" w:lineRule="auto"/>
    </w:pPr>
  </w:style>
  <w:style w:type="paragraph" w:styleId="a5">
    <w:name w:val="Body Text"/>
    <w:basedOn w:val="a"/>
    <w:rsid w:val="00C82CD8"/>
    <w:pPr>
      <w:widowControl w:val="0"/>
      <w:ind w:right="-1"/>
    </w:pPr>
    <w:rPr>
      <w:sz w:val="26"/>
      <w:szCs w:val="20"/>
    </w:rPr>
  </w:style>
  <w:style w:type="paragraph" w:styleId="a6">
    <w:name w:val="Body Text Indent"/>
    <w:basedOn w:val="a"/>
    <w:rsid w:val="009A7E1C"/>
    <w:pPr>
      <w:spacing w:after="120"/>
      <w:ind w:left="283"/>
    </w:pPr>
  </w:style>
  <w:style w:type="paragraph" w:styleId="a7">
    <w:name w:val="header"/>
    <w:basedOn w:val="a"/>
    <w:rsid w:val="00A669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698A"/>
  </w:style>
  <w:style w:type="paragraph" w:styleId="21">
    <w:name w:val="Body Text Indent 2"/>
    <w:basedOn w:val="a"/>
    <w:rsid w:val="00E2043A"/>
    <w:pPr>
      <w:spacing w:after="120" w:line="480" w:lineRule="auto"/>
      <w:ind w:left="283"/>
    </w:pPr>
  </w:style>
  <w:style w:type="paragraph" w:styleId="30">
    <w:name w:val="Body Text Indent 3"/>
    <w:basedOn w:val="a"/>
    <w:rsid w:val="00AD04EE"/>
    <w:pPr>
      <w:spacing w:after="120"/>
      <w:ind w:left="283"/>
    </w:pPr>
    <w:rPr>
      <w:sz w:val="16"/>
      <w:szCs w:val="16"/>
    </w:rPr>
  </w:style>
  <w:style w:type="paragraph" w:customStyle="1" w:styleId="a1">
    <w:name w:val=" Знак Знак Знак Знак"/>
    <w:basedOn w:val="a"/>
    <w:link w:val="a0"/>
    <w:rsid w:val="00AD04EE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a9">
    <w:name w:val="Знак"/>
    <w:basedOn w:val="a"/>
    <w:rsid w:val="00C143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 Знак Знак Знак Знак Знак Знак Знак Знак Знак Знак Знак Знак Знак"/>
    <w:basedOn w:val="a"/>
    <w:rsid w:val="00DB76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2"/>
    <w:rsid w:val="00C1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3F0AA1"/>
    <w:pPr>
      <w:tabs>
        <w:tab w:val="center" w:pos="4677"/>
        <w:tab w:val="right" w:pos="9355"/>
      </w:tabs>
    </w:pPr>
  </w:style>
  <w:style w:type="character" w:customStyle="1" w:styleId="w">
    <w:name w:val="w"/>
    <w:basedOn w:val="a0"/>
    <w:rsid w:val="00E95401"/>
  </w:style>
  <w:style w:type="character" w:styleId="ad">
    <w:name w:val="Hyperlink"/>
    <w:rsid w:val="00E95401"/>
    <w:rPr>
      <w:color w:val="0000FF"/>
      <w:u w:val="single"/>
    </w:rPr>
  </w:style>
  <w:style w:type="paragraph" w:styleId="ae">
    <w:name w:val="Normal (Web)"/>
    <w:basedOn w:val="a"/>
    <w:rsid w:val="002B7C3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rsid w:val="00AC7B4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C7B4D"/>
  </w:style>
  <w:style w:type="character" w:styleId="af1">
    <w:name w:val="footnote reference"/>
    <w:rsid w:val="00AC7B4D"/>
    <w:rPr>
      <w:vertAlign w:val="superscript"/>
    </w:rPr>
  </w:style>
  <w:style w:type="paragraph" w:customStyle="1" w:styleId="af2">
    <w:name w:val=" Знак Знак"/>
    <w:basedOn w:val="a"/>
    <w:rsid w:val="00A9054E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paragraph" w:customStyle="1" w:styleId="af3">
    <w:name w:val=" Знак"/>
    <w:basedOn w:val="a"/>
    <w:rsid w:val="00052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0%D1%8F_%D0%BE%D0%B1%D0%BB%D0%B0%D1%81%D1%82%D1%8C" TargetMode="External"/><Relationship Id="rId13" Type="http://schemas.openxmlformats.org/officeDocument/2006/relationships/hyperlink" Target="https://ru.wikipedia.org/wiki/%D0%9C%D0%B0%D1%80%D0%B8%D0%B9_%D0%AD%D0%BB" TargetMode="External"/><Relationship Id="rId18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B%D0%BC%D1%8B%D0%BA%D0%B8%D1%8F" TargetMode="External"/><Relationship Id="rId7" Type="http://schemas.openxmlformats.org/officeDocument/2006/relationships/hyperlink" Target="https://ru.wikipedia.org/wiki/%D0%A2%D0%B2%D0%B5%D1%80%D1%81%D0%BA%D0%B0%D1%8F_%D0%BE%D0%B1%D0%BB%D0%B0%D1%81%D1%82%D1%8C" TargetMode="External"/><Relationship Id="rId12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7" Type="http://schemas.openxmlformats.org/officeDocument/2006/relationships/hyperlink" Target="https://ru.wikipedia.org/wiki/%D0%A1%D0%B0%D0%BC%D0%B0%D1%80%D1%81%D0%BA%D0%B0%D1%8F_%D0%BE%D0%B1%D0%BB%D0%B0%D1%81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20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2%D0%B0%D0%BD%D0%BE%D0%B2%D1%81%D0%BA%D0%B0%D1%8F_%D0%BE%D0%B1%D0%BB%D0%B0%D1%81%D1%82%D1%8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0%D1%82%D0%B0%D1%80%D1%81%D1%82%D0%B0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19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4" Type="http://schemas.openxmlformats.org/officeDocument/2006/relationships/hyperlink" Target="https://ru.wikipedia.org/wiki/%D0%A7%D1%83%D0%B2%D0%B0%D1%88%D0%B8%D1%8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Komitet</Company>
  <LinksUpToDate>false</LinksUpToDate>
  <CharactersWithSpaces>11421</CharactersWithSpaces>
  <SharedDoc>false</SharedDoc>
  <HLinks>
    <vt:vector size="90" baseType="variant">
      <vt:variant>
        <vt:i4>3866680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https://ru.wikipedia.org/wiki/%D0%9A%D0%B0%D0%BB%D0%BC%D1%8B%D0%BA%D0%B8%D1%8F</vt:lpwstr>
      </vt:variant>
      <vt:variant>
        <vt:lpwstr/>
      </vt:variant>
      <vt:variant>
        <vt:i4>5111843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https://ru.wikipedia.org/wiki/%D0%90%D1%81%D1%82%D1%80%D0%B0%D1%85%D0%B0%D0%BD%D1%81%D0%BA%D0%B0%D1%8F_%D0%BE%D0%B1%D0%BB%D0%B0%D1%81%D1%82%D1%8C</vt:lpwstr>
      </vt:variant>
      <vt:variant>
        <vt:lpwstr/>
      </vt:variant>
      <vt:variant>
        <vt:i4>3735567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https://ru.wikipedia.org/wiki/%D0%92%D0%BE%D0%BB%D0%B3%D0%BE%D0%B3%D1%80%D0%B0%D0%B4%D1%81%D0%BA%D0%B0%D1%8F_%D0%BE%D0%B1%D0%BB%D0%B0%D1%81%D1%82%D1%8C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3801100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1048599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1507404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1441839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3473423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1376291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https://ru.wikipedia.org/wiki/%D0%98%D0%B2%D0%B0%D0%BD%D0%BE%D0%B2%D1%81%D0%BA%D0%B0%D1%8F_%D0%BE%D0%B1%D0%BB%D0%B0%D1%81%D1%82%D1%8C</vt:lpwstr>
      </vt:variant>
      <vt:variant>
        <vt:lpwstr/>
      </vt:variant>
      <vt:variant>
        <vt:i4>7077903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https://ru.wikipedia.org/wiki/%D0%9A%D0%BE%D1%81%D1%82%D1%80%D0%BE%D0%BC%D1%81%D0%BA%D0%B0%D1%8F_%D0%BE%D0%B1%D0%BB%D0%B0%D1%81%D1%82%D1%8C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https://ru.wikipedia.org/wiki/%D0%AF%D1%80%D0%BE%D1%81%D0%BB%D0%B0%D0%B2%D1%81%D0%BA%D0%B0%D1%8F_%D0%BE%D0%B1%D0%BB%D0%B0%D1%81%D1%82%D1%8C</vt:lpwstr>
      </vt:variant>
      <vt:variant>
        <vt:lpwstr/>
      </vt:variant>
      <vt:variant>
        <vt:i4>1900664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https://ru.wikipedia.org/wiki/%D0%9C%D0%BE%D1%81%D0%BA%D0%BE%D0%B2%D1%81%D0%BA%D0%B0%D1%8F_%D0%BE%D0%B1%D0%BB%D0%B0%D1%81%D1%82%D1%8C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https://ru.wikipedia.org/wiki/%D0%A2%D0%B2%D0%B5%D1%80%D1%81%D0%BA%D0%B0%D1%8F_%D0%BE%D0%B1%D0%BB%D0%B0%D1%81%D1%82%D1%8C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Worker</dc:creator>
  <cp:lastModifiedBy>Alexander</cp:lastModifiedBy>
  <cp:revision>2</cp:revision>
  <cp:lastPrinted>2017-06-07T13:33:00Z</cp:lastPrinted>
  <dcterms:created xsi:type="dcterms:W3CDTF">2017-06-21T11:49:00Z</dcterms:created>
  <dcterms:modified xsi:type="dcterms:W3CDTF">2017-06-21T11:49:00Z</dcterms:modified>
</cp:coreProperties>
</file>