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A45" w:rsidRDefault="00584A45" w:rsidP="00584A45">
      <w:pPr>
        <w:spacing w:before="100" w:beforeAutospacing="1" w:after="100" w:afterAutospacing="1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Проекты размещены в соответствии с </w:t>
      </w:r>
      <w:r>
        <w:rPr>
          <w:szCs w:val="28"/>
        </w:rPr>
        <w:t>пунктом 7 приложения № 1 и  пунктом 7 приложения № 2 постановления Правительства области от 26 августа 2011 года № 458-П «О порядке разработки и утверждения административных регламентов исполнения государственных функций, административных  регламентов предоставления государственных услуг, а также административных регламентов осуществления муниципального контроля»</w:t>
      </w:r>
      <w:r>
        <w:rPr>
          <w:color w:val="000000"/>
          <w:szCs w:val="28"/>
        </w:rPr>
        <w:t xml:space="preserve"> (в редакции постановления Правительства области от 8 мая 2013 №__233-П), в целях обеспечения возможности проведения независимой экспертизы.</w:t>
      </w:r>
    </w:p>
    <w:p w:rsidR="00584A45" w:rsidRDefault="00584A45" w:rsidP="00584A45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пункту 8 статьи 13 Федерального закона от 27 июля 2010 года № 210-ФЗ «Об организации предоставления государственных и муниципальных услуг» независимая экспертиза проводится </w:t>
      </w:r>
      <w:r>
        <w:rPr>
          <w:rFonts w:ascii="Times New Roman" w:hAnsi="Times New Roman" w:cs="Times New Roman"/>
          <w:sz w:val="28"/>
          <w:szCs w:val="28"/>
        </w:rPr>
        <w:t>физическими и юридическими лицами в инициативном порядке за счет собственных средств.</w:t>
      </w:r>
    </w:p>
    <w:p w:rsidR="00584A45" w:rsidRDefault="00584A45" w:rsidP="00584A45">
      <w:pPr>
        <w:spacing w:before="100" w:beforeAutospacing="1" w:after="100" w:afterAutospacing="1"/>
        <w:ind w:firstLine="99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Заключения по результатам независимой экспертизы настоящего проекта принимаются в рабочее время: </w:t>
      </w:r>
      <w:r>
        <w:rPr>
          <w:b/>
          <w:color w:val="000000"/>
          <w:szCs w:val="28"/>
        </w:rPr>
        <w:t>с 2</w:t>
      </w:r>
      <w:r w:rsidRPr="00584A45">
        <w:rPr>
          <w:b/>
          <w:color w:val="000000"/>
          <w:szCs w:val="28"/>
        </w:rPr>
        <w:t>8</w:t>
      </w:r>
      <w:r w:rsidR="00581B18">
        <w:rPr>
          <w:b/>
          <w:color w:val="000000"/>
          <w:szCs w:val="28"/>
        </w:rPr>
        <w:t xml:space="preserve"> августа 2018 года по </w:t>
      </w:r>
      <w:r w:rsidR="00581B18" w:rsidRPr="00581B18">
        <w:rPr>
          <w:b/>
          <w:color w:val="000000"/>
          <w:szCs w:val="28"/>
        </w:rPr>
        <w:t>14</w:t>
      </w:r>
      <w:bookmarkStart w:id="0" w:name="_GoBack"/>
      <w:bookmarkEnd w:id="0"/>
      <w:r>
        <w:rPr>
          <w:b/>
          <w:color w:val="000000"/>
          <w:szCs w:val="28"/>
        </w:rPr>
        <w:t xml:space="preserve"> сентября 2018 года.</w:t>
      </w:r>
    </w:p>
    <w:p w:rsidR="00584A45" w:rsidRDefault="00584A45" w:rsidP="00584A45">
      <w:pPr>
        <w:spacing w:before="100" w:beforeAutospacing="1" w:after="100" w:afterAutospacing="1"/>
        <w:ind w:firstLine="99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 бумажном носителе по адресу: </w:t>
      </w:r>
      <w:r>
        <w:t>410005, г. Саратов, ул. 1-я Садовая, 131 А</w:t>
      </w:r>
      <w:r>
        <w:rPr>
          <w:color w:val="000000"/>
          <w:szCs w:val="28"/>
        </w:rPr>
        <w:t xml:space="preserve">; </w:t>
      </w:r>
    </w:p>
    <w:p w:rsidR="00584A45" w:rsidRDefault="00584A45" w:rsidP="00584A45">
      <w:pPr>
        <w:pStyle w:val="a3"/>
        <w:tabs>
          <w:tab w:val="right" w:pos="-2520"/>
        </w:tabs>
        <w:spacing w:line="240" w:lineRule="auto"/>
        <w:ind w:firstLine="993"/>
        <w:rPr>
          <w:szCs w:val="28"/>
        </w:rPr>
      </w:pPr>
      <w:r>
        <w:t xml:space="preserve">электронной почтой на адрес: </w:t>
      </w:r>
      <w:hyperlink r:id="rId7" w:history="1">
        <w:r>
          <w:rPr>
            <w:rStyle w:val="aa"/>
            <w:lang w:val="en-US"/>
          </w:rPr>
          <w:t>saratovles</w:t>
        </w:r>
        <w:r>
          <w:rPr>
            <w:rStyle w:val="aa"/>
          </w:rPr>
          <w:t>@</w:t>
        </w:r>
        <w:r>
          <w:rPr>
            <w:rStyle w:val="aa"/>
            <w:lang w:val="en-US"/>
          </w:rPr>
          <w:t>mail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; </w:t>
      </w:r>
      <w:r>
        <w:rPr>
          <w:lang w:val="en-US"/>
        </w:rPr>
        <w:t>ecocom</w:t>
      </w:r>
      <w:r>
        <w:t>@</w:t>
      </w:r>
      <w:r>
        <w:rPr>
          <w:lang w:val="en-US"/>
        </w:rPr>
        <w:t>saratov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  <w:r>
        <w:t xml:space="preserve">. </w:t>
      </w:r>
    </w:p>
    <w:p w:rsidR="00584A45" w:rsidRDefault="00584A45" w:rsidP="00584A45">
      <w:pPr>
        <w:spacing w:before="100" w:beforeAutospacing="1" w:after="100" w:afterAutospacing="1"/>
        <w:ind w:firstLine="99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факсом – по номеру телефона: </w:t>
      </w:r>
      <w:r>
        <w:t>(8452) 29-25-26</w:t>
      </w:r>
      <w:r>
        <w:rPr>
          <w:color w:val="000000"/>
          <w:szCs w:val="28"/>
        </w:rPr>
        <w:t xml:space="preserve">. </w:t>
      </w:r>
    </w:p>
    <w:p w:rsidR="00584A45" w:rsidRPr="0009441A" w:rsidRDefault="00584A45" w:rsidP="00584A4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Телефон для справок по вопросам представления заключений по результатам независимой экспертизы: 29-22-42.</w:t>
      </w:r>
    </w:p>
    <w:p w:rsidR="00584A45" w:rsidRPr="00581B18" w:rsidRDefault="00584A45" w:rsidP="00584A45">
      <w:pPr>
        <w:spacing w:before="1332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584A45" w:rsidRPr="00581B18" w:rsidRDefault="00584A45" w:rsidP="00B7232C">
      <w:pPr>
        <w:spacing w:before="1332" w:line="300" w:lineRule="exact"/>
        <w:jc w:val="center"/>
        <w:rPr>
          <w:rFonts w:ascii="Arial" w:hAnsi="Arial" w:cs="Arial"/>
          <w:sz w:val="20"/>
        </w:rPr>
      </w:pPr>
    </w:p>
    <w:p w:rsidR="00B7232C" w:rsidRDefault="001B5D60" w:rsidP="00B7232C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32C" w:rsidRDefault="00B7232C" w:rsidP="00B7232C">
      <w:pPr>
        <w:jc w:val="center"/>
        <w:rPr>
          <w:rFonts w:ascii="Courier New" w:hAnsi="Courier New"/>
          <w:spacing w:val="20"/>
          <w:sz w:val="12"/>
          <w:lang w:val="en-US"/>
        </w:rPr>
      </w:pPr>
    </w:p>
    <w:p w:rsidR="00B7232C" w:rsidRPr="00835CEE" w:rsidRDefault="00B7232C" w:rsidP="00B7232C">
      <w:pPr>
        <w:spacing w:line="288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color w:val="000000"/>
          <w:szCs w:val="28"/>
        </w:rPr>
        <w:t>МИНИСТЕРСТВО ПРИРОДНЫХ РЕСУРСОВ И ЭКОЛОГИИ</w:t>
      </w:r>
    </w:p>
    <w:p w:rsidR="00B7232C" w:rsidRPr="00835CEE" w:rsidRDefault="00B7232C" w:rsidP="00B7232C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835CEE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B7232C" w:rsidRDefault="001B5D60" w:rsidP="00B7232C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835CEE"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3217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D6C9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Pr="00835CEE"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4922A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B7232C" w:rsidRDefault="00B7232C" w:rsidP="00B7232C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12"/>
        </w:rPr>
      </w:pPr>
    </w:p>
    <w:p w:rsidR="00B7232C" w:rsidRDefault="00B7232C" w:rsidP="00B7232C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B7232C" w:rsidRDefault="00B7232C" w:rsidP="00B7232C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B7232C" w:rsidRDefault="00B7232C" w:rsidP="00B7232C">
      <w:pPr>
        <w:pStyle w:val="a3"/>
        <w:tabs>
          <w:tab w:val="clear" w:pos="4153"/>
          <w:tab w:val="clear" w:pos="8306"/>
          <w:tab w:val="left" w:pos="1560"/>
          <w:tab w:val="left" w:pos="5812"/>
        </w:tabs>
        <w:spacing w:line="288" w:lineRule="auto"/>
        <w:ind w:firstLine="0"/>
        <w:jc w:val="center"/>
        <w:rPr>
          <w:rFonts w:ascii="Arial CYR" w:hAnsi="Arial CYR"/>
          <w:color w:val="000000"/>
          <w:sz w:val="16"/>
        </w:rPr>
      </w:pPr>
    </w:p>
    <w:p w:rsidR="00C91148" w:rsidRPr="00963D6D" w:rsidRDefault="00963D6D" w:rsidP="00C91148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  <w:u w:val="single"/>
        </w:rPr>
      </w:pPr>
      <w:r>
        <w:rPr>
          <w:rFonts w:ascii="Arial CYR" w:hAnsi="Arial CYR"/>
          <w:sz w:val="22"/>
        </w:rPr>
        <w:t xml:space="preserve">От </w:t>
      </w:r>
      <w:r>
        <w:rPr>
          <w:rFonts w:ascii="Arial CYR" w:hAnsi="Arial CYR"/>
          <w:sz w:val="22"/>
          <w:u w:val="single"/>
        </w:rPr>
        <w:t xml:space="preserve"> </w:t>
      </w:r>
      <w:r w:rsidR="00E3378F">
        <w:rPr>
          <w:rFonts w:ascii="Arial CYR" w:hAnsi="Arial CYR"/>
          <w:sz w:val="22"/>
          <w:u w:val="single"/>
        </w:rPr>
        <w:t xml:space="preserve">_ </w:t>
      </w:r>
      <w:r w:rsidR="001506A7">
        <w:rPr>
          <w:rFonts w:ascii="Arial CYR" w:hAnsi="Arial CYR"/>
          <w:sz w:val="22"/>
          <w:u w:val="single"/>
        </w:rPr>
        <w:t>________________</w:t>
      </w:r>
      <w:r w:rsidR="00C03048">
        <w:rPr>
          <w:rFonts w:ascii="Arial CYR" w:hAnsi="Arial CYR"/>
          <w:sz w:val="22"/>
          <w:u w:val="single"/>
        </w:rPr>
        <w:t>___</w:t>
      </w:r>
      <w:r w:rsidR="00325A13">
        <w:rPr>
          <w:rFonts w:ascii="Arial CYR" w:hAnsi="Arial CYR"/>
          <w:sz w:val="22"/>
          <w:u w:val="single"/>
        </w:rPr>
        <w:t xml:space="preserve">  </w:t>
      </w:r>
      <w:r>
        <w:rPr>
          <w:rFonts w:ascii="Arial CYR" w:hAnsi="Arial CYR"/>
          <w:sz w:val="22"/>
          <w:u w:val="single"/>
        </w:rPr>
        <w:t xml:space="preserve">  </w:t>
      </w:r>
      <w:r>
        <w:rPr>
          <w:rFonts w:ascii="Arial CYR" w:hAnsi="Arial CYR"/>
          <w:sz w:val="22"/>
        </w:rPr>
        <w:t xml:space="preserve"> № _</w:t>
      </w:r>
      <w:r w:rsidR="00D32995">
        <w:rPr>
          <w:rFonts w:ascii="Arial CYR" w:hAnsi="Arial CYR"/>
          <w:sz w:val="22"/>
          <w:u w:val="single"/>
        </w:rPr>
        <w:t>_</w:t>
      </w:r>
      <w:r w:rsidR="001506A7">
        <w:rPr>
          <w:rFonts w:ascii="Arial CYR" w:hAnsi="Arial CYR"/>
          <w:sz w:val="22"/>
          <w:u w:val="single"/>
        </w:rPr>
        <w:t>______</w:t>
      </w:r>
      <w:r w:rsidR="00C03048">
        <w:rPr>
          <w:rFonts w:ascii="Arial CYR" w:hAnsi="Arial CYR"/>
          <w:sz w:val="22"/>
          <w:u w:val="single"/>
        </w:rPr>
        <w:t>_</w:t>
      </w:r>
      <w:r w:rsidR="00325A13">
        <w:rPr>
          <w:rFonts w:ascii="Arial CYR" w:hAnsi="Arial CYR"/>
          <w:sz w:val="22"/>
          <w:u w:val="single"/>
        </w:rPr>
        <w:t xml:space="preserve">  </w:t>
      </w:r>
    </w:p>
    <w:p w:rsidR="00C91148" w:rsidRDefault="00C91148" w:rsidP="00C91148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4"/>
        </w:rPr>
      </w:pPr>
    </w:p>
    <w:p w:rsidR="00C91148" w:rsidRDefault="00C91148" w:rsidP="00C91148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  <w:r>
        <w:rPr>
          <w:rFonts w:ascii="Arial CYR" w:hAnsi="Arial CYR"/>
          <w:sz w:val="22"/>
        </w:rPr>
        <w:t>г.Саратов</w:t>
      </w:r>
    </w:p>
    <w:p w:rsidR="00B0465F" w:rsidRDefault="00B0465F" w:rsidP="00C91148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Default="00B0465F" w:rsidP="00C91148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Default="00B0465F" w:rsidP="00C91148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Default="00B0465F" w:rsidP="00C91148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Default="00B0465F" w:rsidP="00C91148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Default="00B0465F" w:rsidP="00C91148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Default="00B0465F" w:rsidP="00C91148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Pr="00B0465F" w:rsidRDefault="00B0465F" w:rsidP="00C91148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szCs w:val="28"/>
        </w:rPr>
      </w:pPr>
    </w:p>
    <w:p w:rsidR="005F2C26" w:rsidRDefault="007E7474" w:rsidP="00B0465F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О </w:t>
      </w:r>
      <w:r w:rsidR="005F67C0">
        <w:rPr>
          <w:b/>
          <w:szCs w:val="28"/>
        </w:rPr>
        <w:t>внесении изменений</w:t>
      </w:r>
      <w:r w:rsidR="005F2C26">
        <w:rPr>
          <w:b/>
          <w:szCs w:val="28"/>
        </w:rPr>
        <w:t xml:space="preserve"> </w:t>
      </w:r>
    </w:p>
    <w:p w:rsidR="005F2C26" w:rsidRPr="00F408BB" w:rsidRDefault="005F2C26" w:rsidP="00B0465F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  <w:r w:rsidRPr="00F408BB">
        <w:rPr>
          <w:b/>
          <w:szCs w:val="28"/>
        </w:rPr>
        <w:t xml:space="preserve">в </w:t>
      </w:r>
      <w:r w:rsidR="005711C6" w:rsidRPr="00F408BB">
        <w:rPr>
          <w:b/>
          <w:szCs w:val="28"/>
        </w:rPr>
        <w:t xml:space="preserve">приказ </w:t>
      </w:r>
      <w:r w:rsidRPr="00F408BB">
        <w:rPr>
          <w:b/>
          <w:szCs w:val="28"/>
        </w:rPr>
        <w:t xml:space="preserve">министерства природных ресурсов </w:t>
      </w:r>
    </w:p>
    <w:p w:rsidR="007E7474" w:rsidRPr="00F408BB" w:rsidRDefault="005F2C26" w:rsidP="00B0465F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  <w:r w:rsidRPr="00F408BB">
        <w:rPr>
          <w:b/>
          <w:szCs w:val="28"/>
        </w:rPr>
        <w:t>и экологии Саратовской области</w:t>
      </w:r>
    </w:p>
    <w:p w:rsidR="00F408BB" w:rsidRPr="00F408BB" w:rsidRDefault="000115F9" w:rsidP="00F408B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8BB">
        <w:rPr>
          <w:rFonts w:ascii="Times New Roman" w:hAnsi="Times New Roman" w:cs="Times New Roman"/>
          <w:b/>
          <w:sz w:val="28"/>
          <w:szCs w:val="28"/>
        </w:rPr>
        <w:t>от</w:t>
      </w:r>
      <w:r w:rsidR="00F408BB" w:rsidRPr="00F408BB">
        <w:rPr>
          <w:rFonts w:ascii="Times New Roman" w:hAnsi="Times New Roman" w:cs="Times New Roman"/>
          <w:b/>
          <w:sz w:val="28"/>
          <w:szCs w:val="28"/>
        </w:rPr>
        <w:t xml:space="preserve"> 22 июля 2014 года № 327</w:t>
      </w:r>
    </w:p>
    <w:p w:rsidR="00F95B32" w:rsidRPr="00F408BB" w:rsidRDefault="00F95B32" w:rsidP="00B0465F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</w:p>
    <w:p w:rsidR="00F95B32" w:rsidRDefault="00F95B32" w:rsidP="00FB28C2">
      <w:pPr>
        <w:pStyle w:val="a3"/>
        <w:tabs>
          <w:tab w:val="clear" w:pos="4153"/>
          <w:tab w:val="clear" w:pos="8306"/>
        </w:tabs>
        <w:spacing w:line="216" w:lineRule="auto"/>
        <w:ind w:firstLine="567"/>
        <w:jc w:val="left"/>
        <w:rPr>
          <w:b/>
          <w:szCs w:val="28"/>
        </w:rPr>
      </w:pPr>
    </w:p>
    <w:p w:rsidR="008A2DE0" w:rsidRPr="00CB2F54" w:rsidRDefault="002F6D59" w:rsidP="001E1C0B">
      <w:pPr>
        <w:overflowPunct/>
        <w:ind w:firstLine="567"/>
        <w:jc w:val="both"/>
        <w:textAlignment w:val="auto"/>
        <w:rPr>
          <w:szCs w:val="28"/>
        </w:rPr>
      </w:pPr>
      <w:r w:rsidRPr="00AE6D24">
        <w:rPr>
          <w:szCs w:val="28"/>
        </w:rPr>
        <w:t>На основании</w:t>
      </w:r>
      <w:r w:rsidR="00F95B32" w:rsidRPr="00AE6D24">
        <w:rPr>
          <w:szCs w:val="28"/>
        </w:rPr>
        <w:t xml:space="preserve"> </w:t>
      </w:r>
      <w:r w:rsidR="00AE6D24" w:rsidRPr="00AE6D24">
        <w:rPr>
          <w:bCs/>
          <w:szCs w:val="28"/>
        </w:rPr>
        <w:t>статьи 8</w:t>
      </w:r>
      <w:r w:rsidR="00886216">
        <w:rPr>
          <w:bCs/>
          <w:szCs w:val="28"/>
        </w:rPr>
        <w:t xml:space="preserve">.1 Федерального закона от 26 декабря </w:t>
      </w:r>
      <w:r w:rsidR="00AE6D24" w:rsidRPr="00AE6D24">
        <w:rPr>
          <w:bCs/>
          <w:szCs w:val="28"/>
        </w:rPr>
        <w:t xml:space="preserve">2008 </w:t>
      </w:r>
      <w:r w:rsidR="00886216">
        <w:rPr>
          <w:bCs/>
          <w:szCs w:val="28"/>
        </w:rPr>
        <w:t>года №</w:t>
      </w:r>
      <w:r w:rsidR="00AE6D24" w:rsidRPr="00AE6D24">
        <w:rPr>
          <w:bCs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B2CA5" w:rsidRPr="00AE6D24">
        <w:rPr>
          <w:szCs w:val="28"/>
        </w:rPr>
        <w:t>,</w:t>
      </w:r>
      <w:r w:rsidRPr="00F86722">
        <w:rPr>
          <w:szCs w:val="28"/>
        </w:rPr>
        <w:t xml:space="preserve"> </w:t>
      </w:r>
      <w:r w:rsidR="00FB28C2">
        <w:rPr>
          <w:szCs w:val="28"/>
        </w:rPr>
        <w:t>Федерального закона</w:t>
      </w:r>
      <w:r w:rsidR="00805222">
        <w:rPr>
          <w:szCs w:val="28"/>
        </w:rPr>
        <w:t xml:space="preserve"> от 27 ноября </w:t>
      </w:r>
      <w:r w:rsidR="00FB28C2">
        <w:rPr>
          <w:szCs w:val="28"/>
        </w:rPr>
        <w:t>2017</w:t>
      </w:r>
      <w:r w:rsidR="00805222">
        <w:rPr>
          <w:szCs w:val="28"/>
        </w:rPr>
        <w:t xml:space="preserve"> года</w:t>
      </w:r>
      <w:r w:rsidR="00FB28C2">
        <w:rPr>
          <w:szCs w:val="28"/>
        </w:rPr>
        <w:t xml:space="preserve"> </w:t>
      </w:r>
      <w:r w:rsidR="00805222">
        <w:rPr>
          <w:szCs w:val="28"/>
        </w:rPr>
        <w:t>№</w:t>
      </w:r>
      <w:r w:rsidR="00FB28C2">
        <w:rPr>
          <w:szCs w:val="28"/>
        </w:rPr>
        <w:t xml:space="preserve"> 355-ФЗ «О внесении изменений в Федеральный закон «О порядке рассмотрения обращений граждан Российской Федерации», </w:t>
      </w:r>
      <w:r w:rsidR="001E1C0B">
        <w:rPr>
          <w:szCs w:val="28"/>
        </w:rPr>
        <w:t xml:space="preserve">Закона Саратовской области от 31 июля 2018 года № 73-ЗСО «О дополнительных гарантиях права граждан на обращение», </w:t>
      </w:r>
      <w:r w:rsidR="00805222">
        <w:rPr>
          <w:szCs w:val="28"/>
        </w:rPr>
        <w:t xml:space="preserve">в соответствии с </w:t>
      </w:r>
      <w:r w:rsidRPr="00F86722">
        <w:rPr>
          <w:szCs w:val="28"/>
        </w:rPr>
        <w:t>постановлени</w:t>
      </w:r>
      <w:r w:rsidR="00805222">
        <w:rPr>
          <w:szCs w:val="28"/>
        </w:rPr>
        <w:t>ем</w:t>
      </w:r>
      <w:r w:rsidRPr="00F86722">
        <w:rPr>
          <w:szCs w:val="28"/>
        </w:rPr>
        <w:t xml:space="preserve"> Правительства Саратовской области от 8 октября 2013 года № 537-</w:t>
      </w:r>
      <w:r w:rsidRPr="00CB2F54">
        <w:rPr>
          <w:szCs w:val="28"/>
        </w:rPr>
        <w:t>П «Вопросы министерства природных ресурсов и экологии Саратовской области»</w:t>
      </w:r>
      <w:r w:rsidR="008A2DE0" w:rsidRPr="00CB2F54">
        <w:rPr>
          <w:szCs w:val="28"/>
        </w:rPr>
        <w:t xml:space="preserve"> ПРИКАЗЫВАЮ:</w:t>
      </w:r>
    </w:p>
    <w:p w:rsidR="00B4195F" w:rsidRDefault="00B4195F" w:rsidP="001E1C0B">
      <w:pPr>
        <w:pStyle w:val="ConsPlusNormal"/>
        <w:numPr>
          <w:ilvl w:val="0"/>
          <w:numId w:val="3"/>
        </w:numPr>
        <w:tabs>
          <w:tab w:val="clear" w:pos="2096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BEA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приказ министерства природных ресурсов и эк</w:t>
      </w:r>
      <w:r w:rsidR="00532B26">
        <w:rPr>
          <w:rFonts w:ascii="Times New Roman" w:hAnsi="Times New Roman" w:cs="Times New Roman"/>
          <w:sz w:val="28"/>
          <w:szCs w:val="28"/>
        </w:rPr>
        <w:t>ологии Саратовской области о</w:t>
      </w:r>
      <w:r w:rsidR="00E3614C">
        <w:rPr>
          <w:rFonts w:ascii="Times New Roman" w:hAnsi="Times New Roman" w:cs="Times New Roman"/>
          <w:sz w:val="28"/>
          <w:szCs w:val="28"/>
        </w:rPr>
        <w:t>т</w:t>
      </w:r>
      <w:r w:rsidR="006B2D82">
        <w:rPr>
          <w:rFonts w:ascii="Times New Roman" w:hAnsi="Times New Roman" w:cs="Times New Roman"/>
          <w:sz w:val="28"/>
          <w:szCs w:val="28"/>
        </w:rPr>
        <w:t xml:space="preserve"> 22</w:t>
      </w:r>
      <w:r w:rsidR="00532B26">
        <w:rPr>
          <w:rFonts w:ascii="Times New Roman" w:hAnsi="Times New Roman" w:cs="Times New Roman"/>
          <w:sz w:val="28"/>
          <w:szCs w:val="28"/>
        </w:rPr>
        <w:t xml:space="preserve"> </w:t>
      </w:r>
      <w:r w:rsidR="006B2D82">
        <w:rPr>
          <w:rFonts w:ascii="Times New Roman" w:hAnsi="Times New Roman" w:cs="Times New Roman"/>
          <w:sz w:val="28"/>
          <w:szCs w:val="28"/>
        </w:rPr>
        <w:t>июля</w:t>
      </w:r>
      <w:r w:rsidR="00E3614C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B2D82">
        <w:rPr>
          <w:rFonts w:ascii="Times New Roman" w:hAnsi="Times New Roman" w:cs="Times New Roman"/>
          <w:sz w:val="28"/>
          <w:szCs w:val="28"/>
        </w:rPr>
        <w:t>327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</w:t>
      </w:r>
      <w:r w:rsidR="006B2D82">
        <w:rPr>
          <w:rFonts w:ascii="Times New Roman" w:hAnsi="Times New Roman" w:cs="Times New Roman"/>
          <w:sz w:val="28"/>
          <w:szCs w:val="28"/>
        </w:rPr>
        <w:t>исполнению</w:t>
      </w:r>
      <w:r w:rsidR="00532B2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6B2D82">
        <w:rPr>
          <w:rFonts w:ascii="Times New Roman" w:hAnsi="Times New Roman" w:cs="Times New Roman"/>
          <w:sz w:val="28"/>
          <w:szCs w:val="28"/>
        </w:rPr>
        <w:t>фу</w:t>
      </w:r>
      <w:r w:rsidR="004943DE">
        <w:rPr>
          <w:rFonts w:ascii="Times New Roman" w:hAnsi="Times New Roman" w:cs="Times New Roman"/>
          <w:sz w:val="28"/>
          <w:szCs w:val="28"/>
        </w:rPr>
        <w:t>н</w:t>
      </w:r>
      <w:r w:rsidR="006B2D82">
        <w:rPr>
          <w:rFonts w:ascii="Times New Roman" w:hAnsi="Times New Roman" w:cs="Times New Roman"/>
          <w:sz w:val="28"/>
          <w:szCs w:val="28"/>
        </w:rPr>
        <w:t>кции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1C33EF" w:rsidRDefault="007D7280" w:rsidP="0023588A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в</w:t>
      </w:r>
      <w:r w:rsidR="001C33EF">
        <w:rPr>
          <w:szCs w:val="28"/>
        </w:rPr>
        <w:t xml:space="preserve"> приложении:</w:t>
      </w:r>
    </w:p>
    <w:p w:rsidR="00485451" w:rsidRDefault="00485451" w:rsidP="00485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пунктами 1.5.1 </w:t>
      </w:r>
      <w:r w:rsidR="006E529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90">
        <w:rPr>
          <w:rFonts w:ascii="Times New Roman" w:hAnsi="Times New Roman" w:cs="Times New Roman"/>
          <w:sz w:val="28"/>
          <w:szCs w:val="28"/>
        </w:rPr>
        <w:t>1.5.7 следующего содержания:</w:t>
      </w:r>
    </w:p>
    <w:p w:rsidR="00485451" w:rsidRDefault="00485451" w:rsidP="00485451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 xml:space="preserve">«1.5.1. При осуществлении регионального государственного надзора применяется риск-ориентированный подход в соответствии с </w:t>
      </w:r>
      <w:hyperlink r:id="rId9" w:history="1">
        <w:r w:rsidRPr="00485451">
          <w:rPr>
            <w:szCs w:val="28"/>
          </w:rPr>
          <w:t>постановлением</w:t>
        </w:r>
      </w:hyperlink>
      <w:r>
        <w:rPr>
          <w:szCs w:val="28"/>
        </w:rPr>
        <w:t xml:space="preserve"> </w:t>
      </w:r>
      <w:r>
        <w:rPr>
          <w:szCs w:val="28"/>
        </w:rPr>
        <w:lastRenderedPageBreak/>
        <w:t xml:space="preserve">Правительства Российской Федерации от 17 августа 2016 года N 806 </w:t>
      </w:r>
      <w:r w:rsidR="00EF6116">
        <w:rPr>
          <w:szCs w:val="28"/>
        </w:rPr>
        <w:t>«</w:t>
      </w:r>
      <w:r>
        <w:rPr>
          <w:szCs w:val="28"/>
        </w:rPr>
        <w:t>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</w:t>
      </w:r>
      <w:r w:rsidR="00EF6116">
        <w:rPr>
          <w:szCs w:val="28"/>
        </w:rPr>
        <w:t>»</w:t>
      </w:r>
      <w:r w:rsidR="00CB003F">
        <w:rPr>
          <w:szCs w:val="28"/>
        </w:rPr>
        <w:t>.</w:t>
      </w:r>
    </w:p>
    <w:p w:rsidR="00CB003F" w:rsidRDefault="00CB003F" w:rsidP="00CB003F">
      <w:pPr>
        <w:numPr>
          <w:ilvl w:val="2"/>
          <w:numId w:val="3"/>
        </w:numPr>
        <w:overflowPunct/>
        <w:ind w:left="0" w:firstLine="567"/>
        <w:jc w:val="both"/>
        <w:textAlignment w:val="auto"/>
        <w:rPr>
          <w:szCs w:val="28"/>
        </w:rPr>
      </w:pPr>
      <w:r>
        <w:rPr>
          <w:szCs w:val="28"/>
        </w:rPr>
        <w:t xml:space="preserve">В целях применения Министерством риск-ориентированного подхода при осуществлении регионального государственного надзора используемые юридическими лицами и индивидуальными предпринимателями производственные объекты, оказывающие негативное воздействие на окружающую среду (далее - производственные объекты), подлежат отнесению к одной из категорий риска в соответствии с </w:t>
      </w:r>
      <w:hyperlink r:id="rId10" w:history="1">
        <w:r w:rsidRPr="00CB003F">
          <w:rPr>
            <w:szCs w:val="28"/>
          </w:rPr>
          <w:t>Правилами</w:t>
        </w:r>
      </w:hyperlink>
      <w:r>
        <w:rPr>
          <w:szCs w:val="28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года N 806 </w:t>
      </w:r>
      <w:r w:rsidR="006B2272">
        <w:rPr>
          <w:szCs w:val="28"/>
        </w:rPr>
        <w:t>«</w:t>
      </w:r>
      <w:r>
        <w:rPr>
          <w:szCs w:val="28"/>
        </w:rPr>
        <w:t>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</w:t>
      </w:r>
      <w:r w:rsidR="006B2272">
        <w:rPr>
          <w:szCs w:val="28"/>
        </w:rPr>
        <w:t>»</w:t>
      </w:r>
      <w:r>
        <w:rPr>
          <w:szCs w:val="28"/>
        </w:rPr>
        <w:t>.</w:t>
      </w:r>
    </w:p>
    <w:p w:rsidR="006A1802" w:rsidRDefault="006A1802" w:rsidP="006A1802">
      <w:pPr>
        <w:numPr>
          <w:ilvl w:val="2"/>
          <w:numId w:val="3"/>
        </w:numPr>
        <w:overflowPunct/>
        <w:ind w:left="0" w:firstLine="567"/>
        <w:jc w:val="both"/>
        <w:textAlignment w:val="auto"/>
        <w:rPr>
          <w:szCs w:val="28"/>
        </w:rPr>
      </w:pPr>
      <w:r w:rsidRPr="006A1802">
        <w:rPr>
          <w:szCs w:val="28"/>
        </w:rPr>
        <w:t xml:space="preserve">Отнесение производственных объектов к определенной категории риска осуществляется в соответствии с </w:t>
      </w:r>
      <w:hyperlink r:id="rId11" w:history="1">
        <w:r w:rsidRPr="006A1802">
          <w:rPr>
            <w:szCs w:val="28"/>
          </w:rPr>
          <w:t>критериями</w:t>
        </w:r>
      </w:hyperlink>
      <w:r w:rsidRPr="006A1802">
        <w:rPr>
          <w:szCs w:val="28"/>
        </w:rPr>
        <w:t xml:space="preserve">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надзора, утвержденными постановлением Правительства Российской Федерации от 22 ноября 2017 года N 1410.</w:t>
      </w:r>
    </w:p>
    <w:p w:rsidR="00460C00" w:rsidRDefault="00460C00" w:rsidP="00460C00">
      <w:pPr>
        <w:numPr>
          <w:ilvl w:val="2"/>
          <w:numId w:val="3"/>
        </w:numPr>
        <w:overflowPunct/>
        <w:ind w:left="0" w:firstLine="567"/>
        <w:jc w:val="both"/>
        <w:textAlignment w:val="auto"/>
        <w:rPr>
          <w:szCs w:val="28"/>
        </w:rPr>
      </w:pPr>
      <w:r w:rsidRPr="00460C00">
        <w:rPr>
          <w:szCs w:val="28"/>
        </w:rPr>
        <w:t>Отнесение производственных объектов к одной из категорий риска и изменение категории риска осуществляется решением Министерства.</w:t>
      </w:r>
    </w:p>
    <w:p w:rsidR="00460C00" w:rsidRDefault="00460C00" w:rsidP="00532716">
      <w:pPr>
        <w:numPr>
          <w:ilvl w:val="2"/>
          <w:numId w:val="3"/>
        </w:numPr>
        <w:overflowPunct/>
        <w:ind w:left="0" w:firstLine="567"/>
        <w:jc w:val="both"/>
        <w:textAlignment w:val="auto"/>
        <w:rPr>
          <w:szCs w:val="28"/>
        </w:rPr>
      </w:pPr>
      <w:r w:rsidRPr="00460C00">
        <w:rPr>
          <w:szCs w:val="28"/>
        </w:rPr>
        <w:t>Министерство ведет перечень производственных объектов, которым присвоены категории риска (далее - перечень). Включение производственных объектов в перечень осуществляется на основании решения Министерства об отнесении производственных объектов к соответствующим категориям риска.</w:t>
      </w:r>
    </w:p>
    <w:p w:rsidR="00532716" w:rsidRDefault="00460C00" w:rsidP="00532716">
      <w:pPr>
        <w:overflowPunct/>
        <w:ind w:firstLine="567"/>
        <w:jc w:val="both"/>
        <w:textAlignment w:val="auto"/>
        <w:rPr>
          <w:szCs w:val="28"/>
        </w:rPr>
      </w:pPr>
      <w:r w:rsidRPr="00460C00">
        <w:rPr>
          <w:szCs w:val="28"/>
        </w:rPr>
        <w:t>Перечень содержит следующую информацию:</w:t>
      </w:r>
    </w:p>
    <w:p w:rsidR="00532716" w:rsidRDefault="00460C00" w:rsidP="00532716">
      <w:pPr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>а) полное наименование юридического лица, фамилия, имя и отчество (при наличии) индивидуального предпринимателя, осуществляющих деятельность с использованием производственных объектов, которым присвоена категория риска;</w:t>
      </w:r>
    </w:p>
    <w:p w:rsidR="00532716" w:rsidRDefault="00460C00" w:rsidP="00532716">
      <w:pPr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>б) основной государственный регистрационный номер;</w:t>
      </w:r>
    </w:p>
    <w:p w:rsidR="00532716" w:rsidRDefault="00460C00" w:rsidP="00532716">
      <w:pPr>
        <w:overflowPunct/>
        <w:ind w:firstLine="567"/>
        <w:jc w:val="both"/>
        <w:textAlignment w:val="auto"/>
        <w:rPr>
          <w:szCs w:val="28"/>
        </w:rPr>
      </w:pPr>
      <w:r w:rsidRPr="00532716">
        <w:rPr>
          <w:szCs w:val="28"/>
        </w:rPr>
        <w:t>в) идентификационный номер налогоплательщика;</w:t>
      </w:r>
    </w:p>
    <w:p w:rsidR="00532716" w:rsidRDefault="00460C00" w:rsidP="00532716">
      <w:pPr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>г) наименование производственного объекта;</w:t>
      </w:r>
    </w:p>
    <w:p w:rsidR="00532716" w:rsidRDefault="00460C00" w:rsidP="00532716">
      <w:pPr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>д) код производственного объекта;</w:t>
      </w:r>
    </w:p>
    <w:p w:rsidR="00532716" w:rsidRDefault="00460C00" w:rsidP="00532716">
      <w:pPr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>е) место нахождения производственного объекта;</w:t>
      </w:r>
    </w:p>
    <w:p w:rsidR="00460C00" w:rsidRDefault="00460C00" w:rsidP="00532716">
      <w:pPr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 xml:space="preserve">ж) реквизиты решения Министерства о присвоении производственному объекту категории риска, указание на категорию риска, а также сведения о </w:t>
      </w:r>
      <w:r>
        <w:rPr>
          <w:szCs w:val="28"/>
        </w:rPr>
        <w:lastRenderedPageBreak/>
        <w:t>критериях, на основании которых было принято решение об отнесении объекта государственного надзора к категории риска.</w:t>
      </w:r>
    </w:p>
    <w:p w:rsidR="00460C00" w:rsidRDefault="00E3429F" w:rsidP="00E3429F">
      <w:pPr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 xml:space="preserve">1.5.6. </w:t>
      </w:r>
      <w:r w:rsidR="00460C00">
        <w:rPr>
          <w:szCs w:val="28"/>
        </w:rPr>
        <w:t>По запросу юридического лица или индивидуального предпринимателя Министерство в срок, не превышающий 15 рабочих дней с даты поступления такого запроса, направляет им информацию о присвоенных используемым ими производственным объектам категории риска, а также сведения, использованные при отнесении используемых ими производственных объектов к определенным категориям риска.</w:t>
      </w:r>
    </w:p>
    <w:p w:rsidR="00460C00" w:rsidRDefault="00460C00" w:rsidP="00AD3668">
      <w:pPr>
        <w:numPr>
          <w:ilvl w:val="2"/>
          <w:numId w:val="6"/>
        </w:numPr>
        <w:overflowPunct/>
        <w:ind w:left="0" w:firstLine="567"/>
        <w:jc w:val="both"/>
        <w:textAlignment w:val="auto"/>
        <w:rPr>
          <w:szCs w:val="28"/>
        </w:rPr>
      </w:pPr>
      <w:r>
        <w:rPr>
          <w:szCs w:val="28"/>
        </w:rPr>
        <w:t xml:space="preserve">Юридическое лицо или индивидуальный предприниматель в порядке, установленном </w:t>
      </w:r>
      <w:hyperlink r:id="rId12" w:history="1">
        <w:r w:rsidRPr="00F277F5">
          <w:rPr>
            <w:szCs w:val="28"/>
          </w:rPr>
          <w:t>Правилами</w:t>
        </w:r>
      </w:hyperlink>
      <w:r>
        <w:rPr>
          <w:szCs w:val="28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года N 806 </w:t>
      </w:r>
      <w:r w:rsidR="00AD3668">
        <w:rPr>
          <w:szCs w:val="28"/>
        </w:rPr>
        <w:t>«</w:t>
      </w:r>
      <w:r>
        <w:rPr>
          <w:szCs w:val="28"/>
        </w:rPr>
        <w:t>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</w:t>
      </w:r>
      <w:r w:rsidR="00AD3668">
        <w:rPr>
          <w:szCs w:val="28"/>
        </w:rPr>
        <w:t>»</w:t>
      </w:r>
      <w:r>
        <w:rPr>
          <w:szCs w:val="28"/>
        </w:rPr>
        <w:t>, вправе подать в Министерство заявление об изменении присвоенных ранее используемым ими производственным объектам категории риска.</w:t>
      </w:r>
      <w:r w:rsidR="00AD3668">
        <w:rPr>
          <w:szCs w:val="28"/>
        </w:rPr>
        <w:t>»</w:t>
      </w:r>
      <w:r w:rsidR="0018729A">
        <w:rPr>
          <w:szCs w:val="28"/>
        </w:rPr>
        <w:t>;</w:t>
      </w:r>
    </w:p>
    <w:p w:rsidR="00E74E9A" w:rsidRDefault="00E74E9A" w:rsidP="0064010A">
      <w:pPr>
        <w:overflowPunct/>
        <w:ind w:left="567"/>
        <w:jc w:val="both"/>
        <w:textAlignment w:val="auto"/>
        <w:rPr>
          <w:szCs w:val="28"/>
        </w:rPr>
      </w:pPr>
      <w:r>
        <w:rPr>
          <w:szCs w:val="28"/>
        </w:rPr>
        <w:t>часть вторую пункта 2.9 изложить в следующей редакции:</w:t>
      </w:r>
    </w:p>
    <w:p w:rsidR="00E74E9A" w:rsidRDefault="00E74E9A" w:rsidP="00E74E9A">
      <w:pPr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 xml:space="preserve">«Ответ на обращение направляется в форме электронного документа по адресу электронной почты, указанному в обращении, поступившем в Министерство в форме электронного документа, и в письменной форме по почтовому адресу, указанному в обращении, поступившем в Министерство.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 Кроме того, на поступившее в Министерство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3" w:history="1">
        <w:r w:rsidRPr="00E74E9A">
          <w:rPr>
            <w:szCs w:val="28"/>
          </w:rPr>
          <w:t>части 2 статьи 6</w:t>
        </w:r>
      </w:hyperlink>
      <w:r w:rsidRPr="00E74E9A">
        <w:rPr>
          <w:szCs w:val="28"/>
        </w:rPr>
        <w:t xml:space="preserve"> Фед</w:t>
      </w:r>
      <w:r>
        <w:rPr>
          <w:szCs w:val="28"/>
        </w:rPr>
        <w:t>ерального закона «О порядке рассмотрения обращений граждан Российской Федерации» на официальном сайте Министерства в информационно-телекоммуникационной сети «Интернет».»</w:t>
      </w:r>
      <w:r w:rsidR="00AF0BA9">
        <w:rPr>
          <w:szCs w:val="28"/>
        </w:rPr>
        <w:t>;</w:t>
      </w:r>
    </w:p>
    <w:p w:rsidR="0064010A" w:rsidRDefault="0064010A" w:rsidP="0064010A">
      <w:pPr>
        <w:overflowPunct/>
        <w:ind w:left="567"/>
        <w:jc w:val="both"/>
        <w:textAlignment w:val="auto"/>
        <w:rPr>
          <w:szCs w:val="28"/>
        </w:rPr>
      </w:pPr>
      <w:r>
        <w:rPr>
          <w:szCs w:val="28"/>
        </w:rPr>
        <w:t>пункт 2.18 дополнить частями третьей – пятой следующего содержания:</w:t>
      </w:r>
    </w:p>
    <w:p w:rsidR="0064010A" w:rsidRDefault="0064010A" w:rsidP="0064010A">
      <w:pPr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>«Срок проведения каждой из проверок юридических лиц, индивидуальных предпринимателей, использующих производственные объекты, отнесенные решением Министерства к категориям высокого, значительного, среднего, умеренного риска, не может превышать 19 рабочих дней.</w:t>
      </w:r>
    </w:p>
    <w:p w:rsidR="0064010A" w:rsidRDefault="0064010A" w:rsidP="0064010A">
      <w:pPr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 xml:space="preserve">В отношении одного субъекта малого предпринимательства, использующего производственные объекты, отнесенные решением Министерства к категориям высокого, значительного, среднего, умеренного </w:t>
      </w:r>
      <w:r>
        <w:rPr>
          <w:szCs w:val="28"/>
        </w:rPr>
        <w:lastRenderedPageBreak/>
        <w:t>риска, общий срок проведения плановых выездных проверок не может превышать сорок девять часов для малого предприятия и четырнадцать часов для микропредприятия в год.</w:t>
      </w:r>
    </w:p>
    <w:p w:rsidR="0064010A" w:rsidRDefault="0064010A" w:rsidP="0064010A">
      <w:pPr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>Плановые выездные проверки юридических лиц, индивидуальных предпринимателей, использующих производственные объекты, отнесенные решением Министерства к категории низкого риска, не проводятся.</w:t>
      </w:r>
      <w:r w:rsidR="00FB500E">
        <w:rPr>
          <w:szCs w:val="28"/>
        </w:rPr>
        <w:t>»;</w:t>
      </w:r>
    </w:p>
    <w:p w:rsidR="001623FE" w:rsidRDefault="001623FE" w:rsidP="0018729A">
      <w:pPr>
        <w:overflowPunct/>
        <w:ind w:left="567"/>
        <w:jc w:val="both"/>
        <w:textAlignment w:val="auto"/>
        <w:rPr>
          <w:szCs w:val="28"/>
        </w:rPr>
      </w:pPr>
      <w:r>
        <w:rPr>
          <w:szCs w:val="28"/>
        </w:rPr>
        <w:t>дополнить пункт</w:t>
      </w:r>
      <w:r w:rsidR="009A235A">
        <w:rPr>
          <w:szCs w:val="28"/>
        </w:rPr>
        <w:t>ом</w:t>
      </w:r>
      <w:r>
        <w:rPr>
          <w:szCs w:val="28"/>
        </w:rPr>
        <w:t xml:space="preserve"> 3.5.1 следующего содержания:</w:t>
      </w:r>
    </w:p>
    <w:p w:rsidR="009A235A" w:rsidRDefault="009A235A" w:rsidP="00F90664">
      <w:pPr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>«3.5.1. Включение в ежегодный план проведения плановых проверок юридических лиц и индивидуальных предпринимателей проверки в отношении производственного объекта, отнесенного к категориям высокого и значительного риска, осуществляется при истечении в году проведения плановой проверки установленного периода времени с даты:</w:t>
      </w:r>
    </w:p>
    <w:p w:rsidR="009A235A" w:rsidRDefault="009A235A" w:rsidP="00F90664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а) окончания проведения последней плановой проверки юридического лица и индивидуального предпринимателя, использующих производственные объекты;</w:t>
      </w:r>
    </w:p>
    <w:p w:rsidR="009A235A" w:rsidRDefault="009A235A" w:rsidP="00F90664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б) государственной регистрации юридического лица или индивидуального предпринимателя, если плановые проверки ранее не проводились.</w:t>
      </w:r>
      <w:r w:rsidR="004A4C50">
        <w:rPr>
          <w:szCs w:val="28"/>
        </w:rPr>
        <w:t>»;</w:t>
      </w:r>
    </w:p>
    <w:p w:rsidR="00825AA2" w:rsidRDefault="00825AA2" w:rsidP="00F90664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часть первую пункта 5.18 изложить в следующей редакции:</w:t>
      </w:r>
    </w:p>
    <w:p w:rsidR="00825AA2" w:rsidRDefault="00D137EC" w:rsidP="00D137EC">
      <w:pPr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>«</w:t>
      </w:r>
      <w:r w:rsidR="00825AA2">
        <w:rPr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Министерство в форме электронного документа, и в письменной форме по почтовому адресу, указанному в обращении, поступившем в Министерство.</w:t>
      </w:r>
      <w:r>
        <w:rPr>
          <w:szCs w:val="28"/>
        </w:rPr>
        <w:t xml:space="preserve">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  <w:r w:rsidR="00825AA2">
        <w:rPr>
          <w:szCs w:val="28"/>
        </w:rPr>
        <w:t>».</w:t>
      </w:r>
    </w:p>
    <w:p w:rsidR="00C355C2" w:rsidRDefault="00C355C2" w:rsidP="00F277F5">
      <w:pPr>
        <w:widowControl w:val="0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Cs w:val="28"/>
        </w:rPr>
      </w:pPr>
      <w:bookmarkStart w:id="1" w:name="Par631"/>
      <w:bookmarkEnd w:id="1"/>
      <w:r>
        <w:t xml:space="preserve">Отделу правовой работы министерства природных ресурсов и экологии области не позднее одного рабочего дня после подписания настоящего приказа обеспечить его направление </w:t>
      </w:r>
      <w:r>
        <w:rPr>
          <w:szCs w:val="28"/>
        </w:rPr>
        <w:t>в министерство информации и печати области для официального опубликования</w:t>
      </w:r>
      <w:r w:rsidR="00392BE7">
        <w:rPr>
          <w:szCs w:val="28"/>
        </w:rPr>
        <w:t>.</w:t>
      </w:r>
    </w:p>
    <w:p w:rsidR="00392BE7" w:rsidRDefault="00FB6A95" w:rsidP="00A10470">
      <w:pPr>
        <w:widowControl w:val="0"/>
        <w:ind w:firstLine="567"/>
        <w:jc w:val="both"/>
      </w:pPr>
      <w:r>
        <w:t>3</w:t>
      </w:r>
      <w:r w:rsidR="00392BE7">
        <w:t xml:space="preserve">. </w:t>
      </w:r>
      <w:r w:rsidR="00A10470">
        <w:t xml:space="preserve">Настоящий приказ вступает в силу </w:t>
      </w:r>
      <w:r w:rsidR="00A10470" w:rsidRPr="008136EB">
        <w:t>со дня</w:t>
      </w:r>
      <w:r w:rsidR="008136EB">
        <w:t xml:space="preserve"> </w:t>
      </w:r>
      <w:r w:rsidR="00D723C6">
        <w:t>его официального опубликования.</w:t>
      </w:r>
    </w:p>
    <w:p w:rsidR="00F66B04" w:rsidRDefault="00F66B04" w:rsidP="00E303FD">
      <w:pPr>
        <w:widowControl w:val="0"/>
        <w:ind w:firstLine="851"/>
        <w:jc w:val="both"/>
      </w:pPr>
    </w:p>
    <w:p w:rsidR="00D723C6" w:rsidRDefault="00D723C6" w:rsidP="00E303FD">
      <w:pPr>
        <w:widowControl w:val="0"/>
        <w:ind w:firstLine="851"/>
        <w:jc w:val="both"/>
      </w:pPr>
    </w:p>
    <w:p w:rsidR="002E1E2C" w:rsidRDefault="002E1E2C" w:rsidP="00F66B04">
      <w:pPr>
        <w:widowControl w:val="0"/>
        <w:jc w:val="both"/>
        <w:rPr>
          <w:b/>
        </w:rPr>
      </w:pPr>
    </w:p>
    <w:p w:rsidR="00890029" w:rsidRDefault="00FC2217" w:rsidP="003377A3">
      <w:pPr>
        <w:widowControl w:val="0"/>
        <w:jc w:val="both"/>
        <w:rPr>
          <w:b/>
        </w:rPr>
      </w:pPr>
      <w:r>
        <w:rPr>
          <w:b/>
        </w:rPr>
        <w:t xml:space="preserve">Министр                                                               </w:t>
      </w:r>
      <w:r w:rsidR="009A46B8">
        <w:rPr>
          <w:b/>
        </w:rPr>
        <w:t xml:space="preserve">                            </w:t>
      </w:r>
      <w:r>
        <w:rPr>
          <w:b/>
        </w:rPr>
        <w:t xml:space="preserve">  </w:t>
      </w:r>
      <w:r w:rsidR="003377A3">
        <w:rPr>
          <w:b/>
        </w:rPr>
        <w:t>Д.С. Соколов</w:t>
      </w:r>
    </w:p>
    <w:p w:rsidR="00B660BF" w:rsidRDefault="00B660BF" w:rsidP="003377A3">
      <w:pPr>
        <w:widowControl w:val="0"/>
        <w:jc w:val="both"/>
        <w:rPr>
          <w:b/>
        </w:rPr>
      </w:pPr>
    </w:p>
    <w:p w:rsidR="00B660BF" w:rsidRDefault="00B660BF" w:rsidP="003377A3">
      <w:pPr>
        <w:widowControl w:val="0"/>
        <w:jc w:val="both"/>
        <w:rPr>
          <w:b/>
        </w:rPr>
      </w:pPr>
    </w:p>
    <w:p w:rsidR="00FD73B2" w:rsidRDefault="00FD73B2" w:rsidP="003377A3">
      <w:pPr>
        <w:widowControl w:val="0"/>
        <w:jc w:val="both"/>
        <w:rPr>
          <w:b/>
        </w:rPr>
      </w:pPr>
    </w:p>
    <w:p w:rsidR="00FD73B2" w:rsidRDefault="00FD73B2" w:rsidP="003377A3">
      <w:pPr>
        <w:widowControl w:val="0"/>
        <w:jc w:val="both"/>
        <w:rPr>
          <w:b/>
        </w:rPr>
      </w:pPr>
    </w:p>
    <w:p w:rsidR="00FD73B2" w:rsidRDefault="00FD73B2" w:rsidP="003377A3">
      <w:pPr>
        <w:widowControl w:val="0"/>
        <w:jc w:val="both"/>
        <w:rPr>
          <w:b/>
        </w:rPr>
      </w:pPr>
    </w:p>
    <w:p w:rsidR="00FD73B2" w:rsidRDefault="00FD73B2" w:rsidP="003377A3">
      <w:pPr>
        <w:widowControl w:val="0"/>
        <w:jc w:val="both"/>
        <w:rPr>
          <w:b/>
        </w:rPr>
      </w:pPr>
    </w:p>
    <w:sectPr w:rsidR="00FD73B2" w:rsidSect="00EA0642">
      <w:footerReference w:type="even" r:id="rId14"/>
      <w:pgSz w:w="11907" w:h="16840" w:code="9"/>
      <w:pgMar w:top="964" w:right="851" w:bottom="1134" w:left="1701" w:header="397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87E" w:rsidRDefault="004C187E">
      <w:r>
        <w:separator/>
      </w:r>
    </w:p>
  </w:endnote>
  <w:endnote w:type="continuationSeparator" w:id="0">
    <w:p w:rsidR="004C187E" w:rsidRDefault="004C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FDC" w:rsidRDefault="00007FDC" w:rsidP="00CE1C3F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07FDC" w:rsidRDefault="00007F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87E" w:rsidRDefault="004C187E">
      <w:r>
        <w:separator/>
      </w:r>
    </w:p>
  </w:footnote>
  <w:footnote w:type="continuationSeparator" w:id="0">
    <w:p w:rsidR="004C187E" w:rsidRDefault="004C1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153E8"/>
    <w:multiLevelType w:val="hybridMultilevel"/>
    <w:tmpl w:val="40AC98BE"/>
    <w:lvl w:ilvl="0" w:tplc="07826BFC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3647F8"/>
    <w:multiLevelType w:val="multilevel"/>
    <w:tmpl w:val="70A848F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" w15:restartNumberingAfterBreak="0">
    <w:nsid w:val="4E0316BC"/>
    <w:multiLevelType w:val="multilevel"/>
    <w:tmpl w:val="909C3D96"/>
    <w:lvl w:ilvl="0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745A7446"/>
    <w:multiLevelType w:val="hybridMultilevel"/>
    <w:tmpl w:val="1C929086"/>
    <w:lvl w:ilvl="0" w:tplc="7F7E7A4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18205A"/>
    <w:multiLevelType w:val="hybridMultilevel"/>
    <w:tmpl w:val="4158516C"/>
    <w:lvl w:ilvl="0" w:tplc="FE1652AE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777E6AAE"/>
    <w:multiLevelType w:val="multilevel"/>
    <w:tmpl w:val="E460D1A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ED"/>
    <w:rsid w:val="0000023B"/>
    <w:rsid w:val="0000053A"/>
    <w:rsid w:val="000022C5"/>
    <w:rsid w:val="00002D3B"/>
    <w:rsid w:val="000048B1"/>
    <w:rsid w:val="00006F4F"/>
    <w:rsid w:val="00007FDC"/>
    <w:rsid w:val="000105C0"/>
    <w:rsid w:val="00011041"/>
    <w:rsid w:val="00011127"/>
    <w:rsid w:val="000115F9"/>
    <w:rsid w:val="000119F7"/>
    <w:rsid w:val="00012171"/>
    <w:rsid w:val="0001287B"/>
    <w:rsid w:val="00013766"/>
    <w:rsid w:val="00013F77"/>
    <w:rsid w:val="00014031"/>
    <w:rsid w:val="000145CC"/>
    <w:rsid w:val="00015C7D"/>
    <w:rsid w:val="00017682"/>
    <w:rsid w:val="00017A61"/>
    <w:rsid w:val="00020075"/>
    <w:rsid w:val="0002419E"/>
    <w:rsid w:val="00024A06"/>
    <w:rsid w:val="00026D14"/>
    <w:rsid w:val="00030202"/>
    <w:rsid w:val="0003073D"/>
    <w:rsid w:val="00030FD8"/>
    <w:rsid w:val="0003239A"/>
    <w:rsid w:val="00032CF5"/>
    <w:rsid w:val="00034026"/>
    <w:rsid w:val="00034A92"/>
    <w:rsid w:val="00035D7A"/>
    <w:rsid w:val="000366BC"/>
    <w:rsid w:val="00037EB3"/>
    <w:rsid w:val="000429D7"/>
    <w:rsid w:val="000431E7"/>
    <w:rsid w:val="00043A24"/>
    <w:rsid w:val="00046300"/>
    <w:rsid w:val="00046D09"/>
    <w:rsid w:val="000472E8"/>
    <w:rsid w:val="00047676"/>
    <w:rsid w:val="00051201"/>
    <w:rsid w:val="00051430"/>
    <w:rsid w:val="00051B01"/>
    <w:rsid w:val="00051F8A"/>
    <w:rsid w:val="00054EE3"/>
    <w:rsid w:val="00057950"/>
    <w:rsid w:val="00061E69"/>
    <w:rsid w:val="00062175"/>
    <w:rsid w:val="00062214"/>
    <w:rsid w:val="00064395"/>
    <w:rsid w:val="00065668"/>
    <w:rsid w:val="00065B15"/>
    <w:rsid w:val="000668A8"/>
    <w:rsid w:val="00067C67"/>
    <w:rsid w:val="00067FC5"/>
    <w:rsid w:val="00071C83"/>
    <w:rsid w:val="00071DED"/>
    <w:rsid w:val="00072859"/>
    <w:rsid w:val="00074D2C"/>
    <w:rsid w:val="00074E49"/>
    <w:rsid w:val="00075BAF"/>
    <w:rsid w:val="0007675B"/>
    <w:rsid w:val="00077571"/>
    <w:rsid w:val="00080259"/>
    <w:rsid w:val="000818F0"/>
    <w:rsid w:val="000831BF"/>
    <w:rsid w:val="000831D2"/>
    <w:rsid w:val="00084122"/>
    <w:rsid w:val="00084A98"/>
    <w:rsid w:val="0008526E"/>
    <w:rsid w:val="00085FC0"/>
    <w:rsid w:val="00086FCD"/>
    <w:rsid w:val="00087D0F"/>
    <w:rsid w:val="000903D7"/>
    <w:rsid w:val="00090A22"/>
    <w:rsid w:val="00091889"/>
    <w:rsid w:val="000931BE"/>
    <w:rsid w:val="000A0021"/>
    <w:rsid w:val="000A1821"/>
    <w:rsid w:val="000A2353"/>
    <w:rsid w:val="000A2E19"/>
    <w:rsid w:val="000A3F3E"/>
    <w:rsid w:val="000A4472"/>
    <w:rsid w:val="000A5B87"/>
    <w:rsid w:val="000A6CE0"/>
    <w:rsid w:val="000B00CF"/>
    <w:rsid w:val="000B1EB2"/>
    <w:rsid w:val="000B3131"/>
    <w:rsid w:val="000B3BAD"/>
    <w:rsid w:val="000B7496"/>
    <w:rsid w:val="000B7A66"/>
    <w:rsid w:val="000C0361"/>
    <w:rsid w:val="000C0701"/>
    <w:rsid w:val="000C1D17"/>
    <w:rsid w:val="000C39F3"/>
    <w:rsid w:val="000C4068"/>
    <w:rsid w:val="000C414C"/>
    <w:rsid w:val="000C4A5D"/>
    <w:rsid w:val="000C4EC0"/>
    <w:rsid w:val="000C6858"/>
    <w:rsid w:val="000C6B47"/>
    <w:rsid w:val="000C721C"/>
    <w:rsid w:val="000D00DB"/>
    <w:rsid w:val="000D3753"/>
    <w:rsid w:val="000D3B37"/>
    <w:rsid w:val="000D3B8A"/>
    <w:rsid w:val="000D5E57"/>
    <w:rsid w:val="000D6282"/>
    <w:rsid w:val="000D6ABB"/>
    <w:rsid w:val="000E1008"/>
    <w:rsid w:val="000E2BF3"/>
    <w:rsid w:val="000E307C"/>
    <w:rsid w:val="000E41F4"/>
    <w:rsid w:val="000E48FC"/>
    <w:rsid w:val="000F0436"/>
    <w:rsid w:val="000F3129"/>
    <w:rsid w:val="000F640F"/>
    <w:rsid w:val="0010031B"/>
    <w:rsid w:val="00100745"/>
    <w:rsid w:val="0010437D"/>
    <w:rsid w:val="00105012"/>
    <w:rsid w:val="00105972"/>
    <w:rsid w:val="00105E94"/>
    <w:rsid w:val="0010644D"/>
    <w:rsid w:val="00107A4B"/>
    <w:rsid w:val="00110143"/>
    <w:rsid w:val="00111F34"/>
    <w:rsid w:val="0011273C"/>
    <w:rsid w:val="001129A1"/>
    <w:rsid w:val="001139D8"/>
    <w:rsid w:val="00115668"/>
    <w:rsid w:val="00115C7F"/>
    <w:rsid w:val="00117802"/>
    <w:rsid w:val="001200B7"/>
    <w:rsid w:val="001217C1"/>
    <w:rsid w:val="00121D18"/>
    <w:rsid w:val="001233B8"/>
    <w:rsid w:val="0012470F"/>
    <w:rsid w:val="00125AB2"/>
    <w:rsid w:val="00130DE7"/>
    <w:rsid w:val="00131318"/>
    <w:rsid w:val="00131889"/>
    <w:rsid w:val="001326B4"/>
    <w:rsid w:val="001327B1"/>
    <w:rsid w:val="001335CE"/>
    <w:rsid w:val="001338C9"/>
    <w:rsid w:val="00133E90"/>
    <w:rsid w:val="001344EA"/>
    <w:rsid w:val="00134639"/>
    <w:rsid w:val="0013676D"/>
    <w:rsid w:val="001405DD"/>
    <w:rsid w:val="0014089B"/>
    <w:rsid w:val="00141956"/>
    <w:rsid w:val="00143AEB"/>
    <w:rsid w:val="00147D28"/>
    <w:rsid w:val="001506A7"/>
    <w:rsid w:val="001507C5"/>
    <w:rsid w:val="00151BAA"/>
    <w:rsid w:val="00151C81"/>
    <w:rsid w:val="001533E7"/>
    <w:rsid w:val="00154316"/>
    <w:rsid w:val="00155909"/>
    <w:rsid w:val="00155B5C"/>
    <w:rsid w:val="001560BD"/>
    <w:rsid w:val="0015723E"/>
    <w:rsid w:val="00157904"/>
    <w:rsid w:val="001623FE"/>
    <w:rsid w:val="00162E04"/>
    <w:rsid w:val="0016447E"/>
    <w:rsid w:val="00164CD7"/>
    <w:rsid w:val="00165AA6"/>
    <w:rsid w:val="0016653E"/>
    <w:rsid w:val="00167C68"/>
    <w:rsid w:val="001711B6"/>
    <w:rsid w:val="001717A6"/>
    <w:rsid w:val="00171D00"/>
    <w:rsid w:val="001722D8"/>
    <w:rsid w:val="00173AB1"/>
    <w:rsid w:val="00181A73"/>
    <w:rsid w:val="0018429B"/>
    <w:rsid w:val="001847E7"/>
    <w:rsid w:val="001866F4"/>
    <w:rsid w:val="00186C3D"/>
    <w:rsid w:val="001871CA"/>
    <w:rsid w:val="0018729A"/>
    <w:rsid w:val="001875C3"/>
    <w:rsid w:val="00190241"/>
    <w:rsid w:val="001904D7"/>
    <w:rsid w:val="00192443"/>
    <w:rsid w:val="00193D9C"/>
    <w:rsid w:val="00194B47"/>
    <w:rsid w:val="00197302"/>
    <w:rsid w:val="001973B6"/>
    <w:rsid w:val="001A0C4A"/>
    <w:rsid w:val="001A15AD"/>
    <w:rsid w:val="001A245A"/>
    <w:rsid w:val="001A3BA0"/>
    <w:rsid w:val="001A3C13"/>
    <w:rsid w:val="001A46E6"/>
    <w:rsid w:val="001A4CD2"/>
    <w:rsid w:val="001A533C"/>
    <w:rsid w:val="001A5518"/>
    <w:rsid w:val="001A646A"/>
    <w:rsid w:val="001A6A33"/>
    <w:rsid w:val="001A753A"/>
    <w:rsid w:val="001B081F"/>
    <w:rsid w:val="001B0838"/>
    <w:rsid w:val="001B15D5"/>
    <w:rsid w:val="001B2ECF"/>
    <w:rsid w:val="001B49D8"/>
    <w:rsid w:val="001B5525"/>
    <w:rsid w:val="001B5D60"/>
    <w:rsid w:val="001C0ED7"/>
    <w:rsid w:val="001C2820"/>
    <w:rsid w:val="001C33EF"/>
    <w:rsid w:val="001C3673"/>
    <w:rsid w:val="001C3812"/>
    <w:rsid w:val="001C43AE"/>
    <w:rsid w:val="001C48DA"/>
    <w:rsid w:val="001C4F1A"/>
    <w:rsid w:val="001C5568"/>
    <w:rsid w:val="001C566A"/>
    <w:rsid w:val="001C61A2"/>
    <w:rsid w:val="001C6A3A"/>
    <w:rsid w:val="001C7356"/>
    <w:rsid w:val="001D056E"/>
    <w:rsid w:val="001D05E9"/>
    <w:rsid w:val="001D18D3"/>
    <w:rsid w:val="001D34E1"/>
    <w:rsid w:val="001D3D50"/>
    <w:rsid w:val="001D4307"/>
    <w:rsid w:val="001D471F"/>
    <w:rsid w:val="001D7B33"/>
    <w:rsid w:val="001E0079"/>
    <w:rsid w:val="001E1362"/>
    <w:rsid w:val="001E1C0B"/>
    <w:rsid w:val="001E202D"/>
    <w:rsid w:val="001E2117"/>
    <w:rsid w:val="001E33F0"/>
    <w:rsid w:val="001E5797"/>
    <w:rsid w:val="001E5829"/>
    <w:rsid w:val="001F0823"/>
    <w:rsid w:val="001F27B0"/>
    <w:rsid w:val="001F2F80"/>
    <w:rsid w:val="001F35EA"/>
    <w:rsid w:val="001F3F2A"/>
    <w:rsid w:val="001F4473"/>
    <w:rsid w:val="001F53D9"/>
    <w:rsid w:val="001F5A7D"/>
    <w:rsid w:val="001F7C5D"/>
    <w:rsid w:val="002010E5"/>
    <w:rsid w:val="002029D7"/>
    <w:rsid w:val="00203B82"/>
    <w:rsid w:val="00204157"/>
    <w:rsid w:val="002053F9"/>
    <w:rsid w:val="00205BC1"/>
    <w:rsid w:val="00205DBA"/>
    <w:rsid w:val="00206A1F"/>
    <w:rsid w:val="002078A6"/>
    <w:rsid w:val="002103E0"/>
    <w:rsid w:val="00210B54"/>
    <w:rsid w:val="00212C92"/>
    <w:rsid w:val="00215271"/>
    <w:rsid w:val="00215717"/>
    <w:rsid w:val="0021682D"/>
    <w:rsid w:val="00217262"/>
    <w:rsid w:val="00217B4A"/>
    <w:rsid w:val="00220B02"/>
    <w:rsid w:val="002210EC"/>
    <w:rsid w:val="00222A9F"/>
    <w:rsid w:val="00222EA4"/>
    <w:rsid w:val="0022395C"/>
    <w:rsid w:val="00226D15"/>
    <w:rsid w:val="002272F5"/>
    <w:rsid w:val="002303A1"/>
    <w:rsid w:val="00230B5A"/>
    <w:rsid w:val="00230FEF"/>
    <w:rsid w:val="002326BC"/>
    <w:rsid w:val="0023291C"/>
    <w:rsid w:val="00232954"/>
    <w:rsid w:val="00233436"/>
    <w:rsid w:val="00233EB6"/>
    <w:rsid w:val="00233F51"/>
    <w:rsid w:val="002345D8"/>
    <w:rsid w:val="00234CD0"/>
    <w:rsid w:val="0023588A"/>
    <w:rsid w:val="00236A18"/>
    <w:rsid w:val="00237218"/>
    <w:rsid w:val="0023721F"/>
    <w:rsid w:val="002424C0"/>
    <w:rsid w:val="00242632"/>
    <w:rsid w:val="00242A44"/>
    <w:rsid w:val="00242D9F"/>
    <w:rsid w:val="00242FFC"/>
    <w:rsid w:val="00243353"/>
    <w:rsid w:val="002440DB"/>
    <w:rsid w:val="002445B5"/>
    <w:rsid w:val="00244D86"/>
    <w:rsid w:val="00244F3D"/>
    <w:rsid w:val="00245A16"/>
    <w:rsid w:val="00245C9F"/>
    <w:rsid w:val="00246D05"/>
    <w:rsid w:val="00247135"/>
    <w:rsid w:val="00247361"/>
    <w:rsid w:val="002504D1"/>
    <w:rsid w:val="0025125B"/>
    <w:rsid w:val="00251EAF"/>
    <w:rsid w:val="0025257B"/>
    <w:rsid w:val="00252E95"/>
    <w:rsid w:val="002532AA"/>
    <w:rsid w:val="00253A92"/>
    <w:rsid w:val="00254FD7"/>
    <w:rsid w:val="00257DF8"/>
    <w:rsid w:val="002606BA"/>
    <w:rsid w:val="00261486"/>
    <w:rsid w:val="00261765"/>
    <w:rsid w:val="0026246A"/>
    <w:rsid w:val="00263F90"/>
    <w:rsid w:val="00265C92"/>
    <w:rsid w:val="00270DDC"/>
    <w:rsid w:val="002739E6"/>
    <w:rsid w:val="00273AB4"/>
    <w:rsid w:val="00273F3B"/>
    <w:rsid w:val="00274480"/>
    <w:rsid w:val="00275F9A"/>
    <w:rsid w:val="00275FFB"/>
    <w:rsid w:val="00276C01"/>
    <w:rsid w:val="00282415"/>
    <w:rsid w:val="0028360B"/>
    <w:rsid w:val="00283872"/>
    <w:rsid w:val="00283EC6"/>
    <w:rsid w:val="002843BF"/>
    <w:rsid w:val="002866A7"/>
    <w:rsid w:val="00286A0F"/>
    <w:rsid w:val="00286E7F"/>
    <w:rsid w:val="00287211"/>
    <w:rsid w:val="00287890"/>
    <w:rsid w:val="00290552"/>
    <w:rsid w:val="00291BB3"/>
    <w:rsid w:val="00292517"/>
    <w:rsid w:val="002925DB"/>
    <w:rsid w:val="00293611"/>
    <w:rsid w:val="00293AFE"/>
    <w:rsid w:val="00294226"/>
    <w:rsid w:val="002951E3"/>
    <w:rsid w:val="002973C8"/>
    <w:rsid w:val="00297841"/>
    <w:rsid w:val="002A4107"/>
    <w:rsid w:val="002A4DA4"/>
    <w:rsid w:val="002A6591"/>
    <w:rsid w:val="002A72DF"/>
    <w:rsid w:val="002B0FF2"/>
    <w:rsid w:val="002B1BAE"/>
    <w:rsid w:val="002B1C9C"/>
    <w:rsid w:val="002B1F98"/>
    <w:rsid w:val="002B3C17"/>
    <w:rsid w:val="002B3FB7"/>
    <w:rsid w:val="002B46B0"/>
    <w:rsid w:val="002B4953"/>
    <w:rsid w:val="002B6111"/>
    <w:rsid w:val="002B71AA"/>
    <w:rsid w:val="002B7270"/>
    <w:rsid w:val="002C0B96"/>
    <w:rsid w:val="002C0D30"/>
    <w:rsid w:val="002C18B4"/>
    <w:rsid w:val="002C1EDE"/>
    <w:rsid w:val="002C31A0"/>
    <w:rsid w:val="002C68CC"/>
    <w:rsid w:val="002C69C8"/>
    <w:rsid w:val="002C79DF"/>
    <w:rsid w:val="002D0811"/>
    <w:rsid w:val="002D0EBB"/>
    <w:rsid w:val="002D408F"/>
    <w:rsid w:val="002D62A6"/>
    <w:rsid w:val="002D7E7C"/>
    <w:rsid w:val="002D7ED7"/>
    <w:rsid w:val="002E0110"/>
    <w:rsid w:val="002E0A15"/>
    <w:rsid w:val="002E0F95"/>
    <w:rsid w:val="002E1E2C"/>
    <w:rsid w:val="002E25FB"/>
    <w:rsid w:val="002E291D"/>
    <w:rsid w:val="002E2B8A"/>
    <w:rsid w:val="002E2BB5"/>
    <w:rsid w:val="002E4B7A"/>
    <w:rsid w:val="002E4E3A"/>
    <w:rsid w:val="002E5F95"/>
    <w:rsid w:val="002E6B09"/>
    <w:rsid w:val="002E6F0D"/>
    <w:rsid w:val="002E7309"/>
    <w:rsid w:val="002F08F7"/>
    <w:rsid w:val="002F1628"/>
    <w:rsid w:val="002F2945"/>
    <w:rsid w:val="002F3780"/>
    <w:rsid w:val="002F3A79"/>
    <w:rsid w:val="002F6D59"/>
    <w:rsid w:val="002F767F"/>
    <w:rsid w:val="002F7F0E"/>
    <w:rsid w:val="00300416"/>
    <w:rsid w:val="00301C95"/>
    <w:rsid w:val="00302C57"/>
    <w:rsid w:val="003044D5"/>
    <w:rsid w:val="00304909"/>
    <w:rsid w:val="00305D1F"/>
    <w:rsid w:val="0030689C"/>
    <w:rsid w:val="0031022B"/>
    <w:rsid w:val="003102C6"/>
    <w:rsid w:val="00310507"/>
    <w:rsid w:val="0031089A"/>
    <w:rsid w:val="00310D8F"/>
    <w:rsid w:val="003115EA"/>
    <w:rsid w:val="00312321"/>
    <w:rsid w:val="00312AAF"/>
    <w:rsid w:val="0031331F"/>
    <w:rsid w:val="00313517"/>
    <w:rsid w:val="00313642"/>
    <w:rsid w:val="00320DF3"/>
    <w:rsid w:val="003220B3"/>
    <w:rsid w:val="00322C05"/>
    <w:rsid w:val="00324723"/>
    <w:rsid w:val="0032473B"/>
    <w:rsid w:val="00324C78"/>
    <w:rsid w:val="00325A13"/>
    <w:rsid w:val="003269B5"/>
    <w:rsid w:val="00326A52"/>
    <w:rsid w:val="003308C6"/>
    <w:rsid w:val="00330C94"/>
    <w:rsid w:val="00331F6A"/>
    <w:rsid w:val="00333D23"/>
    <w:rsid w:val="00336A4D"/>
    <w:rsid w:val="00337088"/>
    <w:rsid w:val="003377A3"/>
    <w:rsid w:val="00337A2C"/>
    <w:rsid w:val="00340155"/>
    <w:rsid w:val="00340CF4"/>
    <w:rsid w:val="00341241"/>
    <w:rsid w:val="00341B01"/>
    <w:rsid w:val="00344166"/>
    <w:rsid w:val="00345292"/>
    <w:rsid w:val="003476C7"/>
    <w:rsid w:val="00347CB7"/>
    <w:rsid w:val="003517CC"/>
    <w:rsid w:val="00352300"/>
    <w:rsid w:val="003529DC"/>
    <w:rsid w:val="0035353B"/>
    <w:rsid w:val="00353864"/>
    <w:rsid w:val="0035496F"/>
    <w:rsid w:val="003551BA"/>
    <w:rsid w:val="00355D15"/>
    <w:rsid w:val="00355DFE"/>
    <w:rsid w:val="00356F50"/>
    <w:rsid w:val="00361DCC"/>
    <w:rsid w:val="003642FD"/>
    <w:rsid w:val="00365288"/>
    <w:rsid w:val="00366E58"/>
    <w:rsid w:val="003676EF"/>
    <w:rsid w:val="00367CCE"/>
    <w:rsid w:val="0037152E"/>
    <w:rsid w:val="00371C5F"/>
    <w:rsid w:val="003721AB"/>
    <w:rsid w:val="00372FD6"/>
    <w:rsid w:val="0037391F"/>
    <w:rsid w:val="00373D02"/>
    <w:rsid w:val="00373E59"/>
    <w:rsid w:val="00374EAE"/>
    <w:rsid w:val="003764FE"/>
    <w:rsid w:val="0037662A"/>
    <w:rsid w:val="00376FC2"/>
    <w:rsid w:val="00383027"/>
    <w:rsid w:val="00383CD9"/>
    <w:rsid w:val="00383FB9"/>
    <w:rsid w:val="0038476C"/>
    <w:rsid w:val="00385452"/>
    <w:rsid w:val="00385F58"/>
    <w:rsid w:val="00386D41"/>
    <w:rsid w:val="00386E17"/>
    <w:rsid w:val="0039060D"/>
    <w:rsid w:val="0039093F"/>
    <w:rsid w:val="00392100"/>
    <w:rsid w:val="00392237"/>
    <w:rsid w:val="00392BE7"/>
    <w:rsid w:val="00393A7C"/>
    <w:rsid w:val="003953E4"/>
    <w:rsid w:val="003958CC"/>
    <w:rsid w:val="00396058"/>
    <w:rsid w:val="00396EA3"/>
    <w:rsid w:val="0039703B"/>
    <w:rsid w:val="00397670"/>
    <w:rsid w:val="003A0624"/>
    <w:rsid w:val="003A156E"/>
    <w:rsid w:val="003A3188"/>
    <w:rsid w:val="003B06AF"/>
    <w:rsid w:val="003B156C"/>
    <w:rsid w:val="003B2658"/>
    <w:rsid w:val="003B31D1"/>
    <w:rsid w:val="003B328E"/>
    <w:rsid w:val="003B5891"/>
    <w:rsid w:val="003B61E2"/>
    <w:rsid w:val="003B7242"/>
    <w:rsid w:val="003C1165"/>
    <w:rsid w:val="003C2DF6"/>
    <w:rsid w:val="003C3149"/>
    <w:rsid w:val="003C6B1D"/>
    <w:rsid w:val="003D00B3"/>
    <w:rsid w:val="003D0441"/>
    <w:rsid w:val="003D19DE"/>
    <w:rsid w:val="003D1D23"/>
    <w:rsid w:val="003D425A"/>
    <w:rsid w:val="003D743D"/>
    <w:rsid w:val="003E00A7"/>
    <w:rsid w:val="003E2AB1"/>
    <w:rsid w:val="003E2C4C"/>
    <w:rsid w:val="003E377B"/>
    <w:rsid w:val="003E3A91"/>
    <w:rsid w:val="003E4957"/>
    <w:rsid w:val="003E4A27"/>
    <w:rsid w:val="003E4EBF"/>
    <w:rsid w:val="003E5ACB"/>
    <w:rsid w:val="003E64A0"/>
    <w:rsid w:val="003E6DEC"/>
    <w:rsid w:val="003E7886"/>
    <w:rsid w:val="003F142C"/>
    <w:rsid w:val="003F2508"/>
    <w:rsid w:val="003F2711"/>
    <w:rsid w:val="003F3EC1"/>
    <w:rsid w:val="003F4698"/>
    <w:rsid w:val="003F651E"/>
    <w:rsid w:val="003F6AEE"/>
    <w:rsid w:val="003F6DBB"/>
    <w:rsid w:val="003F6DFC"/>
    <w:rsid w:val="00400FC8"/>
    <w:rsid w:val="00401708"/>
    <w:rsid w:val="00405D38"/>
    <w:rsid w:val="004110FE"/>
    <w:rsid w:val="0041320F"/>
    <w:rsid w:val="0041339B"/>
    <w:rsid w:val="00413809"/>
    <w:rsid w:val="00413899"/>
    <w:rsid w:val="004145CA"/>
    <w:rsid w:val="0041736B"/>
    <w:rsid w:val="00420683"/>
    <w:rsid w:val="004218A5"/>
    <w:rsid w:val="00421B1F"/>
    <w:rsid w:val="00422232"/>
    <w:rsid w:val="00422CE4"/>
    <w:rsid w:val="004257A0"/>
    <w:rsid w:val="00426940"/>
    <w:rsid w:val="00426B70"/>
    <w:rsid w:val="0043053D"/>
    <w:rsid w:val="00431C96"/>
    <w:rsid w:val="004344E9"/>
    <w:rsid w:val="004345B8"/>
    <w:rsid w:val="0044392F"/>
    <w:rsid w:val="0044435C"/>
    <w:rsid w:val="00445FD4"/>
    <w:rsid w:val="0044638A"/>
    <w:rsid w:val="004466E9"/>
    <w:rsid w:val="00446B8D"/>
    <w:rsid w:val="00451DF0"/>
    <w:rsid w:val="00452958"/>
    <w:rsid w:val="00452E22"/>
    <w:rsid w:val="00453114"/>
    <w:rsid w:val="00454394"/>
    <w:rsid w:val="004547D0"/>
    <w:rsid w:val="004566C7"/>
    <w:rsid w:val="00456C15"/>
    <w:rsid w:val="00457039"/>
    <w:rsid w:val="004604A1"/>
    <w:rsid w:val="00460797"/>
    <w:rsid w:val="00460C00"/>
    <w:rsid w:val="00461040"/>
    <w:rsid w:val="00461B72"/>
    <w:rsid w:val="00461E3E"/>
    <w:rsid w:val="00461ED3"/>
    <w:rsid w:val="0046557E"/>
    <w:rsid w:val="00465D61"/>
    <w:rsid w:val="00466666"/>
    <w:rsid w:val="00467CC9"/>
    <w:rsid w:val="0047037C"/>
    <w:rsid w:val="004722BE"/>
    <w:rsid w:val="00472864"/>
    <w:rsid w:val="00472CC6"/>
    <w:rsid w:val="00473355"/>
    <w:rsid w:val="00474356"/>
    <w:rsid w:val="004754A6"/>
    <w:rsid w:val="0048165D"/>
    <w:rsid w:val="00484D3B"/>
    <w:rsid w:val="00485451"/>
    <w:rsid w:val="004860D3"/>
    <w:rsid w:val="004866D9"/>
    <w:rsid w:val="0048701C"/>
    <w:rsid w:val="00490F54"/>
    <w:rsid w:val="0049239F"/>
    <w:rsid w:val="004931BB"/>
    <w:rsid w:val="0049341A"/>
    <w:rsid w:val="00494152"/>
    <w:rsid w:val="004943DE"/>
    <w:rsid w:val="0049696E"/>
    <w:rsid w:val="004A04FE"/>
    <w:rsid w:val="004A15EE"/>
    <w:rsid w:val="004A2590"/>
    <w:rsid w:val="004A2724"/>
    <w:rsid w:val="004A4808"/>
    <w:rsid w:val="004A4C50"/>
    <w:rsid w:val="004A4D00"/>
    <w:rsid w:val="004A5006"/>
    <w:rsid w:val="004A635D"/>
    <w:rsid w:val="004A69A5"/>
    <w:rsid w:val="004B09A8"/>
    <w:rsid w:val="004B3A69"/>
    <w:rsid w:val="004B5378"/>
    <w:rsid w:val="004B57ED"/>
    <w:rsid w:val="004B64E1"/>
    <w:rsid w:val="004B6DA3"/>
    <w:rsid w:val="004B7BEC"/>
    <w:rsid w:val="004C102C"/>
    <w:rsid w:val="004C1074"/>
    <w:rsid w:val="004C187E"/>
    <w:rsid w:val="004C2024"/>
    <w:rsid w:val="004C2A0B"/>
    <w:rsid w:val="004C3E33"/>
    <w:rsid w:val="004C4894"/>
    <w:rsid w:val="004C495D"/>
    <w:rsid w:val="004C59F0"/>
    <w:rsid w:val="004C62F4"/>
    <w:rsid w:val="004C781E"/>
    <w:rsid w:val="004D04AB"/>
    <w:rsid w:val="004D1963"/>
    <w:rsid w:val="004D1DAA"/>
    <w:rsid w:val="004D3CF6"/>
    <w:rsid w:val="004D71C5"/>
    <w:rsid w:val="004D73D2"/>
    <w:rsid w:val="004E2112"/>
    <w:rsid w:val="004E2DAA"/>
    <w:rsid w:val="004E443F"/>
    <w:rsid w:val="004E54BF"/>
    <w:rsid w:val="004E5707"/>
    <w:rsid w:val="004E5B3F"/>
    <w:rsid w:val="004E68A3"/>
    <w:rsid w:val="004E6B50"/>
    <w:rsid w:val="004F0B2E"/>
    <w:rsid w:val="004F0D27"/>
    <w:rsid w:val="004F17BA"/>
    <w:rsid w:val="004F17D0"/>
    <w:rsid w:val="004F1AD9"/>
    <w:rsid w:val="004F428C"/>
    <w:rsid w:val="004F4582"/>
    <w:rsid w:val="004F4BE6"/>
    <w:rsid w:val="004F4F3C"/>
    <w:rsid w:val="004F53CE"/>
    <w:rsid w:val="005030C3"/>
    <w:rsid w:val="0050342E"/>
    <w:rsid w:val="00503B70"/>
    <w:rsid w:val="005057A3"/>
    <w:rsid w:val="0050592B"/>
    <w:rsid w:val="00505971"/>
    <w:rsid w:val="005078B8"/>
    <w:rsid w:val="00511293"/>
    <w:rsid w:val="00511448"/>
    <w:rsid w:val="005132F8"/>
    <w:rsid w:val="0051371C"/>
    <w:rsid w:val="005173F1"/>
    <w:rsid w:val="005202F6"/>
    <w:rsid w:val="005220FB"/>
    <w:rsid w:val="005242B8"/>
    <w:rsid w:val="00525B31"/>
    <w:rsid w:val="00525E62"/>
    <w:rsid w:val="00527315"/>
    <w:rsid w:val="00530677"/>
    <w:rsid w:val="005311E0"/>
    <w:rsid w:val="00531446"/>
    <w:rsid w:val="00532716"/>
    <w:rsid w:val="00532B26"/>
    <w:rsid w:val="005354E8"/>
    <w:rsid w:val="0054212E"/>
    <w:rsid w:val="00542F66"/>
    <w:rsid w:val="00543F78"/>
    <w:rsid w:val="005442E0"/>
    <w:rsid w:val="005449EC"/>
    <w:rsid w:val="00544D10"/>
    <w:rsid w:val="00545524"/>
    <w:rsid w:val="0054596F"/>
    <w:rsid w:val="0054681F"/>
    <w:rsid w:val="0054709D"/>
    <w:rsid w:val="0054737E"/>
    <w:rsid w:val="005507A6"/>
    <w:rsid w:val="0055108A"/>
    <w:rsid w:val="00551EE5"/>
    <w:rsid w:val="0055326B"/>
    <w:rsid w:val="005538A0"/>
    <w:rsid w:val="00555A12"/>
    <w:rsid w:val="005561DF"/>
    <w:rsid w:val="00556369"/>
    <w:rsid w:val="00557002"/>
    <w:rsid w:val="0055795D"/>
    <w:rsid w:val="00560910"/>
    <w:rsid w:val="005615BF"/>
    <w:rsid w:val="00565218"/>
    <w:rsid w:val="005670C3"/>
    <w:rsid w:val="00567BCF"/>
    <w:rsid w:val="00567C9A"/>
    <w:rsid w:val="00570437"/>
    <w:rsid w:val="005711C6"/>
    <w:rsid w:val="005738D0"/>
    <w:rsid w:val="00573B41"/>
    <w:rsid w:val="0057679C"/>
    <w:rsid w:val="00580110"/>
    <w:rsid w:val="00581B18"/>
    <w:rsid w:val="005827CE"/>
    <w:rsid w:val="00582AE5"/>
    <w:rsid w:val="00582CF0"/>
    <w:rsid w:val="00583D06"/>
    <w:rsid w:val="00584A45"/>
    <w:rsid w:val="00585411"/>
    <w:rsid w:val="00585495"/>
    <w:rsid w:val="00587B70"/>
    <w:rsid w:val="00587FF6"/>
    <w:rsid w:val="00590212"/>
    <w:rsid w:val="005918BF"/>
    <w:rsid w:val="005922A7"/>
    <w:rsid w:val="00593BE6"/>
    <w:rsid w:val="00593C6E"/>
    <w:rsid w:val="005942F6"/>
    <w:rsid w:val="0059502A"/>
    <w:rsid w:val="00595A5E"/>
    <w:rsid w:val="00596A76"/>
    <w:rsid w:val="005A0AB9"/>
    <w:rsid w:val="005A1D93"/>
    <w:rsid w:val="005A1DED"/>
    <w:rsid w:val="005A207E"/>
    <w:rsid w:val="005A26E5"/>
    <w:rsid w:val="005A280E"/>
    <w:rsid w:val="005A29E3"/>
    <w:rsid w:val="005A3167"/>
    <w:rsid w:val="005A3EB6"/>
    <w:rsid w:val="005A51EA"/>
    <w:rsid w:val="005A6351"/>
    <w:rsid w:val="005A638C"/>
    <w:rsid w:val="005A6DDC"/>
    <w:rsid w:val="005A7779"/>
    <w:rsid w:val="005B10EC"/>
    <w:rsid w:val="005B130E"/>
    <w:rsid w:val="005B2B91"/>
    <w:rsid w:val="005B486A"/>
    <w:rsid w:val="005B717E"/>
    <w:rsid w:val="005B7CAF"/>
    <w:rsid w:val="005C00FF"/>
    <w:rsid w:val="005C117B"/>
    <w:rsid w:val="005C1BFC"/>
    <w:rsid w:val="005C1FD6"/>
    <w:rsid w:val="005C282D"/>
    <w:rsid w:val="005C2ADE"/>
    <w:rsid w:val="005C3ADE"/>
    <w:rsid w:val="005C49F2"/>
    <w:rsid w:val="005C557D"/>
    <w:rsid w:val="005C5F54"/>
    <w:rsid w:val="005D2875"/>
    <w:rsid w:val="005D38CB"/>
    <w:rsid w:val="005D39FF"/>
    <w:rsid w:val="005E0DEB"/>
    <w:rsid w:val="005E1246"/>
    <w:rsid w:val="005E212E"/>
    <w:rsid w:val="005E3AD8"/>
    <w:rsid w:val="005E5BA5"/>
    <w:rsid w:val="005E790E"/>
    <w:rsid w:val="005E7DE7"/>
    <w:rsid w:val="005F1A8B"/>
    <w:rsid w:val="005F2C26"/>
    <w:rsid w:val="005F4F67"/>
    <w:rsid w:val="005F5251"/>
    <w:rsid w:val="005F5990"/>
    <w:rsid w:val="005F67C0"/>
    <w:rsid w:val="0060076A"/>
    <w:rsid w:val="00601294"/>
    <w:rsid w:val="00602134"/>
    <w:rsid w:val="00604115"/>
    <w:rsid w:val="00604481"/>
    <w:rsid w:val="00604F73"/>
    <w:rsid w:val="0060681C"/>
    <w:rsid w:val="00610522"/>
    <w:rsid w:val="006117A0"/>
    <w:rsid w:val="00612EAF"/>
    <w:rsid w:val="00614BF7"/>
    <w:rsid w:val="00614F40"/>
    <w:rsid w:val="006150C2"/>
    <w:rsid w:val="00615360"/>
    <w:rsid w:val="006155E6"/>
    <w:rsid w:val="0061616A"/>
    <w:rsid w:val="00617443"/>
    <w:rsid w:val="00617960"/>
    <w:rsid w:val="00617D41"/>
    <w:rsid w:val="00620A39"/>
    <w:rsid w:val="00620AD2"/>
    <w:rsid w:val="00624412"/>
    <w:rsid w:val="00627649"/>
    <w:rsid w:val="006300C9"/>
    <w:rsid w:val="00630765"/>
    <w:rsid w:val="0063099C"/>
    <w:rsid w:val="00634E1C"/>
    <w:rsid w:val="00636668"/>
    <w:rsid w:val="0064010A"/>
    <w:rsid w:val="00643200"/>
    <w:rsid w:val="00643298"/>
    <w:rsid w:val="00644782"/>
    <w:rsid w:val="00644E65"/>
    <w:rsid w:val="00644EAE"/>
    <w:rsid w:val="006451A2"/>
    <w:rsid w:val="00645CFC"/>
    <w:rsid w:val="00645F12"/>
    <w:rsid w:val="00646541"/>
    <w:rsid w:val="00646DEB"/>
    <w:rsid w:val="00647199"/>
    <w:rsid w:val="0065037E"/>
    <w:rsid w:val="00650DC5"/>
    <w:rsid w:val="00651CA6"/>
    <w:rsid w:val="00653761"/>
    <w:rsid w:val="006568EE"/>
    <w:rsid w:val="00657170"/>
    <w:rsid w:val="00660038"/>
    <w:rsid w:val="00660276"/>
    <w:rsid w:val="006613C6"/>
    <w:rsid w:val="006626F0"/>
    <w:rsid w:val="00662D1B"/>
    <w:rsid w:val="00663D18"/>
    <w:rsid w:val="006653C0"/>
    <w:rsid w:val="00665D68"/>
    <w:rsid w:val="00667D5E"/>
    <w:rsid w:val="00667F27"/>
    <w:rsid w:val="00671750"/>
    <w:rsid w:val="00674488"/>
    <w:rsid w:val="00675986"/>
    <w:rsid w:val="00677533"/>
    <w:rsid w:val="0067791A"/>
    <w:rsid w:val="00677A11"/>
    <w:rsid w:val="00680663"/>
    <w:rsid w:val="00680799"/>
    <w:rsid w:val="00680821"/>
    <w:rsid w:val="00681606"/>
    <w:rsid w:val="00682FB0"/>
    <w:rsid w:val="006850B5"/>
    <w:rsid w:val="0068760B"/>
    <w:rsid w:val="006908CE"/>
    <w:rsid w:val="006927F6"/>
    <w:rsid w:val="00694674"/>
    <w:rsid w:val="00694721"/>
    <w:rsid w:val="00694E60"/>
    <w:rsid w:val="00695859"/>
    <w:rsid w:val="00697065"/>
    <w:rsid w:val="006A0AEA"/>
    <w:rsid w:val="006A0C8B"/>
    <w:rsid w:val="006A1802"/>
    <w:rsid w:val="006A2655"/>
    <w:rsid w:val="006A4034"/>
    <w:rsid w:val="006A672E"/>
    <w:rsid w:val="006A6AE7"/>
    <w:rsid w:val="006A7056"/>
    <w:rsid w:val="006B056D"/>
    <w:rsid w:val="006B0937"/>
    <w:rsid w:val="006B105C"/>
    <w:rsid w:val="006B16E9"/>
    <w:rsid w:val="006B2272"/>
    <w:rsid w:val="006B2D82"/>
    <w:rsid w:val="006B3FC2"/>
    <w:rsid w:val="006B456F"/>
    <w:rsid w:val="006B492A"/>
    <w:rsid w:val="006B5B30"/>
    <w:rsid w:val="006B6C53"/>
    <w:rsid w:val="006B6DB0"/>
    <w:rsid w:val="006C013A"/>
    <w:rsid w:val="006C0636"/>
    <w:rsid w:val="006C0C45"/>
    <w:rsid w:val="006C0CA2"/>
    <w:rsid w:val="006C21B1"/>
    <w:rsid w:val="006C25AD"/>
    <w:rsid w:val="006C3053"/>
    <w:rsid w:val="006C3274"/>
    <w:rsid w:val="006C4903"/>
    <w:rsid w:val="006C4EB0"/>
    <w:rsid w:val="006C542B"/>
    <w:rsid w:val="006C5AE3"/>
    <w:rsid w:val="006C6D73"/>
    <w:rsid w:val="006C70CA"/>
    <w:rsid w:val="006D0593"/>
    <w:rsid w:val="006D1EF7"/>
    <w:rsid w:val="006D3284"/>
    <w:rsid w:val="006D3D93"/>
    <w:rsid w:val="006D5B62"/>
    <w:rsid w:val="006D6BFA"/>
    <w:rsid w:val="006E28E4"/>
    <w:rsid w:val="006E3E95"/>
    <w:rsid w:val="006E51C4"/>
    <w:rsid w:val="006E5290"/>
    <w:rsid w:val="006E72C7"/>
    <w:rsid w:val="006E7794"/>
    <w:rsid w:val="006F357A"/>
    <w:rsid w:val="006F362D"/>
    <w:rsid w:val="006F3FBF"/>
    <w:rsid w:val="006F4CAB"/>
    <w:rsid w:val="006F5306"/>
    <w:rsid w:val="006F704A"/>
    <w:rsid w:val="00700916"/>
    <w:rsid w:val="00700A99"/>
    <w:rsid w:val="00701CC6"/>
    <w:rsid w:val="00702B32"/>
    <w:rsid w:val="00703C84"/>
    <w:rsid w:val="007048B4"/>
    <w:rsid w:val="00705D8F"/>
    <w:rsid w:val="00706DFD"/>
    <w:rsid w:val="00710E32"/>
    <w:rsid w:val="00711A98"/>
    <w:rsid w:val="00711BC3"/>
    <w:rsid w:val="0071401E"/>
    <w:rsid w:val="00715BF6"/>
    <w:rsid w:val="00715BF7"/>
    <w:rsid w:val="00717969"/>
    <w:rsid w:val="007202C5"/>
    <w:rsid w:val="00720CB0"/>
    <w:rsid w:val="0072340E"/>
    <w:rsid w:val="00723AA4"/>
    <w:rsid w:val="00723F46"/>
    <w:rsid w:val="0072451D"/>
    <w:rsid w:val="00724A15"/>
    <w:rsid w:val="007252A8"/>
    <w:rsid w:val="00725550"/>
    <w:rsid w:val="007256DF"/>
    <w:rsid w:val="00725A5C"/>
    <w:rsid w:val="00725C96"/>
    <w:rsid w:val="00725F6A"/>
    <w:rsid w:val="00727DFD"/>
    <w:rsid w:val="007301BA"/>
    <w:rsid w:val="00730C77"/>
    <w:rsid w:val="0073102D"/>
    <w:rsid w:val="00732D9A"/>
    <w:rsid w:val="0073320F"/>
    <w:rsid w:val="0073448C"/>
    <w:rsid w:val="00735697"/>
    <w:rsid w:val="0073608A"/>
    <w:rsid w:val="007362D6"/>
    <w:rsid w:val="00737C80"/>
    <w:rsid w:val="00737D4C"/>
    <w:rsid w:val="00740900"/>
    <w:rsid w:val="00741E3A"/>
    <w:rsid w:val="00742306"/>
    <w:rsid w:val="00742775"/>
    <w:rsid w:val="0074357E"/>
    <w:rsid w:val="0074401A"/>
    <w:rsid w:val="00744DCF"/>
    <w:rsid w:val="00745F70"/>
    <w:rsid w:val="00746248"/>
    <w:rsid w:val="0074634A"/>
    <w:rsid w:val="00747CC2"/>
    <w:rsid w:val="00756FB6"/>
    <w:rsid w:val="007570C3"/>
    <w:rsid w:val="00757569"/>
    <w:rsid w:val="007579B6"/>
    <w:rsid w:val="00760716"/>
    <w:rsid w:val="00762B75"/>
    <w:rsid w:val="00762FC3"/>
    <w:rsid w:val="00764111"/>
    <w:rsid w:val="007648C1"/>
    <w:rsid w:val="00765A36"/>
    <w:rsid w:val="00765AD4"/>
    <w:rsid w:val="00765E8B"/>
    <w:rsid w:val="00766E01"/>
    <w:rsid w:val="00771EC9"/>
    <w:rsid w:val="00773669"/>
    <w:rsid w:val="007746F9"/>
    <w:rsid w:val="0077513B"/>
    <w:rsid w:val="00775263"/>
    <w:rsid w:val="007757D2"/>
    <w:rsid w:val="007765D9"/>
    <w:rsid w:val="00777F5A"/>
    <w:rsid w:val="00780A92"/>
    <w:rsid w:val="007812FD"/>
    <w:rsid w:val="00782745"/>
    <w:rsid w:val="0078337F"/>
    <w:rsid w:val="007844BE"/>
    <w:rsid w:val="00791414"/>
    <w:rsid w:val="007917F4"/>
    <w:rsid w:val="00791AD1"/>
    <w:rsid w:val="00792AA3"/>
    <w:rsid w:val="00793A33"/>
    <w:rsid w:val="0079581E"/>
    <w:rsid w:val="00795904"/>
    <w:rsid w:val="00797559"/>
    <w:rsid w:val="007975A9"/>
    <w:rsid w:val="007A116E"/>
    <w:rsid w:val="007A144E"/>
    <w:rsid w:val="007A235D"/>
    <w:rsid w:val="007A2614"/>
    <w:rsid w:val="007A4BF2"/>
    <w:rsid w:val="007A5C16"/>
    <w:rsid w:val="007A7C09"/>
    <w:rsid w:val="007B23C2"/>
    <w:rsid w:val="007B3FC0"/>
    <w:rsid w:val="007B4803"/>
    <w:rsid w:val="007B514D"/>
    <w:rsid w:val="007B600E"/>
    <w:rsid w:val="007B704E"/>
    <w:rsid w:val="007B70B7"/>
    <w:rsid w:val="007C044C"/>
    <w:rsid w:val="007C0F86"/>
    <w:rsid w:val="007C237F"/>
    <w:rsid w:val="007C2491"/>
    <w:rsid w:val="007C48D4"/>
    <w:rsid w:val="007C746B"/>
    <w:rsid w:val="007C77B3"/>
    <w:rsid w:val="007C7CC4"/>
    <w:rsid w:val="007D2A95"/>
    <w:rsid w:val="007D45C3"/>
    <w:rsid w:val="007D5303"/>
    <w:rsid w:val="007D651B"/>
    <w:rsid w:val="007D7280"/>
    <w:rsid w:val="007E0039"/>
    <w:rsid w:val="007E0D6F"/>
    <w:rsid w:val="007E1617"/>
    <w:rsid w:val="007E28AF"/>
    <w:rsid w:val="007E3FE1"/>
    <w:rsid w:val="007E4B08"/>
    <w:rsid w:val="007E6444"/>
    <w:rsid w:val="007E7474"/>
    <w:rsid w:val="007F086B"/>
    <w:rsid w:val="007F0B35"/>
    <w:rsid w:val="007F140D"/>
    <w:rsid w:val="007F17BA"/>
    <w:rsid w:val="007F17C0"/>
    <w:rsid w:val="007F1A13"/>
    <w:rsid w:val="007F1F08"/>
    <w:rsid w:val="007F2D67"/>
    <w:rsid w:val="007F3A5D"/>
    <w:rsid w:val="007F5469"/>
    <w:rsid w:val="007F60D6"/>
    <w:rsid w:val="007F76B3"/>
    <w:rsid w:val="00801370"/>
    <w:rsid w:val="00801F1C"/>
    <w:rsid w:val="00801F1F"/>
    <w:rsid w:val="00801FD4"/>
    <w:rsid w:val="00802950"/>
    <w:rsid w:val="0080325F"/>
    <w:rsid w:val="00804B86"/>
    <w:rsid w:val="00805222"/>
    <w:rsid w:val="0080673D"/>
    <w:rsid w:val="0080675E"/>
    <w:rsid w:val="00807FEE"/>
    <w:rsid w:val="008102E3"/>
    <w:rsid w:val="0081062E"/>
    <w:rsid w:val="0081118D"/>
    <w:rsid w:val="00811B47"/>
    <w:rsid w:val="00811EEB"/>
    <w:rsid w:val="00812CB1"/>
    <w:rsid w:val="008136EB"/>
    <w:rsid w:val="00813B80"/>
    <w:rsid w:val="0081427A"/>
    <w:rsid w:val="0081782E"/>
    <w:rsid w:val="0082221A"/>
    <w:rsid w:val="008223D6"/>
    <w:rsid w:val="00824171"/>
    <w:rsid w:val="00825A1D"/>
    <w:rsid w:val="00825AA2"/>
    <w:rsid w:val="00825DBE"/>
    <w:rsid w:val="00827230"/>
    <w:rsid w:val="00830443"/>
    <w:rsid w:val="008311AE"/>
    <w:rsid w:val="0083420C"/>
    <w:rsid w:val="008343FD"/>
    <w:rsid w:val="0083551E"/>
    <w:rsid w:val="008357C2"/>
    <w:rsid w:val="00835CEE"/>
    <w:rsid w:val="0083679B"/>
    <w:rsid w:val="00841635"/>
    <w:rsid w:val="008448F5"/>
    <w:rsid w:val="00846DDA"/>
    <w:rsid w:val="008474A1"/>
    <w:rsid w:val="0084781F"/>
    <w:rsid w:val="00850633"/>
    <w:rsid w:val="00850D9A"/>
    <w:rsid w:val="00852EAC"/>
    <w:rsid w:val="008542CE"/>
    <w:rsid w:val="008560BD"/>
    <w:rsid w:val="00857026"/>
    <w:rsid w:val="00857A5B"/>
    <w:rsid w:val="00857C0D"/>
    <w:rsid w:val="00860C98"/>
    <w:rsid w:val="008626EB"/>
    <w:rsid w:val="00864B12"/>
    <w:rsid w:val="00865174"/>
    <w:rsid w:val="008651B7"/>
    <w:rsid w:val="00865918"/>
    <w:rsid w:val="00866296"/>
    <w:rsid w:val="0086691F"/>
    <w:rsid w:val="008675CE"/>
    <w:rsid w:val="00867787"/>
    <w:rsid w:val="00870D4F"/>
    <w:rsid w:val="00871762"/>
    <w:rsid w:val="00872ADC"/>
    <w:rsid w:val="00873701"/>
    <w:rsid w:val="0087488A"/>
    <w:rsid w:val="0087768A"/>
    <w:rsid w:val="00877F56"/>
    <w:rsid w:val="008803B8"/>
    <w:rsid w:val="00882F2C"/>
    <w:rsid w:val="00882FBC"/>
    <w:rsid w:val="008835E5"/>
    <w:rsid w:val="0088446A"/>
    <w:rsid w:val="00885D33"/>
    <w:rsid w:val="00885E1F"/>
    <w:rsid w:val="00886216"/>
    <w:rsid w:val="00886F65"/>
    <w:rsid w:val="00890029"/>
    <w:rsid w:val="0089081E"/>
    <w:rsid w:val="008915B6"/>
    <w:rsid w:val="00892BB4"/>
    <w:rsid w:val="008940BD"/>
    <w:rsid w:val="00894FA0"/>
    <w:rsid w:val="008966F3"/>
    <w:rsid w:val="008A02FC"/>
    <w:rsid w:val="008A1972"/>
    <w:rsid w:val="008A2518"/>
    <w:rsid w:val="008A2DE0"/>
    <w:rsid w:val="008A49E6"/>
    <w:rsid w:val="008A53A0"/>
    <w:rsid w:val="008A5E59"/>
    <w:rsid w:val="008A60DE"/>
    <w:rsid w:val="008A6329"/>
    <w:rsid w:val="008B1B90"/>
    <w:rsid w:val="008B49D7"/>
    <w:rsid w:val="008B57CF"/>
    <w:rsid w:val="008B5B31"/>
    <w:rsid w:val="008B6A00"/>
    <w:rsid w:val="008B789E"/>
    <w:rsid w:val="008C0A8F"/>
    <w:rsid w:val="008C0B9E"/>
    <w:rsid w:val="008C1149"/>
    <w:rsid w:val="008C1AF1"/>
    <w:rsid w:val="008C1DA2"/>
    <w:rsid w:val="008C2B43"/>
    <w:rsid w:val="008C36E4"/>
    <w:rsid w:val="008C459A"/>
    <w:rsid w:val="008C473E"/>
    <w:rsid w:val="008C59BF"/>
    <w:rsid w:val="008C5B0A"/>
    <w:rsid w:val="008C5FDD"/>
    <w:rsid w:val="008C6B96"/>
    <w:rsid w:val="008C7995"/>
    <w:rsid w:val="008D07DE"/>
    <w:rsid w:val="008D111F"/>
    <w:rsid w:val="008D1BCC"/>
    <w:rsid w:val="008E05C8"/>
    <w:rsid w:val="008E16D5"/>
    <w:rsid w:val="008E1C0C"/>
    <w:rsid w:val="008E273D"/>
    <w:rsid w:val="008E2D5D"/>
    <w:rsid w:val="008E3C42"/>
    <w:rsid w:val="008E5D7A"/>
    <w:rsid w:val="008E7407"/>
    <w:rsid w:val="008F14B9"/>
    <w:rsid w:val="008F15DD"/>
    <w:rsid w:val="008F2D08"/>
    <w:rsid w:val="008F30C7"/>
    <w:rsid w:val="008F31E2"/>
    <w:rsid w:val="008F32FD"/>
    <w:rsid w:val="008F4054"/>
    <w:rsid w:val="008F66BA"/>
    <w:rsid w:val="008F6979"/>
    <w:rsid w:val="008F746B"/>
    <w:rsid w:val="00900545"/>
    <w:rsid w:val="009017CE"/>
    <w:rsid w:val="0090192E"/>
    <w:rsid w:val="009024E2"/>
    <w:rsid w:val="00902F3A"/>
    <w:rsid w:val="00903520"/>
    <w:rsid w:val="0090400B"/>
    <w:rsid w:val="00906515"/>
    <w:rsid w:val="00906FB2"/>
    <w:rsid w:val="0090737F"/>
    <w:rsid w:val="00910687"/>
    <w:rsid w:val="00911A01"/>
    <w:rsid w:val="00912015"/>
    <w:rsid w:val="009122CE"/>
    <w:rsid w:val="00912460"/>
    <w:rsid w:val="00915628"/>
    <w:rsid w:val="00916F04"/>
    <w:rsid w:val="00920346"/>
    <w:rsid w:val="00922BC1"/>
    <w:rsid w:val="00925065"/>
    <w:rsid w:val="009278E6"/>
    <w:rsid w:val="00930868"/>
    <w:rsid w:val="00930D32"/>
    <w:rsid w:val="00930EB3"/>
    <w:rsid w:val="00932028"/>
    <w:rsid w:val="009325E5"/>
    <w:rsid w:val="0093450D"/>
    <w:rsid w:val="00934D20"/>
    <w:rsid w:val="00936E4A"/>
    <w:rsid w:val="00937AF5"/>
    <w:rsid w:val="0094193E"/>
    <w:rsid w:val="00942BA7"/>
    <w:rsid w:val="00943341"/>
    <w:rsid w:val="00943E1D"/>
    <w:rsid w:val="00944507"/>
    <w:rsid w:val="00947BD3"/>
    <w:rsid w:val="009509BA"/>
    <w:rsid w:val="00950C0D"/>
    <w:rsid w:val="00951545"/>
    <w:rsid w:val="00951DE5"/>
    <w:rsid w:val="009563DA"/>
    <w:rsid w:val="0095789A"/>
    <w:rsid w:val="009608C1"/>
    <w:rsid w:val="00961148"/>
    <w:rsid w:val="0096174A"/>
    <w:rsid w:val="0096265B"/>
    <w:rsid w:val="009630F4"/>
    <w:rsid w:val="0096312B"/>
    <w:rsid w:val="00963D6D"/>
    <w:rsid w:val="0096526D"/>
    <w:rsid w:val="0096568B"/>
    <w:rsid w:val="00967AC5"/>
    <w:rsid w:val="009703DE"/>
    <w:rsid w:val="009714E5"/>
    <w:rsid w:val="009728C3"/>
    <w:rsid w:val="00973402"/>
    <w:rsid w:val="00973548"/>
    <w:rsid w:val="00976124"/>
    <w:rsid w:val="00980A82"/>
    <w:rsid w:val="00981705"/>
    <w:rsid w:val="00981BD9"/>
    <w:rsid w:val="00982592"/>
    <w:rsid w:val="00982DDF"/>
    <w:rsid w:val="00984D6D"/>
    <w:rsid w:val="00985759"/>
    <w:rsid w:val="00985F2D"/>
    <w:rsid w:val="00985FB3"/>
    <w:rsid w:val="00986105"/>
    <w:rsid w:val="00986E3B"/>
    <w:rsid w:val="00987D0E"/>
    <w:rsid w:val="009903CB"/>
    <w:rsid w:val="009908C4"/>
    <w:rsid w:val="00990B55"/>
    <w:rsid w:val="009932B0"/>
    <w:rsid w:val="009943F9"/>
    <w:rsid w:val="00994E2D"/>
    <w:rsid w:val="00995317"/>
    <w:rsid w:val="00995CA8"/>
    <w:rsid w:val="00996E83"/>
    <w:rsid w:val="009979F1"/>
    <w:rsid w:val="00997B14"/>
    <w:rsid w:val="009A0459"/>
    <w:rsid w:val="009A08C0"/>
    <w:rsid w:val="009A235A"/>
    <w:rsid w:val="009A27F5"/>
    <w:rsid w:val="009A2D1B"/>
    <w:rsid w:val="009A3B84"/>
    <w:rsid w:val="009A4368"/>
    <w:rsid w:val="009A46B2"/>
    <w:rsid w:val="009A46B8"/>
    <w:rsid w:val="009A548C"/>
    <w:rsid w:val="009A5B5A"/>
    <w:rsid w:val="009A60B8"/>
    <w:rsid w:val="009B1CDD"/>
    <w:rsid w:val="009B2C0A"/>
    <w:rsid w:val="009B2DC1"/>
    <w:rsid w:val="009B4D9C"/>
    <w:rsid w:val="009B53DC"/>
    <w:rsid w:val="009B741D"/>
    <w:rsid w:val="009C0A26"/>
    <w:rsid w:val="009C1C41"/>
    <w:rsid w:val="009C3D10"/>
    <w:rsid w:val="009C5903"/>
    <w:rsid w:val="009C641F"/>
    <w:rsid w:val="009C7CE1"/>
    <w:rsid w:val="009D02A8"/>
    <w:rsid w:val="009D1D36"/>
    <w:rsid w:val="009D1E99"/>
    <w:rsid w:val="009D285C"/>
    <w:rsid w:val="009D2F9C"/>
    <w:rsid w:val="009D3527"/>
    <w:rsid w:val="009D3F81"/>
    <w:rsid w:val="009D4665"/>
    <w:rsid w:val="009D675D"/>
    <w:rsid w:val="009E16D9"/>
    <w:rsid w:val="009E2DFD"/>
    <w:rsid w:val="009E30BC"/>
    <w:rsid w:val="009E4050"/>
    <w:rsid w:val="009E68A4"/>
    <w:rsid w:val="009E7A2F"/>
    <w:rsid w:val="009F0298"/>
    <w:rsid w:val="009F0D64"/>
    <w:rsid w:val="009F2952"/>
    <w:rsid w:val="009F3946"/>
    <w:rsid w:val="009F4057"/>
    <w:rsid w:val="009F4914"/>
    <w:rsid w:val="009F5BA8"/>
    <w:rsid w:val="009F7B69"/>
    <w:rsid w:val="00A00D2C"/>
    <w:rsid w:val="00A01711"/>
    <w:rsid w:val="00A026CF"/>
    <w:rsid w:val="00A0272D"/>
    <w:rsid w:val="00A029B2"/>
    <w:rsid w:val="00A031B9"/>
    <w:rsid w:val="00A0384F"/>
    <w:rsid w:val="00A0713E"/>
    <w:rsid w:val="00A10470"/>
    <w:rsid w:val="00A10784"/>
    <w:rsid w:val="00A10CCF"/>
    <w:rsid w:val="00A11CE8"/>
    <w:rsid w:val="00A12968"/>
    <w:rsid w:val="00A129DA"/>
    <w:rsid w:val="00A13223"/>
    <w:rsid w:val="00A1386D"/>
    <w:rsid w:val="00A15707"/>
    <w:rsid w:val="00A16333"/>
    <w:rsid w:val="00A168E2"/>
    <w:rsid w:val="00A17431"/>
    <w:rsid w:val="00A17539"/>
    <w:rsid w:val="00A202D7"/>
    <w:rsid w:val="00A22368"/>
    <w:rsid w:val="00A235EA"/>
    <w:rsid w:val="00A23F0D"/>
    <w:rsid w:val="00A25E00"/>
    <w:rsid w:val="00A261CB"/>
    <w:rsid w:val="00A272B3"/>
    <w:rsid w:val="00A27347"/>
    <w:rsid w:val="00A310D5"/>
    <w:rsid w:val="00A326C1"/>
    <w:rsid w:val="00A326ED"/>
    <w:rsid w:val="00A339F8"/>
    <w:rsid w:val="00A34125"/>
    <w:rsid w:val="00A34608"/>
    <w:rsid w:val="00A34899"/>
    <w:rsid w:val="00A36033"/>
    <w:rsid w:val="00A36875"/>
    <w:rsid w:val="00A36A8E"/>
    <w:rsid w:val="00A36B12"/>
    <w:rsid w:val="00A40424"/>
    <w:rsid w:val="00A41914"/>
    <w:rsid w:val="00A41BDE"/>
    <w:rsid w:val="00A42145"/>
    <w:rsid w:val="00A424DC"/>
    <w:rsid w:val="00A438CC"/>
    <w:rsid w:val="00A44CFF"/>
    <w:rsid w:val="00A44D5C"/>
    <w:rsid w:val="00A46B0D"/>
    <w:rsid w:val="00A46DAA"/>
    <w:rsid w:val="00A47333"/>
    <w:rsid w:val="00A50188"/>
    <w:rsid w:val="00A54DFB"/>
    <w:rsid w:val="00A54EF8"/>
    <w:rsid w:val="00A55D03"/>
    <w:rsid w:val="00A55FC5"/>
    <w:rsid w:val="00A56799"/>
    <w:rsid w:val="00A60696"/>
    <w:rsid w:val="00A62314"/>
    <w:rsid w:val="00A6279C"/>
    <w:rsid w:val="00A6461C"/>
    <w:rsid w:val="00A65FAE"/>
    <w:rsid w:val="00A7019E"/>
    <w:rsid w:val="00A71040"/>
    <w:rsid w:val="00A714A3"/>
    <w:rsid w:val="00A72A7C"/>
    <w:rsid w:val="00A72F12"/>
    <w:rsid w:val="00A7318F"/>
    <w:rsid w:val="00A74993"/>
    <w:rsid w:val="00A80B98"/>
    <w:rsid w:val="00A827B0"/>
    <w:rsid w:val="00A84CDC"/>
    <w:rsid w:val="00A85BA6"/>
    <w:rsid w:val="00A85DF7"/>
    <w:rsid w:val="00A9032E"/>
    <w:rsid w:val="00A919D1"/>
    <w:rsid w:val="00A91C28"/>
    <w:rsid w:val="00A921DD"/>
    <w:rsid w:val="00A9408E"/>
    <w:rsid w:val="00A943B9"/>
    <w:rsid w:val="00A944D6"/>
    <w:rsid w:val="00AA01BC"/>
    <w:rsid w:val="00AA1FC0"/>
    <w:rsid w:val="00AA20DE"/>
    <w:rsid w:val="00AA59C4"/>
    <w:rsid w:val="00AA5F22"/>
    <w:rsid w:val="00AA607E"/>
    <w:rsid w:val="00AA6422"/>
    <w:rsid w:val="00AA7287"/>
    <w:rsid w:val="00AB18D1"/>
    <w:rsid w:val="00AB198C"/>
    <w:rsid w:val="00AB1BE9"/>
    <w:rsid w:val="00AB2108"/>
    <w:rsid w:val="00AB2836"/>
    <w:rsid w:val="00AB2E0C"/>
    <w:rsid w:val="00AB31F5"/>
    <w:rsid w:val="00AB3CB4"/>
    <w:rsid w:val="00AB5264"/>
    <w:rsid w:val="00AB6E8B"/>
    <w:rsid w:val="00AC06E9"/>
    <w:rsid w:val="00AC0779"/>
    <w:rsid w:val="00AC44F3"/>
    <w:rsid w:val="00AC507E"/>
    <w:rsid w:val="00AC5CDA"/>
    <w:rsid w:val="00AC5F09"/>
    <w:rsid w:val="00AC5FB2"/>
    <w:rsid w:val="00AC655E"/>
    <w:rsid w:val="00AC69C3"/>
    <w:rsid w:val="00AC7009"/>
    <w:rsid w:val="00AD0ECB"/>
    <w:rsid w:val="00AD27BC"/>
    <w:rsid w:val="00AD2CC2"/>
    <w:rsid w:val="00AD338F"/>
    <w:rsid w:val="00AD3668"/>
    <w:rsid w:val="00AD3B2C"/>
    <w:rsid w:val="00AD4702"/>
    <w:rsid w:val="00AD58B8"/>
    <w:rsid w:val="00AD6240"/>
    <w:rsid w:val="00AD7B6E"/>
    <w:rsid w:val="00AE064A"/>
    <w:rsid w:val="00AE08AB"/>
    <w:rsid w:val="00AE3982"/>
    <w:rsid w:val="00AE3DC7"/>
    <w:rsid w:val="00AE4A27"/>
    <w:rsid w:val="00AE4BC6"/>
    <w:rsid w:val="00AE4F32"/>
    <w:rsid w:val="00AE58EF"/>
    <w:rsid w:val="00AE5C49"/>
    <w:rsid w:val="00AE606D"/>
    <w:rsid w:val="00AE6D24"/>
    <w:rsid w:val="00AE73C8"/>
    <w:rsid w:val="00AF0A80"/>
    <w:rsid w:val="00AF0BA9"/>
    <w:rsid w:val="00AF0C13"/>
    <w:rsid w:val="00AF0FE8"/>
    <w:rsid w:val="00AF31F5"/>
    <w:rsid w:val="00AF59DE"/>
    <w:rsid w:val="00AF5B0F"/>
    <w:rsid w:val="00AF6594"/>
    <w:rsid w:val="00AF681A"/>
    <w:rsid w:val="00AF77AC"/>
    <w:rsid w:val="00AF7D0F"/>
    <w:rsid w:val="00B00343"/>
    <w:rsid w:val="00B027DA"/>
    <w:rsid w:val="00B03501"/>
    <w:rsid w:val="00B0465F"/>
    <w:rsid w:val="00B05949"/>
    <w:rsid w:val="00B0638C"/>
    <w:rsid w:val="00B12821"/>
    <w:rsid w:val="00B13671"/>
    <w:rsid w:val="00B1464D"/>
    <w:rsid w:val="00B15730"/>
    <w:rsid w:val="00B159D3"/>
    <w:rsid w:val="00B1654F"/>
    <w:rsid w:val="00B16588"/>
    <w:rsid w:val="00B17DDD"/>
    <w:rsid w:val="00B22673"/>
    <w:rsid w:val="00B23562"/>
    <w:rsid w:val="00B24EDE"/>
    <w:rsid w:val="00B25217"/>
    <w:rsid w:val="00B25DA9"/>
    <w:rsid w:val="00B2667A"/>
    <w:rsid w:val="00B279E1"/>
    <w:rsid w:val="00B302A8"/>
    <w:rsid w:val="00B30DA7"/>
    <w:rsid w:val="00B31CF3"/>
    <w:rsid w:val="00B31D78"/>
    <w:rsid w:val="00B31EBA"/>
    <w:rsid w:val="00B33002"/>
    <w:rsid w:val="00B34F8C"/>
    <w:rsid w:val="00B34FA7"/>
    <w:rsid w:val="00B35347"/>
    <w:rsid w:val="00B366DB"/>
    <w:rsid w:val="00B376D9"/>
    <w:rsid w:val="00B4195F"/>
    <w:rsid w:val="00B41B30"/>
    <w:rsid w:val="00B41F9E"/>
    <w:rsid w:val="00B427E8"/>
    <w:rsid w:val="00B4647D"/>
    <w:rsid w:val="00B50768"/>
    <w:rsid w:val="00B50A19"/>
    <w:rsid w:val="00B51021"/>
    <w:rsid w:val="00B51A06"/>
    <w:rsid w:val="00B53284"/>
    <w:rsid w:val="00B541CD"/>
    <w:rsid w:val="00B55C85"/>
    <w:rsid w:val="00B56467"/>
    <w:rsid w:val="00B5708B"/>
    <w:rsid w:val="00B57AD0"/>
    <w:rsid w:val="00B57D0C"/>
    <w:rsid w:val="00B57F0A"/>
    <w:rsid w:val="00B61F4E"/>
    <w:rsid w:val="00B62126"/>
    <w:rsid w:val="00B642E9"/>
    <w:rsid w:val="00B660BF"/>
    <w:rsid w:val="00B6732F"/>
    <w:rsid w:val="00B67346"/>
    <w:rsid w:val="00B673EF"/>
    <w:rsid w:val="00B70DA8"/>
    <w:rsid w:val="00B718C4"/>
    <w:rsid w:val="00B7232C"/>
    <w:rsid w:val="00B7329C"/>
    <w:rsid w:val="00B74689"/>
    <w:rsid w:val="00B74E95"/>
    <w:rsid w:val="00B80FCB"/>
    <w:rsid w:val="00B810AB"/>
    <w:rsid w:val="00B821F1"/>
    <w:rsid w:val="00B83B88"/>
    <w:rsid w:val="00B86746"/>
    <w:rsid w:val="00B86F8D"/>
    <w:rsid w:val="00B874C4"/>
    <w:rsid w:val="00B8754E"/>
    <w:rsid w:val="00B87C65"/>
    <w:rsid w:val="00B93594"/>
    <w:rsid w:val="00B93DCD"/>
    <w:rsid w:val="00B942F7"/>
    <w:rsid w:val="00B94B4B"/>
    <w:rsid w:val="00B94DF1"/>
    <w:rsid w:val="00B959BC"/>
    <w:rsid w:val="00B960AC"/>
    <w:rsid w:val="00B96559"/>
    <w:rsid w:val="00B966E4"/>
    <w:rsid w:val="00B969A2"/>
    <w:rsid w:val="00B96CE1"/>
    <w:rsid w:val="00B973C3"/>
    <w:rsid w:val="00B97B51"/>
    <w:rsid w:val="00BA0506"/>
    <w:rsid w:val="00BA060B"/>
    <w:rsid w:val="00BA4DE7"/>
    <w:rsid w:val="00BA5944"/>
    <w:rsid w:val="00BA61F6"/>
    <w:rsid w:val="00BA74A9"/>
    <w:rsid w:val="00BA7948"/>
    <w:rsid w:val="00BB0F41"/>
    <w:rsid w:val="00BB1898"/>
    <w:rsid w:val="00BB2094"/>
    <w:rsid w:val="00BB2305"/>
    <w:rsid w:val="00BB2C51"/>
    <w:rsid w:val="00BB30F9"/>
    <w:rsid w:val="00BB335A"/>
    <w:rsid w:val="00BB4E1D"/>
    <w:rsid w:val="00BB518B"/>
    <w:rsid w:val="00BB6559"/>
    <w:rsid w:val="00BB6B56"/>
    <w:rsid w:val="00BC07FC"/>
    <w:rsid w:val="00BC0DC9"/>
    <w:rsid w:val="00BC1807"/>
    <w:rsid w:val="00BC181C"/>
    <w:rsid w:val="00BC2AF0"/>
    <w:rsid w:val="00BC5C36"/>
    <w:rsid w:val="00BC65AA"/>
    <w:rsid w:val="00BC70E7"/>
    <w:rsid w:val="00BC7AF2"/>
    <w:rsid w:val="00BD0A36"/>
    <w:rsid w:val="00BD3A0D"/>
    <w:rsid w:val="00BD48A0"/>
    <w:rsid w:val="00BD505A"/>
    <w:rsid w:val="00BD5126"/>
    <w:rsid w:val="00BD569D"/>
    <w:rsid w:val="00BD6D90"/>
    <w:rsid w:val="00BE01B0"/>
    <w:rsid w:val="00BE1CA1"/>
    <w:rsid w:val="00BE291C"/>
    <w:rsid w:val="00BE30C3"/>
    <w:rsid w:val="00BE355F"/>
    <w:rsid w:val="00BE3DEE"/>
    <w:rsid w:val="00BE5808"/>
    <w:rsid w:val="00BE6293"/>
    <w:rsid w:val="00BE65D6"/>
    <w:rsid w:val="00BE6CE5"/>
    <w:rsid w:val="00BE6D7A"/>
    <w:rsid w:val="00BE720F"/>
    <w:rsid w:val="00BE72BF"/>
    <w:rsid w:val="00BF0910"/>
    <w:rsid w:val="00BF10E3"/>
    <w:rsid w:val="00BF1C0E"/>
    <w:rsid w:val="00BF3E4D"/>
    <w:rsid w:val="00BF70AB"/>
    <w:rsid w:val="00BF7640"/>
    <w:rsid w:val="00C00BEE"/>
    <w:rsid w:val="00C00D0E"/>
    <w:rsid w:val="00C023BC"/>
    <w:rsid w:val="00C025B4"/>
    <w:rsid w:val="00C02A34"/>
    <w:rsid w:val="00C03048"/>
    <w:rsid w:val="00C0558E"/>
    <w:rsid w:val="00C074BD"/>
    <w:rsid w:val="00C0779B"/>
    <w:rsid w:val="00C07E8B"/>
    <w:rsid w:val="00C101B3"/>
    <w:rsid w:val="00C109C3"/>
    <w:rsid w:val="00C11EEE"/>
    <w:rsid w:val="00C12AB7"/>
    <w:rsid w:val="00C13A2E"/>
    <w:rsid w:val="00C14EAF"/>
    <w:rsid w:val="00C1502D"/>
    <w:rsid w:val="00C17752"/>
    <w:rsid w:val="00C215C9"/>
    <w:rsid w:val="00C232CE"/>
    <w:rsid w:val="00C2331F"/>
    <w:rsid w:val="00C2427A"/>
    <w:rsid w:val="00C24CE0"/>
    <w:rsid w:val="00C30D1A"/>
    <w:rsid w:val="00C31883"/>
    <w:rsid w:val="00C323D3"/>
    <w:rsid w:val="00C32787"/>
    <w:rsid w:val="00C328CE"/>
    <w:rsid w:val="00C33EE6"/>
    <w:rsid w:val="00C34194"/>
    <w:rsid w:val="00C34DCE"/>
    <w:rsid w:val="00C355C2"/>
    <w:rsid w:val="00C36094"/>
    <w:rsid w:val="00C37883"/>
    <w:rsid w:val="00C45E51"/>
    <w:rsid w:val="00C4676F"/>
    <w:rsid w:val="00C46AFC"/>
    <w:rsid w:val="00C478E5"/>
    <w:rsid w:val="00C50867"/>
    <w:rsid w:val="00C5091A"/>
    <w:rsid w:val="00C50FED"/>
    <w:rsid w:val="00C52413"/>
    <w:rsid w:val="00C556FF"/>
    <w:rsid w:val="00C55D29"/>
    <w:rsid w:val="00C57958"/>
    <w:rsid w:val="00C57C57"/>
    <w:rsid w:val="00C61EE4"/>
    <w:rsid w:val="00C62271"/>
    <w:rsid w:val="00C624D4"/>
    <w:rsid w:val="00C625C6"/>
    <w:rsid w:val="00C64D38"/>
    <w:rsid w:val="00C6597E"/>
    <w:rsid w:val="00C65DD7"/>
    <w:rsid w:val="00C66D32"/>
    <w:rsid w:val="00C67A2E"/>
    <w:rsid w:val="00C71D69"/>
    <w:rsid w:val="00C71E4B"/>
    <w:rsid w:val="00C73E17"/>
    <w:rsid w:val="00C75D21"/>
    <w:rsid w:val="00C765FC"/>
    <w:rsid w:val="00C76AF9"/>
    <w:rsid w:val="00C80016"/>
    <w:rsid w:val="00C801DD"/>
    <w:rsid w:val="00C80E2E"/>
    <w:rsid w:val="00C82318"/>
    <w:rsid w:val="00C832D1"/>
    <w:rsid w:val="00C83C85"/>
    <w:rsid w:val="00C84297"/>
    <w:rsid w:val="00C84D91"/>
    <w:rsid w:val="00C86151"/>
    <w:rsid w:val="00C90A25"/>
    <w:rsid w:val="00C91148"/>
    <w:rsid w:val="00C915A5"/>
    <w:rsid w:val="00C94C58"/>
    <w:rsid w:val="00C96DF5"/>
    <w:rsid w:val="00C972C1"/>
    <w:rsid w:val="00C97A55"/>
    <w:rsid w:val="00CA0811"/>
    <w:rsid w:val="00CA196C"/>
    <w:rsid w:val="00CA1DD4"/>
    <w:rsid w:val="00CA2B0F"/>
    <w:rsid w:val="00CA3BA1"/>
    <w:rsid w:val="00CA40E8"/>
    <w:rsid w:val="00CA48B3"/>
    <w:rsid w:val="00CA4C03"/>
    <w:rsid w:val="00CA593A"/>
    <w:rsid w:val="00CA5E41"/>
    <w:rsid w:val="00CA66A5"/>
    <w:rsid w:val="00CA67A1"/>
    <w:rsid w:val="00CA6B47"/>
    <w:rsid w:val="00CA6B69"/>
    <w:rsid w:val="00CA6C86"/>
    <w:rsid w:val="00CA6CB8"/>
    <w:rsid w:val="00CA6FEF"/>
    <w:rsid w:val="00CA7D69"/>
    <w:rsid w:val="00CB003F"/>
    <w:rsid w:val="00CB0B1A"/>
    <w:rsid w:val="00CB16D1"/>
    <w:rsid w:val="00CB2717"/>
    <w:rsid w:val="00CB29C8"/>
    <w:rsid w:val="00CB2F54"/>
    <w:rsid w:val="00CB5435"/>
    <w:rsid w:val="00CB589B"/>
    <w:rsid w:val="00CB671E"/>
    <w:rsid w:val="00CB7C03"/>
    <w:rsid w:val="00CB7F0E"/>
    <w:rsid w:val="00CC2712"/>
    <w:rsid w:val="00CC2713"/>
    <w:rsid w:val="00CC2E32"/>
    <w:rsid w:val="00CC3452"/>
    <w:rsid w:val="00CC3FB4"/>
    <w:rsid w:val="00CC3FDB"/>
    <w:rsid w:val="00CC4317"/>
    <w:rsid w:val="00CC4344"/>
    <w:rsid w:val="00CC54DB"/>
    <w:rsid w:val="00CC58A0"/>
    <w:rsid w:val="00CC5CA0"/>
    <w:rsid w:val="00CC6094"/>
    <w:rsid w:val="00CD0BB1"/>
    <w:rsid w:val="00CD1771"/>
    <w:rsid w:val="00CD1C02"/>
    <w:rsid w:val="00CD36DD"/>
    <w:rsid w:val="00CD436C"/>
    <w:rsid w:val="00CD447F"/>
    <w:rsid w:val="00CD51E5"/>
    <w:rsid w:val="00CD56F9"/>
    <w:rsid w:val="00CD5A37"/>
    <w:rsid w:val="00CD5BAE"/>
    <w:rsid w:val="00CD662E"/>
    <w:rsid w:val="00CE0FE4"/>
    <w:rsid w:val="00CE1C3F"/>
    <w:rsid w:val="00CE20B8"/>
    <w:rsid w:val="00CE2F43"/>
    <w:rsid w:val="00CE665C"/>
    <w:rsid w:val="00CE7D46"/>
    <w:rsid w:val="00CE7E1F"/>
    <w:rsid w:val="00CF4AD3"/>
    <w:rsid w:val="00CF5DA9"/>
    <w:rsid w:val="00D015AB"/>
    <w:rsid w:val="00D01F72"/>
    <w:rsid w:val="00D0510C"/>
    <w:rsid w:val="00D05C4F"/>
    <w:rsid w:val="00D0723E"/>
    <w:rsid w:val="00D10013"/>
    <w:rsid w:val="00D109AB"/>
    <w:rsid w:val="00D10C37"/>
    <w:rsid w:val="00D1201A"/>
    <w:rsid w:val="00D12277"/>
    <w:rsid w:val="00D1290E"/>
    <w:rsid w:val="00D137EC"/>
    <w:rsid w:val="00D13F85"/>
    <w:rsid w:val="00D171AF"/>
    <w:rsid w:val="00D17A17"/>
    <w:rsid w:val="00D209E5"/>
    <w:rsid w:val="00D212EB"/>
    <w:rsid w:val="00D21C06"/>
    <w:rsid w:val="00D23434"/>
    <w:rsid w:val="00D24CC8"/>
    <w:rsid w:val="00D25227"/>
    <w:rsid w:val="00D25814"/>
    <w:rsid w:val="00D25992"/>
    <w:rsid w:val="00D26108"/>
    <w:rsid w:val="00D26A65"/>
    <w:rsid w:val="00D30203"/>
    <w:rsid w:val="00D32995"/>
    <w:rsid w:val="00D34E04"/>
    <w:rsid w:val="00D35F4F"/>
    <w:rsid w:val="00D377D4"/>
    <w:rsid w:val="00D37FBE"/>
    <w:rsid w:val="00D412D7"/>
    <w:rsid w:val="00D417BE"/>
    <w:rsid w:val="00D428CB"/>
    <w:rsid w:val="00D42955"/>
    <w:rsid w:val="00D442AF"/>
    <w:rsid w:val="00D45C26"/>
    <w:rsid w:val="00D4756A"/>
    <w:rsid w:val="00D50168"/>
    <w:rsid w:val="00D503C4"/>
    <w:rsid w:val="00D5214D"/>
    <w:rsid w:val="00D52345"/>
    <w:rsid w:val="00D52717"/>
    <w:rsid w:val="00D5285A"/>
    <w:rsid w:val="00D538BE"/>
    <w:rsid w:val="00D53D88"/>
    <w:rsid w:val="00D54DF2"/>
    <w:rsid w:val="00D55B19"/>
    <w:rsid w:val="00D55FBD"/>
    <w:rsid w:val="00D577DC"/>
    <w:rsid w:val="00D600A0"/>
    <w:rsid w:val="00D604A9"/>
    <w:rsid w:val="00D6298B"/>
    <w:rsid w:val="00D63254"/>
    <w:rsid w:val="00D64CFD"/>
    <w:rsid w:val="00D65D4C"/>
    <w:rsid w:val="00D66329"/>
    <w:rsid w:val="00D668F1"/>
    <w:rsid w:val="00D66D70"/>
    <w:rsid w:val="00D67311"/>
    <w:rsid w:val="00D723C6"/>
    <w:rsid w:val="00D72553"/>
    <w:rsid w:val="00D72770"/>
    <w:rsid w:val="00D72CF3"/>
    <w:rsid w:val="00D7305B"/>
    <w:rsid w:val="00D74284"/>
    <w:rsid w:val="00D74531"/>
    <w:rsid w:val="00D76250"/>
    <w:rsid w:val="00D76720"/>
    <w:rsid w:val="00D7692D"/>
    <w:rsid w:val="00D80031"/>
    <w:rsid w:val="00D8117C"/>
    <w:rsid w:val="00D8148C"/>
    <w:rsid w:val="00D824D8"/>
    <w:rsid w:val="00D8282E"/>
    <w:rsid w:val="00D844D6"/>
    <w:rsid w:val="00D84F79"/>
    <w:rsid w:val="00D85387"/>
    <w:rsid w:val="00D85F0C"/>
    <w:rsid w:val="00D86A35"/>
    <w:rsid w:val="00D90678"/>
    <w:rsid w:val="00D911B2"/>
    <w:rsid w:val="00D94C4E"/>
    <w:rsid w:val="00D951AB"/>
    <w:rsid w:val="00DA01F9"/>
    <w:rsid w:val="00DA0959"/>
    <w:rsid w:val="00DA16DD"/>
    <w:rsid w:val="00DA1E3F"/>
    <w:rsid w:val="00DA1EBD"/>
    <w:rsid w:val="00DA6790"/>
    <w:rsid w:val="00DA695C"/>
    <w:rsid w:val="00DA7A5F"/>
    <w:rsid w:val="00DA7AB4"/>
    <w:rsid w:val="00DB0265"/>
    <w:rsid w:val="00DB02B4"/>
    <w:rsid w:val="00DB2CA5"/>
    <w:rsid w:val="00DB3668"/>
    <w:rsid w:val="00DB4850"/>
    <w:rsid w:val="00DB4D6A"/>
    <w:rsid w:val="00DC04BA"/>
    <w:rsid w:val="00DC06F4"/>
    <w:rsid w:val="00DC1824"/>
    <w:rsid w:val="00DC223C"/>
    <w:rsid w:val="00DC2E0A"/>
    <w:rsid w:val="00DC31FB"/>
    <w:rsid w:val="00DC3591"/>
    <w:rsid w:val="00DC5D1B"/>
    <w:rsid w:val="00DC5FBA"/>
    <w:rsid w:val="00DC749F"/>
    <w:rsid w:val="00DC775D"/>
    <w:rsid w:val="00DD1981"/>
    <w:rsid w:val="00DD2D97"/>
    <w:rsid w:val="00DD2F94"/>
    <w:rsid w:val="00DD39F6"/>
    <w:rsid w:val="00DD3A60"/>
    <w:rsid w:val="00DD7D86"/>
    <w:rsid w:val="00DE2893"/>
    <w:rsid w:val="00DE401C"/>
    <w:rsid w:val="00DE4CE4"/>
    <w:rsid w:val="00DE5B0E"/>
    <w:rsid w:val="00DE6ACD"/>
    <w:rsid w:val="00DE6F18"/>
    <w:rsid w:val="00DE76FD"/>
    <w:rsid w:val="00DE7CAE"/>
    <w:rsid w:val="00DE7D21"/>
    <w:rsid w:val="00DF07F1"/>
    <w:rsid w:val="00DF2136"/>
    <w:rsid w:val="00DF3162"/>
    <w:rsid w:val="00DF3932"/>
    <w:rsid w:val="00DF39C1"/>
    <w:rsid w:val="00DF3A32"/>
    <w:rsid w:val="00DF4ABA"/>
    <w:rsid w:val="00DF6BEF"/>
    <w:rsid w:val="00E01ED5"/>
    <w:rsid w:val="00E02117"/>
    <w:rsid w:val="00E02443"/>
    <w:rsid w:val="00E03943"/>
    <w:rsid w:val="00E03950"/>
    <w:rsid w:val="00E052D7"/>
    <w:rsid w:val="00E115EA"/>
    <w:rsid w:val="00E13104"/>
    <w:rsid w:val="00E1428D"/>
    <w:rsid w:val="00E160D1"/>
    <w:rsid w:val="00E164EC"/>
    <w:rsid w:val="00E16CF9"/>
    <w:rsid w:val="00E1740E"/>
    <w:rsid w:val="00E21BBE"/>
    <w:rsid w:val="00E2201D"/>
    <w:rsid w:val="00E2284D"/>
    <w:rsid w:val="00E22BDE"/>
    <w:rsid w:val="00E23030"/>
    <w:rsid w:val="00E26B02"/>
    <w:rsid w:val="00E27258"/>
    <w:rsid w:val="00E27398"/>
    <w:rsid w:val="00E303FD"/>
    <w:rsid w:val="00E3200F"/>
    <w:rsid w:val="00E3378F"/>
    <w:rsid w:val="00E33EA5"/>
    <w:rsid w:val="00E3429F"/>
    <w:rsid w:val="00E354AC"/>
    <w:rsid w:val="00E3614C"/>
    <w:rsid w:val="00E364F3"/>
    <w:rsid w:val="00E37667"/>
    <w:rsid w:val="00E41FA7"/>
    <w:rsid w:val="00E46B69"/>
    <w:rsid w:val="00E476C6"/>
    <w:rsid w:val="00E50124"/>
    <w:rsid w:val="00E507B1"/>
    <w:rsid w:val="00E50E09"/>
    <w:rsid w:val="00E529AD"/>
    <w:rsid w:val="00E52FA9"/>
    <w:rsid w:val="00E547F4"/>
    <w:rsid w:val="00E55467"/>
    <w:rsid w:val="00E55D7E"/>
    <w:rsid w:val="00E56676"/>
    <w:rsid w:val="00E61004"/>
    <w:rsid w:val="00E619BA"/>
    <w:rsid w:val="00E6341D"/>
    <w:rsid w:val="00E634D3"/>
    <w:rsid w:val="00E63CD7"/>
    <w:rsid w:val="00E644C2"/>
    <w:rsid w:val="00E64D7A"/>
    <w:rsid w:val="00E66F65"/>
    <w:rsid w:val="00E711E2"/>
    <w:rsid w:val="00E726D9"/>
    <w:rsid w:val="00E7281B"/>
    <w:rsid w:val="00E72866"/>
    <w:rsid w:val="00E72DA8"/>
    <w:rsid w:val="00E743E3"/>
    <w:rsid w:val="00E7495E"/>
    <w:rsid w:val="00E74E9A"/>
    <w:rsid w:val="00E75EDB"/>
    <w:rsid w:val="00E774E8"/>
    <w:rsid w:val="00E7776F"/>
    <w:rsid w:val="00E7791C"/>
    <w:rsid w:val="00E8324F"/>
    <w:rsid w:val="00E83C37"/>
    <w:rsid w:val="00E8463A"/>
    <w:rsid w:val="00E8763E"/>
    <w:rsid w:val="00E90198"/>
    <w:rsid w:val="00E90483"/>
    <w:rsid w:val="00E91A46"/>
    <w:rsid w:val="00E94982"/>
    <w:rsid w:val="00E9553C"/>
    <w:rsid w:val="00E97AE3"/>
    <w:rsid w:val="00E97E7D"/>
    <w:rsid w:val="00E97EE9"/>
    <w:rsid w:val="00EA01D1"/>
    <w:rsid w:val="00EA0613"/>
    <w:rsid w:val="00EA0642"/>
    <w:rsid w:val="00EA25E0"/>
    <w:rsid w:val="00EA2A95"/>
    <w:rsid w:val="00EA3018"/>
    <w:rsid w:val="00EA5554"/>
    <w:rsid w:val="00EA5838"/>
    <w:rsid w:val="00EA67F7"/>
    <w:rsid w:val="00EB0743"/>
    <w:rsid w:val="00EB11E8"/>
    <w:rsid w:val="00EB2E94"/>
    <w:rsid w:val="00EB3162"/>
    <w:rsid w:val="00EB371A"/>
    <w:rsid w:val="00EB4A27"/>
    <w:rsid w:val="00EB53B1"/>
    <w:rsid w:val="00EB5670"/>
    <w:rsid w:val="00EB6218"/>
    <w:rsid w:val="00EC1E89"/>
    <w:rsid w:val="00EC31D0"/>
    <w:rsid w:val="00EC3F67"/>
    <w:rsid w:val="00EC4A7D"/>
    <w:rsid w:val="00EC5081"/>
    <w:rsid w:val="00EC563C"/>
    <w:rsid w:val="00ED060E"/>
    <w:rsid w:val="00ED0810"/>
    <w:rsid w:val="00ED0EB2"/>
    <w:rsid w:val="00ED1166"/>
    <w:rsid w:val="00ED43C5"/>
    <w:rsid w:val="00ED4ECC"/>
    <w:rsid w:val="00ED779E"/>
    <w:rsid w:val="00EE5A46"/>
    <w:rsid w:val="00EF053C"/>
    <w:rsid w:val="00EF168A"/>
    <w:rsid w:val="00EF1B01"/>
    <w:rsid w:val="00EF2668"/>
    <w:rsid w:val="00EF4B10"/>
    <w:rsid w:val="00EF5F07"/>
    <w:rsid w:val="00EF6116"/>
    <w:rsid w:val="00EF64A4"/>
    <w:rsid w:val="00EF6514"/>
    <w:rsid w:val="00EF7565"/>
    <w:rsid w:val="00EF78E2"/>
    <w:rsid w:val="00F00AC6"/>
    <w:rsid w:val="00F01AF6"/>
    <w:rsid w:val="00F023EE"/>
    <w:rsid w:val="00F03947"/>
    <w:rsid w:val="00F045E6"/>
    <w:rsid w:val="00F05C36"/>
    <w:rsid w:val="00F0713C"/>
    <w:rsid w:val="00F0769B"/>
    <w:rsid w:val="00F10DC9"/>
    <w:rsid w:val="00F113A3"/>
    <w:rsid w:val="00F11430"/>
    <w:rsid w:val="00F114BF"/>
    <w:rsid w:val="00F124D9"/>
    <w:rsid w:val="00F142B0"/>
    <w:rsid w:val="00F14539"/>
    <w:rsid w:val="00F14792"/>
    <w:rsid w:val="00F151CA"/>
    <w:rsid w:val="00F152A4"/>
    <w:rsid w:val="00F16D23"/>
    <w:rsid w:val="00F17EAF"/>
    <w:rsid w:val="00F251AD"/>
    <w:rsid w:val="00F27728"/>
    <w:rsid w:val="00F277F5"/>
    <w:rsid w:val="00F30C7D"/>
    <w:rsid w:val="00F310AE"/>
    <w:rsid w:val="00F3114C"/>
    <w:rsid w:val="00F31333"/>
    <w:rsid w:val="00F31DB8"/>
    <w:rsid w:val="00F34286"/>
    <w:rsid w:val="00F35F1F"/>
    <w:rsid w:val="00F361C9"/>
    <w:rsid w:val="00F408BB"/>
    <w:rsid w:val="00F41EF2"/>
    <w:rsid w:val="00F42F49"/>
    <w:rsid w:val="00F43C2E"/>
    <w:rsid w:val="00F50324"/>
    <w:rsid w:val="00F517ED"/>
    <w:rsid w:val="00F5182B"/>
    <w:rsid w:val="00F5187D"/>
    <w:rsid w:val="00F5190A"/>
    <w:rsid w:val="00F52718"/>
    <w:rsid w:val="00F540B5"/>
    <w:rsid w:val="00F5604B"/>
    <w:rsid w:val="00F565B8"/>
    <w:rsid w:val="00F571B9"/>
    <w:rsid w:val="00F60D94"/>
    <w:rsid w:val="00F60E04"/>
    <w:rsid w:val="00F61857"/>
    <w:rsid w:val="00F61E08"/>
    <w:rsid w:val="00F624C9"/>
    <w:rsid w:val="00F62683"/>
    <w:rsid w:val="00F63E6B"/>
    <w:rsid w:val="00F6652E"/>
    <w:rsid w:val="00F66B04"/>
    <w:rsid w:val="00F677F5"/>
    <w:rsid w:val="00F67C0D"/>
    <w:rsid w:val="00F702B9"/>
    <w:rsid w:val="00F71A7C"/>
    <w:rsid w:val="00F72386"/>
    <w:rsid w:val="00F72599"/>
    <w:rsid w:val="00F73662"/>
    <w:rsid w:val="00F73FA6"/>
    <w:rsid w:val="00F77646"/>
    <w:rsid w:val="00F77E70"/>
    <w:rsid w:val="00F80ABC"/>
    <w:rsid w:val="00F810AE"/>
    <w:rsid w:val="00F811B6"/>
    <w:rsid w:val="00F8343A"/>
    <w:rsid w:val="00F83A00"/>
    <w:rsid w:val="00F847F2"/>
    <w:rsid w:val="00F848F5"/>
    <w:rsid w:val="00F855C3"/>
    <w:rsid w:val="00F8639A"/>
    <w:rsid w:val="00F86722"/>
    <w:rsid w:val="00F87977"/>
    <w:rsid w:val="00F90156"/>
    <w:rsid w:val="00F90664"/>
    <w:rsid w:val="00F910D1"/>
    <w:rsid w:val="00F92F92"/>
    <w:rsid w:val="00F9436E"/>
    <w:rsid w:val="00F95B32"/>
    <w:rsid w:val="00F96A22"/>
    <w:rsid w:val="00F96F3F"/>
    <w:rsid w:val="00FA0671"/>
    <w:rsid w:val="00FA165D"/>
    <w:rsid w:val="00FA54FD"/>
    <w:rsid w:val="00FA5BFA"/>
    <w:rsid w:val="00FA68F7"/>
    <w:rsid w:val="00FA7A70"/>
    <w:rsid w:val="00FA7F9F"/>
    <w:rsid w:val="00FB119A"/>
    <w:rsid w:val="00FB14C2"/>
    <w:rsid w:val="00FB25D7"/>
    <w:rsid w:val="00FB28C2"/>
    <w:rsid w:val="00FB4A65"/>
    <w:rsid w:val="00FB4D9A"/>
    <w:rsid w:val="00FB500E"/>
    <w:rsid w:val="00FB574B"/>
    <w:rsid w:val="00FB5B81"/>
    <w:rsid w:val="00FB67BE"/>
    <w:rsid w:val="00FB6A95"/>
    <w:rsid w:val="00FB7250"/>
    <w:rsid w:val="00FB7AEE"/>
    <w:rsid w:val="00FB7F29"/>
    <w:rsid w:val="00FC1A8F"/>
    <w:rsid w:val="00FC2217"/>
    <w:rsid w:val="00FC256D"/>
    <w:rsid w:val="00FC2767"/>
    <w:rsid w:val="00FC2848"/>
    <w:rsid w:val="00FC3AB2"/>
    <w:rsid w:val="00FC3D82"/>
    <w:rsid w:val="00FC52C4"/>
    <w:rsid w:val="00FC5E44"/>
    <w:rsid w:val="00FC5FA5"/>
    <w:rsid w:val="00FC60FC"/>
    <w:rsid w:val="00FC77CB"/>
    <w:rsid w:val="00FD05D0"/>
    <w:rsid w:val="00FD0A30"/>
    <w:rsid w:val="00FD1EB6"/>
    <w:rsid w:val="00FD2138"/>
    <w:rsid w:val="00FD5867"/>
    <w:rsid w:val="00FD5B91"/>
    <w:rsid w:val="00FD6938"/>
    <w:rsid w:val="00FD6B52"/>
    <w:rsid w:val="00FD720A"/>
    <w:rsid w:val="00FD7284"/>
    <w:rsid w:val="00FD729C"/>
    <w:rsid w:val="00FD7358"/>
    <w:rsid w:val="00FD73B2"/>
    <w:rsid w:val="00FE11F1"/>
    <w:rsid w:val="00FE142C"/>
    <w:rsid w:val="00FE2DBA"/>
    <w:rsid w:val="00FE3035"/>
    <w:rsid w:val="00FE63D1"/>
    <w:rsid w:val="00FE74BE"/>
    <w:rsid w:val="00FE7F9C"/>
    <w:rsid w:val="00FF2DED"/>
    <w:rsid w:val="00FF31FB"/>
    <w:rsid w:val="00FF3A18"/>
    <w:rsid w:val="00FF404D"/>
    <w:rsid w:val="00FF47C3"/>
    <w:rsid w:val="00FF485F"/>
    <w:rsid w:val="00FF4A19"/>
    <w:rsid w:val="00FF4EB4"/>
    <w:rsid w:val="00FF5752"/>
    <w:rsid w:val="00FF5BEA"/>
    <w:rsid w:val="00FF5FD8"/>
    <w:rsid w:val="00FF73A6"/>
    <w:rsid w:val="00FF74BC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78CC97"/>
  <w15:chartTrackingRefBased/>
  <w15:docId w15:val="{66B77D1E-D7D3-4EA2-976B-32F89CA3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52EA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52E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C91148"/>
    <w:rPr>
      <w:sz w:val="28"/>
    </w:rPr>
  </w:style>
  <w:style w:type="paragraph" w:customStyle="1" w:styleId="a8">
    <w:name w:val="Знак"/>
    <w:basedOn w:val="a"/>
    <w:autoRedefine/>
    <w:rsid w:val="002C18B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Cs w:val="24"/>
      <w:lang w:val="en-US" w:eastAsia="en-US"/>
    </w:rPr>
  </w:style>
  <w:style w:type="paragraph" w:customStyle="1" w:styleId="a9">
    <w:name w:val="Знак Знак Знак Знак"/>
    <w:basedOn w:val="a"/>
    <w:rsid w:val="002F6D59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ConsPlusNormal">
    <w:name w:val="ConsPlusNormal"/>
    <w:link w:val="ConsPlusNormal0"/>
    <w:rsid w:val="00F702B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846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Знак Знак2"/>
    <w:rsid w:val="00947BD3"/>
    <w:rPr>
      <w:sz w:val="28"/>
      <w:szCs w:val="24"/>
    </w:rPr>
  </w:style>
  <w:style w:type="character" w:styleId="aa">
    <w:name w:val="Hyperlink"/>
    <w:rsid w:val="003115EA"/>
    <w:rPr>
      <w:color w:val="0000FF"/>
      <w:u w:val="single"/>
    </w:rPr>
  </w:style>
  <w:style w:type="character" w:styleId="ab">
    <w:name w:val="page number"/>
    <w:basedOn w:val="a0"/>
    <w:rsid w:val="00680663"/>
  </w:style>
  <w:style w:type="character" w:customStyle="1" w:styleId="ac">
    <w:name w:val="Гипертекстовая ссылка"/>
    <w:rsid w:val="00E7776F"/>
    <w:rPr>
      <w:color w:val="106BBE"/>
    </w:rPr>
  </w:style>
  <w:style w:type="character" w:styleId="ad">
    <w:name w:val="Emphasis"/>
    <w:qFormat/>
    <w:rsid w:val="00585411"/>
    <w:rPr>
      <w:i/>
      <w:iCs/>
    </w:rPr>
  </w:style>
  <w:style w:type="character" w:styleId="ae">
    <w:name w:val="Strong"/>
    <w:qFormat/>
    <w:rsid w:val="00205BC1"/>
    <w:rPr>
      <w:b/>
      <w:bCs/>
    </w:rPr>
  </w:style>
  <w:style w:type="paragraph" w:customStyle="1" w:styleId="Style8">
    <w:name w:val="Style8"/>
    <w:basedOn w:val="a"/>
    <w:rsid w:val="00286A0F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26">
    <w:name w:val="Font Style26"/>
    <w:rsid w:val="00286A0F"/>
    <w:rPr>
      <w:rFonts w:ascii="Times New Roman" w:hAnsi="Times New Roman" w:cs="Times New Roman"/>
      <w:b/>
      <w:bCs/>
      <w:sz w:val="18"/>
      <w:szCs w:val="18"/>
    </w:rPr>
  </w:style>
  <w:style w:type="paragraph" w:styleId="3">
    <w:name w:val="Body Text 3"/>
    <w:basedOn w:val="a"/>
    <w:link w:val="30"/>
    <w:rsid w:val="007641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64111"/>
    <w:rPr>
      <w:sz w:val="16"/>
      <w:szCs w:val="16"/>
    </w:rPr>
  </w:style>
  <w:style w:type="paragraph" w:customStyle="1" w:styleId="ConsPlusJurTerm">
    <w:name w:val="ConsPlusJurTerm"/>
    <w:uiPriority w:val="99"/>
    <w:rsid w:val="00565218"/>
    <w:pPr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ConsPlusNormal0">
    <w:name w:val="ConsPlusNormal Знак"/>
    <w:link w:val="ConsPlusNormal"/>
    <w:locked/>
    <w:rsid w:val="00584A4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2BDCA012255ADD42AD755B6B4A254C6081CD33B6183794D8A21C8BE5C5C30C46C2311B7459C3F86f2I6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tovles@mail.ru" TargetMode="External"/><Relationship Id="rId12" Type="http://schemas.openxmlformats.org/officeDocument/2006/relationships/hyperlink" Target="consultantplus://offline/ref=258BEA319A2D034DDB6981A2AC3C054D4B8A0671EA33B5BD0F63E79561A5F40682F0312015D5AC02Y8T7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5EB478CDA2CCF5D0009D3E69D8C487CD5C7BA70275DF1BE4B9A8D696C36458957B1708F6D155FCt3LD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D0DE01FD046F3BDA3002FAA30EEA6272943C49CAD349BBA5BBAD574CBD54069B79477CF21183439d0I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DB4F11E035E0AE1076158D6FCD95350BB40B7C84E7B089A53E563914f8E5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</vt:lpstr>
    </vt:vector>
  </TitlesOfParts>
  <Company>iR</Company>
  <LinksUpToDate>false</LinksUpToDate>
  <CharactersWithSpaces>10687</CharactersWithSpaces>
  <SharedDoc>false</SharedDoc>
  <HLinks>
    <vt:vector size="30" baseType="variant">
      <vt:variant>
        <vt:i4>7405673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consultantplus://offline/ref=A2BDCA012255ADD42AD755B6B4A254C6081CD33B6183794D8A21C8BE5C5C30C46C2311B7459C3F86f2I6M</vt:lpwstr>
      </vt:variant>
      <vt:variant>
        <vt:lpwstr/>
      </vt:variant>
      <vt:variant>
        <vt:i4>7733302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consultantplus://offline/ref=258BEA319A2D034DDB6981A2AC3C054D4B8A0671EA33B5BD0F63E79561A5F40682F0312015D5AC02Y8T7L</vt:lpwstr>
      </vt:variant>
      <vt:variant>
        <vt:lpwstr/>
      </vt:variant>
      <vt:variant>
        <vt:i4>3276908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consultantplus://offline/ref=EB5EB478CDA2CCF5D0009D3E69D8C487CD5C7BA70275DF1BE4B9A8D696C36458957B1708F6D155FCt3LDL</vt:lpwstr>
      </vt:variant>
      <vt:variant>
        <vt:lpwstr/>
      </vt:variant>
      <vt:variant>
        <vt:i4>3014710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consultantplus://offline/ref=DD0DE01FD046F3BDA3002FAA30EEA6272943C49CAD349BBA5BBAD574CBD54069B79477CF21183439d0I4L</vt:lpwstr>
      </vt:variant>
      <vt:variant>
        <vt:lpwstr/>
      </vt:variant>
      <vt:variant>
        <vt:i4>5046284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consultantplus://offline/ref=2FDB4F11E035E0AE1076158D6FCD95350BB40B7C84E7B089A53E563914f8E5L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</dc:title>
  <dc:subject/>
  <dc:creator>Машбюро</dc:creator>
  <cp:keywords/>
  <cp:lastModifiedBy>Alexander</cp:lastModifiedBy>
  <cp:revision>5</cp:revision>
  <cp:lastPrinted>2018-08-27T12:30:00Z</cp:lastPrinted>
  <dcterms:created xsi:type="dcterms:W3CDTF">2018-08-28T06:45:00Z</dcterms:created>
  <dcterms:modified xsi:type="dcterms:W3CDTF">2018-08-28T07:10:00Z</dcterms:modified>
</cp:coreProperties>
</file>