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62" w:rsidRPr="00BF4100" w:rsidRDefault="00552862" w:rsidP="00552862">
      <w:pPr>
        <w:rPr>
          <w:sz w:val="20"/>
          <w:szCs w:val="20"/>
          <w:lang w:val="en-US"/>
        </w:rPr>
      </w:pPr>
    </w:p>
    <w:p w:rsidR="00552862" w:rsidRDefault="00552862" w:rsidP="00552862">
      <w:pPr>
        <w:rPr>
          <w:sz w:val="20"/>
          <w:szCs w:val="20"/>
        </w:rPr>
      </w:pPr>
    </w:p>
    <w:p w:rsidR="00552862" w:rsidRPr="00BD3E82" w:rsidRDefault="00552862" w:rsidP="00552862">
      <w:pPr>
        <w:jc w:val="center"/>
        <w:rPr>
          <w:b/>
        </w:rPr>
      </w:pPr>
      <w:r w:rsidRPr="00BD3E82">
        <w:rPr>
          <w:b/>
        </w:rPr>
        <w:t>Обзор обращений граждан за</w:t>
      </w:r>
      <w:r w:rsidRPr="00E65838">
        <w:rPr>
          <w:b/>
        </w:rPr>
        <w:t xml:space="preserve"> </w:t>
      </w:r>
      <w:r w:rsidR="0002197D">
        <w:rPr>
          <w:b/>
          <w:lang w:val="en-US"/>
        </w:rPr>
        <w:t>II</w:t>
      </w:r>
      <w:r w:rsidR="0002197D" w:rsidRPr="0002197D">
        <w:rPr>
          <w:b/>
        </w:rPr>
        <w:t xml:space="preserve"> </w:t>
      </w:r>
      <w:r w:rsidRPr="00BD3E82">
        <w:rPr>
          <w:b/>
        </w:rPr>
        <w:t>квартал 20</w:t>
      </w:r>
      <w:r w:rsidRPr="00AB58D8">
        <w:rPr>
          <w:b/>
        </w:rPr>
        <w:t>2</w:t>
      </w:r>
      <w:r w:rsidR="00324E9A">
        <w:rPr>
          <w:b/>
        </w:rPr>
        <w:t>4</w:t>
      </w:r>
      <w:r w:rsidRPr="00BD3E82">
        <w:rPr>
          <w:b/>
        </w:rPr>
        <w:t xml:space="preserve"> года</w:t>
      </w:r>
    </w:p>
    <w:p w:rsidR="00552862" w:rsidRPr="00BD3E82" w:rsidRDefault="00552862" w:rsidP="00552862">
      <w:pPr>
        <w:jc w:val="center"/>
        <w:rPr>
          <w:b/>
        </w:rPr>
      </w:pPr>
      <w:r w:rsidRPr="00BD3E82">
        <w:rPr>
          <w:b/>
        </w:rPr>
        <w:t>в министерстве природных ресурсов и экологии области</w:t>
      </w:r>
    </w:p>
    <w:p w:rsidR="00552862" w:rsidRDefault="00552862" w:rsidP="00552862">
      <w:r>
        <w:tab/>
      </w:r>
      <w:r>
        <w:tab/>
      </w:r>
    </w:p>
    <w:p w:rsidR="00552862" w:rsidRDefault="00552862" w:rsidP="00552862"/>
    <w:p w:rsidR="00552862" w:rsidRDefault="00552862" w:rsidP="00552862">
      <w:r>
        <w:tab/>
      </w:r>
      <w:r w:rsidR="00BB2CB6">
        <w:t>За</w:t>
      </w:r>
      <w:r>
        <w:t xml:space="preserve"> </w:t>
      </w:r>
      <w:r w:rsidR="0002197D">
        <w:rPr>
          <w:lang w:val="en-US"/>
        </w:rPr>
        <w:t>II</w:t>
      </w:r>
      <w:r>
        <w:t xml:space="preserve"> квартал 20</w:t>
      </w:r>
      <w:r w:rsidRPr="00AB58D8">
        <w:t>2</w:t>
      </w:r>
      <w:r w:rsidR="00BA4B49">
        <w:t>4</w:t>
      </w:r>
      <w:r>
        <w:t xml:space="preserve"> года в министерство поступило </w:t>
      </w:r>
      <w:r w:rsidR="0002197D" w:rsidRPr="0002197D">
        <w:t>553</w:t>
      </w:r>
      <w:r w:rsidR="00A22117">
        <w:t xml:space="preserve"> </w:t>
      </w:r>
      <w:r>
        <w:t>обращени</w:t>
      </w:r>
      <w:r w:rsidR="00F20BF1">
        <w:t xml:space="preserve">я </w:t>
      </w:r>
      <w:r>
        <w:t>граждан (</w:t>
      </w:r>
      <w:r w:rsidR="0002197D" w:rsidRPr="0002197D">
        <w:t>553</w:t>
      </w:r>
      <w:r>
        <w:t xml:space="preserve"> вопрос</w:t>
      </w:r>
      <w:r w:rsidR="00F20BF1">
        <w:t>а</w:t>
      </w:r>
      <w:r>
        <w:t>).</w:t>
      </w:r>
    </w:p>
    <w:p w:rsidR="00552862" w:rsidRPr="00AB58D8" w:rsidRDefault="00552862" w:rsidP="00552862">
      <w:r>
        <w:tab/>
        <w:t xml:space="preserve">Рассмотрение обращений, поступивших в министерство  и требующих детального рассмотрения, проводится с выездом специалистов на место. За отчетный период было рассмотрено </w:t>
      </w:r>
      <w:r w:rsidR="0002197D" w:rsidRPr="0002197D">
        <w:t>497</w:t>
      </w:r>
      <w:r>
        <w:t xml:space="preserve"> обращени</w:t>
      </w:r>
      <w:r w:rsidR="00A23869">
        <w:t>й</w:t>
      </w:r>
      <w:r>
        <w:t>, заявителям направлена информация с разъяснениями.</w:t>
      </w:r>
    </w:p>
    <w:p w:rsidR="00552862" w:rsidRDefault="00552862" w:rsidP="00552862">
      <w:r>
        <w:tab/>
        <w:t xml:space="preserve">Сроки рассмотрения по </w:t>
      </w:r>
      <w:r w:rsidR="0002197D" w:rsidRPr="0002197D">
        <w:t>56</w:t>
      </w:r>
      <w:r>
        <w:t xml:space="preserve"> </w:t>
      </w:r>
      <w:r w:rsidR="00BF4100">
        <w:t xml:space="preserve">обращениям граждан,  перешли на </w:t>
      </w:r>
      <w:r w:rsidR="0002197D">
        <w:t>июль</w:t>
      </w:r>
      <w:r w:rsidR="00F17168">
        <w:t xml:space="preserve"> </w:t>
      </w:r>
      <w:r>
        <w:t>202</w:t>
      </w:r>
      <w:r w:rsidR="0090064C">
        <w:t>4</w:t>
      </w:r>
      <w:r>
        <w:t xml:space="preserve"> года.</w:t>
      </w:r>
    </w:p>
    <w:p w:rsidR="00552862" w:rsidRDefault="00552862" w:rsidP="00552862">
      <w:pPr>
        <w:ind w:firstLine="708"/>
      </w:pPr>
      <w:r>
        <w:t>Министерством проводится анализ поступивших обращений, на основании которого принимается решение о необходимости проведения природоохранных мероприятий. По фактам, содержащим признаки административных  нарушений, принимаются меры реагирования.</w:t>
      </w:r>
    </w:p>
    <w:p w:rsidR="00552862" w:rsidRDefault="00552862" w:rsidP="00552862">
      <w:pPr>
        <w:ind w:firstLine="708"/>
      </w:pPr>
      <w:r>
        <w:t>Наибольшее количество рассматриваемых министерством  жалоб и обращений относятся к вопросам охраны окружающей среды: размещение отходов производства и потребления (</w:t>
      </w:r>
      <w:r w:rsidR="0002197D">
        <w:t>10</w:t>
      </w:r>
      <w:r>
        <w:t>%); загрязнение окружающей среды (сбросы, выбросы, отходы) (</w:t>
      </w:r>
      <w:r w:rsidR="0002197D">
        <w:t>80</w:t>
      </w:r>
      <w:r>
        <w:t>%); особо охраняемых природных территорий (</w:t>
      </w:r>
      <w:r w:rsidR="00F17168">
        <w:t>1</w:t>
      </w:r>
      <w:r>
        <w:t>%); нарушения требований водного законодательства (</w:t>
      </w:r>
      <w:r w:rsidR="0002197D">
        <w:t>5</w:t>
      </w:r>
      <w:r>
        <w:t>%); лесного законодательства (</w:t>
      </w:r>
      <w:r w:rsidR="0002197D">
        <w:t>4</w:t>
      </w:r>
      <w:r>
        <w:t>%).</w:t>
      </w:r>
    </w:p>
    <w:p w:rsidR="00552862" w:rsidRDefault="00552862" w:rsidP="00552862">
      <w:pPr>
        <w:ind w:firstLine="708"/>
      </w:pPr>
      <w:r>
        <w:t>В основном ответы на рассмотренные министерством обращения граждан носили разъяснительный характер.</w:t>
      </w:r>
    </w:p>
    <w:p w:rsidR="00552862" w:rsidRDefault="00552862" w:rsidP="00552862">
      <w:pPr>
        <w:ind w:firstLine="708"/>
      </w:pPr>
      <w:r>
        <w:t>Для принятия мер по ликвидации несанкционированных свалок министерством проводятся осмотры и обследования территорий муниципальных районов на предмет выявления  нарушений природоохранного законодательства при обращении с отходами,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</w:t>
      </w:r>
    </w:p>
    <w:p w:rsidR="00552862" w:rsidRDefault="00552862" w:rsidP="00552862">
      <w:pPr>
        <w:ind w:firstLine="708"/>
      </w:pPr>
      <w:r>
        <w:t>Утвержден и ведется личный прием граждан руководителем министерства и его заместителями в Правительстве области и министерстве природных ресурсов и экологии области.</w:t>
      </w:r>
    </w:p>
    <w:p w:rsidR="00BE73CA" w:rsidRDefault="00552862" w:rsidP="00552862">
      <w:pPr>
        <w:ind w:firstLine="708"/>
      </w:pPr>
      <w:r>
        <w:t>С участием министра природных ресурсов и экологии области и его заместителей ежемесячно проводятся выездные приемы граждан в курируем</w:t>
      </w:r>
      <w:r w:rsidR="00BB2CB6">
        <w:t>ых</w:t>
      </w:r>
      <w:r>
        <w:t xml:space="preserve"> район</w:t>
      </w:r>
      <w:r w:rsidR="00BB2CB6">
        <w:t>ах</w:t>
      </w:r>
      <w:r>
        <w:t xml:space="preserve">. Это </w:t>
      </w:r>
      <w:r w:rsidR="00C6587B">
        <w:t>Базарно-Карабулакский</w:t>
      </w:r>
      <w:r>
        <w:t xml:space="preserve"> муниципальный район</w:t>
      </w:r>
      <w:r w:rsidR="00E160D5">
        <w:t xml:space="preserve"> и Духовницкий </w:t>
      </w:r>
      <w:r w:rsidR="00747899">
        <w:t xml:space="preserve">муниципальный </w:t>
      </w:r>
      <w:r w:rsidR="00E160D5">
        <w:t>район</w:t>
      </w:r>
      <w:r w:rsidR="00A22117">
        <w:t>.</w:t>
      </w:r>
      <w:r w:rsidR="00E160D5">
        <w:t xml:space="preserve"> </w:t>
      </w:r>
    </w:p>
    <w:p w:rsidR="00F25440" w:rsidRDefault="00552862" w:rsidP="00F25440">
      <w:pPr>
        <w:ind w:firstLine="708"/>
      </w:pPr>
      <w:r>
        <w:t>За</w:t>
      </w:r>
      <w:r w:rsidR="00BF4100" w:rsidRPr="00D06668">
        <w:t xml:space="preserve"> </w:t>
      </w:r>
      <w:r w:rsidR="00E4250A">
        <w:rPr>
          <w:lang w:val="en-US"/>
        </w:rPr>
        <w:t>I</w:t>
      </w:r>
      <w:r w:rsidR="0002197D">
        <w:rPr>
          <w:lang w:val="en-US"/>
        </w:rPr>
        <w:t>I</w:t>
      </w:r>
      <w:r>
        <w:t xml:space="preserve"> квартал 20</w:t>
      </w:r>
      <w:r w:rsidRPr="00AB58D8">
        <w:t>2</w:t>
      </w:r>
      <w:r w:rsidR="00F17168">
        <w:t>4</w:t>
      </w:r>
      <w:r>
        <w:t xml:space="preserve"> года проведено </w:t>
      </w:r>
      <w:r w:rsidR="00BA4B49">
        <w:t>4</w:t>
      </w:r>
      <w:r>
        <w:t xml:space="preserve"> личных прием</w:t>
      </w:r>
      <w:r w:rsidR="00177E6F">
        <w:t>ов</w:t>
      </w:r>
      <w:r>
        <w:t xml:space="preserve"> граждан </w:t>
      </w:r>
      <w:r w:rsidR="00B8467C">
        <w:t xml:space="preserve">в министерстве, </w:t>
      </w:r>
      <w:r w:rsidR="00F25440">
        <w:t>6 выездных приемов граждан в курируемых районах. Также министр прин</w:t>
      </w:r>
      <w:r w:rsidR="00177E6F">
        <w:t>има</w:t>
      </w:r>
      <w:r w:rsidR="00F25440">
        <w:t xml:space="preserve">л </w:t>
      </w:r>
      <w:r w:rsidR="00F25440" w:rsidRPr="00BA4B49">
        <w:t>участие личн</w:t>
      </w:r>
      <w:r w:rsidR="00C501C2" w:rsidRPr="00BA4B49">
        <w:t>ом</w:t>
      </w:r>
      <w:r w:rsidR="00F25440" w:rsidRPr="00BA4B49">
        <w:t xml:space="preserve"> </w:t>
      </w:r>
      <w:proofErr w:type="gramStart"/>
      <w:r w:rsidR="00F25440" w:rsidRPr="00BA4B49">
        <w:t>прием</w:t>
      </w:r>
      <w:r w:rsidR="00C501C2" w:rsidRPr="00BA4B49">
        <w:t>е</w:t>
      </w:r>
      <w:proofErr w:type="gramEnd"/>
      <w:r w:rsidR="00C501C2" w:rsidRPr="00BA4B49">
        <w:t xml:space="preserve"> у</w:t>
      </w:r>
      <w:r w:rsidR="00F25440" w:rsidRPr="00BA4B49">
        <w:t xml:space="preserve"> </w:t>
      </w:r>
      <w:r w:rsidR="00DB376C" w:rsidRPr="00BA4B49">
        <w:t>Вице-Губернатора-руководителя аппарата Губернатора</w:t>
      </w:r>
      <w:r w:rsidR="00F17168" w:rsidRPr="00BA4B49">
        <w:t xml:space="preserve"> </w:t>
      </w:r>
      <w:r w:rsidR="00DB376C" w:rsidRPr="00BA4B49">
        <w:t xml:space="preserve">Саратовской области Пивоварова И.И. </w:t>
      </w:r>
      <w:r w:rsidR="00F17168" w:rsidRPr="00BA4B49">
        <w:t>и в Управлении по работе с обращениями граждан.</w:t>
      </w:r>
    </w:p>
    <w:p w:rsidR="00ED251C" w:rsidRDefault="00552862" w:rsidP="00ED251C">
      <w:pPr>
        <w:ind w:firstLine="708"/>
      </w:pPr>
      <w:r>
        <w:br/>
      </w:r>
      <w:bookmarkStart w:id="0" w:name="_GoBack"/>
      <w:bookmarkEnd w:id="0"/>
    </w:p>
    <w:p w:rsidR="007824F0" w:rsidRPr="00552862" w:rsidRDefault="007824F0" w:rsidP="00552862"/>
    <w:sectPr w:rsidR="007824F0" w:rsidRPr="00552862" w:rsidSect="00091FBB">
      <w:pgSz w:w="11906" w:h="16838"/>
      <w:pgMar w:top="397" w:right="851" w:bottom="28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6"/>
    <w:rsid w:val="0002197D"/>
    <w:rsid w:val="0016275F"/>
    <w:rsid w:val="00177E6F"/>
    <w:rsid w:val="001D737D"/>
    <w:rsid w:val="001E583F"/>
    <w:rsid w:val="001F2D01"/>
    <w:rsid w:val="00266A17"/>
    <w:rsid w:val="002A7C06"/>
    <w:rsid w:val="003056A7"/>
    <w:rsid w:val="00324E9A"/>
    <w:rsid w:val="00334BA2"/>
    <w:rsid w:val="0034114C"/>
    <w:rsid w:val="00396FE4"/>
    <w:rsid w:val="00400F44"/>
    <w:rsid w:val="004622D7"/>
    <w:rsid w:val="004A4DFC"/>
    <w:rsid w:val="00552862"/>
    <w:rsid w:val="00747899"/>
    <w:rsid w:val="007824F0"/>
    <w:rsid w:val="008C054B"/>
    <w:rsid w:val="008C4526"/>
    <w:rsid w:val="0090064C"/>
    <w:rsid w:val="009E56AE"/>
    <w:rsid w:val="00A22117"/>
    <w:rsid w:val="00A227FE"/>
    <w:rsid w:val="00A23869"/>
    <w:rsid w:val="00A31CAC"/>
    <w:rsid w:val="00B8467C"/>
    <w:rsid w:val="00BA4B49"/>
    <w:rsid w:val="00BB2CB6"/>
    <w:rsid w:val="00BE73CA"/>
    <w:rsid w:val="00BF4100"/>
    <w:rsid w:val="00C0090E"/>
    <w:rsid w:val="00C501C2"/>
    <w:rsid w:val="00C6587B"/>
    <w:rsid w:val="00D06668"/>
    <w:rsid w:val="00D111E6"/>
    <w:rsid w:val="00DB376C"/>
    <w:rsid w:val="00E160D5"/>
    <w:rsid w:val="00E4250A"/>
    <w:rsid w:val="00EB6A61"/>
    <w:rsid w:val="00ED251C"/>
    <w:rsid w:val="00F17168"/>
    <w:rsid w:val="00F20BF1"/>
    <w:rsid w:val="00F25440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Е.А.</dc:creator>
  <cp:lastModifiedBy>Костюкова Е.А.</cp:lastModifiedBy>
  <cp:revision>2</cp:revision>
  <cp:lastPrinted>2024-04-01T12:44:00Z</cp:lastPrinted>
  <dcterms:created xsi:type="dcterms:W3CDTF">2024-07-03T15:05:00Z</dcterms:created>
  <dcterms:modified xsi:type="dcterms:W3CDTF">2024-07-03T15:05:00Z</dcterms:modified>
</cp:coreProperties>
</file>