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AA" w:rsidRPr="00B12CAA" w:rsidRDefault="00B12CAA" w:rsidP="00B12CAA">
      <w:pPr>
        <w:pStyle w:val="ConsPlusNormal"/>
        <w:spacing w:before="220"/>
        <w:ind w:firstLine="540"/>
        <w:jc w:val="center"/>
        <w:rPr>
          <w:rFonts w:ascii="PT Astra Serif" w:eastAsia="PT Astra Serif" w:hAnsi="PT Astra Serif" w:cs="PT Astra Serif"/>
          <w:b/>
          <w:color w:val="000000" w:themeColor="text1"/>
          <w:sz w:val="28"/>
          <w:szCs w:val="28"/>
        </w:rPr>
      </w:pPr>
      <w:r w:rsidRPr="00B12CAA">
        <w:rPr>
          <w:rFonts w:ascii="PT Astra Serif" w:eastAsia="PT Astra Serif" w:hAnsi="PT Astra Serif" w:cs="PT Astra Serif"/>
          <w:b/>
          <w:color w:val="000000" w:themeColor="text1"/>
          <w:sz w:val="28"/>
          <w:szCs w:val="28"/>
        </w:rPr>
        <w:t xml:space="preserve">Порядок подачи акта </w:t>
      </w:r>
      <w:r w:rsidRPr="00B12CAA">
        <w:rPr>
          <w:rFonts w:ascii="PT Astra Serif" w:hAnsi="PT Astra Serif"/>
          <w:b/>
          <w:sz w:val="28"/>
          <w:szCs w:val="28"/>
        </w:rPr>
        <w:t>лесопатологического обследования</w:t>
      </w:r>
    </w:p>
    <w:p w:rsidR="004D44B0" w:rsidRPr="00F808C9" w:rsidRDefault="002E35A4" w:rsidP="00F808C9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В соответствии с пунктом 8 статьи 4 Федерального закона от </w:t>
      </w:r>
      <w:r w:rsidR="00F808C9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    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04.02.2021 года № 3-ФЗ «О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лесных отношений»</w:t>
      </w:r>
      <w:r w:rsidR="00F808C9" w:rsidRPr="00F808C9">
        <w:t xml:space="preserve"> </w:t>
      </w:r>
      <w:r w:rsidR="00F808C9" w:rsidRPr="00F808C9">
        <w:rPr>
          <w:rFonts w:ascii="PT Astra Serif" w:hAnsi="PT Astra Serif"/>
          <w:sz w:val="28"/>
          <w:szCs w:val="28"/>
        </w:rPr>
        <w:t xml:space="preserve">акты лесопатологического обследования представляются исключительно в форме электронного документа с использованием единого портала государственных и муниципальных услуг и (или) региональных порталов </w:t>
      </w:r>
      <w:r w:rsidR="00F808C9">
        <w:rPr>
          <w:rFonts w:ascii="PT Astra Serif" w:hAnsi="PT Astra Serif"/>
          <w:sz w:val="28"/>
          <w:szCs w:val="28"/>
        </w:rPr>
        <w:t xml:space="preserve">государственных и муниципальных </w:t>
      </w:r>
      <w:r w:rsidR="00F808C9" w:rsidRPr="00F808C9">
        <w:rPr>
          <w:rFonts w:ascii="PT Astra Serif" w:hAnsi="PT Astra Serif"/>
          <w:sz w:val="28"/>
          <w:szCs w:val="28"/>
        </w:rPr>
        <w:t>услуг</w:t>
      </w:r>
      <w:r w:rsidR="00F808C9">
        <w:rPr>
          <w:rFonts w:ascii="PT Astra Serif" w:eastAsia="PT Astra Serif" w:hAnsi="PT Astra Serif" w:cs="PT Astra Serif"/>
          <w:b/>
          <w:i/>
          <w:color w:val="000000" w:themeColor="text1"/>
          <w:sz w:val="28"/>
          <w:szCs w:val="28"/>
        </w:rPr>
        <w:t xml:space="preserve"> </w:t>
      </w:r>
      <w:r w:rsidR="00F83ECE" w:rsidRPr="00FF6D54">
        <w:rPr>
          <w:rFonts w:ascii="PT Astra Serif" w:eastAsia="PT Astra Serif" w:hAnsi="PT Astra Serif" w:cs="PT Astra Serif"/>
          <w:sz w:val="28"/>
          <w:szCs w:val="28"/>
        </w:rPr>
        <w:t>(далее</w:t>
      </w:r>
      <w:proofErr w:type="gramEnd"/>
      <w:r w:rsidR="00F83ECE" w:rsidRPr="00FF6D54">
        <w:rPr>
          <w:rFonts w:ascii="PT Astra Serif" w:eastAsia="PT Astra Serif" w:hAnsi="PT Astra Serif" w:cs="PT Astra Serif"/>
          <w:sz w:val="28"/>
          <w:szCs w:val="28"/>
        </w:rPr>
        <w:t xml:space="preserve"> - </w:t>
      </w:r>
      <w:proofErr w:type="gramStart"/>
      <w:r w:rsidR="00F83ECE" w:rsidRPr="00FF6D54">
        <w:rPr>
          <w:rFonts w:ascii="PT Astra Serif" w:eastAsia="PT Astra Serif" w:hAnsi="PT Astra Serif" w:cs="PT Astra Serif"/>
          <w:sz w:val="28"/>
          <w:szCs w:val="28"/>
        </w:rPr>
        <w:t xml:space="preserve">Единый портал </w:t>
      </w:r>
      <w:proofErr w:type="spellStart"/>
      <w:r w:rsidR="00F83ECE" w:rsidRPr="00FF6D54">
        <w:rPr>
          <w:rFonts w:ascii="PT Astra Serif" w:eastAsia="PT Astra Serif" w:hAnsi="PT Astra Serif" w:cs="PT Astra Serif"/>
          <w:sz w:val="28"/>
          <w:szCs w:val="28"/>
        </w:rPr>
        <w:t>госус</w:t>
      </w:r>
      <w:r w:rsidR="00F83ECE">
        <w:rPr>
          <w:rFonts w:ascii="PT Astra Serif" w:eastAsia="PT Astra Serif" w:hAnsi="PT Astra Serif" w:cs="PT Astra Serif"/>
          <w:sz w:val="28"/>
          <w:szCs w:val="28"/>
        </w:rPr>
        <w:t>луг</w:t>
      </w:r>
      <w:proofErr w:type="spellEnd"/>
      <w:r w:rsidR="00F83ECE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hyperlink r:id="rId4" w:history="1">
        <w:r w:rsidR="00F83ECE" w:rsidRPr="006C012A">
          <w:rPr>
            <w:rStyle w:val="a3"/>
            <w:rFonts w:ascii="PT Astra Serif" w:eastAsia="PT Astra Serif" w:hAnsi="PT Astra Serif" w:cs="PT Astra Serif"/>
            <w:sz w:val="28"/>
            <w:szCs w:val="28"/>
          </w:rPr>
          <w:t>https://www.gosuslugi.ru</w:t>
        </w:r>
      </w:hyperlink>
      <w:r w:rsidR="00F808C9">
        <w:rPr>
          <w:rFonts w:ascii="PT Astra Serif" w:eastAsia="PT Astra Serif" w:hAnsi="PT Astra Serif" w:cs="PT Astra Serif"/>
          <w:sz w:val="28"/>
          <w:szCs w:val="28"/>
        </w:rPr>
        <w:t>).</w:t>
      </w:r>
      <w:r w:rsidR="005A153E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4D44B0" w:rsidRPr="00FF6D54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proofErr w:type="gramEnd"/>
    </w:p>
    <w:p w:rsidR="005B2D61" w:rsidRDefault="004D44B0" w:rsidP="004D44B0">
      <w:pPr>
        <w:ind w:firstLine="708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FF6D54">
        <w:rPr>
          <w:rFonts w:ascii="PT Astra Serif" w:eastAsia="PT Astra Serif" w:hAnsi="PT Astra Serif" w:cs="PT Astra Serif"/>
          <w:sz w:val="28"/>
          <w:szCs w:val="28"/>
        </w:rPr>
        <w:t xml:space="preserve">Для подачи заявления на Едином портале </w:t>
      </w:r>
      <w:proofErr w:type="spellStart"/>
      <w:r w:rsidRPr="00FF6D54">
        <w:rPr>
          <w:rFonts w:ascii="PT Astra Serif" w:eastAsia="PT Astra Serif" w:hAnsi="PT Astra Serif" w:cs="PT Astra Serif"/>
          <w:sz w:val="28"/>
          <w:szCs w:val="28"/>
        </w:rPr>
        <w:t>госуслуг</w:t>
      </w:r>
      <w:proofErr w:type="spellEnd"/>
      <w:r w:rsidRPr="00FF6D54">
        <w:rPr>
          <w:rFonts w:ascii="PT Astra Serif" w:eastAsia="PT Astra Serif" w:hAnsi="PT Astra Serif" w:cs="PT Astra Serif"/>
          <w:sz w:val="28"/>
          <w:szCs w:val="28"/>
        </w:rPr>
        <w:t xml:space="preserve"> необходимо в поисковой строке ввести наименование государственной ус</w:t>
      </w:r>
      <w:r w:rsidR="00F808C9">
        <w:rPr>
          <w:rFonts w:ascii="PT Astra Serif" w:eastAsia="PT Astra Serif" w:hAnsi="PT Astra Serif" w:cs="PT Astra Serif"/>
          <w:sz w:val="28"/>
          <w:szCs w:val="28"/>
        </w:rPr>
        <w:t>луги «Утверждение акта</w:t>
      </w:r>
      <w:r w:rsidR="00F72B09">
        <w:rPr>
          <w:rFonts w:ascii="PT Astra Serif" w:eastAsia="PT Astra Serif" w:hAnsi="PT Astra Serif" w:cs="PT Astra Serif"/>
          <w:sz w:val="28"/>
          <w:szCs w:val="28"/>
        </w:rPr>
        <w:t xml:space="preserve"> лесопатологического обследования</w:t>
      </w:r>
      <w:r w:rsidRPr="00FF6D54">
        <w:rPr>
          <w:rFonts w:ascii="PT Astra Serif" w:eastAsia="PT Astra Serif" w:hAnsi="PT Astra Serif" w:cs="PT Astra Serif"/>
          <w:sz w:val="28"/>
          <w:szCs w:val="28"/>
        </w:rPr>
        <w:t>» (далее - государственная услуга). После осуществления данного действия отобразится ссылка на государственную услугу, осуществив переход по которой у Вас появится форма заявл</w:t>
      </w:r>
      <w:r w:rsidR="00F72B09">
        <w:rPr>
          <w:rFonts w:ascii="PT Astra Serif" w:eastAsia="PT Astra Serif" w:hAnsi="PT Astra Serif" w:cs="PT Astra Serif"/>
          <w:sz w:val="28"/>
          <w:szCs w:val="28"/>
        </w:rPr>
        <w:t>ен</w:t>
      </w:r>
      <w:r w:rsidR="00F808C9">
        <w:rPr>
          <w:rFonts w:ascii="PT Astra Serif" w:eastAsia="PT Astra Serif" w:hAnsi="PT Astra Serif" w:cs="PT Astra Serif"/>
          <w:sz w:val="28"/>
          <w:szCs w:val="28"/>
        </w:rPr>
        <w:t>ия. Решение об утверждении акта</w:t>
      </w:r>
      <w:r w:rsidR="00F72B09">
        <w:rPr>
          <w:rFonts w:ascii="PT Astra Serif" w:eastAsia="PT Astra Serif" w:hAnsi="PT Astra Serif" w:cs="PT Astra Serif"/>
          <w:sz w:val="28"/>
          <w:szCs w:val="28"/>
        </w:rPr>
        <w:t xml:space="preserve"> лесопатологического обследования</w:t>
      </w:r>
      <w:r w:rsidR="008F3B66">
        <w:rPr>
          <w:rFonts w:ascii="PT Astra Serif" w:eastAsia="PT Astra Serif" w:hAnsi="PT Astra Serif" w:cs="PT Astra Serif"/>
          <w:sz w:val="28"/>
          <w:szCs w:val="28"/>
        </w:rPr>
        <w:t xml:space="preserve"> направляется</w:t>
      </w:r>
      <w:r w:rsidRPr="00FF6D54">
        <w:rPr>
          <w:rFonts w:ascii="PT Astra Serif" w:eastAsia="PT Astra Serif" w:hAnsi="PT Astra Serif" w:cs="PT Astra Serif"/>
          <w:sz w:val="28"/>
          <w:szCs w:val="28"/>
        </w:rPr>
        <w:t xml:space="preserve"> в Ваш личный кабинет на Едином портале </w:t>
      </w:r>
      <w:proofErr w:type="spellStart"/>
      <w:r w:rsidRPr="00FF6D54">
        <w:rPr>
          <w:rFonts w:ascii="PT Astra Serif" w:eastAsia="PT Astra Serif" w:hAnsi="PT Astra Serif" w:cs="PT Astra Serif"/>
          <w:sz w:val="28"/>
          <w:szCs w:val="28"/>
        </w:rPr>
        <w:t>госуслуг</w:t>
      </w:r>
      <w:proofErr w:type="spellEnd"/>
      <w:r w:rsidRPr="00FF6D54">
        <w:rPr>
          <w:rFonts w:ascii="PT Astra Serif" w:eastAsia="PT Astra Serif" w:hAnsi="PT Astra Serif" w:cs="PT Astra Serif"/>
          <w:sz w:val="28"/>
          <w:szCs w:val="28"/>
        </w:rPr>
        <w:t>.</w:t>
      </w:r>
    </w:p>
    <w:p w:rsidR="0023200F" w:rsidRDefault="0023200F"/>
    <w:sectPr w:rsidR="0023200F" w:rsidSect="00232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44B0"/>
    <w:rsid w:val="001D44BB"/>
    <w:rsid w:val="0023200F"/>
    <w:rsid w:val="00240A76"/>
    <w:rsid w:val="002E35A4"/>
    <w:rsid w:val="00386887"/>
    <w:rsid w:val="004D44B0"/>
    <w:rsid w:val="005A153E"/>
    <w:rsid w:val="005B2D61"/>
    <w:rsid w:val="00781387"/>
    <w:rsid w:val="008F3B66"/>
    <w:rsid w:val="00954AF6"/>
    <w:rsid w:val="009756B1"/>
    <w:rsid w:val="00AA3687"/>
    <w:rsid w:val="00AD17CC"/>
    <w:rsid w:val="00B12CAA"/>
    <w:rsid w:val="00B93726"/>
    <w:rsid w:val="00C32938"/>
    <w:rsid w:val="00C3425B"/>
    <w:rsid w:val="00DE321E"/>
    <w:rsid w:val="00E31214"/>
    <w:rsid w:val="00F352A7"/>
    <w:rsid w:val="00F72B09"/>
    <w:rsid w:val="00F808C9"/>
    <w:rsid w:val="00F8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B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Calibri" w:eastAsia="Times New Roman" w:hAnsi="Calibri"/>
      <w:b w:val="0"/>
      <w:sz w:val="20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153E"/>
    <w:rPr>
      <w:color w:val="0000FF" w:themeColor="hyperlink"/>
      <w:u w:val="single"/>
    </w:rPr>
  </w:style>
  <w:style w:type="paragraph" w:customStyle="1" w:styleId="ConsPlusNormal">
    <w:name w:val="ConsPlusNormal"/>
    <w:rsid w:val="002E35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 w:val="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7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Назаров</cp:lastModifiedBy>
  <cp:revision>9</cp:revision>
  <dcterms:created xsi:type="dcterms:W3CDTF">2023-12-28T10:46:00Z</dcterms:created>
  <dcterms:modified xsi:type="dcterms:W3CDTF">2024-04-19T12:47:00Z</dcterms:modified>
</cp:coreProperties>
</file>